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60" w:rsidRPr="008E2ABB" w:rsidRDefault="001B0A60" w:rsidP="001B0A60">
      <w:pPr>
        <w:ind w:firstLine="709"/>
        <w:jc w:val="center"/>
        <w:rPr>
          <w:b/>
          <w:sz w:val="28"/>
          <w:szCs w:val="28"/>
        </w:rPr>
      </w:pPr>
      <w:r w:rsidRPr="008E2ABB">
        <w:rPr>
          <w:b/>
          <w:sz w:val="28"/>
          <w:szCs w:val="28"/>
        </w:rPr>
        <w:t xml:space="preserve">АДМИНИСТРАЦИЯ КАРАСУКСКОГО РАЙОНА </w:t>
      </w:r>
    </w:p>
    <w:p w:rsidR="001B0A60" w:rsidRPr="008E2ABB" w:rsidRDefault="001B0A60" w:rsidP="001B0A60">
      <w:pPr>
        <w:ind w:firstLine="709"/>
        <w:jc w:val="center"/>
        <w:rPr>
          <w:b/>
          <w:sz w:val="28"/>
          <w:szCs w:val="28"/>
        </w:rPr>
      </w:pPr>
      <w:r w:rsidRPr="008E2ABB">
        <w:rPr>
          <w:b/>
          <w:sz w:val="28"/>
          <w:szCs w:val="28"/>
        </w:rPr>
        <w:t>НОВОСИБИРСКОЙ ОБЛАСТИ</w:t>
      </w:r>
    </w:p>
    <w:p w:rsidR="001B0A60" w:rsidRPr="008E2ABB" w:rsidRDefault="001B0A60" w:rsidP="001B0A60">
      <w:pPr>
        <w:ind w:firstLine="709"/>
        <w:jc w:val="center"/>
        <w:rPr>
          <w:b/>
          <w:sz w:val="28"/>
          <w:szCs w:val="28"/>
        </w:rPr>
      </w:pPr>
    </w:p>
    <w:p w:rsidR="001B0A60" w:rsidRPr="008E2ABB" w:rsidRDefault="001B0A60" w:rsidP="001B0A60">
      <w:pPr>
        <w:ind w:firstLine="709"/>
        <w:jc w:val="center"/>
        <w:rPr>
          <w:b/>
          <w:sz w:val="28"/>
          <w:szCs w:val="28"/>
        </w:rPr>
      </w:pPr>
      <w:r w:rsidRPr="008E2ABB">
        <w:rPr>
          <w:b/>
          <w:sz w:val="28"/>
          <w:szCs w:val="28"/>
        </w:rPr>
        <w:t>ПОСТАНОВЛЕНИЕ</w:t>
      </w:r>
    </w:p>
    <w:p w:rsidR="001B0A60" w:rsidRPr="008E2ABB" w:rsidRDefault="001B0A60" w:rsidP="001B0A60">
      <w:pPr>
        <w:ind w:firstLine="709"/>
        <w:jc w:val="center"/>
        <w:rPr>
          <w:b/>
          <w:sz w:val="28"/>
          <w:szCs w:val="28"/>
        </w:rPr>
      </w:pPr>
    </w:p>
    <w:p w:rsidR="001B0A60" w:rsidRPr="008E2ABB" w:rsidRDefault="001B0A60" w:rsidP="001B0A60">
      <w:pPr>
        <w:jc w:val="center"/>
        <w:rPr>
          <w:sz w:val="28"/>
          <w:szCs w:val="28"/>
        </w:rPr>
      </w:pPr>
      <w:r w:rsidRPr="008E2ABB">
        <w:rPr>
          <w:sz w:val="28"/>
          <w:szCs w:val="28"/>
        </w:rPr>
        <w:t>от 25.07.2023 № 2224-п</w:t>
      </w:r>
    </w:p>
    <w:p w:rsidR="001B0A60" w:rsidRPr="008E2ABB" w:rsidRDefault="001B0A60" w:rsidP="001B0A60">
      <w:pPr>
        <w:ind w:firstLine="709"/>
        <w:jc w:val="both"/>
        <w:rPr>
          <w:b/>
          <w:sz w:val="28"/>
          <w:szCs w:val="28"/>
        </w:rPr>
      </w:pPr>
    </w:p>
    <w:p w:rsidR="001B0A60" w:rsidRPr="008E2ABB" w:rsidRDefault="001B0A60" w:rsidP="001B0A60">
      <w:pPr>
        <w:ind w:left="284" w:firstLine="709"/>
        <w:jc w:val="center"/>
        <w:rPr>
          <w:sz w:val="28"/>
          <w:szCs w:val="28"/>
        </w:rPr>
      </w:pPr>
      <w:r w:rsidRPr="008E2ABB">
        <w:rPr>
          <w:bCs/>
          <w:color w:val="000000"/>
          <w:kern w:val="36"/>
          <w:sz w:val="28"/>
          <w:szCs w:val="28"/>
        </w:rPr>
        <w:t>О внесении изменений в Порядок разработки и утверждения административных регламентов предоставления муниципальных услуг администрацией Карасукского района Новосибирской области</w:t>
      </w:r>
    </w:p>
    <w:p w:rsidR="001B0A60" w:rsidRPr="008E2ABB" w:rsidRDefault="001B0A60" w:rsidP="001B0A60">
      <w:pPr>
        <w:ind w:left="284"/>
        <w:jc w:val="center"/>
        <w:rPr>
          <w:sz w:val="28"/>
          <w:szCs w:val="28"/>
        </w:rPr>
      </w:pPr>
    </w:p>
    <w:p w:rsidR="001B0A60" w:rsidRPr="008E2ABB" w:rsidRDefault="001B0A60" w:rsidP="001B0A60">
      <w:pPr>
        <w:ind w:firstLine="709"/>
        <w:jc w:val="both"/>
        <w:rPr>
          <w:sz w:val="28"/>
          <w:szCs w:val="28"/>
        </w:rPr>
      </w:pPr>
      <w:r w:rsidRPr="008E2ABB">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1B0A60" w:rsidRPr="008E2ABB" w:rsidRDefault="001B0A60" w:rsidP="001B0A60">
      <w:pPr>
        <w:tabs>
          <w:tab w:val="left" w:pos="142"/>
        </w:tabs>
        <w:jc w:val="both"/>
        <w:rPr>
          <w:b/>
          <w:sz w:val="28"/>
          <w:szCs w:val="28"/>
        </w:rPr>
      </w:pPr>
      <w:r w:rsidRPr="008E2ABB">
        <w:rPr>
          <w:b/>
          <w:sz w:val="28"/>
          <w:szCs w:val="28"/>
        </w:rPr>
        <w:t>ПОСТАНОВЛЯЮ:</w:t>
      </w:r>
    </w:p>
    <w:p w:rsidR="001B0A60" w:rsidRPr="008E2ABB" w:rsidRDefault="001B0A60" w:rsidP="001B0A60">
      <w:pPr>
        <w:numPr>
          <w:ilvl w:val="0"/>
          <w:numId w:val="2"/>
        </w:numPr>
        <w:ind w:left="0" w:firstLine="709"/>
        <w:contextualSpacing/>
        <w:jc w:val="both"/>
        <w:rPr>
          <w:sz w:val="28"/>
          <w:szCs w:val="28"/>
        </w:rPr>
      </w:pPr>
      <w:r w:rsidRPr="008E2ABB">
        <w:rPr>
          <w:sz w:val="28"/>
          <w:szCs w:val="28"/>
        </w:rPr>
        <w:t xml:space="preserve">Внести в </w:t>
      </w:r>
      <w:r w:rsidRPr="008E2ABB">
        <w:rPr>
          <w:bCs/>
          <w:color w:val="000000"/>
          <w:kern w:val="36"/>
          <w:sz w:val="28"/>
          <w:szCs w:val="28"/>
        </w:rPr>
        <w:t>Порядок разработки и утверждения административных регламентов предоставления муниципальных услуг администрацией Карасукского района Новосибирской области,</w:t>
      </w:r>
      <w:r w:rsidRPr="008E2ABB">
        <w:rPr>
          <w:sz w:val="28"/>
          <w:szCs w:val="28"/>
        </w:rPr>
        <w:t xml:space="preserve"> утвержденный постановлением администрации Карасукского района Новосибирской области от 22.05.2023 № 1377-п (далее по тексту – Порядок) следующие изменения:</w:t>
      </w:r>
    </w:p>
    <w:p w:rsidR="001B0A60" w:rsidRPr="008E2ABB" w:rsidRDefault="001B0A60" w:rsidP="001B0A60">
      <w:pPr>
        <w:numPr>
          <w:ilvl w:val="0"/>
          <w:numId w:val="1"/>
        </w:numPr>
        <w:ind w:firstLine="491"/>
        <w:jc w:val="both"/>
        <w:rPr>
          <w:sz w:val="28"/>
          <w:szCs w:val="28"/>
        </w:rPr>
      </w:pPr>
      <w:r w:rsidRPr="008E2ABB">
        <w:rPr>
          <w:sz w:val="28"/>
          <w:szCs w:val="28"/>
        </w:rPr>
        <w:t xml:space="preserve"> пункт 2.5. раздела 2 Порядка изложить в следующей редакции:</w:t>
      </w:r>
    </w:p>
    <w:p w:rsidR="001B0A60" w:rsidRPr="008E2ABB" w:rsidRDefault="001B0A60" w:rsidP="001B0A60">
      <w:pPr>
        <w:autoSpaceDE w:val="0"/>
        <w:autoSpaceDN w:val="0"/>
        <w:adjustRightInd w:val="0"/>
        <w:ind w:firstLine="709"/>
        <w:jc w:val="both"/>
        <w:rPr>
          <w:sz w:val="28"/>
          <w:szCs w:val="28"/>
        </w:rPr>
      </w:pPr>
      <w:r w:rsidRPr="008E2ABB">
        <w:rPr>
          <w:sz w:val="28"/>
          <w:szCs w:val="28"/>
        </w:rPr>
        <w:t>«2.5.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B0A60" w:rsidRPr="008E2ABB" w:rsidRDefault="001B0A60" w:rsidP="001B0A60">
      <w:pPr>
        <w:numPr>
          <w:ilvl w:val="0"/>
          <w:numId w:val="1"/>
        </w:numPr>
        <w:ind w:left="0" w:firstLine="709"/>
        <w:jc w:val="both"/>
        <w:rPr>
          <w:sz w:val="28"/>
          <w:szCs w:val="28"/>
        </w:rPr>
      </w:pPr>
      <w:r w:rsidRPr="008E2ABB">
        <w:rPr>
          <w:sz w:val="28"/>
          <w:szCs w:val="28"/>
        </w:rPr>
        <w:t>текст Порядка дополнить подпунктами 2.5.1., 2.5.2., 2.5.3.</w:t>
      </w:r>
      <w:r>
        <w:rPr>
          <w:sz w:val="28"/>
          <w:szCs w:val="28"/>
        </w:rPr>
        <w:t xml:space="preserve"> </w:t>
      </w:r>
      <w:r w:rsidRPr="008E2ABB">
        <w:rPr>
          <w:sz w:val="28"/>
          <w:szCs w:val="28"/>
        </w:rPr>
        <w:t>следующего содержания:</w:t>
      </w:r>
    </w:p>
    <w:p w:rsidR="001B0A60" w:rsidRPr="00BB6164" w:rsidRDefault="001B0A60" w:rsidP="001B0A60">
      <w:pPr>
        <w:widowControl w:val="0"/>
        <w:autoSpaceDE w:val="0"/>
        <w:autoSpaceDN w:val="0"/>
        <w:ind w:firstLine="709"/>
        <w:jc w:val="both"/>
        <w:rPr>
          <w:sz w:val="28"/>
          <w:szCs w:val="28"/>
        </w:rPr>
      </w:pPr>
      <w:r w:rsidRPr="008E2ABB">
        <w:rPr>
          <w:sz w:val="28"/>
          <w:szCs w:val="28"/>
        </w:rPr>
        <w:t xml:space="preserve">«2.5.1.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w:t>
      </w:r>
      <w:r w:rsidRPr="00BB6164">
        <w:rPr>
          <w:sz w:val="28"/>
          <w:szCs w:val="28"/>
        </w:rPr>
        <w:t>лицами, принимавшими участие в разработке проекта административного регламента, а также организациями, находящимися в ведении администрации, учреждения являющихся разработчиками административного регламента.».</w:t>
      </w:r>
    </w:p>
    <w:p w:rsidR="001B0A60" w:rsidRPr="00BB6164" w:rsidRDefault="001B0A60" w:rsidP="001B0A60">
      <w:pPr>
        <w:widowControl w:val="0"/>
        <w:autoSpaceDE w:val="0"/>
        <w:autoSpaceDN w:val="0"/>
        <w:ind w:firstLine="709"/>
        <w:jc w:val="both"/>
        <w:rPr>
          <w:sz w:val="28"/>
          <w:szCs w:val="28"/>
        </w:rPr>
      </w:pPr>
      <w:r w:rsidRPr="00BB6164">
        <w:rPr>
          <w:sz w:val="28"/>
          <w:szCs w:val="28"/>
        </w:rPr>
        <w:t>«2.5.2. Срок, отведенный для проведения независимой экспертизы, указывается при размещении проекта административного регламента на официальном сайте Карасукского района Новосибирской области в информационно-телекоммуникационной сети «Интернет» (</w:t>
      </w:r>
      <w:hyperlink r:id="rId5" w:history="1">
        <w:r w:rsidRPr="00BB6164">
          <w:rPr>
            <w:sz w:val="28"/>
            <w:u w:val="single"/>
          </w:rPr>
          <w:t>https://adm-karasuk.nso.ru/</w:t>
        </w:r>
      </w:hyperlink>
      <w:r w:rsidRPr="00BB6164">
        <w:rPr>
          <w:sz w:val="28"/>
          <w:szCs w:val="28"/>
        </w:rPr>
        <w:t xml:space="preserve"> ) и не может быть менее 7 (семи) дней со дня его размещения.».</w:t>
      </w:r>
    </w:p>
    <w:p w:rsidR="001B0A60" w:rsidRPr="00BB6164" w:rsidRDefault="001B0A60" w:rsidP="001B0A60">
      <w:pPr>
        <w:autoSpaceDE w:val="0"/>
        <w:autoSpaceDN w:val="0"/>
        <w:adjustRightInd w:val="0"/>
        <w:ind w:firstLine="709"/>
        <w:jc w:val="both"/>
        <w:rPr>
          <w:sz w:val="28"/>
          <w:szCs w:val="28"/>
        </w:rPr>
      </w:pPr>
      <w:r w:rsidRPr="00BB6164">
        <w:rPr>
          <w:sz w:val="28"/>
          <w:szCs w:val="28"/>
          <w:shd w:val="clear" w:color="auto" w:fill="FFFFFF"/>
        </w:rPr>
        <w:t xml:space="preserve">«2.5.3. </w:t>
      </w:r>
      <w:r w:rsidRPr="00BB6164">
        <w:rPr>
          <w:sz w:val="28"/>
          <w:szCs w:val="28"/>
          <w:lang w:eastAsia="en-US"/>
        </w:rPr>
        <w:t xml:space="preserve">По результатам независимой экспертизы составляется заключение, которое направляется </w:t>
      </w:r>
      <w:r w:rsidRPr="00BB6164">
        <w:rPr>
          <w:sz w:val="28"/>
          <w:szCs w:val="28"/>
          <w:shd w:val="clear" w:color="auto" w:fill="FFFFFF"/>
        </w:rPr>
        <w:t>в а</w:t>
      </w:r>
      <w:r w:rsidRPr="00BB6164">
        <w:rPr>
          <w:sz w:val="28"/>
          <w:szCs w:val="28"/>
        </w:rPr>
        <w:t xml:space="preserve">дминистрацию, предоставляющую </w:t>
      </w:r>
      <w:r w:rsidRPr="00BB6164">
        <w:rPr>
          <w:sz w:val="28"/>
          <w:szCs w:val="28"/>
        </w:rPr>
        <w:lastRenderedPageBreak/>
        <w:t>муниципальную услугу. Структурное подразделение администрации, учреждение, к сфере деятельности которых относится предоставление соответствующей муниципальной услуги</w:t>
      </w:r>
      <w:r w:rsidRPr="00BB6164">
        <w:rPr>
          <w:sz w:val="28"/>
          <w:szCs w:val="28"/>
          <w:lang w:eastAsia="en-US"/>
        </w:rPr>
        <w:t xml:space="preserve">, обязаны </w:t>
      </w:r>
      <w:r w:rsidRPr="00BB6164">
        <w:rPr>
          <w:sz w:val="28"/>
          <w:szCs w:val="28"/>
        </w:rPr>
        <w:t xml:space="preserve">в течение 5 (пяти) дней со дня поступления </w:t>
      </w:r>
      <w:r w:rsidRPr="00BB6164">
        <w:rPr>
          <w:sz w:val="28"/>
          <w:szCs w:val="28"/>
          <w:lang w:eastAsia="en-US"/>
        </w:rPr>
        <w:t>рассмотреть все поступившие заключения независимой экспертизы, принять решение по результатам каждой такой экспертизы и направить проект</w:t>
      </w:r>
      <w:r w:rsidRPr="00BB6164">
        <w:rPr>
          <w:sz w:val="28"/>
          <w:szCs w:val="28"/>
        </w:rPr>
        <w:t xml:space="preserve"> административного регламента на экспертизу в юридический отдел</w:t>
      </w:r>
      <w:r w:rsidRPr="00BB6164">
        <w:rPr>
          <w:sz w:val="28"/>
          <w:szCs w:val="28"/>
          <w:lang w:eastAsia="en-US"/>
        </w:rPr>
        <w:t xml:space="preserve">. </w:t>
      </w:r>
      <w:r w:rsidRPr="00BB6164">
        <w:rPr>
          <w:sz w:val="28"/>
          <w:szCs w:val="28"/>
        </w:rPr>
        <w:t>Не поступление заключения независимой экспертизы в срок, отведенный для ее проведения, не является препятствием для проведения экспертизы юридическим отделом и последующего утверждения административного регламента.».</w:t>
      </w:r>
    </w:p>
    <w:p w:rsidR="001B0A60" w:rsidRPr="00BB6164" w:rsidRDefault="001B0A60" w:rsidP="001B0A60">
      <w:pPr>
        <w:numPr>
          <w:ilvl w:val="0"/>
          <w:numId w:val="1"/>
        </w:numPr>
        <w:autoSpaceDE w:val="0"/>
        <w:autoSpaceDN w:val="0"/>
        <w:adjustRightInd w:val="0"/>
        <w:ind w:firstLine="491"/>
        <w:contextualSpacing/>
        <w:jc w:val="both"/>
        <w:rPr>
          <w:sz w:val="28"/>
          <w:szCs w:val="28"/>
        </w:rPr>
      </w:pPr>
      <w:r w:rsidRPr="00BB6164">
        <w:rPr>
          <w:sz w:val="28"/>
          <w:szCs w:val="28"/>
        </w:rPr>
        <w:t>абзац 1 пункта 2.6. раздела 2</w:t>
      </w:r>
      <w:proofErr w:type="gramStart"/>
      <w:r w:rsidRPr="00BB6164">
        <w:rPr>
          <w:sz w:val="28"/>
          <w:szCs w:val="28"/>
        </w:rPr>
        <w:t>Порядка  изложить</w:t>
      </w:r>
      <w:proofErr w:type="gramEnd"/>
      <w:r w:rsidRPr="00BB6164">
        <w:rPr>
          <w:sz w:val="28"/>
          <w:szCs w:val="28"/>
        </w:rPr>
        <w:t xml:space="preserve"> в следующей редакции:</w:t>
      </w:r>
    </w:p>
    <w:p w:rsidR="001B0A60" w:rsidRPr="00BB6164" w:rsidRDefault="001B0A60" w:rsidP="001B0A60">
      <w:pPr>
        <w:autoSpaceDE w:val="0"/>
        <w:autoSpaceDN w:val="0"/>
        <w:adjustRightInd w:val="0"/>
        <w:ind w:firstLine="709"/>
        <w:jc w:val="both"/>
        <w:rPr>
          <w:sz w:val="28"/>
          <w:szCs w:val="28"/>
        </w:rPr>
      </w:pPr>
      <w:r w:rsidRPr="00BB6164">
        <w:rPr>
          <w:sz w:val="28"/>
          <w:szCs w:val="28"/>
        </w:rPr>
        <w:t>«Предметом экспертизы проекта административного регламента, проводимой юридическим отделом, является оценка соответствия проекта административного регламента требованиям, предъявляемым к нему Федеральным законом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органами местного самоуправления Карасукского района Новосибирской области, в том числе:».</w:t>
      </w:r>
    </w:p>
    <w:p w:rsidR="001B0A60" w:rsidRPr="00BB6164" w:rsidRDefault="001B0A60" w:rsidP="001B0A60">
      <w:pPr>
        <w:numPr>
          <w:ilvl w:val="0"/>
          <w:numId w:val="2"/>
        </w:numPr>
        <w:autoSpaceDE w:val="0"/>
        <w:autoSpaceDN w:val="0"/>
        <w:adjustRightInd w:val="0"/>
        <w:ind w:left="0" w:firstLine="709"/>
        <w:contextualSpacing/>
        <w:jc w:val="both"/>
        <w:rPr>
          <w:sz w:val="28"/>
          <w:szCs w:val="28"/>
        </w:rPr>
      </w:pPr>
      <w:r w:rsidRPr="00BB6164">
        <w:rPr>
          <w:sz w:val="28"/>
        </w:rPr>
        <w:t>Организационно-контрольному отделу администрации Карасукского района Новосибирской области (Мелехова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1B0A60" w:rsidRPr="00BB6164" w:rsidRDefault="001B0A60" w:rsidP="001B0A60">
      <w:pPr>
        <w:numPr>
          <w:ilvl w:val="0"/>
          <w:numId w:val="2"/>
        </w:numPr>
        <w:ind w:left="0" w:firstLine="709"/>
        <w:contextualSpacing/>
        <w:jc w:val="both"/>
        <w:rPr>
          <w:sz w:val="28"/>
        </w:rPr>
      </w:pPr>
      <w:r w:rsidRPr="00BB6164">
        <w:rPr>
          <w:sz w:val="28"/>
        </w:rPr>
        <w:t xml:space="preserve">Контроль за исполнением постановления возложить на первого заместителя главы администрации Карасукского района Новосибирской области </w:t>
      </w:r>
      <w:proofErr w:type="spellStart"/>
      <w:r w:rsidRPr="00BB6164">
        <w:rPr>
          <w:sz w:val="28"/>
        </w:rPr>
        <w:t>Слютину</w:t>
      </w:r>
      <w:proofErr w:type="spellEnd"/>
      <w:r w:rsidRPr="00BB6164">
        <w:rPr>
          <w:sz w:val="28"/>
        </w:rPr>
        <w:t xml:space="preserve"> И.Э.</w:t>
      </w:r>
    </w:p>
    <w:p w:rsidR="001B0A60" w:rsidRPr="00BB6164" w:rsidRDefault="001B0A60" w:rsidP="001B0A60">
      <w:pPr>
        <w:ind w:left="720"/>
        <w:contextualSpacing/>
        <w:jc w:val="both"/>
        <w:rPr>
          <w:b/>
          <w:sz w:val="28"/>
          <w:szCs w:val="28"/>
        </w:rPr>
      </w:pPr>
    </w:p>
    <w:p w:rsidR="001B0A60" w:rsidRPr="00BB6164" w:rsidRDefault="001B0A60" w:rsidP="001B0A60">
      <w:pPr>
        <w:ind w:firstLine="709"/>
        <w:jc w:val="both"/>
        <w:rPr>
          <w:sz w:val="28"/>
          <w:szCs w:val="28"/>
        </w:rPr>
      </w:pPr>
    </w:p>
    <w:p w:rsidR="001B0A60" w:rsidRPr="00BB6164" w:rsidRDefault="001B0A60" w:rsidP="001B0A60">
      <w:pPr>
        <w:ind w:firstLine="709"/>
        <w:jc w:val="both"/>
        <w:rPr>
          <w:sz w:val="28"/>
          <w:szCs w:val="28"/>
        </w:rPr>
      </w:pPr>
    </w:p>
    <w:p w:rsidR="001B0A60" w:rsidRPr="00BB6164" w:rsidRDefault="001B0A60" w:rsidP="001B0A60">
      <w:pPr>
        <w:jc w:val="both"/>
        <w:rPr>
          <w:sz w:val="28"/>
          <w:szCs w:val="28"/>
        </w:rPr>
      </w:pPr>
      <w:r w:rsidRPr="00BB6164">
        <w:rPr>
          <w:sz w:val="28"/>
          <w:szCs w:val="28"/>
        </w:rPr>
        <w:t>Глава Карасукского района</w:t>
      </w:r>
    </w:p>
    <w:p w:rsidR="001B0A60" w:rsidRPr="00BB6164" w:rsidRDefault="001B0A60" w:rsidP="001B0A60">
      <w:pPr>
        <w:jc w:val="both"/>
        <w:rPr>
          <w:sz w:val="28"/>
          <w:szCs w:val="28"/>
        </w:rPr>
      </w:pPr>
      <w:r w:rsidRPr="00BB6164">
        <w:rPr>
          <w:sz w:val="28"/>
          <w:szCs w:val="28"/>
        </w:rPr>
        <w:t>Новосибирской области                                                               А.П. Гофман</w:t>
      </w: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tbl>
      <w:tblPr>
        <w:tblW w:w="9930" w:type="dxa"/>
        <w:tblLayout w:type="fixed"/>
        <w:tblLook w:val="04A0" w:firstRow="1" w:lastRow="0" w:firstColumn="1" w:lastColumn="0" w:noHBand="0" w:noVBand="1"/>
      </w:tblPr>
      <w:tblGrid>
        <w:gridCol w:w="4251"/>
        <w:gridCol w:w="5679"/>
      </w:tblGrid>
      <w:tr w:rsidR="00BB6164" w:rsidRPr="00BB6164" w:rsidTr="00E10A13">
        <w:tc>
          <w:tcPr>
            <w:tcW w:w="4251" w:type="dxa"/>
          </w:tcPr>
          <w:p w:rsidR="001B0A60" w:rsidRPr="00BB6164" w:rsidRDefault="001B0A60" w:rsidP="00E10A13">
            <w:pPr>
              <w:spacing w:line="276" w:lineRule="auto"/>
              <w:jc w:val="both"/>
              <w:rPr>
                <w:lang w:eastAsia="en-US"/>
              </w:rPr>
            </w:pPr>
          </w:p>
        </w:tc>
        <w:tc>
          <w:tcPr>
            <w:tcW w:w="5679" w:type="dxa"/>
            <w:hideMark/>
          </w:tcPr>
          <w:p w:rsidR="001B0A60" w:rsidRPr="00BB6164" w:rsidRDefault="001B0A60" w:rsidP="00E10A13">
            <w:pPr>
              <w:autoSpaceDE w:val="0"/>
              <w:autoSpaceDN w:val="0"/>
              <w:adjustRightInd w:val="0"/>
              <w:jc w:val="right"/>
              <w:outlineLvl w:val="0"/>
              <w:rPr>
                <w:sz w:val="28"/>
                <w:szCs w:val="28"/>
                <w:lang w:eastAsia="en-US"/>
              </w:rPr>
            </w:pPr>
            <w:r w:rsidRPr="00BB6164">
              <w:rPr>
                <w:sz w:val="28"/>
                <w:szCs w:val="28"/>
                <w:lang w:eastAsia="en-US"/>
              </w:rPr>
              <w:t>Утвержден</w:t>
            </w:r>
          </w:p>
          <w:p w:rsidR="001B0A60" w:rsidRPr="00BB6164" w:rsidRDefault="001B0A60" w:rsidP="00E10A13">
            <w:pPr>
              <w:autoSpaceDE w:val="0"/>
              <w:autoSpaceDN w:val="0"/>
              <w:adjustRightInd w:val="0"/>
              <w:jc w:val="right"/>
              <w:outlineLvl w:val="0"/>
              <w:rPr>
                <w:sz w:val="28"/>
                <w:szCs w:val="28"/>
                <w:lang w:eastAsia="en-US"/>
              </w:rPr>
            </w:pPr>
            <w:r w:rsidRPr="00BB6164">
              <w:rPr>
                <w:sz w:val="28"/>
                <w:szCs w:val="28"/>
                <w:lang w:eastAsia="en-US"/>
              </w:rPr>
              <w:t>постановлением администрации</w:t>
            </w:r>
          </w:p>
          <w:p w:rsidR="001B0A60" w:rsidRPr="00BB6164" w:rsidRDefault="001B0A60" w:rsidP="00E10A13">
            <w:pPr>
              <w:autoSpaceDE w:val="0"/>
              <w:autoSpaceDN w:val="0"/>
              <w:adjustRightInd w:val="0"/>
              <w:jc w:val="right"/>
              <w:outlineLvl w:val="0"/>
              <w:rPr>
                <w:sz w:val="28"/>
                <w:szCs w:val="28"/>
                <w:lang w:eastAsia="en-US"/>
              </w:rPr>
            </w:pPr>
            <w:r w:rsidRPr="00BB6164">
              <w:rPr>
                <w:sz w:val="28"/>
                <w:szCs w:val="28"/>
                <w:lang w:eastAsia="en-US"/>
              </w:rPr>
              <w:t>Карасукского района</w:t>
            </w:r>
          </w:p>
          <w:p w:rsidR="001B0A60" w:rsidRPr="00BB6164" w:rsidRDefault="001B0A60" w:rsidP="00E10A13">
            <w:pPr>
              <w:autoSpaceDE w:val="0"/>
              <w:autoSpaceDN w:val="0"/>
              <w:adjustRightInd w:val="0"/>
              <w:jc w:val="right"/>
              <w:outlineLvl w:val="0"/>
              <w:rPr>
                <w:sz w:val="28"/>
                <w:szCs w:val="28"/>
                <w:lang w:eastAsia="en-US"/>
              </w:rPr>
            </w:pPr>
            <w:r w:rsidRPr="00BB6164">
              <w:rPr>
                <w:sz w:val="28"/>
                <w:szCs w:val="28"/>
                <w:lang w:eastAsia="en-US"/>
              </w:rPr>
              <w:t>Новосибирской области</w:t>
            </w:r>
          </w:p>
          <w:tbl>
            <w:tblPr>
              <w:tblW w:w="5475" w:type="dxa"/>
              <w:jc w:val="center"/>
              <w:tblLayout w:type="fixed"/>
              <w:tblLook w:val="04A0" w:firstRow="1" w:lastRow="0" w:firstColumn="1" w:lastColumn="0" w:noHBand="0" w:noVBand="1"/>
            </w:tblPr>
            <w:tblGrid>
              <w:gridCol w:w="3982"/>
              <w:gridCol w:w="1493"/>
            </w:tblGrid>
            <w:tr w:rsidR="001B0A60" w:rsidRPr="00BB6164" w:rsidTr="00E10A13">
              <w:trPr>
                <w:trHeight w:val="369"/>
                <w:jc w:val="center"/>
              </w:trPr>
              <w:tc>
                <w:tcPr>
                  <w:tcW w:w="3982" w:type="dxa"/>
                  <w:tcBorders>
                    <w:top w:val="nil"/>
                    <w:left w:val="nil"/>
                    <w:bottom w:val="nil"/>
                    <w:right w:val="nil"/>
                  </w:tcBorders>
                  <w:vAlign w:val="bottom"/>
                  <w:hideMark/>
                </w:tcPr>
                <w:p w:rsidR="001B0A60" w:rsidRPr="00BB6164" w:rsidRDefault="001B0A60" w:rsidP="00E10A13">
                  <w:pPr>
                    <w:tabs>
                      <w:tab w:val="left" w:pos="1996"/>
                      <w:tab w:val="left" w:pos="2146"/>
                    </w:tabs>
                    <w:spacing w:line="276" w:lineRule="auto"/>
                    <w:jc w:val="right"/>
                    <w:rPr>
                      <w:sz w:val="28"/>
                      <w:szCs w:val="28"/>
                      <w:lang w:eastAsia="en-US"/>
                    </w:rPr>
                  </w:pPr>
                  <w:r w:rsidRPr="00BB6164">
                    <w:rPr>
                      <w:sz w:val="28"/>
                      <w:szCs w:val="28"/>
                      <w:lang w:eastAsia="en-US"/>
                    </w:rPr>
                    <w:t>от 22.05.2023</w:t>
                  </w:r>
                </w:p>
              </w:tc>
              <w:tc>
                <w:tcPr>
                  <w:tcW w:w="1493" w:type="dxa"/>
                  <w:tcBorders>
                    <w:top w:val="nil"/>
                    <w:left w:val="nil"/>
                    <w:bottom w:val="nil"/>
                    <w:right w:val="nil"/>
                  </w:tcBorders>
                  <w:vAlign w:val="bottom"/>
                  <w:hideMark/>
                </w:tcPr>
                <w:p w:rsidR="001B0A60" w:rsidRPr="00BB6164" w:rsidRDefault="001B0A60" w:rsidP="00E10A13">
                  <w:pPr>
                    <w:spacing w:line="276" w:lineRule="auto"/>
                    <w:jc w:val="right"/>
                    <w:rPr>
                      <w:sz w:val="28"/>
                      <w:szCs w:val="28"/>
                      <w:lang w:eastAsia="en-US"/>
                    </w:rPr>
                  </w:pPr>
                  <w:r w:rsidRPr="00BB6164">
                    <w:rPr>
                      <w:sz w:val="28"/>
                      <w:szCs w:val="28"/>
                      <w:lang w:eastAsia="en-US"/>
                    </w:rPr>
                    <w:t>№ 1377-п</w:t>
                  </w:r>
                </w:p>
              </w:tc>
            </w:tr>
          </w:tbl>
          <w:p w:rsidR="001B0A60" w:rsidRPr="00BB6164" w:rsidRDefault="001B0A60" w:rsidP="00E10A13">
            <w:pPr>
              <w:spacing w:line="276" w:lineRule="auto"/>
              <w:jc w:val="both"/>
              <w:rPr>
                <w:lang w:eastAsia="en-US"/>
              </w:rPr>
            </w:pPr>
          </w:p>
        </w:tc>
      </w:tr>
    </w:tbl>
    <w:p w:rsidR="001B0A60" w:rsidRPr="00BB6164" w:rsidRDefault="001B0A60" w:rsidP="001B0A60">
      <w:pPr>
        <w:tabs>
          <w:tab w:val="left" w:pos="7185"/>
        </w:tabs>
        <w:ind w:firstLine="709"/>
        <w:rPr>
          <w:b/>
          <w:sz w:val="28"/>
          <w:szCs w:val="28"/>
        </w:rPr>
      </w:pPr>
    </w:p>
    <w:p w:rsidR="001B0A60" w:rsidRPr="00BB6164" w:rsidRDefault="001B0A60" w:rsidP="001B0A60">
      <w:pPr>
        <w:ind w:firstLine="709"/>
        <w:jc w:val="center"/>
        <w:rPr>
          <w:b/>
          <w:sz w:val="28"/>
          <w:szCs w:val="28"/>
        </w:rPr>
      </w:pPr>
    </w:p>
    <w:p w:rsidR="001B0A60" w:rsidRPr="00BB6164" w:rsidRDefault="001B0A60" w:rsidP="001B0A60">
      <w:pPr>
        <w:ind w:firstLine="567"/>
        <w:jc w:val="center"/>
        <w:rPr>
          <w:sz w:val="28"/>
          <w:szCs w:val="28"/>
        </w:rPr>
      </w:pPr>
      <w:r w:rsidRPr="00BB6164">
        <w:rPr>
          <w:b/>
          <w:bCs/>
          <w:sz w:val="28"/>
          <w:szCs w:val="28"/>
        </w:rPr>
        <w:t>ПОРЯДОК</w:t>
      </w:r>
    </w:p>
    <w:p w:rsidR="001B0A60" w:rsidRPr="00BB6164" w:rsidRDefault="001B0A60" w:rsidP="001B0A60">
      <w:pPr>
        <w:ind w:firstLine="567"/>
        <w:jc w:val="center"/>
        <w:rPr>
          <w:sz w:val="28"/>
          <w:szCs w:val="28"/>
        </w:rPr>
      </w:pPr>
      <w:r w:rsidRPr="00BB6164">
        <w:rPr>
          <w:b/>
          <w:bCs/>
          <w:sz w:val="28"/>
          <w:szCs w:val="28"/>
        </w:rPr>
        <w:t>разработки и утверждения административных регламентов предоставления муниципальных услуг администрацией Карасукского района Новосибирской области</w:t>
      </w:r>
    </w:p>
    <w:p w:rsidR="001B0A60" w:rsidRPr="00BB6164" w:rsidRDefault="001B0A60" w:rsidP="001B0A60">
      <w:pPr>
        <w:ind w:firstLine="567"/>
        <w:jc w:val="both"/>
        <w:rPr>
          <w:sz w:val="28"/>
          <w:szCs w:val="28"/>
        </w:rPr>
      </w:pPr>
      <w:r w:rsidRPr="00BB6164">
        <w:rPr>
          <w:sz w:val="28"/>
          <w:szCs w:val="28"/>
        </w:rPr>
        <w:t> </w:t>
      </w:r>
    </w:p>
    <w:p w:rsidR="001B0A60" w:rsidRPr="00BB6164" w:rsidRDefault="001B0A60" w:rsidP="001B0A60">
      <w:pPr>
        <w:ind w:firstLine="567"/>
        <w:jc w:val="center"/>
        <w:rPr>
          <w:sz w:val="28"/>
          <w:szCs w:val="28"/>
        </w:rPr>
      </w:pPr>
      <w:r w:rsidRPr="00BB6164">
        <w:rPr>
          <w:b/>
          <w:bCs/>
          <w:sz w:val="28"/>
          <w:szCs w:val="28"/>
        </w:rPr>
        <w:t>1. Общие положения</w:t>
      </w:r>
    </w:p>
    <w:p w:rsidR="001B0A60" w:rsidRPr="00BB6164" w:rsidRDefault="001B0A60" w:rsidP="001B0A60">
      <w:pPr>
        <w:ind w:firstLine="567"/>
        <w:jc w:val="both"/>
        <w:rPr>
          <w:sz w:val="28"/>
          <w:szCs w:val="28"/>
        </w:rPr>
      </w:pPr>
      <w:r w:rsidRPr="00BB6164">
        <w:rPr>
          <w:sz w:val="28"/>
          <w:szCs w:val="28"/>
        </w:rPr>
        <w:t>1.1. Порядок разработки и утверждения административных регламентов предоставления муниципальных услуг администрацией Карасукского  района Новосибирской области (далее - Порядок) разработан в соответствии с Федеральным законом </w:t>
      </w:r>
      <w:hyperlink r:id="rId6" w:tgtFrame="_blank" w:history="1">
        <w:r w:rsidRPr="00BB6164">
          <w:rPr>
            <w:sz w:val="28"/>
          </w:rPr>
          <w:t>от 27.07.2010 № 210-ФЗ</w:t>
        </w:r>
      </w:hyperlink>
      <w:r w:rsidRPr="00BB6164">
        <w:rPr>
          <w:sz w:val="28"/>
          <w:szCs w:val="28"/>
        </w:rPr>
        <w:t> «</w:t>
      </w:r>
      <w:hyperlink r:id="rId7" w:tgtFrame="_blank" w:history="1">
        <w:r w:rsidRPr="00BB6164">
          <w:rPr>
            <w:sz w:val="28"/>
          </w:rPr>
          <w:t>Об организации предоставления государственных и муниципальных услуг</w:t>
        </w:r>
      </w:hyperlink>
      <w:r w:rsidRPr="00BB6164">
        <w:rPr>
          <w:sz w:val="28"/>
          <w:szCs w:val="28"/>
        </w:rPr>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1B0A60" w:rsidRPr="00BB6164" w:rsidRDefault="001B0A60" w:rsidP="001B0A60">
      <w:pPr>
        <w:ind w:firstLine="567"/>
        <w:jc w:val="both"/>
        <w:rPr>
          <w:sz w:val="28"/>
          <w:szCs w:val="28"/>
        </w:rPr>
      </w:pPr>
      <w:r w:rsidRPr="00BB6164">
        <w:rPr>
          <w:sz w:val="28"/>
          <w:szCs w:val="28"/>
        </w:rPr>
        <w:t>1.2. Порядок устанавливает процедуру разработки и утверждения административных регламентов предоставления муниципальных услуг (далее - административный регламент), в том числе проведения их экспертизы, а также требования к ним.</w:t>
      </w:r>
    </w:p>
    <w:p w:rsidR="001B0A60" w:rsidRPr="00BB6164" w:rsidRDefault="001B0A60" w:rsidP="001B0A60">
      <w:pPr>
        <w:ind w:firstLine="567"/>
        <w:jc w:val="both"/>
        <w:rPr>
          <w:sz w:val="28"/>
          <w:szCs w:val="28"/>
        </w:rPr>
      </w:pPr>
      <w:r w:rsidRPr="00BB6164">
        <w:rPr>
          <w:sz w:val="28"/>
          <w:szCs w:val="28"/>
        </w:rPr>
        <w:t>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Карасукского района (далее - администрация) и ее структурными подразделениями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по решению вопросов местного значения муниципального образования, установленных в соответствии с Федеральным законом </w:t>
      </w:r>
      <w:hyperlink r:id="rId8" w:tgtFrame="_blank" w:history="1">
        <w:r w:rsidRPr="00BB6164">
          <w:rPr>
            <w:sz w:val="28"/>
          </w:rPr>
          <w:t>от 06.10.2003 № 131-ФЗ</w:t>
        </w:r>
      </w:hyperlink>
      <w:r w:rsidRPr="00BB6164">
        <w:rPr>
          <w:sz w:val="28"/>
          <w:szCs w:val="28"/>
        </w:rPr>
        <w:t> «</w:t>
      </w:r>
      <w:hyperlink r:id="rId9" w:tgtFrame="_blank" w:history="1">
        <w:r w:rsidRPr="00BB6164">
          <w:rPr>
            <w:sz w:val="28"/>
          </w:rPr>
          <w:t>Об общих принципах организации местного самоуправления</w:t>
        </w:r>
      </w:hyperlink>
      <w:r w:rsidRPr="00BB6164">
        <w:rPr>
          <w:sz w:val="28"/>
          <w:szCs w:val="28"/>
        </w:rPr>
        <w:t xml:space="preserve"> в Российской Федерации», а также в пределах предусмотренных Федеральным законом № 210-ФЗ прав администрации на решение вопросов, не отнесенных к вопросам местного значения, прав </w:t>
      </w:r>
      <w:r w:rsidRPr="00BB6164">
        <w:rPr>
          <w:sz w:val="28"/>
          <w:szCs w:val="28"/>
        </w:rPr>
        <w:lastRenderedPageBreak/>
        <w:t>администрации на участие в осуществлении иных государственных полномочий (не переданных ей в соответствии со статьей 19 </w:t>
      </w:r>
      <w:hyperlink r:id="rId10" w:tgtFrame="_blank" w:history="1">
        <w:r w:rsidRPr="00BB6164">
          <w:rPr>
            <w:sz w:val="28"/>
          </w:rPr>
          <w:t>Федерального закона № 210-ФЗ</w:t>
        </w:r>
      </w:hyperlink>
      <w:r w:rsidRPr="00BB6164">
        <w:rPr>
          <w:sz w:val="28"/>
          <w:szCs w:val="28"/>
        </w:rPr>
        <w:t>), если это участие предусмотрено федеральными законами, прав администрации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Карасукского района (далее - муниципальные правовые акты) о реализации таких прав.</w:t>
      </w:r>
    </w:p>
    <w:p w:rsidR="001B0A60" w:rsidRPr="00BB6164" w:rsidRDefault="001B0A60" w:rsidP="001B0A60">
      <w:pPr>
        <w:ind w:firstLine="567"/>
        <w:jc w:val="both"/>
        <w:rPr>
          <w:sz w:val="28"/>
          <w:szCs w:val="28"/>
        </w:rPr>
      </w:pPr>
      <w:r w:rsidRPr="00BB6164">
        <w:rPr>
          <w:sz w:val="28"/>
          <w:szCs w:val="28"/>
        </w:rPr>
        <w:t>Административный регламент определяет порядок взаимодействия между структурными подразделениями администрации и их должностными лицами, между структурными подразделениями администрации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1.4. Муниципальные услуги предоставляются администрацией. От имени администрации процедуры предоставления муниципальных услуг осуществляют структурные подразделения администрации.</w:t>
      </w:r>
    </w:p>
    <w:p w:rsidR="001B0A60" w:rsidRPr="00BB6164" w:rsidRDefault="001B0A60" w:rsidP="001B0A60">
      <w:pPr>
        <w:ind w:firstLine="567"/>
        <w:jc w:val="both"/>
        <w:rPr>
          <w:sz w:val="28"/>
          <w:szCs w:val="28"/>
        </w:rPr>
      </w:pPr>
    </w:p>
    <w:p w:rsidR="001B0A60" w:rsidRPr="00BB6164" w:rsidRDefault="001B0A60" w:rsidP="001B0A60">
      <w:pPr>
        <w:ind w:firstLine="567"/>
        <w:jc w:val="center"/>
        <w:rPr>
          <w:sz w:val="28"/>
          <w:szCs w:val="28"/>
        </w:rPr>
      </w:pPr>
      <w:r w:rsidRPr="00BB6164">
        <w:rPr>
          <w:b/>
          <w:bCs/>
          <w:sz w:val="28"/>
          <w:szCs w:val="28"/>
        </w:rPr>
        <w:t>2. Разработка, экспертиза и утверждение административных регламентов</w:t>
      </w:r>
    </w:p>
    <w:p w:rsidR="001B0A60" w:rsidRPr="00BB6164" w:rsidRDefault="001B0A60" w:rsidP="001B0A60">
      <w:pPr>
        <w:ind w:firstLine="567"/>
        <w:jc w:val="both"/>
        <w:rPr>
          <w:sz w:val="28"/>
          <w:szCs w:val="28"/>
        </w:rPr>
      </w:pPr>
      <w:r w:rsidRPr="00BB6164">
        <w:rPr>
          <w:sz w:val="28"/>
          <w:szCs w:val="28"/>
        </w:rPr>
        <w:t>2.1. Административный регламент разрабатывается специалистом администрации, к сфере деятельности которого относится предоставление соответствующей муниципальной услуги, в соответствии с Федеральным законом №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
    <w:p w:rsidR="001B0A60" w:rsidRPr="00BB6164" w:rsidRDefault="001B0A60" w:rsidP="001B0A60">
      <w:pPr>
        <w:ind w:firstLine="567"/>
        <w:jc w:val="both"/>
        <w:rPr>
          <w:sz w:val="28"/>
          <w:szCs w:val="28"/>
        </w:rPr>
      </w:pPr>
      <w:r w:rsidRPr="00BB6164">
        <w:rPr>
          <w:sz w:val="28"/>
          <w:szCs w:val="28"/>
        </w:rPr>
        <w:t>2.2. При разработке административных регламентов специалистами администрации предусматривается оптимизация (повышение качества) предоставления муниципальных услуг, в том числе:</w:t>
      </w:r>
    </w:p>
    <w:p w:rsidR="001B0A60" w:rsidRPr="00BB6164" w:rsidRDefault="001B0A60" w:rsidP="001B0A60">
      <w:pPr>
        <w:ind w:firstLine="567"/>
        <w:jc w:val="both"/>
        <w:rPr>
          <w:sz w:val="28"/>
          <w:szCs w:val="28"/>
        </w:rPr>
      </w:pPr>
      <w:r w:rsidRPr="00BB6164">
        <w:rPr>
          <w:sz w:val="28"/>
          <w:szCs w:val="28"/>
        </w:rPr>
        <w:t>а) упорядочение административных процедур и действий;</w:t>
      </w:r>
    </w:p>
    <w:p w:rsidR="001B0A60" w:rsidRPr="00BB6164" w:rsidRDefault="001B0A60" w:rsidP="001B0A60">
      <w:pPr>
        <w:ind w:firstLine="567"/>
        <w:jc w:val="both"/>
        <w:rPr>
          <w:sz w:val="28"/>
          <w:szCs w:val="28"/>
        </w:rPr>
      </w:pPr>
      <w:r w:rsidRPr="00BB6164">
        <w:rPr>
          <w:sz w:val="28"/>
          <w:szCs w:val="28"/>
        </w:rPr>
        <w:t>б) устранение избыточных административных процедур и избыточных административных действий;</w:t>
      </w:r>
    </w:p>
    <w:p w:rsidR="001B0A60" w:rsidRPr="00BB6164" w:rsidRDefault="001B0A60" w:rsidP="001B0A60">
      <w:pPr>
        <w:ind w:firstLine="567"/>
        <w:jc w:val="both"/>
        <w:rPr>
          <w:sz w:val="28"/>
          <w:szCs w:val="28"/>
        </w:rPr>
      </w:pPr>
      <w:r w:rsidRPr="00BB6164">
        <w:rPr>
          <w:sz w:val="28"/>
          <w:szCs w:val="28"/>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w:t>
      </w:r>
      <w:r w:rsidRPr="00BB6164">
        <w:rPr>
          <w:sz w:val="28"/>
          <w:szCs w:val="28"/>
        </w:rPr>
        <w:lastRenderedPageBreak/>
        <w:t>муниципальных услуг без участия заявителей, в том числе с использованием информационно-коммуникационных технологий;</w:t>
      </w:r>
    </w:p>
    <w:p w:rsidR="001B0A60" w:rsidRPr="00BB6164" w:rsidRDefault="001B0A60" w:rsidP="001B0A60">
      <w:pPr>
        <w:ind w:firstLine="567"/>
        <w:jc w:val="both"/>
        <w:rPr>
          <w:sz w:val="28"/>
          <w:szCs w:val="28"/>
        </w:rPr>
      </w:pPr>
      <w:r w:rsidRPr="00BB6164">
        <w:rPr>
          <w:sz w:val="28"/>
          <w:szCs w:val="28"/>
        </w:rPr>
        <w:t>г) 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Специалисты администрации,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1B0A60" w:rsidRPr="00BB6164" w:rsidRDefault="001B0A60" w:rsidP="001B0A60">
      <w:pPr>
        <w:ind w:firstLine="567"/>
        <w:jc w:val="both"/>
        <w:rPr>
          <w:sz w:val="28"/>
          <w:szCs w:val="28"/>
        </w:rPr>
      </w:pPr>
      <w:r w:rsidRPr="00BB6164">
        <w:rPr>
          <w:sz w:val="28"/>
          <w:szCs w:val="28"/>
        </w:rPr>
        <w:t>д) ответственность должностных лиц администрации, за несоблюдение ими требований административных регламентов при выполнении административных процедур или административных действий;</w:t>
      </w:r>
    </w:p>
    <w:p w:rsidR="001B0A60" w:rsidRPr="00BB6164" w:rsidRDefault="001B0A60" w:rsidP="001B0A60">
      <w:pPr>
        <w:ind w:firstLine="567"/>
        <w:jc w:val="both"/>
        <w:rPr>
          <w:sz w:val="28"/>
          <w:szCs w:val="28"/>
        </w:rPr>
      </w:pPr>
      <w:r w:rsidRPr="00BB6164">
        <w:rPr>
          <w:sz w:val="28"/>
          <w:szCs w:val="28"/>
        </w:rPr>
        <w:t>е) предоставление муниципальных услуг в электронной форме, если это предусмотрено законодательством, муниципальными правовыми актами.</w:t>
      </w:r>
    </w:p>
    <w:p w:rsidR="001B0A60" w:rsidRPr="00BB6164" w:rsidRDefault="001B0A60" w:rsidP="001B0A60">
      <w:pPr>
        <w:ind w:firstLine="567"/>
        <w:jc w:val="both"/>
        <w:rPr>
          <w:sz w:val="28"/>
          <w:szCs w:val="28"/>
        </w:rPr>
      </w:pPr>
      <w:r w:rsidRPr="00BB6164">
        <w:rPr>
          <w:sz w:val="28"/>
          <w:szCs w:val="28"/>
        </w:rPr>
        <w:t>2.3. Проекты административных регламентов подлежат размещению на официальном сайте Карасукского района Новосибирской области в информационно-телекоммуникационной сети «Интернет» "(</w:t>
      </w:r>
      <w:hyperlink r:id="rId11" w:history="1">
        <w:r w:rsidRPr="00BB6164">
          <w:rPr>
            <w:sz w:val="28"/>
            <w:u w:val="single"/>
          </w:rPr>
          <w:t>http://adm-karasuk.nso.ru/</w:t>
        </w:r>
      </w:hyperlink>
      <w:r w:rsidRPr="00BB6164">
        <w:rPr>
          <w:sz w:val="28"/>
          <w:szCs w:val="28"/>
        </w:rPr>
        <w:t>) (далее - официальный сайт).</w:t>
      </w:r>
    </w:p>
    <w:p w:rsidR="001B0A60" w:rsidRPr="00BB6164" w:rsidRDefault="001B0A60" w:rsidP="001B0A60">
      <w:pPr>
        <w:ind w:firstLine="567"/>
        <w:jc w:val="both"/>
        <w:rPr>
          <w:sz w:val="28"/>
          <w:szCs w:val="28"/>
        </w:rPr>
      </w:pPr>
      <w:r w:rsidRPr="00BB6164">
        <w:rPr>
          <w:sz w:val="28"/>
          <w:szCs w:val="28"/>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органом местного самоуправления Карасукского района Новосибирской области – юридическим отделом администрации Карасукского района Новосибирской области (далее - юридический отдел).</w:t>
      </w:r>
    </w:p>
    <w:p w:rsidR="001B0A60" w:rsidRPr="00BB6164" w:rsidRDefault="001B0A60" w:rsidP="001B0A60">
      <w:pPr>
        <w:widowControl w:val="0"/>
        <w:autoSpaceDE w:val="0"/>
        <w:autoSpaceDN w:val="0"/>
        <w:ind w:firstLine="540"/>
        <w:jc w:val="both"/>
        <w:rPr>
          <w:sz w:val="28"/>
          <w:szCs w:val="28"/>
        </w:rPr>
      </w:pPr>
      <w:r w:rsidRPr="00BB6164">
        <w:rPr>
          <w:sz w:val="28"/>
          <w:szCs w:val="28"/>
        </w:rPr>
        <w:t>2.5.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1B0A60" w:rsidRPr="00BB6164" w:rsidRDefault="001B0A60" w:rsidP="001B0A60">
      <w:pPr>
        <w:widowControl w:val="0"/>
        <w:autoSpaceDE w:val="0"/>
        <w:autoSpaceDN w:val="0"/>
        <w:ind w:firstLine="540"/>
        <w:jc w:val="both"/>
        <w:rPr>
          <w:sz w:val="28"/>
          <w:szCs w:val="28"/>
        </w:rPr>
      </w:pPr>
      <w:r w:rsidRPr="00BB6164">
        <w:rPr>
          <w:sz w:val="28"/>
          <w:szCs w:val="28"/>
        </w:rPr>
        <w:t>2.5.1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учреждения являющихся разработчиками административного регламента.</w:t>
      </w:r>
    </w:p>
    <w:p w:rsidR="001B0A60" w:rsidRPr="00BB6164" w:rsidRDefault="001B0A60" w:rsidP="001B0A60">
      <w:pPr>
        <w:widowControl w:val="0"/>
        <w:tabs>
          <w:tab w:val="left" w:pos="1985"/>
        </w:tabs>
        <w:autoSpaceDE w:val="0"/>
        <w:autoSpaceDN w:val="0"/>
        <w:ind w:firstLine="540"/>
        <w:jc w:val="both"/>
        <w:rPr>
          <w:sz w:val="28"/>
          <w:szCs w:val="28"/>
        </w:rPr>
      </w:pPr>
      <w:bookmarkStart w:id="0" w:name="P224"/>
      <w:bookmarkEnd w:id="0"/>
      <w:r w:rsidRPr="00BB6164">
        <w:rPr>
          <w:sz w:val="28"/>
          <w:szCs w:val="28"/>
        </w:rPr>
        <w:t>2.5.2 Срок, отведенный для проведения независимой экспертизы, указывается при размещении проекта административного регламента на официальном сайте Карасукского района Новосибирской области в информационно-телекоммуникационной сети «Интернет» (</w:t>
      </w:r>
      <w:hyperlink r:id="rId12" w:history="1">
        <w:r w:rsidRPr="00BB6164">
          <w:rPr>
            <w:sz w:val="28"/>
            <w:u w:val="single"/>
          </w:rPr>
          <w:t>https://adm-karasuk.nso.ru/</w:t>
        </w:r>
      </w:hyperlink>
      <w:r w:rsidRPr="00BB6164">
        <w:rPr>
          <w:sz w:val="28"/>
          <w:szCs w:val="28"/>
        </w:rPr>
        <w:t>)и не может быть менее 7 (семи) дней со дня его размещения.</w:t>
      </w:r>
    </w:p>
    <w:p w:rsidR="001B0A60" w:rsidRPr="00BB6164" w:rsidRDefault="001B0A60" w:rsidP="001B0A60">
      <w:pPr>
        <w:autoSpaceDE w:val="0"/>
        <w:autoSpaceDN w:val="0"/>
        <w:adjustRightInd w:val="0"/>
        <w:ind w:firstLine="540"/>
        <w:jc w:val="both"/>
        <w:rPr>
          <w:sz w:val="28"/>
          <w:szCs w:val="28"/>
        </w:rPr>
      </w:pPr>
      <w:r w:rsidRPr="00BB6164">
        <w:rPr>
          <w:sz w:val="28"/>
          <w:szCs w:val="28"/>
          <w:shd w:val="clear" w:color="auto" w:fill="FFFFFF"/>
        </w:rPr>
        <w:t xml:space="preserve">2.5.3. </w:t>
      </w:r>
      <w:r w:rsidRPr="00BB6164">
        <w:rPr>
          <w:sz w:val="28"/>
          <w:szCs w:val="28"/>
          <w:lang w:eastAsia="en-US"/>
        </w:rPr>
        <w:t xml:space="preserve">По результатам независимой экспертизы составляется заключение, которое направляется </w:t>
      </w:r>
      <w:r w:rsidRPr="00BB6164">
        <w:rPr>
          <w:sz w:val="28"/>
          <w:szCs w:val="28"/>
          <w:shd w:val="clear" w:color="auto" w:fill="FFFFFF"/>
        </w:rPr>
        <w:t>в а</w:t>
      </w:r>
      <w:r w:rsidRPr="00BB6164">
        <w:rPr>
          <w:sz w:val="28"/>
          <w:szCs w:val="28"/>
        </w:rPr>
        <w:t xml:space="preserve">дминистрацию, предоставляющую муниципальную </w:t>
      </w:r>
      <w:r w:rsidRPr="00BB6164">
        <w:rPr>
          <w:sz w:val="28"/>
          <w:szCs w:val="28"/>
        </w:rPr>
        <w:lastRenderedPageBreak/>
        <w:t>услугу. Структурное подразделение администрации, учреждение, к сфере деятельности которых относится предоставление соответствующей муниципальной услуги</w:t>
      </w:r>
      <w:r w:rsidRPr="00BB6164">
        <w:rPr>
          <w:sz w:val="28"/>
          <w:szCs w:val="28"/>
          <w:lang w:eastAsia="en-US"/>
        </w:rPr>
        <w:t xml:space="preserve">, обязаны </w:t>
      </w:r>
      <w:r w:rsidRPr="00BB6164">
        <w:rPr>
          <w:sz w:val="28"/>
          <w:szCs w:val="28"/>
        </w:rPr>
        <w:t xml:space="preserve">в течение 5 (пяти) дней со дня поступления </w:t>
      </w:r>
      <w:r w:rsidRPr="00BB6164">
        <w:rPr>
          <w:sz w:val="28"/>
          <w:szCs w:val="28"/>
          <w:lang w:eastAsia="en-US"/>
        </w:rPr>
        <w:t xml:space="preserve">рассмотреть все поступившие заключения независимой экспертизы, принять решение по результатам каждой такой экспертизы и направить проект </w:t>
      </w:r>
      <w:r w:rsidRPr="00BB6164">
        <w:rPr>
          <w:sz w:val="28"/>
          <w:szCs w:val="28"/>
        </w:rPr>
        <w:t>административного регламента на экспертизу в юридический отдел</w:t>
      </w:r>
      <w:r w:rsidRPr="00BB6164">
        <w:rPr>
          <w:sz w:val="28"/>
          <w:szCs w:val="28"/>
          <w:lang w:eastAsia="en-US"/>
        </w:rPr>
        <w:t xml:space="preserve">. </w:t>
      </w:r>
      <w:proofErr w:type="spellStart"/>
      <w:r w:rsidRPr="00BB6164">
        <w:rPr>
          <w:sz w:val="28"/>
          <w:szCs w:val="28"/>
        </w:rPr>
        <w:t>Непоступление</w:t>
      </w:r>
      <w:proofErr w:type="spellEnd"/>
      <w:r w:rsidRPr="00BB6164">
        <w:rPr>
          <w:sz w:val="28"/>
          <w:szCs w:val="28"/>
        </w:rPr>
        <w:t xml:space="preserve"> заключения независимой экспертизы в срок, отведенный для ее проведения, не является препятствием для проведения экспертизы юридическим отделом и последующего утверждения административного регламента.</w:t>
      </w:r>
    </w:p>
    <w:p w:rsidR="001B0A60" w:rsidRPr="00BB6164" w:rsidRDefault="001B0A60" w:rsidP="001B0A60">
      <w:pPr>
        <w:ind w:firstLine="567"/>
        <w:jc w:val="both"/>
        <w:rPr>
          <w:sz w:val="28"/>
          <w:szCs w:val="28"/>
        </w:rPr>
      </w:pPr>
      <w:r w:rsidRPr="00BB6164">
        <w:rPr>
          <w:sz w:val="28"/>
          <w:szCs w:val="28"/>
        </w:rPr>
        <w:t>2.6. Предметом экспертизы проекта административного регламента, проводимой юридическим отделом, является оценка соответствия проекта административного регламента требованиям, предъявляемым к нему Федеральным законом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органами местного самоуправления Карасукского района Новосибирской области, в том числе:</w:t>
      </w:r>
    </w:p>
    <w:p w:rsidR="001B0A60" w:rsidRPr="00BB6164" w:rsidRDefault="001B0A60" w:rsidP="001B0A60">
      <w:pPr>
        <w:ind w:firstLine="567"/>
        <w:jc w:val="both"/>
        <w:rPr>
          <w:sz w:val="28"/>
          <w:szCs w:val="28"/>
        </w:rPr>
      </w:pPr>
      <w:r w:rsidRPr="00BB6164">
        <w:rPr>
          <w:sz w:val="28"/>
          <w:szCs w:val="28"/>
        </w:rPr>
        <w:t>а)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p>
    <w:p w:rsidR="001B0A60" w:rsidRPr="00BB6164" w:rsidRDefault="001B0A60" w:rsidP="001B0A60">
      <w:pPr>
        <w:ind w:firstLine="567"/>
        <w:jc w:val="both"/>
        <w:rPr>
          <w:sz w:val="28"/>
          <w:szCs w:val="28"/>
        </w:rPr>
      </w:pPr>
      <w:r w:rsidRPr="00BB6164">
        <w:rPr>
          <w:sz w:val="28"/>
          <w:szCs w:val="28"/>
        </w:rPr>
        <w:t>б) 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p w:rsidR="001B0A60" w:rsidRPr="00BB6164" w:rsidRDefault="001B0A60" w:rsidP="001B0A60">
      <w:pPr>
        <w:ind w:firstLine="567"/>
        <w:jc w:val="both"/>
        <w:rPr>
          <w:sz w:val="28"/>
          <w:szCs w:val="28"/>
        </w:rPr>
      </w:pPr>
      <w:r w:rsidRPr="00BB6164">
        <w:rPr>
          <w:sz w:val="28"/>
          <w:szCs w:val="28"/>
        </w:rPr>
        <w:t>в) оптимизация порядка предоставления муниципальной услуги, в том числе: упорядочение административных процедур и действий;</w:t>
      </w:r>
    </w:p>
    <w:p w:rsidR="001B0A60" w:rsidRPr="00BB6164" w:rsidRDefault="001B0A60" w:rsidP="001B0A60">
      <w:pPr>
        <w:ind w:firstLine="567"/>
        <w:jc w:val="both"/>
        <w:rPr>
          <w:sz w:val="28"/>
          <w:szCs w:val="28"/>
        </w:rPr>
      </w:pPr>
      <w:r w:rsidRPr="00BB6164">
        <w:rPr>
          <w:sz w:val="28"/>
          <w:szCs w:val="28"/>
        </w:rPr>
        <w:t>г) устранение избыточных административных процедур и действий;</w:t>
      </w:r>
    </w:p>
    <w:p w:rsidR="001B0A60" w:rsidRPr="00BB6164" w:rsidRDefault="001B0A60" w:rsidP="001B0A60">
      <w:pPr>
        <w:ind w:firstLine="567"/>
        <w:jc w:val="both"/>
        <w:rPr>
          <w:sz w:val="28"/>
          <w:szCs w:val="28"/>
        </w:rPr>
      </w:pPr>
      <w:r w:rsidRPr="00BB6164">
        <w:rPr>
          <w:sz w:val="28"/>
          <w:szCs w:val="28"/>
        </w:rPr>
        <w:t>д) 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е) предоставление муниципальной услуги в электронной форме, если это предусмотрено законодательством, муниципальными правовыми актами;</w:t>
      </w:r>
    </w:p>
    <w:p w:rsidR="001B0A60" w:rsidRPr="00BB6164" w:rsidRDefault="001B0A60" w:rsidP="001B0A60">
      <w:pPr>
        <w:ind w:firstLine="567"/>
        <w:jc w:val="both"/>
        <w:rPr>
          <w:sz w:val="28"/>
          <w:szCs w:val="28"/>
        </w:rPr>
      </w:pPr>
      <w:r w:rsidRPr="00BB6164">
        <w:rPr>
          <w:sz w:val="28"/>
          <w:szCs w:val="28"/>
        </w:rPr>
        <w:t>ж) 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1B0A60" w:rsidRPr="00BB6164" w:rsidRDefault="001B0A60" w:rsidP="001B0A60">
      <w:pPr>
        <w:ind w:firstLine="567"/>
        <w:jc w:val="both"/>
        <w:rPr>
          <w:sz w:val="28"/>
          <w:szCs w:val="28"/>
        </w:rPr>
      </w:pPr>
      <w:r w:rsidRPr="00BB6164">
        <w:rPr>
          <w:sz w:val="28"/>
          <w:szCs w:val="28"/>
        </w:rPr>
        <w:t>з) особенности выполнения административных процедур (действий) в многофункциональных центрах.</w:t>
      </w:r>
    </w:p>
    <w:p w:rsidR="001B0A60" w:rsidRPr="00BB6164" w:rsidRDefault="001B0A60" w:rsidP="001B0A60">
      <w:pPr>
        <w:ind w:firstLine="567"/>
        <w:jc w:val="both"/>
        <w:rPr>
          <w:sz w:val="28"/>
          <w:szCs w:val="28"/>
        </w:rPr>
      </w:pPr>
      <w:r w:rsidRPr="00BB6164">
        <w:rPr>
          <w:sz w:val="28"/>
          <w:szCs w:val="28"/>
        </w:rPr>
        <w:t>2.10. Специалисты администрации, ответственные за разработку проекта административного регламента, готовят и представляют на экспертизу вместе с указанным проектом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p w:rsidR="001B0A60" w:rsidRPr="00BB6164" w:rsidRDefault="001B0A60" w:rsidP="001B0A60">
      <w:pPr>
        <w:ind w:firstLine="567"/>
        <w:jc w:val="both"/>
        <w:rPr>
          <w:sz w:val="28"/>
          <w:szCs w:val="28"/>
        </w:rPr>
      </w:pPr>
      <w:r w:rsidRPr="00BB6164">
        <w:rPr>
          <w:sz w:val="28"/>
          <w:szCs w:val="28"/>
        </w:rPr>
        <w:lastRenderedPageBreak/>
        <w:t xml:space="preserve">2.11. </w:t>
      </w:r>
      <w:r w:rsidRPr="00BB6164">
        <w:rPr>
          <w:sz w:val="28"/>
          <w:szCs w:val="28"/>
          <w:lang w:eastAsia="en-US"/>
        </w:rPr>
        <w:t xml:space="preserve">По результатам рассмотрения проекта административного регламента </w:t>
      </w:r>
      <w:r w:rsidRPr="00BB6164">
        <w:rPr>
          <w:sz w:val="28"/>
          <w:szCs w:val="28"/>
        </w:rPr>
        <w:t>юридический отдел</w:t>
      </w:r>
      <w:r w:rsidRPr="00BB6164">
        <w:rPr>
          <w:sz w:val="28"/>
          <w:szCs w:val="28"/>
          <w:lang w:eastAsia="en-US"/>
        </w:rPr>
        <w:t xml:space="preserve"> в течение 10 (десяти)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1B0A60" w:rsidRPr="00BB6164" w:rsidRDefault="001B0A60" w:rsidP="001B0A60">
      <w:pPr>
        <w:ind w:firstLine="567"/>
        <w:jc w:val="both"/>
        <w:rPr>
          <w:sz w:val="28"/>
          <w:szCs w:val="28"/>
        </w:rPr>
      </w:pPr>
      <w:r w:rsidRPr="00BB6164">
        <w:rPr>
          <w:sz w:val="28"/>
          <w:szCs w:val="28"/>
        </w:rPr>
        <w:t>2.12. При наличии замечаний и предложений уполномоченным органом осуществляется подготовка заключения. 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специалисту администрации, подготовившему проект, для доработки, после чего подлежит повторной экспертизе юридическим отделом, срок проведения которой составляет не более пяти рабочих дней с даты внесения таких возражений в протокол разногласий. При отсутствии замечаний и предложений осуществляется согласование проекта административного регламента.</w:t>
      </w:r>
    </w:p>
    <w:p w:rsidR="001B0A60" w:rsidRPr="00BB6164" w:rsidRDefault="001B0A60" w:rsidP="001B0A60">
      <w:pPr>
        <w:ind w:firstLine="567"/>
        <w:jc w:val="both"/>
        <w:rPr>
          <w:sz w:val="28"/>
          <w:szCs w:val="28"/>
        </w:rPr>
      </w:pPr>
      <w:r w:rsidRPr="00BB6164">
        <w:rPr>
          <w:sz w:val="28"/>
          <w:szCs w:val="28"/>
        </w:rPr>
        <w:t>2.13. Административный регламент утверждается постановлением администрации Карасукского района Новосибирской области.</w:t>
      </w:r>
    </w:p>
    <w:p w:rsidR="001B0A60" w:rsidRPr="00BB6164" w:rsidRDefault="001B0A60" w:rsidP="001B0A60">
      <w:pPr>
        <w:ind w:firstLine="567"/>
        <w:jc w:val="both"/>
        <w:rPr>
          <w:sz w:val="28"/>
          <w:szCs w:val="28"/>
        </w:rPr>
      </w:pPr>
      <w:r w:rsidRPr="00BB6164">
        <w:rPr>
          <w:sz w:val="28"/>
          <w:szCs w:val="28"/>
        </w:rPr>
        <w:t>2.</w:t>
      </w:r>
      <w:proofErr w:type="gramStart"/>
      <w:r w:rsidRPr="00BB6164">
        <w:rPr>
          <w:sz w:val="28"/>
          <w:szCs w:val="28"/>
        </w:rPr>
        <w:t>14.Внесение</w:t>
      </w:r>
      <w:proofErr w:type="gramEnd"/>
      <w:r w:rsidRPr="00BB6164">
        <w:rPr>
          <w:sz w:val="28"/>
          <w:szCs w:val="28"/>
        </w:rPr>
        <w:t xml:space="preserve"> изменений в административный регламент осуществляется в случае изменения законодательства и муниципальных правовых актов, регулирующих предоставление муниципальной услуги, а также по инициативе специалистов администрации, основанной на результатах анализа практики применения административных регламентов.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1B0A60" w:rsidRPr="00BB6164" w:rsidRDefault="001B0A60" w:rsidP="001B0A60">
      <w:pPr>
        <w:ind w:firstLine="567"/>
        <w:jc w:val="both"/>
        <w:rPr>
          <w:sz w:val="28"/>
          <w:szCs w:val="28"/>
        </w:rPr>
      </w:pPr>
      <w:r w:rsidRPr="00BB6164">
        <w:rPr>
          <w:sz w:val="28"/>
          <w:szCs w:val="28"/>
        </w:rPr>
        <w:t xml:space="preserve">2.15. Структурные подразделения, </w:t>
      </w:r>
      <w:proofErr w:type="spellStart"/>
      <w:r w:rsidRPr="00BB6164">
        <w:rPr>
          <w:sz w:val="28"/>
          <w:szCs w:val="28"/>
        </w:rPr>
        <w:t>учреждения,в</w:t>
      </w:r>
      <w:proofErr w:type="spellEnd"/>
      <w:r w:rsidRPr="00BB6164">
        <w:rPr>
          <w:sz w:val="28"/>
          <w:szCs w:val="28"/>
        </w:rPr>
        <w:t xml:space="preserve"> течение 3 рабочих дней с даты утверждения нормативно - правового </w:t>
      </w:r>
      <w:proofErr w:type="spellStart"/>
      <w:r w:rsidRPr="00BB6164">
        <w:rPr>
          <w:sz w:val="28"/>
          <w:szCs w:val="28"/>
        </w:rPr>
        <w:t>актапредоставляют</w:t>
      </w:r>
      <w:proofErr w:type="spellEnd"/>
      <w:r w:rsidRPr="00BB6164">
        <w:rPr>
          <w:sz w:val="28"/>
          <w:szCs w:val="28"/>
        </w:rPr>
        <w:t xml:space="preserve"> в управление экономического развития администрации актуальную редакцию административных регламентов предоставления муниципальных услуг для размещения на официальном сайте администрации Карасукского района (</w:t>
      </w:r>
      <w:hyperlink r:id="rId13" w:history="1">
        <w:r w:rsidRPr="00BB6164">
          <w:rPr>
            <w:sz w:val="28"/>
            <w:u w:val="single"/>
          </w:rPr>
          <w:t>http://adm-karasuk.nso.ru/</w:t>
        </w:r>
      </w:hyperlink>
      <w:r w:rsidRPr="00BB6164">
        <w:rPr>
          <w:sz w:val="28"/>
          <w:szCs w:val="28"/>
        </w:rPr>
        <w:t>).</w:t>
      </w:r>
    </w:p>
    <w:p w:rsidR="001B0A60" w:rsidRPr="00BB6164" w:rsidRDefault="001B0A60" w:rsidP="001B0A60">
      <w:pPr>
        <w:ind w:firstLine="567"/>
        <w:jc w:val="both"/>
        <w:rPr>
          <w:sz w:val="28"/>
          <w:szCs w:val="28"/>
        </w:rPr>
      </w:pPr>
      <w:r w:rsidRPr="00BB6164">
        <w:rPr>
          <w:sz w:val="28"/>
          <w:szCs w:val="28"/>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p w:rsidR="001B0A60" w:rsidRPr="00BB6164" w:rsidRDefault="001B0A60" w:rsidP="001B0A60">
      <w:pPr>
        <w:ind w:firstLine="567"/>
        <w:jc w:val="both"/>
        <w:rPr>
          <w:sz w:val="28"/>
          <w:szCs w:val="28"/>
        </w:rPr>
      </w:pPr>
      <w:r w:rsidRPr="00BB6164">
        <w:rPr>
          <w:sz w:val="28"/>
          <w:szCs w:val="28"/>
        </w:rPr>
        <w:t>2.16. Разработка административных регламентов включает следующие этапы:</w:t>
      </w:r>
    </w:p>
    <w:p w:rsidR="001B0A60" w:rsidRPr="00BB6164" w:rsidRDefault="001B0A60" w:rsidP="001B0A60">
      <w:pPr>
        <w:ind w:firstLine="567"/>
        <w:jc w:val="both"/>
        <w:rPr>
          <w:sz w:val="28"/>
          <w:szCs w:val="28"/>
        </w:rPr>
      </w:pPr>
      <w:r w:rsidRPr="00BB6164">
        <w:rPr>
          <w:sz w:val="28"/>
          <w:szCs w:val="28"/>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1B0A60" w:rsidRPr="00BB6164" w:rsidRDefault="001B0A60" w:rsidP="001B0A60">
      <w:pPr>
        <w:ind w:firstLine="567"/>
        <w:jc w:val="both"/>
        <w:rPr>
          <w:sz w:val="28"/>
          <w:szCs w:val="28"/>
        </w:rPr>
      </w:pPr>
      <w:r w:rsidRPr="00BB6164">
        <w:rPr>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w:t>
      </w:r>
      <w:hyperlink r:id="rId14" w:tgtFrame="_blank" w:history="1">
        <w:r w:rsidRPr="00BB6164">
          <w:rPr>
            <w:sz w:val="28"/>
          </w:rPr>
          <w:t>Федерального закона № 210-ФЗ</w:t>
        </w:r>
      </w:hyperlink>
      <w:r w:rsidRPr="00BB6164">
        <w:rPr>
          <w:sz w:val="28"/>
          <w:szCs w:val="28"/>
        </w:rPr>
        <w:t>;</w:t>
      </w:r>
    </w:p>
    <w:p w:rsidR="001B0A60" w:rsidRPr="00BB6164" w:rsidRDefault="001B0A60" w:rsidP="001B0A60">
      <w:pPr>
        <w:ind w:firstLine="567"/>
        <w:jc w:val="both"/>
        <w:rPr>
          <w:sz w:val="28"/>
          <w:szCs w:val="28"/>
        </w:rPr>
      </w:pPr>
      <w:r w:rsidRPr="00BB6164">
        <w:rPr>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w:t>
      </w:r>
      <w:r w:rsidRPr="00BB6164">
        <w:rPr>
          <w:sz w:val="28"/>
          <w:szCs w:val="28"/>
        </w:rPr>
        <w:lastRenderedPageBreak/>
        <w:t>требованиями к структуре и содержанию административных регламентов, установленными разделом 3 настоящего Порядка.</w:t>
      </w:r>
    </w:p>
    <w:p w:rsidR="001B0A60" w:rsidRPr="00BB6164" w:rsidRDefault="001B0A60" w:rsidP="001B0A60">
      <w:pPr>
        <w:ind w:firstLine="567"/>
        <w:jc w:val="both"/>
        <w:rPr>
          <w:sz w:val="28"/>
          <w:szCs w:val="28"/>
        </w:rPr>
      </w:pPr>
      <w:r w:rsidRPr="00BB6164">
        <w:rPr>
          <w:sz w:val="28"/>
          <w:szCs w:val="28"/>
        </w:rPr>
        <w:t>2.17. Сведения о муниципальной услуге, указанные в подпункте «а» пункта 2.13 настоящего Порядка, должны быть достаточны для описания:</w:t>
      </w:r>
    </w:p>
    <w:p w:rsidR="001B0A60" w:rsidRPr="00BB6164" w:rsidRDefault="001B0A60" w:rsidP="001B0A60">
      <w:pPr>
        <w:ind w:firstLine="567"/>
        <w:jc w:val="both"/>
        <w:rPr>
          <w:sz w:val="28"/>
          <w:szCs w:val="28"/>
        </w:rPr>
      </w:pPr>
      <w:r w:rsidRPr="00BB6164">
        <w:rPr>
          <w:sz w:val="28"/>
          <w:szCs w:val="28"/>
        </w:rPr>
        <w:t>1)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1B0A60" w:rsidRPr="00BB6164" w:rsidRDefault="001B0A60" w:rsidP="001B0A60">
      <w:pPr>
        <w:ind w:firstLine="567"/>
        <w:jc w:val="both"/>
        <w:rPr>
          <w:sz w:val="28"/>
          <w:szCs w:val="28"/>
        </w:rPr>
      </w:pPr>
      <w:r w:rsidRPr="00BB6164">
        <w:rPr>
          <w:sz w:val="28"/>
          <w:szCs w:val="28"/>
        </w:rPr>
        <w:t>2)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Сведения о муниципальной услуге, преобразованные в машиночитаемый вид в соответствии с подпунктом «б» пункта 2.13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1B0A60" w:rsidRPr="00BB6164" w:rsidRDefault="001B0A60" w:rsidP="001B0A60">
      <w:pPr>
        <w:ind w:firstLine="567"/>
        <w:jc w:val="both"/>
        <w:rPr>
          <w:sz w:val="28"/>
          <w:szCs w:val="28"/>
        </w:rPr>
      </w:pPr>
    </w:p>
    <w:p w:rsidR="001B0A60" w:rsidRPr="00BB6164" w:rsidRDefault="001B0A60" w:rsidP="001B0A60">
      <w:pPr>
        <w:ind w:firstLine="567"/>
        <w:jc w:val="center"/>
        <w:rPr>
          <w:sz w:val="28"/>
          <w:szCs w:val="28"/>
        </w:rPr>
      </w:pPr>
      <w:r w:rsidRPr="00BB6164">
        <w:rPr>
          <w:b/>
          <w:bCs/>
          <w:sz w:val="28"/>
          <w:szCs w:val="28"/>
        </w:rPr>
        <w:t>3. Требования к структуре и содержанию административных регламентов</w:t>
      </w:r>
    </w:p>
    <w:p w:rsidR="001B0A60" w:rsidRPr="00BB6164" w:rsidRDefault="001B0A60" w:rsidP="001B0A60">
      <w:pPr>
        <w:ind w:firstLine="709"/>
        <w:jc w:val="both"/>
        <w:rPr>
          <w:sz w:val="28"/>
          <w:szCs w:val="28"/>
        </w:rPr>
      </w:pPr>
      <w:r w:rsidRPr="00BB6164">
        <w:rPr>
          <w:sz w:val="28"/>
          <w:szCs w:val="28"/>
        </w:rPr>
        <w:t>3.1. Наименование административного регламента определяется администрацией, с учетом формулировки, соответствующей перечню муниципальных услуг органов местного самоуправления Карасукского района Новосибирской области.</w:t>
      </w:r>
    </w:p>
    <w:p w:rsidR="001B0A60" w:rsidRPr="00BB6164" w:rsidRDefault="001B0A60" w:rsidP="001B0A60">
      <w:pPr>
        <w:ind w:firstLine="567"/>
        <w:jc w:val="both"/>
        <w:rPr>
          <w:sz w:val="28"/>
          <w:szCs w:val="28"/>
        </w:rPr>
      </w:pPr>
      <w:r w:rsidRPr="00BB6164">
        <w:rPr>
          <w:sz w:val="28"/>
          <w:szCs w:val="28"/>
        </w:rPr>
        <w:t>3.2. В административный регламент включаются следующие разделы:</w:t>
      </w:r>
    </w:p>
    <w:p w:rsidR="001B0A60" w:rsidRPr="00BB6164" w:rsidRDefault="001B0A60" w:rsidP="001B0A60">
      <w:pPr>
        <w:ind w:firstLine="567"/>
        <w:jc w:val="both"/>
        <w:rPr>
          <w:sz w:val="28"/>
          <w:szCs w:val="28"/>
        </w:rPr>
      </w:pPr>
      <w:r w:rsidRPr="00BB6164">
        <w:rPr>
          <w:sz w:val="28"/>
          <w:szCs w:val="28"/>
        </w:rPr>
        <w:t>а) общие положения;</w:t>
      </w:r>
    </w:p>
    <w:p w:rsidR="001B0A60" w:rsidRPr="00BB6164" w:rsidRDefault="001B0A60" w:rsidP="001B0A60">
      <w:pPr>
        <w:ind w:firstLine="567"/>
        <w:jc w:val="both"/>
        <w:rPr>
          <w:sz w:val="28"/>
          <w:szCs w:val="28"/>
        </w:rPr>
      </w:pPr>
      <w:r w:rsidRPr="00BB6164">
        <w:rPr>
          <w:sz w:val="28"/>
          <w:szCs w:val="28"/>
        </w:rPr>
        <w:t>б) стандарт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B0A60" w:rsidRPr="00BB6164" w:rsidRDefault="001B0A60" w:rsidP="001B0A60">
      <w:pPr>
        <w:ind w:firstLine="567"/>
        <w:jc w:val="both"/>
        <w:rPr>
          <w:sz w:val="28"/>
          <w:szCs w:val="28"/>
        </w:rPr>
      </w:pPr>
      <w:r w:rsidRPr="00BB6164">
        <w:rPr>
          <w:sz w:val="28"/>
          <w:szCs w:val="28"/>
        </w:rPr>
        <w:t>г) формы контроля за исполнением административного регламента;</w:t>
      </w:r>
    </w:p>
    <w:p w:rsidR="001B0A60" w:rsidRPr="00BB6164" w:rsidRDefault="001B0A60" w:rsidP="001B0A60">
      <w:pPr>
        <w:ind w:firstLine="567"/>
        <w:jc w:val="both"/>
        <w:rPr>
          <w:sz w:val="28"/>
          <w:szCs w:val="28"/>
        </w:rPr>
      </w:pPr>
      <w:r w:rsidRPr="00BB6164">
        <w:rPr>
          <w:sz w:val="28"/>
          <w:szCs w:val="28"/>
        </w:rPr>
        <w:lastRenderedPageBreak/>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5" w:tgtFrame="_blank" w:history="1">
        <w:r w:rsidRPr="00BB6164">
          <w:rPr>
            <w:sz w:val="28"/>
          </w:rPr>
          <w:t>Федерального закона № 210-ФЗ</w:t>
        </w:r>
      </w:hyperlink>
      <w:r w:rsidRPr="00BB6164">
        <w:rPr>
          <w:sz w:val="28"/>
          <w:szCs w:val="28"/>
        </w:rPr>
        <w:t>, а также их должностных лиц, муниципальных служащих, работников.</w:t>
      </w:r>
    </w:p>
    <w:p w:rsidR="001B0A60" w:rsidRPr="00BB6164" w:rsidRDefault="001B0A60" w:rsidP="001B0A60">
      <w:pPr>
        <w:ind w:firstLine="567"/>
        <w:jc w:val="both"/>
        <w:rPr>
          <w:sz w:val="28"/>
          <w:szCs w:val="28"/>
        </w:rPr>
      </w:pPr>
      <w:r w:rsidRPr="00BB6164">
        <w:rPr>
          <w:sz w:val="28"/>
          <w:szCs w:val="28"/>
        </w:rPr>
        <w:t>3.2.1.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B0A60" w:rsidRPr="00BB6164" w:rsidRDefault="001B0A60" w:rsidP="001B0A60">
      <w:pPr>
        <w:ind w:firstLine="567"/>
        <w:jc w:val="both"/>
        <w:rPr>
          <w:sz w:val="28"/>
          <w:szCs w:val="28"/>
        </w:rPr>
      </w:pPr>
      <w:r w:rsidRPr="00BB6164">
        <w:rPr>
          <w:sz w:val="28"/>
          <w:szCs w:val="28"/>
        </w:rPr>
        <w:t>3.3. В раздел «Общие положения» включаются следующие положения:</w:t>
      </w:r>
    </w:p>
    <w:p w:rsidR="001B0A60" w:rsidRPr="00BB6164" w:rsidRDefault="001B0A60" w:rsidP="001B0A60">
      <w:pPr>
        <w:ind w:firstLine="567"/>
        <w:jc w:val="both"/>
        <w:rPr>
          <w:sz w:val="28"/>
          <w:szCs w:val="28"/>
        </w:rPr>
      </w:pPr>
      <w:r w:rsidRPr="00BB6164">
        <w:rPr>
          <w:sz w:val="28"/>
          <w:szCs w:val="28"/>
        </w:rPr>
        <w:t>а) предмет регулирования административного регламента;</w:t>
      </w:r>
    </w:p>
    <w:p w:rsidR="001B0A60" w:rsidRPr="00BB6164" w:rsidRDefault="001B0A60" w:rsidP="001B0A60">
      <w:pPr>
        <w:ind w:firstLine="567"/>
        <w:jc w:val="both"/>
        <w:rPr>
          <w:sz w:val="28"/>
          <w:szCs w:val="28"/>
        </w:rPr>
      </w:pPr>
      <w:r w:rsidRPr="00BB6164">
        <w:rPr>
          <w:sz w:val="28"/>
          <w:szCs w:val="28"/>
        </w:rPr>
        <w:t>б) круг заявителей;</w:t>
      </w:r>
    </w:p>
    <w:p w:rsidR="001B0A60" w:rsidRPr="00BB6164" w:rsidRDefault="001B0A60" w:rsidP="001B0A60">
      <w:pPr>
        <w:ind w:firstLine="567"/>
        <w:jc w:val="both"/>
        <w:rPr>
          <w:sz w:val="28"/>
          <w:szCs w:val="28"/>
        </w:rPr>
      </w:pPr>
      <w:r w:rsidRPr="00BB6164">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B0A60" w:rsidRPr="00BB6164" w:rsidRDefault="001B0A60" w:rsidP="001B0A60">
      <w:pPr>
        <w:ind w:firstLine="567"/>
        <w:jc w:val="both"/>
        <w:rPr>
          <w:sz w:val="28"/>
          <w:szCs w:val="28"/>
        </w:rPr>
      </w:pPr>
      <w:r w:rsidRPr="00BB6164">
        <w:rPr>
          <w:sz w:val="28"/>
          <w:szCs w:val="28"/>
        </w:rPr>
        <w:t>3.4. Раздел «Стандарт предоставления муниципальной услуги» состоит из следующих подразделов:</w:t>
      </w:r>
    </w:p>
    <w:p w:rsidR="001B0A60" w:rsidRPr="00BB6164" w:rsidRDefault="001B0A60" w:rsidP="001B0A60">
      <w:pPr>
        <w:ind w:firstLine="567"/>
        <w:jc w:val="both"/>
        <w:rPr>
          <w:sz w:val="28"/>
          <w:szCs w:val="28"/>
        </w:rPr>
      </w:pPr>
      <w:r w:rsidRPr="00BB6164">
        <w:rPr>
          <w:sz w:val="28"/>
          <w:szCs w:val="28"/>
        </w:rPr>
        <w:t>а) наименование муниципальной услуги;</w:t>
      </w:r>
    </w:p>
    <w:p w:rsidR="001B0A60" w:rsidRPr="00BB6164" w:rsidRDefault="001B0A60" w:rsidP="001B0A60">
      <w:pPr>
        <w:ind w:firstLine="567"/>
        <w:jc w:val="both"/>
        <w:rPr>
          <w:sz w:val="28"/>
          <w:szCs w:val="28"/>
        </w:rPr>
      </w:pPr>
      <w:r w:rsidRPr="00BB6164">
        <w:rPr>
          <w:sz w:val="28"/>
          <w:szCs w:val="28"/>
        </w:rPr>
        <w:t>б) наименование органа, предоставляющего муниципальную услугу;</w:t>
      </w:r>
    </w:p>
    <w:p w:rsidR="001B0A60" w:rsidRPr="00BB6164" w:rsidRDefault="001B0A60" w:rsidP="001B0A60">
      <w:pPr>
        <w:ind w:firstLine="567"/>
        <w:jc w:val="both"/>
        <w:rPr>
          <w:sz w:val="28"/>
          <w:szCs w:val="28"/>
        </w:rPr>
      </w:pPr>
      <w:r w:rsidRPr="00BB6164">
        <w:rPr>
          <w:sz w:val="28"/>
          <w:szCs w:val="28"/>
        </w:rPr>
        <w:t>в) результат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г) срок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д) правовые основания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е) исчерпывающий перечень документов, необходимых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ж) исчерпывающий перечень оснований для отказа в приеме документов, необходимых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0A60" w:rsidRPr="00BB6164" w:rsidRDefault="001B0A60" w:rsidP="001B0A60">
      <w:pPr>
        <w:ind w:firstLine="567"/>
        <w:jc w:val="both"/>
        <w:rPr>
          <w:sz w:val="28"/>
          <w:szCs w:val="28"/>
        </w:rPr>
      </w:pPr>
      <w:r w:rsidRPr="00BB6164">
        <w:rPr>
          <w:sz w:val="28"/>
          <w:szCs w:val="28"/>
        </w:rPr>
        <w:t>и) размер платы, взимаемой с заявителя при предоставлении муниципальной услуги, и способы ее взимания;</w:t>
      </w:r>
    </w:p>
    <w:p w:rsidR="001B0A60" w:rsidRPr="00BB6164" w:rsidRDefault="001B0A60" w:rsidP="001B0A60">
      <w:pPr>
        <w:ind w:firstLine="567"/>
        <w:jc w:val="both"/>
        <w:rPr>
          <w:sz w:val="28"/>
          <w:szCs w:val="28"/>
        </w:rPr>
      </w:pPr>
      <w:r w:rsidRPr="00BB6164">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л) срок регистрации запроса заявителя о предоставлении муниципальной услуги;</w:t>
      </w:r>
    </w:p>
    <w:p w:rsidR="001B0A60" w:rsidRPr="00BB6164" w:rsidRDefault="001B0A60" w:rsidP="001B0A60">
      <w:pPr>
        <w:ind w:firstLine="567"/>
        <w:jc w:val="both"/>
        <w:rPr>
          <w:sz w:val="28"/>
          <w:szCs w:val="28"/>
        </w:rPr>
      </w:pPr>
      <w:r w:rsidRPr="00BB6164">
        <w:rPr>
          <w:sz w:val="28"/>
          <w:szCs w:val="28"/>
        </w:rPr>
        <w:t>м) требования к помещениям, в которых предоставляются муниципальные услуги;</w:t>
      </w:r>
    </w:p>
    <w:p w:rsidR="001B0A60" w:rsidRPr="00BB6164" w:rsidRDefault="001B0A60" w:rsidP="001B0A60">
      <w:pPr>
        <w:ind w:firstLine="567"/>
        <w:jc w:val="both"/>
        <w:rPr>
          <w:sz w:val="28"/>
          <w:szCs w:val="28"/>
        </w:rPr>
      </w:pPr>
      <w:r w:rsidRPr="00BB6164">
        <w:rPr>
          <w:sz w:val="28"/>
          <w:szCs w:val="28"/>
        </w:rPr>
        <w:t>н) показатели доступности и качества муниципальной услуги;</w:t>
      </w:r>
    </w:p>
    <w:p w:rsidR="001B0A60" w:rsidRPr="00BB6164" w:rsidRDefault="001B0A60" w:rsidP="001B0A60">
      <w:pPr>
        <w:ind w:firstLine="567"/>
        <w:jc w:val="both"/>
        <w:rPr>
          <w:sz w:val="28"/>
          <w:szCs w:val="28"/>
        </w:rPr>
      </w:pPr>
      <w:r w:rsidRPr="00BB6164">
        <w:rPr>
          <w:sz w:val="28"/>
          <w:szCs w:val="28"/>
        </w:rPr>
        <w:lastRenderedPageBreak/>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B0A60" w:rsidRPr="00BB6164" w:rsidRDefault="001B0A60" w:rsidP="001B0A60">
      <w:pPr>
        <w:ind w:firstLine="567"/>
        <w:jc w:val="both"/>
        <w:rPr>
          <w:sz w:val="28"/>
          <w:szCs w:val="28"/>
        </w:rPr>
      </w:pPr>
      <w:r w:rsidRPr="00BB6164">
        <w:rPr>
          <w:sz w:val="28"/>
          <w:szCs w:val="28"/>
        </w:rPr>
        <w:t>3.5. Подраздел «Наименование органа, предоставляющего муниципальную услугу» должен включать следующие положения:</w:t>
      </w:r>
    </w:p>
    <w:p w:rsidR="001B0A60" w:rsidRPr="00BB6164" w:rsidRDefault="001B0A60" w:rsidP="001B0A60">
      <w:pPr>
        <w:ind w:firstLine="567"/>
        <w:jc w:val="both"/>
        <w:rPr>
          <w:sz w:val="28"/>
          <w:szCs w:val="28"/>
        </w:rPr>
      </w:pPr>
      <w:r w:rsidRPr="00BB6164">
        <w:rPr>
          <w:sz w:val="28"/>
          <w:szCs w:val="28"/>
        </w:rPr>
        <w:t>а) полное наименование администрации, предоставляющей муниципальную услугу;</w:t>
      </w:r>
    </w:p>
    <w:p w:rsidR="001B0A60" w:rsidRPr="00BB6164" w:rsidRDefault="001B0A60" w:rsidP="001B0A60">
      <w:pPr>
        <w:widowControl w:val="0"/>
        <w:autoSpaceDE w:val="0"/>
        <w:autoSpaceDN w:val="0"/>
        <w:ind w:firstLine="540"/>
        <w:jc w:val="both"/>
        <w:rPr>
          <w:sz w:val="28"/>
          <w:szCs w:val="28"/>
        </w:rPr>
      </w:pPr>
      <w:r w:rsidRPr="00BB6164">
        <w:rPr>
          <w:rFonts w:ascii="Calibri" w:hAnsi="Calibri" w:cs="Calibri"/>
          <w:sz w:val="28"/>
          <w:szCs w:val="28"/>
        </w:rPr>
        <w:t xml:space="preserve">б) </w:t>
      </w:r>
      <w:r w:rsidRPr="00BB6164">
        <w:rPr>
          <w:sz w:val="28"/>
          <w:szCs w:val="28"/>
        </w:rPr>
        <w:t>полное наименование структурного подразделения администрации, учреждения, к сфере деятельности которых относится предоставление соответствующей муниципальной услуги;</w:t>
      </w:r>
    </w:p>
    <w:p w:rsidR="001B0A60" w:rsidRPr="00BB6164" w:rsidRDefault="001B0A60" w:rsidP="001B0A60">
      <w:pPr>
        <w:ind w:firstLine="567"/>
        <w:jc w:val="both"/>
        <w:rPr>
          <w:sz w:val="28"/>
          <w:szCs w:val="28"/>
        </w:rPr>
      </w:pPr>
      <w:r w:rsidRPr="00BB6164">
        <w:rPr>
          <w:sz w:val="28"/>
          <w:szCs w:val="28"/>
        </w:rPr>
        <w:t>в)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1B0A60" w:rsidRPr="00BB6164" w:rsidRDefault="001B0A60" w:rsidP="001B0A60">
      <w:pPr>
        <w:ind w:firstLine="567"/>
        <w:jc w:val="both"/>
        <w:rPr>
          <w:sz w:val="28"/>
          <w:szCs w:val="28"/>
        </w:rPr>
      </w:pPr>
      <w:r w:rsidRPr="00BB6164">
        <w:rPr>
          <w:sz w:val="28"/>
          <w:szCs w:val="28"/>
        </w:rPr>
        <w:t>3.6. Подраздел «Результат предоставления муниципальной услуги» должен включать следующие положения:</w:t>
      </w:r>
    </w:p>
    <w:p w:rsidR="001B0A60" w:rsidRPr="00BB6164" w:rsidRDefault="001B0A60" w:rsidP="001B0A60">
      <w:pPr>
        <w:ind w:firstLine="567"/>
        <w:jc w:val="both"/>
        <w:rPr>
          <w:sz w:val="28"/>
          <w:szCs w:val="28"/>
        </w:rPr>
      </w:pPr>
      <w:r w:rsidRPr="00BB6164">
        <w:rPr>
          <w:sz w:val="28"/>
          <w:szCs w:val="28"/>
        </w:rPr>
        <w:t>наименование результата (результатов)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а)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B0A60" w:rsidRPr="00BB6164" w:rsidRDefault="001B0A60" w:rsidP="001B0A60">
      <w:pPr>
        <w:ind w:firstLine="567"/>
        <w:jc w:val="both"/>
        <w:rPr>
          <w:sz w:val="28"/>
          <w:szCs w:val="28"/>
        </w:rPr>
      </w:pPr>
      <w:r w:rsidRPr="00BB6164">
        <w:rPr>
          <w:sz w:val="28"/>
          <w:szCs w:val="28"/>
        </w:rPr>
        <w:t>б)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1B0A60" w:rsidRPr="00BB6164" w:rsidRDefault="001B0A60" w:rsidP="001B0A60">
      <w:pPr>
        <w:ind w:firstLine="567"/>
        <w:jc w:val="both"/>
        <w:rPr>
          <w:sz w:val="28"/>
          <w:szCs w:val="28"/>
        </w:rPr>
      </w:pPr>
      <w:r w:rsidRPr="00BB6164">
        <w:rPr>
          <w:sz w:val="28"/>
          <w:szCs w:val="28"/>
        </w:rPr>
        <w:t>в) наименование информационной системы, в которой фиксируется факт получения заявителем результата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г) способ получения результата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3.7. Положения, указанные в пункте 3.6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B0A60" w:rsidRPr="00BB6164" w:rsidRDefault="001B0A60" w:rsidP="001B0A60">
      <w:pPr>
        <w:ind w:firstLine="567"/>
        <w:jc w:val="both"/>
        <w:rPr>
          <w:sz w:val="28"/>
          <w:szCs w:val="28"/>
        </w:rPr>
      </w:pPr>
      <w:r w:rsidRPr="00BB6164">
        <w:rPr>
          <w:sz w:val="28"/>
          <w:szCs w:val="28"/>
        </w:rPr>
        <w:t>3.8.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а) в администрации, предоставляющей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B0A60" w:rsidRPr="00BB6164" w:rsidRDefault="001B0A60" w:rsidP="001B0A60">
      <w:pPr>
        <w:ind w:firstLine="567"/>
        <w:jc w:val="both"/>
        <w:rPr>
          <w:sz w:val="28"/>
          <w:szCs w:val="28"/>
        </w:rPr>
      </w:pPr>
      <w:r w:rsidRPr="00BB6164">
        <w:rPr>
          <w:sz w:val="28"/>
          <w:szCs w:val="28"/>
        </w:rPr>
        <w:t xml:space="preserve">б) в федеральной государственной информационной системе «Единый портал государственных и муниципальных услуг (функций)» (далее - Единый </w:t>
      </w:r>
      <w:r w:rsidRPr="00BB6164">
        <w:rPr>
          <w:sz w:val="28"/>
          <w:szCs w:val="28"/>
        </w:rPr>
        <w:lastRenderedPageBreak/>
        <w:t>портал государственных и муниципальных услуг), на официальном сайте органа, предоставляющего муниципальную услугу;</w:t>
      </w:r>
    </w:p>
    <w:p w:rsidR="001B0A60" w:rsidRPr="00BB6164" w:rsidRDefault="001B0A60" w:rsidP="001B0A60">
      <w:pPr>
        <w:ind w:firstLine="567"/>
        <w:jc w:val="both"/>
        <w:rPr>
          <w:sz w:val="28"/>
          <w:szCs w:val="28"/>
        </w:rPr>
      </w:pPr>
      <w:r w:rsidRPr="00BB6164">
        <w:rPr>
          <w:sz w:val="28"/>
          <w:szCs w:val="28"/>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B0A60" w:rsidRPr="00BB6164" w:rsidRDefault="001B0A60" w:rsidP="001B0A60">
      <w:pPr>
        <w:ind w:firstLine="567"/>
        <w:jc w:val="both"/>
        <w:rPr>
          <w:sz w:val="28"/>
          <w:szCs w:val="28"/>
        </w:rPr>
      </w:pPr>
      <w:r w:rsidRPr="00BB6164">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1B0A60" w:rsidRPr="00BB6164" w:rsidRDefault="001B0A60" w:rsidP="001B0A60">
      <w:pPr>
        <w:ind w:firstLine="567"/>
        <w:jc w:val="both"/>
        <w:rPr>
          <w:sz w:val="28"/>
          <w:szCs w:val="28"/>
        </w:rPr>
      </w:pPr>
      <w:r w:rsidRPr="00BB6164">
        <w:rPr>
          <w:sz w:val="28"/>
          <w:szCs w:val="28"/>
        </w:rPr>
        <w:t xml:space="preserve">3.9. Подраздел «Правовые основания для предоставления муниципальной услуги» должен включать сведения о размещении на </w:t>
      </w:r>
      <w:r w:rsidRPr="00BB6164">
        <w:rPr>
          <w:bCs/>
          <w:sz w:val="28"/>
          <w:szCs w:val="28"/>
        </w:rPr>
        <w:t>официальном сайте Карасукского района Новосибирской области</w:t>
      </w:r>
      <w:r w:rsidRPr="00BB6164">
        <w:rPr>
          <w:sz w:val="28"/>
          <w:szCs w:val="28"/>
        </w:rPr>
        <w:t>,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w:t>
      </w:r>
      <w:r w:rsidRPr="00BB6164">
        <w:rPr>
          <w:sz w:val="28"/>
          <w:szCs w:val="28"/>
          <w:lang w:eastAsia="en-US"/>
        </w:rPr>
        <w:t>, предоставляющей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1B0A60" w:rsidRPr="00BB6164" w:rsidRDefault="001B0A60" w:rsidP="001B0A60">
      <w:pPr>
        <w:ind w:firstLine="567"/>
        <w:jc w:val="both"/>
        <w:rPr>
          <w:sz w:val="28"/>
          <w:szCs w:val="28"/>
        </w:rPr>
      </w:pPr>
      <w:r w:rsidRPr="00BB6164">
        <w:rPr>
          <w:sz w:val="28"/>
          <w:szCs w:val="28"/>
        </w:rPr>
        <w:t>3.10.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1B0A60" w:rsidRPr="00BB6164" w:rsidRDefault="001B0A60" w:rsidP="001B0A60">
      <w:pPr>
        <w:ind w:firstLine="567"/>
        <w:jc w:val="both"/>
        <w:rPr>
          <w:sz w:val="28"/>
          <w:szCs w:val="28"/>
        </w:rPr>
      </w:pPr>
      <w:r w:rsidRPr="00BB6164">
        <w:rPr>
          <w:sz w:val="28"/>
          <w:szCs w:val="28"/>
        </w:rPr>
        <w:t>3.10.1. Состав и способы подачи запроса о предоставлении муниципальной услуги, который должен содержать:</w:t>
      </w:r>
    </w:p>
    <w:p w:rsidR="001B0A60" w:rsidRPr="00BB6164" w:rsidRDefault="001B0A60" w:rsidP="001B0A60">
      <w:pPr>
        <w:ind w:firstLine="567"/>
        <w:jc w:val="both"/>
        <w:rPr>
          <w:sz w:val="28"/>
          <w:szCs w:val="28"/>
        </w:rPr>
      </w:pPr>
      <w:r w:rsidRPr="00BB6164">
        <w:rPr>
          <w:sz w:val="28"/>
          <w:szCs w:val="28"/>
        </w:rPr>
        <w:t>а) полное наименование администрации;</w:t>
      </w:r>
    </w:p>
    <w:p w:rsidR="001B0A60" w:rsidRPr="00BB6164" w:rsidRDefault="001B0A60" w:rsidP="001B0A60">
      <w:pPr>
        <w:ind w:firstLine="567"/>
        <w:jc w:val="both"/>
        <w:rPr>
          <w:sz w:val="28"/>
          <w:szCs w:val="28"/>
        </w:rPr>
      </w:pPr>
      <w:r w:rsidRPr="00BB6164">
        <w:rPr>
          <w:sz w:val="28"/>
          <w:szCs w:val="28"/>
        </w:rPr>
        <w:t>б) сведения, позволяющие идентифицировать заявителя, содержащиеся в документах, предусмотренных законодательством Российской Федерации;</w:t>
      </w:r>
    </w:p>
    <w:p w:rsidR="001B0A60" w:rsidRPr="00BB6164" w:rsidRDefault="001B0A60" w:rsidP="001B0A60">
      <w:pPr>
        <w:ind w:firstLine="567"/>
        <w:jc w:val="both"/>
        <w:rPr>
          <w:sz w:val="28"/>
          <w:szCs w:val="28"/>
        </w:rPr>
      </w:pPr>
      <w:r w:rsidRPr="00BB6164">
        <w:rPr>
          <w:sz w:val="28"/>
          <w:szCs w:val="28"/>
        </w:rPr>
        <w:t>в) сведения, позволяющие идентифицировать представителя, содержащиеся в документах, предусмотренных законодательством Российской Федерации;</w:t>
      </w:r>
    </w:p>
    <w:p w:rsidR="001B0A60" w:rsidRPr="00BB6164" w:rsidRDefault="001B0A60" w:rsidP="001B0A60">
      <w:pPr>
        <w:ind w:firstLine="567"/>
        <w:jc w:val="both"/>
        <w:rPr>
          <w:sz w:val="28"/>
          <w:szCs w:val="28"/>
        </w:rPr>
      </w:pPr>
      <w:r w:rsidRPr="00BB6164">
        <w:rPr>
          <w:sz w:val="28"/>
          <w:szCs w:val="28"/>
        </w:rPr>
        <w:t>г) дополнительные сведения, необходимые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3.10.2. Перечень прилагаемых к запросу документов и (или) информации.</w:t>
      </w:r>
    </w:p>
    <w:p w:rsidR="001B0A60" w:rsidRPr="00BB6164" w:rsidRDefault="001B0A60" w:rsidP="001B0A60">
      <w:pPr>
        <w:ind w:firstLine="567"/>
        <w:jc w:val="both"/>
        <w:rPr>
          <w:sz w:val="28"/>
          <w:szCs w:val="28"/>
        </w:rPr>
      </w:pPr>
      <w:r w:rsidRPr="00BB6164">
        <w:rPr>
          <w:sz w:val="28"/>
          <w:szCs w:val="28"/>
        </w:rPr>
        <w:t>3.10.3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1B0A60" w:rsidRPr="00BB6164" w:rsidRDefault="001B0A60" w:rsidP="001B0A60">
      <w:pPr>
        <w:ind w:firstLine="567"/>
        <w:jc w:val="both"/>
        <w:rPr>
          <w:sz w:val="28"/>
          <w:szCs w:val="28"/>
        </w:rPr>
      </w:pPr>
      <w:r w:rsidRPr="00BB6164">
        <w:rPr>
          <w:sz w:val="28"/>
          <w:szCs w:val="28"/>
        </w:rPr>
        <w:t xml:space="preserve">3.10.4. Наименование документов (категорий документов), необходимых для предоставления муниципальной услуги в соответствии с нормативными </w:t>
      </w:r>
      <w:r w:rsidRPr="00BB6164">
        <w:rPr>
          <w:sz w:val="28"/>
          <w:szCs w:val="28"/>
        </w:rPr>
        <w:lastRenderedPageBreak/>
        <w:t>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1B0A60" w:rsidRPr="00BB6164" w:rsidRDefault="001B0A60" w:rsidP="001B0A60">
      <w:pPr>
        <w:ind w:firstLine="567"/>
        <w:jc w:val="both"/>
        <w:rPr>
          <w:sz w:val="28"/>
          <w:szCs w:val="28"/>
        </w:rPr>
      </w:pPr>
      <w:r w:rsidRPr="00BB6164">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1B0A60" w:rsidRPr="00BB6164" w:rsidRDefault="001B0A60" w:rsidP="001B0A60">
      <w:pPr>
        <w:ind w:firstLine="567"/>
        <w:jc w:val="both"/>
        <w:rPr>
          <w:sz w:val="28"/>
          <w:szCs w:val="28"/>
        </w:rPr>
      </w:pPr>
      <w:r w:rsidRPr="00BB6164">
        <w:rPr>
          <w:sz w:val="28"/>
          <w:szCs w:val="28"/>
        </w:rPr>
        <w:t>Исчерпывающий перечень документов, указанных в абзацах 3.10.3 и 3.10.4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B0A60" w:rsidRPr="00BB6164" w:rsidRDefault="001B0A60" w:rsidP="001B0A60">
      <w:pPr>
        <w:ind w:firstLine="567"/>
        <w:jc w:val="both"/>
        <w:rPr>
          <w:sz w:val="28"/>
          <w:szCs w:val="28"/>
        </w:rPr>
      </w:pPr>
      <w:r w:rsidRPr="00BB6164">
        <w:rPr>
          <w:sz w:val="28"/>
          <w:szCs w:val="28"/>
        </w:rPr>
        <w:t>3.11.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1B0A60" w:rsidRPr="00BB6164" w:rsidRDefault="001B0A60" w:rsidP="001B0A60">
      <w:pPr>
        <w:ind w:firstLine="567"/>
        <w:jc w:val="both"/>
        <w:rPr>
          <w:sz w:val="28"/>
          <w:szCs w:val="28"/>
        </w:rPr>
      </w:pPr>
      <w:r w:rsidRPr="00BB6164">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B0A60" w:rsidRPr="00BB6164" w:rsidRDefault="001B0A60" w:rsidP="001B0A60">
      <w:pPr>
        <w:ind w:firstLine="567"/>
        <w:jc w:val="both"/>
        <w:rPr>
          <w:sz w:val="28"/>
          <w:szCs w:val="28"/>
        </w:rPr>
      </w:pPr>
      <w:r w:rsidRPr="00BB6164">
        <w:rPr>
          <w:sz w:val="28"/>
          <w:szCs w:val="28"/>
        </w:rPr>
        <w:t>3.12.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1B0A60" w:rsidRPr="00BB6164" w:rsidRDefault="001B0A60" w:rsidP="001B0A60">
      <w:pPr>
        <w:ind w:firstLine="567"/>
        <w:jc w:val="both"/>
        <w:rPr>
          <w:sz w:val="28"/>
          <w:szCs w:val="28"/>
        </w:rPr>
      </w:pPr>
      <w:r w:rsidRPr="00BB6164">
        <w:rPr>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1B0A60" w:rsidRPr="00BB6164" w:rsidRDefault="001B0A60" w:rsidP="001B0A60">
      <w:pPr>
        <w:ind w:firstLine="567"/>
        <w:jc w:val="both"/>
        <w:rPr>
          <w:sz w:val="28"/>
          <w:szCs w:val="28"/>
        </w:rPr>
      </w:pPr>
      <w:r w:rsidRPr="00BB6164">
        <w:rPr>
          <w:sz w:val="28"/>
          <w:szCs w:val="28"/>
        </w:rPr>
        <w:t>б) исчерпывающий перечень оснований для отказа в предоставлении муниципальной услуги.</w:t>
      </w:r>
    </w:p>
    <w:p w:rsidR="001B0A60" w:rsidRPr="00BB6164" w:rsidRDefault="001B0A60" w:rsidP="001B0A60">
      <w:pPr>
        <w:ind w:firstLine="567"/>
        <w:jc w:val="both"/>
        <w:rPr>
          <w:sz w:val="28"/>
          <w:szCs w:val="28"/>
        </w:rPr>
      </w:pPr>
      <w:r w:rsidRPr="00BB6164">
        <w:rPr>
          <w:sz w:val="28"/>
          <w:szCs w:val="28"/>
        </w:rPr>
        <w:t>Для каждого основания, включенного в перечни, указанные в абзацах «</w:t>
      </w:r>
      <w:r w:rsidRPr="00BB6164">
        <w:rPr>
          <w:b/>
          <w:sz w:val="28"/>
          <w:szCs w:val="28"/>
        </w:rPr>
        <w:t>а»</w:t>
      </w:r>
      <w:r w:rsidRPr="00BB6164">
        <w:rPr>
          <w:sz w:val="28"/>
          <w:szCs w:val="28"/>
        </w:rPr>
        <w:t xml:space="preserve"> и «</w:t>
      </w:r>
      <w:r w:rsidRPr="00BB6164">
        <w:rPr>
          <w:b/>
          <w:sz w:val="28"/>
          <w:szCs w:val="28"/>
        </w:rPr>
        <w:t>б</w:t>
      </w:r>
      <w:r w:rsidRPr="00BB6164">
        <w:rPr>
          <w:sz w:val="28"/>
          <w:szCs w:val="28"/>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1B0A60" w:rsidRPr="00BB6164" w:rsidRDefault="001B0A60" w:rsidP="001B0A60">
      <w:pPr>
        <w:ind w:firstLine="567"/>
        <w:jc w:val="both"/>
        <w:rPr>
          <w:sz w:val="28"/>
          <w:szCs w:val="28"/>
        </w:rPr>
      </w:pPr>
      <w:r w:rsidRPr="00BB6164">
        <w:rPr>
          <w:sz w:val="28"/>
          <w:szCs w:val="28"/>
        </w:rPr>
        <w:t>Исчерпывающий перечень оснований, предусмотренных абзацами «</w:t>
      </w:r>
      <w:r w:rsidRPr="00BB6164">
        <w:rPr>
          <w:b/>
          <w:sz w:val="28"/>
          <w:szCs w:val="28"/>
        </w:rPr>
        <w:t>а»</w:t>
      </w:r>
      <w:r w:rsidRPr="00BB6164">
        <w:rPr>
          <w:sz w:val="28"/>
          <w:szCs w:val="28"/>
        </w:rPr>
        <w:t xml:space="preserve"> и «</w:t>
      </w:r>
      <w:r w:rsidRPr="00BB6164">
        <w:rPr>
          <w:b/>
          <w:sz w:val="28"/>
          <w:szCs w:val="28"/>
        </w:rPr>
        <w:t>б</w:t>
      </w:r>
      <w:r w:rsidRPr="00BB6164">
        <w:rPr>
          <w:sz w:val="28"/>
          <w:szCs w:val="2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B0A60" w:rsidRPr="00BB6164" w:rsidRDefault="001B0A60" w:rsidP="001B0A60">
      <w:pPr>
        <w:ind w:firstLine="567"/>
        <w:jc w:val="both"/>
        <w:rPr>
          <w:sz w:val="28"/>
          <w:szCs w:val="28"/>
        </w:rPr>
      </w:pPr>
      <w:r w:rsidRPr="00BB6164">
        <w:rPr>
          <w:sz w:val="28"/>
          <w:szCs w:val="28"/>
        </w:rPr>
        <w:t>3.13.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1B0A60" w:rsidRPr="00BB6164" w:rsidRDefault="001B0A60" w:rsidP="001B0A60">
      <w:pPr>
        <w:ind w:firstLine="567"/>
        <w:jc w:val="both"/>
        <w:rPr>
          <w:sz w:val="28"/>
          <w:szCs w:val="28"/>
        </w:rPr>
      </w:pPr>
      <w:r w:rsidRPr="00BB6164">
        <w:rPr>
          <w:sz w:val="28"/>
          <w:szCs w:val="28"/>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1B0A60" w:rsidRPr="00BB6164" w:rsidRDefault="001B0A60" w:rsidP="001B0A60">
      <w:pPr>
        <w:ind w:firstLine="567"/>
        <w:jc w:val="both"/>
        <w:rPr>
          <w:sz w:val="28"/>
          <w:szCs w:val="28"/>
        </w:rPr>
      </w:pPr>
      <w:r w:rsidRPr="00BB6164">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A60" w:rsidRPr="00BB6164" w:rsidRDefault="001B0A60" w:rsidP="001B0A60">
      <w:pPr>
        <w:ind w:firstLine="567"/>
        <w:jc w:val="both"/>
        <w:rPr>
          <w:sz w:val="28"/>
          <w:szCs w:val="28"/>
        </w:rPr>
      </w:pPr>
      <w:r w:rsidRPr="00BB6164">
        <w:rPr>
          <w:sz w:val="28"/>
          <w:szCs w:val="28"/>
        </w:rPr>
        <w:t>3.14. В подраздел «Требования к помещениям, в которых предоставляются муниципальной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0A60" w:rsidRPr="00BB6164" w:rsidRDefault="001B0A60" w:rsidP="001B0A60">
      <w:pPr>
        <w:ind w:firstLine="567"/>
        <w:jc w:val="both"/>
        <w:rPr>
          <w:sz w:val="28"/>
          <w:szCs w:val="28"/>
        </w:rPr>
      </w:pPr>
      <w:r w:rsidRPr="00BB6164">
        <w:rPr>
          <w:sz w:val="28"/>
          <w:szCs w:val="28"/>
        </w:rPr>
        <w:t>3.15.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w:t>
      </w:r>
    </w:p>
    <w:p w:rsidR="001B0A60" w:rsidRPr="00BB6164" w:rsidRDefault="001B0A60" w:rsidP="001B0A60">
      <w:pPr>
        <w:ind w:firstLine="567"/>
        <w:jc w:val="both"/>
        <w:rPr>
          <w:sz w:val="28"/>
          <w:szCs w:val="28"/>
        </w:rPr>
      </w:pPr>
      <w:r w:rsidRPr="00BB6164">
        <w:rPr>
          <w:sz w:val="28"/>
          <w:szCs w:val="28"/>
        </w:rPr>
        <w:t>а) электронных форм документов, необходимых для предоставления услуги;</w:t>
      </w:r>
    </w:p>
    <w:p w:rsidR="001B0A60" w:rsidRPr="00BB6164" w:rsidRDefault="001B0A60" w:rsidP="001B0A60">
      <w:pPr>
        <w:ind w:firstLine="567"/>
        <w:jc w:val="both"/>
        <w:rPr>
          <w:sz w:val="28"/>
          <w:szCs w:val="28"/>
        </w:rPr>
      </w:pPr>
      <w:r w:rsidRPr="00BB6164">
        <w:rPr>
          <w:sz w:val="28"/>
          <w:szCs w:val="28"/>
        </w:rPr>
        <w:t>б) возможность подачи запроса на получение муниципальной услуги и документов в электронной форме;</w:t>
      </w:r>
    </w:p>
    <w:p w:rsidR="001B0A60" w:rsidRPr="00BB6164" w:rsidRDefault="001B0A60" w:rsidP="001B0A60">
      <w:pPr>
        <w:ind w:firstLine="567"/>
        <w:jc w:val="both"/>
        <w:rPr>
          <w:sz w:val="28"/>
          <w:szCs w:val="28"/>
        </w:rPr>
      </w:pPr>
      <w:r w:rsidRPr="00BB6164">
        <w:rPr>
          <w:sz w:val="28"/>
          <w:szCs w:val="28"/>
        </w:rPr>
        <w:t>в) своевременное предоставление муниципальной услуги (отсутствие нарушений сроков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г) предоставление муниципальной услуги в соответствии с вариантом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д) доступность инструментов совершения в электронном виде платежей, необходимых для получения муниципальной услуги;</w:t>
      </w:r>
    </w:p>
    <w:p w:rsidR="001B0A60" w:rsidRPr="00BB6164" w:rsidRDefault="001B0A60" w:rsidP="001B0A60">
      <w:pPr>
        <w:ind w:firstLine="567"/>
        <w:jc w:val="both"/>
        <w:rPr>
          <w:sz w:val="28"/>
          <w:szCs w:val="28"/>
        </w:rPr>
      </w:pPr>
      <w:r w:rsidRPr="00BB6164">
        <w:rPr>
          <w:sz w:val="28"/>
          <w:szCs w:val="28"/>
        </w:rPr>
        <w:t>е) удобство информирования заявителя о ходе предоставления муниципальной услуги, а также получения результата предоставления услуги.</w:t>
      </w:r>
    </w:p>
    <w:p w:rsidR="001B0A60" w:rsidRPr="00BB6164" w:rsidRDefault="001B0A60" w:rsidP="001B0A60">
      <w:pPr>
        <w:ind w:firstLine="567"/>
        <w:jc w:val="both"/>
        <w:rPr>
          <w:sz w:val="28"/>
          <w:szCs w:val="28"/>
        </w:rPr>
      </w:pPr>
      <w:r w:rsidRPr="00BB6164">
        <w:rPr>
          <w:sz w:val="28"/>
          <w:szCs w:val="28"/>
        </w:rPr>
        <w:t>3.16. В подраздел «Иные требования к предоставлению муниципальной услуги» включаются следующие положения:</w:t>
      </w:r>
    </w:p>
    <w:p w:rsidR="001B0A60" w:rsidRPr="00BB6164" w:rsidRDefault="001B0A60" w:rsidP="001B0A60">
      <w:pPr>
        <w:ind w:firstLine="567"/>
        <w:jc w:val="both"/>
        <w:rPr>
          <w:sz w:val="28"/>
          <w:szCs w:val="28"/>
        </w:rPr>
      </w:pPr>
      <w:r w:rsidRPr="00BB6164">
        <w:rPr>
          <w:sz w:val="28"/>
          <w:szCs w:val="28"/>
        </w:rPr>
        <w:t>а) перечень услуг, которые являются необходимыми и обязательными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1B0A60" w:rsidRPr="00BB6164" w:rsidRDefault="001B0A60" w:rsidP="001B0A60">
      <w:pPr>
        <w:ind w:firstLine="567"/>
        <w:jc w:val="both"/>
        <w:rPr>
          <w:sz w:val="28"/>
          <w:szCs w:val="28"/>
        </w:rPr>
      </w:pPr>
      <w:r w:rsidRPr="00BB6164">
        <w:rPr>
          <w:sz w:val="28"/>
          <w:szCs w:val="28"/>
        </w:rPr>
        <w:t>в) перечень информационных систем, используемых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 xml:space="preserve">3.17.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w:t>
      </w:r>
      <w:r w:rsidRPr="00BB6164">
        <w:rPr>
          <w:sz w:val="28"/>
          <w:szCs w:val="28"/>
        </w:rPr>
        <w:lastRenderedPageBreak/>
        <w:t>выполнения административных процедур (действий) в многофункциональных центрах и должен содержать следующие подразделы:</w:t>
      </w:r>
    </w:p>
    <w:p w:rsidR="001B0A60" w:rsidRPr="00BB6164" w:rsidRDefault="001B0A60" w:rsidP="001B0A60">
      <w:pPr>
        <w:ind w:firstLine="567"/>
        <w:jc w:val="both"/>
        <w:rPr>
          <w:sz w:val="28"/>
          <w:szCs w:val="28"/>
        </w:rPr>
      </w:pPr>
      <w:r w:rsidRPr="00BB6164">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B0A60" w:rsidRPr="00BB6164" w:rsidRDefault="001B0A60" w:rsidP="001B0A60">
      <w:pPr>
        <w:ind w:firstLine="567"/>
        <w:jc w:val="both"/>
        <w:rPr>
          <w:sz w:val="28"/>
          <w:szCs w:val="28"/>
        </w:rPr>
      </w:pPr>
      <w:r w:rsidRPr="00BB6164">
        <w:rPr>
          <w:sz w:val="28"/>
          <w:szCs w:val="28"/>
        </w:rPr>
        <w:t>б) описание административной процедуры профилирования заявителя;</w:t>
      </w:r>
    </w:p>
    <w:p w:rsidR="001B0A60" w:rsidRPr="00BB6164" w:rsidRDefault="001B0A60" w:rsidP="001B0A60">
      <w:pPr>
        <w:ind w:firstLine="567"/>
        <w:jc w:val="both"/>
        <w:rPr>
          <w:sz w:val="28"/>
          <w:szCs w:val="28"/>
        </w:rPr>
      </w:pPr>
      <w:r w:rsidRPr="00BB6164">
        <w:rPr>
          <w:sz w:val="28"/>
          <w:szCs w:val="28"/>
        </w:rPr>
        <w:t>в) подразделы, содержащие описание вариантов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3.18.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3.19.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3.17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3.20.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1B0A60" w:rsidRPr="00BB6164" w:rsidRDefault="001B0A60" w:rsidP="001B0A60">
      <w:pPr>
        <w:ind w:firstLine="567"/>
        <w:jc w:val="both"/>
        <w:rPr>
          <w:sz w:val="28"/>
          <w:szCs w:val="28"/>
        </w:rPr>
      </w:pPr>
      <w:r w:rsidRPr="00BB6164">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1B0A60" w:rsidRPr="00BB6164" w:rsidRDefault="001B0A60" w:rsidP="001B0A60">
      <w:pPr>
        <w:ind w:firstLine="567"/>
        <w:jc w:val="both"/>
        <w:rPr>
          <w:sz w:val="28"/>
          <w:szCs w:val="28"/>
        </w:rPr>
      </w:pPr>
      <w:r w:rsidRPr="00BB6164">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в) наличие (отсутствие) возможности подачи запроса представителем заявителя;</w:t>
      </w:r>
    </w:p>
    <w:p w:rsidR="001B0A60" w:rsidRPr="00BB6164" w:rsidRDefault="001B0A60" w:rsidP="001B0A60">
      <w:pPr>
        <w:ind w:firstLine="567"/>
        <w:jc w:val="both"/>
        <w:rPr>
          <w:sz w:val="28"/>
          <w:szCs w:val="28"/>
        </w:rPr>
      </w:pPr>
      <w:r w:rsidRPr="00BB6164">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1B0A60" w:rsidRPr="00BB6164" w:rsidRDefault="001B0A60" w:rsidP="001B0A60">
      <w:pPr>
        <w:ind w:firstLine="567"/>
        <w:jc w:val="both"/>
        <w:rPr>
          <w:sz w:val="28"/>
          <w:szCs w:val="28"/>
        </w:rPr>
      </w:pPr>
      <w:r w:rsidRPr="00BB6164">
        <w:rPr>
          <w:sz w:val="28"/>
          <w:szCs w:val="28"/>
        </w:rPr>
        <w:lastRenderedPageBreak/>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1B0A60" w:rsidRPr="00BB6164" w:rsidRDefault="001B0A60" w:rsidP="001B0A60">
      <w:pPr>
        <w:ind w:firstLine="567"/>
        <w:jc w:val="both"/>
        <w:rPr>
          <w:sz w:val="28"/>
          <w:szCs w:val="28"/>
        </w:rPr>
      </w:pPr>
      <w:r w:rsidRPr="00BB6164">
        <w:rPr>
          <w:sz w:val="28"/>
          <w:szCs w:val="28"/>
        </w:rPr>
        <w:t>3.21.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1B0A60" w:rsidRPr="00BB6164" w:rsidRDefault="001B0A60" w:rsidP="001B0A60">
      <w:pPr>
        <w:ind w:firstLine="567"/>
        <w:jc w:val="both"/>
        <w:rPr>
          <w:sz w:val="28"/>
          <w:szCs w:val="28"/>
        </w:rPr>
      </w:pPr>
      <w:r w:rsidRPr="00BB6164">
        <w:rPr>
          <w:sz w:val="28"/>
          <w:szCs w:val="28"/>
        </w:rPr>
        <w:t>а) наименование органов, в которые направляется запрос;</w:t>
      </w:r>
    </w:p>
    <w:p w:rsidR="001B0A60" w:rsidRPr="00BB6164" w:rsidRDefault="001B0A60" w:rsidP="001B0A60">
      <w:pPr>
        <w:ind w:firstLine="567"/>
        <w:jc w:val="both"/>
        <w:rPr>
          <w:sz w:val="28"/>
          <w:szCs w:val="28"/>
        </w:rPr>
      </w:pPr>
      <w:r w:rsidRPr="00BB6164">
        <w:rPr>
          <w:sz w:val="28"/>
          <w:szCs w:val="28"/>
        </w:rPr>
        <w:t>б) направляемые в запросе сведения;</w:t>
      </w:r>
    </w:p>
    <w:p w:rsidR="001B0A60" w:rsidRPr="00BB6164" w:rsidRDefault="001B0A60" w:rsidP="001B0A60">
      <w:pPr>
        <w:ind w:firstLine="567"/>
        <w:jc w:val="both"/>
        <w:rPr>
          <w:sz w:val="28"/>
          <w:szCs w:val="28"/>
        </w:rPr>
      </w:pPr>
      <w:r w:rsidRPr="00BB6164">
        <w:rPr>
          <w:sz w:val="28"/>
          <w:szCs w:val="28"/>
        </w:rPr>
        <w:t>в) запрашиваемые в запросе сведения с указанием их цели использования;</w:t>
      </w:r>
    </w:p>
    <w:p w:rsidR="001B0A60" w:rsidRPr="00BB6164" w:rsidRDefault="001B0A60" w:rsidP="001B0A60">
      <w:pPr>
        <w:ind w:firstLine="567"/>
        <w:jc w:val="both"/>
        <w:rPr>
          <w:sz w:val="28"/>
          <w:szCs w:val="28"/>
        </w:rPr>
      </w:pPr>
      <w:r w:rsidRPr="00BB6164">
        <w:rPr>
          <w:sz w:val="28"/>
          <w:szCs w:val="28"/>
        </w:rPr>
        <w:t>г) основание для информационного запроса, срок его направления;</w:t>
      </w:r>
    </w:p>
    <w:p w:rsidR="001B0A60" w:rsidRPr="00BB6164" w:rsidRDefault="001B0A60" w:rsidP="001B0A60">
      <w:pPr>
        <w:ind w:firstLine="567"/>
        <w:jc w:val="both"/>
        <w:rPr>
          <w:sz w:val="28"/>
          <w:szCs w:val="28"/>
        </w:rPr>
      </w:pPr>
      <w:r w:rsidRPr="00BB6164">
        <w:rPr>
          <w:sz w:val="28"/>
          <w:szCs w:val="28"/>
        </w:rPr>
        <w:t>д) срок, в течение которого результат запроса должен поступить в орган, предоставляющий муниципальную услугу.</w:t>
      </w:r>
    </w:p>
    <w:p w:rsidR="001B0A60" w:rsidRPr="00BB6164" w:rsidRDefault="001B0A60" w:rsidP="001B0A60">
      <w:pPr>
        <w:ind w:firstLine="567"/>
        <w:jc w:val="both"/>
        <w:rPr>
          <w:sz w:val="28"/>
          <w:szCs w:val="28"/>
        </w:rPr>
      </w:pPr>
      <w:r w:rsidRPr="00BB6164">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1B0A60" w:rsidRPr="00BB6164" w:rsidRDefault="001B0A60" w:rsidP="001B0A60">
      <w:pPr>
        <w:ind w:firstLine="567"/>
        <w:jc w:val="both"/>
        <w:rPr>
          <w:sz w:val="28"/>
          <w:szCs w:val="28"/>
        </w:rPr>
      </w:pPr>
      <w:r w:rsidRPr="00BB6164">
        <w:rPr>
          <w:sz w:val="28"/>
          <w:szCs w:val="28"/>
        </w:rPr>
        <w:t>3.22. В описание административной процедуры приостановления предоставления муниципальной услуги включаются следующие положения:</w:t>
      </w:r>
    </w:p>
    <w:p w:rsidR="001B0A60" w:rsidRPr="00BB6164" w:rsidRDefault="001B0A60" w:rsidP="001B0A60">
      <w:pPr>
        <w:ind w:firstLine="567"/>
        <w:jc w:val="both"/>
        <w:rPr>
          <w:sz w:val="28"/>
          <w:szCs w:val="28"/>
        </w:rPr>
      </w:pPr>
      <w:r w:rsidRPr="00BB6164">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1B0A60" w:rsidRPr="00BB6164" w:rsidRDefault="001B0A60" w:rsidP="001B0A60">
      <w:pPr>
        <w:ind w:firstLine="567"/>
        <w:jc w:val="both"/>
        <w:rPr>
          <w:sz w:val="28"/>
          <w:szCs w:val="28"/>
        </w:rPr>
      </w:pPr>
      <w:r w:rsidRPr="00BB6164">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1B0A60" w:rsidRPr="00BB6164" w:rsidRDefault="001B0A60" w:rsidP="001B0A60">
      <w:pPr>
        <w:ind w:firstLine="567"/>
        <w:jc w:val="both"/>
        <w:rPr>
          <w:sz w:val="28"/>
          <w:szCs w:val="28"/>
        </w:rPr>
      </w:pPr>
      <w:r w:rsidRPr="00BB6164">
        <w:rPr>
          <w:sz w:val="28"/>
          <w:szCs w:val="28"/>
        </w:rPr>
        <w:t>в) перечень оснований для возобновления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3.23.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1B0A60" w:rsidRPr="00BB6164" w:rsidRDefault="001B0A60" w:rsidP="001B0A60">
      <w:pPr>
        <w:ind w:firstLine="567"/>
        <w:jc w:val="both"/>
        <w:rPr>
          <w:sz w:val="28"/>
          <w:szCs w:val="28"/>
        </w:rPr>
      </w:pPr>
      <w:r w:rsidRPr="00BB6164">
        <w:rPr>
          <w:sz w:val="28"/>
          <w:szCs w:val="28"/>
        </w:rPr>
        <w:t>а) критерии принятия решения о предоставлении (об отказе в предоставлении) муниципальной услуги;</w:t>
      </w:r>
    </w:p>
    <w:p w:rsidR="001B0A60" w:rsidRPr="00BB6164" w:rsidRDefault="001B0A60" w:rsidP="001B0A60">
      <w:pPr>
        <w:ind w:firstLine="567"/>
        <w:jc w:val="both"/>
        <w:rPr>
          <w:sz w:val="28"/>
          <w:szCs w:val="28"/>
        </w:rPr>
      </w:pPr>
      <w:r w:rsidRPr="00BB6164">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1B0A60" w:rsidRPr="00BB6164" w:rsidRDefault="001B0A60" w:rsidP="001B0A60">
      <w:pPr>
        <w:ind w:firstLine="567"/>
        <w:jc w:val="both"/>
        <w:rPr>
          <w:sz w:val="28"/>
          <w:szCs w:val="28"/>
        </w:rPr>
      </w:pPr>
      <w:r w:rsidRPr="00BB6164">
        <w:rPr>
          <w:sz w:val="28"/>
          <w:szCs w:val="28"/>
        </w:rPr>
        <w:t>3.24. В описание административной процедуры предоставления результата муниципальной услуги включаются следующие положения:</w:t>
      </w:r>
    </w:p>
    <w:p w:rsidR="001B0A60" w:rsidRPr="00BB6164" w:rsidRDefault="001B0A60" w:rsidP="001B0A60">
      <w:pPr>
        <w:ind w:firstLine="567"/>
        <w:jc w:val="both"/>
        <w:rPr>
          <w:sz w:val="28"/>
          <w:szCs w:val="28"/>
        </w:rPr>
      </w:pPr>
      <w:r w:rsidRPr="00BB6164">
        <w:rPr>
          <w:sz w:val="28"/>
          <w:szCs w:val="28"/>
        </w:rPr>
        <w:t>а) способы предоставления результата муниципальной услуги;</w:t>
      </w:r>
    </w:p>
    <w:p w:rsidR="001B0A60" w:rsidRPr="00BB6164" w:rsidRDefault="001B0A60" w:rsidP="001B0A60">
      <w:pPr>
        <w:ind w:firstLine="567"/>
        <w:jc w:val="both"/>
        <w:rPr>
          <w:sz w:val="28"/>
          <w:szCs w:val="28"/>
        </w:rPr>
      </w:pPr>
      <w:r w:rsidRPr="00BB6164">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1B0A60" w:rsidRPr="00BB6164" w:rsidRDefault="001B0A60" w:rsidP="001B0A60">
      <w:pPr>
        <w:ind w:firstLine="567"/>
        <w:jc w:val="both"/>
        <w:rPr>
          <w:sz w:val="28"/>
          <w:szCs w:val="28"/>
        </w:rPr>
      </w:pPr>
      <w:r w:rsidRPr="00BB6164">
        <w:rPr>
          <w:sz w:val="28"/>
          <w:szCs w:val="28"/>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B0A60" w:rsidRPr="00BB6164" w:rsidRDefault="001B0A60" w:rsidP="001B0A60">
      <w:pPr>
        <w:ind w:firstLine="567"/>
        <w:jc w:val="both"/>
        <w:rPr>
          <w:sz w:val="28"/>
          <w:szCs w:val="28"/>
        </w:rPr>
      </w:pPr>
      <w:r w:rsidRPr="00BB6164">
        <w:rPr>
          <w:sz w:val="28"/>
          <w:szCs w:val="28"/>
        </w:rPr>
        <w:t>3.25. В описание административной процедуры получения дополнительных сведений от заявителя включаются следующие положения:</w:t>
      </w:r>
    </w:p>
    <w:p w:rsidR="001B0A60" w:rsidRPr="00BB6164" w:rsidRDefault="001B0A60" w:rsidP="001B0A60">
      <w:pPr>
        <w:ind w:firstLine="567"/>
        <w:jc w:val="both"/>
        <w:rPr>
          <w:sz w:val="28"/>
          <w:szCs w:val="28"/>
        </w:rPr>
      </w:pPr>
      <w:r w:rsidRPr="00BB6164">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б) срок, необходимый для получения таких документов и (или) информации;</w:t>
      </w:r>
    </w:p>
    <w:p w:rsidR="001B0A60" w:rsidRPr="00BB6164" w:rsidRDefault="001B0A60" w:rsidP="001B0A60">
      <w:pPr>
        <w:ind w:firstLine="567"/>
        <w:jc w:val="both"/>
        <w:rPr>
          <w:sz w:val="28"/>
          <w:szCs w:val="28"/>
        </w:rPr>
      </w:pPr>
      <w:r w:rsidRPr="00BB6164">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1B0A60" w:rsidRPr="00BB6164" w:rsidRDefault="001B0A60" w:rsidP="001B0A60">
      <w:pPr>
        <w:ind w:firstLine="567"/>
        <w:jc w:val="both"/>
        <w:rPr>
          <w:sz w:val="28"/>
          <w:szCs w:val="28"/>
        </w:rPr>
      </w:pPr>
      <w:r w:rsidRPr="00BB6164">
        <w:rPr>
          <w:sz w:val="28"/>
          <w:szCs w:val="28"/>
        </w:rPr>
        <w:t>г) перечень государственных органов исполнительной власти, органов местного самоуправления, участвующих в административной процедуре, в случае, если они известны (при необходимости).</w:t>
      </w:r>
    </w:p>
    <w:p w:rsidR="001B0A60" w:rsidRPr="00BB6164" w:rsidRDefault="001B0A60" w:rsidP="001B0A60">
      <w:pPr>
        <w:ind w:firstLine="567"/>
        <w:jc w:val="both"/>
        <w:rPr>
          <w:sz w:val="28"/>
          <w:szCs w:val="28"/>
        </w:rPr>
      </w:pPr>
      <w:r w:rsidRPr="00BB6164">
        <w:rPr>
          <w:sz w:val="28"/>
          <w:szCs w:val="28"/>
        </w:rPr>
        <w:t>3.26. В случае если вариант предоставления муниципальной услуги предполагает предоставление муниципальной услуги в упреждающем (</w:t>
      </w:r>
      <w:proofErr w:type="spellStart"/>
      <w:r w:rsidRPr="00BB6164">
        <w:rPr>
          <w:sz w:val="28"/>
          <w:szCs w:val="28"/>
        </w:rPr>
        <w:t>проактивном</w:t>
      </w:r>
      <w:proofErr w:type="spellEnd"/>
      <w:r w:rsidRPr="00BB6164">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1B0A60" w:rsidRPr="00BB6164" w:rsidRDefault="001B0A60" w:rsidP="001B0A60">
      <w:pPr>
        <w:ind w:firstLine="567"/>
        <w:jc w:val="both"/>
        <w:rPr>
          <w:sz w:val="28"/>
          <w:szCs w:val="28"/>
        </w:rPr>
      </w:pPr>
      <w:r w:rsidRPr="00BB6164">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BB6164">
        <w:rPr>
          <w:sz w:val="28"/>
          <w:szCs w:val="28"/>
        </w:rPr>
        <w:t>проактивном</w:t>
      </w:r>
      <w:proofErr w:type="spellEnd"/>
      <w:r w:rsidRPr="00BB6164">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w:t>
      </w:r>
      <w:hyperlink r:id="rId16" w:tgtFrame="_blank" w:history="1">
        <w:r w:rsidRPr="00BB6164">
          <w:rPr>
            <w:sz w:val="28"/>
          </w:rPr>
          <w:t>Федерального закона № 210-ФЗ</w:t>
        </w:r>
      </w:hyperlink>
      <w:r w:rsidRPr="00BB6164">
        <w:rPr>
          <w:sz w:val="28"/>
          <w:szCs w:val="28"/>
        </w:rPr>
        <w:t>;</w:t>
      </w:r>
    </w:p>
    <w:p w:rsidR="001B0A60" w:rsidRPr="00BB6164" w:rsidRDefault="001B0A60" w:rsidP="001B0A60">
      <w:pPr>
        <w:ind w:firstLine="567"/>
        <w:jc w:val="both"/>
        <w:rPr>
          <w:sz w:val="28"/>
          <w:szCs w:val="28"/>
        </w:rPr>
      </w:pPr>
      <w:r w:rsidRPr="00BB6164">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BB6164">
        <w:rPr>
          <w:sz w:val="28"/>
          <w:szCs w:val="28"/>
        </w:rPr>
        <w:t>проактивном</w:t>
      </w:r>
      <w:proofErr w:type="spellEnd"/>
      <w:r w:rsidRPr="00BB6164">
        <w:rPr>
          <w:sz w:val="28"/>
          <w:szCs w:val="28"/>
        </w:rPr>
        <w:t>) режиме;</w:t>
      </w:r>
    </w:p>
    <w:p w:rsidR="001B0A60" w:rsidRPr="00BB6164" w:rsidRDefault="001B0A60" w:rsidP="001B0A60">
      <w:pPr>
        <w:ind w:firstLine="567"/>
        <w:jc w:val="both"/>
        <w:rPr>
          <w:sz w:val="28"/>
          <w:szCs w:val="28"/>
        </w:rPr>
      </w:pPr>
      <w:r w:rsidRPr="00BB6164">
        <w:rPr>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1B0A60" w:rsidRPr="00BB6164" w:rsidRDefault="001B0A60" w:rsidP="001B0A60">
      <w:pPr>
        <w:ind w:firstLine="567"/>
        <w:jc w:val="both"/>
        <w:rPr>
          <w:sz w:val="28"/>
          <w:szCs w:val="28"/>
        </w:rPr>
      </w:pPr>
      <w:r w:rsidRPr="00BB6164">
        <w:rPr>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1B0A60" w:rsidRPr="00BB6164" w:rsidRDefault="001B0A60" w:rsidP="001B0A60">
      <w:pPr>
        <w:ind w:firstLine="567"/>
        <w:jc w:val="both"/>
        <w:rPr>
          <w:sz w:val="28"/>
          <w:szCs w:val="28"/>
        </w:rPr>
      </w:pPr>
      <w:r w:rsidRPr="00BB6164">
        <w:rPr>
          <w:sz w:val="28"/>
          <w:szCs w:val="28"/>
        </w:rPr>
        <w:t>3.27. Раздел «Формы контроля за исполнением административного регламента» состоит из следующих подразделов:</w:t>
      </w:r>
    </w:p>
    <w:p w:rsidR="001B0A60" w:rsidRPr="00BB6164" w:rsidRDefault="001B0A60" w:rsidP="001B0A60">
      <w:pPr>
        <w:ind w:firstLine="567"/>
        <w:jc w:val="both"/>
        <w:rPr>
          <w:sz w:val="28"/>
          <w:szCs w:val="28"/>
        </w:rPr>
      </w:pPr>
      <w:r w:rsidRPr="00BB6164">
        <w:rPr>
          <w:sz w:val="28"/>
          <w:szCs w:val="28"/>
        </w:rPr>
        <w:t xml:space="preserve">а) порядок осуществления текущего контроля за соблюдением и исполнением ответственными должностными лицами положений регламента </w:t>
      </w:r>
      <w:r w:rsidRPr="00BB6164">
        <w:rPr>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1B0A60" w:rsidRPr="00BB6164" w:rsidRDefault="001B0A60" w:rsidP="001B0A60">
      <w:pPr>
        <w:ind w:firstLine="567"/>
        <w:jc w:val="both"/>
        <w:rPr>
          <w:sz w:val="28"/>
          <w:szCs w:val="28"/>
        </w:rPr>
      </w:pPr>
      <w:r w:rsidRPr="00BB6164">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B0A60" w:rsidRPr="00BB6164" w:rsidRDefault="001B0A60" w:rsidP="001B0A60">
      <w:pPr>
        <w:ind w:firstLine="567"/>
        <w:jc w:val="both"/>
        <w:rPr>
          <w:sz w:val="28"/>
          <w:szCs w:val="28"/>
        </w:rPr>
      </w:pPr>
      <w:r w:rsidRPr="00BB6164">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0A60" w:rsidRPr="00BB6164" w:rsidRDefault="001B0A60" w:rsidP="001B0A60">
      <w:pPr>
        <w:ind w:firstLine="567"/>
        <w:jc w:val="both"/>
        <w:rPr>
          <w:sz w:val="28"/>
          <w:szCs w:val="28"/>
        </w:rPr>
      </w:pPr>
      <w:r w:rsidRPr="00BB6164">
        <w:rPr>
          <w:sz w:val="28"/>
          <w:szCs w:val="28"/>
        </w:rPr>
        <w:t>3.28.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7" w:tgtFrame="_blank" w:history="1">
        <w:r w:rsidRPr="00BB6164">
          <w:rPr>
            <w:sz w:val="28"/>
          </w:rPr>
          <w:t>Федерального закона № 210-ФЗ</w:t>
        </w:r>
      </w:hyperlink>
      <w:r w:rsidRPr="00BB6164">
        <w:rPr>
          <w:sz w:val="28"/>
          <w:szCs w:val="28"/>
        </w:rPr>
        <w:t>, а также их должностных лиц, государственных или муниципальных служащих, работников» должен содерж</w:t>
      </w:r>
      <w:bookmarkStart w:id="1" w:name="_GoBack"/>
      <w:bookmarkEnd w:id="1"/>
      <w:r w:rsidRPr="00BB6164">
        <w:rPr>
          <w:sz w:val="28"/>
          <w:szCs w:val="28"/>
        </w:rPr>
        <w:t>ать следующее:</w:t>
      </w:r>
    </w:p>
    <w:p w:rsidR="001B0A60" w:rsidRPr="00BB6164" w:rsidRDefault="001B0A60" w:rsidP="001B0A60">
      <w:pPr>
        <w:ind w:firstLine="567"/>
        <w:jc w:val="both"/>
        <w:rPr>
          <w:sz w:val="28"/>
          <w:szCs w:val="28"/>
        </w:rPr>
      </w:pPr>
      <w:r w:rsidRPr="00BB6164">
        <w:rPr>
          <w:sz w:val="28"/>
          <w:szCs w:val="28"/>
        </w:rPr>
        <w:t>информация для заявителя о его праве подать жалобу на решение и (или) действие (бездействие) администрации, предоставляющей муниципальную услугу, должностного лица администрации либо муниципального служащего при предоставлении муниципальной услуги (далее - жалоба);</w:t>
      </w:r>
    </w:p>
    <w:p w:rsidR="001B0A60" w:rsidRPr="00BB6164" w:rsidRDefault="001B0A60" w:rsidP="001B0A60">
      <w:pPr>
        <w:ind w:firstLine="567"/>
        <w:jc w:val="both"/>
        <w:rPr>
          <w:sz w:val="28"/>
          <w:szCs w:val="28"/>
        </w:rPr>
      </w:pPr>
      <w:r w:rsidRPr="00BB6164">
        <w:rPr>
          <w:sz w:val="28"/>
          <w:szCs w:val="28"/>
        </w:rPr>
        <w:t>а) предмет жалобы;</w:t>
      </w:r>
    </w:p>
    <w:p w:rsidR="001B0A60" w:rsidRPr="00BB6164" w:rsidRDefault="001B0A60" w:rsidP="001B0A60">
      <w:pPr>
        <w:ind w:firstLine="567"/>
        <w:jc w:val="both"/>
        <w:rPr>
          <w:sz w:val="28"/>
          <w:szCs w:val="28"/>
        </w:rPr>
      </w:pPr>
      <w:r w:rsidRPr="00BB6164">
        <w:rPr>
          <w:sz w:val="28"/>
          <w:szCs w:val="28"/>
        </w:rPr>
        <w:t>б) орган местного самоуправления и уполномоченные на рассмотрение жалобы должностные лица, которым может быть направлена жалоба;</w:t>
      </w:r>
    </w:p>
    <w:p w:rsidR="001B0A60" w:rsidRPr="00BB6164" w:rsidRDefault="001B0A60" w:rsidP="001B0A60">
      <w:pPr>
        <w:ind w:firstLine="567"/>
        <w:jc w:val="both"/>
        <w:rPr>
          <w:sz w:val="28"/>
          <w:szCs w:val="28"/>
        </w:rPr>
      </w:pPr>
      <w:r w:rsidRPr="00BB6164">
        <w:rPr>
          <w:sz w:val="28"/>
          <w:szCs w:val="28"/>
        </w:rPr>
        <w:t>в) порядок подачи и рассмотрения жалобы;</w:t>
      </w:r>
    </w:p>
    <w:p w:rsidR="001B0A60" w:rsidRPr="00BB6164" w:rsidRDefault="001B0A60" w:rsidP="001B0A60">
      <w:pPr>
        <w:ind w:firstLine="567"/>
        <w:jc w:val="both"/>
        <w:rPr>
          <w:sz w:val="28"/>
          <w:szCs w:val="28"/>
        </w:rPr>
      </w:pPr>
      <w:r w:rsidRPr="00BB6164">
        <w:rPr>
          <w:sz w:val="28"/>
          <w:szCs w:val="28"/>
        </w:rPr>
        <w:t>г) сроки рассмотрения жалобы;</w:t>
      </w:r>
    </w:p>
    <w:p w:rsidR="001B0A60" w:rsidRPr="00BB6164" w:rsidRDefault="001B0A60" w:rsidP="001B0A60">
      <w:pPr>
        <w:ind w:firstLine="567"/>
        <w:jc w:val="both"/>
        <w:rPr>
          <w:sz w:val="28"/>
          <w:szCs w:val="28"/>
        </w:rPr>
      </w:pPr>
      <w:r w:rsidRPr="00BB6164">
        <w:rPr>
          <w:sz w:val="28"/>
          <w:szCs w:val="28"/>
        </w:rPr>
        <w:t>д) результат рассмотрения жалобы;</w:t>
      </w:r>
    </w:p>
    <w:p w:rsidR="001B0A60" w:rsidRPr="00BB6164" w:rsidRDefault="001B0A60" w:rsidP="001B0A60">
      <w:pPr>
        <w:ind w:firstLine="567"/>
        <w:jc w:val="both"/>
        <w:rPr>
          <w:sz w:val="28"/>
          <w:szCs w:val="28"/>
        </w:rPr>
      </w:pPr>
      <w:r w:rsidRPr="00BB6164">
        <w:rPr>
          <w:sz w:val="28"/>
          <w:szCs w:val="28"/>
        </w:rPr>
        <w:t>е) порядок информирования заявителя о результатах рассмотрения жалобы;</w:t>
      </w:r>
    </w:p>
    <w:p w:rsidR="001B0A60" w:rsidRPr="00BB6164" w:rsidRDefault="001B0A60" w:rsidP="001B0A60">
      <w:pPr>
        <w:ind w:firstLine="567"/>
        <w:jc w:val="both"/>
        <w:rPr>
          <w:sz w:val="28"/>
          <w:szCs w:val="28"/>
        </w:rPr>
      </w:pPr>
      <w:r w:rsidRPr="00BB6164">
        <w:rPr>
          <w:sz w:val="28"/>
          <w:szCs w:val="28"/>
        </w:rPr>
        <w:t>ж) порядок обжалования решения по жалобе;</w:t>
      </w:r>
    </w:p>
    <w:p w:rsidR="001B0A60" w:rsidRPr="00BB6164" w:rsidRDefault="001B0A60" w:rsidP="001B0A60">
      <w:pPr>
        <w:ind w:firstLine="567"/>
        <w:jc w:val="both"/>
        <w:rPr>
          <w:sz w:val="28"/>
          <w:szCs w:val="28"/>
        </w:rPr>
      </w:pPr>
      <w:r w:rsidRPr="00BB6164">
        <w:rPr>
          <w:sz w:val="28"/>
          <w:szCs w:val="28"/>
        </w:rPr>
        <w:t>з) право заявителя на получение информации и документов, необходимых для обоснования и рассмотрения жалобы;</w:t>
      </w:r>
    </w:p>
    <w:p w:rsidR="001B0A60" w:rsidRPr="00BB6164" w:rsidRDefault="001B0A60" w:rsidP="001B0A60">
      <w:pPr>
        <w:ind w:firstLine="567"/>
        <w:jc w:val="both"/>
        <w:rPr>
          <w:sz w:val="28"/>
          <w:szCs w:val="28"/>
        </w:rPr>
      </w:pPr>
      <w:r w:rsidRPr="00BB6164">
        <w:rPr>
          <w:sz w:val="28"/>
          <w:szCs w:val="28"/>
        </w:rPr>
        <w:t>и) способы информирования заявителей о порядке подачи и рассмотрения жалобы.</w:t>
      </w: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1B0A60" w:rsidRPr="00BB6164" w:rsidRDefault="001B0A60" w:rsidP="001B0A60">
      <w:pPr>
        <w:suppressAutoHyphens/>
        <w:autoSpaceDN w:val="0"/>
        <w:jc w:val="both"/>
        <w:rPr>
          <w:rFonts w:eastAsia="SimSun"/>
          <w:sz w:val="24"/>
          <w:szCs w:val="24"/>
          <w:lang w:eastAsia="zh-CN"/>
        </w:rPr>
      </w:pPr>
    </w:p>
    <w:p w:rsidR="007A7550" w:rsidRPr="00BB6164" w:rsidRDefault="007A7550"/>
    <w:sectPr w:rsidR="007A7550" w:rsidRPr="00BB6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732"/>
    <w:multiLevelType w:val="hybridMultilevel"/>
    <w:tmpl w:val="D8665260"/>
    <w:lvl w:ilvl="0" w:tplc="7EB2DA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C020013"/>
    <w:multiLevelType w:val="hybridMultilevel"/>
    <w:tmpl w:val="B0B49B20"/>
    <w:lvl w:ilvl="0" w:tplc="2992262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7C"/>
    <w:rsid w:val="0005627C"/>
    <w:rsid w:val="001B0A60"/>
    <w:rsid w:val="007A7550"/>
    <w:rsid w:val="00BB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EE877-E385-47EA-828B-3BD6C3D7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0A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adm-karasuk.ns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adm-karasuk.nso.ru/"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adm-karasuk.nso.ru/" TargetMode="External"/><Relationship Id="rId5" Type="http://schemas.openxmlformats.org/officeDocument/2006/relationships/hyperlink" Target="https://adm-karasuk.nso.ru/"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6539</Words>
  <Characters>37274</Characters>
  <Application>Microsoft Office Word</Application>
  <DocSecurity>0</DocSecurity>
  <Lines>310</Lines>
  <Paragraphs>87</Paragraphs>
  <ScaleCrop>false</ScaleCrop>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Суслова</dc:creator>
  <cp:keywords/>
  <dc:description/>
  <cp:lastModifiedBy>Ирина Николаевна Суслова</cp:lastModifiedBy>
  <cp:revision>5</cp:revision>
  <dcterms:created xsi:type="dcterms:W3CDTF">2023-08-04T04:00:00Z</dcterms:created>
  <dcterms:modified xsi:type="dcterms:W3CDTF">2023-08-04T04:00:00Z</dcterms:modified>
</cp:coreProperties>
</file>