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06" w:rsidRPr="00F46A06" w:rsidRDefault="00F46A06" w:rsidP="00F46A0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</w:t>
      </w:r>
      <w:r w:rsidRPr="00F46A06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Ы</w:t>
      </w:r>
    </w:p>
    <w:p w:rsidR="00F46A06" w:rsidRPr="00F46A06" w:rsidRDefault="00F46A06" w:rsidP="00F46A0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46A06">
        <w:rPr>
          <w:rFonts w:ascii="Times New Roman" w:eastAsia="Calibri" w:hAnsi="Times New Roman" w:cs="Times New Roman"/>
          <w:sz w:val="28"/>
          <w:szCs w:val="28"/>
          <w:lang w:eastAsia="zh-CN"/>
        </w:rPr>
        <w:t>Решением 8-ой сессии Совета депутатов</w:t>
      </w:r>
    </w:p>
    <w:p w:rsidR="00F46A06" w:rsidRPr="00F46A06" w:rsidRDefault="00F46A06" w:rsidP="00F46A0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46A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Карасукского муниципального округа </w:t>
      </w:r>
    </w:p>
    <w:p w:rsidR="00F46A06" w:rsidRPr="00F46A06" w:rsidRDefault="00F46A06" w:rsidP="00F46A0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46A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Новосибирской области </w:t>
      </w:r>
    </w:p>
    <w:p w:rsidR="00F46A06" w:rsidRPr="00F46A06" w:rsidRDefault="00EE13E4" w:rsidP="00F46A06">
      <w:pPr>
        <w:widowControl w:val="0"/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25.02.2025 № 158</w:t>
      </w:r>
      <w:bookmarkStart w:id="0" w:name="_GoBack"/>
      <w:bookmarkEnd w:id="0"/>
    </w:p>
    <w:p w:rsidR="00144D08" w:rsidRPr="00144D08" w:rsidRDefault="00144D08" w:rsidP="00144D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D08" w:rsidRPr="00144D08" w:rsidRDefault="00144D08" w:rsidP="00144D08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8D7BF6" w:rsidRPr="008D7BF6" w:rsidRDefault="008D7BF6" w:rsidP="008D7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F6">
        <w:rPr>
          <w:rFonts w:ascii="Times New Roman" w:hAnsi="Times New Roman" w:cs="Times New Roman"/>
          <w:b/>
          <w:sz w:val="28"/>
          <w:szCs w:val="28"/>
        </w:rPr>
        <w:t>Индикативные показатели для муниципального контроля в сфере благоустройства</w:t>
      </w:r>
    </w:p>
    <w:p w:rsidR="008D7BF6" w:rsidRPr="008D7BF6" w:rsidRDefault="008D7BF6" w:rsidP="008D7B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BF6" w:rsidRPr="008D7BF6" w:rsidRDefault="008D7BF6" w:rsidP="008D7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F6">
        <w:rPr>
          <w:rFonts w:ascii="Times New Roman" w:hAnsi="Times New Roman" w:cs="Times New Roman"/>
          <w:sz w:val="28"/>
          <w:szCs w:val="28"/>
        </w:rPr>
        <w:t>1. Индикативные показатели для муниципального контроля в сфере благоустройства на территории Карасукского муниципального округа Новосибирской области:</w:t>
      </w:r>
    </w:p>
    <w:p w:rsidR="008D7BF6" w:rsidRPr="008D7BF6" w:rsidRDefault="008D7BF6" w:rsidP="008D7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F6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контрольный орган;</w:t>
      </w:r>
    </w:p>
    <w:p w:rsidR="008D7BF6" w:rsidRPr="008D7BF6" w:rsidRDefault="008D7BF6" w:rsidP="008D7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F6">
        <w:rPr>
          <w:rFonts w:ascii="Times New Roman" w:hAnsi="Times New Roman" w:cs="Times New Roman"/>
          <w:sz w:val="28"/>
          <w:szCs w:val="28"/>
        </w:rPr>
        <w:t>2) количество проведенных контрольным органом внеплановых контрольных мероприятий;</w:t>
      </w:r>
    </w:p>
    <w:p w:rsidR="008D7BF6" w:rsidRPr="008D7BF6" w:rsidRDefault="008D7BF6" w:rsidP="008D7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F6"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 контрольным органом внепланового контрольного мероприятия;</w:t>
      </w:r>
    </w:p>
    <w:p w:rsidR="008D7BF6" w:rsidRPr="008D7BF6" w:rsidRDefault="008D7BF6" w:rsidP="008D7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F6">
        <w:rPr>
          <w:rFonts w:ascii="Times New Roman" w:hAnsi="Times New Roman" w:cs="Times New Roman"/>
          <w:sz w:val="28"/>
          <w:szCs w:val="28"/>
        </w:rPr>
        <w:t>4) количество выявленных контрольным органом нарушений обязательных требований;</w:t>
      </w:r>
    </w:p>
    <w:p w:rsidR="008D7BF6" w:rsidRPr="008D7BF6" w:rsidRDefault="008D7BF6" w:rsidP="008D7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F6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требований;</w:t>
      </w:r>
    </w:p>
    <w:p w:rsidR="008D7BF6" w:rsidRPr="008D7BF6" w:rsidRDefault="008D7BF6" w:rsidP="008D7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F6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 мероприятия;</w:t>
      </w:r>
    </w:p>
    <w:p w:rsidR="008D7BF6" w:rsidRPr="008D7BF6" w:rsidRDefault="008D7BF6" w:rsidP="008D7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BF6">
        <w:rPr>
          <w:rFonts w:ascii="Times New Roman" w:hAnsi="Times New Roman" w:cs="Times New Roman"/>
          <w:sz w:val="28"/>
          <w:szCs w:val="28"/>
        </w:rPr>
        <w:t>7) количество выданных контрольным органом предписаний об устранении нарушений обязательных требований.</w:t>
      </w:r>
    </w:p>
    <w:p w:rsidR="00087BC8" w:rsidRPr="008D7BF6" w:rsidRDefault="00087BC8" w:rsidP="008D7BF6">
      <w:pPr>
        <w:suppressAutoHyphens/>
        <w:autoSpaceDN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sectPr w:rsidR="00087BC8" w:rsidRPr="008D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37"/>
    <w:rsid w:val="00087BC8"/>
    <w:rsid w:val="00144D08"/>
    <w:rsid w:val="008D7BF6"/>
    <w:rsid w:val="00D50537"/>
    <w:rsid w:val="00EE13E4"/>
    <w:rsid w:val="00F4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B3BE"/>
  <w15:chartTrackingRefBased/>
  <w15:docId w15:val="{A773DF89-EEE8-4A4E-B4D6-ABFA9289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>Home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6</cp:revision>
  <dcterms:created xsi:type="dcterms:W3CDTF">2025-03-03T01:34:00Z</dcterms:created>
  <dcterms:modified xsi:type="dcterms:W3CDTF">2025-03-04T01:33:00Z</dcterms:modified>
</cp:coreProperties>
</file>