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6134" w:rsidRPr="00FB6134" w:rsidRDefault="00D032E9" w:rsidP="00A92FC7">
      <w:pPr>
        <w:tabs>
          <w:tab w:val="left" w:pos="709"/>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AF38DE">
        <w:rPr>
          <w:rFonts w:ascii="Times New Roman" w:hAnsi="Times New Roman" w:cs="Times New Roman"/>
          <w:sz w:val="28"/>
          <w:szCs w:val="28"/>
        </w:rPr>
        <w:t xml:space="preserve"> Утверждено</w:t>
      </w:r>
    </w:p>
    <w:p w:rsidR="00FB6134" w:rsidRPr="00FB6134" w:rsidRDefault="00FB6134" w:rsidP="00A92FC7">
      <w:pPr>
        <w:spacing w:after="0" w:line="240" w:lineRule="auto"/>
        <w:jc w:val="right"/>
        <w:rPr>
          <w:rFonts w:ascii="Times New Roman" w:hAnsi="Times New Roman" w:cs="Times New Roman"/>
          <w:sz w:val="28"/>
          <w:szCs w:val="28"/>
        </w:rPr>
      </w:pPr>
      <w:r w:rsidRPr="00FB6134">
        <w:rPr>
          <w:rFonts w:ascii="Times New Roman" w:hAnsi="Times New Roman" w:cs="Times New Roman"/>
          <w:sz w:val="28"/>
          <w:szCs w:val="28"/>
        </w:rPr>
        <w:t xml:space="preserve">                                                      </w:t>
      </w:r>
      <w:r w:rsidR="000B17EE">
        <w:rPr>
          <w:rFonts w:ascii="Times New Roman" w:hAnsi="Times New Roman" w:cs="Times New Roman"/>
          <w:sz w:val="28"/>
          <w:szCs w:val="28"/>
        </w:rPr>
        <w:t xml:space="preserve">                   постановлением администрации</w:t>
      </w:r>
    </w:p>
    <w:p w:rsidR="00FB6134" w:rsidRPr="00FB6134" w:rsidRDefault="00FB6134" w:rsidP="00A92FC7">
      <w:pPr>
        <w:spacing w:after="0" w:line="240" w:lineRule="auto"/>
        <w:jc w:val="right"/>
        <w:rPr>
          <w:rFonts w:ascii="Times New Roman" w:hAnsi="Times New Roman" w:cs="Times New Roman"/>
          <w:sz w:val="28"/>
          <w:szCs w:val="28"/>
        </w:rPr>
      </w:pPr>
      <w:r w:rsidRPr="00FB6134">
        <w:rPr>
          <w:rFonts w:ascii="Times New Roman" w:hAnsi="Times New Roman" w:cs="Times New Roman"/>
          <w:sz w:val="28"/>
          <w:szCs w:val="28"/>
        </w:rPr>
        <w:t xml:space="preserve">                                                   </w:t>
      </w:r>
      <w:r w:rsidR="00B70BC6">
        <w:rPr>
          <w:rFonts w:ascii="Times New Roman" w:hAnsi="Times New Roman" w:cs="Times New Roman"/>
          <w:sz w:val="28"/>
          <w:szCs w:val="28"/>
        </w:rPr>
        <w:t xml:space="preserve">   </w:t>
      </w:r>
      <w:r w:rsidR="00AF38DE">
        <w:rPr>
          <w:rFonts w:ascii="Times New Roman" w:hAnsi="Times New Roman" w:cs="Times New Roman"/>
          <w:sz w:val="28"/>
          <w:szCs w:val="28"/>
        </w:rPr>
        <w:t xml:space="preserve">                       </w:t>
      </w:r>
      <w:r w:rsidRPr="00FB6134">
        <w:rPr>
          <w:rFonts w:ascii="Times New Roman" w:hAnsi="Times New Roman" w:cs="Times New Roman"/>
          <w:sz w:val="28"/>
          <w:szCs w:val="28"/>
        </w:rPr>
        <w:t>Карасукского района</w:t>
      </w:r>
    </w:p>
    <w:p w:rsidR="00FB6134" w:rsidRDefault="00FB6134" w:rsidP="00A92FC7">
      <w:pPr>
        <w:spacing w:after="0" w:line="240" w:lineRule="auto"/>
        <w:jc w:val="right"/>
        <w:rPr>
          <w:rFonts w:ascii="Times New Roman" w:hAnsi="Times New Roman" w:cs="Times New Roman"/>
          <w:sz w:val="28"/>
          <w:szCs w:val="28"/>
        </w:rPr>
      </w:pPr>
      <w:r w:rsidRPr="00FB6134">
        <w:rPr>
          <w:rFonts w:ascii="Times New Roman" w:hAnsi="Times New Roman" w:cs="Times New Roman"/>
          <w:sz w:val="28"/>
          <w:szCs w:val="28"/>
        </w:rPr>
        <w:t xml:space="preserve">                                                       </w:t>
      </w:r>
      <w:r w:rsidR="00AF38DE">
        <w:rPr>
          <w:rFonts w:ascii="Times New Roman" w:hAnsi="Times New Roman" w:cs="Times New Roman"/>
          <w:sz w:val="28"/>
          <w:szCs w:val="28"/>
        </w:rPr>
        <w:t xml:space="preserve">                   </w:t>
      </w:r>
      <w:r w:rsidRPr="00FB6134">
        <w:rPr>
          <w:rFonts w:ascii="Times New Roman" w:hAnsi="Times New Roman" w:cs="Times New Roman"/>
          <w:sz w:val="28"/>
          <w:szCs w:val="28"/>
        </w:rPr>
        <w:t xml:space="preserve"> </w:t>
      </w:r>
      <w:r w:rsidR="000B17EE">
        <w:rPr>
          <w:rFonts w:ascii="Times New Roman" w:hAnsi="Times New Roman" w:cs="Times New Roman"/>
          <w:sz w:val="28"/>
          <w:szCs w:val="28"/>
        </w:rPr>
        <w:t xml:space="preserve">   </w:t>
      </w:r>
      <w:r w:rsidRPr="00FB6134">
        <w:rPr>
          <w:rFonts w:ascii="Times New Roman" w:hAnsi="Times New Roman" w:cs="Times New Roman"/>
          <w:sz w:val="28"/>
          <w:szCs w:val="28"/>
        </w:rPr>
        <w:t>Новосибирской области</w:t>
      </w:r>
    </w:p>
    <w:p w:rsidR="00F655E2" w:rsidRPr="00FB6134" w:rsidRDefault="00F655E2"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12.04.2024 № 932-п</w:t>
      </w:r>
    </w:p>
    <w:p w:rsidR="00A3433D" w:rsidRPr="00A3433D" w:rsidRDefault="00A3433D" w:rsidP="00A3433D"/>
    <w:p w:rsidR="00A92FC7" w:rsidRDefault="00A92FC7" w:rsidP="003611B3">
      <w:pPr>
        <w:pStyle w:val="1"/>
        <w:tabs>
          <w:tab w:val="left" w:pos="993"/>
        </w:tabs>
        <w:ind w:left="426" w:hanging="142"/>
        <w:jc w:val="center"/>
        <w:rPr>
          <w:rFonts w:ascii="Times New Roman" w:hAnsi="Times New Roman"/>
          <w:b w:val="0"/>
          <w:sz w:val="28"/>
          <w:szCs w:val="28"/>
        </w:rPr>
      </w:pPr>
    </w:p>
    <w:p w:rsidR="003611B3" w:rsidRDefault="00643A52" w:rsidP="003611B3">
      <w:pPr>
        <w:pStyle w:val="1"/>
        <w:tabs>
          <w:tab w:val="left" w:pos="993"/>
        </w:tabs>
        <w:ind w:left="426" w:hanging="142"/>
        <w:jc w:val="center"/>
        <w:rPr>
          <w:rFonts w:ascii="Times New Roman" w:hAnsi="Times New Roman"/>
          <w:sz w:val="28"/>
          <w:szCs w:val="28"/>
        </w:rPr>
      </w:pPr>
      <w:r>
        <w:rPr>
          <w:rFonts w:ascii="Times New Roman" w:hAnsi="Times New Roman"/>
          <w:sz w:val="28"/>
          <w:szCs w:val="28"/>
        </w:rPr>
        <w:t>Положение о р</w:t>
      </w:r>
      <w:r w:rsidR="00953787">
        <w:rPr>
          <w:rFonts w:ascii="Times New Roman" w:hAnsi="Times New Roman"/>
          <w:sz w:val="28"/>
          <w:szCs w:val="28"/>
        </w:rPr>
        <w:t>айонном</w:t>
      </w:r>
      <w:r w:rsidR="003611B3">
        <w:rPr>
          <w:rFonts w:ascii="Times New Roman" w:hAnsi="Times New Roman"/>
          <w:sz w:val="28"/>
          <w:szCs w:val="28"/>
        </w:rPr>
        <w:t xml:space="preserve"> конкурс</w:t>
      </w:r>
      <w:r w:rsidR="00953787">
        <w:rPr>
          <w:rFonts w:ascii="Times New Roman" w:hAnsi="Times New Roman"/>
          <w:sz w:val="28"/>
          <w:szCs w:val="28"/>
        </w:rPr>
        <w:t>е</w:t>
      </w:r>
      <w:r w:rsidR="003611B3">
        <w:rPr>
          <w:rFonts w:ascii="Times New Roman" w:hAnsi="Times New Roman"/>
          <w:sz w:val="28"/>
          <w:szCs w:val="28"/>
        </w:rPr>
        <w:t xml:space="preserve"> на лучшую организацию работ в области условий и охр</w:t>
      </w:r>
      <w:r w:rsidR="00953787">
        <w:rPr>
          <w:rFonts w:ascii="Times New Roman" w:hAnsi="Times New Roman"/>
          <w:sz w:val="28"/>
          <w:szCs w:val="28"/>
        </w:rPr>
        <w:t xml:space="preserve">аны труда </w:t>
      </w:r>
    </w:p>
    <w:p w:rsidR="003611B3" w:rsidRDefault="003611B3" w:rsidP="003611B3">
      <w:pPr>
        <w:pStyle w:val="2"/>
        <w:tabs>
          <w:tab w:val="left" w:pos="993"/>
        </w:tabs>
        <w:jc w:val="center"/>
        <w:rPr>
          <w:rFonts w:ascii="Times New Roman" w:hAnsi="Times New Roman"/>
          <w:b w:val="0"/>
          <w:sz w:val="28"/>
          <w:szCs w:val="28"/>
        </w:rPr>
      </w:pPr>
      <w:bookmarkStart w:id="0" w:name="_Toc390770081"/>
      <w:r>
        <w:rPr>
          <w:rFonts w:ascii="Times New Roman" w:hAnsi="Times New Roman"/>
          <w:b w:val="0"/>
          <w:sz w:val="28"/>
          <w:szCs w:val="28"/>
          <w:lang w:val="en-US"/>
        </w:rPr>
        <w:t>I</w:t>
      </w:r>
      <w:r>
        <w:rPr>
          <w:rFonts w:ascii="Times New Roman" w:hAnsi="Times New Roman"/>
          <w:b w:val="0"/>
          <w:sz w:val="28"/>
          <w:szCs w:val="28"/>
        </w:rPr>
        <w:t>. Общие положения</w:t>
      </w:r>
      <w:bookmarkEnd w:id="0"/>
    </w:p>
    <w:p w:rsidR="003611B3" w:rsidRDefault="00D032E9" w:rsidP="00D032E9">
      <w:pPr>
        <w:tabs>
          <w:tab w:val="left" w:pos="709"/>
          <w:tab w:val="left" w:pos="851"/>
          <w:tab w:val="left" w:pos="993"/>
        </w:tabs>
        <w:spacing w:after="0" w:line="240" w:lineRule="auto"/>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           </w:t>
      </w:r>
      <w:r w:rsidR="003611B3">
        <w:rPr>
          <w:rFonts w:ascii="Times New Roman" w:eastAsia="Arial Unicode MS" w:hAnsi="Times New Roman"/>
          <w:color w:val="000000"/>
          <w:sz w:val="28"/>
          <w:szCs w:val="28"/>
        </w:rPr>
        <w:t xml:space="preserve">1. Настоящее Положение устанавливает порядок организации, проведения и подведения итогов </w:t>
      </w:r>
      <w:r w:rsidR="004E6280">
        <w:rPr>
          <w:rFonts w:ascii="Times New Roman" w:hAnsi="Times New Roman"/>
          <w:sz w:val="28"/>
          <w:szCs w:val="28"/>
        </w:rPr>
        <w:t>р</w:t>
      </w:r>
      <w:r w:rsidR="00953787">
        <w:rPr>
          <w:rFonts w:ascii="Times New Roman" w:hAnsi="Times New Roman"/>
          <w:sz w:val="28"/>
          <w:szCs w:val="28"/>
        </w:rPr>
        <w:t>айонного</w:t>
      </w:r>
      <w:r w:rsidR="003611B3">
        <w:rPr>
          <w:rFonts w:ascii="Times New Roman" w:hAnsi="Times New Roman"/>
          <w:sz w:val="28"/>
          <w:szCs w:val="28"/>
        </w:rPr>
        <w:t xml:space="preserve"> конкурса на лучшую организацию работ в области условий и охр</w:t>
      </w:r>
      <w:r w:rsidR="00953787">
        <w:rPr>
          <w:rFonts w:ascii="Times New Roman" w:hAnsi="Times New Roman"/>
          <w:sz w:val="28"/>
          <w:szCs w:val="28"/>
        </w:rPr>
        <w:t>аны труда</w:t>
      </w:r>
      <w:r w:rsidR="003611B3">
        <w:rPr>
          <w:rFonts w:ascii="Times New Roman" w:hAnsi="Times New Roman"/>
          <w:sz w:val="28"/>
          <w:szCs w:val="28"/>
        </w:rPr>
        <w:t xml:space="preserve"> (далее - конкурс),</w:t>
      </w:r>
      <w:r w:rsidR="003611B3">
        <w:rPr>
          <w:rFonts w:ascii="Times New Roman" w:eastAsia="Arial Unicode MS" w:hAnsi="Times New Roman"/>
          <w:color w:val="000000"/>
          <w:sz w:val="28"/>
          <w:szCs w:val="28"/>
        </w:rPr>
        <w:t xml:space="preserve"> формирования рейтингов уч</w:t>
      </w:r>
      <w:r w:rsidR="00953787">
        <w:rPr>
          <w:rFonts w:ascii="Times New Roman" w:eastAsia="Arial Unicode MS" w:hAnsi="Times New Roman"/>
          <w:color w:val="000000"/>
          <w:sz w:val="28"/>
          <w:szCs w:val="28"/>
        </w:rPr>
        <w:t>астников конкурса – организаций входящих в  состав муниципального образования</w:t>
      </w:r>
      <w:r w:rsidR="003611B3">
        <w:rPr>
          <w:rFonts w:ascii="Times New Roman" w:eastAsia="Arial Unicode MS" w:hAnsi="Times New Roman"/>
          <w:color w:val="000000"/>
          <w:sz w:val="28"/>
          <w:szCs w:val="28"/>
        </w:rPr>
        <w:t>.</w:t>
      </w:r>
    </w:p>
    <w:p w:rsidR="003611B3" w:rsidRPr="00514866" w:rsidRDefault="003611B3" w:rsidP="003611B3">
      <w:pPr>
        <w:tabs>
          <w:tab w:val="left" w:pos="993"/>
        </w:tabs>
        <w:spacing w:after="0" w:line="240" w:lineRule="auto"/>
        <w:ind w:firstLine="851"/>
        <w:jc w:val="both"/>
        <w:outlineLvl w:val="0"/>
        <w:rPr>
          <w:rFonts w:ascii="Times New Roman" w:eastAsia="Arial Unicode MS" w:hAnsi="Times New Roman" w:cs="Times New Roman"/>
          <w:color w:val="000000"/>
          <w:sz w:val="28"/>
          <w:szCs w:val="28"/>
        </w:rPr>
      </w:pPr>
      <w:r>
        <w:rPr>
          <w:rFonts w:ascii="Times New Roman" w:eastAsia="Arial Unicode MS" w:hAnsi="Times New Roman"/>
          <w:color w:val="000000"/>
          <w:sz w:val="28"/>
          <w:szCs w:val="28"/>
        </w:rPr>
        <w:t>2. Целью конкурса является привлечение внимания к важности решения вопросов обеспечения безопасных условий труда на рабочих местах, изучение и распространение передового опыта по внедрению системы управления охраной труда, повышение квалификации специалистов по охране труда, пропаганда лучших практик организации работ в области охраны труда</w:t>
      </w:r>
      <w:r w:rsidR="00514866">
        <w:rPr>
          <w:rFonts w:ascii="Times New Roman" w:eastAsia="Arial Unicode MS" w:hAnsi="Times New Roman"/>
          <w:color w:val="000000"/>
          <w:sz w:val="28"/>
          <w:szCs w:val="28"/>
        </w:rPr>
        <w:t xml:space="preserve">, </w:t>
      </w:r>
      <w:r w:rsidR="00514866" w:rsidRPr="00514866">
        <w:rPr>
          <w:rFonts w:ascii="Times New Roman" w:hAnsi="Times New Roman" w:cs="Times New Roman"/>
          <w:sz w:val="28"/>
          <w:szCs w:val="28"/>
        </w:rPr>
        <w:t>воспитания культуры охраны труда у подрастающего поколения</w:t>
      </w:r>
      <w:r w:rsidRPr="00514866">
        <w:rPr>
          <w:rFonts w:ascii="Times New Roman" w:eastAsia="Arial Unicode MS" w:hAnsi="Times New Roman" w:cs="Times New Roman"/>
          <w:color w:val="000000"/>
          <w:sz w:val="28"/>
          <w:szCs w:val="28"/>
        </w:rPr>
        <w:t xml:space="preserve">. </w:t>
      </w:r>
    </w:p>
    <w:p w:rsidR="00953787"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3. Организатором конкурса является</w:t>
      </w:r>
      <w:r w:rsidR="00953787">
        <w:rPr>
          <w:rFonts w:ascii="Times New Roman" w:eastAsia="Arial Unicode MS" w:hAnsi="Times New Roman"/>
          <w:color w:val="000000"/>
          <w:sz w:val="28"/>
          <w:szCs w:val="28"/>
        </w:rPr>
        <w:t xml:space="preserve"> администрация Карасукского района Новосибирской области.</w:t>
      </w:r>
      <w:r>
        <w:rPr>
          <w:rFonts w:ascii="Times New Roman" w:eastAsia="Arial Unicode MS" w:hAnsi="Times New Roman"/>
          <w:color w:val="000000"/>
          <w:sz w:val="28"/>
          <w:szCs w:val="28"/>
        </w:rPr>
        <w:t xml:space="preserve"> </w:t>
      </w:r>
    </w:p>
    <w:p w:rsidR="00953787"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4. К участию в конкурсе допускаются организации </w:t>
      </w:r>
      <w:r w:rsidR="00475BE8">
        <w:rPr>
          <w:rFonts w:ascii="Times New Roman" w:eastAsia="Arial Unicode MS" w:hAnsi="Times New Roman"/>
          <w:color w:val="000000"/>
          <w:sz w:val="28"/>
          <w:szCs w:val="28"/>
        </w:rPr>
        <w:t>всех форм собственности, в том числе</w:t>
      </w:r>
      <w:r w:rsidR="006D5A65">
        <w:rPr>
          <w:rFonts w:ascii="Times New Roman" w:eastAsia="Arial Unicode MS" w:hAnsi="Times New Roman"/>
          <w:color w:val="000000"/>
          <w:sz w:val="28"/>
          <w:szCs w:val="28"/>
        </w:rPr>
        <w:t xml:space="preserve"> </w:t>
      </w:r>
      <w:r w:rsidR="00475BE8">
        <w:rPr>
          <w:rFonts w:ascii="Times New Roman" w:eastAsia="Arial Unicode MS" w:hAnsi="Times New Roman"/>
          <w:color w:val="000000"/>
          <w:sz w:val="28"/>
          <w:szCs w:val="28"/>
        </w:rPr>
        <w:t>организации малого предпринимательства</w:t>
      </w:r>
      <w:r>
        <w:rPr>
          <w:rFonts w:ascii="Times New Roman" w:eastAsia="Arial Unicode MS" w:hAnsi="Times New Roman"/>
          <w:color w:val="000000"/>
          <w:sz w:val="28"/>
          <w:szCs w:val="28"/>
        </w:rPr>
        <w:t>, осуществляющие свою деятельность на</w:t>
      </w:r>
      <w:r w:rsidR="00953787">
        <w:rPr>
          <w:rFonts w:ascii="Times New Roman" w:eastAsia="Arial Unicode MS" w:hAnsi="Times New Roman"/>
          <w:color w:val="000000"/>
          <w:sz w:val="28"/>
          <w:szCs w:val="28"/>
        </w:rPr>
        <w:t xml:space="preserve"> территории Карасукского района Новосибирской области</w:t>
      </w:r>
      <w:r>
        <w:rPr>
          <w:rFonts w:ascii="Times New Roman" w:eastAsia="Arial Unicode MS" w:hAnsi="Times New Roman"/>
          <w:color w:val="000000"/>
          <w:sz w:val="28"/>
          <w:szCs w:val="28"/>
        </w:rPr>
        <w:t xml:space="preserve"> (далее - организации)</w:t>
      </w:r>
      <w:r w:rsidR="00953787">
        <w:rPr>
          <w:rFonts w:ascii="Times New Roman" w:eastAsia="Arial Unicode MS" w:hAnsi="Times New Roman"/>
          <w:color w:val="000000"/>
          <w:sz w:val="28"/>
          <w:szCs w:val="28"/>
        </w:rPr>
        <w:t xml:space="preserve">. </w:t>
      </w:r>
      <w:r w:rsidR="00515C58">
        <w:rPr>
          <w:rFonts w:ascii="Times New Roman" w:eastAsia="Arial Unicode MS" w:hAnsi="Times New Roman"/>
          <w:color w:val="000000"/>
          <w:sz w:val="28"/>
          <w:szCs w:val="28"/>
        </w:rPr>
        <w:t>Обязательным условием участия в конкурсе является отсутствие производственного травматизма и профессиональных заболеваний.</w:t>
      </w:r>
    </w:p>
    <w:p w:rsidR="00953787"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5. Конкурс проводится ежегодно. По результатам конкурса формируются и утверждаются рейтинги организаций, характеризующие уровень производственного травматизма, условий труда и организации работ в области условий и охраны труда, соответствие квалификации специалистов по охране труда организации установленным требованиям</w:t>
      </w:r>
      <w:r w:rsidR="00953787">
        <w:rPr>
          <w:rFonts w:ascii="Times New Roman" w:eastAsia="Arial Unicode MS" w:hAnsi="Times New Roman"/>
          <w:color w:val="000000"/>
          <w:sz w:val="28"/>
          <w:szCs w:val="28"/>
        </w:rPr>
        <w:t xml:space="preserve">. </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6. Участие в конкурсе осуществляется на безвозмездной основе. </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7. Конкурс проводится по следующим номинациям:</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а) лучшая организация </w:t>
      </w:r>
      <w:r w:rsidR="00C97A3A">
        <w:rPr>
          <w:rFonts w:ascii="Times New Roman" w:eastAsia="Arial Unicode MS" w:hAnsi="Times New Roman"/>
          <w:color w:val="000000"/>
          <w:sz w:val="28"/>
          <w:szCs w:val="28"/>
        </w:rPr>
        <w:t>Карасукского района по состоянию условий</w:t>
      </w:r>
      <w:r w:rsidR="00726A9D">
        <w:rPr>
          <w:rFonts w:ascii="Times New Roman" w:eastAsia="Arial Unicode MS" w:hAnsi="Times New Roman"/>
          <w:color w:val="000000"/>
          <w:sz w:val="28"/>
          <w:szCs w:val="28"/>
        </w:rPr>
        <w:t xml:space="preserve"> и охраны труда</w:t>
      </w:r>
      <w:r>
        <w:rPr>
          <w:rFonts w:ascii="Times New Roman" w:eastAsia="Arial Unicode MS" w:hAnsi="Times New Roman"/>
          <w:color w:val="000000"/>
          <w:sz w:val="28"/>
          <w:szCs w:val="28"/>
        </w:rPr>
        <w:t>;</w:t>
      </w:r>
    </w:p>
    <w:p w:rsidR="003F5AB4" w:rsidRPr="003F5AB4" w:rsidRDefault="00726A9D"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б) лучшее</w:t>
      </w:r>
      <w:r w:rsidR="003611B3">
        <w:rPr>
          <w:rFonts w:ascii="Times New Roman" w:eastAsia="Arial Unicode MS" w:hAnsi="Times New Roman"/>
          <w:color w:val="000000"/>
          <w:sz w:val="28"/>
          <w:szCs w:val="28"/>
        </w:rPr>
        <w:t xml:space="preserve"> </w:t>
      </w:r>
      <w:r>
        <w:rPr>
          <w:rFonts w:ascii="Times New Roman" w:eastAsia="Arial Unicode MS" w:hAnsi="Times New Roman"/>
          <w:color w:val="000000"/>
          <w:sz w:val="28"/>
          <w:szCs w:val="28"/>
        </w:rPr>
        <w:t>сельскохозяйственное предприятие Карасукского района по состоянию условий и охраны труда</w:t>
      </w:r>
      <w:r w:rsidR="003611B3">
        <w:rPr>
          <w:rFonts w:ascii="Times New Roman" w:eastAsia="Arial Unicode MS" w:hAnsi="Times New Roman"/>
          <w:color w:val="000000"/>
          <w:sz w:val="28"/>
          <w:szCs w:val="28"/>
        </w:rPr>
        <w:t>;</w:t>
      </w:r>
    </w:p>
    <w:p w:rsidR="003611B3" w:rsidRDefault="00726A9D"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в) лучшее </w:t>
      </w:r>
      <w:r w:rsidR="00A92FC7">
        <w:rPr>
          <w:rFonts w:ascii="Times New Roman" w:eastAsia="Arial Unicode MS" w:hAnsi="Times New Roman"/>
          <w:color w:val="000000"/>
          <w:sz w:val="28"/>
          <w:szCs w:val="28"/>
        </w:rPr>
        <w:t xml:space="preserve">городское </w:t>
      </w:r>
      <w:r>
        <w:rPr>
          <w:rFonts w:ascii="Times New Roman" w:eastAsia="Arial Unicode MS" w:hAnsi="Times New Roman"/>
          <w:color w:val="000000"/>
          <w:sz w:val="28"/>
          <w:szCs w:val="28"/>
        </w:rPr>
        <w:t>общеобразовательное учреждение Карасукского района по состоянию условий и охраны труда</w:t>
      </w:r>
      <w:r w:rsidR="003611B3">
        <w:rPr>
          <w:rFonts w:ascii="Times New Roman" w:eastAsia="Arial Unicode MS" w:hAnsi="Times New Roman"/>
          <w:color w:val="000000"/>
          <w:sz w:val="28"/>
          <w:szCs w:val="28"/>
        </w:rPr>
        <w:t>;</w:t>
      </w:r>
    </w:p>
    <w:p w:rsidR="00A92FC7" w:rsidRDefault="00A92FC7"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lastRenderedPageBreak/>
        <w:t>г)</w:t>
      </w:r>
      <w:r w:rsidRPr="00A92FC7">
        <w:rPr>
          <w:rFonts w:ascii="Times New Roman" w:eastAsia="Arial Unicode MS" w:hAnsi="Times New Roman"/>
          <w:color w:val="000000"/>
          <w:sz w:val="28"/>
          <w:szCs w:val="28"/>
        </w:rPr>
        <w:t xml:space="preserve"> </w:t>
      </w:r>
      <w:r>
        <w:rPr>
          <w:rFonts w:ascii="Times New Roman" w:eastAsia="Arial Unicode MS" w:hAnsi="Times New Roman"/>
          <w:color w:val="000000"/>
          <w:sz w:val="28"/>
          <w:szCs w:val="28"/>
        </w:rPr>
        <w:t>лучшее сельское общеобразовательное учреждение Карасукского района по состоянию условий и охраны труда;</w:t>
      </w:r>
    </w:p>
    <w:p w:rsidR="006D5A65" w:rsidRDefault="00A92FC7" w:rsidP="006D5A65">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д</w:t>
      </w:r>
      <w:r w:rsidR="00726A9D">
        <w:rPr>
          <w:rFonts w:ascii="Times New Roman" w:eastAsia="Arial Unicode MS" w:hAnsi="Times New Roman"/>
          <w:color w:val="000000"/>
          <w:sz w:val="28"/>
          <w:szCs w:val="28"/>
        </w:rPr>
        <w:t xml:space="preserve">) лучшее </w:t>
      </w:r>
      <w:r>
        <w:rPr>
          <w:rFonts w:ascii="Times New Roman" w:eastAsia="Arial Unicode MS" w:hAnsi="Times New Roman"/>
          <w:color w:val="000000"/>
          <w:sz w:val="28"/>
          <w:szCs w:val="28"/>
        </w:rPr>
        <w:t xml:space="preserve">городское </w:t>
      </w:r>
      <w:r w:rsidR="00726A9D">
        <w:rPr>
          <w:rFonts w:ascii="Times New Roman" w:eastAsia="Arial Unicode MS" w:hAnsi="Times New Roman"/>
          <w:color w:val="000000"/>
          <w:sz w:val="28"/>
          <w:szCs w:val="28"/>
        </w:rPr>
        <w:t>дошкольное образовательное учреждение Карасукского района по с</w:t>
      </w:r>
      <w:r w:rsidR="006D5A65">
        <w:rPr>
          <w:rFonts w:ascii="Times New Roman" w:eastAsia="Arial Unicode MS" w:hAnsi="Times New Roman"/>
          <w:color w:val="000000"/>
          <w:sz w:val="28"/>
          <w:szCs w:val="28"/>
        </w:rPr>
        <w:t>остоянию условий и охраны труда;</w:t>
      </w:r>
    </w:p>
    <w:p w:rsidR="00A92FC7" w:rsidRDefault="00A92FC7" w:rsidP="00A92FC7">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е)</w:t>
      </w:r>
      <w:r w:rsidRPr="00A92FC7">
        <w:rPr>
          <w:rFonts w:ascii="Times New Roman" w:eastAsia="Arial Unicode MS" w:hAnsi="Times New Roman"/>
          <w:color w:val="000000"/>
          <w:sz w:val="28"/>
          <w:szCs w:val="28"/>
        </w:rPr>
        <w:t xml:space="preserve"> </w:t>
      </w:r>
      <w:r>
        <w:rPr>
          <w:rFonts w:ascii="Times New Roman" w:eastAsia="Arial Unicode MS" w:hAnsi="Times New Roman"/>
          <w:color w:val="000000"/>
          <w:sz w:val="28"/>
          <w:szCs w:val="28"/>
        </w:rPr>
        <w:t>лучшее сельское дошкольное образовательное учреждение Карасукского района по состоянию условий и охраны труда;</w:t>
      </w:r>
    </w:p>
    <w:p w:rsidR="006D5A65" w:rsidRDefault="00A92FC7" w:rsidP="006D5A65">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ж</w:t>
      </w:r>
      <w:r w:rsidR="006D5A65">
        <w:rPr>
          <w:rFonts w:ascii="Times New Roman" w:eastAsia="Arial Unicode MS" w:hAnsi="Times New Roman"/>
          <w:color w:val="000000"/>
          <w:sz w:val="28"/>
          <w:szCs w:val="28"/>
        </w:rPr>
        <w:t xml:space="preserve">) </w:t>
      </w:r>
      <w:r w:rsidR="00475BE8" w:rsidRPr="00475BE8">
        <w:rPr>
          <w:rFonts w:ascii="Times New Roman" w:eastAsia="Arial Unicode MS" w:hAnsi="Times New Roman"/>
          <w:color w:val="000000"/>
          <w:sz w:val="28"/>
          <w:szCs w:val="28"/>
        </w:rPr>
        <w:t>лучшая</w:t>
      </w:r>
      <w:r w:rsidR="00475BE8">
        <w:rPr>
          <w:rFonts w:ascii="Times New Roman" w:eastAsia="Arial Unicode MS" w:hAnsi="Times New Roman"/>
          <w:color w:val="000000"/>
          <w:sz w:val="28"/>
          <w:szCs w:val="28"/>
        </w:rPr>
        <w:t xml:space="preserve"> организация</w:t>
      </w:r>
      <w:r w:rsidR="00475BE8" w:rsidRPr="00475BE8">
        <w:rPr>
          <w:rFonts w:ascii="Times New Roman" w:eastAsia="Arial Unicode MS" w:hAnsi="Times New Roman"/>
          <w:color w:val="000000"/>
          <w:sz w:val="28"/>
          <w:szCs w:val="28"/>
        </w:rPr>
        <w:t xml:space="preserve"> малого предпринимательства</w:t>
      </w:r>
      <w:r w:rsidR="00475BE8">
        <w:rPr>
          <w:rFonts w:ascii="Helvetica" w:hAnsi="Helvetica" w:cs="Helvetica"/>
          <w:color w:val="333333"/>
          <w:sz w:val="21"/>
          <w:szCs w:val="21"/>
          <w:shd w:val="clear" w:color="auto" w:fill="FFFFFF"/>
        </w:rPr>
        <w:t xml:space="preserve"> </w:t>
      </w:r>
      <w:r w:rsidR="006D5A65">
        <w:rPr>
          <w:rFonts w:ascii="Times New Roman" w:eastAsia="Arial Unicode MS" w:hAnsi="Times New Roman"/>
          <w:color w:val="000000"/>
          <w:sz w:val="28"/>
          <w:szCs w:val="28"/>
        </w:rPr>
        <w:t>Карасукского района по состоянию условий и охраны труда.</w:t>
      </w:r>
    </w:p>
    <w:p w:rsidR="003611B3" w:rsidRDefault="003611B3" w:rsidP="003611B3">
      <w:pPr>
        <w:pStyle w:val="2"/>
        <w:tabs>
          <w:tab w:val="left" w:pos="993"/>
        </w:tabs>
        <w:jc w:val="center"/>
        <w:rPr>
          <w:rFonts w:ascii="Times New Roman" w:hAnsi="Times New Roman"/>
          <w:b w:val="0"/>
          <w:sz w:val="28"/>
          <w:szCs w:val="28"/>
        </w:rPr>
      </w:pPr>
      <w:bookmarkStart w:id="1" w:name="_Toc390770082"/>
      <w:r>
        <w:rPr>
          <w:rFonts w:ascii="Times New Roman" w:hAnsi="Times New Roman"/>
          <w:b w:val="0"/>
          <w:sz w:val="28"/>
          <w:szCs w:val="28"/>
          <w:lang w:val="en-US"/>
        </w:rPr>
        <w:t>II</w:t>
      </w:r>
      <w:r>
        <w:rPr>
          <w:rFonts w:ascii="Times New Roman" w:hAnsi="Times New Roman"/>
          <w:b w:val="0"/>
          <w:sz w:val="28"/>
          <w:szCs w:val="28"/>
        </w:rPr>
        <w:t>. Организация проведения конкурса, конкурсная комиссия</w:t>
      </w:r>
      <w:bookmarkEnd w:id="1"/>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8. Определение победителей конкурса, осуществляется конкурсной комиссией. </w:t>
      </w:r>
    </w:p>
    <w:p w:rsidR="003611B3" w:rsidRDefault="00BB5BB8" w:rsidP="00235B0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9.  В состав конкурсной комиссии</w:t>
      </w:r>
      <w:r w:rsidR="003611B3">
        <w:rPr>
          <w:rFonts w:ascii="Times New Roman" w:eastAsia="Arial Unicode MS" w:hAnsi="Times New Roman"/>
          <w:color w:val="000000"/>
          <w:sz w:val="28"/>
          <w:szCs w:val="28"/>
        </w:rPr>
        <w:t xml:space="preserve"> </w:t>
      </w:r>
      <w:r>
        <w:rPr>
          <w:rFonts w:ascii="Times New Roman" w:eastAsia="Arial Unicode MS" w:hAnsi="Times New Roman"/>
          <w:color w:val="000000"/>
          <w:sz w:val="28"/>
          <w:szCs w:val="28"/>
        </w:rPr>
        <w:t xml:space="preserve">входит </w:t>
      </w:r>
      <w:r w:rsidR="00235B03">
        <w:rPr>
          <w:rFonts w:ascii="Times New Roman" w:eastAsia="Arial Unicode MS" w:hAnsi="Times New Roman"/>
          <w:color w:val="000000"/>
          <w:sz w:val="28"/>
          <w:szCs w:val="28"/>
        </w:rPr>
        <w:t xml:space="preserve">не </w:t>
      </w:r>
      <w:r w:rsidR="00235B03" w:rsidRPr="009626A7">
        <w:rPr>
          <w:rFonts w:ascii="Times New Roman" w:eastAsia="Arial Unicode MS" w:hAnsi="Times New Roman"/>
          <w:color w:val="000000"/>
          <w:sz w:val="28"/>
          <w:szCs w:val="28"/>
        </w:rPr>
        <w:t>менее 5</w:t>
      </w:r>
      <w:r w:rsidR="003611B3" w:rsidRPr="009626A7">
        <w:rPr>
          <w:rFonts w:ascii="Times New Roman" w:eastAsia="Arial Unicode MS" w:hAnsi="Times New Roman"/>
          <w:color w:val="000000"/>
          <w:sz w:val="28"/>
          <w:szCs w:val="28"/>
        </w:rPr>
        <w:t xml:space="preserve"> человек.</w:t>
      </w:r>
      <w:r w:rsidR="003611B3">
        <w:rPr>
          <w:rFonts w:ascii="Times New Roman" w:eastAsia="Arial Unicode MS" w:hAnsi="Times New Roman"/>
          <w:color w:val="000000"/>
          <w:sz w:val="28"/>
          <w:szCs w:val="28"/>
        </w:rPr>
        <w:t xml:space="preserve"> </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10. Персональный состав конкурсной ком</w:t>
      </w:r>
      <w:r w:rsidR="0026428E">
        <w:rPr>
          <w:rFonts w:ascii="Times New Roman" w:eastAsia="Arial Unicode MS" w:hAnsi="Times New Roman"/>
          <w:color w:val="000000"/>
          <w:sz w:val="28"/>
          <w:szCs w:val="28"/>
        </w:rPr>
        <w:t xml:space="preserve">иссии утверждается </w:t>
      </w:r>
      <w:r w:rsidR="00971786">
        <w:rPr>
          <w:rFonts w:ascii="Times New Roman" w:eastAsia="Arial Unicode MS" w:hAnsi="Times New Roman"/>
          <w:color w:val="000000"/>
          <w:sz w:val="28"/>
          <w:szCs w:val="28"/>
        </w:rPr>
        <w:t xml:space="preserve">постановлением администрации </w:t>
      </w:r>
      <w:r w:rsidR="00235B03">
        <w:rPr>
          <w:rFonts w:ascii="Times New Roman" w:eastAsia="Arial Unicode MS" w:hAnsi="Times New Roman"/>
          <w:color w:val="000000"/>
          <w:sz w:val="28"/>
          <w:szCs w:val="28"/>
        </w:rPr>
        <w:t>Карасукского района Новосибирской области</w:t>
      </w:r>
      <w:r>
        <w:rPr>
          <w:rFonts w:ascii="Times New Roman" w:eastAsia="Arial Unicode MS" w:hAnsi="Times New Roman"/>
          <w:color w:val="000000"/>
          <w:sz w:val="28"/>
          <w:szCs w:val="28"/>
        </w:rPr>
        <w:t>.</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11.</w:t>
      </w:r>
      <w:r>
        <w:rPr>
          <w:rFonts w:ascii="Times New Roman" w:eastAsia="Times New Roman" w:hAnsi="Times New Roman"/>
          <w:sz w:val="28"/>
          <w:szCs w:val="28"/>
        </w:rPr>
        <w:t xml:space="preserve"> Работы по орга</w:t>
      </w:r>
      <w:r w:rsidR="001D0AD0">
        <w:rPr>
          <w:rFonts w:ascii="Times New Roman" w:eastAsia="Times New Roman" w:hAnsi="Times New Roman"/>
          <w:sz w:val="28"/>
          <w:szCs w:val="28"/>
        </w:rPr>
        <w:t>низационному</w:t>
      </w:r>
      <w:r w:rsidR="00270C0D">
        <w:rPr>
          <w:rFonts w:ascii="Times New Roman" w:eastAsia="Times New Roman" w:hAnsi="Times New Roman"/>
          <w:sz w:val="28"/>
          <w:szCs w:val="28"/>
        </w:rPr>
        <w:t xml:space="preserve">, </w:t>
      </w:r>
      <w:r>
        <w:rPr>
          <w:rFonts w:ascii="Times New Roman" w:eastAsia="Times New Roman" w:hAnsi="Times New Roman"/>
          <w:sz w:val="28"/>
          <w:szCs w:val="28"/>
        </w:rPr>
        <w:t>методическому и аналитическому сопровождению конкурса обеспечивает о</w:t>
      </w:r>
      <w:r w:rsidR="00235B03">
        <w:rPr>
          <w:rFonts w:ascii="Times New Roman" w:eastAsia="Times New Roman" w:hAnsi="Times New Roman"/>
          <w:sz w:val="28"/>
          <w:szCs w:val="28"/>
        </w:rPr>
        <w:t>тдел труда администрации Карасукского района</w:t>
      </w:r>
      <w:r w:rsidR="00E47EF7">
        <w:rPr>
          <w:rFonts w:ascii="Times New Roman" w:eastAsia="Times New Roman" w:hAnsi="Times New Roman"/>
          <w:sz w:val="28"/>
          <w:szCs w:val="28"/>
        </w:rPr>
        <w:t xml:space="preserve"> Новосибирской области (далее – отдел труда)</w:t>
      </w:r>
      <w:r>
        <w:rPr>
          <w:rFonts w:ascii="Times New Roman" w:eastAsia="Arial Unicode MS" w:hAnsi="Times New Roman"/>
          <w:color w:val="000000"/>
          <w:sz w:val="28"/>
          <w:szCs w:val="28"/>
        </w:rPr>
        <w:t xml:space="preserve">. </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12. В целях информационного обеспечения ко</w:t>
      </w:r>
      <w:r w:rsidR="00E47EF7">
        <w:rPr>
          <w:rFonts w:ascii="Times New Roman" w:eastAsia="Arial Unicode MS" w:hAnsi="Times New Roman"/>
          <w:color w:val="000000"/>
          <w:sz w:val="28"/>
          <w:szCs w:val="28"/>
        </w:rPr>
        <w:t xml:space="preserve">нкурса отдел труда размещает на сайте администрации Карасукского района Новосибирской области </w:t>
      </w:r>
      <w:r>
        <w:rPr>
          <w:rFonts w:ascii="Times New Roman" w:eastAsia="Arial Unicode MS" w:hAnsi="Times New Roman"/>
          <w:color w:val="000000"/>
          <w:sz w:val="28"/>
          <w:szCs w:val="28"/>
        </w:rPr>
        <w:t>информационные и методические документы конк</w:t>
      </w:r>
      <w:r w:rsidR="009626A7">
        <w:rPr>
          <w:rFonts w:ascii="Times New Roman" w:eastAsia="Arial Unicode MS" w:hAnsi="Times New Roman"/>
          <w:color w:val="000000"/>
          <w:sz w:val="28"/>
          <w:szCs w:val="28"/>
        </w:rPr>
        <w:t>урса, включая текст настоящего п</w:t>
      </w:r>
      <w:r>
        <w:rPr>
          <w:rFonts w:ascii="Times New Roman" w:eastAsia="Arial Unicode MS" w:hAnsi="Times New Roman"/>
          <w:color w:val="000000"/>
          <w:sz w:val="28"/>
          <w:szCs w:val="28"/>
        </w:rPr>
        <w:t>оложения,</w:t>
      </w:r>
      <w:r w:rsidR="00E47EF7">
        <w:rPr>
          <w:rFonts w:ascii="Times New Roman" w:eastAsia="Arial Unicode MS" w:hAnsi="Times New Roman"/>
          <w:color w:val="000000"/>
          <w:sz w:val="28"/>
          <w:szCs w:val="28"/>
        </w:rPr>
        <w:t xml:space="preserve"> а также результаты </w:t>
      </w:r>
      <w:r>
        <w:rPr>
          <w:rFonts w:ascii="Times New Roman" w:eastAsia="Arial Unicode MS" w:hAnsi="Times New Roman"/>
          <w:color w:val="000000"/>
          <w:sz w:val="28"/>
          <w:szCs w:val="28"/>
        </w:rPr>
        <w:t>конку</w:t>
      </w:r>
      <w:r w:rsidR="00E47EF7">
        <w:rPr>
          <w:rFonts w:ascii="Times New Roman" w:eastAsia="Arial Unicode MS" w:hAnsi="Times New Roman"/>
          <w:color w:val="000000"/>
          <w:sz w:val="28"/>
          <w:szCs w:val="28"/>
        </w:rPr>
        <w:t>рса</w:t>
      </w:r>
      <w:r>
        <w:rPr>
          <w:rFonts w:ascii="Times New Roman" w:eastAsia="Arial Unicode MS" w:hAnsi="Times New Roman"/>
          <w:color w:val="000000"/>
          <w:sz w:val="28"/>
          <w:szCs w:val="28"/>
        </w:rPr>
        <w:t xml:space="preserve">. </w:t>
      </w:r>
    </w:p>
    <w:p w:rsidR="003611B3" w:rsidRDefault="00E47EF7"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13. Отдел труда</w:t>
      </w:r>
      <w:r w:rsidR="003611B3">
        <w:rPr>
          <w:rFonts w:ascii="Times New Roman" w:eastAsia="Arial Unicode MS" w:hAnsi="Times New Roman"/>
          <w:color w:val="000000"/>
          <w:sz w:val="28"/>
          <w:szCs w:val="28"/>
        </w:rPr>
        <w:t xml:space="preserve"> выполняет следующие функции:</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а) организует в ходе проведения конкурса оказание консультативной и методической помощи участникам конкурса;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б) готовит информационные материалы конкурса, координирует работу по их размещению в информац</w:t>
      </w:r>
      <w:r w:rsidR="00E47EF7">
        <w:rPr>
          <w:rFonts w:ascii="Times New Roman" w:eastAsia="Arial Unicode MS" w:hAnsi="Times New Roman"/>
          <w:color w:val="000000"/>
          <w:sz w:val="28"/>
          <w:szCs w:val="28"/>
        </w:rPr>
        <w:t xml:space="preserve">ионных ресурсах </w:t>
      </w:r>
      <w:r>
        <w:rPr>
          <w:rFonts w:ascii="Times New Roman" w:eastAsia="Arial Unicode MS" w:hAnsi="Times New Roman"/>
          <w:color w:val="000000"/>
          <w:sz w:val="28"/>
          <w:szCs w:val="28"/>
        </w:rPr>
        <w:t>и средствах массовой информации;</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в) готовит информацию для заслушивания на заседаниях конкурсной комиссии;</w:t>
      </w:r>
    </w:p>
    <w:p w:rsidR="003611B3" w:rsidRDefault="00AD21A2"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г</w:t>
      </w:r>
      <w:r w:rsidR="003611B3">
        <w:rPr>
          <w:rFonts w:ascii="Times New Roman" w:eastAsia="Arial Unicode MS" w:hAnsi="Times New Roman"/>
          <w:color w:val="000000"/>
          <w:sz w:val="28"/>
          <w:szCs w:val="28"/>
        </w:rPr>
        <w:t>) готовит проект решения конкурсной комиссии по подведению итогов конкурса.</w:t>
      </w:r>
    </w:p>
    <w:p w:rsidR="003611B3" w:rsidRDefault="00E47EF7"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14</w:t>
      </w:r>
      <w:r w:rsidR="003611B3">
        <w:rPr>
          <w:rFonts w:ascii="Times New Roman" w:eastAsia="Arial Unicode MS" w:hAnsi="Times New Roman"/>
          <w:color w:val="000000"/>
          <w:sz w:val="28"/>
          <w:szCs w:val="28"/>
        </w:rPr>
        <w:t xml:space="preserve">. Конкурсная комиссия </w:t>
      </w:r>
      <w:r>
        <w:rPr>
          <w:rFonts w:ascii="Times New Roman" w:eastAsia="Arial Unicode MS" w:hAnsi="Times New Roman"/>
          <w:color w:val="000000"/>
          <w:sz w:val="28"/>
          <w:szCs w:val="28"/>
        </w:rPr>
        <w:t>заслушивает информацию отдела труда</w:t>
      </w:r>
      <w:r w:rsidR="003611B3">
        <w:rPr>
          <w:rFonts w:ascii="Times New Roman" w:eastAsia="Arial Unicode MS" w:hAnsi="Times New Roman"/>
          <w:color w:val="000000"/>
          <w:sz w:val="28"/>
          <w:szCs w:val="28"/>
        </w:rPr>
        <w:t xml:space="preserve"> о ходе проведения конкурса, предварительных и итоговых результатах конкурса, утверждает результаты конкурса.</w:t>
      </w:r>
    </w:p>
    <w:p w:rsidR="003611B3" w:rsidRDefault="00E47EF7"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15</w:t>
      </w:r>
      <w:r w:rsidR="003611B3">
        <w:rPr>
          <w:rFonts w:ascii="Times New Roman" w:eastAsia="Arial Unicode MS" w:hAnsi="Times New Roman"/>
          <w:color w:val="000000"/>
          <w:sz w:val="28"/>
          <w:szCs w:val="28"/>
        </w:rPr>
        <w:t>. Решение конкурсной комиссии принимается открытым голосованием на заседании конкурсной комиссии. Заседание конкурсной комиссии считается правомочным, если на нем присутствует не менее половины членов конкурсной комиссии. Решение конкурсной комиссии считается принятым, если оно получило простое большинство голосов присутствующих на заседании членов конкурсной комиссии.</w:t>
      </w:r>
    </w:p>
    <w:p w:rsidR="003611B3" w:rsidRDefault="003611B3" w:rsidP="003611B3">
      <w:pPr>
        <w:pStyle w:val="2"/>
        <w:tabs>
          <w:tab w:val="left" w:pos="993"/>
        </w:tabs>
        <w:jc w:val="center"/>
        <w:rPr>
          <w:rFonts w:ascii="Times New Roman" w:hAnsi="Times New Roman"/>
          <w:b w:val="0"/>
          <w:sz w:val="28"/>
          <w:szCs w:val="28"/>
        </w:rPr>
      </w:pPr>
      <w:bookmarkStart w:id="2" w:name="_Toc390770083"/>
      <w:r>
        <w:rPr>
          <w:rFonts w:ascii="Times New Roman" w:hAnsi="Times New Roman"/>
          <w:b w:val="0"/>
          <w:sz w:val="28"/>
          <w:szCs w:val="28"/>
          <w:lang w:val="en-US"/>
        </w:rPr>
        <w:t>III</w:t>
      </w:r>
      <w:r>
        <w:rPr>
          <w:rFonts w:ascii="Times New Roman" w:hAnsi="Times New Roman"/>
          <w:b w:val="0"/>
          <w:sz w:val="28"/>
          <w:szCs w:val="28"/>
        </w:rPr>
        <w:t>. Сроки и порядок проведения конкурса</w:t>
      </w:r>
      <w:bookmarkEnd w:id="2"/>
    </w:p>
    <w:p w:rsidR="00AF38DE" w:rsidRDefault="00E47EF7"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16</w:t>
      </w:r>
      <w:r w:rsidR="003611B3">
        <w:rPr>
          <w:rFonts w:ascii="Times New Roman" w:eastAsia="Arial Unicode MS" w:hAnsi="Times New Roman"/>
          <w:color w:val="000000"/>
          <w:sz w:val="28"/>
          <w:szCs w:val="28"/>
        </w:rPr>
        <w:t xml:space="preserve">. Конкурс проходит заочно на основании общедоступных данных и сведений, представленных участниками конкурса. Для участия в конкурсе </w:t>
      </w:r>
      <w:r w:rsidR="004936A9">
        <w:rPr>
          <w:rFonts w:ascii="Times New Roman" w:eastAsia="Arial Unicode MS" w:hAnsi="Times New Roman"/>
          <w:color w:val="000000"/>
          <w:sz w:val="28"/>
          <w:szCs w:val="28"/>
        </w:rPr>
        <w:lastRenderedPageBreak/>
        <w:t xml:space="preserve">необходимо </w:t>
      </w:r>
      <w:r w:rsidR="00C767FA">
        <w:rPr>
          <w:rFonts w:ascii="Times New Roman" w:eastAsia="Arial Unicode MS" w:hAnsi="Times New Roman"/>
          <w:color w:val="000000"/>
          <w:sz w:val="28"/>
          <w:szCs w:val="28"/>
        </w:rPr>
        <w:t>заполнить</w:t>
      </w:r>
      <w:r w:rsidR="00AF38DE">
        <w:rPr>
          <w:rFonts w:ascii="Times New Roman" w:eastAsia="Arial Unicode MS" w:hAnsi="Times New Roman"/>
          <w:color w:val="000000"/>
          <w:sz w:val="28"/>
          <w:szCs w:val="28"/>
        </w:rPr>
        <w:t xml:space="preserve"> форму</w:t>
      </w:r>
      <w:r w:rsidR="003611B3">
        <w:rPr>
          <w:rFonts w:ascii="Times New Roman" w:eastAsia="Arial Unicode MS" w:hAnsi="Times New Roman"/>
          <w:color w:val="000000"/>
          <w:sz w:val="28"/>
          <w:szCs w:val="28"/>
        </w:rPr>
        <w:t xml:space="preserve"> заявки </w:t>
      </w:r>
      <w:r w:rsidR="00C767FA">
        <w:rPr>
          <w:rFonts w:ascii="Times New Roman" w:eastAsia="Arial Unicode MS" w:hAnsi="Times New Roman"/>
          <w:color w:val="000000"/>
          <w:sz w:val="28"/>
          <w:szCs w:val="28"/>
        </w:rPr>
        <w:t xml:space="preserve">на участие в конкурсе </w:t>
      </w:r>
      <w:r w:rsidR="00971786">
        <w:rPr>
          <w:rFonts w:ascii="Times New Roman" w:eastAsia="Arial Unicode MS" w:hAnsi="Times New Roman"/>
          <w:color w:val="000000"/>
          <w:sz w:val="28"/>
          <w:szCs w:val="28"/>
        </w:rPr>
        <w:t xml:space="preserve">(приложение № 1) </w:t>
      </w:r>
      <w:r w:rsidR="00C767FA">
        <w:rPr>
          <w:rFonts w:ascii="Times New Roman" w:eastAsia="Arial Unicode MS" w:hAnsi="Times New Roman"/>
          <w:color w:val="000000"/>
          <w:sz w:val="28"/>
          <w:szCs w:val="28"/>
        </w:rPr>
        <w:t xml:space="preserve">и </w:t>
      </w:r>
      <w:r w:rsidR="00971786">
        <w:rPr>
          <w:rFonts w:ascii="Times New Roman" w:eastAsia="Arial Unicode MS" w:hAnsi="Times New Roman"/>
          <w:color w:val="000000"/>
          <w:sz w:val="28"/>
          <w:szCs w:val="28"/>
        </w:rPr>
        <w:t>информационную карту участника конкурса</w:t>
      </w:r>
      <w:r w:rsidR="00287C6E">
        <w:rPr>
          <w:rFonts w:ascii="Times New Roman" w:eastAsia="Arial Unicode MS" w:hAnsi="Times New Roman"/>
          <w:color w:val="000000"/>
          <w:sz w:val="28"/>
          <w:szCs w:val="28"/>
        </w:rPr>
        <w:t xml:space="preserve"> (приложение № 2)</w:t>
      </w:r>
      <w:r w:rsidR="003611B3">
        <w:rPr>
          <w:rFonts w:ascii="Times New Roman" w:eastAsia="Arial Unicode MS" w:hAnsi="Times New Roman"/>
          <w:color w:val="000000"/>
          <w:sz w:val="28"/>
          <w:szCs w:val="28"/>
        </w:rPr>
        <w:t xml:space="preserve">. </w:t>
      </w:r>
    </w:p>
    <w:p w:rsidR="003611B3" w:rsidRDefault="00C767FA"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17</w:t>
      </w:r>
      <w:r w:rsidR="003611B3">
        <w:rPr>
          <w:rFonts w:ascii="Times New Roman" w:eastAsia="Arial Unicode MS" w:hAnsi="Times New Roman"/>
          <w:color w:val="000000"/>
          <w:sz w:val="28"/>
          <w:szCs w:val="28"/>
        </w:rPr>
        <w:t xml:space="preserve">. В целях обеспечения независимой оценки результатов конкурса, объективности его проведения до момента </w:t>
      </w:r>
      <w:r>
        <w:rPr>
          <w:rFonts w:ascii="Times New Roman" w:eastAsia="Arial Unicode MS" w:hAnsi="Times New Roman"/>
          <w:color w:val="000000"/>
          <w:sz w:val="28"/>
          <w:szCs w:val="28"/>
        </w:rPr>
        <w:t xml:space="preserve">подведения итогов, </w:t>
      </w:r>
      <w:r w:rsidR="003611B3">
        <w:rPr>
          <w:rFonts w:ascii="Times New Roman" w:eastAsia="Arial Unicode MS" w:hAnsi="Times New Roman"/>
          <w:color w:val="000000"/>
          <w:sz w:val="28"/>
          <w:szCs w:val="28"/>
        </w:rPr>
        <w:t xml:space="preserve">участники конкурса фигурируют под индивидуальными номерами (кодами), при этом конкурсная комиссия вправе запрашивать у </w:t>
      </w:r>
      <w:r>
        <w:rPr>
          <w:rFonts w:ascii="Times New Roman" w:eastAsia="Arial Unicode MS" w:hAnsi="Times New Roman"/>
          <w:color w:val="000000"/>
          <w:sz w:val="28"/>
          <w:szCs w:val="28"/>
        </w:rPr>
        <w:t>отдела труда</w:t>
      </w:r>
      <w:r w:rsidR="003611B3">
        <w:rPr>
          <w:rFonts w:ascii="Times New Roman" w:eastAsia="Arial Unicode MS" w:hAnsi="Times New Roman"/>
          <w:color w:val="000000"/>
          <w:sz w:val="28"/>
          <w:szCs w:val="28"/>
        </w:rPr>
        <w:t xml:space="preserve"> название организации и (или) сведения о специалистах по охране труда.</w:t>
      </w:r>
    </w:p>
    <w:p w:rsidR="003611B3" w:rsidRDefault="00C767FA"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18. Конкурс проводится в один</w:t>
      </w:r>
      <w:r w:rsidR="0026428E">
        <w:rPr>
          <w:rFonts w:ascii="Times New Roman" w:eastAsia="Arial Unicode MS" w:hAnsi="Times New Roman"/>
          <w:color w:val="000000"/>
          <w:sz w:val="28"/>
          <w:szCs w:val="28"/>
        </w:rPr>
        <w:t xml:space="preserve"> этап</w:t>
      </w:r>
      <w:r w:rsidR="003611B3">
        <w:rPr>
          <w:rFonts w:ascii="Times New Roman" w:eastAsia="Arial Unicode MS" w:hAnsi="Times New Roman"/>
          <w:color w:val="000000"/>
          <w:sz w:val="28"/>
          <w:szCs w:val="28"/>
        </w:rPr>
        <w:t xml:space="preserve">. </w:t>
      </w:r>
    </w:p>
    <w:p w:rsidR="003611B3" w:rsidRDefault="00C767FA"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19. К</w:t>
      </w:r>
      <w:r w:rsidR="003611B3">
        <w:rPr>
          <w:rFonts w:ascii="Times New Roman" w:eastAsia="Arial Unicode MS" w:hAnsi="Times New Roman"/>
          <w:color w:val="000000"/>
          <w:sz w:val="28"/>
          <w:szCs w:val="28"/>
        </w:rPr>
        <w:t>о</w:t>
      </w:r>
      <w:r w:rsidR="009452AF">
        <w:rPr>
          <w:rFonts w:ascii="Times New Roman" w:eastAsia="Arial Unicode MS" w:hAnsi="Times New Roman"/>
          <w:color w:val="000000"/>
          <w:sz w:val="28"/>
          <w:szCs w:val="28"/>
        </w:rPr>
        <w:t xml:space="preserve">нкурсная комиссия </w:t>
      </w:r>
      <w:r w:rsidR="003611B3">
        <w:rPr>
          <w:rFonts w:ascii="Times New Roman" w:eastAsia="Arial Unicode MS" w:hAnsi="Times New Roman"/>
          <w:color w:val="000000"/>
          <w:sz w:val="28"/>
          <w:szCs w:val="28"/>
        </w:rPr>
        <w:t>на основании анализ</w:t>
      </w:r>
      <w:r w:rsidR="009452AF">
        <w:rPr>
          <w:rFonts w:ascii="Times New Roman" w:eastAsia="Arial Unicode MS" w:hAnsi="Times New Roman"/>
          <w:color w:val="000000"/>
          <w:sz w:val="28"/>
          <w:szCs w:val="28"/>
        </w:rPr>
        <w:t>а данных заполненных</w:t>
      </w:r>
      <w:r w:rsidR="003611B3">
        <w:rPr>
          <w:rFonts w:ascii="Times New Roman" w:eastAsia="Arial Unicode MS" w:hAnsi="Times New Roman"/>
          <w:color w:val="000000"/>
          <w:sz w:val="28"/>
          <w:szCs w:val="28"/>
        </w:rPr>
        <w:t xml:space="preserve"> форм</w:t>
      </w:r>
      <w:r w:rsidR="00AF38DE" w:rsidRPr="00AF38DE">
        <w:rPr>
          <w:rFonts w:ascii="Times New Roman" w:eastAsia="Arial Unicode MS" w:hAnsi="Times New Roman"/>
          <w:color w:val="000000"/>
          <w:sz w:val="28"/>
          <w:szCs w:val="28"/>
        </w:rPr>
        <w:t xml:space="preserve"> </w:t>
      </w:r>
      <w:r w:rsidR="00AF38DE">
        <w:rPr>
          <w:rFonts w:ascii="Times New Roman" w:eastAsia="Arial Unicode MS" w:hAnsi="Times New Roman"/>
          <w:color w:val="000000"/>
          <w:sz w:val="28"/>
          <w:szCs w:val="28"/>
        </w:rPr>
        <w:t>формирует</w:t>
      </w:r>
      <w:r w:rsidR="003611B3">
        <w:rPr>
          <w:rFonts w:ascii="Times New Roman" w:eastAsia="Arial Unicode MS" w:hAnsi="Times New Roman"/>
          <w:color w:val="000000"/>
          <w:sz w:val="28"/>
          <w:szCs w:val="28"/>
        </w:rPr>
        <w:t xml:space="preserve"> рейтинг организаций, рассматривает и утв</w:t>
      </w:r>
      <w:r w:rsidR="009452AF">
        <w:rPr>
          <w:rFonts w:ascii="Times New Roman" w:eastAsia="Arial Unicode MS" w:hAnsi="Times New Roman"/>
          <w:color w:val="000000"/>
          <w:sz w:val="28"/>
          <w:szCs w:val="28"/>
        </w:rPr>
        <w:t>ерждает результаты</w:t>
      </w:r>
      <w:r w:rsidR="003611B3">
        <w:rPr>
          <w:rFonts w:ascii="Times New Roman" w:eastAsia="Arial Unicode MS" w:hAnsi="Times New Roman"/>
          <w:color w:val="000000"/>
          <w:sz w:val="28"/>
          <w:szCs w:val="28"/>
        </w:rPr>
        <w:t xml:space="preserve"> конкурса среди организаций. Для победителей конкурса по каждой номинации предусматривается одно первое место, для призеров - одно второе место и одно третье место. </w:t>
      </w:r>
    </w:p>
    <w:p w:rsidR="003611B3" w:rsidRDefault="009452AF"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20</w:t>
      </w:r>
      <w:r w:rsidR="003611B3">
        <w:rPr>
          <w:rFonts w:ascii="Times New Roman" w:eastAsia="Arial Unicode MS" w:hAnsi="Times New Roman"/>
          <w:color w:val="000000"/>
          <w:sz w:val="28"/>
          <w:szCs w:val="28"/>
        </w:rPr>
        <w:t>. Решение конкурсной комиссии оформляется протоколом.</w:t>
      </w:r>
    </w:p>
    <w:p w:rsidR="003611B3" w:rsidRDefault="003611B3" w:rsidP="003611B3">
      <w:pPr>
        <w:pStyle w:val="2"/>
        <w:tabs>
          <w:tab w:val="left" w:pos="284"/>
          <w:tab w:val="left" w:pos="993"/>
        </w:tabs>
        <w:ind w:left="66"/>
        <w:jc w:val="center"/>
        <w:rPr>
          <w:rFonts w:ascii="Times New Roman" w:hAnsi="Times New Roman"/>
          <w:b w:val="0"/>
          <w:sz w:val="28"/>
          <w:szCs w:val="28"/>
        </w:rPr>
      </w:pPr>
      <w:bookmarkStart w:id="3" w:name="_Toc390770084"/>
      <w:r>
        <w:rPr>
          <w:rFonts w:ascii="Times New Roman" w:hAnsi="Times New Roman"/>
          <w:b w:val="0"/>
          <w:sz w:val="28"/>
          <w:szCs w:val="28"/>
          <w:lang w:val="en-US"/>
        </w:rPr>
        <w:t>IV</w:t>
      </w:r>
      <w:r>
        <w:rPr>
          <w:rFonts w:ascii="Times New Roman" w:hAnsi="Times New Roman"/>
          <w:b w:val="0"/>
          <w:sz w:val="28"/>
          <w:szCs w:val="28"/>
        </w:rPr>
        <w:t>. Порядок определения победителей</w:t>
      </w:r>
      <w:bookmarkEnd w:id="3"/>
      <w:r>
        <w:rPr>
          <w:rFonts w:ascii="Times New Roman" w:hAnsi="Times New Roman"/>
          <w:b w:val="0"/>
          <w:sz w:val="28"/>
          <w:szCs w:val="28"/>
        </w:rPr>
        <w:t xml:space="preserve"> конкурса</w:t>
      </w:r>
    </w:p>
    <w:p w:rsidR="003611B3" w:rsidRDefault="009452AF"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21</w:t>
      </w:r>
      <w:r w:rsidR="003611B3">
        <w:rPr>
          <w:rFonts w:ascii="Times New Roman" w:eastAsia="Arial Unicode MS" w:hAnsi="Times New Roman"/>
          <w:color w:val="000000"/>
          <w:sz w:val="28"/>
          <w:szCs w:val="28"/>
        </w:rPr>
        <w:t>. Эффективность системы управления охраной труда организации оценивается по уровню производственного травматизма, условий труда, соответствию квалификации специалиста по охране труда установленным требованиям, а также по основным итогам реализации регламентируемых Трудовым кодексом Российской Федерации обязанностей работодателя по обеспечению безопасных условий и охраны труда, в том числе:</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а) создание и функционирование системы управления охраной труда;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б) применение прошедших обязательную сертификацию или декларирование средств индивидуальной и коллективной защиты работников;</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в) обеспечение условий труда на каждом рабочем месте,</w:t>
      </w:r>
      <w:r>
        <w:t xml:space="preserve"> </w:t>
      </w:r>
      <w:r>
        <w:rPr>
          <w:rFonts w:ascii="Times New Roman" w:eastAsia="Arial Unicode MS" w:hAnsi="Times New Roman"/>
          <w:color w:val="000000"/>
          <w:sz w:val="28"/>
          <w:szCs w:val="28"/>
        </w:rPr>
        <w:t>соответствующих требованиям охраны труда;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г) обеспечение режима труда и отдыха работников в соответствии с трудовым законодательством и иными нормативными правовыми актами, содержащими нормы трудового права;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д) обучение безопасным методам и приемам выполнения работ, оказанию первой помощи пострадавшим на производстве, проведение инструктажа по охране труда, стажировки на рабочем месте и проверки знания требований охраны труда;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е) организация контроля за состоянием условий труда на рабочих местах, а также за правильностью применения работниками средств индивидуальной и коллективной защиты;</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ж) проведение </w:t>
      </w:r>
      <w:r w:rsidR="00A92FC7">
        <w:rPr>
          <w:rFonts w:ascii="Times New Roman" w:eastAsia="Arial Unicode MS" w:hAnsi="Times New Roman"/>
          <w:color w:val="000000"/>
          <w:sz w:val="28"/>
          <w:szCs w:val="28"/>
        </w:rPr>
        <w:t>специальной оценки условий труда</w:t>
      </w:r>
      <w:r>
        <w:rPr>
          <w:rFonts w:ascii="Times New Roman" w:eastAsia="Arial Unicode MS" w:hAnsi="Times New Roman"/>
          <w:color w:val="000000"/>
          <w:sz w:val="28"/>
          <w:szCs w:val="28"/>
        </w:rPr>
        <w:t xml:space="preserve"> </w:t>
      </w:r>
      <w:r w:rsidR="00A92FC7">
        <w:rPr>
          <w:rFonts w:ascii="Times New Roman" w:eastAsia="Arial Unicode MS" w:hAnsi="Times New Roman"/>
          <w:color w:val="000000"/>
          <w:sz w:val="28"/>
          <w:szCs w:val="28"/>
        </w:rPr>
        <w:t>и оценки профессиональных рисков</w:t>
      </w:r>
      <w:r>
        <w:rPr>
          <w:rFonts w:ascii="Times New Roman" w:eastAsia="Arial Unicode MS" w:hAnsi="Times New Roman"/>
          <w:color w:val="000000"/>
          <w:sz w:val="28"/>
          <w:szCs w:val="28"/>
        </w:rPr>
        <w:t>;</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з) проведение обязательных предварительных и периодических медицинских осмотров, других обязательных медицинских осмотров, обязательных психиатрических освидетельствований работников;</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и) информирование работников об условиях и охране труда на рабочих местах, о риске повреждения здоровья, предоставляемых им гарантиях, полагающихся им компенсациях и средствах индивидуальной защиты;</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lastRenderedPageBreak/>
        <w:t>к) расследование и учет несчастных случаев на производстве и профессиональных заболеваний;</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л) санитарно-бытовое обслуживание и медицинское обеспечение работников в соответствии с требованиями охраны труда;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м) выполнение предписаний должностных лиц и рассмотрение представлений органов общественного контроля;</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н) обязательное социальное страхование работников от несчастных случаев на производстве и профессиональных заболеваний;</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о) ознакомление работников с требованиями охраны труда;</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п) разработка и утверждение правил и инструкций по охране труда для работников;</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р) обеспечение наличия комплекта нормативных правовых актов, содержащих требования охраны труда, в соответствии со спецификой деятельности работодателя;</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с) содержание в соответствии с требованиями охраны труда технологического оборудования, машин, механизмов, электрооборудования, электроустановок и т.д.;</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т) содержание рабочих мест и санитарно-бытовых помещений в соответствии с требованиями норм и правил;</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у) наличие комитетов (комиссий) по охране труда в организациях в соответствии со </w:t>
      </w:r>
      <w:r w:rsidR="00494743" w:rsidRPr="00494743">
        <w:rPr>
          <w:rFonts w:ascii="Times New Roman" w:eastAsia="Arial Unicode MS" w:hAnsi="Times New Roman"/>
          <w:color w:val="000000"/>
          <w:sz w:val="28"/>
          <w:szCs w:val="28"/>
        </w:rPr>
        <w:t>статьей 224</w:t>
      </w:r>
      <w:r w:rsidRPr="00494743">
        <w:rPr>
          <w:rFonts w:ascii="Times New Roman" w:eastAsia="Arial Unicode MS" w:hAnsi="Times New Roman"/>
          <w:color w:val="000000"/>
          <w:sz w:val="28"/>
          <w:szCs w:val="28"/>
        </w:rPr>
        <w:t xml:space="preserve"> Трудового</w:t>
      </w:r>
      <w:r>
        <w:rPr>
          <w:rFonts w:ascii="Times New Roman" w:eastAsia="Arial Unicode MS" w:hAnsi="Times New Roman"/>
          <w:color w:val="000000"/>
          <w:sz w:val="28"/>
          <w:szCs w:val="28"/>
        </w:rPr>
        <w:t xml:space="preserve"> кодекса Российской Федерации, уполномоченных (доверенных) лиц по охране труда, организация их работы;</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ф) соответствие квалификации специалиста по охране труда организации установленным требованиям.</w:t>
      </w:r>
    </w:p>
    <w:p w:rsidR="003611B3" w:rsidRDefault="009452AF"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22</w:t>
      </w:r>
      <w:r w:rsidR="003611B3">
        <w:rPr>
          <w:rFonts w:ascii="Times New Roman" w:eastAsia="Arial Unicode MS" w:hAnsi="Times New Roman"/>
          <w:color w:val="000000"/>
          <w:sz w:val="28"/>
          <w:szCs w:val="28"/>
        </w:rPr>
        <w:t>. Оценка организации работ в области условий и охраны труда осуществляется в соответствии с показателями состояния условий и охраны труда  организац</w:t>
      </w:r>
      <w:r w:rsidR="0026428E">
        <w:rPr>
          <w:rFonts w:ascii="Times New Roman" w:eastAsia="Arial Unicode MS" w:hAnsi="Times New Roman"/>
          <w:color w:val="000000"/>
          <w:sz w:val="28"/>
          <w:szCs w:val="28"/>
        </w:rPr>
        <w:t>ии, предусмотренными  приложением № 3 к настоящему п</w:t>
      </w:r>
      <w:r w:rsidR="003611B3">
        <w:rPr>
          <w:rFonts w:ascii="Times New Roman" w:eastAsia="Arial Unicode MS" w:hAnsi="Times New Roman"/>
          <w:color w:val="000000"/>
          <w:sz w:val="28"/>
          <w:szCs w:val="28"/>
        </w:rPr>
        <w:t>оложению.</w:t>
      </w:r>
    </w:p>
    <w:p w:rsidR="003611B3" w:rsidRDefault="009452AF"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23</w:t>
      </w:r>
      <w:r w:rsidR="003611B3">
        <w:rPr>
          <w:rFonts w:ascii="Times New Roman" w:eastAsia="Arial Unicode MS" w:hAnsi="Times New Roman"/>
          <w:color w:val="000000"/>
          <w:sz w:val="28"/>
          <w:szCs w:val="28"/>
        </w:rPr>
        <w:t>. Рейтинги организаций</w:t>
      </w:r>
      <w:r>
        <w:rPr>
          <w:rFonts w:ascii="Times New Roman" w:eastAsia="Arial Unicode MS" w:hAnsi="Times New Roman"/>
          <w:color w:val="000000"/>
          <w:sz w:val="28"/>
          <w:szCs w:val="28"/>
        </w:rPr>
        <w:t xml:space="preserve"> </w:t>
      </w:r>
      <w:r w:rsidR="003611B3">
        <w:rPr>
          <w:rFonts w:ascii="Times New Roman" w:eastAsia="Arial Unicode MS" w:hAnsi="Times New Roman"/>
          <w:color w:val="000000"/>
          <w:sz w:val="28"/>
          <w:szCs w:val="28"/>
        </w:rPr>
        <w:t xml:space="preserve">формируются в соответствии с общей суммой баллов, набранных организацией. </w:t>
      </w:r>
    </w:p>
    <w:p w:rsidR="003611B3" w:rsidRDefault="009452AF"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24</w:t>
      </w:r>
      <w:r w:rsidR="003611B3">
        <w:rPr>
          <w:rFonts w:ascii="Times New Roman" w:eastAsia="Arial Unicode MS" w:hAnsi="Times New Roman"/>
          <w:color w:val="000000"/>
          <w:sz w:val="28"/>
          <w:szCs w:val="28"/>
        </w:rPr>
        <w:t>. Если две и более организации набрали одинаковое количество баллов, то победители и/или призеры конкурса в номинации определяются решением конкурсной комиссии путем ранжирования организаций по степени предпочтительности, например, по количеству работников, специфике производства работ, относящихся к работам повышенной опасности.</w:t>
      </w:r>
    </w:p>
    <w:p w:rsidR="003611B3" w:rsidRDefault="003611B3" w:rsidP="003611B3">
      <w:pPr>
        <w:pStyle w:val="2"/>
        <w:tabs>
          <w:tab w:val="left" w:pos="993"/>
        </w:tabs>
        <w:jc w:val="center"/>
        <w:rPr>
          <w:rFonts w:ascii="Times New Roman" w:hAnsi="Times New Roman"/>
          <w:b w:val="0"/>
          <w:sz w:val="28"/>
          <w:szCs w:val="28"/>
        </w:rPr>
      </w:pPr>
      <w:bookmarkStart w:id="4" w:name="_Toc390770085"/>
      <w:r>
        <w:rPr>
          <w:rFonts w:ascii="Times New Roman" w:hAnsi="Times New Roman"/>
          <w:b w:val="0"/>
          <w:sz w:val="28"/>
          <w:szCs w:val="28"/>
          <w:lang w:val="en-US"/>
        </w:rPr>
        <w:t>V</w:t>
      </w:r>
      <w:r>
        <w:rPr>
          <w:rFonts w:ascii="Times New Roman" w:hAnsi="Times New Roman"/>
          <w:b w:val="0"/>
          <w:sz w:val="28"/>
          <w:szCs w:val="28"/>
        </w:rPr>
        <w:t>. Поощрение победителей конкурса</w:t>
      </w:r>
      <w:bookmarkEnd w:id="4"/>
    </w:p>
    <w:p w:rsidR="003611B3" w:rsidRDefault="009452AF"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25</w:t>
      </w:r>
      <w:r w:rsidR="003611B3">
        <w:rPr>
          <w:rFonts w:ascii="Times New Roman" w:eastAsia="Arial Unicode MS" w:hAnsi="Times New Roman"/>
          <w:color w:val="000000"/>
          <w:sz w:val="28"/>
          <w:szCs w:val="28"/>
        </w:rPr>
        <w:t xml:space="preserve">. Торжественная церемония награждения победителей и призеров конкурса проводится ежегодно в рамках </w:t>
      </w:r>
      <w:r w:rsidR="005D5BD8">
        <w:rPr>
          <w:rFonts w:ascii="Times New Roman" w:eastAsia="Arial Unicode MS" w:hAnsi="Times New Roman"/>
          <w:color w:val="000000"/>
          <w:sz w:val="28"/>
          <w:szCs w:val="28"/>
        </w:rPr>
        <w:t xml:space="preserve">Дней охраны труда. </w:t>
      </w:r>
    </w:p>
    <w:p w:rsidR="003611B3" w:rsidRDefault="005D5BD8"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26</w:t>
      </w:r>
      <w:r w:rsidR="003611B3">
        <w:rPr>
          <w:rFonts w:ascii="Times New Roman" w:eastAsia="Arial Unicode MS" w:hAnsi="Times New Roman"/>
          <w:color w:val="000000"/>
          <w:sz w:val="28"/>
          <w:szCs w:val="28"/>
        </w:rPr>
        <w:t>. В каждой из номинаций присуждаются:</w:t>
      </w:r>
    </w:p>
    <w:p w:rsidR="003611B3"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а) за первое место </w:t>
      </w:r>
      <w:r w:rsidR="005D5BD8">
        <w:rPr>
          <w:rFonts w:ascii="Times New Roman" w:eastAsia="Arial Unicode MS" w:hAnsi="Times New Roman"/>
          <w:color w:val="000000"/>
          <w:sz w:val="28"/>
          <w:szCs w:val="28"/>
        </w:rPr>
        <w:t>–</w:t>
      </w:r>
      <w:r>
        <w:rPr>
          <w:rFonts w:ascii="Times New Roman" w:eastAsia="Arial Unicode MS" w:hAnsi="Times New Roman"/>
          <w:color w:val="000000"/>
          <w:sz w:val="28"/>
          <w:szCs w:val="28"/>
        </w:rPr>
        <w:t xml:space="preserve"> </w:t>
      </w:r>
      <w:r w:rsidR="00270C0D">
        <w:rPr>
          <w:rFonts w:ascii="Times New Roman" w:eastAsia="Arial Unicode MS" w:hAnsi="Times New Roman"/>
          <w:color w:val="000000"/>
          <w:sz w:val="28"/>
          <w:szCs w:val="28"/>
        </w:rPr>
        <w:t>почетная грамота Г</w:t>
      </w:r>
      <w:r w:rsidR="005D5BD8">
        <w:rPr>
          <w:rFonts w:ascii="Times New Roman" w:eastAsia="Arial Unicode MS" w:hAnsi="Times New Roman"/>
          <w:color w:val="000000"/>
          <w:sz w:val="28"/>
          <w:szCs w:val="28"/>
        </w:rPr>
        <w:t>лавы Карасукского района Новосибирской области</w:t>
      </w:r>
      <w:r>
        <w:rPr>
          <w:rFonts w:ascii="Times New Roman" w:eastAsia="Arial Unicode MS" w:hAnsi="Times New Roman"/>
          <w:color w:val="000000"/>
          <w:sz w:val="28"/>
          <w:szCs w:val="28"/>
        </w:rPr>
        <w:t>;</w:t>
      </w:r>
    </w:p>
    <w:p w:rsidR="005D5BD8" w:rsidRDefault="003611B3"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б) за второе место - </w:t>
      </w:r>
      <w:r w:rsidR="005D5BD8">
        <w:rPr>
          <w:rFonts w:ascii="Times New Roman" w:eastAsia="Arial Unicode MS" w:hAnsi="Times New Roman"/>
          <w:color w:val="000000"/>
          <w:sz w:val="28"/>
          <w:szCs w:val="28"/>
        </w:rPr>
        <w:t xml:space="preserve">почетная </w:t>
      </w:r>
      <w:r w:rsidR="001D0AD0">
        <w:rPr>
          <w:rFonts w:ascii="Times New Roman" w:eastAsia="Arial Unicode MS" w:hAnsi="Times New Roman"/>
          <w:color w:val="000000"/>
          <w:sz w:val="28"/>
          <w:szCs w:val="28"/>
        </w:rPr>
        <w:t>грамота Г</w:t>
      </w:r>
      <w:r w:rsidR="005D5BD8">
        <w:rPr>
          <w:rFonts w:ascii="Times New Roman" w:eastAsia="Arial Unicode MS" w:hAnsi="Times New Roman"/>
          <w:color w:val="000000"/>
          <w:sz w:val="28"/>
          <w:szCs w:val="28"/>
        </w:rPr>
        <w:t>лавы Карасукского района Новосибирской области;</w:t>
      </w:r>
    </w:p>
    <w:p w:rsidR="003611B3" w:rsidRDefault="005D5BD8" w:rsidP="0026428E">
      <w:pPr>
        <w:tabs>
          <w:tab w:val="left" w:pos="993"/>
          <w:tab w:val="left" w:pos="5245"/>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 xml:space="preserve"> </w:t>
      </w:r>
      <w:r w:rsidR="003611B3">
        <w:rPr>
          <w:rFonts w:ascii="Times New Roman" w:eastAsia="Arial Unicode MS" w:hAnsi="Times New Roman"/>
          <w:color w:val="000000"/>
          <w:sz w:val="28"/>
          <w:szCs w:val="28"/>
        </w:rPr>
        <w:t xml:space="preserve">в) за третье место - </w:t>
      </w:r>
      <w:r w:rsidR="001D0AD0">
        <w:rPr>
          <w:rFonts w:ascii="Times New Roman" w:eastAsia="Arial Unicode MS" w:hAnsi="Times New Roman"/>
          <w:color w:val="000000"/>
          <w:sz w:val="28"/>
          <w:szCs w:val="28"/>
        </w:rPr>
        <w:t>почетная грамота Г</w:t>
      </w:r>
      <w:r>
        <w:rPr>
          <w:rFonts w:ascii="Times New Roman" w:eastAsia="Arial Unicode MS" w:hAnsi="Times New Roman"/>
          <w:color w:val="000000"/>
          <w:sz w:val="28"/>
          <w:szCs w:val="28"/>
        </w:rPr>
        <w:t>лавы Карасукского района Новосибирской области</w:t>
      </w:r>
      <w:r w:rsidR="003611B3">
        <w:rPr>
          <w:rFonts w:ascii="Times New Roman" w:eastAsia="Arial Unicode MS" w:hAnsi="Times New Roman"/>
          <w:color w:val="000000"/>
          <w:sz w:val="28"/>
          <w:szCs w:val="28"/>
        </w:rPr>
        <w:t>.</w:t>
      </w:r>
    </w:p>
    <w:p w:rsidR="003611B3" w:rsidRDefault="001E6865"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lastRenderedPageBreak/>
        <w:t>27</w:t>
      </w:r>
      <w:r w:rsidR="003611B3">
        <w:rPr>
          <w:rFonts w:ascii="Times New Roman" w:eastAsia="Arial Unicode MS" w:hAnsi="Times New Roman"/>
          <w:color w:val="000000"/>
          <w:sz w:val="28"/>
          <w:szCs w:val="28"/>
        </w:rPr>
        <w:t>. Орган</w:t>
      </w:r>
      <w:r>
        <w:rPr>
          <w:rFonts w:ascii="Times New Roman" w:eastAsia="Arial Unicode MS" w:hAnsi="Times New Roman"/>
          <w:color w:val="000000"/>
          <w:sz w:val="28"/>
          <w:szCs w:val="28"/>
        </w:rPr>
        <w:t xml:space="preserve">изатор конкурса, </w:t>
      </w:r>
      <w:r w:rsidR="003611B3">
        <w:rPr>
          <w:rFonts w:ascii="Times New Roman" w:eastAsia="Arial Unicode MS" w:hAnsi="Times New Roman"/>
          <w:color w:val="000000"/>
          <w:sz w:val="28"/>
          <w:szCs w:val="28"/>
        </w:rPr>
        <w:t>вправе установить дополнительные номинации и поощрительные призы для участников конкурса.</w:t>
      </w:r>
    </w:p>
    <w:p w:rsidR="003611B3" w:rsidRDefault="001E6865" w:rsidP="003611B3">
      <w:pPr>
        <w:tabs>
          <w:tab w:val="left" w:pos="993"/>
        </w:tabs>
        <w:spacing w:after="0" w:line="240" w:lineRule="auto"/>
        <w:ind w:firstLine="851"/>
        <w:jc w:val="both"/>
        <w:outlineLvl w:val="0"/>
        <w:rPr>
          <w:rFonts w:ascii="Times New Roman" w:eastAsia="Arial Unicode MS" w:hAnsi="Times New Roman"/>
          <w:color w:val="000000"/>
          <w:sz w:val="28"/>
          <w:szCs w:val="28"/>
        </w:rPr>
      </w:pPr>
      <w:r>
        <w:rPr>
          <w:rFonts w:ascii="Times New Roman" w:eastAsia="Arial Unicode MS" w:hAnsi="Times New Roman"/>
          <w:color w:val="000000"/>
          <w:sz w:val="28"/>
          <w:szCs w:val="28"/>
        </w:rPr>
        <w:t>28</w:t>
      </w:r>
      <w:r w:rsidR="003611B3">
        <w:rPr>
          <w:rFonts w:ascii="Times New Roman" w:eastAsia="Arial Unicode MS" w:hAnsi="Times New Roman"/>
          <w:color w:val="000000"/>
          <w:sz w:val="28"/>
          <w:szCs w:val="28"/>
        </w:rPr>
        <w:t>. Освещение в средствах массовой информации результатов конкурса осуществляется</w:t>
      </w:r>
      <w:r>
        <w:rPr>
          <w:rFonts w:ascii="Times New Roman" w:eastAsia="Arial Unicode MS" w:hAnsi="Times New Roman"/>
          <w:color w:val="000000"/>
          <w:sz w:val="28"/>
          <w:szCs w:val="28"/>
        </w:rPr>
        <w:t xml:space="preserve"> отделом труда.</w:t>
      </w:r>
    </w:p>
    <w:p w:rsidR="00A92FC7" w:rsidRDefault="00AF38DE" w:rsidP="00EA7578">
      <w:pPr>
        <w:spacing w:after="0" w:line="240" w:lineRule="auto"/>
        <w:jc w:val="center"/>
        <w:rPr>
          <w:rFonts w:ascii="Times New Roman" w:hAnsi="Times New Roman" w:cs="Times New Roman"/>
          <w:sz w:val="28"/>
          <w:szCs w:val="28"/>
        </w:rPr>
      </w:pPr>
      <w:bookmarkStart w:id="5" w:name="_Toc386620148"/>
      <w:bookmarkStart w:id="6" w:name="_Toc387145587"/>
      <w:bookmarkStart w:id="7" w:name="_Toc386620149"/>
      <w:bookmarkStart w:id="8" w:name="_Toc387145588"/>
      <w:bookmarkStart w:id="9" w:name="_Toc386620151"/>
      <w:bookmarkStart w:id="10" w:name="_Toc387145590"/>
      <w:bookmarkStart w:id="11" w:name="_Toc386620153"/>
      <w:bookmarkStart w:id="12" w:name="_Toc387145592"/>
      <w:bookmarkStart w:id="13" w:name="_Toc386620158"/>
      <w:bookmarkStart w:id="14" w:name="_Toc387145597"/>
      <w:bookmarkStart w:id="15" w:name="_Toc386620160"/>
      <w:bookmarkStart w:id="16" w:name="_Toc387145599"/>
      <w:bookmarkStart w:id="17" w:name="_Toc386620163"/>
      <w:bookmarkStart w:id="18" w:name="_Toc387145602"/>
      <w:bookmarkStart w:id="19" w:name="_Toc386620164"/>
      <w:bookmarkStart w:id="20" w:name="_Toc387145603"/>
      <w:bookmarkStart w:id="21" w:name="_Toc386620165"/>
      <w:bookmarkStart w:id="22" w:name="_Toc387145604"/>
      <w:bookmarkStart w:id="23" w:name="_Toc386620166"/>
      <w:bookmarkStart w:id="24" w:name="_Toc387145605"/>
      <w:bookmarkStart w:id="25" w:name="_Toc386620167"/>
      <w:bookmarkStart w:id="26" w:name="_Toc387145606"/>
      <w:bookmarkStart w:id="27" w:name="_Toc386620169"/>
      <w:bookmarkStart w:id="28" w:name="_Toc387145608"/>
      <w:bookmarkStart w:id="29" w:name="_Toc386620171"/>
      <w:bookmarkStart w:id="30" w:name="_Toc387145610"/>
      <w:bookmarkStart w:id="31" w:name="_Toc386620172"/>
      <w:bookmarkStart w:id="32" w:name="_Toc387145611"/>
      <w:bookmarkStart w:id="33" w:name="_Toc386620173"/>
      <w:bookmarkStart w:id="34" w:name="_Toc387145612"/>
      <w:bookmarkStart w:id="35" w:name="_Toc386620174"/>
      <w:bookmarkStart w:id="36" w:name="_Toc387145613"/>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r>
        <w:rPr>
          <w:rFonts w:ascii="Times New Roman" w:hAnsi="Times New Roman" w:cs="Times New Roman"/>
          <w:sz w:val="28"/>
          <w:szCs w:val="28"/>
        </w:rPr>
        <w:t xml:space="preserve">       </w:t>
      </w:r>
      <w:r w:rsidR="00EA7578">
        <w:rPr>
          <w:rFonts w:ascii="Times New Roman" w:hAnsi="Times New Roman" w:cs="Times New Roman"/>
          <w:sz w:val="28"/>
          <w:szCs w:val="28"/>
        </w:rPr>
        <w:t xml:space="preserve">         </w:t>
      </w:r>
      <w:r w:rsidR="00992CF7">
        <w:rPr>
          <w:rFonts w:ascii="Times New Roman" w:hAnsi="Times New Roman" w:cs="Times New Roman"/>
          <w:sz w:val="28"/>
          <w:szCs w:val="28"/>
        </w:rPr>
        <w:t xml:space="preserve">                   </w:t>
      </w:r>
      <w:r w:rsidR="00397E01">
        <w:rPr>
          <w:rFonts w:ascii="Times New Roman" w:hAnsi="Times New Roman" w:cs="Times New Roman"/>
          <w:sz w:val="28"/>
          <w:szCs w:val="28"/>
        </w:rPr>
        <w:t xml:space="preserve">  </w:t>
      </w:r>
      <w:r>
        <w:rPr>
          <w:rFonts w:ascii="Times New Roman" w:hAnsi="Times New Roman" w:cs="Times New Roman"/>
          <w:sz w:val="28"/>
          <w:szCs w:val="28"/>
        </w:rPr>
        <w:t xml:space="preserve">   </w:t>
      </w:r>
      <w:r w:rsidR="00D032E9">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A92FC7" w:rsidRDefault="00A92FC7" w:rsidP="00EA7578">
      <w:pPr>
        <w:spacing w:after="0" w:line="240" w:lineRule="auto"/>
        <w:jc w:val="center"/>
        <w:rPr>
          <w:rFonts w:ascii="Times New Roman" w:hAnsi="Times New Roman" w:cs="Times New Roman"/>
          <w:sz w:val="28"/>
          <w:szCs w:val="28"/>
        </w:rPr>
      </w:pPr>
    </w:p>
    <w:p w:rsidR="00D4302D" w:rsidRDefault="00D4302D" w:rsidP="00EA7578">
      <w:pPr>
        <w:spacing w:after="0" w:line="240" w:lineRule="auto"/>
        <w:jc w:val="center"/>
        <w:rPr>
          <w:rFonts w:ascii="Times New Roman" w:hAnsi="Times New Roman" w:cs="Times New Roman"/>
          <w:sz w:val="28"/>
          <w:szCs w:val="28"/>
        </w:rPr>
      </w:pPr>
    </w:p>
    <w:p w:rsidR="00D4302D" w:rsidRDefault="00D4302D" w:rsidP="00EA7578">
      <w:pPr>
        <w:spacing w:after="0" w:line="240" w:lineRule="auto"/>
        <w:jc w:val="center"/>
        <w:rPr>
          <w:rFonts w:ascii="Times New Roman" w:hAnsi="Times New Roman" w:cs="Times New Roman"/>
          <w:sz w:val="28"/>
          <w:szCs w:val="28"/>
        </w:rPr>
      </w:pPr>
    </w:p>
    <w:p w:rsidR="00D4302D" w:rsidRPr="00F655E2" w:rsidRDefault="00D4302D" w:rsidP="00EA7578">
      <w:pPr>
        <w:spacing w:after="0" w:line="240" w:lineRule="auto"/>
        <w:jc w:val="center"/>
        <w:rPr>
          <w:rFonts w:ascii="Times New Roman" w:hAnsi="Times New Roman" w:cs="Times New Roman"/>
          <w:sz w:val="28"/>
          <w:szCs w:val="28"/>
        </w:rPr>
      </w:pPr>
    </w:p>
    <w:p w:rsidR="003F5AB4" w:rsidRPr="00F655E2" w:rsidRDefault="003F5AB4" w:rsidP="00A92FC7">
      <w:pPr>
        <w:spacing w:after="0" w:line="240" w:lineRule="auto"/>
        <w:jc w:val="right"/>
        <w:rPr>
          <w:rFonts w:ascii="Times New Roman" w:hAnsi="Times New Roman" w:cs="Times New Roman"/>
          <w:sz w:val="28"/>
          <w:szCs w:val="28"/>
        </w:rPr>
      </w:pPr>
    </w:p>
    <w:p w:rsidR="003F5AB4" w:rsidRPr="00F655E2" w:rsidRDefault="003F5AB4" w:rsidP="00A92FC7">
      <w:pPr>
        <w:spacing w:after="0" w:line="240" w:lineRule="auto"/>
        <w:jc w:val="right"/>
        <w:rPr>
          <w:rFonts w:ascii="Times New Roman" w:hAnsi="Times New Roman" w:cs="Times New Roman"/>
          <w:sz w:val="28"/>
          <w:szCs w:val="28"/>
        </w:rPr>
      </w:pPr>
    </w:p>
    <w:p w:rsidR="003F5AB4" w:rsidRPr="00F655E2" w:rsidRDefault="003F5AB4" w:rsidP="00A92FC7">
      <w:pPr>
        <w:spacing w:after="0" w:line="240" w:lineRule="auto"/>
        <w:jc w:val="right"/>
        <w:rPr>
          <w:rFonts w:ascii="Times New Roman" w:hAnsi="Times New Roman" w:cs="Times New Roman"/>
          <w:sz w:val="28"/>
          <w:szCs w:val="28"/>
        </w:rPr>
      </w:pPr>
    </w:p>
    <w:p w:rsidR="003F5AB4" w:rsidRPr="00F655E2" w:rsidRDefault="003F5AB4" w:rsidP="00A92FC7">
      <w:pPr>
        <w:spacing w:after="0" w:line="240" w:lineRule="auto"/>
        <w:jc w:val="right"/>
        <w:rPr>
          <w:rFonts w:ascii="Times New Roman" w:hAnsi="Times New Roman" w:cs="Times New Roman"/>
          <w:sz w:val="28"/>
          <w:szCs w:val="28"/>
        </w:rPr>
      </w:pPr>
    </w:p>
    <w:p w:rsidR="003F5AB4" w:rsidRPr="00F655E2" w:rsidRDefault="003F5AB4" w:rsidP="00A92FC7">
      <w:pPr>
        <w:spacing w:after="0" w:line="240" w:lineRule="auto"/>
        <w:jc w:val="right"/>
        <w:rPr>
          <w:rFonts w:ascii="Times New Roman" w:hAnsi="Times New Roman" w:cs="Times New Roman"/>
          <w:sz w:val="28"/>
          <w:szCs w:val="28"/>
        </w:rPr>
      </w:pPr>
    </w:p>
    <w:p w:rsidR="00EA7578" w:rsidRDefault="00AF38DE"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lastRenderedPageBreak/>
        <w:t>Приложение</w:t>
      </w:r>
      <w:r w:rsidR="00EA7578">
        <w:rPr>
          <w:rFonts w:ascii="Times New Roman" w:hAnsi="Times New Roman" w:cs="Times New Roman"/>
          <w:sz w:val="28"/>
          <w:szCs w:val="28"/>
        </w:rPr>
        <w:t xml:space="preserve"> № 1</w:t>
      </w:r>
    </w:p>
    <w:p w:rsidR="008A59E8" w:rsidRDefault="00EA7578"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8A59E8">
        <w:rPr>
          <w:rFonts w:ascii="Times New Roman" w:hAnsi="Times New Roman" w:cs="Times New Roman"/>
          <w:sz w:val="28"/>
          <w:szCs w:val="28"/>
        </w:rPr>
        <w:t xml:space="preserve">                                       </w:t>
      </w:r>
      <w:r w:rsidR="00AF38DE">
        <w:rPr>
          <w:rFonts w:ascii="Times New Roman" w:hAnsi="Times New Roman" w:cs="Times New Roman"/>
          <w:sz w:val="28"/>
          <w:szCs w:val="28"/>
        </w:rPr>
        <w:t>к п</w:t>
      </w:r>
      <w:r w:rsidRPr="00DB6096">
        <w:rPr>
          <w:rFonts w:ascii="Times New Roman" w:hAnsi="Times New Roman" w:cs="Times New Roman"/>
          <w:sz w:val="28"/>
          <w:szCs w:val="28"/>
        </w:rPr>
        <w:t xml:space="preserve">оложению о районном конкурсе </w:t>
      </w:r>
    </w:p>
    <w:p w:rsidR="008A59E8" w:rsidRDefault="008A59E8"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AF38DE">
        <w:rPr>
          <w:rFonts w:ascii="Times New Roman" w:hAnsi="Times New Roman" w:cs="Times New Roman"/>
          <w:sz w:val="28"/>
          <w:szCs w:val="28"/>
        </w:rPr>
        <w:t xml:space="preserve">           </w:t>
      </w:r>
      <w:r>
        <w:rPr>
          <w:rFonts w:ascii="Times New Roman" w:hAnsi="Times New Roman" w:cs="Times New Roman"/>
          <w:sz w:val="28"/>
          <w:szCs w:val="28"/>
        </w:rPr>
        <w:t xml:space="preserve"> </w:t>
      </w:r>
      <w:r w:rsidR="00EA7578" w:rsidRPr="00DB6096">
        <w:rPr>
          <w:rFonts w:ascii="Times New Roman" w:hAnsi="Times New Roman" w:cs="Times New Roman"/>
          <w:sz w:val="28"/>
          <w:szCs w:val="28"/>
        </w:rPr>
        <w:t xml:space="preserve">на </w:t>
      </w:r>
      <w:r w:rsidR="000B17EE">
        <w:rPr>
          <w:rFonts w:ascii="Times New Roman" w:hAnsi="Times New Roman" w:cs="Times New Roman"/>
          <w:sz w:val="28"/>
          <w:szCs w:val="28"/>
        </w:rPr>
        <w:t>лучшу</w:t>
      </w:r>
      <w:r w:rsidR="00EA7578">
        <w:rPr>
          <w:rFonts w:ascii="Times New Roman" w:hAnsi="Times New Roman" w:cs="Times New Roman"/>
          <w:sz w:val="28"/>
          <w:szCs w:val="28"/>
        </w:rPr>
        <w:t>ю организацию</w:t>
      </w:r>
      <w:r>
        <w:rPr>
          <w:rFonts w:ascii="Times New Roman" w:hAnsi="Times New Roman" w:cs="Times New Roman"/>
          <w:sz w:val="28"/>
          <w:szCs w:val="28"/>
        </w:rPr>
        <w:t xml:space="preserve"> </w:t>
      </w:r>
      <w:r w:rsidR="00EA7578">
        <w:rPr>
          <w:rFonts w:ascii="Times New Roman" w:hAnsi="Times New Roman" w:cs="Times New Roman"/>
          <w:sz w:val="28"/>
          <w:szCs w:val="28"/>
        </w:rPr>
        <w:t xml:space="preserve">работ </w:t>
      </w:r>
    </w:p>
    <w:p w:rsidR="00EA7578" w:rsidRPr="00DB6096" w:rsidRDefault="008A59E8"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AF38DE">
        <w:rPr>
          <w:rFonts w:ascii="Times New Roman" w:hAnsi="Times New Roman" w:cs="Times New Roman"/>
          <w:sz w:val="28"/>
          <w:szCs w:val="28"/>
        </w:rPr>
        <w:t xml:space="preserve">    </w:t>
      </w:r>
      <w:r>
        <w:rPr>
          <w:rFonts w:ascii="Times New Roman" w:hAnsi="Times New Roman" w:cs="Times New Roman"/>
          <w:sz w:val="28"/>
          <w:szCs w:val="28"/>
        </w:rPr>
        <w:t xml:space="preserve">   </w:t>
      </w:r>
      <w:r w:rsidR="00EA7578">
        <w:rPr>
          <w:rFonts w:ascii="Times New Roman" w:hAnsi="Times New Roman" w:cs="Times New Roman"/>
          <w:sz w:val="28"/>
          <w:szCs w:val="28"/>
        </w:rPr>
        <w:t xml:space="preserve">в области </w:t>
      </w:r>
      <w:r>
        <w:rPr>
          <w:rFonts w:ascii="Times New Roman" w:hAnsi="Times New Roman" w:cs="Times New Roman"/>
          <w:sz w:val="28"/>
          <w:szCs w:val="28"/>
        </w:rPr>
        <w:t xml:space="preserve">условий и </w:t>
      </w:r>
      <w:r w:rsidR="00EA7578">
        <w:rPr>
          <w:rFonts w:ascii="Times New Roman" w:hAnsi="Times New Roman" w:cs="Times New Roman"/>
          <w:sz w:val="28"/>
          <w:szCs w:val="28"/>
        </w:rPr>
        <w:t xml:space="preserve">охраны труда </w:t>
      </w:r>
    </w:p>
    <w:p w:rsidR="00F655E2" w:rsidRPr="00FB6134" w:rsidRDefault="00F655E2" w:rsidP="00F655E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12.04.2024 № 932-п</w:t>
      </w:r>
    </w:p>
    <w:p w:rsidR="00A3433D" w:rsidRPr="00DB6096" w:rsidRDefault="00A3433D" w:rsidP="00DB6096">
      <w:pPr>
        <w:spacing w:after="0" w:line="240" w:lineRule="auto"/>
        <w:jc w:val="right"/>
        <w:rPr>
          <w:rFonts w:ascii="Times New Roman" w:hAnsi="Times New Roman" w:cs="Times New Roman"/>
          <w:sz w:val="28"/>
          <w:szCs w:val="28"/>
        </w:rPr>
      </w:pPr>
    </w:p>
    <w:p w:rsidR="00DB6096" w:rsidRPr="00DB6096" w:rsidRDefault="00DB6096" w:rsidP="00DB6096">
      <w:pPr>
        <w:spacing w:after="0" w:line="240" w:lineRule="auto"/>
        <w:jc w:val="right"/>
        <w:rPr>
          <w:rFonts w:ascii="Times New Roman" w:hAnsi="Times New Roman" w:cs="Times New Roman"/>
          <w:sz w:val="28"/>
          <w:szCs w:val="28"/>
        </w:rPr>
      </w:pPr>
    </w:p>
    <w:p w:rsidR="00494743" w:rsidRDefault="00DB6096" w:rsidP="00494743">
      <w:pPr>
        <w:pStyle w:val="1"/>
        <w:tabs>
          <w:tab w:val="left" w:pos="993"/>
        </w:tabs>
        <w:ind w:left="426" w:hanging="142"/>
        <w:jc w:val="center"/>
        <w:rPr>
          <w:rFonts w:ascii="Times New Roman" w:hAnsi="Times New Roman"/>
          <w:sz w:val="28"/>
          <w:szCs w:val="28"/>
        </w:rPr>
      </w:pPr>
      <w:r w:rsidRPr="00DB6096">
        <w:rPr>
          <w:rFonts w:ascii="Times New Roman" w:hAnsi="Times New Roman"/>
          <w:sz w:val="28"/>
          <w:szCs w:val="28"/>
        </w:rPr>
        <w:t>ЗАЯВКА</w:t>
      </w:r>
    </w:p>
    <w:p w:rsidR="00494743" w:rsidRDefault="00494743" w:rsidP="00494743">
      <w:pPr>
        <w:pStyle w:val="1"/>
        <w:tabs>
          <w:tab w:val="left" w:pos="993"/>
        </w:tabs>
        <w:ind w:left="426" w:hanging="142"/>
        <w:jc w:val="center"/>
        <w:rPr>
          <w:rFonts w:ascii="Times New Roman" w:hAnsi="Times New Roman"/>
          <w:sz w:val="28"/>
          <w:szCs w:val="28"/>
        </w:rPr>
      </w:pPr>
      <w:r>
        <w:rPr>
          <w:rFonts w:ascii="Times New Roman" w:hAnsi="Times New Roman"/>
          <w:sz w:val="28"/>
          <w:szCs w:val="28"/>
        </w:rPr>
        <w:t>на участие в</w:t>
      </w:r>
      <w:r w:rsidRPr="00494743">
        <w:rPr>
          <w:rFonts w:ascii="Times New Roman" w:hAnsi="Times New Roman"/>
          <w:sz w:val="28"/>
          <w:szCs w:val="28"/>
        </w:rPr>
        <w:t xml:space="preserve"> </w:t>
      </w:r>
      <w:r>
        <w:rPr>
          <w:rFonts w:ascii="Times New Roman" w:hAnsi="Times New Roman"/>
          <w:sz w:val="28"/>
          <w:szCs w:val="28"/>
        </w:rPr>
        <w:t xml:space="preserve">районном конкурсе на лучшую организацию работ в области условий и охраны труда </w:t>
      </w:r>
    </w:p>
    <w:p w:rsidR="00DB6096" w:rsidRPr="00DB6096" w:rsidRDefault="00DB6096" w:rsidP="00DB6096">
      <w:pPr>
        <w:spacing w:after="0" w:line="240" w:lineRule="auto"/>
        <w:jc w:val="center"/>
        <w:rPr>
          <w:rFonts w:ascii="Times New Roman" w:hAnsi="Times New Roman" w:cs="Times New Roman"/>
          <w:b/>
          <w:sz w:val="28"/>
          <w:szCs w:val="28"/>
        </w:rPr>
      </w:pPr>
    </w:p>
    <w:p w:rsidR="00DB6096" w:rsidRPr="00DB6096" w:rsidRDefault="00494743" w:rsidP="00494743">
      <w:pPr>
        <w:pStyle w:val="1"/>
        <w:tabs>
          <w:tab w:val="left" w:pos="993"/>
        </w:tabs>
        <w:ind w:left="426" w:hanging="142"/>
        <w:rPr>
          <w:rFonts w:ascii="Times New Roman" w:hAnsi="Times New Roman"/>
          <w:sz w:val="28"/>
          <w:szCs w:val="28"/>
        </w:rPr>
      </w:pPr>
      <w:r>
        <w:rPr>
          <w:rFonts w:ascii="Times New Roman" w:hAnsi="Times New Roman"/>
          <w:sz w:val="28"/>
          <w:szCs w:val="28"/>
        </w:rPr>
        <w:t>____________________________________________________________________</w:t>
      </w:r>
    </w:p>
    <w:p w:rsidR="00DB6096" w:rsidRPr="00494743" w:rsidRDefault="00DB6096" w:rsidP="00A71822">
      <w:pPr>
        <w:spacing w:after="0" w:line="240" w:lineRule="auto"/>
        <w:jc w:val="center"/>
        <w:rPr>
          <w:rFonts w:ascii="Times New Roman" w:hAnsi="Times New Roman" w:cs="Times New Roman"/>
        </w:rPr>
      </w:pPr>
      <w:r w:rsidRPr="00494743">
        <w:rPr>
          <w:rFonts w:ascii="Times New Roman" w:hAnsi="Times New Roman" w:cs="Times New Roman"/>
        </w:rPr>
        <w:t>(наименование организации)</w:t>
      </w:r>
    </w:p>
    <w:p w:rsidR="00A71822" w:rsidRDefault="00DB6096" w:rsidP="00A71822">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заявляет о своем нам</w:t>
      </w:r>
      <w:r w:rsidR="00A71822">
        <w:rPr>
          <w:rFonts w:ascii="Times New Roman" w:hAnsi="Times New Roman" w:cs="Times New Roman"/>
          <w:sz w:val="28"/>
          <w:szCs w:val="28"/>
        </w:rPr>
        <w:t xml:space="preserve">ерении принять участие в </w:t>
      </w:r>
      <w:r w:rsidRPr="00DB6096">
        <w:rPr>
          <w:rFonts w:ascii="Times New Roman" w:hAnsi="Times New Roman" w:cs="Times New Roman"/>
          <w:sz w:val="28"/>
          <w:szCs w:val="28"/>
        </w:rPr>
        <w:t>конкурсе.</w:t>
      </w:r>
    </w:p>
    <w:p w:rsidR="00DB6096" w:rsidRPr="00A71822" w:rsidRDefault="00A71822" w:rsidP="00A71822">
      <w:pPr>
        <w:spacing w:after="0" w:line="240" w:lineRule="auto"/>
        <w:jc w:val="both"/>
        <w:rPr>
          <w:rFonts w:ascii="Times New Roman" w:hAnsi="Times New Roman" w:cs="Times New Roman"/>
          <w:sz w:val="28"/>
          <w:szCs w:val="28"/>
        </w:rPr>
      </w:pPr>
      <w:r w:rsidRPr="00A71822">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A71822">
        <w:rPr>
          <w:rFonts w:ascii="Times New Roman" w:hAnsi="Times New Roman" w:cs="Times New Roman"/>
          <w:sz w:val="28"/>
          <w:szCs w:val="28"/>
        </w:rPr>
        <w:t xml:space="preserve">С Положением о районном </w:t>
      </w:r>
      <w:r w:rsidR="00DB6096" w:rsidRPr="00A71822">
        <w:rPr>
          <w:rFonts w:ascii="Times New Roman" w:hAnsi="Times New Roman" w:cs="Times New Roman"/>
          <w:sz w:val="28"/>
          <w:szCs w:val="28"/>
        </w:rPr>
        <w:t xml:space="preserve">конкурсе </w:t>
      </w:r>
      <w:r w:rsidRPr="00A71822">
        <w:rPr>
          <w:rFonts w:ascii="Times New Roman" w:hAnsi="Times New Roman"/>
          <w:sz w:val="28"/>
          <w:szCs w:val="28"/>
        </w:rPr>
        <w:t xml:space="preserve">на лучшую организацию работ в области условий и охраны труда </w:t>
      </w:r>
      <w:r w:rsidR="00DB6096" w:rsidRPr="00A71822">
        <w:rPr>
          <w:rFonts w:ascii="Times New Roman" w:hAnsi="Times New Roman" w:cs="Times New Roman"/>
          <w:sz w:val="28"/>
          <w:szCs w:val="28"/>
        </w:rPr>
        <w:t xml:space="preserve"> ознакомлены и согласны.</w:t>
      </w:r>
    </w:p>
    <w:p w:rsidR="00DB6096" w:rsidRPr="00DB6096" w:rsidRDefault="00DB6096" w:rsidP="00DB609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      Полноту и достоверность сведений, указанных в настоящей заявке и </w:t>
      </w:r>
      <w:r w:rsidR="00A71822">
        <w:rPr>
          <w:rFonts w:ascii="Times New Roman" w:hAnsi="Times New Roman" w:cs="Times New Roman"/>
          <w:sz w:val="28"/>
          <w:szCs w:val="28"/>
        </w:rPr>
        <w:t>прилагаемой к ней информационной  карте</w:t>
      </w:r>
      <w:r w:rsidRPr="00DB6096">
        <w:rPr>
          <w:rFonts w:ascii="Times New Roman" w:hAnsi="Times New Roman" w:cs="Times New Roman"/>
          <w:sz w:val="28"/>
          <w:szCs w:val="28"/>
        </w:rPr>
        <w:t>, гарантируем.</w:t>
      </w:r>
    </w:p>
    <w:p w:rsidR="00DB6096" w:rsidRPr="00DB6096" w:rsidRDefault="00DB6096" w:rsidP="00DB609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      Уведомл</w:t>
      </w:r>
      <w:r w:rsidR="00A71822">
        <w:rPr>
          <w:rFonts w:ascii="Times New Roman" w:hAnsi="Times New Roman" w:cs="Times New Roman"/>
          <w:sz w:val="28"/>
          <w:szCs w:val="28"/>
        </w:rPr>
        <w:t xml:space="preserve">ены о том, что участники </w:t>
      </w:r>
      <w:r w:rsidRPr="00DB6096">
        <w:rPr>
          <w:rFonts w:ascii="Times New Roman" w:hAnsi="Times New Roman" w:cs="Times New Roman"/>
          <w:sz w:val="28"/>
          <w:szCs w:val="28"/>
        </w:rPr>
        <w:t>конкурса, предоставившие в конкурсную комиссию недостоверные данные, могут быть</w:t>
      </w:r>
      <w:r w:rsidR="00A71822">
        <w:rPr>
          <w:rFonts w:ascii="Times New Roman" w:hAnsi="Times New Roman" w:cs="Times New Roman"/>
          <w:sz w:val="28"/>
          <w:szCs w:val="28"/>
        </w:rPr>
        <w:t xml:space="preserve"> не допущены к участию в </w:t>
      </w:r>
      <w:r w:rsidRPr="00DB6096">
        <w:rPr>
          <w:rFonts w:ascii="Times New Roman" w:hAnsi="Times New Roman" w:cs="Times New Roman"/>
          <w:sz w:val="28"/>
          <w:szCs w:val="28"/>
        </w:rPr>
        <w:t>конкурсе или сняты с участия в ходе его проведения.</w:t>
      </w:r>
    </w:p>
    <w:p w:rsidR="00DB6096" w:rsidRPr="00DB6096" w:rsidRDefault="00DB6096" w:rsidP="00DB609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      К заявке прилагается информационная карта с показателями конкурса, подписанная работодателем и председателем профкома или </w:t>
      </w:r>
      <w:r w:rsidR="00494743">
        <w:rPr>
          <w:rFonts w:ascii="Times New Roman" w:hAnsi="Times New Roman" w:cs="Times New Roman"/>
          <w:sz w:val="28"/>
          <w:szCs w:val="28"/>
        </w:rPr>
        <w:t xml:space="preserve">иного </w:t>
      </w:r>
      <w:r w:rsidRPr="00DB6096">
        <w:rPr>
          <w:rFonts w:ascii="Times New Roman" w:hAnsi="Times New Roman" w:cs="Times New Roman"/>
          <w:sz w:val="28"/>
          <w:szCs w:val="28"/>
        </w:rPr>
        <w:t>представительного органа от работников.</w:t>
      </w:r>
    </w:p>
    <w:p w:rsidR="00DB6096" w:rsidRPr="00DB6096" w:rsidRDefault="00DB6096" w:rsidP="00DB6096">
      <w:pPr>
        <w:spacing w:after="0" w:line="240" w:lineRule="auto"/>
        <w:jc w:val="both"/>
        <w:rPr>
          <w:rFonts w:ascii="Times New Roman" w:hAnsi="Times New Roman" w:cs="Times New Roman"/>
          <w:sz w:val="28"/>
          <w:szCs w:val="28"/>
        </w:rPr>
      </w:pPr>
    </w:p>
    <w:p w:rsidR="00DB6096" w:rsidRPr="00DB6096" w:rsidRDefault="00DB6096" w:rsidP="00DB6096">
      <w:pPr>
        <w:spacing w:after="0" w:line="240" w:lineRule="auto"/>
        <w:jc w:val="both"/>
        <w:rPr>
          <w:rFonts w:ascii="Times New Roman" w:hAnsi="Times New Roman" w:cs="Times New Roman"/>
          <w:sz w:val="28"/>
          <w:szCs w:val="28"/>
        </w:rPr>
      </w:pPr>
    </w:p>
    <w:p w:rsidR="00DB6096" w:rsidRPr="00DB6096" w:rsidRDefault="00DB6096" w:rsidP="00DB6096">
      <w:pPr>
        <w:spacing w:after="0" w:line="240" w:lineRule="auto"/>
        <w:jc w:val="both"/>
        <w:rPr>
          <w:rFonts w:ascii="Times New Roman" w:hAnsi="Times New Roman" w:cs="Times New Roman"/>
          <w:sz w:val="28"/>
          <w:szCs w:val="28"/>
        </w:rPr>
      </w:pPr>
    </w:p>
    <w:p w:rsidR="00DB6096" w:rsidRPr="00DB6096" w:rsidRDefault="00DB6096" w:rsidP="00DB609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__________________________________________________________________</w:t>
      </w:r>
      <w:r w:rsidR="00A92FC7">
        <w:rPr>
          <w:rFonts w:ascii="Times New Roman" w:hAnsi="Times New Roman" w:cs="Times New Roman"/>
          <w:sz w:val="28"/>
          <w:szCs w:val="28"/>
        </w:rPr>
        <w:t>____</w:t>
      </w:r>
    </w:p>
    <w:p w:rsidR="00DB6096" w:rsidRPr="00494743" w:rsidRDefault="00DB6096" w:rsidP="00494743">
      <w:pPr>
        <w:spacing w:after="0" w:line="240" w:lineRule="auto"/>
        <w:jc w:val="center"/>
        <w:rPr>
          <w:rFonts w:ascii="Times New Roman" w:hAnsi="Times New Roman" w:cs="Times New Roman"/>
        </w:rPr>
      </w:pPr>
      <w:r w:rsidRPr="00494743">
        <w:rPr>
          <w:rFonts w:ascii="Times New Roman" w:hAnsi="Times New Roman" w:cs="Times New Roman"/>
        </w:rPr>
        <w:t>(подписи     работодателя    и     председателя     профкома      или    иного</w:t>
      </w:r>
    </w:p>
    <w:p w:rsidR="00DB6096" w:rsidRDefault="00DB6096" w:rsidP="00494743">
      <w:pPr>
        <w:spacing w:after="0" w:line="240" w:lineRule="auto"/>
        <w:jc w:val="center"/>
        <w:rPr>
          <w:rFonts w:ascii="Times New Roman" w:hAnsi="Times New Roman" w:cs="Times New Roman"/>
        </w:rPr>
      </w:pPr>
    </w:p>
    <w:p w:rsidR="00494743" w:rsidRPr="00494743" w:rsidRDefault="00494743" w:rsidP="00494743">
      <w:pPr>
        <w:spacing w:after="0" w:line="240" w:lineRule="auto"/>
        <w:jc w:val="center"/>
        <w:rPr>
          <w:rFonts w:ascii="Times New Roman" w:hAnsi="Times New Roman" w:cs="Times New Roman"/>
        </w:rPr>
      </w:pPr>
    </w:p>
    <w:p w:rsidR="00DB6096" w:rsidRPr="00494743" w:rsidRDefault="00DB6096" w:rsidP="00494743">
      <w:pPr>
        <w:spacing w:after="0" w:line="240" w:lineRule="auto"/>
        <w:jc w:val="center"/>
        <w:rPr>
          <w:rFonts w:ascii="Times New Roman" w:hAnsi="Times New Roman" w:cs="Times New Roman"/>
        </w:rPr>
      </w:pPr>
      <w:r w:rsidRPr="00494743">
        <w:rPr>
          <w:rFonts w:ascii="Times New Roman" w:hAnsi="Times New Roman" w:cs="Times New Roman"/>
        </w:rPr>
        <w:t>__________________________________________________________________</w:t>
      </w:r>
      <w:r w:rsidR="00A92FC7" w:rsidRPr="00494743">
        <w:rPr>
          <w:rFonts w:ascii="Times New Roman" w:hAnsi="Times New Roman" w:cs="Times New Roman"/>
        </w:rPr>
        <w:t>____</w:t>
      </w:r>
      <w:r w:rsidR="00494743">
        <w:rPr>
          <w:rFonts w:ascii="Times New Roman" w:hAnsi="Times New Roman" w:cs="Times New Roman"/>
        </w:rPr>
        <w:t>________________</w:t>
      </w:r>
    </w:p>
    <w:p w:rsidR="00DB6096" w:rsidRPr="00494743" w:rsidRDefault="00DB6096" w:rsidP="00494743">
      <w:pPr>
        <w:spacing w:after="0" w:line="240" w:lineRule="auto"/>
        <w:jc w:val="center"/>
        <w:rPr>
          <w:rFonts w:ascii="Times New Roman" w:hAnsi="Times New Roman" w:cs="Times New Roman"/>
        </w:rPr>
      </w:pPr>
      <w:r w:rsidRPr="00494743">
        <w:rPr>
          <w:rFonts w:ascii="Times New Roman" w:hAnsi="Times New Roman" w:cs="Times New Roman"/>
        </w:rPr>
        <w:t>представительного     органа     работников)</w:t>
      </w:r>
    </w:p>
    <w:p w:rsidR="00494743" w:rsidRDefault="00494743" w:rsidP="00494743">
      <w:pPr>
        <w:spacing w:after="0" w:line="240" w:lineRule="auto"/>
        <w:jc w:val="center"/>
        <w:rPr>
          <w:rFonts w:ascii="Times New Roman" w:hAnsi="Times New Roman" w:cs="Times New Roman"/>
          <w:sz w:val="28"/>
          <w:szCs w:val="28"/>
        </w:rPr>
      </w:pPr>
    </w:p>
    <w:p w:rsidR="00DB6096" w:rsidRPr="00DB6096" w:rsidRDefault="00DB6096" w:rsidP="00494743">
      <w:pPr>
        <w:spacing w:after="0" w:line="240" w:lineRule="auto"/>
        <w:rPr>
          <w:rFonts w:ascii="Times New Roman" w:hAnsi="Times New Roman" w:cs="Times New Roman"/>
          <w:sz w:val="28"/>
          <w:szCs w:val="28"/>
        </w:rPr>
      </w:pPr>
      <w:r w:rsidRPr="00DB6096">
        <w:rPr>
          <w:rFonts w:ascii="Times New Roman" w:hAnsi="Times New Roman" w:cs="Times New Roman"/>
          <w:sz w:val="28"/>
          <w:szCs w:val="28"/>
        </w:rPr>
        <w:t>«____»__________20____г.</w:t>
      </w:r>
    </w:p>
    <w:p w:rsidR="00DB6096" w:rsidRPr="00DB6096" w:rsidRDefault="00DB6096" w:rsidP="00DB6096">
      <w:pPr>
        <w:spacing w:after="0" w:line="240" w:lineRule="auto"/>
        <w:jc w:val="both"/>
        <w:rPr>
          <w:rFonts w:ascii="Times New Roman" w:hAnsi="Times New Roman" w:cs="Times New Roman"/>
          <w:sz w:val="28"/>
          <w:szCs w:val="28"/>
        </w:rPr>
      </w:pPr>
    </w:p>
    <w:p w:rsidR="00DB6096" w:rsidRDefault="00DB6096" w:rsidP="00DB6096">
      <w:pPr>
        <w:spacing w:after="0" w:line="240" w:lineRule="auto"/>
        <w:jc w:val="both"/>
        <w:rPr>
          <w:rFonts w:ascii="Times New Roman" w:hAnsi="Times New Roman" w:cs="Times New Roman"/>
          <w:sz w:val="28"/>
          <w:szCs w:val="28"/>
        </w:rPr>
      </w:pPr>
    </w:p>
    <w:p w:rsidR="00492F2F" w:rsidRDefault="00492F2F" w:rsidP="00DB6096">
      <w:pPr>
        <w:spacing w:after="0" w:line="240" w:lineRule="auto"/>
        <w:jc w:val="both"/>
        <w:rPr>
          <w:rFonts w:ascii="Times New Roman" w:hAnsi="Times New Roman" w:cs="Times New Roman"/>
          <w:sz w:val="28"/>
          <w:szCs w:val="28"/>
        </w:rPr>
      </w:pPr>
    </w:p>
    <w:p w:rsidR="00492F2F" w:rsidRDefault="00492F2F" w:rsidP="00DB6096">
      <w:pPr>
        <w:spacing w:after="0" w:line="240" w:lineRule="auto"/>
        <w:jc w:val="both"/>
        <w:rPr>
          <w:rFonts w:ascii="Times New Roman" w:hAnsi="Times New Roman" w:cs="Times New Roman"/>
          <w:sz w:val="28"/>
          <w:szCs w:val="28"/>
        </w:rPr>
      </w:pPr>
    </w:p>
    <w:p w:rsidR="00492F2F" w:rsidRDefault="00492F2F" w:rsidP="00DB6096">
      <w:pPr>
        <w:spacing w:after="0" w:line="240" w:lineRule="auto"/>
        <w:jc w:val="both"/>
        <w:rPr>
          <w:rFonts w:ascii="Times New Roman" w:hAnsi="Times New Roman" w:cs="Times New Roman"/>
          <w:sz w:val="28"/>
          <w:szCs w:val="28"/>
        </w:rPr>
      </w:pPr>
    </w:p>
    <w:p w:rsidR="00492F2F" w:rsidRDefault="00492F2F" w:rsidP="00DB6096">
      <w:pPr>
        <w:spacing w:after="0" w:line="240" w:lineRule="auto"/>
        <w:jc w:val="both"/>
        <w:rPr>
          <w:rFonts w:ascii="Times New Roman" w:hAnsi="Times New Roman" w:cs="Times New Roman"/>
          <w:sz w:val="28"/>
          <w:szCs w:val="28"/>
        </w:rPr>
      </w:pPr>
    </w:p>
    <w:p w:rsidR="00492F2F" w:rsidRPr="00DB6096" w:rsidRDefault="00492F2F" w:rsidP="00DB6096">
      <w:pPr>
        <w:spacing w:after="0" w:line="240" w:lineRule="auto"/>
        <w:jc w:val="both"/>
        <w:rPr>
          <w:rFonts w:ascii="Times New Roman" w:hAnsi="Times New Roman" w:cs="Times New Roman"/>
          <w:sz w:val="28"/>
          <w:szCs w:val="28"/>
        </w:rPr>
      </w:pPr>
    </w:p>
    <w:p w:rsidR="00DB6096" w:rsidRPr="00DB6096" w:rsidRDefault="00DB6096" w:rsidP="00DB6096">
      <w:pPr>
        <w:spacing w:after="0" w:line="240" w:lineRule="auto"/>
        <w:jc w:val="both"/>
        <w:rPr>
          <w:rFonts w:ascii="Times New Roman" w:hAnsi="Times New Roman" w:cs="Times New Roman"/>
          <w:sz w:val="28"/>
          <w:szCs w:val="28"/>
        </w:rPr>
      </w:pPr>
    </w:p>
    <w:p w:rsidR="003F5AB4" w:rsidRPr="00F655E2" w:rsidRDefault="00DB6096" w:rsidP="00494743">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 xml:space="preserve">                                               </w:t>
      </w:r>
      <w:r w:rsidR="00933F80">
        <w:rPr>
          <w:rFonts w:ascii="Times New Roman" w:hAnsi="Times New Roman" w:cs="Times New Roman"/>
          <w:sz w:val="28"/>
          <w:szCs w:val="28"/>
        </w:rPr>
        <w:t xml:space="preserve">    </w:t>
      </w:r>
      <w:r w:rsidR="00494743">
        <w:rPr>
          <w:rFonts w:ascii="Times New Roman" w:hAnsi="Times New Roman" w:cs="Times New Roman"/>
          <w:sz w:val="28"/>
          <w:szCs w:val="28"/>
        </w:rPr>
        <w:t xml:space="preserve">     </w:t>
      </w:r>
      <w:r w:rsidR="004F779F">
        <w:rPr>
          <w:rFonts w:ascii="Times New Roman" w:hAnsi="Times New Roman" w:cs="Times New Roman"/>
          <w:sz w:val="28"/>
          <w:szCs w:val="28"/>
        </w:rPr>
        <w:t xml:space="preserve">                                                       </w:t>
      </w:r>
    </w:p>
    <w:p w:rsidR="000B1EF8" w:rsidRDefault="003F5AB4" w:rsidP="00494743">
      <w:pPr>
        <w:spacing w:after="0" w:line="240" w:lineRule="auto"/>
        <w:jc w:val="center"/>
        <w:rPr>
          <w:rFonts w:ascii="Times New Roman" w:hAnsi="Times New Roman" w:cs="Times New Roman"/>
          <w:sz w:val="28"/>
          <w:szCs w:val="28"/>
        </w:rPr>
      </w:pPr>
      <w:r w:rsidRPr="00F655E2">
        <w:rPr>
          <w:rFonts w:ascii="Times New Roman" w:hAnsi="Times New Roman" w:cs="Times New Roman"/>
          <w:sz w:val="28"/>
          <w:szCs w:val="28"/>
        </w:rPr>
        <w:lastRenderedPageBreak/>
        <w:t xml:space="preserve">                                                                                                        </w:t>
      </w:r>
      <w:r w:rsidR="004F779F">
        <w:rPr>
          <w:rFonts w:ascii="Times New Roman" w:hAnsi="Times New Roman" w:cs="Times New Roman"/>
          <w:sz w:val="28"/>
          <w:szCs w:val="28"/>
        </w:rPr>
        <w:t xml:space="preserve"> </w:t>
      </w:r>
      <w:r w:rsidR="00AF38DE">
        <w:rPr>
          <w:rFonts w:ascii="Times New Roman" w:hAnsi="Times New Roman" w:cs="Times New Roman"/>
          <w:sz w:val="28"/>
          <w:szCs w:val="28"/>
        </w:rPr>
        <w:t>Приложение</w:t>
      </w:r>
      <w:r w:rsidR="00DB6096" w:rsidRPr="00DB6096">
        <w:rPr>
          <w:rFonts w:ascii="Times New Roman" w:hAnsi="Times New Roman" w:cs="Times New Roman"/>
          <w:sz w:val="28"/>
          <w:szCs w:val="28"/>
        </w:rPr>
        <w:t xml:space="preserve"> № 2</w:t>
      </w:r>
    </w:p>
    <w:p w:rsidR="00485CE1" w:rsidRDefault="000B1EF8"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485CE1">
        <w:rPr>
          <w:rFonts w:ascii="Times New Roman" w:hAnsi="Times New Roman" w:cs="Times New Roman"/>
          <w:sz w:val="28"/>
          <w:szCs w:val="28"/>
        </w:rPr>
        <w:t xml:space="preserve">          </w:t>
      </w:r>
      <w:r>
        <w:rPr>
          <w:rFonts w:ascii="Times New Roman" w:hAnsi="Times New Roman" w:cs="Times New Roman"/>
          <w:sz w:val="28"/>
          <w:szCs w:val="28"/>
        </w:rPr>
        <w:t xml:space="preserve"> </w:t>
      </w:r>
      <w:r w:rsidR="00AF38DE">
        <w:rPr>
          <w:rFonts w:ascii="Times New Roman" w:hAnsi="Times New Roman" w:cs="Times New Roman"/>
          <w:sz w:val="28"/>
          <w:szCs w:val="28"/>
        </w:rPr>
        <w:t>к п</w:t>
      </w:r>
      <w:r w:rsidR="00A71822" w:rsidRPr="00DB6096">
        <w:rPr>
          <w:rFonts w:ascii="Times New Roman" w:hAnsi="Times New Roman" w:cs="Times New Roman"/>
          <w:sz w:val="28"/>
          <w:szCs w:val="28"/>
        </w:rPr>
        <w:t xml:space="preserve">оложению о районном </w:t>
      </w:r>
      <w:r w:rsidR="00485CE1">
        <w:rPr>
          <w:rFonts w:ascii="Times New Roman" w:hAnsi="Times New Roman" w:cs="Times New Roman"/>
          <w:sz w:val="28"/>
          <w:szCs w:val="28"/>
        </w:rPr>
        <w:t>к</w:t>
      </w:r>
      <w:r w:rsidR="00A71822" w:rsidRPr="00DB6096">
        <w:rPr>
          <w:rFonts w:ascii="Times New Roman" w:hAnsi="Times New Roman" w:cs="Times New Roman"/>
          <w:sz w:val="28"/>
          <w:szCs w:val="28"/>
        </w:rPr>
        <w:t xml:space="preserve">онкурсе </w:t>
      </w:r>
    </w:p>
    <w:p w:rsidR="00485CE1" w:rsidRDefault="00485CE1"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AF38DE">
        <w:rPr>
          <w:rFonts w:ascii="Times New Roman" w:hAnsi="Times New Roman" w:cs="Times New Roman"/>
          <w:sz w:val="28"/>
          <w:szCs w:val="28"/>
        </w:rPr>
        <w:t xml:space="preserve">         </w:t>
      </w:r>
      <w:r w:rsidR="00A71822" w:rsidRPr="00DB6096">
        <w:rPr>
          <w:rFonts w:ascii="Times New Roman" w:hAnsi="Times New Roman" w:cs="Times New Roman"/>
          <w:sz w:val="28"/>
          <w:szCs w:val="28"/>
        </w:rPr>
        <w:t xml:space="preserve">на </w:t>
      </w:r>
      <w:r w:rsidR="000B17EE">
        <w:rPr>
          <w:rFonts w:ascii="Times New Roman" w:hAnsi="Times New Roman" w:cs="Times New Roman"/>
          <w:sz w:val="28"/>
          <w:szCs w:val="28"/>
        </w:rPr>
        <w:t>лучшу</w:t>
      </w:r>
      <w:r w:rsidR="000B1EF8">
        <w:rPr>
          <w:rFonts w:ascii="Times New Roman" w:hAnsi="Times New Roman" w:cs="Times New Roman"/>
          <w:sz w:val="28"/>
          <w:szCs w:val="28"/>
        </w:rPr>
        <w:t>ю организацию</w:t>
      </w:r>
      <w:r>
        <w:rPr>
          <w:rFonts w:ascii="Times New Roman" w:hAnsi="Times New Roman" w:cs="Times New Roman"/>
          <w:sz w:val="28"/>
          <w:szCs w:val="28"/>
        </w:rPr>
        <w:t xml:space="preserve"> </w:t>
      </w:r>
      <w:r w:rsidR="00A71822">
        <w:rPr>
          <w:rFonts w:ascii="Times New Roman" w:hAnsi="Times New Roman" w:cs="Times New Roman"/>
          <w:sz w:val="28"/>
          <w:szCs w:val="28"/>
        </w:rPr>
        <w:t xml:space="preserve">работ </w:t>
      </w:r>
    </w:p>
    <w:p w:rsidR="00A71822" w:rsidRPr="00DB6096" w:rsidRDefault="00485CE1"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AF38DE">
        <w:rPr>
          <w:rFonts w:ascii="Times New Roman" w:hAnsi="Times New Roman" w:cs="Times New Roman"/>
          <w:sz w:val="28"/>
          <w:szCs w:val="28"/>
        </w:rPr>
        <w:t xml:space="preserve">  </w:t>
      </w:r>
      <w:r>
        <w:rPr>
          <w:rFonts w:ascii="Times New Roman" w:hAnsi="Times New Roman" w:cs="Times New Roman"/>
          <w:sz w:val="28"/>
          <w:szCs w:val="28"/>
        </w:rPr>
        <w:t xml:space="preserve">  </w:t>
      </w:r>
      <w:r w:rsidR="00A71822">
        <w:rPr>
          <w:rFonts w:ascii="Times New Roman" w:hAnsi="Times New Roman" w:cs="Times New Roman"/>
          <w:sz w:val="28"/>
          <w:szCs w:val="28"/>
        </w:rPr>
        <w:t>в области</w:t>
      </w:r>
      <w:r>
        <w:rPr>
          <w:rFonts w:ascii="Times New Roman" w:hAnsi="Times New Roman" w:cs="Times New Roman"/>
          <w:sz w:val="28"/>
          <w:szCs w:val="28"/>
        </w:rPr>
        <w:t xml:space="preserve"> условий и</w:t>
      </w:r>
      <w:r w:rsidR="00A71822">
        <w:rPr>
          <w:rFonts w:ascii="Times New Roman" w:hAnsi="Times New Roman" w:cs="Times New Roman"/>
          <w:sz w:val="28"/>
          <w:szCs w:val="28"/>
        </w:rPr>
        <w:t xml:space="preserve"> охраны труда </w:t>
      </w:r>
    </w:p>
    <w:p w:rsidR="00F655E2" w:rsidRPr="00FB6134" w:rsidRDefault="00F655E2" w:rsidP="00F655E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12.04.2024 № 932-п</w:t>
      </w:r>
    </w:p>
    <w:p w:rsidR="00A3433D" w:rsidRPr="00DB6096" w:rsidRDefault="00A3433D" w:rsidP="00A71822">
      <w:pPr>
        <w:spacing w:after="0" w:line="240" w:lineRule="auto"/>
        <w:jc w:val="right"/>
        <w:rPr>
          <w:rFonts w:ascii="Times New Roman" w:hAnsi="Times New Roman" w:cs="Times New Roman"/>
          <w:sz w:val="28"/>
          <w:szCs w:val="28"/>
        </w:rPr>
      </w:pPr>
    </w:p>
    <w:p w:rsidR="00D032E9" w:rsidRDefault="00D032E9" w:rsidP="00A21F38">
      <w:pPr>
        <w:spacing w:after="0" w:line="240" w:lineRule="auto"/>
        <w:jc w:val="center"/>
        <w:rPr>
          <w:rFonts w:ascii="Times New Roman" w:hAnsi="Times New Roman" w:cs="Times New Roman"/>
          <w:b/>
          <w:sz w:val="28"/>
          <w:szCs w:val="28"/>
        </w:rPr>
      </w:pPr>
    </w:p>
    <w:p w:rsidR="00494743" w:rsidRDefault="00494743" w:rsidP="00A21F38">
      <w:pPr>
        <w:spacing w:after="0" w:line="240" w:lineRule="auto"/>
        <w:jc w:val="center"/>
        <w:rPr>
          <w:rFonts w:ascii="Times New Roman" w:hAnsi="Times New Roman" w:cs="Times New Roman"/>
          <w:b/>
          <w:sz w:val="28"/>
          <w:szCs w:val="28"/>
        </w:rPr>
      </w:pPr>
    </w:p>
    <w:p w:rsidR="00494743" w:rsidRDefault="00494743" w:rsidP="00A21F38">
      <w:pPr>
        <w:spacing w:after="0" w:line="240" w:lineRule="auto"/>
        <w:jc w:val="center"/>
        <w:rPr>
          <w:rFonts w:ascii="Times New Roman" w:hAnsi="Times New Roman" w:cs="Times New Roman"/>
          <w:b/>
          <w:sz w:val="28"/>
          <w:szCs w:val="28"/>
        </w:rPr>
      </w:pPr>
    </w:p>
    <w:p w:rsidR="00002BA3" w:rsidRPr="00A3433D" w:rsidRDefault="00A21F38" w:rsidP="00A21F38">
      <w:pPr>
        <w:spacing w:after="0" w:line="240" w:lineRule="auto"/>
        <w:jc w:val="center"/>
        <w:rPr>
          <w:rFonts w:ascii="Times New Roman" w:hAnsi="Times New Roman" w:cs="Times New Roman"/>
          <w:b/>
          <w:sz w:val="28"/>
          <w:szCs w:val="28"/>
        </w:rPr>
      </w:pPr>
      <w:r w:rsidRPr="006B6B6E">
        <w:rPr>
          <w:rFonts w:ascii="Times New Roman" w:hAnsi="Times New Roman" w:cs="Times New Roman"/>
          <w:b/>
          <w:sz w:val="28"/>
          <w:szCs w:val="28"/>
        </w:rPr>
        <w:t>Информационная карта</w:t>
      </w:r>
    </w:p>
    <w:p w:rsidR="00A21F38" w:rsidRPr="00002BA3" w:rsidRDefault="00A21F38" w:rsidP="00A21F38">
      <w:pPr>
        <w:spacing w:after="0" w:line="240" w:lineRule="auto"/>
        <w:jc w:val="center"/>
        <w:rPr>
          <w:rFonts w:ascii="Times New Roman" w:hAnsi="Times New Roman" w:cs="Times New Roman"/>
          <w:sz w:val="28"/>
          <w:szCs w:val="28"/>
        </w:rPr>
      </w:pPr>
      <w:r w:rsidRPr="006B6B6E">
        <w:rPr>
          <w:rFonts w:ascii="Times New Roman" w:hAnsi="Times New Roman" w:cs="Times New Roman"/>
          <w:b/>
          <w:sz w:val="28"/>
          <w:szCs w:val="28"/>
        </w:rPr>
        <w:t xml:space="preserve"> участника конкурса на лучшую организацию работ в области условий и охраны труда</w:t>
      </w:r>
      <w:r w:rsidRPr="006B6B6E">
        <w:rPr>
          <w:rFonts w:ascii="Times New Roman" w:hAnsi="Times New Roman" w:cs="Times New Roman"/>
          <w:sz w:val="28"/>
          <w:szCs w:val="28"/>
        </w:rPr>
        <w:t xml:space="preserve"> </w:t>
      </w:r>
    </w:p>
    <w:p w:rsidR="006B6B6E" w:rsidRPr="00002BA3" w:rsidRDefault="006B6B6E" w:rsidP="00A21F38">
      <w:pPr>
        <w:spacing w:after="0" w:line="240" w:lineRule="auto"/>
        <w:jc w:val="center"/>
        <w:rPr>
          <w:rFonts w:ascii="Times New Roman" w:hAnsi="Times New Roman" w:cs="Times New Roman"/>
          <w:sz w:val="28"/>
          <w:szCs w:val="28"/>
        </w:rPr>
      </w:pPr>
    </w:p>
    <w:tbl>
      <w:tblPr>
        <w:tblW w:w="10163" w:type="dxa"/>
        <w:tblInd w:w="6" w:type="dxa"/>
        <w:tblLayout w:type="fixed"/>
        <w:tblLook w:val="0000"/>
      </w:tblPr>
      <w:tblGrid>
        <w:gridCol w:w="889"/>
        <w:gridCol w:w="4654"/>
        <w:gridCol w:w="4620"/>
      </w:tblGrid>
      <w:tr w:rsidR="006B6B6E" w:rsidRPr="006B6B6E" w:rsidTr="00DA4621">
        <w:trPr>
          <w:trHeight w:val="733"/>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1.</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Наименование организации (полностью)</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p w:rsidR="006B6B6E" w:rsidRPr="006B6B6E" w:rsidRDefault="006B6B6E" w:rsidP="00A3433D">
            <w:pPr>
              <w:spacing w:after="0" w:line="240" w:lineRule="auto"/>
              <w:ind w:firstLine="70"/>
              <w:jc w:val="both"/>
              <w:rPr>
                <w:rFonts w:ascii="Times New Roman" w:hAnsi="Times New Roman" w:cs="Times New Roman"/>
                <w:b/>
                <w:sz w:val="28"/>
                <w:szCs w:val="28"/>
              </w:rPr>
            </w:pPr>
          </w:p>
        </w:tc>
      </w:tr>
      <w:tr w:rsidR="006B6B6E" w:rsidRPr="006B6B6E" w:rsidTr="00DA4621">
        <w:trPr>
          <w:trHeight w:val="517"/>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2.</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Юридический адрес организации</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jc w:val="both"/>
              <w:rPr>
                <w:rFonts w:ascii="Times New Roman" w:hAnsi="Times New Roman" w:cs="Times New Roman"/>
                <w:b/>
                <w:sz w:val="28"/>
                <w:szCs w:val="28"/>
              </w:rPr>
            </w:pPr>
          </w:p>
        </w:tc>
      </w:tr>
      <w:tr w:rsidR="006B6B6E" w:rsidRPr="006B6B6E" w:rsidTr="00DA4621">
        <w:trPr>
          <w:trHeight w:val="553"/>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3.</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F94FF4" w:rsidRDefault="006B6B6E" w:rsidP="00A3433D">
            <w:pPr>
              <w:spacing w:after="0" w:line="240" w:lineRule="auto"/>
              <w:jc w:val="both"/>
              <w:rPr>
                <w:rFonts w:ascii="Times New Roman" w:hAnsi="Times New Roman" w:cs="Times New Roman"/>
                <w:sz w:val="28"/>
                <w:szCs w:val="28"/>
                <w:lang w:val="en-US"/>
              </w:rPr>
            </w:pPr>
            <w:r w:rsidRPr="006B6B6E">
              <w:rPr>
                <w:rFonts w:ascii="Times New Roman" w:hAnsi="Times New Roman" w:cs="Times New Roman"/>
                <w:sz w:val="28"/>
                <w:szCs w:val="28"/>
              </w:rPr>
              <w:t xml:space="preserve">Адрес фактического нахождения организации </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rPr>
          <w:trHeight w:val="409"/>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4.</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Телефон/факс (указать код города)</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rPr>
          <w:trHeight w:val="415"/>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5.</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 xml:space="preserve">Адрес электронной почты, </w:t>
            </w:r>
            <w:r w:rsidRPr="006B6B6E">
              <w:rPr>
                <w:rFonts w:ascii="Times New Roman" w:hAnsi="Times New Roman" w:cs="Times New Roman"/>
                <w:sz w:val="28"/>
                <w:szCs w:val="28"/>
                <w:lang w:val="en-US"/>
              </w:rPr>
              <w:t>e</w:t>
            </w:r>
            <w:r w:rsidRPr="006B6B6E">
              <w:rPr>
                <w:rFonts w:ascii="Times New Roman" w:hAnsi="Times New Roman" w:cs="Times New Roman"/>
                <w:sz w:val="28"/>
                <w:szCs w:val="28"/>
              </w:rPr>
              <w:t>-</w:t>
            </w:r>
            <w:r w:rsidRPr="006B6B6E">
              <w:rPr>
                <w:rFonts w:ascii="Times New Roman" w:hAnsi="Times New Roman" w:cs="Times New Roman"/>
                <w:sz w:val="28"/>
                <w:szCs w:val="28"/>
                <w:lang w:val="en-US"/>
              </w:rPr>
              <w:t>mail</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rPr>
          <w:trHeight w:val="421"/>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6.</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Вид экономической деятельности</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rPr>
          <w:trHeight w:val="413"/>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7.</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Организационно-правовая форма</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rPr>
          <w:trHeight w:val="525"/>
        </w:trPr>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8.</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ФИО руководителя (полностью)</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jc w:val="both"/>
              <w:rPr>
                <w:rFonts w:ascii="Times New Roman" w:hAnsi="Times New Roman" w:cs="Times New Roman"/>
                <w:b/>
                <w:sz w:val="28"/>
                <w:szCs w:val="28"/>
              </w:rPr>
            </w:pPr>
          </w:p>
        </w:tc>
      </w:tr>
      <w:tr w:rsidR="006B6B6E" w:rsidRPr="006B6B6E" w:rsidTr="00DA4621">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DA4621"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en-US"/>
              </w:rPr>
              <w:t>9</w:t>
            </w:r>
            <w:r w:rsidR="006B6B6E" w:rsidRPr="006B6B6E">
              <w:rPr>
                <w:rFonts w:ascii="Times New Roman" w:hAnsi="Times New Roman" w:cs="Times New Roman"/>
                <w:sz w:val="28"/>
                <w:szCs w:val="28"/>
              </w:rPr>
              <w:t>.</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 xml:space="preserve">ФИО председателя профсоюзного комитета </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c>
          <w:tcPr>
            <w:tcW w:w="889" w:type="dxa"/>
            <w:vMerge w:val="restart"/>
            <w:tcBorders>
              <w:top w:val="single" w:sz="4" w:space="0" w:color="000000"/>
              <w:left w:val="single" w:sz="4" w:space="0" w:color="000000"/>
              <w:bottom w:val="single" w:sz="4" w:space="0" w:color="000000"/>
            </w:tcBorders>
            <w:shd w:val="clear" w:color="auto" w:fill="auto"/>
            <w:vAlign w:val="center"/>
          </w:tcPr>
          <w:p w:rsidR="006B6B6E" w:rsidRPr="006B6B6E" w:rsidRDefault="00DA4621"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0</w:t>
            </w:r>
            <w:r w:rsidR="006B6B6E" w:rsidRPr="006B6B6E">
              <w:rPr>
                <w:rFonts w:ascii="Times New Roman" w:hAnsi="Times New Roman" w:cs="Times New Roman"/>
                <w:sz w:val="28"/>
                <w:szCs w:val="28"/>
              </w:rPr>
              <w:t>.</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Среднесписочная численность работников, всего</w:t>
            </w:r>
          </w:p>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из них:</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c>
          <w:tcPr>
            <w:tcW w:w="889" w:type="dxa"/>
            <w:vMerge/>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napToGrid w:val="0"/>
              <w:spacing w:after="0" w:line="240" w:lineRule="auto"/>
              <w:ind w:firstLine="720"/>
              <w:jc w:val="both"/>
              <w:rPr>
                <w:rFonts w:ascii="Times New Roman" w:hAnsi="Times New Roman" w:cs="Times New Roman"/>
                <w:b/>
                <w:sz w:val="28"/>
                <w:szCs w:val="28"/>
              </w:rPr>
            </w:pP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женщин</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rPr>
          <w:trHeight w:val="372"/>
        </w:trPr>
        <w:tc>
          <w:tcPr>
            <w:tcW w:w="889" w:type="dxa"/>
            <w:vMerge/>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napToGrid w:val="0"/>
              <w:spacing w:after="0" w:line="240" w:lineRule="auto"/>
              <w:ind w:firstLine="720"/>
              <w:jc w:val="both"/>
              <w:rPr>
                <w:rFonts w:ascii="Times New Roman" w:hAnsi="Times New Roman" w:cs="Times New Roman"/>
                <w:b/>
                <w:sz w:val="28"/>
                <w:szCs w:val="28"/>
              </w:rPr>
            </w:pP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6B6B6E"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лиц, не достигших возраста 18 лет</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r w:rsidR="006B6B6E" w:rsidRPr="006B6B6E" w:rsidTr="00DA4621">
        <w:tc>
          <w:tcPr>
            <w:tcW w:w="889" w:type="dxa"/>
            <w:tcBorders>
              <w:top w:val="single" w:sz="4" w:space="0" w:color="000000"/>
              <w:left w:val="single" w:sz="4" w:space="0" w:color="000000"/>
              <w:bottom w:val="single" w:sz="4" w:space="0" w:color="000000"/>
            </w:tcBorders>
            <w:shd w:val="clear" w:color="auto" w:fill="auto"/>
            <w:vAlign w:val="center"/>
          </w:tcPr>
          <w:p w:rsidR="006B6B6E" w:rsidRPr="006B6B6E" w:rsidRDefault="00DA4621"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1</w:t>
            </w:r>
            <w:r w:rsidR="006B6B6E" w:rsidRPr="006B6B6E">
              <w:rPr>
                <w:rFonts w:ascii="Times New Roman" w:hAnsi="Times New Roman" w:cs="Times New Roman"/>
                <w:sz w:val="28"/>
                <w:szCs w:val="28"/>
              </w:rPr>
              <w:t>.</w:t>
            </w:r>
          </w:p>
        </w:tc>
        <w:tc>
          <w:tcPr>
            <w:tcW w:w="4654" w:type="dxa"/>
            <w:tcBorders>
              <w:top w:val="single" w:sz="4" w:space="0" w:color="000000"/>
              <w:left w:val="single" w:sz="4" w:space="0" w:color="000000"/>
              <w:bottom w:val="single" w:sz="4" w:space="0" w:color="000000"/>
            </w:tcBorders>
            <w:shd w:val="clear" w:color="auto" w:fill="auto"/>
            <w:vAlign w:val="center"/>
          </w:tcPr>
          <w:p w:rsidR="006B6B6E" w:rsidRPr="0091617D" w:rsidRDefault="006B6B6E" w:rsidP="00A3433D">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Общее количество рабочих мест в организации</w:t>
            </w:r>
          </w:p>
        </w:tc>
        <w:tc>
          <w:tcPr>
            <w:tcW w:w="4620" w:type="dxa"/>
            <w:tcBorders>
              <w:top w:val="single" w:sz="4" w:space="0" w:color="000000"/>
              <w:left w:val="single" w:sz="4" w:space="0" w:color="000000"/>
              <w:bottom w:val="single" w:sz="4" w:space="0" w:color="000000"/>
              <w:right w:val="single" w:sz="4" w:space="0" w:color="000000"/>
            </w:tcBorders>
            <w:shd w:val="clear" w:color="auto" w:fill="auto"/>
          </w:tcPr>
          <w:p w:rsidR="006B6B6E" w:rsidRPr="006B6B6E" w:rsidRDefault="006B6B6E" w:rsidP="00A3433D">
            <w:pPr>
              <w:snapToGrid w:val="0"/>
              <w:spacing w:after="0" w:line="240" w:lineRule="auto"/>
              <w:ind w:firstLine="70"/>
              <w:jc w:val="both"/>
              <w:rPr>
                <w:rFonts w:ascii="Times New Roman" w:hAnsi="Times New Roman" w:cs="Times New Roman"/>
                <w:b/>
                <w:sz w:val="28"/>
                <w:szCs w:val="28"/>
              </w:rPr>
            </w:pPr>
          </w:p>
        </w:tc>
      </w:tr>
    </w:tbl>
    <w:p w:rsidR="006B6B6E" w:rsidRPr="006B6B6E" w:rsidRDefault="006B6B6E" w:rsidP="006B6B6E">
      <w:pPr>
        <w:spacing w:after="0" w:line="240" w:lineRule="auto"/>
        <w:jc w:val="both"/>
        <w:rPr>
          <w:rFonts w:ascii="Times New Roman" w:hAnsi="Times New Roman" w:cs="Times New Roman"/>
          <w:b/>
          <w:sz w:val="28"/>
          <w:szCs w:val="28"/>
        </w:rPr>
      </w:pPr>
    </w:p>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b/>
          <w:sz w:val="28"/>
          <w:szCs w:val="28"/>
        </w:rPr>
        <w:t>2. Основные показатели работы</w:t>
      </w:r>
    </w:p>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b/>
          <w:sz w:val="28"/>
          <w:szCs w:val="28"/>
        </w:rPr>
        <w:t>по охране труда в организации</w:t>
      </w:r>
    </w:p>
    <w:p w:rsidR="006B6B6E" w:rsidRPr="006B6B6E" w:rsidRDefault="006B6B6E" w:rsidP="006B6B6E">
      <w:pPr>
        <w:spacing w:after="0" w:line="240" w:lineRule="auto"/>
        <w:jc w:val="both"/>
        <w:rPr>
          <w:rFonts w:ascii="Times New Roman" w:hAnsi="Times New Roman" w:cs="Times New Roman"/>
          <w:b/>
          <w:sz w:val="28"/>
          <w:szCs w:val="28"/>
        </w:rPr>
      </w:pPr>
    </w:p>
    <w:tbl>
      <w:tblPr>
        <w:tblW w:w="9987" w:type="dxa"/>
        <w:tblInd w:w="1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5"/>
        <w:gridCol w:w="5298"/>
        <w:gridCol w:w="27"/>
        <w:gridCol w:w="3867"/>
      </w:tblGrid>
      <w:tr w:rsidR="006B6B6E" w:rsidRPr="006B6B6E" w:rsidTr="00A3433D">
        <w:tc>
          <w:tcPr>
            <w:tcW w:w="795"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w:t>
            </w:r>
          </w:p>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п/п</w:t>
            </w:r>
          </w:p>
        </w:tc>
        <w:tc>
          <w:tcPr>
            <w:tcW w:w="5325" w:type="dxa"/>
            <w:gridSpan w:val="2"/>
            <w:shd w:val="clear" w:color="auto" w:fill="auto"/>
          </w:tcPr>
          <w:p w:rsidR="006B6B6E" w:rsidRPr="006B6B6E" w:rsidRDefault="006B6B6E" w:rsidP="0091617D">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Наименование показателей</w:t>
            </w:r>
            <w:r w:rsidR="0091617D">
              <w:rPr>
                <w:rFonts w:ascii="Times New Roman" w:hAnsi="Times New Roman" w:cs="Times New Roman"/>
                <w:sz w:val="28"/>
                <w:szCs w:val="28"/>
                <w:lang w:val="en-US"/>
              </w:rPr>
              <w:t xml:space="preserve"> </w:t>
            </w:r>
          </w:p>
        </w:tc>
        <w:tc>
          <w:tcPr>
            <w:tcW w:w="3867"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lang w:val="en-US"/>
              </w:rPr>
            </w:pPr>
            <w:r w:rsidRPr="006B6B6E">
              <w:rPr>
                <w:rFonts w:ascii="Times New Roman" w:eastAsia="MS Mincho" w:hAnsi="Times New Roman" w:cs="Times New Roman"/>
                <w:bCs/>
                <w:sz w:val="28"/>
                <w:szCs w:val="28"/>
              </w:rPr>
              <w:t>Показатели</w:t>
            </w:r>
          </w:p>
        </w:tc>
      </w:tr>
      <w:tr w:rsidR="006B6B6E" w:rsidRPr="006B6B6E" w:rsidTr="00A3433D">
        <w:tc>
          <w:tcPr>
            <w:tcW w:w="795"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1</w:t>
            </w:r>
          </w:p>
        </w:tc>
        <w:tc>
          <w:tcPr>
            <w:tcW w:w="5325" w:type="dxa"/>
            <w:gridSpan w:val="2"/>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2</w:t>
            </w:r>
          </w:p>
        </w:tc>
        <w:tc>
          <w:tcPr>
            <w:tcW w:w="3867" w:type="dxa"/>
            <w:tcBorders>
              <w:bottom w:val="single" w:sz="4" w:space="0" w:color="auto"/>
            </w:tcBorders>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3</w:t>
            </w:r>
          </w:p>
          <w:p w:rsidR="006B6B6E" w:rsidRPr="006B6B6E" w:rsidRDefault="006B6B6E" w:rsidP="006B6B6E">
            <w:pPr>
              <w:spacing w:after="0" w:line="240" w:lineRule="auto"/>
              <w:jc w:val="center"/>
              <w:rPr>
                <w:rFonts w:ascii="Times New Roman" w:hAnsi="Times New Roman" w:cs="Times New Roman"/>
                <w:sz w:val="28"/>
                <w:szCs w:val="28"/>
              </w:rPr>
            </w:pPr>
          </w:p>
        </w:tc>
      </w:tr>
      <w:tr w:rsidR="006B6B6E" w:rsidRPr="006B6B6E" w:rsidTr="00A3433D">
        <w:trPr>
          <w:trHeight w:val="229"/>
        </w:trPr>
        <w:tc>
          <w:tcPr>
            <w:tcW w:w="795" w:type="dxa"/>
            <w:vMerge w:val="restart"/>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1.</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Наличие утвержденного действующего коллективного договора (соглашения)</w:t>
            </w:r>
          </w:p>
        </w:tc>
        <w:tc>
          <w:tcPr>
            <w:tcW w:w="3867" w:type="dxa"/>
            <w:tcBorders>
              <w:top w:val="single" w:sz="4" w:space="0" w:color="auto"/>
            </w:tcBorders>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467"/>
        </w:trPr>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rPr>
            </w:pP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Наличие в коллективном договоре (соглашении) раздела «Условия и охрана труда»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697"/>
        </w:trPr>
        <w:tc>
          <w:tcPr>
            <w:tcW w:w="795"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2.</w:t>
            </w:r>
          </w:p>
        </w:tc>
        <w:tc>
          <w:tcPr>
            <w:tcW w:w="5325" w:type="dxa"/>
            <w:gridSpan w:val="2"/>
            <w:shd w:val="clear" w:color="auto" w:fill="auto"/>
          </w:tcPr>
          <w:p w:rsidR="006B6B6E" w:rsidRPr="006B6B6E" w:rsidRDefault="00A3433D"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Наличие Положения</w:t>
            </w:r>
            <w:r w:rsidR="006B6B6E" w:rsidRPr="006B6B6E">
              <w:rPr>
                <w:rFonts w:ascii="Times New Roman" w:hAnsi="Times New Roman" w:cs="Times New Roman"/>
                <w:sz w:val="28"/>
                <w:szCs w:val="28"/>
              </w:rPr>
              <w:t xml:space="preserve"> о системе управления охраной труда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998"/>
        </w:trPr>
        <w:tc>
          <w:tcPr>
            <w:tcW w:w="795"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3.</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 xml:space="preserve">Наличие службы охраны труда или специалиста по охране труда </w:t>
            </w:r>
            <w:r w:rsidRPr="006B6B6E">
              <w:rPr>
                <w:rFonts w:ascii="Times New Roman" w:hAnsi="Times New Roman" w:cs="Times New Roman"/>
                <w:sz w:val="28"/>
                <w:szCs w:val="28"/>
              </w:rPr>
              <w:br/>
              <w:t>(в соответствии с нормативом)</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675"/>
        </w:trPr>
        <w:tc>
          <w:tcPr>
            <w:tcW w:w="795"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4.</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Наличие комитета (комиссии) по охране труда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690"/>
        </w:trPr>
        <w:tc>
          <w:tcPr>
            <w:tcW w:w="795"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5.</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Наличие оборудованного кабинета по охране труда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1004"/>
        </w:trPr>
        <w:tc>
          <w:tcPr>
            <w:tcW w:w="795" w:type="dxa"/>
            <w:vMerge w:val="restart"/>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lang w:val="en-US"/>
              </w:rPr>
              <w:t>6</w:t>
            </w:r>
            <w:r w:rsidRPr="006B6B6E">
              <w:rPr>
                <w:rFonts w:ascii="Times New Roman" w:hAnsi="Times New Roman" w:cs="Times New Roman"/>
                <w:sz w:val="28"/>
                <w:szCs w:val="28"/>
              </w:rPr>
              <w:t>.</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Численность работников организации, прошедших обучение и проверку знаний по охране труда, чел.</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количество чел.</w:t>
            </w:r>
          </w:p>
        </w:tc>
      </w:tr>
      <w:tr w:rsidR="006B6B6E" w:rsidRPr="006B6B6E" w:rsidTr="00A3433D">
        <w:trPr>
          <w:trHeight w:val="783"/>
        </w:trPr>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rPr>
            </w:pP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color w:val="000000"/>
                <w:sz w:val="28"/>
                <w:szCs w:val="28"/>
              </w:rPr>
              <w:t>Удельный вес работников организации, обученных по охране труда, в общей численности работников</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w:t>
            </w:r>
          </w:p>
        </w:tc>
      </w:tr>
      <w:tr w:rsidR="006B6B6E" w:rsidRPr="006B6B6E" w:rsidTr="00A3433D">
        <w:tc>
          <w:tcPr>
            <w:tcW w:w="795" w:type="dxa"/>
            <w:vMerge w:val="restart"/>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7.</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Численность работников, подлежащих прохождению периодического медицинского осмотра, чел.</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количество чел.</w:t>
            </w:r>
          </w:p>
        </w:tc>
      </w:tr>
      <w:tr w:rsidR="006B6B6E" w:rsidRPr="006B6B6E" w:rsidTr="00A3433D">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lang w:val="en-US"/>
              </w:rPr>
            </w:pP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Численность работников, прошедших периодический медицинский осмотр, чел.</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количество чел.</w:t>
            </w:r>
          </w:p>
        </w:tc>
      </w:tr>
      <w:tr w:rsidR="006B6B6E" w:rsidRPr="006B6B6E" w:rsidTr="00A3433D">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rPr>
            </w:pP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 xml:space="preserve">в % от общего количества подлежащих </w:t>
            </w:r>
            <w:r w:rsidRPr="006B6B6E">
              <w:rPr>
                <w:rFonts w:ascii="Times New Roman" w:eastAsia="MS Mincho" w:hAnsi="Times New Roman" w:cs="Times New Roman"/>
                <w:sz w:val="28"/>
                <w:szCs w:val="28"/>
              </w:rPr>
              <w:t>прохождению периодического  медицинского осмотра</w:t>
            </w:r>
            <w:r w:rsidRPr="006B6B6E">
              <w:rPr>
                <w:rFonts w:ascii="Times New Roman" w:hAnsi="Times New Roman" w:cs="Times New Roman"/>
                <w:sz w:val="28"/>
                <w:szCs w:val="28"/>
              </w:rPr>
              <w:t xml:space="preserve"> (за отчетный год)</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w:t>
            </w:r>
          </w:p>
        </w:tc>
      </w:tr>
      <w:tr w:rsidR="006B6B6E" w:rsidRPr="006B6B6E" w:rsidTr="00A3433D">
        <w:tc>
          <w:tcPr>
            <w:tcW w:w="795"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8.</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Наличие программы «Нулевого травматизма»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68"/>
        </w:trPr>
        <w:tc>
          <w:tcPr>
            <w:tcW w:w="795"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9.</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Наличие «Корпоративной программы укрепления здоровья» в организации</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605"/>
        </w:trPr>
        <w:tc>
          <w:tcPr>
            <w:tcW w:w="795" w:type="dxa"/>
            <w:vMerge w:val="restart"/>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0</w:t>
            </w:r>
            <w:r w:rsidR="006B6B6E" w:rsidRPr="006B6B6E">
              <w:rPr>
                <w:rFonts w:ascii="Times New Roman" w:hAnsi="Times New Roman" w:cs="Times New Roman"/>
                <w:sz w:val="28"/>
                <w:szCs w:val="28"/>
              </w:rPr>
              <w:t>.</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 xml:space="preserve">Внедрение системы оценки и управления профессиональными рисками на </w:t>
            </w:r>
            <w:r w:rsidRPr="006B6B6E">
              <w:rPr>
                <w:rFonts w:ascii="Times New Roman" w:hAnsi="Times New Roman" w:cs="Times New Roman"/>
                <w:color w:val="000000"/>
                <w:sz w:val="28"/>
                <w:szCs w:val="28"/>
              </w:rPr>
              <w:t>рабочих местах в организации</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1000"/>
        </w:trPr>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rPr>
            </w:pP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Наличие утвержденного отчета о проведении оценки профессиональных рисков в организации</w:t>
            </w:r>
          </w:p>
        </w:tc>
        <w:tc>
          <w:tcPr>
            <w:tcW w:w="3867" w:type="dxa"/>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c>
          <w:tcPr>
            <w:tcW w:w="795" w:type="dxa"/>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1</w:t>
            </w:r>
            <w:r w:rsidR="006B6B6E" w:rsidRPr="006B6B6E">
              <w:rPr>
                <w:rFonts w:ascii="Times New Roman" w:hAnsi="Times New Roman" w:cs="Times New Roman"/>
                <w:sz w:val="28"/>
                <w:szCs w:val="28"/>
              </w:rPr>
              <w:t>.</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Численность лиц с впервые установленным профессиональным заболеванием, чел.</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количество чел.</w:t>
            </w:r>
          </w:p>
        </w:tc>
      </w:tr>
      <w:tr w:rsidR="006B6B6E" w:rsidRPr="006B6B6E" w:rsidTr="00A3433D">
        <w:trPr>
          <w:cantSplit/>
          <w:trHeight w:val="700"/>
        </w:trPr>
        <w:tc>
          <w:tcPr>
            <w:tcW w:w="795" w:type="dxa"/>
            <w:vMerge w:val="restart"/>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2</w:t>
            </w:r>
            <w:r w:rsidR="006B6B6E" w:rsidRPr="006B6B6E">
              <w:rPr>
                <w:rFonts w:ascii="Times New Roman" w:hAnsi="Times New Roman" w:cs="Times New Roman"/>
                <w:sz w:val="28"/>
                <w:szCs w:val="28"/>
              </w:rPr>
              <w:t>.</w:t>
            </w:r>
          </w:p>
        </w:tc>
        <w:tc>
          <w:tcPr>
            <w:tcW w:w="5325" w:type="dxa"/>
            <w:gridSpan w:val="2"/>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Материальные затраты на мероприятия по охране труда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419"/>
        </w:trPr>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lang w:val="en-US"/>
              </w:rPr>
            </w:pPr>
          </w:p>
        </w:tc>
        <w:tc>
          <w:tcPr>
            <w:tcW w:w="5325" w:type="dxa"/>
            <w:gridSpan w:val="2"/>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фактически использовано</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тыс. руб.</w:t>
            </w:r>
          </w:p>
        </w:tc>
      </w:tr>
      <w:tr w:rsidR="006B6B6E" w:rsidRPr="006B6B6E" w:rsidTr="00A3433D">
        <w:trPr>
          <w:cantSplit/>
          <w:trHeight w:val="411"/>
        </w:trPr>
        <w:tc>
          <w:tcPr>
            <w:tcW w:w="795" w:type="dxa"/>
            <w:vMerge/>
            <w:shd w:val="clear" w:color="auto" w:fill="auto"/>
            <w:vAlign w:val="center"/>
          </w:tcPr>
          <w:p w:rsidR="006B6B6E" w:rsidRPr="006B6B6E" w:rsidRDefault="006B6B6E" w:rsidP="006B6B6E">
            <w:pPr>
              <w:snapToGrid w:val="0"/>
              <w:spacing w:after="0" w:line="240" w:lineRule="auto"/>
              <w:jc w:val="center"/>
              <w:rPr>
                <w:rFonts w:ascii="Times New Roman" w:hAnsi="Times New Roman" w:cs="Times New Roman"/>
                <w:sz w:val="28"/>
                <w:szCs w:val="28"/>
                <w:lang w:val="en-US"/>
              </w:rPr>
            </w:pPr>
          </w:p>
        </w:tc>
        <w:tc>
          <w:tcPr>
            <w:tcW w:w="5325" w:type="dxa"/>
            <w:gridSpan w:val="2"/>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в т.ч. на одного работника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тыс. руб.</w:t>
            </w:r>
          </w:p>
        </w:tc>
      </w:tr>
      <w:tr w:rsidR="006B6B6E" w:rsidRPr="006B6B6E" w:rsidTr="00A3433D">
        <w:trPr>
          <w:trHeight w:val="1329"/>
        </w:trPr>
        <w:tc>
          <w:tcPr>
            <w:tcW w:w="795" w:type="dxa"/>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1</w:t>
            </w:r>
            <w:r>
              <w:rPr>
                <w:rFonts w:ascii="Times New Roman" w:hAnsi="Times New Roman" w:cs="Times New Roman"/>
                <w:sz w:val="28"/>
                <w:szCs w:val="28"/>
                <w:lang w:val="en-US"/>
              </w:rPr>
              <w:t>3</w:t>
            </w:r>
            <w:r w:rsidR="006B6B6E" w:rsidRPr="006B6B6E">
              <w:rPr>
                <w:rFonts w:ascii="Times New Roman" w:hAnsi="Times New Roman" w:cs="Times New Roman"/>
                <w:sz w:val="28"/>
                <w:szCs w:val="28"/>
              </w:rPr>
              <w:t>.</w:t>
            </w:r>
          </w:p>
        </w:tc>
        <w:tc>
          <w:tcPr>
            <w:tcW w:w="5325" w:type="dxa"/>
            <w:gridSpan w:val="2"/>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 xml:space="preserve">Проведение специальной оценки условий труда  </w:t>
            </w:r>
            <w:r w:rsidRPr="006B6B6E">
              <w:rPr>
                <w:rFonts w:ascii="Times New Roman" w:hAnsi="Times New Roman" w:cs="Times New Roman"/>
                <w:sz w:val="28"/>
                <w:szCs w:val="28"/>
                <w:shd w:val="clear" w:color="auto" w:fill="FFFFFF"/>
              </w:rPr>
              <w:t xml:space="preserve"> на рабочих местах в организации, наличие утвержденного отчета о проведении СОУТ</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947"/>
        </w:trPr>
        <w:tc>
          <w:tcPr>
            <w:tcW w:w="795" w:type="dxa"/>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4</w:t>
            </w:r>
            <w:r w:rsidR="006B6B6E" w:rsidRPr="006B6B6E">
              <w:rPr>
                <w:rFonts w:ascii="Times New Roman" w:hAnsi="Times New Roman" w:cs="Times New Roman"/>
                <w:sz w:val="28"/>
                <w:szCs w:val="28"/>
              </w:rPr>
              <w:t>.</w:t>
            </w:r>
          </w:p>
        </w:tc>
        <w:tc>
          <w:tcPr>
            <w:tcW w:w="5325" w:type="dxa"/>
            <w:gridSpan w:val="2"/>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Участие в конкурсах по охране труда, мероприятиях месячника по охране труда, проводимых муниципальным образованием в преддверии Всемирного дня охраны труда</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947"/>
        </w:trPr>
        <w:tc>
          <w:tcPr>
            <w:tcW w:w="795" w:type="dxa"/>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5</w:t>
            </w:r>
            <w:r w:rsidR="006B6B6E" w:rsidRPr="006B6B6E">
              <w:rPr>
                <w:rFonts w:ascii="Times New Roman" w:hAnsi="Times New Roman" w:cs="Times New Roman"/>
                <w:sz w:val="28"/>
                <w:szCs w:val="28"/>
              </w:rPr>
              <w:t>.</w:t>
            </w:r>
          </w:p>
        </w:tc>
        <w:tc>
          <w:tcPr>
            <w:tcW w:w="5325" w:type="dxa"/>
            <w:gridSpan w:val="2"/>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Учет и рассмотрение причин и обстоятельств событий, приведших к возникновению микроповреждений (микротравм)</w:t>
            </w:r>
          </w:p>
        </w:tc>
        <w:tc>
          <w:tcPr>
            <w:tcW w:w="3867" w:type="dxa"/>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trHeight w:val="1419"/>
        </w:trPr>
        <w:tc>
          <w:tcPr>
            <w:tcW w:w="795" w:type="dxa"/>
            <w:shd w:val="clear" w:color="auto" w:fill="auto"/>
            <w:vAlign w:val="center"/>
          </w:tcPr>
          <w:p w:rsidR="006B6B6E" w:rsidRPr="006B6B6E" w:rsidRDefault="003C2D4F" w:rsidP="006B6B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6</w:t>
            </w:r>
            <w:r w:rsidR="006B6B6E" w:rsidRPr="006B6B6E">
              <w:rPr>
                <w:rFonts w:ascii="Times New Roman" w:hAnsi="Times New Roman" w:cs="Times New Roman"/>
                <w:sz w:val="28"/>
                <w:szCs w:val="28"/>
              </w:rPr>
              <w:t>.</w:t>
            </w:r>
          </w:p>
        </w:tc>
        <w:tc>
          <w:tcPr>
            <w:tcW w:w="5298"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Использование средств страховых взносов на финансирование предупредительных мер по сокращению производственного травматизма и профессиональных заболеваний работников</w:t>
            </w:r>
          </w:p>
        </w:tc>
        <w:tc>
          <w:tcPr>
            <w:tcW w:w="3894" w:type="dxa"/>
            <w:gridSpan w:val="2"/>
            <w:shd w:val="clear" w:color="auto" w:fill="auto"/>
            <w:vAlign w:val="center"/>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bl>
    <w:p w:rsidR="006B6B6E" w:rsidRPr="006B6B6E" w:rsidRDefault="006B6B6E" w:rsidP="006B6B6E">
      <w:pPr>
        <w:widowControl w:val="0"/>
        <w:spacing w:after="0" w:line="240" w:lineRule="auto"/>
        <w:ind w:firstLine="539"/>
        <w:jc w:val="center"/>
        <w:rPr>
          <w:rFonts w:ascii="Times New Roman" w:hAnsi="Times New Roman" w:cs="Times New Roman"/>
          <w:b/>
          <w:sz w:val="28"/>
          <w:szCs w:val="28"/>
        </w:rPr>
      </w:pPr>
    </w:p>
    <w:p w:rsidR="006B6B6E" w:rsidRPr="006B6B6E" w:rsidRDefault="006B6B6E" w:rsidP="006B6B6E">
      <w:pPr>
        <w:widowControl w:val="0"/>
        <w:spacing w:after="0" w:line="240" w:lineRule="auto"/>
        <w:ind w:firstLine="539"/>
        <w:jc w:val="center"/>
        <w:rPr>
          <w:rFonts w:ascii="Times New Roman" w:hAnsi="Times New Roman" w:cs="Times New Roman"/>
          <w:sz w:val="28"/>
          <w:szCs w:val="28"/>
        </w:rPr>
      </w:pPr>
      <w:r w:rsidRPr="006B6B6E">
        <w:rPr>
          <w:rFonts w:ascii="Times New Roman" w:hAnsi="Times New Roman" w:cs="Times New Roman"/>
          <w:b/>
          <w:sz w:val="28"/>
          <w:szCs w:val="28"/>
        </w:rPr>
        <w:t>3. Дополнительные баллы</w:t>
      </w:r>
    </w:p>
    <w:p w:rsidR="006B6B6E" w:rsidRPr="006B6B6E" w:rsidRDefault="006B6B6E" w:rsidP="006B6B6E">
      <w:pPr>
        <w:widowControl w:val="0"/>
        <w:spacing w:after="0" w:line="240" w:lineRule="auto"/>
        <w:ind w:firstLine="539"/>
        <w:jc w:val="center"/>
        <w:rPr>
          <w:rFonts w:ascii="Times New Roman" w:hAnsi="Times New Roman" w:cs="Times New Roman"/>
          <w:sz w:val="28"/>
          <w:szCs w:val="28"/>
        </w:rPr>
      </w:pPr>
    </w:p>
    <w:tbl>
      <w:tblPr>
        <w:tblW w:w="9987" w:type="dxa"/>
        <w:tblInd w:w="1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94"/>
        <w:gridCol w:w="5386"/>
        <w:gridCol w:w="3807"/>
      </w:tblGrid>
      <w:tr w:rsidR="006B6B6E" w:rsidRPr="006B6B6E" w:rsidTr="00A3433D">
        <w:trPr>
          <w:trHeight w:val="255"/>
        </w:trPr>
        <w:tc>
          <w:tcPr>
            <w:tcW w:w="794"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w:t>
            </w:r>
          </w:p>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пп</w:t>
            </w:r>
          </w:p>
        </w:tc>
        <w:tc>
          <w:tcPr>
            <w:tcW w:w="5386" w:type="dxa"/>
            <w:shd w:val="clear" w:color="auto" w:fill="auto"/>
          </w:tcPr>
          <w:p w:rsidR="006B6B6E" w:rsidRPr="006B6B6E" w:rsidRDefault="006B6B6E" w:rsidP="006B6B6E">
            <w:pPr>
              <w:snapToGrid w:val="0"/>
              <w:spacing w:after="0" w:line="240" w:lineRule="auto"/>
              <w:jc w:val="center"/>
              <w:rPr>
                <w:rFonts w:ascii="Times New Roman" w:hAnsi="Times New Roman" w:cs="Times New Roman"/>
                <w:sz w:val="28"/>
                <w:szCs w:val="28"/>
              </w:rPr>
            </w:pPr>
          </w:p>
          <w:p w:rsidR="006B6B6E" w:rsidRPr="00DA4621" w:rsidRDefault="00DA4621" w:rsidP="0091617D">
            <w:pPr>
              <w:spacing w:after="0" w:line="240" w:lineRule="auto"/>
              <w:jc w:val="center"/>
              <w:rPr>
                <w:rFonts w:ascii="Times New Roman" w:hAnsi="Times New Roman" w:cs="Times New Roman"/>
                <w:sz w:val="28"/>
                <w:szCs w:val="28"/>
                <w:lang w:val="en-US"/>
              </w:rPr>
            </w:pPr>
            <w:r w:rsidRPr="006B6B6E">
              <w:rPr>
                <w:rFonts w:ascii="Times New Roman" w:hAnsi="Times New Roman" w:cs="Times New Roman"/>
                <w:sz w:val="28"/>
                <w:szCs w:val="28"/>
              </w:rPr>
              <w:t>Наименование показателей</w:t>
            </w:r>
            <w:r w:rsidR="0091617D">
              <w:rPr>
                <w:rFonts w:ascii="Times New Roman" w:hAnsi="Times New Roman" w:cs="Times New Roman"/>
                <w:sz w:val="28"/>
                <w:szCs w:val="28"/>
                <w:lang w:val="en-US"/>
              </w:rPr>
              <w:t xml:space="preserve"> </w:t>
            </w:r>
          </w:p>
        </w:tc>
        <w:tc>
          <w:tcPr>
            <w:tcW w:w="3807" w:type="dxa"/>
            <w:shd w:val="clear" w:color="auto" w:fill="auto"/>
          </w:tcPr>
          <w:p w:rsidR="00DA4621" w:rsidRDefault="00DA4621" w:rsidP="006B6B6E">
            <w:pPr>
              <w:spacing w:after="0" w:line="240" w:lineRule="auto"/>
              <w:jc w:val="center"/>
              <w:rPr>
                <w:rFonts w:ascii="Times New Roman" w:hAnsi="Times New Roman" w:cs="Times New Roman"/>
                <w:sz w:val="28"/>
                <w:szCs w:val="28"/>
                <w:lang w:val="en-US"/>
              </w:rPr>
            </w:pPr>
          </w:p>
          <w:p w:rsidR="006B6B6E" w:rsidRPr="006B6B6E" w:rsidRDefault="00DA4621"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Показатели</w:t>
            </w:r>
          </w:p>
        </w:tc>
      </w:tr>
      <w:tr w:rsidR="006B6B6E" w:rsidRPr="006B6B6E" w:rsidTr="00A3433D">
        <w:tc>
          <w:tcPr>
            <w:tcW w:w="794"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1</w:t>
            </w:r>
          </w:p>
        </w:tc>
        <w:tc>
          <w:tcPr>
            <w:tcW w:w="5386"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2</w:t>
            </w:r>
          </w:p>
        </w:tc>
        <w:tc>
          <w:tcPr>
            <w:tcW w:w="3807" w:type="dxa"/>
            <w:shd w:val="clear" w:color="auto" w:fill="auto"/>
          </w:tcPr>
          <w:p w:rsidR="006B6B6E" w:rsidRPr="006B6B6E" w:rsidRDefault="006B6B6E" w:rsidP="006B6B6E">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3</w:t>
            </w:r>
          </w:p>
          <w:p w:rsidR="006B6B6E" w:rsidRPr="006B6B6E" w:rsidRDefault="006B6B6E" w:rsidP="006B6B6E">
            <w:pPr>
              <w:spacing w:after="0" w:line="240" w:lineRule="auto"/>
              <w:jc w:val="center"/>
              <w:rPr>
                <w:rFonts w:ascii="Times New Roman" w:hAnsi="Times New Roman" w:cs="Times New Roman"/>
                <w:sz w:val="28"/>
                <w:szCs w:val="28"/>
              </w:rPr>
            </w:pPr>
          </w:p>
        </w:tc>
      </w:tr>
      <w:tr w:rsidR="006B6B6E" w:rsidRPr="006B6B6E" w:rsidTr="00A3433D">
        <w:trPr>
          <w:cantSplit/>
          <w:trHeight w:val="769"/>
        </w:trPr>
        <w:tc>
          <w:tcPr>
            <w:tcW w:w="794"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1.</w:t>
            </w:r>
          </w:p>
        </w:tc>
        <w:tc>
          <w:tcPr>
            <w:tcW w:w="5386"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Внедрение и популяризация передового опыта и</w:t>
            </w:r>
            <w:r w:rsidRPr="006B6B6E">
              <w:rPr>
                <w:rFonts w:ascii="Times New Roman" w:eastAsia="MS Mincho" w:hAnsi="Times New Roman" w:cs="Times New Roman"/>
                <w:sz w:val="28"/>
                <w:szCs w:val="28"/>
              </w:rPr>
              <w:t xml:space="preserve"> новых передовых технологий</w:t>
            </w:r>
            <w:r w:rsidRPr="006B6B6E">
              <w:rPr>
                <w:rFonts w:ascii="Times New Roman" w:hAnsi="Times New Roman" w:cs="Times New Roman"/>
                <w:sz w:val="28"/>
                <w:szCs w:val="28"/>
              </w:rPr>
              <w:t>, направленных на улучшение условий труда на рабочих местах</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705"/>
        </w:trPr>
        <w:tc>
          <w:tcPr>
            <w:tcW w:w="794"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2.</w:t>
            </w:r>
          </w:p>
        </w:tc>
        <w:tc>
          <w:tcPr>
            <w:tcW w:w="5386"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Наличие уголков  и тренажеров по охране труда</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1695"/>
        </w:trPr>
        <w:tc>
          <w:tcPr>
            <w:tcW w:w="794"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3.</w:t>
            </w:r>
          </w:p>
        </w:tc>
        <w:tc>
          <w:tcPr>
            <w:tcW w:w="5386"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Обеспеченность рабочих мест специалистов по охране труда постоянным доступом к электронным правовым справочным системам типа «Консультант Плюс», «Гарант» и др.</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1020"/>
        </w:trPr>
        <w:tc>
          <w:tcPr>
            <w:tcW w:w="794"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w:t>
            </w:r>
          </w:p>
        </w:tc>
        <w:tc>
          <w:tcPr>
            <w:tcW w:w="5386"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Снижение числа рабочих мест с вредными и (или) опасными условиями труда за счет исключения воздействия вредных и (или) опасных факторов, внедрения в производство новых технологий и технических средств</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1124"/>
        </w:trPr>
        <w:tc>
          <w:tcPr>
            <w:tcW w:w="794" w:type="dxa"/>
            <w:shd w:val="clear" w:color="auto" w:fill="auto"/>
            <w:vAlign w:val="center"/>
          </w:tcPr>
          <w:p w:rsidR="006B6B6E" w:rsidRPr="006B6B6E" w:rsidRDefault="00002BA3" w:rsidP="00F94FF4">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en-US"/>
              </w:rPr>
              <w:lastRenderedPageBreak/>
              <w:t>5</w:t>
            </w:r>
            <w:r w:rsidR="006B6B6E" w:rsidRPr="006B6B6E">
              <w:rPr>
                <w:rFonts w:ascii="Times New Roman" w:hAnsi="Times New Roman" w:cs="Times New Roman"/>
                <w:sz w:val="28"/>
                <w:szCs w:val="28"/>
              </w:rPr>
              <w:t>.</w:t>
            </w:r>
          </w:p>
        </w:tc>
        <w:tc>
          <w:tcPr>
            <w:tcW w:w="5386" w:type="dxa"/>
            <w:shd w:val="clear" w:color="auto" w:fill="auto"/>
          </w:tcPr>
          <w:p w:rsidR="006B6B6E" w:rsidRPr="006B6B6E" w:rsidRDefault="006B6B6E" w:rsidP="00F94FF4">
            <w:pPr>
              <w:pStyle w:val="ConsPlusNormal"/>
              <w:jc w:val="both"/>
              <w:rPr>
                <w:rFonts w:ascii="Times New Roman" w:hAnsi="Times New Roman" w:cs="Times New Roman"/>
                <w:sz w:val="28"/>
                <w:szCs w:val="28"/>
              </w:rPr>
            </w:pPr>
            <w:r w:rsidRPr="006B6B6E">
              <w:rPr>
                <w:rFonts w:ascii="Times New Roman" w:hAnsi="Times New Roman" w:cs="Times New Roman"/>
                <w:sz w:val="28"/>
                <w:szCs w:val="28"/>
              </w:rPr>
              <w:t>Размещение информационных материалов в целях информирования работников об их трудовых правах, включая право на безопасные условия труда</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644"/>
        </w:trPr>
        <w:tc>
          <w:tcPr>
            <w:tcW w:w="794" w:type="dxa"/>
            <w:shd w:val="clear" w:color="auto" w:fill="auto"/>
            <w:vAlign w:val="center"/>
          </w:tcPr>
          <w:p w:rsidR="006B6B6E" w:rsidRPr="006B6B6E" w:rsidRDefault="00002BA3" w:rsidP="00F94FF4">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en-US"/>
              </w:rPr>
              <w:t>6</w:t>
            </w:r>
            <w:r w:rsidR="006B6B6E" w:rsidRPr="006B6B6E">
              <w:rPr>
                <w:rFonts w:ascii="Times New Roman" w:hAnsi="Times New Roman" w:cs="Times New Roman"/>
                <w:sz w:val="28"/>
                <w:szCs w:val="28"/>
              </w:rPr>
              <w:t>.</w:t>
            </w:r>
          </w:p>
        </w:tc>
        <w:tc>
          <w:tcPr>
            <w:tcW w:w="5386" w:type="dxa"/>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color w:val="000000"/>
                <w:sz w:val="28"/>
                <w:szCs w:val="28"/>
              </w:rPr>
              <w:t>Внедрение в организации процессов цифровизации, в т.ч. системы электронного документооборота</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950"/>
        </w:trPr>
        <w:tc>
          <w:tcPr>
            <w:tcW w:w="794" w:type="dxa"/>
            <w:shd w:val="clear" w:color="auto" w:fill="auto"/>
            <w:vAlign w:val="center"/>
          </w:tcPr>
          <w:p w:rsidR="006B6B6E" w:rsidRPr="006B6B6E" w:rsidRDefault="00002BA3" w:rsidP="00F94FF4">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en-US"/>
              </w:rPr>
              <w:t>7</w:t>
            </w:r>
            <w:r w:rsidR="006B6B6E" w:rsidRPr="006B6B6E">
              <w:rPr>
                <w:rFonts w:ascii="Times New Roman" w:hAnsi="Times New Roman" w:cs="Times New Roman"/>
                <w:sz w:val="28"/>
                <w:szCs w:val="28"/>
              </w:rPr>
              <w:t>.</w:t>
            </w:r>
          </w:p>
        </w:tc>
        <w:tc>
          <w:tcPr>
            <w:tcW w:w="5386" w:type="dxa"/>
            <w:shd w:val="clear" w:color="auto" w:fill="auto"/>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Ведение реестра или перечня нормативных правовых актов, содержащих требования охраны труда</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914"/>
        </w:trPr>
        <w:tc>
          <w:tcPr>
            <w:tcW w:w="794" w:type="dxa"/>
            <w:shd w:val="clear" w:color="auto" w:fill="auto"/>
            <w:vAlign w:val="center"/>
          </w:tcPr>
          <w:p w:rsidR="006B6B6E" w:rsidRPr="006B6B6E" w:rsidRDefault="00002BA3" w:rsidP="00F94FF4">
            <w:pPr>
              <w:spacing w:after="0" w:line="240" w:lineRule="auto"/>
              <w:jc w:val="both"/>
              <w:rPr>
                <w:rFonts w:ascii="Times New Roman" w:hAnsi="Times New Roman" w:cs="Times New Roman"/>
                <w:sz w:val="28"/>
                <w:szCs w:val="28"/>
              </w:rPr>
            </w:pPr>
            <w:r>
              <w:rPr>
                <w:rFonts w:ascii="Times New Roman" w:hAnsi="Times New Roman" w:cs="Times New Roman"/>
                <w:sz w:val="28"/>
                <w:szCs w:val="28"/>
                <w:lang w:val="en-US"/>
              </w:rPr>
              <w:t>8</w:t>
            </w:r>
            <w:r w:rsidR="006B6B6E" w:rsidRPr="006B6B6E">
              <w:rPr>
                <w:rFonts w:ascii="Times New Roman" w:hAnsi="Times New Roman" w:cs="Times New Roman"/>
                <w:sz w:val="28"/>
                <w:szCs w:val="28"/>
              </w:rPr>
              <w:t>.</w:t>
            </w:r>
          </w:p>
        </w:tc>
        <w:tc>
          <w:tcPr>
            <w:tcW w:w="5386" w:type="dxa"/>
            <w:shd w:val="clear" w:color="auto" w:fill="auto"/>
            <w:vAlign w:val="center"/>
          </w:tcPr>
          <w:p w:rsidR="006B6B6E" w:rsidRPr="00002BA3" w:rsidRDefault="006B6B6E" w:rsidP="00F94FF4">
            <w:pPr>
              <w:spacing w:after="0" w:line="240" w:lineRule="auto"/>
              <w:jc w:val="both"/>
              <w:rPr>
                <w:rFonts w:ascii="Times New Roman" w:hAnsi="Times New Roman" w:cs="Times New Roman"/>
                <w:sz w:val="28"/>
                <w:szCs w:val="28"/>
              </w:rPr>
            </w:pPr>
            <w:r w:rsidRPr="006B6B6E">
              <w:rPr>
                <w:rFonts w:ascii="Times New Roman" w:eastAsia="MS Mincho" w:hAnsi="Times New Roman" w:cs="Times New Roman"/>
                <w:sz w:val="28"/>
                <w:szCs w:val="28"/>
              </w:rPr>
              <w:t>Организация системы внутреннего контроля (самоконтроля) соблюдения трудового законодательства</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(да/нет)</w:t>
            </w:r>
          </w:p>
        </w:tc>
      </w:tr>
      <w:tr w:rsidR="006B6B6E" w:rsidRPr="006B6B6E" w:rsidTr="00A3433D">
        <w:trPr>
          <w:cantSplit/>
          <w:trHeight w:val="308"/>
        </w:trPr>
        <w:tc>
          <w:tcPr>
            <w:tcW w:w="794" w:type="dxa"/>
            <w:shd w:val="clear" w:color="auto" w:fill="auto"/>
            <w:vAlign w:val="center"/>
          </w:tcPr>
          <w:p w:rsidR="006B6B6E" w:rsidRPr="006B6B6E" w:rsidRDefault="006B6B6E" w:rsidP="00F94FF4">
            <w:pPr>
              <w:spacing w:after="0" w:line="240" w:lineRule="auto"/>
              <w:jc w:val="both"/>
              <w:rPr>
                <w:rFonts w:ascii="Times New Roman" w:hAnsi="Times New Roman" w:cs="Times New Roman"/>
                <w:sz w:val="28"/>
                <w:szCs w:val="28"/>
              </w:rPr>
            </w:pPr>
            <w:r w:rsidRPr="006B6B6E">
              <w:rPr>
                <w:rFonts w:ascii="Times New Roman" w:hAnsi="Times New Roman" w:cs="Times New Roman"/>
                <w:sz w:val="28"/>
                <w:szCs w:val="28"/>
              </w:rPr>
              <w:t>10.</w:t>
            </w:r>
          </w:p>
        </w:tc>
        <w:tc>
          <w:tcPr>
            <w:tcW w:w="5386" w:type="dxa"/>
            <w:shd w:val="clear" w:color="auto" w:fill="auto"/>
          </w:tcPr>
          <w:p w:rsidR="006B6B6E" w:rsidRPr="006B6B6E" w:rsidRDefault="006B6B6E" w:rsidP="00F94FF4">
            <w:pPr>
              <w:pStyle w:val="ConsPlusNormal"/>
              <w:jc w:val="both"/>
              <w:rPr>
                <w:rFonts w:ascii="Times New Roman" w:hAnsi="Times New Roman" w:cs="Times New Roman"/>
                <w:sz w:val="28"/>
                <w:szCs w:val="28"/>
              </w:rPr>
            </w:pPr>
            <w:r w:rsidRPr="006B6B6E">
              <w:rPr>
                <w:rFonts w:ascii="Times New Roman" w:eastAsia="MS Mincho" w:hAnsi="Times New Roman" w:cs="Times New Roman"/>
                <w:sz w:val="28"/>
                <w:szCs w:val="28"/>
              </w:rPr>
              <w:t>Количество проведенных мероприятий, направленных на профилактику производственного травматизма и профессиональной заболеваемости (семинары, выставки, дни охраны труда и прочее)</w:t>
            </w:r>
          </w:p>
        </w:tc>
        <w:tc>
          <w:tcPr>
            <w:tcW w:w="3807" w:type="dxa"/>
            <w:shd w:val="clear" w:color="auto" w:fill="auto"/>
            <w:vAlign w:val="center"/>
          </w:tcPr>
          <w:p w:rsidR="006B6B6E" w:rsidRPr="006B6B6E" w:rsidRDefault="006B6B6E" w:rsidP="00F94FF4">
            <w:pPr>
              <w:spacing w:after="0" w:line="240" w:lineRule="auto"/>
              <w:jc w:val="center"/>
              <w:rPr>
                <w:rFonts w:ascii="Times New Roman" w:hAnsi="Times New Roman" w:cs="Times New Roman"/>
                <w:sz w:val="28"/>
                <w:szCs w:val="28"/>
              </w:rPr>
            </w:pPr>
            <w:r w:rsidRPr="006B6B6E">
              <w:rPr>
                <w:rFonts w:ascii="Times New Roman" w:hAnsi="Times New Roman" w:cs="Times New Roman"/>
                <w:sz w:val="28"/>
                <w:szCs w:val="28"/>
              </w:rPr>
              <w:t>ед.</w:t>
            </w:r>
          </w:p>
        </w:tc>
      </w:tr>
    </w:tbl>
    <w:p w:rsidR="006B6B6E" w:rsidRPr="006B6B6E" w:rsidRDefault="006B6B6E" w:rsidP="00F94FF4">
      <w:pPr>
        <w:spacing w:after="0" w:line="240" w:lineRule="auto"/>
        <w:ind w:firstLine="720"/>
        <w:jc w:val="both"/>
        <w:rPr>
          <w:rFonts w:ascii="Times New Roman" w:hAnsi="Times New Roman" w:cs="Times New Roman"/>
          <w:sz w:val="28"/>
          <w:szCs w:val="28"/>
        </w:rPr>
      </w:pPr>
    </w:p>
    <w:p w:rsidR="006B6B6E" w:rsidRPr="006B6B6E" w:rsidRDefault="006B6B6E" w:rsidP="00F94FF4">
      <w:pPr>
        <w:spacing w:after="0" w:line="240" w:lineRule="auto"/>
        <w:jc w:val="both"/>
        <w:rPr>
          <w:rFonts w:ascii="Times New Roman" w:hAnsi="Times New Roman" w:cs="Times New Roman"/>
          <w:sz w:val="28"/>
          <w:szCs w:val="28"/>
          <w:lang w:val="en-US"/>
        </w:rPr>
      </w:pPr>
    </w:p>
    <w:p w:rsidR="006B6B6E" w:rsidRPr="006B6B6E" w:rsidRDefault="006B6B6E" w:rsidP="006B6B6E">
      <w:pPr>
        <w:spacing w:after="0" w:line="240" w:lineRule="auto"/>
        <w:jc w:val="center"/>
        <w:rPr>
          <w:rFonts w:ascii="Times New Roman" w:hAnsi="Times New Roman" w:cs="Times New Roman"/>
          <w:b/>
          <w:sz w:val="28"/>
          <w:szCs w:val="28"/>
          <w:lang w:val="en-US"/>
        </w:rPr>
      </w:pPr>
    </w:p>
    <w:p w:rsidR="00980049" w:rsidRPr="006B6B6E" w:rsidRDefault="00980049" w:rsidP="00980049">
      <w:pPr>
        <w:tabs>
          <w:tab w:val="left" w:pos="993"/>
        </w:tabs>
        <w:spacing w:after="0" w:line="240" w:lineRule="auto"/>
        <w:ind w:left="426" w:hanging="142"/>
        <w:jc w:val="both"/>
        <w:rPr>
          <w:rFonts w:ascii="Times New Roman" w:eastAsia="MS Mincho" w:hAnsi="Times New Roman" w:cs="Times New Roman"/>
          <w:sz w:val="28"/>
          <w:szCs w:val="28"/>
        </w:rPr>
      </w:pPr>
    </w:p>
    <w:p w:rsidR="006B6B6E" w:rsidRDefault="00DB6096" w:rsidP="00A92FC7">
      <w:pPr>
        <w:spacing w:after="0" w:line="240" w:lineRule="auto"/>
        <w:jc w:val="right"/>
        <w:rPr>
          <w:rFonts w:ascii="Times New Roman" w:hAnsi="Times New Roman" w:cs="Times New Roman"/>
          <w:sz w:val="28"/>
          <w:szCs w:val="28"/>
          <w:lang w:val="en-US"/>
        </w:rPr>
      </w:pPr>
      <w:r w:rsidRPr="006B6B6E">
        <w:rPr>
          <w:rFonts w:ascii="Times New Roman" w:hAnsi="Times New Roman" w:cs="Times New Roman"/>
          <w:sz w:val="28"/>
          <w:szCs w:val="28"/>
        </w:rPr>
        <w:t xml:space="preserve">                  </w:t>
      </w:r>
      <w:r w:rsidR="003102D7" w:rsidRPr="006B6B6E">
        <w:rPr>
          <w:rFonts w:ascii="Times New Roman" w:hAnsi="Times New Roman" w:cs="Times New Roman"/>
          <w:sz w:val="28"/>
          <w:szCs w:val="28"/>
        </w:rPr>
        <w:t xml:space="preserve">                                             </w:t>
      </w:r>
    </w:p>
    <w:p w:rsidR="006B6B6E" w:rsidRDefault="006B6B6E" w:rsidP="00A92FC7">
      <w:pPr>
        <w:spacing w:after="0" w:line="240" w:lineRule="auto"/>
        <w:jc w:val="right"/>
        <w:rPr>
          <w:rFonts w:ascii="Times New Roman" w:hAnsi="Times New Roman" w:cs="Times New Roman"/>
          <w:sz w:val="28"/>
          <w:szCs w:val="28"/>
          <w:lang w:val="en-US"/>
        </w:rPr>
      </w:pPr>
    </w:p>
    <w:p w:rsidR="006B6B6E" w:rsidRDefault="006B6B6E" w:rsidP="00A92FC7">
      <w:pPr>
        <w:spacing w:after="0" w:line="240" w:lineRule="auto"/>
        <w:jc w:val="right"/>
        <w:rPr>
          <w:rFonts w:ascii="Times New Roman" w:hAnsi="Times New Roman" w:cs="Times New Roman"/>
          <w:sz w:val="28"/>
          <w:szCs w:val="28"/>
          <w:lang w:val="en-US"/>
        </w:rPr>
      </w:pPr>
    </w:p>
    <w:p w:rsidR="006B6B6E" w:rsidRDefault="006B6B6E" w:rsidP="00A92FC7">
      <w:pPr>
        <w:spacing w:after="0" w:line="240" w:lineRule="auto"/>
        <w:jc w:val="right"/>
        <w:rPr>
          <w:rFonts w:ascii="Times New Roman" w:hAnsi="Times New Roman" w:cs="Times New Roman"/>
          <w:sz w:val="28"/>
          <w:szCs w:val="28"/>
          <w:lang w:val="en-US"/>
        </w:rPr>
      </w:pPr>
    </w:p>
    <w:p w:rsidR="006B6B6E" w:rsidRDefault="006B6B6E"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F94FF4" w:rsidRDefault="00F94FF4" w:rsidP="00A92FC7">
      <w:pPr>
        <w:spacing w:after="0" w:line="240" w:lineRule="auto"/>
        <w:jc w:val="right"/>
        <w:rPr>
          <w:rFonts w:ascii="Times New Roman" w:hAnsi="Times New Roman" w:cs="Times New Roman"/>
          <w:sz w:val="28"/>
          <w:szCs w:val="28"/>
          <w:lang w:val="en-US"/>
        </w:rPr>
      </w:pPr>
    </w:p>
    <w:p w:rsidR="003F5AB4" w:rsidRDefault="003F5AB4" w:rsidP="00A92FC7">
      <w:pPr>
        <w:spacing w:after="0" w:line="240" w:lineRule="auto"/>
        <w:jc w:val="right"/>
        <w:rPr>
          <w:rFonts w:ascii="Times New Roman" w:hAnsi="Times New Roman" w:cs="Times New Roman"/>
          <w:sz w:val="28"/>
          <w:szCs w:val="28"/>
          <w:lang w:val="en-US"/>
        </w:rPr>
      </w:pPr>
    </w:p>
    <w:p w:rsidR="003F5AB4" w:rsidRDefault="003F5AB4" w:rsidP="00A92FC7">
      <w:pPr>
        <w:spacing w:after="0" w:line="240" w:lineRule="auto"/>
        <w:jc w:val="right"/>
        <w:rPr>
          <w:rFonts w:ascii="Times New Roman" w:hAnsi="Times New Roman" w:cs="Times New Roman"/>
          <w:sz w:val="28"/>
          <w:szCs w:val="28"/>
          <w:lang w:val="en-US"/>
        </w:rPr>
      </w:pPr>
    </w:p>
    <w:p w:rsidR="003F5AB4" w:rsidRDefault="003F5AB4" w:rsidP="00A92FC7">
      <w:pPr>
        <w:spacing w:after="0" w:line="240" w:lineRule="auto"/>
        <w:jc w:val="right"/>
        <w:rPr>
          <w:rFonts w:ascii="Times New Roman" w:hAnsi="Times New Roman" w:cs="Times New Roman"/>
          <w:sz w:val="28"/>
          <w:szCs w:val="28"/>
          <w:lang w:val="en-US"/>
        </w:rPr>
      </w:pPr>
    </w:p>
    <w:p w:rsidR="003F5AB4" w:rsidRDefault="003F5AB4" w:rsidP="00A92FC7">
      <w:pPr>
        <w:spacing w:after="0" w:line="240" w:lineRule="auto"/>
        <w:jc w:val="right"/>
        <w:rPr>
          <w:rFonts w:ascii="Times New Roman" w:hAnsi="Times New Roman" w:cs="Times New Roman"/>
          <w:sz w:val="28"/>
          <w:szCs w:val="28"/>
          <w:lang w:val="en-US"/>
        </w:rPr>
      </w:pPr>
    </w:p>
    <w:p w:rsidR="003F5AB4" w:rsidRDefault="003F5AB4" w:rsidP="00A92FC7">
      <w:pPr>
        <w:spacing w:after="0" w:line="240" w:lineRule="auto"/>
        <w:jc w:val="right"/>
        <w:rPr>
          <w:rFonts w:ascii="Times New Roman" w:hAnsi="Times New Roman" w:cs="Times New Roman"/>
          <w:sz w:val="28"/>
          <w:szCs w:val="28"/>
          <w:lang w:val="en-US"/>
        </w:rPr>
      </w:pPr>
    </w:p>
    <w:p w:rsidR="003F5AB4" w:rsidRDefault="003F5AB4" w:rsidP="00A92FC7">
      <w:pPr>
        <w:spacing w:after="0" w:line="240" w:lineRule="auto"/>
        <w:jc w:val="right"/>
        <w:rPr>
          <w:rFonts w:ascii="Times New Roman" w:hAnsi="Times New Roman" w:cs="Times New Roman"/>
          <w:sz w:val="28"/>
          <w:szCs w:val="28"/>
          <w:lang w:val="en-US"/>
        </w:rPr>
      </w:pPr>
    </w:p>
    <w:p w:rsidR="00DB6096" w:rsidRPr="006B6B6E" w:rsidRDefault="003102D7" w:rsidP="00A92FC7">
      <w:pPr>
        <w:spacing w:after="0" w:line="240" w:lineRule="auto"/>
        <w:jc w:val="right"/>
        <w:rPr>
          <w:rFonts w:ascii="Times New Roman" w:hAnsi="Times New Roman" w:cs="Times New Roman"/>
          <w:sz w:val="28"/>
          <w:szCs w:val="28"/>
        </w:rPr>
      </w:pPr>
      <w:r w:rsidRPr="006B6B6E">
        <w:rPr>
          <w:rFonts w:ascii="Times New Roman" w:hAnsi="Times New Roman" w:cs="Times New Roman"/>
          <w:sz w:val="28"/>
          <w:szCs w:val="28"/>
        </w:rPr>
        <w:lastRenderedPageBreak/>
        <w:t>Приложение</w:t>
      </w:r>
      <w:r w:rsidR="00DB6096" w:rsidRPr="006B6B6E">
        <w:rPr>
          <w:rFonts w:ascii="Times New Roman" w:hAnsi="Times New Roman" w:cs="Times New Roman"/>
          <w:sz w:val="28"/>
          <w:szCs w:val="28"/>
        </w:rPr>
        <w:t xml:space="preserve"> № 3</w:t>
      </w:r>
    </w:p>
    <w:p w:rsidR="00B94FAC" w:rsidRPr="006B6B6E" w:rsidRDefault="00226850" w:rsidP="00A92FC7">
      <w:pPr>
        <w:spacing w:after="0" w:line="240" w:lineRule="auto"/>
        <w:jc w:val="right"/>
        <w:rPr>
          <w:rFonts w:ascii="Times New Roman" w:hAnsi="Times New Roman" w:cs="Times New Roman"/>
          <w:sz w:val="28"/>
          <w:szCs w:val="28"/>
        </w:rPr>
      </w:pPr>
      <w:r w:rsidRPr="006B6B6E">
        <w:rPr>
          <w:rFonts w:ascii="Times New Roman" w:hAnsi="Times New Roman" w:cs="Times New Roman"/>
          <w:sz w:val="28"/>
          <w:szCs w:val="28"/>
        </w:rPr>
        <w:t xml:space="preserve">                        </w:t>
      </w:r>
      <w:r w:rsidR="00B94FAC" w:rsidRPr="006B6B6E">
        <w:rPr>
          <w:rFonts w:ascii="Times New Roman" w:hAnsi="Times New Roman" w:cs="Times New Roman"/>
          <w:sz w:val="28"/>
          <w:szCs w:val="28"/>
        </w:rPr>
        <w:t xml:space="preserve">                                          </w:t>
      </w:r>
      <w:r w:rsidR="003102D7" w:rsidRPr="006B6B6E">
        <w:rPr>
          <w:rFonts w:ascii="Times New Roman" w:hAnsi="Times New Roman" w:cs="Times New Roman"/>
          <w:sz w:val="28"/>
          <w:szCs w:val="28"/>
        </w:rPr>
        <w:t>к п</w:t>
      </w:r>
      <w:r w:rsidRPr="006B6B6E">
        <w:rPr>
          <w:rFonts w:ascii="Times New Roman" w:hAnsi="Times New Roman" w:cs="Times New Roman"/>
          <w:sz w:val="28"/>
          <w:szCs w:val="28"/>
        </w:rPr>
        <w:t>оложению о районн</w:t>
      </w:r>
      <w:r w:rsidR="00B94FAC" w:rsidRPr="006B6B6E">
        <w:rPr>
          <w:rFonts w:ascii="Times New Roman" w:hAnsi="Times New Roman" w:cs="Times New Roman"/>
          <w:sz w:val="28"/>
          <w:szCs w:val="28"/>
        </w:rPr>
        <w:t xml:space="preserve">ом </w:t>
      </w:r>
      <w:r w:rsidR="00DB6096" w:rsidRPr="006B6B6E">
        <w:rPr>
          <w:rFonts w:ascii="Times New Roman" w:hAnsi="Times New Roman" w:cs="Times New Roman"/>
          <w:sz w:val="28"/>
          <w:szCs w:val="28"/>
        </w:rPr>
        <w:t>конкурсе</w:t>
      </w:r>
    </w:p>
    <w:p w:rsidR="00B94FAC" w:rsidRPr="006B6B6E" w:rsidRDefault="00DB6096" w:rsidP="00A92FC7">
      <w:pPr>
        <w:spacing w:after="0" w:line="240" w:lineRule="auto"/>
        <w:jc w:val="right"/>
        <w:rPr>
          <w:rFonts w:ascii="Times New Roman" w:hAnsi="Times New Roman" w:cs="Times New Roman"/>
          <w:sz w:val="28"/>
          <w:szCs w:val="28"/>
        </w:rPr>
      </w:pPr>
      <w:r w:rsidRPr="006B6B6E">
        <w:rPr>
          <w:rFonts w:ascii="Times New Roman" w:hAnsi="Times New Roman" w:cs="Times New Roman"/>
          <w:sz w:val="28"/>
          <w:szCs w:val="28"/>
        </w:rPr>
        <w:t xml:space="preserve"> </w:t>
      </w:r>
      <w:r w:rsidR="00B94FAC" w:rsidRPr="006B6B6E">
        <w:rPr>
          <w:rFonts w:ascii="Times New Roman" w:hAnsi="Times New Roman" w:cs="Times New Roman"/>
          <w:sz w:val="28"/>
          <w:szCs w:val="28"/>
        </w:rPr>
        <w:t xml:space="preserve">                                              </w:t>
      </w:r>
      <w:r w:rsidR="00A37E76" w:rsidRPr="006B6B6E">
        <w:rPr>
          <w:rFonts w:ascii="Times New Roman" w:hAnsi="Times New Roman" w:cs="Times New Roman"/>
          <w:sz w:val="28"/>
          <w:szCs w:val="28"/>
        </w:rPr>
        <w:t xml:space="preserve">            </w:t>
      </w:r>
      <w:r w:rsidR="003102D7" w:rsidRPr="006B6B6E">
        <w:rPr>
          <w:rFonts w:ascii="Times New Roman" w:hAnsi="Times New Roman" w:cs="Times New Roman"/>
          <w:sz w:val="28"/>
          <w:szCs w:val="28"/>
        </w:rPr>
        <w:t xml:space="preserve">          </w:t>
      </w:r>
      <w:r w:rsidR="00226850" w:rsidRPr="006B6B6E">
        <w:rPr>
          <w:rFonts w:ascii="Times New Roman" w:hAnsi="Times New Roman" w:cs="Times New Roman"/>
          <w:sz w:val="28"/>
          <w:szCs w:val="28"/>
        </w:rPr>
        <w:t>на лучшую организацию</w:t>
      </w:r>
      <w:r w:rsidR="00B94FAC" w:rsidRPr="006B6B6E">
        <w:rPr>
          <w:rFonts w:ascii="Times New Roman" w:hAnsi="Times New Roman" w:cs="Times New Roman"/>
          <w:sz w:val="28"/>
          <w:szCs w:val="28"/>
        </w:rPr>
        <w:t xml:space="preserve"> </w:t>
      </w:r>
      <w:r w:rsidR="00A37E76" w:rsidRPr="006B6B6E">
        <w:rPr>
          <w:rFonts w:ascii="Times New Roman" w:hAnsi="Times New Roman" w:cs="Times New Roman"/>
          <w:sz w:val="28"/>
          <w:szCs w:val="28"/>
        </w:rPr>
        <w:t>работ</w:t>
      </w:r>
    </w:p>
    <w:p w:rsidR="00226850" w:rsidRPr="006B6B6E" w:rsidRDefault="00B94FAC" w:rsidP="00A92FC7">
      <w:pPr>
        <w:spacing w:after="0" w:line="240" w:lineRule="auto"/>
        <w:jc w:val="right"/>
        <w:rPr>
          <w:rFonts w:ascii="Times New Roman" w:hAnsi="Times New Roman" w:cs="Times New Roman"/>
          <w:sz w:val="28"/>
          <w:szCs w:val="28"/>
        </w:rPr>
      </w:pPr>
      <w:r w:rsidRPr="006B6B6E">
        <w:rPr>
          <w:rFonts w:ascii="Times New Roman" w:hAnsi="Times New Roman" w:cs="Times New Roman"/>
          <w:sz w:val="28"/>
          <w:szCs w:val="28"/>
        </w:rPr>
        <w:t xml:space="preserve">                                                                 </w:t>
      </w:r>
      <w:r w:rsidR="003102D7" w:rsidRPr="006B6B6E">
        <w:rPr>
          <w:rFonts w:ascii="Times New Roman" w:hAnsi="Times New Roman" w:cs="Times New Roman"/>
          <w:sz w:val="28"/>
          <w:szCs w:val="28"/>
        </w:rPr>
        <w:t xml:space="preserve">    </w:t>
      </w:r>
      <w:r w:rsidRPr="006B6B6E">
        <w:rPr>
          <w:rFonts w:ascii="Times New Roman" w:hAnsi="Times New Roman" w:cs="Times New Roman"/>
          <w:sz w:val="28"/>
          <w:szCs w:val="28"/>
        </w:rPr>
        <w:t xml:space="preserve">в </w:t>
      </w:r>
      <w:r w:rsidR="00226850" w:rsidRPr="006B6B6E">
        <w:rPr>
          <w:rFonts w:ascii="Times New Roman" w:hAnsi="Times New Roman" w:cs="Times New Roman"/>
          <w:sz w:val="28"/>
          <w:szCs w:val="28"/>
        </w:rPr>
        <w:t xml:space="preserve">области </w:t>
      </w:r>
      <w:r w:rsidRPr="006B6B6E">
        <w:rPr>
          <w:rFonts w:ascii="Times New Roman" w:hAnsi="Times New Roman" w:cs="Times New Roman"/>
          <w:sz w:val="28"/>
          <w:szCs w:val="28"/>
        </w:rPr>
        <w:t xml:space="preserve">условий и </w:t>
      </w:r>
      <w:r w:rsidR="00226850" w:rsidRPr="006B6B6E">
        <w:rPr>
          <w:rFonts w:ascii="Times New Roman" w:hAnsi="Times New Roman" w:cs="Times New Roman"/>
          <w:sz w:val="28"/>
          <w:szCs w:val="28"/>
        </w:rPr>
        <w:t xml:space="preserve">охраны труда </w:t>
      </w:r>
    </w:p>
    <w:p w:rsidR="00F655E2" w:rsidRPr="00FB6134" w:rsidRDefault="00F655E2" w:rsidP="00F655E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12.04.2024 № 932-п</w:t>
      </w:r>
    </w:p>
    <w:p w:rsidR="00DB6096" w:rsidRPr="006B6B6E" w:rsidRDefault="00226850" w:rsidP="00A92FC7">
      <w:pPr>
        <w:spacing w:after="0" w:line="240" w:lineRule="auto"/>
        <w:jc w:val="right"/>
        <w:rPr>
          <w:rFonts w:ascii="Times New Roman" w:hAnsi="Times New Roman" w:cs="Times New Roman"/>
          <w:sz w:val="28"/>
          <w:szCs w:val="28"/>
        </w:rPr>
      </w:pPr>
      <w:r w:rsidRPr="006B6B6E">
        <w:rPr>
          <w:rFonts w:ascii="Times New Roman" w:hAnsi="Times New Roman" w:cs="Times New Roman"/>
          <w:sz w:val="28"/>
          <w:szCs w:val="28"/>
        </w:rPr>
        <w:t xml:space="preserve"> </w:t>
      </w:r>
    </w:p>
    <w:p w:rsidR="00DB6096" w:rsidRPr="006B6B6E" w:rsidRDefault="00DB6096" w:rsidP="00DB6096">
      <w:pPr>
        <w:spacing w:after="0" w:line="240" w:lineRule="auto"/>
        <w:jc w:val="right"/>
        <w:rPr>
          <w:rFonts w:ascii="Times New Roman" w:hAnsi="Times New Roman" w:cs="Times New Roman"/>
          <w:sz w:val="28"/>
          <w:szCs w:val="28"/>
        </w:rPr>
      </w:pPr>
    </w:p>
    <w:p w:rsidR="00DB6096" w:rsidRPr="006B6B6E" w:rsidRDefault="00DB6096" w:rsidP="00DB6096">
      <w:pPr>
        <w:spacing w:after="0" w:line="240" w:lineRule="auto"/>
        <w:jc w:val="center"/>
        <w:rPr>
          <w:rFonts w:ascii="Times New Roman" w:hAnsi="Times New Roman" w:cs="Times New Roman"/>
          <w:b/>
          <w:sz w:val="28"/>
          <w:szCs w:val="28"/>
        </w:rPr>
      </w:pPr>
      <w:r w:rsidRPr="006B6B6E">
        <w:rPr>
          <w:rFonts w:ascii="Times New Roman" w:hAnsi="Times New Roman" w:cs="Times New Roman"/>
          <w:b/>
          <w:sz w:val="28"/>
          <w:szCs w:val="28"/>
        </w:rPr>
        <w:t>ШКАЛА</w:t>
      </w:r>
    </w:p>
    <w:p w:rsidR="00EA7578" w:rsidRPr="006B6B6E" w:rsidRDefault="00DB6096" w:rsidP="00DB6096">
      <w:pPr>
        <w:spacing w:after="0" w:line="240" w:lineRule="auto"/>
        <w:jc w:val="center"/>
        <w:rPr>
          <w:rFonts w:ascii="Times New Roman" w:hAnsi="Times New Roman" w:cs="Times New Roman"/>
          <w:b/>
          <w:sz w:val="28"/>
          <w:szCs w:val="28"/>
        </w:rPr>
      </w:pPr>
      <w:r w:rsidRPr="006B6B6E">
        <w:rPr>
          <w:rFonts w:ascii="Times New Roman" w:hAnsi="Times New Roman" w:cs="Times New Roman"/>
          <w:b/>
          <w:sz w:val="28"/>
          <w:szCs w:val="28"/>
        </w:rPr>
        <w:t xml:space="preserve">       оценок основных показателей   </w:t>
      </w:r>
    </w:p>
    <w:p w:rsidR="000F1E1F" w:rsidRPr="006B6B6E" w:rsidRDefault="000F1E1F" w:rsidP="00DB6096">
      <w:pPr>
        <w:spacing w:after="0" w:line="240" w:lineRule="auto"/>
        <w:jc w:val="center"/>
        <w:rPr>
          <w:rFonts w:ascii="Times New Roman" w:hAnsi="Times New Roman" w:cs="Times New Roman"/>
          <w:b/>
          <w:sz w:val="28"/>
          <w:szCs w:val="28"/>
        </w:rPr>
      </w:pPr>
    </w:p>
    <w:tbl>
      <w:tblPr>
        <w:tblW w:w="0" w:type="auto"/>
        <w:tblInd w:w="1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09"/>
        <w:gridCol w:w="5245"/>
        <w:gridCol w:w="2836"/>
        <w:gridCol w:w="1092"/>
      </w:tblGrid>
      <w:tr w:rsidR="006B6B6E" w:rsidRPr="00335EE7" w:rsidTr="00A3433D">
        <w:trPr>
          <w:trHeight w:val="255"/>
        </w:trPr>
        <w:tc>
          <w:tcPr>
            <w:tcW w:w="709" w:type="dxa"/>
            <w:shd w:val="clear" w:color="auto" w:fill="auto"/>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w:t>
            </w:r>
          </w:p>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пп</w:t>
            </w:r>
          </w:p>
        </w:tc>
        <w:tc>
          <w:tcPr>
            <w:tcW w:w="5245" w:type="dxa"/>
            <w:shd w:val="clear" w:color="auto" w:fill="auto"/>
          </w:tcPr>
          <w:p w:rsidR="006B6B6E" w:rsidRPr="00335EE7" w:rsidRDefault="00335EE7" w:rsidP="00A3433D">
            <w:pPr>
              <w:jc w:val="center"/>
              <w:rPr>
                <w:rFonts w:ascii="Times New Roman" w:hAnsi="Times New Roman" w:cs="Times New Roman"/>
                <w:sz w:val="28"/>
                <w:szCs w:val="28"/>
                <w:lang w:val="en-US"/>
              </w:rPr>
            </w:pPr>
            <w:r w:rsidRPr="006B6B6E">
              <w:rPr>
                <w:rFonts w:ascii="Times New Roman" w:hAnsi="Times New Roman" w:cs="Times New Roman"/>
                <w:sz w:val="28"/>
                <w:szCs w:val="28"/>
              </w:rPr>
              <w:t>Наименование показателей</w:t>
            </w:r>
          </w:p>
        </w:tc>
        <w:tc>
          <w:tcPr>
            <w:tcW w:w="2836" w:type="dxa"/>
            <w:shd w:val="clear" w:color="auto" w:fill="auto"/>
          </w:tcPr>
          <w:p w:rsidR="006B6B6E"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Показатели</w:t>
            </w:r>
          </w:p>
        </w:tc>
        <w:tc>
          <w:tcPr>
            <w:tcW w:w="1092" w:type="dxa"/>
            <w:shd w:val="clear" w:color="auto" w:fill="auto"/>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Балл</w:t>
            </w:r>
          </w:p>
        </w:tc>
      </w:tr>
      <w:tr w:rsidR="006B6B6E" w:rsidRPr="00335EE7" w:rsidTr="00A3433D">
        <w:tc>
          <w:tcPr>
            <w:tcW w:w="709" w:type="dxa"/>
            <w:shd w:val="clear" w:color="auto" w:fill="auto"/>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1</w:t>
            </w:r>
          </w:p>
        </w:tc>
        <w:tc>
          <w:tcPr>
            <w:tcW w:w="5245" w:type="dxa"/>
            <w:shd w:val="clear" w:color="auto" w:fill="auto"/>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2</w:t>
            </w:r>
          </w:p>
        </w:tc>
        <w:tc>
          <w:tcPr>
            <w:tcW w:w="2836" w:type="dxa"/>
            <w:shd w:val="clear" w:color="auto" w:fill="auto"/>
          </w:tcPr>
          <w:p w:rsidR="006B6B6E" w:rsidRPr="00335EE7" w:rsidRDefault="006B6B6E" w:rsidP="00335EE7">
            <w:pPr>
              <w:jc w:val="center"/>
              <w:rPr>
                <w:rFonts w:ascii="Times New Roman" w:hAnsi="Times New Roman" w:cs="Times New Roman"/>
                <w:sz w:val="28"/>
                <w:szCs w:val="28"/>
              </w:rPr>
            </w:pPr>
            <w:r w:rsidRPr="00335EE7">
              <w:rPr>
                <w:rFonts w:ascii="Times New Roman" w:hAnsi="Times New Roman" w:cs="Times New Roman"/>
                <w:sz w:val="28"/>
                <w:szCs w:val="28"/>
              </w:rPr>
              <w:t>3</w:t>
            </w:r>
          </w:p>
        </w:tc>
        <w:tc>
          <w:tcPr>
            <w:tcW w:w="1092" w:type="dxa"/>
            <w:shd w:val="clear" w:color="auto" w:fill="auto"/>
          </w:tcPr>
          <w:p w:rsidR="006B6B6E" w:rsidRPr="00D7697A" w:rsidRDefault="00D7697A" w:rsidP="00A3433D">
            <w:pPr>
              <w:jc w:val="center"/>
              <w:rPr>
                <w:rFonts w:ascii="Times New Roman" w:hAnsi="Times New Roman" w:cs="Times New Roman"/>
                <w:sz w:val="28"/>
                <w:szCs w:val="28"/>
                <w:lang w:val="en-US"/>
              </w:rPr>
            </w:pPr>
            <w:r>
              <w:rPr>
                <w:rFonts w:ascii="Times New Roman" w:hAnsi="Times New Roman" w:cs="Times New Roman"/>
                <w:sz w:val="28"/>
                <w:szCs w:val="28"/>
                <w:lang w:val="en-US"/>
              </w:rPr>
              <w:t>4</w:t>
            </w:r>
          </w:p>
        </w:tc>
      </w:tr>
      <w:tr w:rsidR="006B6B6E" w:rsidRPr="00335EE7" w:rsidTr="006B6B6E">
        <w:tc>
          <w:tcPr>
            <w:tcW w:w="709" w:type="dxa"/>
            <w:vMerge w:val="restart"/>
            <w:shd w:val="clear" w:color="auto" w:fill="auto"/>
            <w:vAlign w:val="center"/>
          </w:tcPr>
          <w:p w:rsidR="006B6B6E" w:rsidRPr="00335EE7" w:rsidRDefault="006B6B6E" w:rsidP="00D7697A">
            <w:pPr>
              <w:snapToGrid w:val="0"/>
              <w:spacing w:after="120"/>
              <w:jc w:val="both"/>
              <w:rPr>
                <w:rFonts w:ascii="Times New Roman" w:hAnsi="Times New Roman" w:cs="Times New Roman"/>
                <w:sz w:val="28"/>
                <w:szCs w:val="28"/>
              </w:rPr>
            </w:pPr>
          </w:p>
          <w:p w:rsidR="006B6B6E" w:rsidRPr="00335EE7" w:rsidRDefault="006B6B6E" w:rsidP="00D7697A">
            <w:pPr>
              <w:spacing w:after="120"/>
              <w:jc w:val="both"/>
              <w:rPr>
                <w:rFonts w:ascii="Times New Roman" w:hAnsi="Times New Roman" w:cs="Times New Roman"/>
                <w:sz w:val="28"/>
                <w:szCs w:val="28"/>
              </w:rPr>
            </w:pPr>
            <w:r w:rsidRPr="00335EE7">
              <w:rPr>
                <w:rFonts w:ascii="Times New Roman" w:hAnsi="Times New Roman" w:cs="Times New Roman"/>
                <w:sz w:val="28"/>
                <w:szCs w:val="28"/>
              </w:rPr>
              <w:t>1.</w:t>
            </w: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Наличие утвержденного действующего коллективного договора (соглашения) </w:t>
            </w:r>
          </w:p>
        </w:tc>
        <w:tc>
          <w:tcPr>
            <w:tcW w:w="2836" w:type="dxa"/>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10/0</w:t>
            </w:r>
          </w:p>
        </w:tc>
      </w:tr>
      <w:tr w:rsidR="006B6B6E" w:rsidRPr="00335EE7" w:rsidTr="006B6B6E">
        <w:tc>
          <w:tcPr>
            <w:tcW w:w="709" w:type="dxa"/>
            <w:vMerge/>
            <w:shd w:val="clear" w:color="auto" w:fill="auto"/>
            <w:vAlign w:val="center"/>
          </w:tcPr>
          <w:p w:rsidR="006B6B6E" w:rsidRPr="00335EE7" w:rsidRDefault="006B6B6E" w:rsidP="00D7697A">
            <w:pPr>
              <w:snapToGrid w:val="0"/>
              <w:spacing w:after="120"/>
              <w:jc w:val="both"/>
              <w:rPr>
                <w:rFonts w:ascii="Times New Roman" w:hAnsi="Times New Roman" w:cs="Times New Roman"/>
                <w:sz w:val="28"/>
                <w:szCs w:val="28"/>
              </w:rPr>
            </w:pP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Наличие в коллективном договоре (соглашении) раздела «Условия и охрана труда»</w:t>
            </w:r>
          </w:p>
        </w:tc>
        <w:tc>
          <w:tcPr>
            <w:tcW w:w="2836"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6B6B6E">
        <w:trPr>
          <w:cantSplit/>
          <w:trHeight w:val="710"/>
        </w:trPr>
        <w:tc>
          <w:tcPr>
            <w:tcW w:w="709" w:type="dxa"/>
            <w:shd w:val="clear" w:color="auto" w:fill="auto"/>
            <w:vAlign w:val="center"/>
          </w:tcPr>
          <w:p w:rsidR="006B6B6E" w:rsidRPr="00335EE7" w:rsidRDefault="006B6B6E" w:rsidP="00D7697A">
            <w:pPr>
              <w:spacing w:after="120"/>
              <w:jc w:val="both"/>
              <w:rPr>
                <w:rFonts w:ascii="Times New Roman" w:hAnsi="Times New Roman" w:cs="Times New Roman"/>
                <w:sz w:val="28"/>
                <w:szCs w:val="28"/>
              </w:rPr>
            </w:pPr>
            <w:r w:rsidRPr="00335EE7">
              <w:rPr>
                <w:rFonts w:ascii="Times New Roman" w:hAnsi="Times New Roman" w:cs="Times New Roman"/>
                <w:sz w:val="28"/>
                <w:szCs w:val="28"/>
              </w:rPr>
              <w:t>2.</w:t>
            </w: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Наличие Положения (приказа) о системе управления охраной труда</w:t>
            </w:r>
          </w:p>
        </w:tc>
        <w:tc>
          <w:tcPr>
            <w:tcW w:w="2836" w:type="dxa"/>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shd w:val="clear" w:color="auto" w:fill="auto"/>
            <w:vAlign w:val="center"/>
          </w:tcPr>
          <w:p w:rsidR="006B6B6E" w:rsidRPr="00335EE7" w:rsidRDefault="006B6B6E" w:rsidP="00D7697A">
            <w:pPr>
              <w:snapToGrid w:val="0"/>
              <w:jc w:val="center"/>
              <w:rPr>
                <w:rFonts w:ascii="Times New Roman" w:hAnsi="Times New Roman" w:cs="Times New Roman"/>
                <w:sz w:val="28"/>
                <w:szCs w:val="28"/>
              </w:rPr>
            </w:pPr>
            <w:r w:rsidRPr="00335EE7">
              <w:rPr>
                <w:rFonts w:ascii="Times New Roman" w:hAnsi="Times New Roman" w:cs="Times New Roman"/>
                <w:sz w:val="28"/>
                <w:szCs w:val="28"/>
              </w:rPr>
              <w:t>10/0</w:t>
            </w:r>
          </w:p>
        </w:tc>
      </w:tr>
      <w:tr w:rsidR="006B6B6E" w:rsidRPr="00335EE7" w:rsidTr="006B6B6E">
        <w:trPr>
          <w:cantSplit/>
          <w:trHeight w:val="710"/>
        </w:trPr>
        <w:tc>
          <w:tcPr>
            <w:tcW w:w="709" w:type="dxa"/>
            <w:shd w:val="clear" w:color="auto" w:fill="auto"/>
            <w:vAlign w:val="center"/>
          </w:tcPr>
          <w:p w:rsidR="006B6B6E" w:rsidRPr="00335EE7" w:rsidRDefault="006B6B6E" w:rsidP="00D7697A">
            <w:pPr>
              <w:spacing w:after="120"/>
              <w:jc w:val="both"/>
              <w:rPr>
                <w:rFonts w:ascii="Times New Roman" w:hAnsi="Times New Roman" w:cs="Times New Roman"/>
                <w:sz w:val="28"/>
                <w:szCs w:val="28"/>
              </w:rPr>
            </w:pPr>
            <w:r w:rsidRPr="00335EE7">
              <w:rPr>
                <w:rFonts w:ascii="Times New Roman" w:hAnsi="Times New Roman" w:cs="Times New Roman"/>
                <w:sz w:val="28"/>
                <w:szCs w:val="28"/>
              </w:rPr>
              <w:t>3.</w:t>
            </w: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Наличие службы охраны труда или специалиста по охране труда </w:t>
            </w:r>
            <w:r w:rsidRPr="00335EE7">
              <w:rPr>
                <w:rFonts w:ascii="Times New Roman" w:hAnsi="Times New Roman" w:cs="Times New Roman"/>
                <w:sz w:val="28"/>
                <w:szCs w:val="28"/>
              </w:rPr>
              <w:br/>
              <w:t>(в соответствии с нормативом)</w:t>
            </w:r>
          </w:p>
        </w:tc>
        <w:tc>
          <w:tcPr>
            <w:tcW w:w="2836"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6B6B6E">
        <w:trPr>
          <w:cantSplit/>
        </w:trPr>
        <w:tc>
          <w:tcPr>
            <w:tcW w:w="709" w:type="dxa"/>
            <w:shd w:val="clear" w:color="auto" w:fill="auto"/>
            <w:vAlign w:val="center"/>
          </w:tcPr>
          <w:p w:rsidR="006B6B6E" w:rsidRPr="00335EE7" w:rsidRDefault="006B6B6E" w:rsidP="00D7697A">
            <w:pPr>
              <w:spacing w:after="120"/>
              <w:jc w:val="both"/>
              <w:rPr>
                <w:rFonts w:ascii="Times New Roman" w:hAnsi="Times New Roman" w:cs="Times New Roman"/>
                <w:sz w:val="28"/>
                <w:szCs w:val="28"/>
              </w:rPr>
            </w:pPr>
            <w:r w:rsidRPr="00335EE7">
              <w:rPr>
                <w:rFonts w:ascii="Times New Roman" w:hAnsi="Times New Roman" w:cs="Times New Roman"/>
                <w:sz w:val="28"/>
                <w:szCs w:val="28"/>
              </w:rPr>
              <w:t>4.</w:t>
            </w: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Наличие комитета (комиссии) по охране труда</w:t>
            </w:r>
          </w:p>
        </w:tc>
        <w:tc>
          <w:tcPr>
            <w:tcW w:w="2836" w:type="dxa"/>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shd w:val="clear" w:color="auto" w:fill="auto"/>
            <w:vAlign w:val="center"/>
          </w:tcPr>
          <w:p w:rsidR="006B6B6E" w:rsidRPr="00335EE7" w:rsidRDefault="006B6B6E" w:rsidP="00D7697A">
            <w:pPr>
              <w:snapToGrid w:val="0"/>
              <w:jc w:val="center"/>
              <w:rPr>
                <w:rFonts w:ascii="Times New Roman" w:hAnsi="Times New Roman" w:cs="Times New Roman"/>
                <w:sz w:val="28"/>
                <w:szCs w:val="28"/>
              </w:rPr>
            </w:pPr>
            <w:r w:rsidRPr="00335EE7">
              <w:rPr>
                <w:rFonts w:ascii="Times New Roman" w:hAnsi="Times New Roman" w:cs="Times New Roman"/>
                <w:sz w:val="28"/>
                <w:szCs w:val="28"/>
              </w:rPr>
              <w:t>10/0</w:t>
            </w:r>
          </w:p>
        </w:tc>
      </w:tr>
      <w:tr w:rsidR="006B6B6E" w:rsidRPr="00335EE7" w:rsidTr="006B6B6E">
        <w:trPr>
          <w:cantSplit/>
        </w:trPr>
        <w:tc>
          <w:tcPr>
            <w:tcW w:w="709" w:type="dxa"/>
            <w:shd w:val="clear" w:color="auto" w:fill="auto"/>
            <w:vAlign w:val="center"/>
          </w:tcPr>
          <w:p w:rsidR="006B6B6E" w:rsidRPr="00335EE7" w:rsidRDefault="006B6B6E" w:rsidP="00D7697A">
            <w:pPr>
              <w:spacing w:after="120"/>
              <w:jc w:val="both"/>
              <w:rPr>
                <w:rFonts w:ascii="Times New Roman" w:hAnsi="Times New Roman" w:cs="Times New Roman"/>
                <w:sz w:val="28"/>
                <w:szCs w:val="28"/>
              </w:rPr>
            </w:pPr>
            <w:r w:rsidRPr="00335EE7">
              <w:rPr>
                <w:rFonts w:ascii="Times New Roman" w:hAnsi="Times New Roman" w:cs="Times New Roman"/>
                <w:sz w:val="28"/>
                <w:szCs w:val="28"/>
              </w:rPr>
              <w:t>5.</w:t>
            </w: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Наличие оборудованного кабинета по охране труда   </w:t>
            </w:r>
          </w:p>
        </w:tc>
        <w:tc>
          <w:tcPr>
            <w:tcW w:w="2836"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A3433D">
        <w:trPr>
          <w:cantSplit/>
        </w:trPr>
        <w:tc>
          <w:tcPr>
            <w:tcW w:w="709" w:type="dxa"/>
            <w:vMerge w:val="restart"/>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6.</w:t>
            </w: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eastAsia="MS Mincho" w:hAnsi="Times New Roman" w:cs="Times New Roman"/>
                <w:color w:val="000000"/>
                <w:sz w:val="28"/>
                <w:szCs w:val="28"/>
              </w:rPr>
              <w:t>Численность работников организации, прошедших обучение и проверку знаний по охране труда, чел.</w:t>
            </w:r>
          </w:p>
        </w:tc>
        <w:tc>
          <w:tcPr>
            <w:tcW w:w="2836" w:type="dxa"/>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количество чел.</w:t>
            </w:r>
          </w:p>
        </w:tc>
        <w:tc>
          <w:tcPr>
            <w:tcW w:w="1092" w:type="dxa"/>
            <w:shd w:val="clear" w:color="auto" w:fill="auto"/>
            <w:vAlign w:val="center"/>
          </w:tcPr>
          <w:p w:rsidR="006B6B6E" w:rsidRPr="00335EE7" w:rsidRDefault="00DD542D" w:rsidP="00D7697A">
            <w:pPr>
              <w:jc w:val="center"/>
              <w:rPr>
                <w:rFonts w:ascii="Times New Roman" w:hAnsi="Times New Roman" w:cs="Times New Roman"/>
                <w:sz w:val="28"/>
                <w:szCs w:val="28"/>
              </w:rPr>
            </w:pPr>
            <w:r>
              <w:rPr>
                <w:rFonts w:ascii="Times New Roman" w:hAnsi="Times New Roman" w:cs="Times New Roman"/>
                <w:sz w:val="28"/>
                <w:szCs w:val="28"/>
                <w:lang w:val="en-US"/>
              </w:rPr>
              <w:t>-</w:t>
            </w:r>
          </w:p>
        </w:tc>
      </w:tr>
      <w:tr w:rsidR="006B6B6E" w:rsidRPr="00335EE7" w:rsidTr="00A3433D">
        <w:trPr>
          <w:cantSplit/>
        </w:trPr>
        <w:tc>
          <w:tcPr>
            <w:tcW w:w="709" w:type="dxa"/>
            <w:vMerge/>
            <w:shd w:val="clear" w:color="auto" w:fill="auto"/>
            <w:vAlign w:val="center"/>
          </w:tcPr>
          <w:p w:rsidR="006B6B6E" w:rsidRPr="00335EE7" w:rsidRDefault="006B6B6E" w:rsidP="00D7697A">
            <w:pPr>
              <w:snapToGrid w:val="0"/>
              <w:spacing w:after="120"/>
              <w:jc w:val="both"/>
              <w:rPr>
                <w:rFonts w:ascii="Times New Roman" w:hAnsi="Times New Roman" w:cs="Times New Roman"/>
                <w:sz w:val="28"/>
                <w:szCs w:val="28"/>
              </w:rPr>
            </w:pPr>
          </w:p>
        </w:tc>
        <w:tc>
          <w:tcPr>
            <w:tcW w:w="5245" w:type="dxa"/>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color w:val="000000"/>
                <w:sz w:val="28"/>
                <w:szCs w:val="28"/>
              </w:rPr>
              <w:t xml:space="preserve">Удельный вес работников организации, обученных по охране труда, в общей численности работников </w:t>
            </w:r>
          </w:p>
        </w:tc>
        <w:tc>
          <w:tcPr>
            <w:tcW w:w="2836" w:type="dxa"/>
            <w:shd w:val="clear" w:color="auto" w:fill="auto"/>
            <w:vAlign w:val="center"/>
          </w:tcPr>
          <w:p w:rsidR="006B6B6E" w:rsidRPr="00335EE7" w:rsidRDefault="00335EE7" w:rsidP="00D7697A">
            <w:pPr>
              <w:jc w:val="center"/>
              <w:rPr>
                <w:rFonts w:ascii="Times New Roman" w:hAnsi="Times New Roman" w:cs="Times New Roman"/>
                <w:sz w:val="28"/>
                <w:szCs w:val="28"/>
                <w:lang w:val="en-US"/>
              </w:rPr>
            </w:pPr>
            <w:r>
              <w:rPr>
                <w:rFonts w:ascii="Times New Roman" w:hAnsi="Times New Roman" w:cs="Times New Roman"/>
                <w:sz w:val="28"/>
                <w:szCs w:val="28"/>
                <w:lang w:val="en-US"/>
              </w:rPr>
              <w:t>100</w:t>
            </w:r>
            <w:r w:rsidR="006B6B6E" w:rsidRPr="00335EE7">
              <w:rPr>
                <w:rFonts w:ascii="Times New Roman" w:hAnsi="Times New Roman" w:cs="Times New Roman"/>
                <w:sz w:val="28"/>
                <w:szCs w:val="28"/>
              </w:rPr>
              <w:t>%</w:t>
            </w:r>
            <w:r>
              <w:rPr>
                <w:rFonts w:ascii="Times New Roman" w:hAnsi="Times New Roman" w:cs="Times New Roman"/>
                <w:sz w:val="28"/>
                <w:szCs w:val="28"/>
                <w:lang w:val="en-US"/>
              </w:rPr>
              <w:t>/</w:t>
            </w:r>
            <w:r w:rsidR="00D4302D">
              <w:rPr>
                <w:rFonts w:ascii="Times New Roman" w:hAnsi="Times New Roman" w:cs="Times New Roman"/>
                <w:sz w:val="28"/>
                <w:szCs w:val="28"/>
              </w:rPr>
              <w:t>менее 10</w:t>
            </w:r>
            <w:r>
              <w:rPr>
                <w:rFonts w:ascii="Times New Roman" w:hAnsi="Times New Roman" w:cs="Times New Roman"/>
                <w:sz w:val="28"/>
                <w:szCs w:val="28"/>
                <w:lang w:val="en-US"/>
              </w:rPr>
              <w:t>0</w:t>
            </w:r>
            <w:r w:rsidR="00DD542D" w:rsidRPr="00335EE7">
              <w:rPr>
                <w:rFonts w:ascii="Times New Roman" w:hAnsi="Times New Roman" w:cs="Times New Roman"/>
                <w:sz w:val="28"/>
                <w:szCs w:val="28"/>
              </w:rPr>
              <w:t>%</w:t>
            </w:r>
          </w:p>
        </w:tc>
        <w:tc>
          <w:tcPr>
            <w:tcW w:w="1092" w:type="dxa"/>
            <w:shd w:val="clear" w:color="auto" w:fill="auto"/>
            <w:vAlign w:val="center"/>
          </w:tcPr>
          <w:p w:rsidR="006B6B6E" w:rsidRPr="00335EE7" w:rsidRDefault="00DD542D" w:rsidP="00D7697A">
            <w:pPr>
              <w:jc w:val="center"/>
              <w:rPr>
                <w:rFonts w:ascii="Times New Roman" w:hAnsi="Times New Roman" w:cs="Times New Roman"/>
                <w:sz w:val="28"/>
                <w:szCs w:val="28"/>
              </w:rPr>
            </w:pPr>
            <w:r w:rsidRPr="00335EE7">
              <w:rPr>
                <w:rFonts w:ascii="Times New Roman" w:hAnsi="Times New Roman" w:cs="Times New Roman"/>
                <w:sz w:val="28"/>
                <w:szCs w:val="28"/>
              </w:rPr>
              <w:t>10/</w:t>
            </w:r>
            <w:r w:rsidR="00D4302D">
              <w:rPr>
                <w:rFonts w:ascii="Times New Roman" w:hAnsi="Times New Roman" w:cs="Times New Roman"/>
                <w:sz w:val="28"/>
                <w:szCs w:val="28"/>
              </w:rPr>
              <w:t>-1</w:t>
            </w:r>
            <w:r w:rsidRPr="00335EE7">
              <w:rPr>
                <w:rFonts w:ascii="Times New Roman" w:hAnsi="Times New Roman" w:cs="Times New Roman"/>
                <w:sz w:val="28"/>
                <w:szCs w:val="28"/>
              </w:rPr>
              <w:t>0</w:t>
            </w:r>
          </w:p>
        </w:tc>
      </w:tr>
    </w:tbl>
    <w:p w:rsidR="006B6B6E" w:rsidRPr="00335EE7" w:rsidRDefault="006B6B6E" w:rsidP="00D7697A">
      <w:pPr>
        <w:jc w:val="both"/>
        <w:rPr>
          <w:rFonts w:ascii="Times New Roman" w:hAnsi="Times New Roman" w:cs="Times New Roman"/>
          <w:sz w:val="28"/>
          <w:szCs w:val="28"/>
        </w:rPr>
      </w:pPr>
    </w:p>
    <w:p w:rsidR="006B6B6E" w:rsidRPr="00335EE7" w:rsidRDefault="006B6B6E" w:rsidP="00D7697A">
      <w:pPr>
        <w:jc w:val="both"/>
        <w:rPr>
          <w:rFonts w:ascii="Times New Roman" w:hAnsi="Times New Roman" w:cs="Times New Roman"/>
          <w:sz w:val="28"/>
          <w:szCs w:val="28"/>
        </w:rPr>
      </w:pPr>
    </w:p>
    <w:tbl>
      <w:tblPr>
        <w:tblW w:w="0" w:type="auto"/>
        <w:tblInd w:w="166" w:type="dxa"/>
        <w:tblLayout w:type="fixed"/>
        <w:tblLook w:val="0000"/>
      </w:tblPr>
      <w:tblGrid>
        <w:gridCol w:w="709"/>
        <w:gridCol w:w="5245"/>
        <w:gridCol w:w="2836"/>
        <w:gridCol w:w="1092"/>
      </w:tblGrid>
      <w:tr w:rsidR="006B6B6E" w:rsidRPr="00335EE7" w:rsidTr="00A3433D">
        <w:trPr>
          <w:trHeight w:val="941"/>
        </w:trPr>
        <w:tc>
          <w:tcPr>
            <w:tcW w:w="709" w:type="dxa"/>
            <w:vMerge w:val="restart"/>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7.</w:t>
            </w:r>
          </w:p>
        </w:tc>
        <w:tc>
          <w:tcPr>
            <w:tcW w:w="5245" w:type="dxa"/>
            <w:tcBorders>
              <w:top w:val="single" w:sz="4" w:space="0" w:color="000000"/>
              <w:left w:val="single" w:sz="4" w:space="0" w:color="000000"/>
              <w:bottom w:val="single" w:sz="4" w:space="0" w:color="000000"/>
            </w:tcBorders>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eastAsia="MS Mincho" w:hAnsi="Times New Roman" w:cs="Times New Roman"/>
                <w:sz w:val="28"/>
                <w:szCs w:val="28"/>
              </w:rPr>
              <w:t>Численность работников, подлежащих прохождению периодического медицинского осмотра, чел.</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количество чел.</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DD542D" w:rsidP="00D7697A">
            <w:pPr>
              <w:spacing w:after="120"/>
              <w:jc w:val="center"/>
              <w:rPr>
                <w:rFonts w:ascii="Times New Roman" w:hAnsi="Times New Roman" w:cs="Times New Roman"/>
                <w:sz w:val="28"/>
                <w:szCs w:val="28"/>
              </w:rPr>
            </w:pPr>
            <w:r>
              <w:rPr>
                <w:rFonts w:ascii="Times New Roman" w:hAnsi="Times New Roman" w:cs="Times New Roman"/>
                <w:sz w:val="28"/>
                <w:szCs w:val="28"/>
                <w:lang w:val="en-US"/>
              </w:rPr>
              <w:t>-</w:t>
            </w:r>
          </w:p>
        </w:tc>
      </w:tr>
      <w:tr w:rsidR="006B6B6E" w:rsidRPr="00335EE7" w:rsidTr="00A3433D">
        <w:trPr>
          <w:trHeight w:val="710"/>
        </w:trPr>
        <w:tc>
          <w:tcPr>
            <w:tcW w:w="709" w:type="dxa"/>
            <w:vMerge/>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snapToGrid w:val="0"/>
              <w:jc w:val="both"/>
              <w:rPr>
                <w:rFonts w:ascii="Times New Roman" w:hAnsi="Times New Roman" w:cs="Times New Roman"/>
                <w:sz w:val="28"/>
                <w:szCs w:val="28"/>
              </w:rPr>
            </w:pPr>
          </w:p>
        </w:tc>
        <w:tc>
          <w:tcPr>
            <w:tcW w:w="5245" w:type="dxa"/>
            <w:tcBorders>
              <w:top w:val="single" w:sz="4" w:space="0" w:color="000000"/>
              <w:left w:val="single" w:sz="4" w:space="0" w:color="000000"/>
              <w:bottom w:val="single" w:sz="4" w:space="0" w:color="000000"/>
            </w:tcBorders>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eastAsia="MS Mincho" w:hAnsi="Times New Roman" w:cs="Times New Roman"/>
                <w:sz w:val="28"/>
                <w:szCs w:val="28"/>
              </w:rPr>
              <w:t>Численность работников, прошедших периодический медицинский осмотр, чел.</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количество чел.</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DD542D" w:rsidP="00D7697A">
            <w:pPr>
              <w:spacing w:after="120"/>
              <w:jc w:val="center"/>
              <w:rPr>
                <w:rFonts w:ascii="Times New Roman" w:hAnsi="Times New Roman" w:cs="Times New Roman"/>
                <w:sz w:val="28"/>
                <w:szCs w:val="28"/>
              </w:rPr>
            </w:pPr>
            <w:r>
              <w:rPr>
                <w:rFonts w:ascii="Times New Roman" w:hAnsi="Times New Roman" w:cs="Times New Roman"/>
                <w:sz w:val="28"/>
                <w:szCs w:val="28"/>
                <w:lang w:val="en-US"/>
              </w:rPr>
              <w:t>-</w:t>
            </w:r>
          </w:p>
        </w:tc>
      </w:tr>
      <w:tr w:rsidR="00D4302D" w:rsidRPr="00335EE7" w:rsidTr="00A3433D">
        <w:trPr>
          <w:trHeight w:val="710"/>
        </w:trPr>
        <w:tc>
          <w:tcPr>
            <w:tcW w:w="709" w:type="dxa"/>
            <w:vMerge/>
            <w:tcBorders>
              <w:top w:val="single" w:sz="4" w:space="0" w:color="000000"/>
              <w:left w:val="single" w:sz="4" w:space="0" w:color="000000"/>
              <w:bottom w:val="single" w:sz="4" w:space="0" w:color="000000"/>
            </w:tcBorders>
            <w:shd w:val="clear" w:color="auto" w:fill="auto"/>
            <w:vAlign w:val="center"/>
          </w:tcPr>
          <w:p w:rsidR="00D4302D" w:rsidRPr="00335EE7" w:rsidRDefault="00D4302D" w:rsidP="00D7697A">
            <w:pPr>
              <w:snapToGrid w:val="0"/>
              <w:jc w:val="both"/>
              <w:rPr>
                <w:rFonts w:ascii="Times New Roman" w:hAnsi="Times New Roman" w:cs="Times New Roman"/>
                <w:sz w:val="28"/>
                <w:szCs w:val="28"/>
              </w:rPr>
            </w:pPr>
          </w:p>
        </w:tc>
        <w:tc>
          <w:tcPr>
            <w:tcW w:w="5245" w:type="dxa"/>
            <w:tcBorders>
              <w:left w:val="single" w:sz="4" w:space="0" w:color="000000"/>
              <w:bottom w:val="single" w:sz="4" w:space="0" w:color="000000"/>
            </w:tcBorders>
            <w:shd w:val="clear" w:color="auto" w:fill="auto"/>
          </w:tcPr>
          <w:p w:rsidR="00D4302D" w:rsidRPr="00335EE7" w:rsidRDefault="00D4302D"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в % от общего количества подлежащих </w:t>
            </w:r>
            <w:r w:rsidRPr="00335EE7">
              <w:rPr>
                <w:rFonts w:ascii="Times New Roman" w:eastAsia="MS Mincho" w:hAnsi="Times New Roman" w:cs="Times New Roman"/>
                <w:sz w:val="28"/>
                <w:szCs w:val="28"/>
              </w:rPr>
              <w:t>прохождению периодического  медицинского осмотра</w:t>
            </w:r>
            <w:r w:rsidRPr="00335EE7">
              <w:rPr>
                <w:rFonts w:ascii="Times New Roman" w:hAnsi="Times New Roman" w:cs="Times New Roman"/>
                <w:sz w:val="28"/>
                <w:szCs w:val="28"/>
              </w:rPr>
              <w:t xml:space="preserve"> (за отчетный год)</w:t>
            </w:r>
          </w:p>
        </w:tc>
        <w:tc>
          <w:tcPr>
            <w:tcW w:w="2836" w:type="dxa"/>
            <w:tcBorders>
              <w:left w:val="single" w:sz="4" w:space="0" w:color="000000"/>
              <w:bottom w:val="single" w:sz="4" w:space="0" w:color="000000"/>
            </w:tcBorders>
            <w:shd w:val="clear" w:color="auto" w:fill="auto"/>
            <w:vAlign w:val="center"/>
          </w:tcPr>
          <w:p w:rsidR="00D4302D" w:rsidRPr="00335EE7" w:rsidRDefault="00D4302D" w:rsidP="00D4302D">
            <w:pPr>
              <w:jc w:val="center"/>
              <w:rPr>
                <w:rFonts w:ascii="Times New Roman" w:hAnsi="Times New Roman" w:cs="Times New Roman"/>
                <w:sz w:val="28"/>
                <w:szCs w:val="28"/>
                <w:lang w:val="en-US"/>
              </w:rPr>
            </w:pPr>
            <w:r>
              <w:rPr>
                <w:rFonts w:ascii="Times New Roman" w:hAnsi="Times New Roman" w:cs="Times New Roman"/>
                <w:sz w:val="28"/>
                <w:szCs w:val="28"/>
                <w:lang w:val="en-US"/>
              </w:rPr>
              <w:t>100</w:t>
            </w:r>
            <w:r w:rsidRPr="00335EE7">
              <w:rPr>
                <w:rFonts w:ascii="Times New Roman" w:hAnsi="Times New Roman" w:cs="Times New Roman"/>
                <w:sz w:val="28"/>
                <w:szCs w:val="28"/>
              </w:rPr>
              <w:t>%</w:t>
            </w:r>
            <w:r>
              <w:rPr>
                <w:rFonts w:ascii="Times New Roman" w:hAnsi="Times New Roman" w:cs="Times New Roman"/>
                <w:sz w:val="28"/>
                <w:szCs w:val="28"/>
                <w:lang w:val="en-US"/>
              </w:rPr>
              <w:t>/</w:t>
            </w:r>
            <w:r>
              <w:rPr>
                <w:rFonts w:ascii="Times New Roman" w:hAnsi="Times New Roman" w:cs="Times New Roman"/>
                <w:sz w:val="28"/>
                <w:szCs w:val="28"/>
              </w:rPr>
              <w:t>менее 10</w:t>
            </w:r>
            <w:r>
              <w:rPr>
                <w:rFonts w:ascii="Times New Roman" w:hAnsi="Times New Roman" w:cs="Times New Roman"/>
                <w:sz w:val="28"/>
                <w:szCs w:val="28"/>
                <w:lang w:val="en-US"/>
              </w:rPr>
              <w:t>0</w:t>
            </w:r>
            <w:r w:rsidRPr="00335EE7">
              <w:rPr>
                <w:rFonts w:ascii="Times New Roman" w:hAnsi="Times New Roman" w:cs="Times New Roman"/>
                <w:sz w:val="28"/>
                <w:szCs w:val="28"/>
              </w:rPr>
              <w:t>%</w:t>
            </w:r>
          </w:p>
        </w:tc>
        <w:tc>
          <w:tcPr>
            <w:tcW w:w="1092" w:type="dxa"/>
            <w:tcBorders>
              <w:left w:val="single" w:sz="4" w:space="0" w:color="000000"/>
              <w:bottom w:val="single" w:sz="4" w:space="0" w:color="000000"/>
              <w:right w:val="single" w:sz="4" w:space="0" w:color="000000"/>
            </w:tcBorders>
            <w:shd w:val="clear" w:color="auto" w:fill="auto"/>
            <w:vAlign w:val="center"/>
          </w:tcPr>
          <w:p w:rsidR="00D4302D" w:rsidRPr="00335EE7" w:rsidRDefault="00D4302D" w:rsidP="00D4302D">
            <w:pPr>
              <w:jc w:val="center"/>
              <w:rPr>
                <w:rFonts w:ascii="Times New Roman" w:hAnsi="Times New Roman" w:cs="Times New Roman"/>
                <w:sz w:val="28"/>
                <w:szCs w:val="28"/>
              </w:rPr>
            </w:pPr>
            <w:r w:rsidRPr="00335EE7">
              <w:rPr>
                <w:rFonts w:ascii="Times New Roman" w:hAnsi="Times New Roman" w:cs="Times New Roman"/>
                <w:sz w:val="28"/>
                <w:szCs w:val="28"/>
              </w:rPr>
              <w:t>10/</w:t>
            </w:r>
            <w:r>
              <w:rPr>
                <w:rFonts w:ascii="Times New Roman" w:hAnsi="Times New Roman" w:cs="Times New Roman"/>
                <w:sz w:val="28"/>
                <w:szCs w:val="28"/>
              </w:rPr>
              <w:t>-1</w:t>
            </w:r>
            <w:r w:rsidRPr="00335EE7">
              <w:rPr>
                <w:rFonts w:ascii="Times New Roman" w:hAnsi="Times New Roman" w:cs="Times New Roman"/>
                <w:sz w:val="28"/>
                <w:szCs w:val="28"/>
              </w:rPr>
              <w:t>0</w:t>
            </w:r>
          </w:p>
        </w:tc>
      </w:tr>
      <w:tr w:rsidR="006B6B6E" w:rsidRPr="00335EE7" w:rsidTr="006B6B6E">
        <w:trPr>
          <w:trHeight w:val="742"/>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spacing w:after="120"/>
              <w:jc w:val="both"/>
              <w:rPr>
                <w:rFonts w:ascii="Times New Roman" w:hAnsi="Times New Roman" w:cs="Times New Roman"/>
                <w:sz w:val="28"/>
                <w:szCs w:val="28"/>
              </w:rPr>
            </w:pPr>
            <w:r w:rsidRPr="00335EE7">
              <w:rPr>
                <w:rFonts w:ascii="Times New Roman" w:hAnsi="Times New Roman" w:cs="Times New Roman"/>
                <w:sz w:val="28"/>
                <w:szCs w:val="28"/>
              </w:rPr>
              <w:t>8.</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eastAsia="MS Mincho" w:hAnsi="Times New Roman" w:cs="Times New Roman"/>
                <w:sz w:val="28"/>
                <w:szCs w:val="28"/>
              </w:rPr>
              <w:t>Наличие программы «Нулевого травматизма»</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6B6B6E">
        <w:trPr>
          <w:trHeight w:val="793"/>
        </w:trPr>
        <w:tc>
          <w:tcPr>
            <w:tcW w:w="709" w:type="dxa"/>
            <w:tcBorders>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9.</w:t>
            </w:r>
          </w:p>
        </w:tc>
        <w:tc>
          <w:tcPr>
            <w:tcW w:w="5245" w:type="dxa"/>
            <w:tcBorders>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eastAsia="MS Mincho" w:hAnsi="Times New Roman" w:cs="Times New Roman"/>
                <w:sz w:val="28"/>
                <w:szCs w:val="28"/>
              </w:rPr>
              <w:t>Наличие «Корпоративной программы укрепления здоровья» в организации</w:t>
            </w:r>
          </w:p>
        </w:tc>
        <w:tc>
          <w:tcPr>
            <w:tcW w:w="2836" w:type="dxa"/>
            <w:tcBorders>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left w:val="single" w:sz="4" w:space="0" w:color="000000"/>
              <w:bottom w:val="single" w:sz="4" w:space="0" w:color="000000"/>
              <w:right w:val="single" w:sz="4" w:space="0" w:color="000000"/>
            </w:tcBorders>
            <w:shd w:val="clear" w:color="auto" w:fill="auto"/>
            <w:vAlign w:val="center"/>
          </w:tcPr>
          <w:p w:rsidR="006B6B6E" w:rsidRPr="00335EE7" w:rsidRDefault="006B6B6E" w:rsidP="00D7697A">
            <w:pPr>
              <w:spacing w:after="120"/>
              <w:jc w:val="center"/>
              <w:rPr>
                <w:rFonts w:ascii="Times New Roman" w:hAnsi="Times New Roman" w:cs="Times New Roman"/>
                <w:sz w:val="28"/>
                <w:szCs w:val="28"/>
              </w:rPr>
            </w:pPr>
            <w:r w:rsidRPr="00335EE7">
              <w:rPr>
                <w:rFonts w:ascii="Times New Roman" w:hAnsi="Times New Roman" w:cs="Times New Roman"/>
                <w:sz w:val="28"/>
                <w:szCs w:val="28"/>
              </w:rPr>
              <w:t>10/0</w:t>
            </w:r>
          </w:p>
        </w:tc>
      </w:tr>
      <w:tr w:rsidR="006B6B6E" w:rsidRPr="00335EE7" w:rsidTr="006B6B6E">
        <w:trPr>
          <w:cantSplit/>
          <w:trHeight w:val="700"/>
        </w:trPr>
        <w:tc>
          <w:tcPr>
            <w:tcW w:w="709" w:type="dxa"/>
            <w:vMerge w:val="restart"/>
            <w:tcBorders>
              <w:top w:val="single" w:sz="4" w:space="0" w:color="000000"/>
              <w:left w:val="single" w:sz="4" w:space="0" w:color="000000"/>
              <w:bottom w:val="single" w:sz="4" w:space="0" w:color="000000"/>
            </w:tcBorders>
            <w:shd w:val="clear" w:color="auto" w:fill="auto"/>
            <w:vAlign w:val="center"/>
          </w:tcPr>
          <w:p w:rsidR="006B6B6E" w:rsidRPr="00335EE7" w:rsidRDefault="003C2D4F" w:rsidP="00D7697A">
            <w:pPr>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0</w:t>
            </w:r>
            <w:r w:rsidR="006B6B6E"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Внедрение системы оценки и управления профессиональными рисками на </w:t>
            </w:r>
            <w:r w:rsidRPr="00335EE7">
              <w:rPr>
                <w:rFonts w:ascii="Times New Roman" w:hAnsi="Times New Roman" w:cs="Times New Roman"/>
                <w:color w:val="000000"/>
                <w:sz w:val="28"/>
                <w:szCs w:val="28"/>
              </w:rPr>
              <w:t>рабочих местах в организации</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lang w:val="en-US"/>
              </w:rPr>
              <w:t>10/0</w:t>
            </w:r>
          </w:p>
        </w:tc>
      </w:tr>
      <w:tr w:rsidR="00DD542D" w:rsidRPr="00335EE7" w:rsidTr="00A3433D">
        <w:trPr>
          <w:cantSplit/>
          <w:trHeight w:val="1004"/>
        </w:trPr>
        <w:tc>
          <w:tcPr>
            <w:tcW w:w="709" w:type="dxa"/>
            <w:vMerge/>
            <w:tcBorders>
              <w:top w:val="single" w:sz="4" w:space="0" w:color="000000"/>
              <w:left w:val="single" w:sz="4" w:space="0" w:color="000000"/>
              <w:bottom w:val="single" w:sz="4" w:space="0" w:color="000000"/>
            </w:tcBorders>
            <w:shd w:val="clear" w:color="auto" w:fill="auto"/>
            <w:vAlign w:val="center"/>
          </w:tcPr>
          <w:p w:rsidR="00DD542D" w:rsidRPr="00335EE7" w:rsidRDefault="00DD542D" w:rsidP="00D7697A">
            <w:pPr>
              <w:snapToGrid w:val="0"/>
              <w:jc w:val="both"/>
              <w:rPr>
                <w:rFonts w:ascii="Times New Roman" w:hAnsi="Times New Roman" w:cs="Times New Roman"/>
                <w:sz w:val="28"/>
                <w:szCs w:val="28"/>
              </w:rPr>
            </w:pPr>
          </w:p>
        </w:tc>
        <w:tc>
          <w:tcPr>
            <w:tcW w:w="5245" w:type="dxa"/>
            <w:tcBorders>
              <w:top w:val="single" w:sz="4" w:space="0" w:color="000000"/>
              <w:left w:val="single" w:sz="4" w:space="0" w:color="000000"/>
              <w:bottom w:val="single" w:sz="4" w:space="0" w:color="000000"/>
            </w:tcBorders>
            <w:shd w:val="clear" w:color="auto" w:fill="auto"/>
          </w:tcPr>
          <w:p w:rsidR="00DD542D" w:rsidRPr="00335EE7" w:rsidRDefault="00DD542D" w:rsidP="00D7697A">
            <w:pPr>
              <w:jc w:val="both"/>
              <w:rPr>
                <w:rFonts w:ascii="Times New Roman" w:hAnsi="Times New Roman" w:cs="Times New Roman"/>
                <w:sz w:val="28"/>
                <w:szCs w:val="28"/>
              </w:rPr>
            </w:pPr>
            <w:r w:rsidRPr="00335EE7">
              <w:rPr>
                <w:rFonts w:ascii="Times New Roman" w:hAnsi="Times New Roman" w:cs="Times New Roman"/>
                <w:sz w:val="28"/>
                <w:szCs w:val="28"/>
              </w:rPr>
              <w:t>Наличие утвержденного отчета о проведении оценки профессиональных рисков в организации</w:t>
            </w:r>
          </w:p>
        </w:tc>
        <w:tc>
          <w:tcPr>
            <w:tcW w:w="2836" w:type="dxa"/>
            <w:tcBorders>
              <w:top w:val="single" w:sz="4" w:space="0" w:color="000000"/>
              <w:left w:val="single" w:sz="4" w:space="0" w:color="000000"/>
              <w:bottom w:val="single" w:sz="4" w:space="0" w:color="000000"/>
            </w:tcBorders>
            <w:shd w:val="clear" w:color="auto" w:fill="auto"/>
            <w:vAlign w:val="center"/>
          </w:tcPr>
          <w:p w:rsidR="00DD542D" w:rsidRPr="00335EE7" w:rsidRDefault="00DD542D"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DD542D" w:rsidRPr="00335EE7" w:rsidRDefault="00DD542D" w:rsidP="00D7697A">
            <w:pPr>
              <w:jc w:val="center"/>
              <w:rPr>
                <w:rFonts w:ascii="Times New Roman" w:hAnsi="Times New Roman" w:cs="Times New Roman"/>
                <w:sz w:val="28"/>
                <w:szCs w:val="28"/>
              </w:rPr>
            </w:pPr>
            <w:r w:rsidRPr="00335EE7">
              <w:rPr>
                <w:rFonts w:ascii="Times New Roman" w:hAnsi="Times New Roman" w:cs="Times New Roman"/>
                <w:sz w:val="28"/>
                <w:szCs w:val="28"/>
                <w:lang w:val="en-US"/>
              </w:rPr>
              <w:t>10/0</w:t>
            </w:r>
          </w:p>
        </w:tc>
      </w:tr>
      <w:tr w:rsidR="00335EE7" w:rsidRPr="00335EE7" w:rsidTr="00A3433D">
        <w:trPr>
          <w:cantSplit/>
          <w:trHeight w:val="964"/>
        </w:trPr>
        <w:tc>
          <w:tcPr>
            <w:tcW w:w="709" w:type="dxa"/>
            <w:tcBorders>
              <w:top w:val="single" w:sz="4" w:space="0" w:color="000000"/>
              <w:left w:val="single" w:sz="4" w:space="0" w:color="000000"/>
              <w:bottom w:val="single" w:sz="4" w:space="0" w:color="000000"/>
            </w:tcBorders>
            <w:shd w:val="clear" w:color="auto" w:fill="auto"/>
            <w:vAlign w:val="center"/>
          </w:tcPr>
          <w:p w:rsidR="00335EE7" w:rsidRPr="00335EE7" w:rsidRDefault="003C2D4F" w:rsidP="00D7697A">
            <w:pPr>
              <w:jc w:val="both"/>
              <w:rPr>
                <w:rFonts w:ascii="Times New Roman" w:hAnsi="Times New Roman" w:cs="Times New Roman"/>
                <w:sz w:val="28"/>
                <w:szCs w:val="28"/>
              </w:rPr>
            </w:pPr>
            <w:r>
              <w:rPr>
                <w:rFonts w:ascii="Times New Roman" w:hAnsi="Times New Roman" w:cs="Times New Roman"/>
                <w:sz w:val="28"/>
                <w:szCs w:val="28"/>
              </w:rPr>
              <w:t>1</w:t>
            </w:r>
            <w:r w:rsidR="00DA4621">
              <w:rPr>
                <w:rFonts w:ascii="Times New Roman" w:hAnsi="Times New Roman" w:cs="Times New Roman"/>
                <w:sz w:val="28"/>
                <w:szCs w:val="28"/>
                <w:lang w:val="en-US"/>
              </w:rPr>
              <w:t>1</w:t>
            </w:r>
            <w:r w:rsidR="00335EE7"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tcPr>
          <w:p w:rsidR="00335EE7" w:rsidRPr="00335EE7" w:rsidRDefault="00335EE7" w:rsidP="00D7697A">
            <w:pPr>
              <w:jc w:val="both"/>
              <w:rPr>
                <w:rFonts w:ascii="Times New Roman" w:hAnsi="Times New Roman" w:cs="Times New Roman"/>
                <w:sz w:val="28"/>
                <w:szCs w:val="28"/>
              </w:rPr>
            </w:pPr>
            <w:r w:rsidRPr="00335EE7">
              <w:rPr>
                <w:rFonts w:ascii="Times New Roman" w:eastAsia="MS Mincho" w:hAnsi="Times New Roman" w:cs="Times New Roman"/>
                <w:sz w:val="28"/>
                <w:szCs w:val="28"/>
              </w:rPr>
              <w:t>Численность лиц с впервые установленным профессиональным заболеванием</w:t>
            </w:r>
          </w:p>
        </w:tc>
        <w:tc>
          <w:tcPr>
            <w:tcW w:w="2836" w:type="dxa"/>
            <w:tcBorders>
              <w:top w:val="single" w:sz="4" w:space="0" w:color="000000"/>
              <w:left w:val="single" w:sz="4" w:space="0" w:color="000000"/>
              <w:bottom w:val="single" w:sz="4" w:space="0" w:color="000000"/>
            </w:tcBorders>
            <w:shd w:val="clear" w:color="auto" w:fill="auto"/>
            <w:vAlign w:val="center"/>
          </w:tcPr>
          <w:p w:rsidR="00335EE7" w:rsidRPr="003C2D4F" w:rsidRDefault="003C2D4F" w:rsidP="00D7697A">
            <w:pPr>
              <w:jc w:val="center"/>
              <w:rPr>
                <w:rFonts w:ascii="Times New Roman" w:hAnsi="Times New Roman" w:cs="Times New Roman"/>
                <w:sz w:val="28"/>
                <w:szCs w:val="28"/>
                <w:lang w:val="en-US"/>
              </w:rPr>
            </w:pPr>
            <w:r>
              <w:rPr>
                <w:rFonts w:ascii="Times New Roman" w:hAnsi="Times New Roman" w:cs="Times New Roman"/>
                <w:sz w:val="28"/>
                <w:szCs w:val="28"/>
                <w:lang w:val="en-US"/>
              </w:rPr>
              <w:t>0/1</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5EE7" w:rsidRPr="00335EE7" w:rsidRDefault="003C2D4F" w:rsidP="00D7697A">
            <w:pPr>
              <w:jc w:val="center"/>
              <w:rPr>
                <w:rFonts w:ascii="Times New Roman" w:hAnsi="Times New Roman" w:cs="Times New Roman"/>
                <w:sz w:val="28"/>
                <w:szCs w:val="28"/>
              </w:rPr>
            </w:pPr>
            <w:r w:rsidRPr="00335EE7">
              <w:rPr>
                <w:rFonts w:ascii="Times New Roman" w:hAnsi="Times New Roman" w:cs="Times New Roman"/>
                <w:sz w:val="28"/>
                <w:szCs w:val="28"/>
                <w:lang w:val="en-US"/>
              </w:rPr>
              <w:t>10/0</w:t>
            </w:r>
          </w:p>
        </w:tc>
      </w:tr>
      <w:tr w:rsidR="006B6B6E" w:rsidRPr="00335EE7" w:rsidTr="006B6B6E">
        <w:tblPrEx>
          <w:tblCellMar>
            <w:top w:w="55" w:type="dxa"/>
            <w:bottom w:w="55" w:type="dxa"/>
          </w:tblCellMar>
        </w:tblPrEx>
        <w:trPr>
          <w:cantSplit/>
          <w:trHeight w:val="677"/>
        </w:trPr>
        <w:tc>
          <w:tcPr>
            <w:tcW w:w="709" w:type="dxa"/>
            <w:vMerge w:val="restart"/>
            <w:tcBorders>
              <w:top w:val="single" w:sz="4" w:space="0" w:color="000000"/>
              <w:left w:val="single" w:sz="4" w:space="0" w:color="000000"/>
              <w:bottom w:val="single" w:sz="4" w:space="0" w:color="000000"/>
            </w:tcBorders>
            <w:shd w:val="clear" w:color="auto" w:fill="auto"/>
            <w:vAlign w:val="center"/>
          </w:tcPr>
          <w:p w:rsidR="006B6B6E" w:rsidRPr="00335EE7" w:rsidRDefault="003C2D4F" w:rsidP="00D7697A">
            <w:pPr>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2</w:t>
            </w:r>
            <w:r w:rsidR="006B6B6E"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Материальные затраты на мероприятия по охране труда</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1</w:t>
            </w:r>
            <w:r w:rsidRPr="00335EE7">
              <w:rPr>
                <w:rFonts w:ascii="Times New Roman" w:hAnsi="Times New Roman" w:cs="Times New Roman"/>
                <w:sz w:val="28"/>
                <w:szCs w:val="28"/>
                <w:lang w:val="en-US"/>
              </w:rPr>
              <w:t>0/0</w:t>
            </w:r>
          </w:p>
        </w:tc>
      </w:tr>
      <w:tr w:rsidR="00335EE7" w:rsidRPr="00335EE7" w:rsidTr="00A3433D">
        <w:tblPrEx>
          <w:tblCellMar>
            <w:top w:w="55" w:type="dxa"/>
            <w:bottom w:w="55" w:type="dxa"/>
          </w:tblCellMar>
        </w:tblPrEx>
        <w:trPr>
          <w:cantSplit/>
          <w:trHeight w:val="174"/>
        </w:trPr>
        <w:tc>
          <w:tcPr>
            <w:tcW w:w="709" w:type="dxa"/>
            <w:vMerge/>
            <w:tcBorders>
              <w:top w:val="single" w:sz="4" w:space="0" w:color="000000"/>
              <w:left w:val="single" w:sz="4" w:space="0" w:color="000000"/>
              <w:bottom w:val="single" w:sz="4" w:space="0" w:color="000000"/>
            </w:tcBorders>
            <w:shd w:val="clear" w:color="auto" w:fill="auto"/>
            <w:vAlign w:val="center"/>
          </w:tcPr>
          <w:p w:rsidR="00335EE7" w:rsidRPr="00335EE7" w:rsidRDefault="00335EE7" w:rsidP="00D7697A">
            <w:pPr>
              <w:snapToGrid w:val="0"/>
              <w:jc w:val="both"/>
              <w:rPr>
                <w:rFonts w:ascii="Times New Roman" w:hAnsi="Times New Roman" w:cs="Times New Roman"/>
                <w:sz w:val="28"/>
                <w:szCs w:val="28"/>
              </w:rPr>
            </w:pPr>
          </w:p>
        </w:tc>
        <w:tc>
          <w:tcPr>
            <w:tcW w:w="5245" w:type="dxa"/>
            <w:tcBorders>
              <w:left w:val="single" w:sz="4" w:space="0" w:color="000000"/>
              <w:bottom w:val="single" w:sz="4" w:space="0" w:color="000000"/>
            </w:tcBorders>
            <w:shd w:val="clear" w:color="auto" w:fill="auto"/>
            <w:vAlign w:val="center"/>
          </w:tcPr>
          <w:p w:rsidR="00335EE7" w:rsidRPr="00335EE7" w:rsidRDefault="00335EE7" w:rsidP="00D7697A">
            <w:pPr>
              <w:jc w:val="both"/>
              <w:rPr>
                <w:rFonts w:ascii="Times New Roman" w:hAnsi="Times New Roman" w:cs="Times New Roman"/>
                <w:sz w:val="28"/>
                <w:szCs w:val="28"/>
              </w:rPr>
            </w:pPr>
            <w:r w:rsidRPr="00335EE7">
              <w:rPr>
                <w:rFonts w:ascii="Times New Roman" w:hAnsi="Times New Roman" w:cs="Times New Roman"/>
                <w:sz w:val="28"/>
                <w:szCs w:val="28"/>
              </w:rPr>
              <w:t>фактически использовано</w:t>
            </w:r>
          </w:p>
        </w:tc>
        <w:tc>
          <w:tcPr>
            <w:tcW w:w="2836" w:type="dxa"/>
            <w:tcBorders>
              <w:left w:val="single" w:sz="4" w:space="0" w:color="000000"/>
              <w:bottom w:val="single" w:sz="4" w:space="0" w:color="000000"/>
            </w:tcBorders>
            <w:shd w:val="clear" w:color="auto" w:fill="auto"/>
            <w:vAlign w:val="center"/>
          </w:tcPr>
          <w:p w:rsidR="00335EE7" w:rsidRPr="00335EE7" w:rsidRDefault="00335EE7" w:rsidP="00D7697A">
            <w:pPr>
              <w:jc w:val="center"/>
              <w:rPr>
                <w:rFonts w:ascii="Times New Roman" w:hAnsi="Times New Roman" w:cs="Times New Roman"/>
                <w:sz w:val="28"/>
                <w:szCs w:val="28"/>
              </w:rPr>
            </w:pPr>
            <w:r w:rsidRPr="00335EE7">
              <w:rPr>
                <w:rFonts w:ascii="Times New Roman" w:hAnsi="Times New Roman" w:cs="Times New Roman"/>
                <w:sz w:val="28"/>
                <w:szCs w:val="28"/>
              </w:rPr>
              <w:t>тыс. руб.</w:t>
            </w:r>
          </w:p>
        </w:tc>
        <w:tc>
          <w:tcPr>
            <w:tcW w:w="1092" w:type="dxa"/>
            <w:tcBorders>
              <w:left w:val="single" w:sz="4" w:space="0" w:color="000000"/>
              <w:bottom w:val="single" w:sz="4" w:space="0" w:color="000000"/>
              <w:right w:val="single" w:sz="4" w:space="0" w:color="000000"/>
            </w:tcBorders>
            <w:shd w:val="clear" w:color="auto" w:fill="auto"/>
            <w:vAlign w:val="center"/>
          </w:tcPr>
          <w:p w:rsidR="00335EE7" w:rsidRPr="003C2D4F" w:rsidRDefault="003C2D4F" w:rsidP="00D7697A">
            <w:pPr>
              <w:jc w:val="center"/>
              <w:rPr>
                <w:rFonts w:ascii="Times New Roman" w:hAnsi="Times New Roman" w:cs="Times New Roman"/>
                <w:sz w:val="28"/>
                <w:szCs w:val="28"/>
                <w:lang w:val="en-US"/>
              </w:rPr>
            </w:pPr>
            <w:r>
              <w:rPr>
                <w:rFonts w:ascii="Times New Roman" w:hAnsi="Times New Roman" w:cs="Times New Roman"/>
                <w:sz w:val="28"/>
                <w:szCs w:val="28"/>
                <w:lang w:val="en-US"/>
              </w:rPr>
              <w:t>-</w:t>
            </w:r>
          </w:p>
        </w:tc>
      </w:tr>
      <w:tr w:rsidR="00335EE7" w:rsidRPr="00335EE7" w:rsidTr="00A3433D">
        <w:tblPrEx>
          <w:tblCellMar>
            <w:top w:w="55" w:type="dxa"/>
            <w:bottom w:w="55" w:type="dxa"/>
          </w:tblCellMar>
        </w:tblPrEx>
        <w:trPr>
          <w:cantSplit/>
          <w:trHeight w:val="20"/>
        </w:trPr>
        <w:tc>
          <w:tcPr>
            <w:tcW w:w="709" w:type="dxa"/>
            <w:vMerge/>
            <w:tcBorders>
              <w:top w:val="single" w:sz="4" w:space="0" w:color="000000"/>
              <w:left w:val="single" w:sz="4" w:space="0" w:color="000000"/>
              <w:bottom w:val="single" w:sz="4" w:space="0" w:color="auto"/>
            </w:tcBorders>
            <w:shd w:val="clear" w:color="auto" w:fill="auto"/>
            <w:vAlign w:val="center"/>
          </w:tcPr>
          <w:p w:rsidR="00335EE7" w:rsidRPr="00335EE7" w:rsidRDefault="00335EE7" w:rsidP="00D7697A">
            <w:pPr>
              <w:snapToGrid w:val="0"/>
              <w:jc w:val="both"/>
              <w:rPr>
                <w:rFonts w:ascii="Times New Roman" w:hAnsi="Times New Roman" w:cs="Times New Roman"/>
                <w:sz w:val="28"/>
                <w:szCs w:val="28"/>
              </w:rPr>
            </w:pPr>
          </w:p>
        </w:tc>
        <w:tc>
          <w:tcPr>
            <w:tcW w:w="5245" w:type="dxa"/>
            <w:tcBorders>
              <w:left w:val="single" w:sz="4" w:space="0" w:color="000000"/>
              <w:bottom w:val="single" w:sz="4" w:space="0" w:color="auto"/>
            </w:tcBorders>
            <w:shd w:val="clear" w:color="auto" w:fill="auto"/>
            <w:vAlign w:val="center"/>
          </w:tcPr>
          <w:p w:rsidR="00335EE7" w:rsidRPr="00335EE7" w:rsidRDefault="00335EE7" w:rsidP="00D7697A">
            <w:pPr>
              <w:jc w:val="both"/>
              <w:rPr>
                <w:rFonts w:ascii="Times New Roman" w:hAnsi="Times New Roman" w:cs="Times New Roman"/>
                <w:sz w:val="28"/>
                <w:szCs w:val="28"/>
              </w:rPr>
            </w:pPr>
            <w:r w:rsidRPr="00335EE7">
              <w:rPr>
                <w:rFonts w:ascii="Times New Roman" w:hAnsi="Times New Roman" w:cs="Times New Roman"/>
                <w:sz w:val="28"/>
                <w:szCs w:val="28"/>
              </w:rPr>
              <w:t>в т.ч. на одного работника</w:t>
            </w:r>
          </w:p>
        </w:tc>
        <w:tc>
          <w:tcPr>
            <w:tcW w:w="2836" w:type="dxa"/>
            <w:tcBorders>
              <w:left w:val="single" w:sz="4" w:space="0" w:color="000000"/>
              <w:bottom w:val="single" w:sz="4" w:space="0" w:color="auto"/>
            </w:tcBorders>
            <w:shd w:val="clear" w:color="auto" w:fill="auto"/>
            <w:vAlign w:val="center"/>
          </w:tcPr>
          <w:p w:rsidR="00335EE7" w:rsidRPr="00335EE7" w:rsidRDefault="00335EE7" w:rsidP="00D7697A">
            <w:pPr>
              <w:jc w:val="center"/>
              <w:rPr>
                <w:rFonts w:ascii="Times New Roman" w:hAnsi="Times New Roman" w:cs="Times New Roman"/>
                <w:sz w:val="28"/>
                <w:szCs w:val="28"/>
              </w:rPr>
            </w:pPr>
            <w:r w:rsidRPr="00335EE7">
              <w:rPr>
                <w:rFonts w:ascii="Times New Roman" w:hAnsi="Times New Roman" w:cs="Times New Roman"/>
                <w:sz w:val="28"/>
                <w:szCs w:val="28"/>
              </w:rPr>
              <w:t>тыс. руб.</w:t>
            </w:r>
          </w:p>
        </w:tc>
        <w:tc>
          <w:tcPr>
            <w:tcW w:w="1092" w:type="dxa"/>
            <w:tcBorders>
              <w:left w:val="single" w:sz="4" w:space="0" w:color="000000"/>
              <w:bottom w:val="single" w:sz="4" w:space="0" w:color="auto"/>
              <w:right w:val="single" w:sz="4" w:space="0" w:color="000000"/>
            </w:tcBorders>
            <w:shd w:val="clear" w:color="auto" w:fill="auto"/>
            <w:vAlign w:val="center"/>
          </w:tcPr>
          <w:p w:rsidR="00335EE7" w:rsidRPr="003C2D4F" w:rsidRDefault="003C2D4F" w:rsidP="00D7697A">
            <w:pPr>
              <w:jc w:val="center"/>
              <w:rPr>
                <w:rFonts w:ascii="Times New Roman" w:hAnsi="Times New Roman" w:cs="Times New Roman"/>
                <w:sz w:val="28"/>
                <w:szCs w:val="28"/>
                <w:lang w:val="en-US"/>
              </w:rPr>
            </w:pPr>
            <w:r>
              <w:rPr>
                <w:rFonts w:ascii="Times New Roman" w:hAnsi="Times New Roman" w:cs="Times New Roman"/>
                <w:sz w:val="28"/>
                <w:szCs w:val="28"/>
                <w:lang w:val="en-US"/>
              </w:rPr>
              <w:t>-</w:t>
            </w:r>
          </w:p>
        </w:tc>
      </w:tr>
      <w:tr w:rsidR="006B6B6E" w:rsidRPr="00335EE7" w:rsidTr="006B6B6E">
        <w:tblPrEx>
          <w:tblCellMar>
            <w:top w:w="55" w:type="dxa"/>
            <w:bottom w:w="55" w:type="dxa"/>
          </w:tblCellMar>
        </w:tblPrEx>
        <w:trPr>
          <w:cantSplit/>
          <w:trHeight w:val="514"/>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B6B6E" w:rsidRPr="00335EE7" w:rsidRDefault="006B6B6E" w:rsidP="00D7697A">
            <w:pPr>
              <w:snapToGrid w:val="0"/>
              <w:jc w:val="both"/>
              <w:rPr>
                <w:rFonts w:ascii="Times New Roman" w:hAnsi="Times New Roman" w:cs="Times New Roman"/>
                <w:sz w:val="28"/>
                <w:szCs w:val="28"/>
              </w:rPr>
            </w:pPr>
          </w:p>
          <w:p w:rsidR="006B6B6E" w:rsidRPr="00335EE7" w:rsidRDefault="003C2D4F" w:rsidP="00D7697A">
            <w:pPr>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3</w:t>
            </w:r>
            <w:r w:rsidR="006B6B6E" w:rsidRPr="00335EE7">
              <w:rPr>
                <w:rFonts w:ascii="Times New Roman" w:hAnsi="Times New Roman" w:cs="Times New Roman"/>
                <w:sz w:val="28"/>
                <w:szCs w:val="28"/>
              </w:rPr>
              <w:t>.</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Проведение специальной оценки условий труда  </w:t>
            </w:r>
            <w:r w:rsidRPr="00335EE7">
              <w:rPr>
                <w:rFonts w:ascii="Times New Roman" w:hAnsi="Times New Roman" w:cs="Times New Roman"/>
                <w:sz w:val="28"/>
                <w:szCs w:val="28"/>
                <w:shd w:val="clear" w:color="auto" w:fill="FFFFFF"/>
              </w:rPr>
              <w:t xml:space="preserve"> на рабочих местах в организации, наличие утвержденного отчета о проведении СОУТ </w:t>
            </w:r>
          </w:p>
        </w:tc>
        <w:tc>
          <w:tcPr>
            <w:tcW w:w="2836" w:type="dxa"/>
            <w:tcBorders>
              <w:top w:val="single" w:sz="4" w:space="0" w:color="auto"/>
              <w:left w:val="single" w:sz="4" w:space="0" w:color="auto"/>
              <w:bottom w:val="single" w:sz="4" w:space="0" w:color="auto"/>
              <w:right w:val="single" w:sz="4" w:space="0" w:color="auto"/>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auto"/>
              <w:left w:val="single" w:sz="4" w:space="0" w:color="auto"/>
              <w:bottom w:val="single" w:sz="4" w:space="0" w:color="auto"/>
              <w:right w:val="single" w:sz="4" w:space="0" w:color="auto"/>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10/-10</w:t>
            </w:r>
          </w:p>
        </w:tc>
      </w:tr>
      <w:tr w:rsidR="006B6B6E" w:rsidRPr="00335EE7" w:rsidTr="006B6B6E">
        <w:trPr>
          <w:trHeight w:val="273"/>
        </w:trPr>
        <w:tc>
          <w:tcPr>
            <w:tcW w:w="709" w:type="dxa"/>
            <w:tcBorders>
              <w:top w:val="single" w:sz="4" w:space="0" w:color="auto"/>
              <w:left w:val="single" w:sz="4" w:space="0" w:color="000000"/>
              <w:bottom w:val="single" w:sz="4" w:space="0" w:color="000000"/>
            </w:tcBorders>
            <w:shd w:val="clear" w:color="auto" w:fill="auto"/>
            <w:vAlign w:val="center"/>
          </w:tcPr>
          <w:p w:rsidR="006B6B6E" w:rsidRPr="00335EE7" w:rsidRDefault="003C2D4F" w:rsidP="00D7697A">
            <w:pPr>
              <w:jc w:val="both"/>
              <w:rPr>
                <w:rFonts w:ascii="Times New Roman" w:hAnsi="Times New Roman" w:cs="Times New Roman"/>
                <w:sz w:val="28"/>
                <w:szCs w:val="28"/>
              </w:rPr>
            </w:pPr>
            <w:r>
              <w:rPr>
                <w:rFonts w:ascii="Times New Roman" w:hAnsi="Times New Roman" w:cs="Times New Roman"/>
                <w:sz w:val="28"/>
                <w:szCs w:val="28"/>
              </w:rPr>
              <w:lastRenderedPageBreak/>
              <w:t>1</w:t>
            </w:r>
            <w:r>
              <w:rPr>
                <w:rFonts w:ascii="Times New Roman" w:hAnsi="Times New Roman" w:cs="Times New Roman"/>
                <w:sz w:val="28"/>
                <w:szCs w:val="28"/>
                <w:lang w:val="en-US"/>
              </w:rPr>
              <w:t>4</w:t>
            </w:r>
            <w:r w:rsidR="006B6B6E" w:rsidRPr="00335EE7">
              <w:rPr>
                <w:rFonts w:ascii="Times New Roman" w:hAnsi="Times New Roman" w:cs="Times New Roman"/>
                <w:sz w:val="28"/>
                <w:szCs w:val="28"/>
              </w:rPr>
              <w:t>.</w:t>
            </w:r>
          </w:p>
        </w:tc>
        <w:tc>
          <w:tcPr>
            <w:tcW w:w="5245" w:type="dxa"/>
            <w:tcBorders>
              <w:top w:val="single" w:sz="4" w:space="0" w:color="auto"/>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 xml:space="preserve">Участие в конкурсах по охране труда, мероприятиях месячника по охране труда, проводимых муниципальным образованием в преддверии Всемирного дня охраны труда </w:t>
            </w:r>
          </w:p>
        </w:tc>
        <w:tc>
          <w:tcPr>
            <w:tcW w:w="2836" w:type="dxa"/>
            <w:tcBorders>
              <w:top w:val="single" w:sz="4" w:space="0" w:color="auto"/>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auto"/>
              <w:left w:val="single" w:sz="4" w:space="0" w:color="000000"/>
              <w:bottom w:val="single" w:sz="4" w:space="0" w:color="000000"/>
              <w:right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10/-10</w:t>
            </w:r>
          </w:p>
        </w:tc>
      </w:tr>
      <w:tr w:rsidR="006B6B6E" w:rsidRPr="00335EE7" w:rsidTr="006B6B6E">
        <w:tblPrEx>
          <w:tblCellMar>
            <w:top w:w="55" w:type="dxa"/>
            <w:bottom w:w="55" w:type="dxa"/>
          </w:tblCellMar>
        </w:tblPrEx>
        <w:trPr>
          <w:trHeight w:val="273"/>
        </w:trPr>
        <w:tc>
          <w:tcPr>
            <w:tcW w:w="709" w:type="dxa"/>
            <w:vMerge w:val="restart"/>
            <w:tcBorders>
              <w:top w:val="single" w:sz="4" w:space="0" w:color="000000"/>
              <w:left w:val="single" w:sz="4" w:space="0" w:color="000000"/>
              <w:bottom w:val="single" w:sz="4" w:space="0" w:color="000000"/>
            </w:tcBorders>
            <w:shd w:val="clear" w:color="auto" w:fill="auto"/>
            <w:vAlign w:val="center"/>
          </w:tcPr>
          <w:p w:rsidR="006B6B6E" w:rsidRPr="00335EE7" w:rsidRDefault="003C2D4F" w:rsidP="00D7697A">
            <w:pPr>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5</w:t>
            </w:r>
            <w:r w:rsidR="006B6B6E"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hAnsi="Times New Roman" w:cs="Times New Roman"/>
                <w:sz w:val="28"/>
                <w:szCs w:val="28"/>
              </w:rPr>
              <w:t>Учет и рассмотрение причин и обстоятельств событий, приведших к возникновению микроповреждений (микротравм)</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335EE7" w:rsidRPr="00335EE7" w:rsidTr="00A3433D">
        <w:tblPrEx>
          <w:tblCellMar>
            <w:top w:w="55" w:type="dxa"/>
            <w:bottom w:w="55" w:type="dxa"/>
          </w:tblCellMar>
        </w:tblPrEx>
        <w:trPr>
          <w:trHeight w:val="273"/>
        </w:trPr>
        <w:tc>
          <w:tcPr>
            <w:tcW w:w="709" w:type="dxa"/>
            <w:vMerge/>
            <w:tcBorders>
              <w:top w:val="single" w:sz="4" w:space="0" w:color="000000"/>
              <w:left w:val="single" w:sz="4" w:space="0" w:color="000000"/>
              <w:bottom w:val="single" w:sz="4" w:space="0" w:color="000000"/>
            </w:tcBorders>
            <w:shd w:val="clear" w:color="auto" w:fill="auto"/>
            <w:vAlign w:val="center"/>
          </w:tcPr>
          <w:p w:rsidR="00335EE7" w:rsidRPr="00335EE7" w:rsidRDefault="00335EE7" w:rsidP="00D7697A">
            <w:pPr>
              <w:snapToGrid w:val="0"/>
              <w:jc w:val="both"/>
              <w:rPr>
                <w:rFonts w:ascii="Times New Roman" w:hAnsi="Times New Roman" w:cs="Times New Roman"/>
                <w:sz w:val="28"/>
                <w:szCs w:val="28"/>
              </w:rPr>
            </w:pPr>
          </w:p>
        </w:tc>
        <w:tc>
          <w:tcPr>
            <w:tcW w:w="5245" w:type="dxa"/>
            <w:tcBorders>
              <w:left w:val="single" w:sz="4" w:space="0" w:color="000000"/>
              <w:bottom w:val="single" w:sz="4" w:space="0" w:color="000000"/>
            </w:tcBorders>
            <w:shd w:val="clear" w:color="auto" w:fill="auto"/>
            <w:vAlign w:val="center"/>
          </w:tcPr>
          <w:p w:rsidR="00335EE7" w:rsidRPr="00335EE7" w:rsidRDefault="00335EE7" w:rsidP="00D7697A">
            <w:pPr>
              <w:jc w:val="both"/>
              <w:rPr>
                <w:rFonts w:ascii="Times New Roman" w:hAnsi="Times New Roman" w:cs="Times New Roman"/>
                <w:sz w:val="28"/>
                <w:szCs w:val="28"/>
              </w:rPr>
            </w:pPr>
            <w:r w:rsidRPr="00335EE7">
              <w:rPr>
                <w:rFonts w:ascii="Times New Roman" w:hAnsi="Times New Roman" w:cs="Times New Roman"/>
                <w:sz w:val="28"/>
                <w:szCs w:val="28"/>
              </w:rPr>
              <w:t>Количество зарегистрированных микроповреждений (микротравм)</w:t>
            </w:r>
          </w:p>
        </w:tc>
        <w:tc>
          <w:tcPr>
            <w:tcW w:w="2836" w:type="dxa"/>
            <w:tcBorders>
              <w:left w:val="single" w:sz="4" w:space="0" w:color="000000"/>
              <w:bottom w:val="single" w:sz="4" w:space="0" w:color="000000"/>
            </w:tcBorders>
            <w:shd w:val="clear" w:color="auto" w:fill="auto"/>
            <w:vAlign w:val="center"/>
          </w:tcPr>
          <w:p w:rsidR="00A3433D" w:rsidRDefault="00A3433D" w:rsidP="00D7697A">
            <w:pPr>
              <w:jc w:val="center"/>
              <w:rPr>
                <w:rFonts w:ascii="Times New Roman" w:hAnsi="Times New Roman" w:cs="Times New Roman"/>
                <w:sz w:val="28"/>
                <w:szCs w:val="28"/>
              </w:rPr>
            </w:pPr>
          </w:p>
          <w:p w:rsidR="00335EE7" w:rsidRPr="00DA4621" w:rsidRDefault="00DA4621" w:rsidP="00D7697A">
            <w:pPr>
              <w:jc w:val="center"/>
              <w:rPr>
                <w:rFonts w:ascii="Times New Roman" w:hAnsi="Times New Roman" w:cs="Times New Roman"/>
                <w:sz w:val="28"/>
                <w:szCs w:val="28"/>
                <w:lang w:val="en-US"/>
              </w:rPr>
            </w:pPr>
            <w:r>
              <w:rPr>
                <w:rFonts w:ascii="Times New Roman" w:hAnsi="Times New Roman" w:cs="Times New Roman"/>
                <w:sz w:val="28"/>
                <w:szCs w:val="28"/>
                <w:lang w:val="en-US"/>
              </w:rPr>
              <w:t>0/1</w:t>
            </w:r>
          </w:p>
          <w:p w:rsidR="00335EE7" w:rsidRPr="00335EE7" w:rsidRDefault="00335EE7" w:rsidP="00D7697A">
            <w:pPr>
              <w:jc w:val="center"/>
              <w:rPr>
                <w:rFonts w:ascii="Times New Roman" w:hAnsi="Times New Roman" w:cs="Times New Roman"/>
                <w:sz w:val="28"/>
                <w:szCs w:val="28"/>
              </w:rPr>
            </w:pPr>
          </w:p>
        </w:tc>
        <w:tc>
          <w:tcPr>
            <w:tcW w:w="1092" w:type="dxa"/>
            <w:tcBorders>
              <w:left w:val="single" w:sz="4" w:space="0" w:color="000000"/>
              <w:bottom w:val="single" w:sz="4" w:space="0" w:color="000000"/>
              <w:right w:val="single" w:sz="4" w:space="0" w:color="000000"/>
            </w:tcBorders>
            <w:shd w:val="clear" w:color="auto" w:fill="auto"/>
            <w:vAlign w:val="center"/>
          </w:tcPr>
          <w:p w:rsidR="00335EE7" w:rsidRPr="00335EE7" w:rsidRDefault="00DA4621" w:rsidP="00D7697A">
            <w:pPr>
              <w:jc w:val="center"/>
              <w:rPr>
                <w:rFonts w:ascii="Times New Roman" w:hAnsi="Times New Roman" w:cs="Times New Roman"/>
                <w:sz w:val="28"/>
                <w:szCs w:val="28"/>
              </w:rPr>
            </w:pPr>
            <w:r>
              <w:rPr>
                <w:rFonts w:ascii="Times New Roman" w:hAnsi="Times New Roman" w:cs="Times New Roman"/>
                <w:sz w:val="28"/>
                <w:szCs w:val="28"/>
                <w:lang w:val="en-US"/>
              </w:rPr>
              <w:t>10/0</w:t>
            </w:r>
          </w:p>
        </w:tc>
      </w:tr>
      <w:tr w:rsidR="006B6B6E" w:rsidRPr="00335EE7" w:rsidTr="006B6B6E">
        <w:trPr>
          <w:trHeight w:val="2002"/>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DA4621" w:rsidP="00D7697A">
            <w:pPr>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6</w:t>
            </w:r>
            <w:r w:rsidR="006B6B6E"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both"/>
              <w:rPr>
                <w:rFonts w:ascii="Times New Roman" w:hAnsi="Times New Roman" w:cs="Times New Roman"/>
                <w:sz w:val="28"/>
                <w:szCs w:val="28"/>
              </w:rPr>
            </w:pPr>
            <w:r w:rsidRPr="00335EE7">
              <w:rPr>
                <w:rFonts w:ascii="Times New Roman" w:eastAsia="MS Mincho" w:hAnsi="Times New Roman" w:cs="Times New Roman"/>
                <w:sz w:val="28"/>
                <w:szCs w:val="28"/>
              </w:rPr>
              <w:t>Использование средств страховых взносов на финансирование предупредительных мер по сокращению производственного травматизма и профессиональных заболеваний работников</w:t>
            </w:r>
          </w:p>
        </w:tc>
        <w:tc>
          <w:tcPr>
            <w:tcW w:w="2836"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7697A">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DA4621" w:rsidP="00D7697A">
            <w:pPr>
              <w:jc w:val="center"/>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0</w:t>
            </w:r>
            <w:r w:rsidR="006B6B6E" w:rsidRPr="00335EE7">
              <w:rPr>
                <w:rFonts w:ascii="Times New Roman" w:hAnsi="Times New Roman" w:cs="Times New Roman"/>
                <w:sz w:val="28"/>
                <w:szCs w:val="28"/>
              </w:rPr>
              <w:t>/0</w:t>
            </w:r>
          </w:p>
        </w:tc>
      </w:tr>
    </w:tbl>
    <w:p w:rsidR="00D7697A" w:rsidRDefault="00D7697A" w:rsidP="006B6B6E">
      <w:pPr>
        <w:widowControl w:val="0"/>
        <w:jc w:val="center"/>
        <w:rPr>
          <w:rFonts w:ascii="Times New Roman" w:hAnsi="Times New Roman" w:cs="Times New Roman"/>
          <w:b/>
          <w:sz w:val="28"/>
          <w:szCs w:val="28"/>
          <w:lang w:val="en-US"/>
        </w:rPr>
      </w:pPr>
    </w:p>
    <w:p w:rsidR="006B6B6E" w:rsidRDefault="006B6B6E" w:rsidP="006B6B6E">
      <w:pPr>
        <w:widowControl w:val="0"/>
        <w:jc w:val="center"/>
        <w:rPr>
          <w:rFonts w:ascii="Times New Roman" w:hAnsi="Times New Roman" w:cs="Times New Roman"/>
          <w:b/>
          <w:sz w:val="28"/>
          <w:szCs w:val="28"/>
          <w:lang w:val="en-US"/>
        </w:rPr>
      </w:pPr>
      <w:r w:rsidRPr="00335EE7">
        <w:rPr>
          <w:rFonts w:ascii="Times New Roman" w:hAnsi="Times New Roman" w:cs="Times New Roman"/>
          <w:b/>
          <w:sz w:val="28"/>
          <w:szCs w:val="28"/>
        </w:rPr>
        <w:t>Дополнительные баллы</w:t>
      </w:r>
    </w:p>
    <w:p w:rsidR="00D7697A" w:rsidRPr="00D7697A" w:rsidRDefault="00D7697A" w:rsidP="006B6B6E">
      <w:pPr>
        <w:widowControl w:val="0"/>
        <w:jc w:val="center"/>
        <w:rPr>
          <w:rFonts w:ascii="Times New Roman" w:hAnsi="Times New Roman" w:cs="Times New Roman"/>
          <w:b/>
          <w:sz w:val="28"/>
          <w:szCs w:val="28"/>
          <w:lang w:val="en-US"/>
        </w:rPr>
      </w:pPr>
    </w:p>
    <w:tbl>
      <w:tblPr>
        <w:tblW w:w="0" w:type="auto"/>
        <w:tblInd w:w="166" w:type="dxa"/>
        <w:tblLayout w:type="fixed"/>
        <w:tblLook w:val="0000"/>
      </w:tblPr>
      <w:tblGrid>
        <w:gridCol w:w="709"/>
        <w:gridCol w:w="5245"/>
        <w:gridCol w:w="2835"/>
        <w:gridCol w:w="1092"/>
      </w:tblGrid>
      <w:tr w:rsidR="00335EE7" w:rsidRPr="00335EE7" w:rsidTr="00A3433D">
        <w:trPr>
          <w:trHeight w:val="255"/>
        </w:trPr>
        <w:tc>
          <w:tcPr>
            <w:tcW w:w="709" w:type="dxa"/>
            <w:tcBorders>
              <w:top w:val="single" w:sz="4" w:space="0" w:color="000000"/>
              <w:left w:val="single" w:sz="4" w:space="0" w:color="000000"/>
              <w:bottom w:val="single" w:sz="4" w:space="0" w:color="000000"/>
            </w:tcBorders>
            <w:shd w:val="clear" w:color="auto" w:fill="auto"/>
          </w:tcPr>
          <w:p w:rsidR="00335EE7"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w:t>
            </w:r>
          </w:p>
          <w:p w:rsidR="00335EE7"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пп</w:t>
            </w:r>
          </w:p>
        </w:tc>
        <w:tc>
          <w:tcPr>
            <w:tcW w:w="5245" w:type="dxa"/>
            <w:tcBorders>
              <w:top w:val="single" w:sz="4" w:space="0" w:color="000000"/>
              <w:left w:val="single" w:sz="4" w:space="0" w:color="000000"/>
              <w:bottom w:val="single" w:sz="4" w:space="0" w:color="000000"/>
            </w:tcBorders>
            <w:shd w:val="clear" w:color="auto" w:fill="auto"/>
          </w:tcPr>
          <w:p w:rsidR="00335EE7" w:rsidRPr="00335EE7" w:rsidRDefault="00335EE7" w:rsidP="00A3433D">
            <w:pPr>
              <w:snapToGrid w:val="0"/>
              <w:jc w:val="center"/>
              <w:rPr>
                <w:rFonts w:ascii="Times New Roman" w:hAnsi="Times New Roman" w:cs="Times New Roman"/>
                <w:sz w:val="28"/>
                <w:szCs w:val="28"/>
              </w:rPr>
            </w:pPr>
          </w:p>
          <w:p w:rsidR="00335EE7" w:rsidRPr="00335EE7" w:rsidRDefault="00DA4621" w:rsidP="00DA4621">
            <w:pPr>
              <w:jc w:val="center"/>
              <w:rPr>
                <w:rFonts w:ascii="Times New Roman" w:hAnsi="Times New Roman" w:cs="Times New Roman"/>
                <w:sz w:val="28"/>
                <w:szCs w:val="28"/>
              </w:rPr>
            </w:pPr>
            <w:r w:rsidRPr="006B6B6E">
              <w:rPr>
                <w:rFonts w:ascii="Times New Roman" w:hAnsi="Times New Roman" w:cs="Times New Roman"/>
                <w:sz w:val="28"/>
                <w:szCs w:val="28"/>
              </w:rPr>
              <w:t>Наименование показателей</w:t>
            </w:r>
            <w:r w:rsidRPr="00335EE7">
              <w:rPr>
                <w:rFonts w:ascii="Times New Roman" w:hAnsi="Times New Roman" w:cs="Times New Roman"/>
                <w:sz w:val="28"/>
                <w:szCs w:val="28"/>
              </w:rPr>
              <w:t xml:space="preserve"> </w:t>
            </w:r>
          </w:p>
        </w:tc>
        <w:tc>
          <w:tcPr>
            <w:tcW w:w="2835" w:type="dxa"/>
            <w:tcBorders>
              <w:top w:val="single" w:sz="4" w:space="0" w:color="000000"/>
              <w:left w:val="single" w:sz="4" w:space="0" w:color="000000"/>
              <w:bottom w:val="single" w:sz="4" w:space="0" w:color="000000"/>
            </w:tcBorders>
            <w:shd w:val="clear" w:color="auto" w:fill="auto"/>
          </w:tcPr>
          <w:p w:rsidR="00DA4621" w:rsidRDefault="00DA4621" w:rsidP="00A3433D">
            <w:pPr>
              <w:jc w:val="center"/>
              <w:rPr>
                <w:rFonts w:ascii="Times New Roman" w:hAnsi="Times New Roman" w:cs="Times New Roman"/>
                <w:sz w:val="28"/>
                <w:szCs w:val="28"/>
                <w:lang w:val="en-US"/>
              </w:rPr>
            </w:pPr>
          </w:p>
          <w:p w:rsidR="00335EE7" w:rsidRPr="00335EE7" w:rsidRDefault="00DA4621" w:rsidP="00A3433D">
            <w:pPr>
              <w:jc w:val="center"/>
              <w:rPr>
                <w:rFonts w:ascii="Times New Roman" w:hAnsi="Times New Roman" w:cs="Times New Roman"/>
                <w:sz w:val="28"/>
                <w:szCs w:val="28"/>
              </w:rPr>
            </w:pPr>
            <w:r w:rsidRPr="00335EE7">
              <w:rPr>
                <w:rFonts w:ascii="Times New Roman" w:hAnsi="Times New Roman" w:cs="Times New Roman"/>
                <w:sz w:val="28"/>
                <w:szCs w:val="28"/>
              </w:rPr>
              <w:t>Показатели</w:t>
            </w:r>
          </w:p>
        </w:tc>
        <w:tc>
          <w:tcPr>
            <w:tcW w:w="1092" w:type="dxa"/>
            <w:tcBorders>
              <w:top w:val="single" w:sz="4" w:space="0" w:color="000000"/>
              <w:left w:val="single" w:sz="4" w:space="0" w:color="000000"/>
              <w:bottom w:val="single" w:sz="4" w:space="0" w:color="000000"/>
              <w:right w:val="single" w:sz="4" w:space="0" w:color="000000"/>
            </w:tcBorders>
            <w:shd w:val="clear" w:color="auto" w:fill="auto"/>
          </w:tcPr>
          <w:p w:rsidR="00335EE7" w:rsidRPr="00335EE7" w:rsidRDefault="00335EE7" w:rsidP="00A3433D">
            <w:pPr>
              <w:snapToGrid w:val="0"/>
              <w:jc w:val="center"/>
              <w:rPr>
                <w:rFonts w:ascii="Times New Roman" w:hAnsi="Times New Roman" w:cs="Times New Roman"/>
                <w:sz w:val="28"/>
                <w:szCs w:val="28"/>
              </w:rPr>
            </w:pPr>
          </w:p>
          <w:p w:rsidR="00335EE7"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Балл</w:t>
            </w:r>
          </w:p>
        </w:tc>
      </w:tr>
      <w:tr w:rsidR="00335EE7" w:rsidRPr="00335EE7" w:rsidTr="00A3433D">
        <w:tc>
          <w:tcPr>
            <w:tcW w:w="709" w:type="dxa"/>
            <w:tcBorders>
              <w:top w:val="single" w:sz="4" w:space="0" w:color="000000"/>
              <w:left w:val="single" w:sz="4" w:space="0" w:color="000000"/>
              <w:bottom w:val="single" w:sz="4" w:space="0" w:color="000000"/>
            </w:tcBorders>
            <w:shd w:val="clear" w:color="auto" w:fill="auto"/>
          </w:tcPr>
          <w:p w:rsidR="00335EE7"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1</w:t>
            </w:r>
          </w:p>
        </w:tc>
        <w:tc>
          <w:tcPr>
            <w:tcW w:w="5245" w:type="dxa"/>
            <w:tcBorders>
              <w:top w:val="single" w:sz="4" w:space="0" w:color="000000"/>
              <w:left w:val="single" w:sz="4" w:space="0" w:color="000000"/>
              <w:bottom w:val="single" w:sz="4" w:space="0" w:color="000000"/>
            </w:tcBorders>
            <w:shd w:val="clear" w:color="auto" w:fill="auto"/>
          </w:tcPr>
          <w:p w:rsidR="00335EE7"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2</w:t>
            </w:r>
          </w:p>
        </w:tc>
        <w:tc>
          <w:tcPr>
            <w:tcW w:w="2835" w:type="dxa"/>
            <w:tcBorders>
              <w:top w:val="single" w:sz="4" w:space="0" w:color="000000"/>
              <w:left w:val="single" w:sz="4" w:space="0" w:color="000000"/>
              <w:bottom w:val="single" w:sz="4" w:space="0" w:color="000000"/>
            </w:tcBorders>
            <w:shd w:val="clear" w:color="auto" w:fill="auto"/>
          </w:tcPr>
          <w:p w:rsidR="00335EE7" w:rsidRPr="00335EE7" w:rsidRDefault="00335EE7" w:rsidP="00335EE7">
            <w:pPr>
              <w:jc w:val="center"/>
              <w:rPr>
                <w:rFonts w:ascii="Times New Roman" w:hAnsi="Times New Roman" w:cs="Times New Roman"/>
                <w:sz w:val="28"/>
                <w:szCs w:val="28"/>
              </w:rPr>
            </w:pPr>
            <w:r w:rsidRPr="00335EE7">
              <w:rPr>
                <w:rFonts w:ascii="Times New Roman" w:hAnsi="Times New Roman" w:cs="Times New Roman"/>
                <w:sz w:val="28"/>
                <w:szCs w:val="28"/>
              </w:rPr>
              <w:t>3</w:t>
            </w:r>
          </w:p>
        </w:tc>
        <w:tc>
          <w:tcPr>
            <w:tcW w:w="1092" w:type="dxa"/>
            <w:tcBorders>
              <w:top w:val="single" w:sz="4" w:space="0" w:color="000000"/>
              <w:left w:val="single" w:sz="4" w:space="0" w:color="000000"/>
              <w:bottom w:val="single" w:sz="4" w:space="0" w:color="000000"/>
              <w:right w:val="single" w:sz="4" w:space="0" w:color="000000"/>
            </w:tcBorders>
            <w:shd w:val="clear" w:color="auto" w:fill="auto"/>
          </w:tcPr>
          <w:p w:rsidR="00335EE7" w:rsidRPr="00335EE7" w:rsidRDefault="00335EE7" w:rsidP="00A3433D">
            <w:pPr>
              <w:jc w:val="center"/>
              <w:rPr>
                <w:rFonts w:ascii="Times New Roman" w:hAnsi="Times New Roman" w:cs="Times New Roman"/>
                <w:sz w:val="28"/>
                <w:szCs w:val="28"/>
              </w:rPr>
            </w:pPr>
            <w:r w:rsidRPr="00335EE7">
              <w:rPr>
                <w:rFonts w:ascii="Times New Roman" w:hAnsi="Times New Roman" w:cs="Times New Roman"/>
                <w:sz w:val="28"/>
                <w:szCs w:val="28"/>
              </w:rPr>
              <w:t>5</w:t>
            </w:r>
          </w:p>
        </w:tc>
      </w:tr>
      <w:tr w:rsidR="006B6B6E" w:rsidRPr="00335EE7" w:rsidTr="00A3433D">
        <w:trPr>
          <w:cantSplit/>
          <w:trHeight w:val="646"/>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snapToGrid w:val="0"/>
              <w:jc w:val="center"/>
              <w:rPr>
                <w:rFonts w:ascii="Times New Roman" w:hAnsi="Times New Roman" w:cs="Times New Roman"/>
                <w:sz w:val="28"/>
                <w:szCs w:val="28"/>
              </w:rPr>
            </w:pPr>
          </w:p>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1.</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both"/>
              <w:rPr>
                <w:rFonts w:ascii="Times New Roman" w:hAnsi="Times New Roman" w:cs="Times New Roman"/>
                <w:sz w:val="28"/>
                <w:szCs w:val="28"/>
              </w:rPr>
            </w:pPr>
            <w:r w:rsidRPr="00335EE7">
              <w:rPr>
                <w:rFonts w:ascii="Times New Roman" w:hAnsi="Times New Roman" w:cs="Times New Roman"/>
                <w:color w:val="000000"/>
                <w:sz w:val="28"/>
                <w:szCs w:val="28"/>
              </w:rPr>
              <w:t xml:space="preserve">Внедрение и популяризация </w:t>
            </w:r>
            <w:r w:rsidRPr="00335EE7">
              <w:rPr>
                <w:rFonts w:ascii="Times New Roman" w:hAnsi="Times New Roman" w:cs="Times New Roman"/>
                <w:sz w:val="28"/>
                <w:szCs w:val="28"/>
              </w:rPr>
              <w:t>передового опыта и</w:t>
            </w:r>
            <w:r w:rsidRPr="00335EE7">
              <w:rPr>
                <w:rFonts w:ascii="Times New Roman" w:eastAsia="MS Mincho" w:hAnsi="Times New Roman" w:cs="Times New Roman"/>
                <w:sz w:val="28"/>
                <w:szCs w:val="28"/>
              </w:rPr>
              <w:t xml:space="preserve"> новых передовых технологий</w:t>
            </w:r>
            <w:r w:rsidRPr="00335EE7">
              <w:rPr>
                <w:rFonts w:ascii="Times New Roman" w:hAnsi="Times New Roman" w:cs="Times New Roman"/>
                <w:sz w:val="28"/>
                <w:szCs w:val="28"/>
              </w:rPr>
              <w:t>, направленных на улучшение условий труда на рабочих местах</w:t>
            </w:r>
            <w:r w:rsidRPr="00335EE7">
              <w:rPr>
                <w:rFonts w:ascii="Times New Roman" w:hAnsi="Times New Roman" w:cs="Times New Roman"/>
                <w:sz w:val="28"/>
                <w:szCs w:val="28"/>
                <w:vertAlign w:val="superscript"/>
              </w:rPr>
              <w:t xml:space="preserve"> </w:t>
            </w:r>
          </w:p>
        </w:tc>
        <w:tc>
          <w:tcPr>
            <w:tcW w:w="283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10/0</w:t>
            </w:r>
          </w:p>
        </w:tc>
      </w:tr>
      <w:tr w:rsidR="006B6B6E" w:rsidRPr="00335EE7" w:rsidTr="00A3433D">
        <w:trPr>
          <w:cantSplit/>
          <w:trHeight w:val="698"/>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2.</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D4302D">
            <w:pPr>
              <w:rPr>
                <w:rFonts w:ascii="Times New Roman" w:hAnsi="Times New Roman" w:cs="Times New Roman"/>
                <w:sz w:val="28"/>
                <w:szCs w:val="28"/>
              </w:rPr>
            </w:pPr>
            <w:r w:rsidRPr="00335EE7">
              <w:rPr>
                <w:rFonts w:ascii="Times New Roman" w:eastAsia="MS Mincho" w:hAnsi="Times New Roman" w:cs="Times New Roman"/>
                <w:sz w:val="28"/>
                <w:szCs w:val="28"/>
              </w:rPr>
              <w:t>Наличие тренажеров по охране труда</w:t>
            </w:r>
          </w:p>
        </w:tc>
        <w:tc>
          <w:tcPr>
            <w:tcW w:w="283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D4302D" w:rsidP="00A3433D">
            <w:pPr>
              <w:jc w:val="center"/>
              <w:rPr>
                <w:rFonts w:ascii="Times New Roman" w:hAnsi="Times New Roman" w:cs="Times New Roman"/>
                <w:sz w:val="28"/>
                <w:szCs w:val="28"/>
              </w:rPr>
            </w:pPr>
            <w:r>
              <w:rPr>
                <w:rFonts w:ascii="Times New Roman" w:hAnsi="Times New Roman" w:cs="Times New Roman"/>
                <w:sz w:val="28"/>
                <w:szCs w:val="28"/>
              </w:rPr>
              <w:t>10</w:t>
            </w:r>
            <w:r w:rsidR="006B6B6E" w:rsidRPr="00335EE7">
              <w:rPr>
                <w:rFonts w:ascii="Times New Roman" w:hAnsi="Times New Roman" w:cs="Times New Roman"/>
                <w:sz w:val="28"/>
                <w:szCs w:val="28"/>
              </w:rPr>
              <w:t>/0</w:t>
            </w:r>
          </w:p>
        </w:tc>
      </w:tr>
      <w:tr w:rsidR="006B6B6E" w:rsidRPr="00335EE7" w:rsidTr="00A3433D">
        <w:trPr>
          <w:cantSplit/>
          <w:trHeight w:val="1686"/>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lastRenderedPageBreak/>
              <w:t>3.</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rPr>
                <w:rFonts w:ascii="Times New Roman" w:hAnsi="Times New Roman" w:cs="Times New Roman"/>
                <w:sz w:val="28"/>
                <w:szCs w:val="28"/>
              </w:rPr>
            </w:pPr>
            <w:r w:rsidRPr="00335EE7">
              <w:rPr>
                <w:rFonts w:ascii="Times New Roman" w:eastAsia="MS Mincho" w:hAnsi="Times New Roman" w:cs="Times New Roman"/>
                <w:sz w:val="28"/>
                <w:szCs w:val="28"/>
              </w:rPr>
              <w:t xml:space="preserve">Обеспеченность рабочих мест специалистов по охране труда постоянным доступом к электронным правовым справочным системам типа «Консультант Плюс», «Гарант» и др. </w:t>
            </w:r>
          </w:p>
        </w:tc>
        <w:tc>
          <w:tcPr>
            <w:tcW w:w="283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A3433D">
        <w:trPr>
          <w:cantSplit/>
          <w:trHeight w:val="2052"/>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DA4621" w:rsidP="00A3433D">
            <w:pPr>
              <w:jc w:val="center"/>
              <w:rPr>
                <w:rFonts w:ascii="Times New Roman" w:hAnsi="Times New Roman" w:cs="Times New Roman"/>
                <w:sz w:val="28"/>
                <w:szCs w:val="28"/>
              </w:rPr>
            </w:pPr>
            <w:r>
              <w:rPr>
                <w:rFonts w:ascii="Times New Roman" w:hAnsi="Times New Roman" w:cs="Times New Roman"/>
                <w:sz w:val="28"/>
                <w:szCs w:val="28"/>
                <w:lang w:val="en-US"/>
              </w:rPr>
              <w:t>4</w:t>
            </w:r>
            <w:r w:rsidR="006B6B6E"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rPr>
                <w:rFonts w:ascii="Times New Roman" w:hAnsi="Times New Roman" w:cs="Times New Roman"/>
                <w:sz w:val="28"/>
                <w:szCs w:val="28"/>
              </w:rPr>
            </w:pPr>
            <w:r w:rsidRPr="00335EE7">
              <w:rPr>
                <w:rFonts w:ascii="Times New Roman" w:eastAsia="MS Mincho" w:hAnsi="Times New Roman" w:cs="Times New Roman"/>
                <w:sz w:val="28"/>
                <w:szCs w:val="28"/>
              </w:rPr>
              <w:t xml:space="preserve">Снижение числа рабочих мест с вредными и (или) опасными условиями труда за счет исключения воздействия вредных и (или) опасных факторов, внедрения в производство новых технологий и технических средств </w:t>
            </w:r>
          </w:p>
        </w:tc>
        <w:tc>
          <w:tcPr>
            <w:tcW w:w="283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F94FF4" w:rsidP="00A3433D">
            <w:pPr>
              <w:snapToGrid w:val="0"/>
              <w:jc w:val="center"/>
              <w:rPr>
                <w:rFonts w:ascii="Times New Roman" w:hAnsi="Times New Roman" w:cs="Times New Roman"/>
                <w:sz w:val="28"/>
                <w:szCs w:val="28"/>
              </w:rPr>
            </w:pPr>
            <w:r>
              <w:rPr>
                <w:rFonts w:ascii="Times New Roman" w:hAnsi="Times New Roman" w:cs="Times New Roman"/>
                <w:sz w:val="28"/>
                <w:szCs w:val="28"/>
                <w:lang w:val="en-US"/>
              </w:rPr>
              <w:t>5</w:t>
            </w:r>
            <w:r w:rsidR="006B6B6E" w:rsidRPr="00335EE7">
              <w:rPr>
                <w:rFonts w:ascii="Times New Roman" w:hAnsi="Times New Roman" w:cs="Times New Roman"/>
                <w:sz w:val="28"/>
                <w:szCs w:val="28"/>
              </w:rPr>
              <w:t>/0</w:t>
            </w:r>
          </w:p>
        </w:tc>
      </w:tr>
      <w:tr w:rsidR="006B6B6E" w:rsidRPr="00335EE7" w:rsidTr="00A3433D">
        <w:trPr>
          <w:cantSplit/>
          <w:trHeight w:val="1695"/>
        </w:trPr>
        <w:tc>
          <w:tcPr>
            <w:tcW w:w="709" w:type="dxa"/>
            <w:tcBorders>
              <w:left w:val="single" w:sz="4" w:space="0" w:color="000000"/>
              <w:bottom w:val="single" w:sz="4" w:space="0" w:color="000000"/>
            </w:tcBorders>
            <w:shd w:val="clear" w:color="auto" w:fill="auto"/>
            <w:vAlign w:val="center"/>
          </w:tcPr>
          <w:p w:rsidR="006B6B6E" w:rsidRPr="00335EE7" w:rsidRDefault="00DA4621" w:rsidP="00A3433D">
            <w:pPr>
              <w:jc w:val="center"/>
              <w:rPr>
                <w:rFonts w:ascii="Times New Roman" w:hAnsi="Times New Roman" w:cs="Times New Roman"/>
                <w:sz w:val="28"/>
                <w:szCs w:val="28"/>
              </w:rPr>
            </w:pPr>
            <w:r>
              <w:rPr>
                <w:rFonts w:ascii="Times New Roman" w:hAnsi="Times New Roman" w:cs="Times New Roman"/>
                <w:sz w:val="28"/>
                <w:szCs w:val="28"/>
                <w:lang w:val="en-US"/>
              </w:rPr>
              <w:t>5</w:t>
            </w:r>
            <w:r w:rsidR="006B6B6E" w:rsidRPr="00335EE7">
              <w:rPr>
                <w:rFonts w:ascii="Times New Roman" w:hAnsi="Times New Roman" w:cs="Times New Roman"/>
                <w:sz w:val="28"/>
                <w:szCs w:val="28"/>
              </w:rPr>
              <w:t>.</w:t>
            </w:r>
          </w:p>
        </w:tc>
        <w:tc>
          <w:tcPr>
            <w:tcW w:w="5245" w:type="dxa"/>
            <w:tcBorders>
              <w:left w:val="single" w:sz="4" w:space="0" w:color="000000"/>
              <w:bottom w:val="single" w:sz="4" w:space="0" w:color="000000"/>
            </w:tcBorders>
            <w:shd w:val="clear" w:color="auto" w:fill="auto"/>
            <w:vAlign w:val="center"/>
          </w:tcPr>
          <w:p w:rsidR="006B6B6E" w:rsidRPr="00335EE7" w:rsidRDefault="00F94FF4" w:rsidP="00F94FF4">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Размещение</w:t>
            </w:r>
            <w:r w:rsidRPr="00F94FF4">
              <w:rPr>
                <w:rFonts w:ascii="Times New Roman" w:hAnsi="Times New Roman" w:cs="Times New Roman"/>
                <w:sz w:val="28"/>
                <w:szCs w:val="28"/>
              </w:rPr>
              <w:t xml:space="preserve"> </w:t>
            </w:r>
            <w:r w:rsidR="006B6B6E" w:rsidRPr="00335EE7">
              <w:rPr>
                <w:rFonts w:ascii="Times New Roman" w:hAnsi="Times New Roman" w:cs="Times New Roman"/>
                <w:sz w:val="28"/>
                <w:szCs w:val="28"/>
              </w:rPr>
              <w:t>информационных</w:t>
            </w:r>
            <w:r w:rsidRPr="00F94FF4">
              <w:rPr>
                <w:rFonts w:ascii="Times New Roman" w:hAnsi="Times New Roman" w:cs="Times New Roman"/>
                <w:sz w:val="28"/>
                <w:szCs w:val="28"/>
              </w:rPr>
              <w:t xml:space="preserve"> </w:t>
            </w:r>
            <w:r w:rsidR="006B6B6E" w:rsidRPr="00335EE7">
              <w:rPr>
                <w:rFonts w:ascii="Times New Roman" w:hAnsi="Times New Roman" w:cs="Times New Roman"/>
                <w:sz w:val="28"/>
                <w:szCs w:val="28"/>
              </w:rPr>
              <w:t>материалов в целях информирования работников об их трудовых правах, включая право на безопасные условия труда</w:t>
            </w:r>
          </w:p>
        </w:tc>
        <w:tc>
          <w:tcPr>
            <w:tcW w:w="2835" w:type="dxa"/>
            <w:tcBorders>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left w:val="single" w:sz="4" w:space="0" w:color="000000"/>
              <w:bottom w:val="single" w:sz="4" w:space="0" w:color="000000"/>
              <w:right w:val="single" w:sz="4" w:space="0" w:color="000000"/>
            </w:tcBorders>
            <w:shd w:val="clear" w:color="auto" w:fill="auto"/>
            <w:vAlign w:val="center"/>
          </w:tcPr>
          <w:p w:rsidR="006B6B6E" w:rsidRPr="00335EE7" w:rsidRDefault="006B6B6E" w:rsidP="00A3433D">
            <w:pPr>
              <w:snapToGrid w:val="0"/>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A3433D">
        <w:trPr>
          <w:cantSplit/>
          <w:trHeight w:val="690"/>
        </w:trPr>
        <w:tc>
          <w:tcPr>
            <w:tcW w:w="709" w:type="dxa"/>
            <w:tcBorders>
              <w:left w:val="single" w:sz="4" w:space="0" w:color="000000"/>
              <w:bottom w:val="single" w:sz="4" w:space="0" w:color="000000"/>
            </w:tcBorders>
            <w:shd w:val="clear" w:color="auto" w:fill="auto"/>
            <w:vAlign w:val="center"/>
          </w:tcPr>
          <w:p w:rsidR="006B6B6E" w:rsidRPr="00335EE7" w:rsidRDefault="00DA4621" w:rsidP="00A3433D">
            <w:pPr>
              <w:jc w:val="center"/>
              <w:rPr>
                <w:rFonts w:ascii="Times New Roman" w:hAnsi="Times New Roman" w:cs="Times New Roman"/>
                <w:sz w:val="28"/>
                <w:szCs w:val="28"/>
              </w:rPr>
            </w:pPr>
            <w:r>
              <w:rPr>
                <w:rFonts w:ascii="Times New Roman" w:hAnsi="Times New Roman" w:cs="Times New Roman"/>
                <w:sz w:val="28"/>
                <w:szCs w:val="28"/>
                <w:lang w:val="en-US"/>
              </w:rPr>
              <w:t>6</w:t>
            </w:r>
            <w:r w:rsidR="006B6B6E" w:rsidRPr="00335EE7">
              <w:rPr>
                <w:rFonts w:ascii="Times New Roman" w:hAnsi="Times New Roman" w:cs="Times New Roman"/>
                <w:sz w:val="28"/>
                <w:szCs w:val="28"/>
              </w:rPr>
              <w:t>.</w:t>
            </w:r>
          </w:p>
        </w:tc>
        <w:tc>
          <w:tcPr>
            <w:tcW w:w="5245" w:type="dxa"/>
            <w:tcBorders>
              <w:left w:val="single" w:sz="4" w:space="0" w:color="000000"/>
              <w:bottom w:val="single" w:sz="4" w:space="0" w:color="000000"/>
            </w:tcBorders>
            <w:shd w:val="clear" w:color="auto" w:fill="auto"/>
            <w:vAlign w:val="center"/>
          </w:tcPr>
          <w:p w:rsidR="006B6B6E" w:rsidRPr="00335EE7" w:rsidRDefault="006B6B6E" w:rsidP="00A3433D">
            <w:pPr>
              <w:rPr>
                <w:rFonts w:ascii="Times New Roman" w:hAnsi="Times New Roman" w:cs="Times New Roman"/>
                <w:sz w:val="28"/>
                <w:szCs w:val="28"/>
              </w:rPr>
            </w:pPr>
            <w:r w:rsidRPr="00335EE7">
              <w:rPr>
                <w:rFonts w:ascii="Times New Roman" w:hAnsi="Times New Roman" w:cs="Times New Roman"/>
                <w:color w:val="000000"/>
                <w:sz w:val="28"/>
                <w:szCs w:val="28"/>
              </w:rPr>
              <w:t>Внедрение в организации процессов цифровизации, в т.ч. системы электронного документооборота</w:t>
            </w:r>
          </w:p>
        </w:tc>
        <w:tc>
          <w:tcPr>
            <w:tcW w:w="2835" w:type="dxa"/>
            <w:tcBorders>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left w:val="single" w:sz="4" w:space="0" w:color="000000"/>
              <w:bottom w:val="single" w:sz="4" w:space="0" w:color="000000"/>
              <w:right w:val="single" w:sz="4" w:space="0" w:color="000000"/>
            </w:tcBorders>
            <w:shd w:val="clear" w:color="auto" w:fill="auto"/>
            <w:vAlign w:val="center"/>
          </w:tcPr>
          <w:p w:rsidR="006B6B6E" w:rsidRPr="00335EE7" w:rsidRDefault="006B6B6E" w:rsidP="00A3433D">
            <w:pPr>
              <w:snapToGrid w:val="0"/>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A3433D">
        <w:trPr>
          <w:cantSplit/>
          <w:trHeight w:val="960"/>
        </w:trPr>
        <w:tc>
          <w:tcPr>
            <w:tcW w:w="709" w:type="dxa"/>
            <w:tcBorders>
              <w:left w:val="single" w:sz="4" w:space="0" w:color="000000"/>
              <w:bottom w:val="single" w:sz="4" w:space="0" w:color="000000"/>
            </w:tcBorders>
            <w:shd w:val="clear" w:color="auto" w:fill="auto"/>
            <w:vAlign w:val="center"/>
          </w:tcPr>
          <w:p w:rsidR="006B6B6E" w:rsidRPr="00335EE7" w:rsidRDefault="00DA4621" w:rsidP="00A3433D">
            <w:pPr>
              <w:jc w:val="center"/>
              <w:rPr>
                <w:rFonts w:ascii="Times New Roman" w:hAnsi="Times New Roman" w:cs="Times New Roman"/>
                <w:sz w:val="28"/>
                <w:szCs w:val="28"/>
              </w:rPr>
            </w:pPr>
            <w:r>
              <w:rPr>
                <w:rFonts w:ascii="Times New Roman" w:hAnsi="Times New Roman" w:cs="Times New Roman"/>
                <w:sz w:val="28"/>
                <w:szCs w:val="28"/>
                <w:lang w:val="en-US"/>
              </w:rPr>
              <w:t>7</w:t>
            </w:r>
            <w:r w:rsidR="006B6B6E" w:rsidRPr="00335EE7">
              <w:rPr>
                <w:rFonts w:ascii="Times New Roman" w:hAnsi="Times New Roman" w:cs="Times New Roman"/>
                <w:sz w:val="28"/>
                <w:szCs w:val="28"/>
              </w:rPr>
              <w:t>.</w:t>
            </w:r>
          </w:p>
        </w:tc>
        <w:tc>
          <w:tcPr>
            <w:tcW w:w="5245" w:type="dxa"/>
            <w:tcBorders>
              <w:left w:val="single" w:sz="4" w:space="0" w:color="000000"/>
              <w:bottom w:val="single" w:sz="4" w:space="0" w:color="000000"/>
            </w:tcBorders>
            <w:shd w:val="clear" w:color="auto" w:fill="auto"/>
            <w:vAlign w:val="center"/>
          </w:tcPr>
          <w:p w:rsidR="006B6B6E" w:rsidRPr="00335EE7" w:rsidRDefault="006B6B6E" w:rsidP="00A3433D">
            <w:pPr>
              <w:rPr>
                <w:rFonts w:ascii="Times New Roman" w:hAnsi="Times New Roman" w:cs="Times New Roman"/>
                <w:sz w:val="28"/>
                <w:szCs w:val="28"/>
              </w:rPr>
            </w:pPr>
            <w:r w:rsidRPr="00335EE7">
              <w:rPr>
                <w:rFonts w:ascii="Times New Roman" w:hAnsi="Times New Roman" w:cs="Times New Roman"/>
                <w:sz w:val="28"/>
                <w:szCs w:val="28"/>
              </w:rPr>
              <w:t>Ведение реестра или перечня нормативных правовых актов, содержащих требования охраны труда</w:t>
            </w:r>
          </w:p>
        </w:tc>
        <w:tc>
          <w:tcPr>
            <w:tcW w:w="2835" w:type="dxa"/>
            <w:tcBorders>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left w:val="single" w:sz="4" w:space="0" w:color="000000"/>
              <w:bottom w:val="single" w:sz="4" w:space="0" w:color="000000"/>
              <w:right w:val="single" w:sz="4" w:space="0" w:color="000000"/>
            </w:tcBorders>
            <w:shd w:val="clear" w:color="auto" w:fill="auto"/>
            <w:vAlign w:val="center"/>
          </w:tcPr>
          <w:p w:rsidR="006B6B6E" w:rsidRPr="00335EE7" w:rsidRDefault="006B6B6E" w:rsidP="00A3433D">
            <w:pPr>
              <w:snapToGrid w:val="0"/>
              <w:jc w:val="center"/>
              <w:rPr>
                <w:rFonts w:ascii="Times New Roman" w:hAnsi="Times New Roman" w:cs="Times New Roman"/>
                <w:sz w:val="28"/>
                <w:szCs w:val="28"/>
              </w:rPr>
            </w:pPr>
            <w:r w:rsidRPr="00335EE7">
              <w:rPr>
                <w:rFonts w:ascii="Times New Roman" w:hAnsi="Times New Roman" w:cs="Times New Roman"/>
                <w:sz w:val="28"/>
                <w:szCs w:val="28"/>
              </w:rPr>
              <w:t>5/0</w:t>
            </w:r>
          </w:p>
        </w:tc>
      </w:tr>
      <w:tr w:rsidR="006B6B6E" w:rsidRPr="00335EE7" w:rsidTr="00A3433D">
        <w:trPr>
          <w:cantSplit/>
          <w:trHeight w:val="1110"/>
        </w:trPr>
        <w:tc>
          <w:tcPr>
            <w:tcW w:w="709" w:type="dxa"/>
            <w:tcBorders>
              <w:top w:val="single" w:sz="4" w:space="0" w:color="000000"/>
              <w:left w:val="single" w:sz="4" w:space="0" w:color="000000"/>
              <w:bottom w:val="single" w:sz="4" w:space="0" w:color="000000"/>
            </w:tcBorders>
            <w:shd w:val="clear" w:color="auto" w:fill="auto"/>
            <w:vAlign w:val="center"/>
          </w:tcPr>
          <w:p w:rsidR="006B6B6E" w:rsidRPr="00335EE7" w:rsidRDefault="00DA4621" w:rsidP="00A3433D">
            <w:pPr>
              <w:jc w:val="center"/>
              <w:rPr>
                <w:rFonts w:ascii="Times New Roman" w:hAnsi="Times New Roman" w:cs="Times New Roman"/>
                <w:sz w:val="28"/>
                <w:szCs w:val="28"/>
              </w:rPr>
            </w:pPr>
            <w:r>
              <w:rPr>
                <w:rFonts w:ascii="Times New Roman" w:hAnsi="Times New Roman" w:cs="Times New Roman"/>
                <w:sz w:val="28"/>
                <w:szCs w:val="28"/>
                <w:lang w:val="en-US"/>
              </w:rPr>
              <w:t>8</w:t>
            </w:r>
            <w:r w:rsidR="006B6B6E"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vAlign w:val="center"/>
          </w:tcPr>
          <w:p w:rsidR="006B6B6E" w:rsidRPr="00002BA3" w:rsidRDefault="006B6B6E" w:rsidP="00A3433D">
            <w:pPr>
              <w:rPr>
                <w:rFonts w:ascii="Times New Roman" w:hAnsi="Times New Roman" w:cs="Times New Roman"/>
                <w:sz w:val="28"/>
                <w:szCs w:val="28"/>
              </w:rPr>
            </w:pPr>
            <w:r w:rsidRPr="00335EE7">
              <w:rPr>
                <w:rFonts w:ascii="Times New Roman" w:eastAsia="MS Mincho" w:hAnsi="Times New Roman" w:cs="Times New Roman"/>
                <w:sz w:val="28"/>
                <w:szCs w:val="28"/>
              </w:rPr>
              <w:t>Организация системы внутреннего контроля (самоконтроля) соблюдения трудового законодательства</w:t>
            </w:r>
          </w:p>
        </w:tc>
        <w:tc>
          <w:tcPr>
            <w:tcW w:w="2835" w:type="dxa"/>
            <w:tcBorders>
              <w:top w:val="single" w:sz="4" w:space="0" w:color="000000"/>
              <w:left w:val="single" w:sz="4" w:space="0" w:color="000000"/>
              <w:bottom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(да/нет)</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6B6B6E" w:rsidRPr="00335EE7" w:rsidRDefault="006B6B6E" w:rsidP="00A3433D">
            <w:pPr>
              <w:jc w:val="center"/>
              <w:rPr>
                <w:rFonts w:ascii="Times New Roman" w:hAnsi="Times New Roman" w:cs="Times New Roman"/>
                <w:sz w:val="28"/>
                <w:szCs w:val="28"/>
              </w:rPr>
            </w:pPr>
            <w:r w:rsidRPr="00335EE7">
              <w:rPr>
                <w:rFonts w:ascii="Times New Roman" w:hAnsi="Times New Roman" w:cs="Times New Roman"/>
                <w:sz w:val="28"/>
                <w:szCs w:val="28"/>
              </w:rPr>
              <w:t>10/-10</w:t>
            </w:r>
          </w:p>
        </w:tc>
      </w:tr>
      <w:tr w:rsidR="00335EE7" w:rsidRPr="00335EE7" w:rsidTr="00A3433D">
        <w:trPr>
          <w:cantSplit/>
          <w:trHeight w:val="838"/>
        </w:trPr>
        <w:tc>
          <w:tcPr>
            <w:tcW w:w="709" w:type="dxa"/>
            <w:tcBorders>
              <w:top w:val="single" w:sz="4" w:space="0" w:color="000000"/>
              <w:left w:val="single" w:sz="4" w:space="0" w:color="000000"/>
              <w:bottom w:val="single" w:sz="4" w:space="0" w:color="000000"/>
            </w:tcBorders>
            <w:shd w:val="clear" w:color="auto" w:fill="auto"/>
            <w:vAlign w:val="center"/>
          </w:tcPr>
          <w:p w:rsidR="00335EE7" w:rsidRPr="00335EE7" w:rsidRDefault="00DA4621" w:rsidP="00A3433D">
            <w:pPr>
              <w:jc w:val="center"/>
              <w:rPr>
                <w:rFonts w:ascii="Times New Roman" w:hAnsi="Times New Roman" w:cs="Times New Roman"/>
                <w:sz w:val="28"/>
                <w:szCs w:val="28"/>
              </w:rPr>
            </w:pPr>
            <w:r>
              <w:rPr>
                <w:rFonts w:ascii="Times New Roman" w:hAnsi="Times New Roman" w:cs="Times New Roman"/>
                <w:sz w:val="28"/>
                <w:szCs w:val="28"/>
                <w:lang w:val="en-US"/>
              </w:rPr>
              <w:t>9</w:t>
            </w:r>
            <w:r w:rsidR="00335EE7" w:rsidRPr="00335EE7">
              <w:rPr>
                <w:rFonts w:ascii="Times New Roman" w:hAnsi="Times New Roman" w:cs="Times New Roman"/>
                <w:sz w:val="28"/>
                <w:szCs w:val="28"/>
              </w:rPr>
              <w:t>.</w:t>
            </w:r>
          </w:p>
        </w:tc>
        <w:tc>
          <w:tcPr>
            <w:tcW w:w="5245" w:type="dxa"/>
            <w:tcBorders>
              <w:top w:val="single" w:sz="4" w:space="0" w:color="000000"/>
              <w:left w:val="single" w:sz="4" w:space="0" w:color="000000"/>
              <w:bottom w:val="single" w:sz="4" w:space="0" w:color="000000"/>
            </w:tcBorders>
            <w:shd w:val="clear" w:color="auto" w:fill="auto"/>
            <w:vAlign w:val="center"/>
          </w:tcPr>
          <w:p w:rsidR="00335EE7" w:rsidRPr="00335EE7" w:rsidRDefault="00335EE7" w:rsidP="00A3433D">
            <w:pPr>
              <w:pStyle w:val="ConsPlusNormal"/>
              <w:jc w:val="both"/>
              <w:rPr>
                <w:rFonts w:ascii="Times New Roman" w:hAnsi="Times New Roman" w:cs="Times New Roman"/>
                <w:sz w:val="28"/>
                <w:szCs w:val="28"/>
              </w:rPr>
            </w:pPr>
            <w:r w:rsidRPr="00335EE7">
              <w:rPr>
                <w:rFonts w:ascii="Times New Roman" w:eastAsia="MS Mincho" w:hAnsi="Times New Roman" w:cs="Times New Roman"/>
                <w:sz w:val="28"/>
                <w:szCs w:val="28"/>
              </w:rPr>
              <w:t>Количество проведенных мероприятий, направленных на профилактику производственного травматизма и профессиональной заболеваемости (семинары, выставки, дни охраны труда и прочее)</w:t>
            </w:r>
          </w:p>
        </w:tc>
        <w:tc>
          <w:tcPr>
            <w:tcW w:w="2835" w:type="dxa"/>
            <w:tcBorders>
              <w:top w:val="single" w:sz="4" w:space="0" w:color="000000"/>
              <w:left w:val="single" w:sz="4" w:space="0" w:color="000000"/>
              <w:bottom w:val="single" w:sz="4" w:space="0" w:color="000000"/>
            </w:tcBorders>
            <w:shd w:val="clear" w:color="auto" w:fill="auto"/>
            <w:vAlign w:val="center"/>
          </w:tcPr>
          <w:p w:rsidR="00335EE7" w:rsidRPr="00002BA3" w:rsidRDefault="00002BA3" w:rsidP="00A3433D">
            <w:pPr>
              <w:jc w:val="center"/>
              <w:rPr>
                <w:rFonts w:ascii="Times New Roman" w:hAnsi="Times New Roman" w:cs="Times New Roman"/>
                <w:sz w:val="28"/>
                <w:szCs w:val="28"/>
                <w:lang w:val="en-US"/>
              </w:rPr>
            </w:pPr>
            <w:r>
              <w:rPr>
                <w:rFonts w:ascii="Times New Roman" w:hAnsi="Times New Roman" w:cs="Times New Roman"/>
                <w:sz w:val="28"/>
                <w:szCs w:val="28"/>
                <w:lang w:val="en-US"/>
              </w:rPr>
              <w:t>5/0</w:t>
            </w:r>
          </w:p>
        </w:tc>
        <w:tc>
          <w:tcPr>
            <w:tcW w:w="10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35EE7" w:rsidRPr="00002BA3" w:rsidRDefault="00002BA3" w:rsidP="00A3433D">
            <w:pPr>
              <w:jc w:val="center"/>
              <w:rPr>
                <w:rFonts w:ascii="Times New Roman" w:hAnsi="Times New Roman" w:cs="Times New Roman"/>
                <w:sz w:val="28"/>
                <w:szCs w:val="28"/>
                <w:lang w:val="en-US"/>
              </w:rPr>
            </w:pPr>
            <w:r>
              <w:rPr>
                <w:rFonts w:ascii="Times New Roman" w:hAnsi="Times New Roman" w:cs="Times New Roman"/>
                <w:sz w:val="28"/>
                <w:szCs w:val="28"/>
                <w:lang w:val="en-US"/>
              </w:rPr>
              <w:t>10/0</w:t>
            </w:r>
          </w:p>
        </w:tc>
      </w:tr>
    </w:tbl>
    <w:p w:rsidR="006B6B6E" w:rsidRDefault="00F94FF4" w:rsidP="00F94FF4">
      <w:pPr>
        <w:tabs>
          <w:tab w:val="left" w:pos="7853"/>
        </w:tabs>
        <w:spacing w:line="360" w:lineRule="auto"/>
        <w:ind w:firstLine="708"/>
        <w:jc w:val="both"/>
        <w:rPr>
          <w:rFonts w:ascii="Times New Roman" w:eastAsia="MS Mincho" w:hAnsi="Times New Roman" w:cs="Times New Roman"/>
          <w:sz w:val="28"/>
          <w:szCs w:val="28"/>
          <w:lang w:val="en-US"/>
        </w:rPr>
      </w:pPr>
      <w:r>
        <w:rPr>
          <w:rFonts w:ascii="Times New Roman" w:eastAsia="MS Mincho" w:hAnsi="Times New Roman" w:cs="Times New Roman"/>
          <w:sz w:val="28"/>
          <w:szCs w:val="28"/>
        </w:rPr>
        <w:tab/>
      </w:r>
    </w:p>
    <w:p w:rsidR="00F94FF4" w:rsidRDefault="00F94FF4" w:rsidP="00F94FF4">
      <w:pPr>
        <w:tabs>
          <w:tab w:val="left" w:pos="7853"/>
        </w:tabs>
        <w:spacing w:line="360" w:lineRule="auto"/>
        <w:ind w:firstLine="708"/>
        <w:jc w:val="both"/>
        <w:rPr>
          <w:rFonts w:ascii="Times New Roman" w:eastAsia="MS Mincho" w:hAnsi="Times New Roman" w:cs="Times New Roman"/>
          <w:sz w:val="28"/>
          <w:szCs w:val="28"/>
          <w:lang w:val="en-US"/>
        </w:rPr>
      </w:pPr>
    </w:p>
    <w:p w:rsidR="00F94FF4" w:rsidRDefault="00F94FF4" w:rsidP="00F94FF4">
      <w:pPr>
        <w:tabs>
          <w:tab w:val="left" w:pos="7853"/>
        </w:tabs>
        <w:spacing w:line="360" w:lineRule="auto"/>
        <w:ind w:firstLine="708"/>
        <w:jc w:val="both"/>
        <w:rPr>
          <w:rFonts w:ascii="Times New Roman" w:eastAsia="MS Mincho" w:hAnsi="Times New Roman" w:cs="Times New Roman"/>
          <w:sz w:val="28"/>
          <w:szCs w:val="28"/>
          <w:lang w:val="en-US"/>
        </w:rPr>
      </w:pPr>
    </w:p>
    <w:p w:rsidR="00F94FF4" w:rsidRDefault="00F94FF4" w:rsidP="00F94FF4">
      <w:pPr>
        <w:tabs>
          <w:tab w:val="left" w:pos="7853"/>
        </w:tabs>
        <w:spacing w:line="360" w:lineRule="auto"/>
        <w:ind w:firstLine="708"/>
        <w:jc w:val="both"/>
        <w:rPr>
          <w:rFonts w:ascii="Times New Roman" w:eastAsia="MS Mincho" w:hAnsi="Times New Roman" w:cs="Times New Roman"/>
          <w:sz w:val="28"/>
          <w:szCs w:val="28"/>
          <w:lang w:val="en-US"/>
        </w:rPr>
      </w:pPr>
    </w:p>
    <w:p w:rsidR="000B17EE" w:rsidRDefault="00C300ED" w:rsidP="00A92FC7">
      <w:pPr>
        <w:tabs>
          <w:tab w:val="left" w:pos="5529"/>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lastRenderedPageBreak/>
        <w:t xml:space="preserve">                           </w:t>
      </w:r>
      <w:r w:rsidR="000B17EE">
        <w:rPr>
          <w:rFonts w:ascii="Times New Roman" w:hAnsi="Times New Roman" w:cs="Times New Roman"/>
          <w:sz w:val="28"/>
          <w:szCs w:val="28"/>
        </w:rPr>
        <w:t xml:space="preserve">    </w:t>
      </w:r>
      <w:r w:rsidR="00A37E76">
        <w:rPr>
          <w:rFonts w:ascii="Times New Roman" w:hAnsi="Times New Roman" w:cs="Times New Roman"/>
          <w:sz w:val="28"/>
          <w:szCs w:val="28"/>
        </w:rPr>
        <w:t xml:space="preserve">          </w:t>
      </w:r>
      <w:r w:rsidR="006A0E42">
        <w:rPr>
          <w:rFonts w:ascii="Times New Roman" w:hAnsi="Times New Roman" w:cs="Times New Roman"/>
          <w:sz w:val="28"/>
          <w:szCs w:val="28"/>
        </w:rPr>
        <w:t xml:space="preserve">                             </w:t>
      </w:r>
      <w:r w:rsidR="00397E01">
        <w:rPr>
          <w:rFonts w:ascii="Times New Roman" w:hAnsi="Times New Roman" w:cs="Times New Roman"/>
          <w:sz w:val="28"/>
          <w:szCs w:val="28"/>
        </w:rPr>
        <w:t xml:space="preserve">  </w:t>
      </w:r>
      <w:r w:rsidR="006A0E42">
        <w:rPr>
          <w:rFonts w:ascii="Times New Roman" w:hAnsi="Times New Roman" w:cs="Times New Roman"/>
          <w:sz w:val="28"/>
          <w:szCs w:val="28"/>
        </w:rPr>
        <w:t xml:space="preserve"> </w:t>
      </w:r>
      <w:r w:rsidR="00980049">
        <w:rPr>
          <w:rFonts w:ascii="Times New Roman" w:hAnsi="Times New Roman" w:cs="Times New Roman"/>
          <w:sz w:val="28"/>
          <w:szCs w:val="28"/>
        </w:rPr>
        <w:t>Утвержден</w:t>
      </w:r>
    </w:p>
    <w:p w:rsidR="00DB6096" w:rsidRPr="00DB6096" w:rsidRDefault="000B17EE" w:rsidP="00A92FC7">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                                              </w:t>
      </w:r>
      <w:r w:rsidR="00EE1B59">
        <w:rPr>
          <w:rFonts w:ascii="Times New Roman" w:hAnsi="Times New Roman" w:cs="Times New Roman"/>
          <w:sz w:val="28"/>
          <w:szCs w:val="28"/>
        </w:rPr>
        <w:t xml:space="preserve">                            </w:t>
      </w:r>
      <w:r>
        <w:rPr>
          <w:rFonts w:ascii="Times New Roman" w:hAnsi="Times New Roman" w:cs="Times New Roman"/>
          <w:sz w:val="28"/>
          <w:szCs w:val="28"/>
        </w:rPr>
        <w:t xml:space="preserve">постановлением администрации </w:t>
      </w:r>
    </w:p>
    <w:p w:rsidR="00DB6096" w:rsidRPr="00DB6096" w:rsidRDefault="00DB6096" w:rsidP="00A92FC7">
      <w:pPr>
        <w:spacing w:after="0" w:line="240" w:lineRule="auto"/>
        <w:jc w:val="right"/>
        <w:rPr>
          <w:rFonts w:ascii="Times New Roman" w:hAnsi="Times New Roman" w:cs="Times New Roman"/>
          <w:sz w:val="28"/>
          <w:szCs w:val="28"/>
        </w:rPr>
      </w:pPr>
      <w:r w:rsidRPr="00DB6096">
        <w:rPr>
          <w:rFonts w:ascii="Times New Roman" w:hAnsi="Times New Roman" w:cs="Times New Roman"/>
          <w:sz w:val="28"/>
          <w:szCs w:val="28"/>
        </w:rPr>
        <w:t xml:space="preserve">                                   </w:t>
      </w:r>
      <w:r w:rsidR="006A0E42">
        <w:rPr>
          <w:rFonts w:ascii="Times New Roman" w:hAnsi="Times New Roman" w:cs="Times New Roman"/>
          <w:sz w:val="28"/>
          <w:szCs w:val="28"/>
        </w:rPr>
        <w:t xml:space="preserve">                    </w:t>
      </w:r>
      <w:r w:rsidR="00980049">
        <w:rPr>
          <w:rFonts w:ascii="Times New Roman" w:hAnsi="Times New Roman" w:cs="Times New Roman"/>
          <w:sz w:val="28"/>
          <w:szCs w:val="28"/>
        </w:rPr>
        <w:t xml:space="preserve">                      </w:t>
      </w:r>
      <w:r w:rsidRPr="00DB6096">
        <w:rPr>
          <w:rFonts w:ascii="Times New Roman" w:hAnsi="Times New Roman" w:cs="Times New Roman"/>
          <w:sz w:val="28"/>
          <w:szCs w:val="28"/>
        </w:rPr>
        <w:t xml:space="preserve">Карасукского района </w:t>
      </w:r>
    </w:p>
    <w:p w:rsidR="00DB6096" w:rsidRPr="00DB6096" w:rsidRDefault="00DB6096" w:rsidP="00A92FC7">
      <w:pPr>
        <w:spacing w:after="0" w:line="240" w:lineRule="auto"/>
        <w:jc w:val="right"/>
        <w:rPr>
          <w:rFonts w:ascii="Times New Roman" w:hAnsi="Times New Roman" w:cs="Times New Roman"/>
          <w:sz w:val="28"/>
          <w:szCs w:val="28"/>
        </w:rPr>
      </w:pPr>
      <w:r w:rsidRPr="00DB6096">
        <w:rPr>
          <w:rFonts w:ascii="Times New Roman" w:hAnsi="Times New Roman" w:cs="Times New Roman"/>
          <w:sz w:val="28"/>
          <w:szCs w:val="28"/>
        </w:rPr>
        <w:t xml:space="preserve">                                                        </w:t>
      </w:r>
      <w:r w:rsidR="00EE1B59">
        <w:rPr>
          <w:rFonts w:ascii="Times New Roman" w:hAnsi="Times New Roman" w:cs="Times New Roman"/>
          <w:sz w:val="28"/>
          <w:szCs w:val="28"/>
        </w:rPr>
        <w:t xml:space="preserve">    </w:t>
      </w:r>
      <w:r w:rsidR="00980049">
        <w:rPr>
          <w:rFonts w:ascii="Times New Roman" w:hAnsi="Times New Roman" w:cs="Times New Roman"/>
          <w:sz w:val="28"/>
          <w:szCs w:val="28"/>
        </w:rPr>
        <w:t xml:space="preserve">                 </w:t>
      </w:r>
      <w:r w:rsidRPr="00DB6096">
        <w:rPr>
          <w:rFonts w:ascii="Times New Roman" w:hAnsi="Times New Roman" w:cs="Times New Roman"/>
          <w:sz w:val="28"/>
          <w:szCs w:val="28"/>
        </w:rPr>
        <w:t>Новосибирской области</w:t>
      </w:r>
    </w:p>
    <w:p w:rsidR="00F655E2" w:rsidRPr="00FB6134" w:rsidRDefault="00F655E2" w:rsidP="00F655E2">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от 12.04.2024 № 932-п</w:t>
      </w:r>
    </w:p>
    <w:p w:rsidR="00A3433D" w:rsidRDefault="00A3433D" w:rsidP="00DB6096">
      <w:pPr>
        <w:spacing w:after="0" w:line="240" w:lineRule="auto"/>
        <w:jc w:val="center"/>
        <w:rPr>
          <w:rFonts w:ascii="Times New Roman" w:hAnsi="Times New Roman" w:cs="Times New Roman"/>
          <w:sz w:val="28"/>
          <w:szCs w:val="28"/>
        </w:rPr>
      </w:pPr>
    </w:p>
    <w:p w:rsidR="00DB6096" w:rsidRPr="00420058" w:rsidRDefault="00DB6096" w:rsidP="00DB6096">
      <w:pPr>
        <w:spacing w:after="0" w:line="240" w:lineRule="auto"/>
        <w:jc w:val="center"/>
        <w:rPr>
          <w:rFonts w:ascii="Times New Roman" w:hAnsi="Times New Roman" w:cs="Times New Roman"/>
          <w:sz w:val="28"/>
          <w:szCs w:val="28"/>
          <w:lang w:val="en-US"/>
        </w:rPr>
      </w:pPr>
    </w:p>
    <w:p w:rsidR="00DB6096" w:rsidRPr="00DB6096" w:rsidRDefault="002D2F69" w:rsidP="00DB609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Состав</w:t>
      </w:r>
    </w:p>
    <w:p w:rsidR="00DB6096" w:rsidRDefault="00DB6096" w:rsidP="00DB6096">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 xml:space="preserve">конкурсной комиссии </w:t>
      </w:r>
    </w:p>
    <w:p w:rsidR="00A37E76" w:rsidRPr="00DB6096" w:rsidRDefault="00A37E76" w:rsidP="00DB6096">
      <w:pPr>
        <w:spacing w:after="0" w:line="240" w:lineRule="auto"/>
        <w:jc w:val="center"/>
        <w:rPr>
          <w:rFonts w:ascii="Times New Roman" w:hAnsi="Times New Roman" w:cs="Times New Roman"/>
          <w:sz w:val="28"/>
          <w:szCs w:val="28"/>
        </w:rPr>
      </w:pPr>
    </w:p>
    <w:tbl>
      <w:tblPr>
        <w:tblW w:w="10173" w:type="dxa"/>
        <w:tblLook w:val="01E0"/>
      </w:tblPr>
      <w:tblGrid>
        <w:gridCol w:w="3652"/>
        <w:gridCol w:w="776"/>
        <w:gridCol w:w="5745"/>
      </w:tblGrid>
      <w:tr w:rsidR="00DB6096" w:rsidRPr="00DB6096" w:rsidTr="00420058">
        <w:tc>
          <w:tcPr>
            <w:tcW w:w="3652" w:type="dxa"/>
          </w:tcPr>
          <w:p w:rsidR="00DB6096" w:rsidRDefault="00980049" w:rsidP="00DB60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Слютина</w:t>
            </w:r>
          </w:p>
          <w:p w:rsidR="00980049" w:rsidRPr="00DB6096" w:rsidRDefault="00980049" w:rsidP="00DB60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Ирина Эдуардовна</w:t>
            </w:r>
          </w:p>
          <w:p w:rsidR="00DB6096" w:rsidRPr="00DB6096" w:rsidRDefault="00DB6096" w:rsidP="00DB6096">
            <w:pPr>
              <w:spacing w:after="0" w:line="240" w:lineRule="auto"/>
              <w:jc w:val="both"/>
              <w:rPr>
                <w:rFonts w:ascii="Times New Roman" w:hAnsi="Times New Roman" w:cs="Times New Roman"/>
                <w:sz w:val="28"/>
                <w:szCs w:val="28"/>
              </w:rPr>
            </w:pPr>
          </w:p>
          <w:p w:rsidR="00DB6096" w:rsidRPr="00DB6096" w:rsidRDefault="00DB6096" w:rsidP="00DB6096">
            <w:pPr>
              <w:spacing w:after="0" w:line="240" w:lineRule="auto"/>
              <w:jc w:val="center"/>
              <w:rPr>
                <w:rFonts w:ascii="Times New Roman" w:hAnsi="Times New Roman" w:cs="Times New Roman"/>
                <w:sz w:val="28"/>
                <w:szCs w:val="28"/>
              </w:rPr>
            </w:pPr>
          </w:p>
        </w:tc>
        <w:tc>
          <w:tcPr>
            <w:tcW w:w="776" w:type="dxa"/>
          </w:tcPr>
          <w:p w:rsidR="00DB6096" w:rsidRPr="00DB6096" w:rsidRDefault="00DB6096" w:rsidP="00DB6096">
            <w:pPr>
              <w:spacing w:after="0" w:line="240" w:lineRule="auto"/>
              <w:jc w:val="center"/>
              <w:rPr>
                <w:rFonts w:ascii="Times New Roman" w:hAnsi="Times New Roman" w:cs="Times New Roman"/>
                <w:sz w:val="28"/>
                <w:szCs w:val="28"/>
              </w:rPr>
            </w:pPr>
          </w:p>
          <w:p w:rsidR="00DB6096" w:rsidRPr="00DB6096" w:rsidRDefault="00DB6096" w:rsidP="00DB6096">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w:t>
            </w:r>
          </w:p>
        </w:tc>
        <w:tc>
          <w:tcPr>
            <w:tcW w:w="5745" w:type="dxa"/>
          </w:tcPr>
          <w:p w:rsidR="00DB6096" w:rsidRPr="00DB6096" w:rsidRDefault="00DB6096" w:rsidP="00A92FC7">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первый заместитель главы администрации Карасукского района</w:t>
            </w:r>
            <w:r w:rsidR="00233E3D">
              <w:rPr>
                <w:rFonts w:ascii="Times New Roman" w:hAnsi="Times New Roman" w:cs="Times New Roman"/>
                <w:sz w:val="28"/>
                <w:szCs w:val="28"/>
              </w:rPr>
              <w:t xml:space="preserve"> Новосибирской области</w:t>
            </w:r>
            <w:r w:rsidRPr="00DB6096">
              <w:rPr>
                <w:rFonts w:ascii="Times New Roman" w:hAnsi="Times New Roman" w:cs="Times New Roman"/>
                <w:sz w:val="28"/>
                <w:szCs w:val="28"/>
              </w:rPr>
              <w:t>, председатель комиссии;</w:t>
            </w:r>
          </w:p>
          <w:p w:rsidR="00DB6096" w:rsidRPr="00DB6096" w:rsidRDefault="00DB6096" w:rsidP="00A92FC7">
            <w:pPr>
              <w:spacing w:after="0" w:line="240" w:lineRule="auto"/>
              <w:jc w:val="both"/>
              <w:rPr>
                <w:rFonts w:ascii="Times New Roman" w:hAnsi="Times New Roman" w:cs="Times New Roman"/>
                <w:sz w:val="28"/>
                <w:szCs w:val="28"/>
              </w:rPr>
            </w:pPr>
          </w:p>
        </w:tc>
      </w:tr>
      <w:tr w:rsidR="00233E3D" w:rsidRPr="00DB6096" w:rsidTr="00420058">
        <w:tc>
          <w:tcPr>
            <w:tcW w:w="3652" w:type="dxa"/>
          </w:tcPr>
          <w:p w:rsidR="00233E3D" w:rsidRDefault="00233E3D" w:rsidP="00DB60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Шачнева </w:t>
            </w:r>
          </w:p>
          <w:p w:rsidR="00233E3D" w:rsidRPr="00DB6096" w:rsidRDefault="00233E3D" w:rsidP="00DB60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Елена Николаевна</w:t>
            </w:r>
          </w:p>
        </w:tc>
        <w:tc>
          <w:tcPr>
            <w:tcW w:w="776" w:type="dxa"/>
          </w:tcPr>
          <w:p w:rsidR="00233E3D" w:rsidRDefault="00233E3D" w:rsidP="00DB6096">
            <w:pPr>
              <w:spacing w:after="0" w:line="240" w:lineRule="auto"/>
              <w:jc w:val="center"/>
              <w:rPr>
                <w:rFonts w:ascii="Times New Roman" w:hAnsi="Times New Roman" w:cs="Times New Roman"/>
                <w:sz w:val="28"/>
                <w:szCs w:val="28"/>
              </w:rPr>
            </w:pPr>
          </w:p>
          <w:p w:rsidR="00233E3D" w:rsidRPr="00DB6096" w:rsidRDefault="00233E3D" w:rsidP="00DB6096">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5745" w:type="dxa"/>
          </w:tcPr>
          <w:p w:rsidR="00233E3D" w:rsidRPr="00F655E2" w:rsidRDefault="00233E3D" w:rsidP="00A92F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начальник отдела труда администрации Карасукского района Новосибирской области, заместитель председателя комиссии;</w:t>
            </w:r>
          </w:p>
          <w:p w:rsidR="00420058" w:rsidRPr="00F655E2" w:rsidRDefault="00420058" w:rsidP="00A92FC7">
            <w:pPr>
              <w:spacing w:after="0" w:line="240" w:lineRule="auto"/>
              <w:jc w:val="both"/>
              <w:rPr>
                <w:rFonts w:ascii="Times New Roman" w:hAnsi="Times New Roman" w:cs="Times New Roman"/>
                <w:sz w:val="28"/>
                <w:szCs w:val="28"/>
              </w:rPr>
            </w:pPr>
          </w:p>
        </w:tc>
      </w:tr>
      <w:tr w:rsidR="00DB6096" w:rsidRPr="00DB6096" w:rsidTr="00420058">
        <w:tc>
          <w:tcPr>
            <w:tcW w:w="3652" w:type="dxa"/>
          </w:tcPr>
          <w:p w:rsidR="00DB6096" w:rsidRPr="00DB6096" w:rsidRDefault="00DB6096" w:rsidP="00DB609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Бабоха                                     </w:t>
            </w:r>
          </w:p>
          <w:p w:rsidR="00DB6096" w:rsidRPr="00DB6096" w:rsidRDefault="00DB6096" w:rsidP="00DB609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Светлана Владимировна                  </w:t>
            </w:r>
          </w:p>
          <w:p w:rsidR="00DB6096" w:rsidRPr="00DB6096" w:rsidRDefault="00DB6096" w:rsidP="00DB6096">
            <w:pPr>
              <w:spacing w:after="0" w:line="240" w:lineRule="auto"/>
              <w:jc w:val="center"/>
              <w:rPr>
                <w:rFonts w:ascii="Times New Roman" w:hAnsi="Times New Roman" w:cs="Times New Roman"/>
                <w:sz w:val="28"/>
                <w:szCs w:val="28"/>
              </w:rPr>
            </w:pPr>
          </w:p>
        </w:tc>
        <w:tc>
          <w:tcPr>
            <w:tcW w:w="776" w:type="dxa"/>
          </w:tcPr>
          <w:p w:rsidR="00DB6096" w:rsidRPr="00DB6096" w:rsidRDefault="00DB6096" w:rsidP="00DB6096">
            <w:pPr>
              <w:spacing w:after="0" w:line="240" w:lineRule="auto"/>
              <w:jc w:val="center"/>
              <w:rPr>
                <w:rFonts w:ascii="Times New Roman" w:hAnsi="Times New Roman" w:cs="Times New Roman"/>
                <w:sz w:val="28"/>
                <w:szCs w:val="28"/>
              </w:rPr>
            </w:pPr>
          </w:p>
          <w:p w:rsidR="00DB6096" w:rsidRPr="00DB6096" w:rsidRDefault="00DB6096" w:rsidP="00DB6096">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w:t>
            </w:r>
          </w:p>
        </w:tc>
        <w:tc>
          <w:tcPr>
            <w:tcW w:w="5745" w:type="dxa"/>
          </w:tcPr>
          <w:p w:rsidR="00DB6096" w:rsidRPr="00DB6096" w:rsidRDefault="00DB6096" w:rsidP="00A92FC7">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ведущий специалист отдела труда</w:t>
            </w:r>
            <w:r w:rsidR="00233E3D">
              <w:rPr>
                <w:rFonts w:ascii="Times New Roman" w:hAnsi="Times New Roman" w:cs="Times New Roman"/>
                <w:sz w:val="28"/>
                <w:szCs w:val="28"/>
              </w:rPr>
              <w:t xml:space="preserve"> администрации Карасукского района Новосибирской области</w:t>
            </w:r>
            <w:r w:rsidRPr="00DB6096">
              <w:rPr>
                <w:rFonts w:ascii="Times New Roman" w:hAnsi="Times New Roman" w:cs="Times New Roman"/>
                <w:sz w:val="28"/>
                <w:szCs w:val="28"/>
              </w:rPr>
              <w:t>, секретарь комиссии;</w:t>
            </w:r>
          </w:p>
        </w:tc>
      </w:tr>
      <w:tr w:rsidR="00DB6096" w:rsidRPr="00DB6096" w:rsidTr="00420058">
        <w:trPr>
          <w:trHeight w:val="335"/>
        </w:trPr>
        <w:tc>
          <w:tcPr>
            <w:tcW w:w="3652" w:type="dxa"/>
          </w:tcPr>
          <w:p w:rsidR="00DB6096" w:rsidRDefault="00DB6096" w:rsidP="00A37E76">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Члены комиссии:</w:t>
            </w:r>
          </w:p>
          <w:p w:rsidR="00A37E76" w:rsidRPr="00DB6096" w:rsidRDefault="00A37E76" w:rsidP="00A37E76">
            <w:pPr>
              <w:spacing w:after="0" w:line="240" w:lineRule="auto"/>
              <w:jc w:val="both"/>
              <w:rPr>
                <w:rFonts w:ascii="Times New Roman" w:hAnsi="Times New Roman" w:cs="Times New Roman"/>
                <w:sz w:val="28"/>
                <w:szCs w:val="28"/>
              </w:rPr>
            </w:pPr>
          </w:p>
        </w:tc>
        <w:tc>
          <w:tcPr>
            <w:tcW w:w="776" w:type="dxa"/>
          </w:tcPr>
          <w:p w:rsidR="00DB6096" w:rsidRPr="00DB6096" w:rsidRDefault="00DB6096" w:rsidP="00DB6096">
            <w:pPr>
              <w:spacing w:after="0" w:line="240" w:lineRule="auto"/>
              <w:jc w:val="center"/>
              <w:rPr>
                <w:rFonts w:ascii="Times New Roman" w:hAnsi="Times New Roman" w:cs="Times New Roman"/>
                <w:sz w:val="28"/>
                <w:szCs w:val="28"/>
              </w:rPr>
            </w:pPr>
          </w:p>
        </w:tc>
        <w:tc>
          <w:tcPr>
            <w:tcW w:w="5745" w:type="dxa"/>
          </w:tcPr>
          <w:p w:rsidR="00DB6096" w:rsidRPr="00DB6096" w:rsidRDefault="00DB6096" w:rsidP="00A92FC7">
            <w:pPr>
              <w:spacing w:after="0" w:line="240" w:lineRule="auto"/>
              <w:jc w:val="both"/>
              <w:rPr>
                <w:rFonts w:ascii="Times New Roman" w:hAnsi="Times New Roman" w:cs="Times New Roman"/>
                <w:sz w:val="28"/>
                <w:szCs w:val="28"/>
              </w:rPr>
            </w:pPr>
          </w:p>
        </w:tc>
      </w:tr>
      <w:tr w:rsidR="002D2F69" w:rsidRPr="00DB6096" w:rsidTr="00420058">
        <w:tc>
          <w:tcPr>
            <w:tcW w:w="3652" w:type="dxa"/>
          </w:tcPr>
          <w:p w:rsidR="002D2F69"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Шитвин</w:t>
            </w:r>
          </w:p>
          <w:p w:rsidR="002D2F69" w:rsidRPr="00DB6096"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Сергей Викторович</w:t>
            </w:r>
            <w:r w:rsidRPr="00DB6096">
              <w:rPr>
                <w:rFonts w:ascii="Times New Roman" w:hAnsi="Times New Roman" w:cs="Times New Roman"/>
                <w:sz w:val="28"/>
                <w:szCs w:val="28"/>
              </w:rPr>
              <w:t xml:space="preserve">                                                        </w:t>
            </w:r>
          </w:p>
          <w:p w:rsidR="002D2F69" w:rsidRPr="00DB6096" w:rsidRDefault="002D2F69" w:rsidP="00A3433D">
            <w:pPr>
              <w:spacing w:after="0" w:line="240" w:lineRule="auto"/>
              <w:rPr>
                <w:rFonts w:ascii="Times New Roman" w:hAnsi="Times New Roman" w:cs="Times New Roman"/>
                <w:sz w:val="28"/>
                <w:szCs w:val="28"/>
              </w:rPr>
            </w:pPr>
          </w:p>
        </w:tc>
        <w:tc>
          <w:tcPr>
            <w:tcW w:w="776" w:type="dxa"/>
          </w:tcPr>
          <w:p w:rsidR="002D2F69" w:rsidRPr="00DB6096" w:rsidRDefault="002D2F69" w:rsidP="00A3433D">
            <w:pPr>
              <w:spacing w:after="0" w:line="240" w:lineRule="auto"/>
              <w:jc w:val="center"/>
              <w:rPr>
                <w:rFonts w:ascii="Times New Roman" w:hAnsi="Times New Roman" w:cs="Times New Roman"/>
                <w:sz w:val="28"/>
                <w:szCs w:val="28"/>
              </w:rPr>
            </w:pPr>
          </w:p>
          <w:p w:rsidR="002D2F69" w:rsidRPr="00DB6096" w:rsidRDefault="002D2F69" w:rsidP="00A3433D">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w:t>
            </w:r>
          </w:p>
          <w:p w:rsidR="002D2F69" w:rsidRPr="00DB6096" w:rsidRDefault="002D2F69" w:rsidP="00A3433D">
            <w:pPr>
              <w:spacing w:after="0" w:line="240" w:lineRule="auto"/>
              <w:jc w:val="center"/>
              <w:rPr>
                <w:rFonts w:ascii="Times New Roman" w:hAnsi="Times New Roman" w:cs="Times New Roman"/>
                <w:sz w:val="28"/>
                <w:szCs w:val="28"/>
              </w:rPr>
            </w:pPr>
          </w:p>
        </w:tc>
        <w:tc>
          <w:tcPr>
            <w:tcW w:w="5745" w:type="dxa"/>
          </w:tcPr>
          <w:p w:rsidR="00420058" w:rsidRPr="00F655E2"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первый </w:t>
            </w:r>
            <w:r w:rsidRPr="00DB6096">
              <w:rPr>
                <w:rFonts w:ascii="Times New Roman" w:hAnsi="Times New Roman" w:cs="Times New Roman"/>
                <w:sz w:val="28"/>
                <w:szCs w:val="28"/>
              </w:rPr>
              <w:t>зам</w:t>
            </w:r>
            <w:r>
              <w:rPr>
                <w:rFonts w:ascii="Times New Roman" w:hAnsi="Times New Roman" w:cs="Times New Roman"/>
                <w:sz w:val="28"/>
                <w:szCs w:val="28"/>
              </w:rPr>
              <w:t>еститель главы администрации Карасукского района Новосибирской области;</w:t>
            </w:r>
            <w:r w:rsidRPr="00DB6096">
              <w:rPr>
                <w:rFonts w:ascii="Times New Roman" w:hAnsi="Times New Roman" w:cs="Times New Roman"/>
                <w:sz w:val="28"/>
                <w:szCs w:val="28"/>
              </w:rPr>
              <w:t xml:space="preserve">       </w:t>
            </w:r>
          </w:p>
          <w:p w:rsidR="002D2F69" w:rsidRPr="00DB6096" w:rsidRDefault="002D2F69" w:rsidP="00A3433D">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                                       </w:t>
            </w:r>
            <w:r>
              <w:rPr>
                <w:rFonts w:ascii="Times New Roman" w:hAnsi="Times New Roman" w:cs="Times New Roman"/>
                <w:sz w:val="28"/>
                <w:szCs w:val="28"/>
              </w:rPr>
              <w:t xml:space="preserve">      </w:t>
            </w:r>
          </w:p>
        </w:tc>
      </w:tr>
      <w:tr w:rsidR="002D2F69" w:rsidRPr="00DB6096" w:rsidTr="00420058">
        <w:trPr>
          <w:trHeight w:val="915"/>
        </w:trPr>
        <w:tc>
          <w:tcPr>
            <w:tcW w:w="3652" w:type="dxa"/>
          </w:tcPr>
          <w:p w:rsidR="002D2F69"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Яковлев</w:t>
            </w:r>
          </w:p>
          <w:p w:rsidR="002D2F69" w:rsidRPr="00DB6096"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Дмитрий Леонидович</w:t>
            </w:r>
          </w:p>
          <w:p w:rsidR="002D2F69" w:rsidRPr="00DB6096" w:rsidRDefault="002D2F69" w:rsidP="00A3433D">
            <w:pPr>
              <w:spacing w:after="0" w:line="240" w:lineRule="auto"/>
              <w:jc w:val="center"/>
              <w:rPr>
                <w:rFonts w:ascii="Times New Roman" w:hAnsi="Times New Roman" w:cs="Times New Roman"/>
                <w:sz w:val="28"/>
                <w:szCs w:val="28"/>
              </w:rPr>
            </w:pPr>
          </w:p>
        </w:tc>
        <w:tc>
          <w:tcPr>
            <w:tcW w:w="776" w:type="dxa"/>
          </w:tcPr>
          <w:p w:rsidR="002D2F69" w:rsidRPr="00DB6096" w:rsidRDefault="002D2F69" w:rsidP="00A3433D">
            <w:pPr>
              <w:spacing w:after="0" w:line="240" w:lineRule="auto"/>
              <w:jc w:val="center"/>
              <w:rPr>
                <w:rFonts w:ascii="Times New Roman" w:hAnsi="Times New Roman" w:cs="Times New Roman"/>
                <w:sz w:val="28"/>
                <w:szCs w:val="28"/>
              </w:rPr>
            </w:pPr>
          </w:p>
          <w:p w:rsidR="002D2F69" w:rsidRPr="00DB6096" w:rsidRDefault="002D2F69" w:rsidP="00A3433D">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w:t>
            </w:r>
          </w:p>
        </w:tc>
        <w:tc>
          <w:tcPr>
            <w:tcW w:w="5745" w:type="dxa"/>
          </w:tcPr>
          <w:p w:rsidR="002D2F69" w:rsidRPr="00F655E2" w:rsidRDefault="002D2F69" w:rsidP="00483D4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заместитель главы</w:t>
            </w:r>
            <w:r w:rsidRPr="00DB6096">
              <w:rPr>
                <w:rFonts w:ascii="Times New Roman" w:hAnsi="Times New Roman" w:cs="Times New Roman"/>
                <w:sz w:val="28"/>
                <w:szCs w:val="28"/>
              </w:rPr>
              <w:t xml:space="preserve"> администрации                    Карасукского района</w:t>
            </w:r>
            <w:r>
              <w:rPr>
                <w:rFonts w:ascii="Times New Roman" w:hAnsi="Times New Roman" w:cs="Times New Roman"/>
                <w:sz w:val="28"/>
                <w:szCs w:val="28"/>
              </w:rPr>
              <w:t xml:space="preserve"> Новосибирской области</w:t>
            </w:r>
            <w:r w:rsidRPr="00DB6096">
              <w:rPr>
                <w:rFonts w:ascii="Times New Roman" w:hAnsi="Times New Roman" w:cs="Times New Roman"/>
                <w:sz w:val="28"/>
                <w:szCs w:val="28"/>
              </w:rPr>
              <w:t>;</w:t>
            </w:r>
          </w:p>
          <w:p w:rsidR="00420058" w:rsidRPr="00F655E2" w:rsidRDefault="00420058" w:rsidP="00483D42">
            <w:pPr>
              <w:spacing w:after="0" w:line="240" w:lineRule="auto"/>
              <w:jc w:val="both"/>
              <w:rPr>
                <w:rFonts w:ascii="Times New Roman" w:hAnsi="Times New Roman" w:cs="Times New Roman"/>
                <w:sz w:val="28"/>
                <w:szCs w:val="28"/>
              </w:rPr>
            </w:pPr>
          </w:p>
        </w:tc>
      </w:tr>
      <w:tr w:rsidR="002D2F69" w:rsidRPr="00DB6096" w:rsidTr="00420058">
        <w:tc>
          <w:tcPr>
            <w:tcW w:w="3652" w:type="dxa"/>
          </w:tcPr>
          <w:p w:rsidR="002D2F69"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Баранкин</w:t>
            </w:r>
          </w:p>
          <w:p w:rsidR="002D2F69" w:rsidRPr="00DB6096" w:rsidRDefault="002D2F69" w:rsidP="00A3433D">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r w:rsidR="00EF018C">
              <w:rPr>
                <w:rFonts w:ascii="Times New Roman" w:hAnsi="Times New Roman" w:cs="Times New Roman"/>
                <w:sz w:val="28"/>
                <w:szCs w:val="28"/>
              </w:rPr>
              <w:t>ладислав Вячесла</w:t>
            </w:r>
            <w:r>
              <w:rPr>
                <w:rFonts w:ascii="Times New Roman" w:hAnsi="Times New Roman" w:cs="Times New Roman"/>
                <w:sz w:val="28"/>
                <w:szCs w:val="28"/>
              </w:rPr>
              <w:t>вович</w:t>
            </w:r>
          </w:p>
          <w:p w:rsidR="002D2F69" w:rsidRPr="00DB6096" w:rsidRDefault="002D2F69" w:rsidP="00A3433D">
            <w:pPr>
              <w:spacing w:after="0" w:line="240" w:lineRule="auto"/>
              <w:rPr>
                <w:rFonts w:ascii="Times New Roman" w:hAnsi="Times New Roman" w:cs="Times New Roman"/>
                <w:sz w:val="28"/>
                <w:szCs w:val="28"/>
              </w:rPr>
            </w:pPr>
          </w:p>
        </w:tc>
        <w:tc>
          <w:tcPr>
            <w:tcW w:w="776" w:type="dxa"/>
          </w:tcPr>
          <w:p w:rsidR="002D2F69" w:rsidRPr="00DB6096" w:rsidRDefault="002D2F69" w:rsidP="00A3433D">
            <w:pPr>
              <w:spacing w:after="0" w:line="240" w:lineRule="auto"/>
              <w:jc w:val="center"/>
              <w:rPr>
                <w:rFonts w:ascii="Times New Roman" w:hAnsi="Times New Roman" w:cs="Times New Roman"/>
                <w:sz w:val="28"/>
                <w:szCs w:val="28"/>
              </w:rPr>
            </w:pPr>
          </w:p>
          <w:p w:rsidR="002D2F69" w:rsidRPr="00DB6096" w:rsidRDefault="002D2F69" w:rsidP="00A3433D">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w:t>
            </w:r>
          </w:p>
          <w:p w:rsidR="002D2F69" w:rsidRPr="00DB6096" w:rsidRDefault="002D2F69" w:rsidP="00A3433D">
            <w:pPr>
              <w:spacing w:after="0" w:line="240" w:lineRule="auto"/>
              <w:jc w:val="center"/>
              <w:rPr>
                <w:rFonts w:ascii="Times New Roman" w:hAnsi="Times New Roman" w:cs="Times New Roman"/>
                <w:sz w:val="28"/>
                <w:szCs w:val="28"/>
              </w:rPr>
            </w:pPr>
          </w:p>
        </w:tc>
        <w:tc>
          <w:tcPr>
            <w:tcW w:w="5745" w:type="dxa"/>
          </w:tcPr>
          <w:p w:rsidR="00420058" w:rsidRPr="00F655E2" w:rsidRDefault="002D2F69" w:rsidP="00A3433D">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зам</w:t>
            </w:r>
            <w:r>
              <w:rPr>
                <w:rFonts w:ascii="Times New Roman" w:hAnsi="Times New Roman" w:cs="Times New Roman"/>
                <w:sz w:val="28"/>
                <w:szCs w:val="28"/>
              </w:rPr>
              <w:t>еститель главы администрации Карасукского района Новосибирской области;</w:t>
            </w:r>
            <w:r w:rsidRPr="00DB6096">
              <w:rPr>
                <w:rFonts w:ascii="Times New Roman" w:hAnsi="Times New Roman" w:cs="Times New Roman"/>
                <w:sz w:val="28"/>
                <w:szCs w:val="28"/>
              </w:rPr>
              <w:t xml:space="preserve">      </w:t>
            </w:r>
          </w:p>
          <w:p w:rsidR="002D2F69" w:rsidRPr="00DB6096" w:rsidRDefault="002D2F69" w:rsidP="00A3433D">
            <w:pPr>
              <w:spacing w:after="0" w:line="240" w:lineRule="auto"/>
              <w:jc w:val="both"/>
              <w:rPr>
                <w:rFonts w:ascii="Times New Roman" w:hAnsi="Times New Roman" w:cs="Times New Roman"/>
                <w:sz w:val="28"/>
                <w:szCs w:val="28"/>
              </w:rPr>
            </w:pPr>
            <w:r w:rsidRPr="00DB6096">
              <w:rPr>
                <w:rFonts w:ascii="Times New Roman" w:hAnsi="Times New Roman" w:cs="Times New Roman"/>
                <w:sz w:val="28"/>
                <w:szCs w:val="28"/>
              </w:rPr>
              <w:t xml:space="preserve">                                       </w:t>
            </w:r>
            <w:r>
              <w:rPr>
                <w:rFonts w:ascii="Times New Roman" w:hAnsi="Times New Roman" w:cs="Times New Roman"/>
                <w:sz w:val="28"/>
                <w:szCs w:val="28"/>
              </w:rPr>
              <w:t xml:space="preserve">      </w:t>
            </w:r>
          </w:p>
        </w:tc>
      </w:tr>
      <w:tr w:rsidR="002D2F69" w:rsidRPr="00DB6096" w:rsidTr="00420058">
        <w:trPr>
          <w:trHeight w:val="869"/>
        </w:trPr>
        <w:tc>
          <w:tcPr>
            <w:tcW w:w="3652" w:type="dxa"/>
          </w:tcPr>
          <w:p w:rsidR="002D2F69" w:rsidRDefault="002D2F69" w:rsidP="00971786">
            <w:pPr>
              <w:spacing w:after="0" w:line="240" w:lineRule="auto"/>
              <w:rPr>
                <w:rFonts w:ascii="Times New Roman" w:hAnsi="Times New Roman" w:cs="Times New Roman"/>
                <w:sz w:val="28"/>
                <w:szCs w:val="28"/>
              </w:rPr>
            </w:pPr>
            <w:r>
              <w:rPr>
                <w:rFonts w:ascii="Times New Roman" w:hAnsi="Times New Roman" w:cs="Times New Roman"/>
                <w:sz w:val="28"/>
                <w:szCs w:val="28"/>
              </w:rPr>
              <w:t>Пятаков</w:t>
            </w:r>
          </w:p>
          <w:p w:rsidR="002D2F69" w:rsidRPr="00DB6096" w:rsidRDefault="002D2F69" w:rsidP="00971786">
            <w:pPr>
              <w:spacing w:after="0" w:line="240" w:lineRule="auto"/>
              <w:rPr>
                <w:rFonts w:ascii="Times New Roman" w:hAnsi="Times New Roman" w:cs="Times New Roman"/>
                <w:sz w:val="28"/>
                <w:szCs w:val="28"/>
              </w:rPr>
            </w:pPr>
            <w:r>
              <w:rPr>
                <w:rFonts w:ascii="Times New Roman" w:hAnsi="Times New Roman" w:cs="Times New Roman"/>
                <w:sz w:val="28"/>
                <w:szCs w:val="28"/>
              </w:rPr>
              <w:t>Александр Викторович</w:t>
            </w:r>
          </w:p>
          <w:p w:rsidR="002D2F69" w:rsidRPr="00DB6096" w:rsidRDefault="002D2F69" w:rsidP="00971786">
            <w:pPr>
              <w:spacing w:after="0" w:line="240" w:lineRule="auto"/>
              <w:rPr>
                <w:rFonts w:ascii="Times New Roman" w:hAnsi="Times New Roman" w:cs="Times New Roman"/>
                <w:sz w:val="28"/>
                <w:szCs w:val="28"/>
              </w:rPr>
            </w:pPr>
          </w:p>
        </w:tc>
        <w:tc>
          <w:tcPr>
            <w:tcW w:w="776" w:type="dxa"/>
          </w:tcPr>
          <w:p w:rsidR="002D2F69" w:rsidRPr="00DB6096" w:rsidRDefault="002D2F69" w:rsidP="00971786">
            <w:pPr>
              <w:spacing w:after="0" w:line="240" w:lineRule="auto"/>
              <w:jc w:val="center"/>
              <w:rPr>
                <w:rFonts w:ascii="Times New Roman" w:hAnsi="Times New Roman" w:cs="Times New Roman"/>
                <w:sz w:val="28"/>
                <w:szCs w:val="28"/>
              </w:rPr>
            </w:pPr>
          </w:p>
          <w:p w:rsidR="002D2F69" w:rsidRPr="00DB6096" w:rsidRDefault="002D2F69" w:rsidP="00971786">
            <w:pPr>
              <w:spacing w:after="0" w:line="240" w:lineRule="auto"/>
              <w:jc w:val="center"/>
              <w:rPr>
                <w:rFonts w:ascii="Times New Roman" w:hAnsi="Times New Roman" w:cs="Times New Roman"/>
                <w:sz w:val="28"/>
                <w:szCs w:val="28"/>
              </w:rPr>
            </w:pPr>
            <w:r w:rsidRPr="00DB6096">
              <w:rPr>
                <w:rFonts w:ascii="Times New Roman" w:hAnsi="Times New Roman" w:cs="Times New Roman"/>
                <w:sz w:val="28"/>
                <w:szCs w:val="28"/>
              </w:rPr>
              <w:t>-</w:t>
            </w:r>
          </w:p>
        </w:tc>
        <w:tc>
          <w:tcPr>
            <w:tcW w:w="5745" w:type="dxa"/>
          </w:tcPr>
          <w:p w:rsidR="002D2F69" w:rsidRPr="00DB6096" w:rsidRDefault="002D2F69" w:rsidP="00A92F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начальник отдела сельского хозяйства администрации Карасукского района Новосибирской области</w:t>
            </w:r>
            <w:r w:rsidRPr="00DB6096">
              <w:rPr>
                <w:rFonts w:ascii="Times New Roman" w:hAnsi="Times New Roman" w:cs="Times New Roman"/>
                <w:sz w:val="28"/>
                <w:szCs w:val="28"/>
              </w:rPr>
              <w:t xml:space="preserve">;        </w:t>
            </w:r>
          </w:p>
          <w:p w:rsidR="002D2F69" w:rsidRPr="00DB6096" w:rsidRDefault="002D2F69" w:rsidP="00A92FC7">
            <w:pPr>
              <w:spacing w:after="0" w:line="240" w:lineRule="auto"/>
              <w:jc w:val="both"/>
              <w:rPr>
                <w:rFonts w:ascii="Times New Roman" w:hAnsi="Times New Roman" w:cs="Times New Roman"/>
                <w:sz w:val="28"/>
                <w:szCs w:val="28"/>
              </w:rPr>
            </w:pPr>
          </w:p>
        </w:tc>
      </w:tr>
      <w:tr w:rsidR="002D2F69" w:rsidRPr="00DB6096" w:rsidTr="00420058">
        <w:tc>
          <w:tcPr>
            <w:tcW w:w="3652" w:type="dxa"/>
          </w:tcPr>
          <w:p w:rsidR="002D2F69" w:rsidRDefault="002D2F69" w:rsidP="00DB60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Твердовская</w:t>
            </w:r>
          </w:p>
          <w:p w:rsidR="002D2F69" w:rsidRPr="009E33F0" w:rsidRDefault="002D2F69" w:rsidP="00DB60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Елена Михайловна</w:t>
            </w:r>
          </w:p>
        </w:tc>
        <w:tc>
          <w:tcPr>
            <w:tcW w:w="776" w:type="dxa"/>
          </w:tcPr>
          <w:p w:rsidR="002D2F69" w:rsidRPr="009E33F0" w:rsidRDefault="002D2F69" w:rsidP="00DB6096">
            <w:pPr>
              <w:spacing w:after="0" w:line="240" w:lineRule="auto"/>
              <w:jc w:val="center"/>
              <w:rPr>
                <w:rFonts w:ascii="Times New Roman" w:hAnsi="Times New Roman" w:cs="Times New Roman"/>
                <w:sz w:val="28"/>
                <w:szCs w:val="28"/>
              </w:rPr>
            </w:pPr>
            <w:r w:rsidRPr="009E33F0">
              <w:rPr>
                <w:rFonts w:ascii="Times New Roman" w:hAnsi="Times New Roman" w:cs="Times New Roman"/>
                <w:sz w:val="28"/>
                <w:szCs w:val="28"/>
              </w:rPr>
              <w:t>-</w:t>
            </w:r>
          </w:p>
          <w:p w:rsidR="002D2F69" w:rsidRPr="009E33F0" w:rsidRDefault="002D2F69" w:rsidP="00DB6096">
            <w:pPr>
              <w:spacing w:after="0" w:line="240" w:lineRule="auto"/>
              <w:jc w:val="center"/>
              <w:rPr>
                <w:rFonts w:ascii="Times New Roman" w:hAnsi="Times New Roman" w:cs="Times New Roman"/>
                <w:sz w:val="28"/>
                <w:szCs w:val="28"/>
              </w:rPr>
            </w:pPr>
          </w:p>
        </w:tc>
        <w:tc>
          <w:tcPr>
            <w:tcW w:w="5745" w:type="dxa"/>
          </w:tcPr>
          <w:p w:rsidR="002D2F69" w:rsidRPr="009E33F0" w:rsidRDefault="002D2F69" w:rsidP="00A92FC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председатель координационного Совета профсоюзов Карасукского района.</w:t>
            </w:r>
          </w:p>
          <w:p w:rsidR="002D2F69" w:rsidRPr="009E33F0" w:rsidRDefault="002D2F69" w:rsidP="00A92FC7">
            <w:pPr>
              <w:spacing w:after="0" w:line="240" w:lineRule="auto"/>
              <w:jc w:val="both"/>
              <w:rPr>
                <w:rFonts w:ascii="Times New Roman" w:hAnsi="Times New Roman" w:cs="Times New Roman"/>
                <w:sz w:val="28"/>
                <w:szCs w:val="28"/>
              </w:rPr>
            </w:pPr>
          </w:p>
        </w:tc>
      </w:tr>
    </w:tbl>
    <w:p w:rsidR="00B23AA5" w:rsidRDefault="00B23AA5" w:rsidP="006559FC">
      <w:pPr>
        <w:tabs>
          <w:tab w:val="left" w:pos="993"/>
        </w:tabs>
        <w:spacing w:after="0" w:line="240" w:lineRule="auto"/>
        <w:rPr>
          <w:rFonts w:ascii="Times New Roman" w:hAnsi="Times New Roman" w:cs="Times New Roman"/>
          <w:sz w:val="28"/>
          <w:szCs w:val="28"/>
        </w:rPr>
      </w:pPr>
    </w:p>
    <w:p w:rsidR="002D2F69" w:rsidRDefault="002D2F69" w:rsidP="006559FC">
      <w:pPr>
        <w:tabs>
          <w:tab w:val="left" w:pos="993"/>
        </w:tabs>
        <w:spacing w:after="0" w:line="240" w:lineRule="auto"/>
      </w:pPr>
    </w:p>
    <w:sectPr w:rsidR="002D2F69" w:rsidSect="003F5AB4">
      <w:pgSz w:w="11906" w:h="16838"/>
      <w:pgMar w:top="1134" w:right="454" w:bottom="851" w:left="1531"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6BB7" w:rsidRDefault="00B66BB7" w:rsidP="003611B3">
      <w:pPr>
        <w:spacing w:after="0" w:line="240" w:lineRule="auto"/>
      </w:pPr>
      <w:r>
        <w:separator/>
      </w:r>
    </w:p>
  </w:endnote>
  <w:endnote w:type="continuationSeparator" w:id="1">
    <w:p w:rsidR="00B66BB7" w:rsidRDefault="00B66BB7" w:rsidP="003611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altName w:val="Calibri"/>
    <w:panose1 w:val="020F0302020204030204"/>
    <w:charset w:val="CC"/>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6BB7" w:rsidRDefault="00B66BB7" w:rsidP="003611B3">
      <w:pPr>
        <w:spacing w:after="0" w:line="240" w:lineRule="auto"/>
      </w:pPr>
      <w:r>
        <w:separator/>
      </w:r>
    </w:p>
  </w:footnote>
  <w:footnote w:type="continuationSeparator" w:id="1">
    <w:p w:rsidR="00B66BB7" w:rsidRDefault="00B66BB7" w:rsidP="003611B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894EE879"/>
    <w:lvl w:ilvl="0">
      <w:numFmt w:val="decimal"/>
      <w:pStyle w:val="ImportWordListStyleDefinition1282344033"/>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00000009"/>
    <w:multiLevelType w:val="multilevel"/>
    <w:tmpl w:val="894EE87B"/>
    <w:lvl w:ilvl="0">
      <w:numFmt w:val="decimal"/>
      <w:pStyle w:val="ImportWordListStyleDefinition2055497664"/>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0000000B"/>
    <w:multiLevelType w:val="multilevel"/>
    <w:tmpl w:val="894EE87D"/>
    <w:lvl w:ilvl="0">
      <w:numFmt w:val="decimal"/>
      <w:pStyle w:val="ImportWordListStyleDefinition845049584"/>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0000000D"/>
    <w:multiLevelType w:val="multilevel"/>
    <w:tmpl w:val="894EE87F"/>
    <w:lvl w:ilvl="0">
      <w:numFmt w:val="decimal"/>
      <w:pStyle w:val="ImportWordListStyleDefinition702486779"/>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nsid w:val="0000000F"/>
    <w:multiLevelType w:val="multilevel"/>
    <w:tmpl w:val="894EE881"/>
    <w:lvl w:ilvl="0">
      <w:numFmt w:val="decimal"/>
      <w:pStyle w:val="ImportWordListStyleDefinition1641809867"/>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nsid w:val="00000011"/>
    <w:multiLevelType w:val="multilevel"/>
    <w:tmpl w:val="894EE883"/>
    <w:lvl w:ilvl="0">
      <w:numFmt w:val="decimal"/>
      <w:pStyle w:val="ImportWordListStyleDefinition2005548994"/>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nsid w:val="00000013"/>
    <w:multiLevelType w:val="multilevel"/>
    <w:tmpl w:val="894EE885"/>
    <w:lvl w:ilvl="0">
      <w:numFmt w:val="decimal"/>
      <w:pStyle w:val="ImportWordListStyleDefinition1034305938"/>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nsid w:val="00000015"/>
    <w:multiLevelType w:val="multilevel"/>
    <w:tmpl w:val="894EE887"/>
    <w:lvl w:ilvl="0">
      <w:numFmt w:val="decimal"/>
      <w:pStyle w:val="ImportWordListStyleDefinition1475949667"/>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nsid w:val="00000017"/>
    <w:multiLevelType w:val="multilevel"/>
    <w:tmpl w:val="894EE889"/>
    <w:lvl w:ilvl="0">
      <w:numFmt w:val="decimal"/>
      <w:pStyle w:val="ImportWordListStyleDefinition1875187139"/>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9">
    <w:nsid w:val="00000019"/>
    <w:multiLevelType w:val="multilevel"/>
    <w:tmpl w:val="894EE88B"/>
    <w:lvl w:ilvl="0">
      <w:numFmt w:val="decimal"/>
      <w:pStyle w:val="ImportWordListStyleDefinition1155148192"/>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0">
    <w:nsid w:val="0000001B"/>
    <w:multiLevelType w:val="multilevel"/>
    <w:tmpl w:val="894EE88D"/>
    <w:lvl w:ilvl="0">
      <w:numFmt w:val="decimal"/>
      <w:pStyle w:val="ImportWordListStyleDefinition1839927424"/>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
    <w:nsid w:val="0000001E"/>
    <w:multiLevelType w:val="multilevel"/>
    <w:tmpl w:val="894EE890"/>
    <w:lvl w:ilvl="0">
      <w:numFmt w:val="decimal"/>
      <w:pStyle w:val="ImportWordListStyleDefinition1555505214"/>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nsid w:val="00000020"/>
    <w:multiLevelType w:val="multilevel"/>
    <w:tmpl w:val="894EE892"/>
    <w:lvl w:ilvl="0">
      <w:numFmt w:val="decimal"/>
      <w:pStyle w:val="List1"/>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nsid w:val="478A395C"/>
    <w:multiLevelType w:val="multilevel"/>
    <w:tmpl w:val="1C6E021A"/>
    <w:lvl w:ilvl="0">
      <w:start w:val="1"/>
      <w:numFmt w:val="decimal"/>
      <w:lvlText w:val="%1."/>
      <w:lvlJc w:val="left"/>
      <w:pPr>
        <w:tabs>
          <w:tab w:val="num" w:pos="360"/>
        </w:tabs>
        <w:ind w:left="360" w:hanging="360"/>
      </w:pPr>
    </w:lvl>
    <w:lvl w:ilvl="1">
      <w:start w:val="1"/>
      <w:numFmt w:val="decimal"/>
      <w:lvlText w:val="%1.%2."/>
      <w:lvlJc w:val="left"/>
      <w:pPr>
        <w:tabs>
          <w:tab w:val="num" w:pos="840"/>
        </w:tabs>
        <w:ind w:left="552" w:hanging="432"/>
      </w:pPr>
    </w:lvl>
    <w:lvl w:ilvl="2">
      <w:start w:val="1"/>
      <w:numFmt w:val="decimal"/>
      <w:pStyle w:val="a"/>
      <w:lvlText w:val="%1.%2.%3."/>
      <w:lvlJc w:val="left"/>
      <w:pPr>
        <w:tabs>
          <w:tab w:val="num" w:pos="1200"/>
        </w:tabs>
        <w:ind w:left="624" w:hanging="504"/>
      </w:pPr>
      <w:rPr>
        <w:i w:val="0"/>
        <w:color w:val="auto"/>
      </w:rPr>
    </w:lvl>
    <w:lvl w:ilvl="3">
      <w:start w:val="1"/>
      <w:numFmt w:val="decimal"/>
      <w:pStyle w:val="a"/>
      <w:lvlText w:val="%1.%2.%3.%4."/>
      <w:lvlJc w:val="left"/>
      <w:pPr>
        <w:tabs>
          <w:tab w:val="num" w:pos="2520"/>
        </w:tabs>
        <w:ind w:left="1728" w:hanging="648"/>
      </w:pPr>
    </w:lvl>
    <w:lvl w:ilvl="4">
      <w:start w:val="1"/>
      <w:numFmt w:val="bullet"/>
      <w:lvlText w:val="-"/>
      <w:lvlJc w:val="left"/>
      <w:pPr>
        <w:tabs>
          <w:tab w:val="num" w:pos="2232"/>
        </w:tabs>
        <w:ind w:left="2232" w:hanging="792"/>
      </w:pPr>
      <w:rPr>
        <w:rFonts w:ascii="Times New Roman" w:hAnsi="Times New Roman" w:cs="Times New Roman" w:hint="default"/>
      </w:r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14">
    <w:nsid w:val="7C3C52A8"/>
    <w:multiLevelType w:val="hybridMultilevel"/>
    <w:tmpl w:val="6852A486"/>
    <w:lvl w:ilvl="0" w:tplc="04090001">
      <w:start w:val="1"/>
      <w:numFmt w:val="bullet"/>
      <w:pStyle w:val="ImportWordListStyleDefinition1716612914"/>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num>
  <w:num w:numId="2">
    <w:abstractNumId w:val="0"/>
  </w:num>
  <w:num w:numId="3">
    <w:abstractNumId w:val="1"/>
  </w:num>
  <w:num w:numId="4">
    <w:abstractNumId w:val="1"/>
  </w:num>
  <w:num w:numId="5">
    <w:abstractNumId w:val="2"/>
  </w:num>
  <w:num w:numId="6">
    <w:abstractNumId w:val="2"/>
  </w:num>
  <w:num w:numId="7">
    <w:abstractNumId w:val="3"/>
  </w:num>
  <w:num w:numId="8">
    <w:abstractNumId w:val="3"/>
  </w:num>
  <w:num w:numId="9">
    <w:abstractNumId w:val="4"/>
  </w:num>
  <w:num w:numId="10">
    <w:abstractNumId w:val="4"/>
  </w:num>
  <w:num w:numId="11">
    <w:abstractNumId w:val="5"/>
  </w:num>
  <w:num w:numId="12">
    <w:abstractNumId w:val="5"/>
  </w:num>
  <w:num w:numId="13">
    <w:abstractNumId w:val="6"/>
  </w:num>
  <w:num w:numId="14">
    <w:abstractNumId w:val="6"/>
  </w:num>
  <w:num w:numId="15">
    <w:abstractNumId w:val="7"/>
  </w:num>
  <w:num w:numId="16">
    <w:abstractNumId w:val="7"/>
  </w:num>
  <w:num w:numId="17">
    <w:abstractNumId w:val="8"/>
  </w:num>
  <w:num w:numId="18">
    <w:abstractNumId w:val="8"/>
  </w:num>
  <w:num w:numId="19">
    <w:abstractNumId w:val="9"/>
  </w:num>
  <w:num w:numId="20">
    <w:abstractNumId w:val="9"/>
  </w:num>
  <w:num w:numId="21">
    <w:abstractNumId w:val="10"/>
  </w:num>
  <w:num w:numId="22">
    <w:abstractNumId w:val="10"/>
  </w:num>
  <w:num w:numId="23">
    <w:abstractNumId w:val="11"/>
  </w:num>
  <w:num w:numId="24">
    <w:abstractNumId w:val="11"/>
  </w:num>
  <w:num w:numId="25">
    <w:abstractNumId w:val="12"/>
  </w:num>
  <w:num w:numId="26">
    <w:abstractNumId w:val="12"/>
  </w:num>
  <w:num w:numId="27">
    <w:abstractNumId w:val="14"/>
  </w:num>
  <w:num w:numId="28">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3"/>
  </w:num>
  <w:num w:numId="30">
    <w:abstractNumId w:val="13"/>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3611B3"/>
    <w:rsid w:val="00002BA3"/>
    <w:rsid w:val="00010E60"/>
    <w:rsid w:val="00022DF4"/>
    <w:rsid w:val="000520A2"/>
    <w:rsid w:val="00061D6D"/>
    <w:rsid w:val="00077C16"/>
    <w:rsid w:val="00080277"/>
    <w:rsid w:val="000B0A58"/>
    <w:rsid w:val="000B17EE"/>
    <w:rsid w:val="000B1EF8"/>
    <w:rsid w:val="000B4553"/>
    <w:rsid w:val="000C51DB"/>
    <w:rsid w:val="000C74D1"/>
    <w:rsid w:val="000D0A60"/>
    <w:rsid w:val="000D7CA7"/>
    <w:rsid w:val="000F029B"/>
    <w:rsid w:val="000F1E1F"/>
    <w:rsid w:val="000F41BB"/>
    <w:rsid w:val="000F4F45"/>
    <w:rsid w:val="001125F6"/>
    <w:rsid w:val="0011457F"/>
    <w:rsid w:val="00114B6F"/>
    <w:rsid w:val="00132A08"/>
    <w:rsid w:val="001501D5"/>
    <w:rsid w:val="00156906"/>
    <w:rsid w:val="001B28B7"/>
    <w:rsid w:val="001D0729"/>
    <w:rsid w:val="001D0AD0"/>
    <w:rsid w:val="001D1518"/>
    <w:rsid w:val="001D16A0"/>
    <w:rsid w:val="001E6865"/>
    <w:rsid w:val="001F7B73"/>
    <w:rsid w:val="002000ED"/>
    <w:rsid w:val="002001D8"/>
    <w:rsid w:val="00212799"/>
    <w:rsid w:val="00226850"/>
    <w:rsid w:val="00233E3D"/>
    <w:rsid w:val="00235B03"/>
    <w:rsid w:val="00242A20"/>
    <w:rsid w:val="0024305E"/>
    <w:rsid w:val="00257E75"/>
    <w:rsid w:val="0026428E"/>
    <w:rsid w:val="00270C0D"/>
    <w:rsid w:val="00284874"/>
    <w:rsid w:val="00287C6E"/>
    <w:rsid w:val="0029301C"/>
    <w:rsid w:val="002A1E99"/>
    <w:rsid w:val="002A69C5"/>
    <w:rsid w:val="002B3E3B"/>
    <w:rsid w:val="002D2F69"/>
    <w:rsid w:val="002E1EEB"/>
    <w:rsid w:val="002F0F99"/>
    <w:rsid w:val="002F7623"/>
    <w:rsid w:val="00300384"/>
    <w:rsid w:val="00300E1B"/>
    <w:rsid w:val="003102D7"/>
    <w:rsid w:val="0033477F"/>
    <w:rsid w:val="00335EE7"/>
    <w:rsid w:val="003419E6"/>
    <w:rsid w:val="00342754"/>
    <w:rsid w:val="003611B3"/>
    <w:rsid w:val="00371C17"/>
    <w:rsid w:val="00384CA2"/>
    <w:rsid w:val="00387559"/>
    <w:rsid w:val="00397E01"/>
    <w:rsid w:val="003A0641"/>
    <w:rsid w:val="003C2D4F"/>
    <w:rsid w:val="003D4B90"/>
    <w:rsid w:val="003F5AB4"/>
    <w:rsid w:val="00402D5D"/>
    <w:rsid w:val="00420058"/>
    <w:rsid w:val="00422442"/>
    <w:rsid w:val="0042776D"/>
    <w:rsid w:val="00431997"/>
    <w:rsid w:val="0044455B"/>
    <w:rsid w:val="0047556D"/>
    <w:rsid w:val="00475BE8"/>
    <w:rsid w:val="00477321"/>
    <w:rsid w:val="00483A42"/>
    <w:rsid w:val="00483D42"/>
    <w:rsid w:val="00485CE1"/>
    <w:rsid w:val="00492F2F"/>
    <w:rsid w:val="004936A9"/>
    <w:rsid w:val="00494743"/>
    <w:rsid w:val="004C5051"/>
    <w:rsid w:val="004E3E6F"/>
    <w:rsid w:val="004E6280"/>
    <w:rsid w:val="004F779F"/>
    <w:rsid w:val="00514866"/>
    <w:rsid w:val="00515C58"/>
    <w:rsid w:val="00515D80"/>
    <w:rsid w:val="00533C59"/>
    <w:rsid w:val="00536AC4"/>
    <w:rsid w:val="00554F1A"/>
    <w:rsid w:val="00565E7E"/>
    <w:rsid w:val="005A535C"/>
    <w:rsid w:val="005B2703"/>
    <w:rsid w:val="005D5BD8"/>
    <w:rsid w:val="0060024D"/>
    <w:rsid w:val="00600A8D"/>
    <w:rsid w:val="00601A0D"/>
    <w:rsid w:val="00607EA4"/>
    <w:rsid w:val="00643A52"/>
    <w:rsid w:val="006559FC"/>
    <w:rsid w:val="00661590"/>
    <w:rsid w:val="006724F3"/>
    <w:rsid w:val="00674D64"/>
    <w:rsid w:val="00684C46"/>
    <w:rsid w:val="006A0E42"/>
    <w:rsid w:val="006A3702"/>
    <w:rsid w:val="006B23DA"/>
    <w:rsid w:val="006B6B6E"/>
    <w:rsid w:val="006C7D8E"/>
    <w:rsid w:val="006D47E5"/>
    <w:rsid w:val="006D5A65"/>
    <w:rsid w:val="006E18AA"/>
    <w:rsid w:val="00713B93"/>
    <w:rsid w:val="00723BC0"/>
    <w:rsid w:val="00726A9D"/>
    <w:rsid w:val="007411DC"/>
    <w:rsid w:val="0075474E"/>
    <w:rsid w:val="007560A2"/>
    <w:rsid w:val="00766C26"/>
    <w:rsid w:val="00774830"/>
    <w:rsid w:val="00784600"/>
    <w:rsid w:val="007B6783"/>
    <w:rsid w:val="007D1B97"/>
    <w:rsid w:val="007D5AD7"/>
    <w:rsid w:val="007D6DD4"/>
    <w:rsid w:val="007E1A29"/>
    <w:rsid w:val="007F2BB1"/>
    <w:rsid w:val="008161A3"/>
    <w:rsid w:val="00817F60"/>
    <w:rsid w:val="00820B29"/>
    <w:rsid w:val="008307A9"/>
    <w:rsid w:val="00834671"/>
    <w:rsid w:val="00837999"/>
    <w:rsid w:val="00843D2F"/>
    <w:rsid w:val="008826EA"/>
    <w:rsid w:val="0088599C"/>
    <w:rsid w:val="00893DD7"/>
    <w:rsid w:val="008A59E8"/>
    <w:rsid w:val="008A6F34"/>
    <w:rsid w:val="008B6BC5"/>
    <w:rsid w:val="008C45D6"/>
    <w:rsid w:val="008C6766"/>
    <w:rsid w:val="008D62E7"/>
    <w:rsid w:val="00906834"/>
    <w:rsid w:val="00910EC3"/>
    <w:rsid w:val="00912AC5"/>
    <w:rsid w:val="0091617D"/>
    <w:rsid w:val="00933F80"/>
    <w:rsid w:val="0094030B"/>
    <w:rsid w:val="009452AF"/>
    <w:rsid w:val="009462A0"/>
    <w:rsid w:val="00953787"/>
    <w:rsid w:val="009626A7"/>
    <w:rsid w:val="00966EE1"/>
    <w:rsid w:val="00971786"/>
    <w:rsid w:val="00980049"/>
    <w:rsid w:val="00992CF7"/>
    <w:rsid w:val="009D50C8"/>
    <w:rsid w:val="009E1F3E"/>
    <w:rsid w:val="009E33F0"/>
    <w:rsid w:val="009E7049"/>
    <w:rsid w:val="009F0C4E"/>
    <w:rsid w:val="009F11E8"/>
    <w:rsid w:val="009F4925"/>
    <w:rsid w:val="009F4ACC"/>
    <w:rsid w:val="00A0083A"/>
    <w:rsid w:val="00A06865"/>
    <w:rsid w:val="00A20E51"/>
    <w:rsid w:val="00A21F38"/>
    <w:rsid w:val="00A22A69"/>
    <w:rsid w:val="00A250CA"/>
    <w:rsid w:val="00A3433D"/>
    <w:rsid w:val="00A37E76"/>
    <w:rsid w:val="00A652A4"/>
    <w:rsid w:val="00A71822"/>
    <w:rsid w:val="00A7783E"/>
    <w:rsid w:val="00A81138"/>
    <w:rsid w:val="00A92FC7"/>
    <w:rsid w:val="00AB2A06"/>
    <w:rsid w:val="00AD21A2"/>
    <w:rsid w:val="00AF38DE"/>
    <w:rsid w:val="00B12737"/>
    <w:rsid w:val="00B23AA5"/>
    <w:rsid w:val="00B243B1"/>
    <w:rsid w:val="00B30DA4"/>
    <w:rsid w:val="00B32511"/>
    <w:rsid w:val="00B53EDB"/>
    <w:rsid w:val="00B55336"/>
    <w:rsid w:val="00B56A54"/>
    <w:rsid w:val="00B66BB7"/>
    <w:rsid w:val="00B70BC6"/>
    <w:rsid w:val="00B752F8"/>
    <w:rsid w:val="00B9427D"/>
    <w:rsid w:val="00B94FAC"/>
    <w:rsid w:val="00B97F36"/>
    <w:rsid w:val="00BA3E7F"/>
    <w:rsid w:val="00BA513D"/>
    <w:rsid w:val="00BB5731"/>
    <w:rsid w:val="00BB5BB8"/>
    <w:rsid w:val="00BC1C0D"/>
    <w:rsid w:val="00BF059A"/>
    <w:rsid w:val="00BF4713"/>
    <w:rsid w:val="00C05DB3"/>
    <w:rsid w:val="00C147A0"/>
    <w:rsid w:val="00C15DEB"/>
    <w:rsid w:val="00C23AEA"/>
    <w:rsid w:val="00C300ED"/>
    <w:rsid w:val="00C50130"/>
    <w:rsid w:val="00C603D9"/>
    <w:rsid w:val="00C61E5F"/>
    <w:rsid w:val="00C75FAE"/>
    <w:rsid w:val="00C767FA"/>
    <w:rsid w:val="00C84449"/>
    <w:rsid w:val="00C97A3A"/>
    <w:rsid w:val="00CB0C2B"/>
    <w:rsid w:val="00CD2D72"/>
    <w:rsid w:val="00CE32DA"/>
    <w:rsid w:val="00CE42D0"/>
    <w:rsid w:val="00CF7C78"/>
    <w:rsid w:val="00D032E9"/>
    <w:rsid w:val="00D4302D"/>
    <w:rsid w:val="00D6610D"/>
    <w:rsid w:val="00D7697A"/>
    <w:rsid w:val="00D90966"/>
    <w:rsid w:val="00D95609"/>
    <w:rsid w:val="00D96974"/>
    <w:rsid w:val="00D97596"/>
    <w:rsid w:val="00DA4621"/>
    <w:rsid w:val="00DB4336"/>
    <w:rsid w:val="00DB6096"/>
    <w:rsid w:val="00DC297A"/>
    <w:rsid w:val="00DC3B5C"/>
    <w:rsid w:val="00DC458D"/>
    <w:rsid w:val="00DD47F3"/>
    <w:rsid w:val="00DD542D"/>
    <w:rsid w:val="00DD583D"/>
    <w:rsid w:val="00DF087D"/>
    <w:rsid w:val="00E00F9B"/>
    <w:rsid w:val="00E21680"/>
    <w:rsid w:val="00E2190B"/>
    <w:rsid w:val="00E26169"/>
    <w:rsid w:val="00E475F7"/>
    <w:rsid w:val="00E47EF7"/>
    <w:rsid w:val="00E63F9C"/>
    <w:rsid w:val="00E671FB"/>
    <w:rsid w:val="00EA7578"/>
    <w:rsid w:val="00EE1B59"/>
    <w:rsid w:val="00EF018C"/>
    <w:rsid w:val="00EF3CD9"/>
    <w:rsid w:val="00EF6DE8"/>
    <w:rsid w:val="00F05855"/>
    <w:rsid w:val="00F062A6"/>
    <w:rsid w:val="00F217EE"/>
    <w:rsid w:val="00F23FEB"/>
    <w:rsid w:val="00F302AD"/>
    <w:rsid w:val="00F37909"/>
    <w:rsid w:val="00F47298"/>
    <w:rsid w:val="00F56BEA"/>
    <w:rsid w:val="00F61C42"/>
    <w:rsid w:val="00F61D3E"/>
    <w:rsid w:val="00F628A5"/>
    <w:rsid w:val="00F63677"/>
    <w:rsid w:val="00F655E2"/>
    <w:rsid w:val="00F73FE7"/>
    <w:rsid w:val="00F75E97"/>
    <w:rsid w:val="00F81949"/>
    <w:rsid w:val="00F824E9"/>
    <w:rsid w:val="00F92416"/>
    <w:rsid w:val="00F92E36"/>
    <w:rsid w:val="00F94FF4"/>
    <w:rsid w:val="00F9511D"/>
    <w:rsid w:val="00F95788"/>
    <w:rsid w:val="00FB6134"/>
    <w:rsid w:val="00FB7203"/>
    <w:rsid w:val="00FC2FAF"/>
    <w:rsid w:val="00FE1444"/>
    <w:rsid w:val="00FE164E"/>
    <w:rsid w:val="00FE34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71C17"/>
  </w:style>
  <w:style w:type="paragraph" w:styleId="1">
    <w:name w:val="heading 1"/>
    <w:basedOn w:val="a0"/>
    <w:next w:val="a0"/>
    <w:link w:val="10"/>
    <w:uiPriority w:val="99"/>
    <w:qFormat/>
    <w:rsid w:val="003611B3"/>
    <w:pPr>
      <w:keepNext/>
      <w:spacing w:before="240" w:after="60" w:line="240" w:lineRule="auto"/>
      <w:outlineLvl w:val="0"/>
    </w:pPr>
    <w:rPr>
      <w:rFonts w:ascii="Calibri" w:eastAsia="MS Gothic" w:hAnsi="Calibri" w:cs="Times New Roman"/>
      <w:b/>
      <w:bCs/>
      <w:kern w:val="32"/>
      <w:sz w:val="32"/>
      <w:szCs w:val="32"/>
    </w:rPr>
  </w:style>
  <w:style w:type="paragraph" w:styleId="2">
    <w:name w:val="heading 2"/>
    <w:basedOn w:val="a0"/>
    <w:link w:val="20"/>
    <w:uiPriority w:val="99"/>
    <w:semiHidden/>
    <w:unhideWhenUsed/>
    <w:qFormat/>
    <w:rsid w:val="003611B3"/>
    <w:pPr>
      <w:spacing w:before="100" w:beforeAutospacing="1" w:after="100" w:afterAutospacing="1" w:line="240" w:lineRule="auto"/>
      <w:outlineLvl w:val="1"/>
    </w:pPr>
    <w:rPr>
      <w:rFonts w:ascii="Calibri" w:eastAsia="Calibri" w:hAnsi="Calibri" w:cs="Times New Roman"/>
      <w:b/>
      <w:bCs/>
      <w:sz w:val="36"/>
      <w:szCs w:val="36"/>
    </w:rPr>
  </w:style>
  <w:style w:type="paragraph" w:styleId="3">
    <w:name w:val="heading 3"/>
    <w:basedOn w:val="a0"/>
    <w:next w:val="a0"/>
    <w:link w:val="30"/>
    <w:uiPriority w:val="9"/>
    <w:unhideWhenUsed/>
    <w:qFormat/>
    <w:rsid w:val="003611B3"/>
    <w:pPr>
      <w:keepNext/>
      <w:spacing w:before="240" w:after="60"/>
      <w:outlineLvl w:val="2"/>
    </w:pPr>
    <w:rPr>
      <w:rFonts w:ascii="Calibri Light" w:eastAsia="Times New Roman" w:hAnsi="Calibri Light" w:cs="Times New Roman"/>
      <w:b/>
      <w:bCs/>
      <w:sz w:val="26"/>
      <w:szCs w:val="26"/>
      <w:lang w:eastAsia="en-US"/>
    </w:rPr>
  </w:style>
  <w:style w:type="paragraph" w:styleId="4">
    <w:name w:val="heading 4"/>
    <w:basedOn w:val="a0"/>
    <w:next w:val="a0"/>
    <w:link w:val="40"/>
    <w:uiPriority w:val="9"/>
    <w:semiHidden/>
    <w:unhideWhenUsed/>
    <w:qFormat/>
    <w:rsid w:val="003611B3"/>
    <w:pPr>
      <w:keepNext/>
      <w:spacing w:before="240" w:after="60"/>
      <w:outlineLvl w:val="3"/>
    </w:pPr>
    <w:rPr>
      <w:rFonts w:ascii="Calibri" w:eastAsia="Times New Roman" w:hAnsi="Calibri" w:cs="Times New Roman"/>
      <w:b/>
      <w:bCs/>
      <w:sz w:val="28"/>
      <w:szCs w:val="28"/>
      <w:lang w:eastAsia="en-US"/>
    </w:rPr>
  </w:style>
  <w:style w:type="paragraph" w:styleId="5">
    <w:name w:val="heading 5"/>
    <w:basedOn w:val="a0"/>
    <w:next w:val="a0"/>
    <w:link w:val="50"/>
    <w:uiPriority w:val="9"/>
    <w:semiHidden/>
    <w:unhideWhenUsed/>
    <w:qFormat/>
    <w:rsid w:val="003611B3"/>
    <w:pPr>
      <w:spacing w:before="240" w:after="60"/>
      <w:outlineLvl w:val="4"/>
    </w:pPr>
    <w:rPr>
      <w:rFonts w:ascii="Calibri" w:eastAsia="Times New Roman" w:hAnsi="Calibri" w:cs="Times New Roman"/>
      <w:b/>
      <w:bCs/>
      <w:i/>
      <w:iCs/>
      <w:sz w:val="26"/>
      <w:szCs w:val="26"/>
      <w:lang w:eastAsia="en-U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9"/>
    <w:rsid w:val="003611B3"/>
    <w:rPr>
      <w:rFonts w:ascii="Calibri" w:eastAsia="MS Gothic" w:hAnsi="Calibri" w:cs="Times New Roman"/>
      <w:b/>
      <w:bCs/>
      <w:kern w:val="32"/>
      <w:sz w:val="32"/>
      <w:szCs w:val="32"/>
    </w:rPr>
  </w:style>
  <w:style w:type="character" w:customStyle="1" w:styleId="20">
    <w:name w:val="Заголовок 2 Знак"/>
    <w:basedOn w:val="a1"/>
    <w:link w:val="2"/>
    <w:uiPriority w:val="99"/>
    <w:semiHidden/>
    <w:rsid w:val="003611B3"/>
    <w:rPr>
      <w:rFonts w:ascii="Calibri" w:eastAsia="Calibri" w:hAnsi="Calibri" w:cs="Times New Roman"/>
      <w:b/>
      <w:bCs/>
      <w:sz w:val="36"/>
      <w:szCs w:val="36"/>
    </w:rPr>
  </w:style>
  <w:style w:type="character" w:customStyle="1" w:styleId="30">
    <w:name w:val="Заголовок 3 Знак"/>
    <w:basedOn w:val="a1"/>
    <w:link w:val="3"/>
    <w:uiPriority w:val="9"/>
    <w:rsid w:val="003611B3"/>
    <w:rPr>
      <w:rFonts w:ascii="Calibri Light" w:eastAsia="Times New Roman" w:hAnsi="Calibri Light" w:cs="Times New Roman"/>
      <w:b/>
      <w:bCs/>
      <w:sz w:val="26"/>
      <w:szCs w:val="26"/>
      <w:lang w:eastAsia="en-US"/>
    </w:rPr>
  </w:style>
  <w:style w:type="character" w:customStyle="1" w:styleId="40">
    <w:name w:val="Заголовок 4 Знак"/>
    <w:basedOn w:val="a1"/>
    <w:link w:val="4"/>
    <w:uiPriority w:val="9"/>
    <w:semiHidden/>
    <w:rsid w:val="003611B3"/>
    <w:rPr>
      <w:rFonts w:ascii="Calibri" w:eastAsia="Times New Roman" w:hAnsi="Calibri" w:cs="Times New Roman"/>
      <w:b/>
      <w:bCs/>
      <w:sz w:val="28"/>
      <w:szCs w:val="28"/>
      <w:lang w:eastAsia="en-US"/>
    </w:rPr>
  </w:style>
  <w:style w:type="character" w:customStyle="1" w:styleId="50">
    <w:name w:val="Заголовок 5 Знак"/>
    <w:basedOn w:val="a1"/>
    <w:link w:val="5"/>
    <w:uiPriority w:val="9"/>
    <w:semiHidden/>
    <w:rsid w:val="003611B3"/>
    <w:rPr>
      <w:rFonts w:ascii="Calibri" w:eastAsia="Times New Roman" w:hAnsi="Calibri" w:cs="Times New Roman"/>
      <w:b/>
      <w:bCs/>
      <w:i/>
      <w:iCs/>
      <w:sz w:val="26"/>
      <w:szCs w:val="26"/>
      <w:lang w:eastAsia="en-US"/>
    </w:rPr>
  </w:style>
  <w:style w:type="character" w:styleId="a4">
    <w:name w:val="Hyperlink"/>
    <w:uiPriority w:val="99"/>
    <w:semiHidden/>
    <w:unhideWhenUsed/>
    <w:rsid w:val="003611B3"/>
    <w:rPr>
      <w:color w:val="0000FF"/>
      <w:u w:val="single"/>
    </w:rPr>
  </w:style>
  <w:style w:type="character" w:styleId="a5">
    <w:name w:val="FollowedHyperlink"/>
    <w:basedOn w:val="a1"/>
    <w:uiPriority w:val="99"/>
    <w:semiHidden/>
    <w:unhideWhenUsed/>
    <w:rsid w:val="003611B3"/>
    <w:rPr>
      <w:color w:val="800080" w:themeColor="followedHyperlink"/>
      <w:u w:val="single"/>
    </w:rPr>
  </w:style>
  <w:style w:type="paragraph" w:styleId="HTML">
    <w:name w:val="HTML Preformatted"/>
    <w:basedOn w:val="a0"/>
    <w:link w:val="HTML0"/>
    <w:uiPriority w:val="99"/>
    <w:semiHidden/>
    <w:unhideWhenUsed/>
    <w:rsid w:val="003611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w:eastAsia="MS Mincho" w:hAnsi="Courier" w:cs="Times New Roman"/>
      <w:sz w:val="20"/>
      <w:szCs w:val="20"/>
    </w:rPr>
  </w:style>
  <w:style w:type="character" w:customStyle="1" w:styleId="HTML0">
    <w:name w:val="Стандартный HTML Знак"/>
    <w:basedOn w:val="a1"/>
    <w:link w:val="HTML"/>
    <w:uiPriority w:val="99"/>
    <w:semiHidden/>
    <w:rsid w:val="003611B3"/>
    <w:rPr>
      <w:rFonts w:ascii="Courier" w:eastAsia="MS Mincho" w:hAnsi="Courier" w:cs="Times New Roman"/>
      <w:sz w:val="20"/>
      <w:szCs w:val="20"/>
    </w:rPr>
  </w:style>
  <w:style w:type="paragraph" w:styleId="a6">
    <w:name w:val="Normal (Web)"/>
    <w:basedOn w:val="a0"/>
    <w:uiPriority w:val="99"/>
    <w:semiHidden/>
    <w:unhideWhenUsed/>
    <w:rsid w:val="003611B3"/>
    <w:pPr>
      <w:spacing w:before="100" w:beforeAutospacing="1" w:after="100" w:afterAutospacing="1" w:line="240" w:lineRule="auto"/>
    </w:pPr>
    <w:rPr>
      <w:rFonts w:ascii="Calibri" w:eastAsia="Times New Roman" w:hAnsi="Calibri" w:cs="Times New Roman"/>
      <w:sz w:val="24"/>
      <w:szCs w:val="24"/>
    </w:rPr>
  </w:style>
  <w:style w:type="paragraph" w:styleId="11">
    <w:name w:val="toc 1"/>
    <w:basedOn w:val="a0"/>
    <w:next w:val="a0"/>
    <w:autoRedefine/>
    <w:uiPriority w:val="39"/>
    <w:semiHidden/>
    <w:unhideWhenUsed/>
    <w:rsid w:val="003611B3"/>
    <w:pPr>
      <w:tabs>
        <w:tab w:val="left" w:pos="420"/>
        <w:tab w:val="right" w:leader="dot" w:pos="9339"/>
      </w:tabs>
      <w:spacing w:before="120" w:after="0" w:line="240" w:lineRule="auto"/>
    </w:pPr>
    <w:rPr>
      <w:rFonts w:ascii="Cambria" w:eastAsia="MS Mincho" w:hAnsi="Cambria" w:cs="Times New Roman"/>
      <w:b/>
      <w:sz w:val="24"/>
      <w:szCs w:val="24"/>
    </w:rPr>
  </w:style>
  <w:style w:type="paragraph" w:styleId="21">
    <w:name w:val="toc 2"/>
    <w:basedOn w:val="a0"/>
    <w:next w:val="a0"/>
    <w:autoRedefine/>
    <w:uiPriority w:val="39"/>
    <w:semiHidden/>
    <w:unhideWhenUsed/>
    <w:rsid w:val="003611B3"/>
    <w:pPr>
      <w:spacing w:after="0" w:line="240" w:lineRule="auto"/>
      <w:ind w:left="240"/>
    </w:pPr>
    <w:rPr>
      <w:rFonts w:ascii="Cambria" w:eastAsia="MS Mincho" w:hAnsi="Cambria" w:cs="Times New Roman"/>
      <w:b/>
    </w:rPr>
  </w:style>
  <w:style w:type="paragraph" w:styleId="31">
    <w:name w:val="toc 3"/>
    <w:basedOn w:val="a0"/>
    <w:next w:val="a0"/>
    <w:autoRedefine/>
    <w:uiPriority w:val="39"/>
    <w:semiHidden/>
    <w:unhideWhenUsed/>
    <w:rsid w:val="003611B3"/>
    <w:pPr>
      <w:spacing w:after="0" w:line="240" w:lineRule="auto"/>
      <w:ind w:left="480"/>
    </w:pPr>
    <w:rPr>
      <w:rFonts w:ascii="Cambria" w:eastAsia="MS Mincho" w:hAnsi="Cambria" w:cs="Times New Roman"/>
    </w:rPr>
  </w:style>
  <w:style w:type="paragraph" w:styleId="41">
    <w:name w:val="toc 4"/>
    <w:basedOn w:val="a0"/>
    <w:next w:val="a0"/>
    <w:autoRedefine/>
    <w:uiPriority w:val="39"/>
    <w:semiHidden/>
    <w:unhideWhenUsed/>
    <w:rsid w:val="003611B3"/>
    <w:pPr>
      <w:spacing w:after="0" w:line="240" w:lineRule="auto"/>
      <w:ind w:left="720"/>
    </w:pPr>
    <w:rPr>
      <w:rFonts w:ascii="Cambria" w:eastAsia="MS Mincho" w:hAnsi="Cambria" w:cs="Times New Roman"/>
      <w:sz w:val="20"/>
      <w:szCs w:val="20"/>
    </w:rPr>
  </w:style>
  <w:style w:type="paragraph" w:styleId="51">
    <w:name w:val="toc 5"/>
    <w:basedOn w:val="a0"/>
    <w:next w:val="a0"/>
    <w:autoRedefine/>
    <w:uiPriority w:val="39"/>
    <w:semiHidden/>
    <w:unhideWhenUsed/>
    <w:rsid w:val="003611B3"/>
    <w:pPr>
      <w:spacing w:after="0" w:line="240" w:lineRule="auto"/>
      <w:ind w:left="960"/>
    </w:pPr>
    <w:rPr>
      <w:rFonts w:ascii="Cambria" w:eastAsia="MS Mincho" w:hAnsi="Cambria" w:cs="Times New Roman"/>
      <w:sz w:val="20"/>
      <w:szCs w:val="20"/>
    </w:rPr>
  </w:style>
  <w:style w:type="paragraph" w:styleId="6">
    <w:name w:val="toc 6"/>
    <w:basedOn w:val="a0"/>
    <w:next w:val="a0"/>
    <w:autoRedefine/>
    <w:uiPriority w:val="39"/>
    <w:semiHidden/>
    <w:unhideWhenUsed/>
    <w:rsid w:val="003611B3"/>
    <w:pPr>
      <w:spacing w:after="0" w:line="240" w:lineRule="auto"/>
      <w:ind w:left="1200"/>
    </w:pPr>
    <w:rPr>
      <w:rFonts w:ascii="Cambria" w:eastAsia="MS Mincho" w:hAnsi="Cambria" w:cs="Times New Roman"/>
      <w:sz w:val="20"/>
      <w:szCs w:val="20"/>
    </w:rPr>
  </w:style>
  <w:style w:type="paragraph" w:styleId="7">
    <w:name w:val="toc 7"/>
    <w:basedOn w:val="a0"/>
    <w:next w:val="a0"/>
    <w:autoRedefine/>
    <w:uiPriority w:val="39"/>
    <w:semiHidden/>
    <w:unhideWhenUsed/>
    <w:rsid w:val="003611B3"/>
    <w:pPr>
      <w:spacing w:after="0" w:line="240" w:lineRule="auto"/>
      <w:ind w:left="1440"/>
    </w:pPr>
    <w:rPr>
      <w:rFonts w:ascii="Cambria" w:eastAsia="MS Mincho" w:hAnsi="Cambria" w:cs="Times New Roman"/>
      <w:sz w:val="20"/>
      <w:szCs w:val="20"/>
    </w:rPr>
  </w:style>
  <w:style w:type="paragraph" w:styleId="8">
    <w:name w:val="toc 8"/>
    <w:basedOn w:val="a0"/>
    <w:next w:val="a0"/>
    <w:autoRedefine/>
    <w:uiPriority w:val="39"/>
    <w:semiHidden/>
    <w:unhideWhenUsed/>
    <w:rsid w:val="003611B3"/>
    <w:pPr>
      <w:spacing w:after="0" w:line="240" w:lineRule="auto"/>
      <w:ind w:left="1680"/>
    </w:pPr>
    <w:rPr>
      <w:rFonts w:ascii="Cambria" w:eastAsia="MS Mincho" w:hAnsi="Cambria" w:cs="Times New Roman"/>
      <w:sz w:val="20"/>
      <w:szCs w:val="20"/>
    </w:rPr>
  </w:style>
  <w:style w:type="paragraph" w:styleId="9">
    <w:name w:val="toc 9"/>
    <w:basedOn w:val="a0"/>
    <w:next w:val="a0"/>
    <w:autoRedefine/>
    <w:uiPriority w:val="39"/>
    <w:semiHidden/>
    <w:unhideWhenUsed/>
    <w:rsid w:val="003611B3"/>
    <w:pPr>
      <w:spacing w:after="0" w:line="240" w:lineRule="auto"/>
      <w:ind w:left="1920"/>
    </w:pPr>
    <w:rPr>
      <w:rFonts w:ascii="Cambria" w:eastAsia="MS Mincho" w:hAnsi="Cambria" w:cs="Times New Roman"/>
      <w:sz w:val="20"/>
      <w:szCs w:val="20"/>
    </w:rPr>
  </w:style>
  <w:style w:type="paragraph" w:styleId="a7">
    <w:name w:val="footnote text"/>
    <w:basedOn w:val="a0"/>
    <w:link w:val="a8"/>
    <w:uiPriority w:val="99"/>
    <w:semiHidden/>
    <w:unhideWhenUsed/>
    <w:rsid w:val="003611B3"/>
    <w:rPr>
      <w:rFonts w:ascii="Calibri" w:eastAsia="Calibri" w:hAnsi="Calibri" w:cs="Times New Roman"/>
      <w:sz w:val="20"/>
      <w:szCs w:val="20"/>
      <w:lang w:eastAsia="en-US"/>
    </w:rPr>
  </w:style>
  <w:style w:type="character" w:customStyle="1" w:styleId="a8">
    <w:name w:val="Текст сноски Знак"/>
    <w:basedOn w:val="a1"/>
    <w:link w:val="a7"/>
    <w:uiPriority w:val="99"/>
    <w:semiHidden/>
    <w:rsid w:val="003611B3"/>
    <w:rPr>
      <w:rFonts w:ascii="Calibri" w:eastAsia="Calibri" w:hAnsi="Calibri" w:cs="Times New Roman"/>
      <w:sz w:val="20"/>
      <w:szCs w:val="20"/>
      <w:lang w:eastAsia="en-US"/>
    </w:rPr>
  </w:style>
  <w:style w:type="paragraph" w:styleId="a9">
    <w:name w:val="annotation text"/>
    <w:basedOn w:val="a0"/>
    <w:link w:val="aa"/>
    <w:uiPriority w:val="99"/>
    <w:semiHidden/>
    <w:unhideWhenUsed/>
    <w:rsid w:val="003611B3"/>
    <w:rPr>
      <w:rFonts w:ascii="Calibri" w:eastAsia="Calibri" w:hAnsi="Calibri" w:cs="Times New Roman"/>
      <w:sz w:val="20"/>
      <w:szCs w:val="20"/>
      <w:lang w:eastAsia="en-US"/>
    </w:rPr>
  </w:style>
  <w:style w:type="character" w:customStyle="1" w:styleId="aa">
    <w:name w:val="Текст примечания Знак"/>
    <w:basedOn w:val="a1"/>
    <w:link w:val="a9"/>
    <w:uiPriority w:val="99"/>
    <w:semiHidden/>
    <w:rsid w:val="003611B3"/>
    <w:rPr>
      <w:rFonts w:ascii="Calibri" w:eastAsia="Calibri" w:hAnsi="Calibri" w:cs="Times New Roman"/>
      <w:sz w:val="20"/>
      <w:szCs w:val="20"/>
      <w:lang w:eastAsia="en-US"/>
    </w:rPr>
  </w:style>
  <w:style w:type="paragraph" w:styleId="ab">
    <w:name w:val="header"/>
    <w:basedOn w:val="a0"/>
    <w:link w:val="ac"/>
    <w:uiPriority w:val="99"/>
    <w:semiHidden/>
    <w:unhideWhenUsed/>
    <w:rsid w:val="003611B3"/>
    <w:pPr>
      <w:tabs>
        <w:tab w:val="center" w:pos="4677"/>
        <w:tab w:val="right" w:pos="9355"/>
      </w:tabs>
      <w:spacing w:after="0" w:line="240" w:lineRule="auto"/>
    </w:pPr>
    <w:rPr>
      <w:rFonts w:ascii="Cambria" w:eastAsia="MS Mincho" w:hAnsi="Cambria" w:cs="Times New Roman"/>
      <w:sz w:val="24"/>
      <w:szCs w:val="24"/>
    </w:rPr>
  </w:style>
  <w:style w:type="character" w:customStyle="1" w:styleId="ac">
    <w:name w:val="Верхний колонтитул Знак"/>
    <w:basedOn w:val="a1"/>
    <w:link w:val="ab"/>
    <w:uiPriority w:val="99"/>
    <w:semiHidden/>
    <w:rsid w:val="003611B3"/>
    <w:rPr>
      <w:rFonts w:ascii="Cambria" w:eastAsia="MS Mincho" w:hAnsi="Cambria" w:cs="Times New Roman"/>
      <w:sz w:val="24"/>
      <w:szCs w:val="24"/>
    </w:rPr>
  </w:style>
  <w:style w:type="paragraph" w:styleId="ad">
    <w:name w:val="footer"/>
    <w:basedOn w:val="a0"/>
    <w:link w:val="ae"/>
    <w:uiPriority w:val="99"/>
    <w:semiHidden/>
    <w:unhideWhenUsed/>
    <w:rsid w:val="003611B3"/>
    <w:pPr>
      <w:tabs>
        <w:tab w:val="center" w:pos="4677"/>
        <w:tab w:val="right" w:pos="9355"/>
      </w:tabs>
      <w:spacing w:after="0" w:line="240" w:lineRule="auto"/>
    </w:pPr>
    <w:rPr>
      <w:rFonts w:ascii="Cambria" w:eastAsia="MS Mincho" w:hAnsi="Cambria" w:cs="Times New Roman"/>
      <w:sz w:val="24"/>
      <w:szCs w:val="24"/>
    </w:rPr>
  </w:style>
  <w:style w:type="character" w:customStyle="1" w:styleId="ae">
    <w:name w:val="Нижний колонтитул Знак"/>
    <w:basedOn w:val="a1"/>
    <w:link w:val="ad"/>
    <w:uiPriority w:val="99"/>
    <w:semiHidden/>
    <w:rsid w:val="003611B3"/>
    <w:rPr>
      <w:rFonts w:ascii="Cambria" w:eastAsia="MS Mincho" w:hAnsi="Cambria" w:cs="Times New Roman"/>
      <w:sz w:val="24"/>
      <w:szCs w:val="24"/>
    </w:rPr>
  </w:style>
  <w:style w:type="paragraph" w:styleId="af">
    <w:name w:val="annotation subject"/>
    <w:basedOn w:val="a9"/>
    <w:next w:val="a9"/>
    <w:link w:val="af0"/>
    <w:uiPriority w:val="99"/>
    <w:semiHidden/>
    <w:unhideWhenUsed/>
    <w:rsid w:val="003611B3"/>
    <w:rPr>
      <w:b/>
      <w:bCs/>
    </w:rPr>
  </w:style>
  <w:style w:type="character" w:customStyle="1" w:styleId="af0">
    <w:name w:val="Тема примечания Знак"/>
    <w:basedOn w:val="aa"/>
    <w:link w:val="af"/>
    <w:uiPriority w:val="99"/>
    <w:semiHidden/>
    <w:rsid w:val="003611B3"/>
    <w:rPr>
      <w:b/>
      <w:bCs/>
    </w:rPr>
  </w:style>
  <w:style w:type="paragraph" w:styleId="af1">
    <w:name w:val="Balloon Text"/>
    <w:basedOn w:val="a0"/>
    <w:link w:val="af2"/>
    <w:uiPriority w:val="99"/>
    <w:semiHidden/>
    <w:unhideWhenUsed/>
    <w:rsid w:val="003611B3"/>
    <w:pPr>
      <w:spacing w:after="0" w:line="240" w:lineRule="auto"/>
    </w:pPr>
    <w:rPr>
      <w:rFonts w:ascii="Segoe UI" w:eastAsia="MS Mincho" w:hAnsi="Segoe UI" w:cs="Times New Roman"/>
      <w:sz w:val="18"/>
      <w:szCs w:val="18"/>
    </w:rPr>
  </w:style>
  <w:style w:type="character" w:customStyle="1" w:styleId="af2">
    <w:name w:val="Текст выноски Знак"/>
    <w:basedOn w:val="a1"/>
    <w:link w:val="af1"/>
    <w:uiPriority w:val="99"/>
    <w:semiHidden/>
    <w:rsid w:val="003611B3"/>
    <w:rPr>
      <w:rFonts w:ascii="Segoe UI" w:eastAsia="MS Mincho" w:hAnsi="Segoe UI" w:cs="Times New Roman"/>
      <w:sz w:val="18"/>
      <w:szCs w:val="18"/>
    </w:rPr>
  </w:style>
  <w:style w:type="paragraph" w:customStyle="1" w:styleId="ImportWordListStyleDefinition1282344033">
    <w:name w:val="Import Word List Style Definition 1282344033"/>
    <w:uiPriority w:val="99"/>
    <w:rsid w:val="003611B3"/>
    <w:pPr>
      <w:numPr>
        <w:numId w:val="1"/>
      </w:numPr>
      <w:spacing w:after="0" w:line="240" w:lineRule="auto"/>
    </w:pPr>
    <w:rPr>
      <w:rFonts w:ascii="Times New Roman" w:eastAsia="Times New Roman" w:hAnsi="Times New Roman" w:cs="Times New Roman"/>
      <w:sz w:val="20"/>
      <w:szCs w:val="20"/>
    </w:rPr>
  </w:style>
  <w:style w:type="paragraph" w:customStyle="1" w:styleId="ImportWordListStyleDefinition2055497664">
    <w:name w:val="Import Word List Style Definition 2055497664"/>
    <w:uiPriority w:val="99"/>
    <w:rsid w:val="003611B3"/>
    <w:pPr>
      <w:numPr>
        <w:numId w:val="3"/>
      </w:numPr>
      <w:spacing w:after="0" w:line="240" w:lineRule="auto"/>
    </w:pPr>
    <w:rPr>
      <w:rFonts w:ascii="Times New Roman" w:eastAsia="Times New Roman" w:hAnsi="Times New Roman" w:cs="Times New Roman"/>
      <w:sz w:val="20"/>
      <w:szCs w:val="20"/>
    </w:rPr>
  </w:style>
  <w:style w:type="paragraph" w:customStyle="1" w:styleId="ImportWordListStyleDefinition845049584">
    <w:name w:val="Import Word List Style Definition 845049584"/>
    <w:uiPriority w:val="99"/>
    <w:rsid w:val="003611B3"/>
    <w:pPr>
      <w:numPr>
        <w:numId w:val="5"/>
      </w:numPr>
      <w:spacing w:after="0" w:line="240" w:lineRule="auto"/>
    </w:pPr>
    <w:rPr>
      <w:rFonts w:ascii="Times New Roman" w:eastAsia="Times New Roman" w:hAnsi="Times New Roman" w:cs="Times New Roman"/>
      <w:sz w:val="20"/>
      <w:szCs w:val="20"/>
    </w:rPr>
  </w:style>
  <w:style w:type="paragraph" w:customStyle="1" w:styleId="ImportWordListStyleDefinition702486779">
    <w:name w:val="Import Word List Style Definition 702486779"/>
    <w:uiPriority w:val="99"/>
    <w:rsid w:val="003611B3"/>
    <w:pPr>
      <w:numPr>
        <w:numId w:val="7"/>
      </w:numPr>
      <w:spacing w:after="0" w:line="240" w:lineRule="auto"/>
    </w:pPr>
    <w:rPr>
      <w:rFonts w:ascii="Times New Roman" w:eastAsia="Times New Roman" w:hAnsi="Times New Roman" w:cs="Times New Roman"/>
      <w:sz w:val="20"/>
      <w:szCs w:val="20"/>
    </w:rPr>
  </w:style>
  <w:style w:type="paragraph" w:customStyle="1" w:styleId="ImportWordListStyleDefinition1641809867">
    <w:name w:val="Import Word List Style Definition 1641809867"/>
    <w:uiPriority w:val="99"/>
    <w:rsid w:val="003611B3"/>
    <w:pPr>
      <w:numPr>
        <w:numId w:val="9"/>
      </w:numPr>
      <w:spacing w:after="0" w:line="240" w:lineRule="auto"/>
    </w:pPr>
    <w:rPr>
      <w:rFonts w:ascii="Times New Roman" w:eastAsia="Times New Roman" w:hAnsi="Times New Roman" w:cs="Times New Roman"/>
      <w:sz w:val="20"/>
      <w:szCs w:val="20"/>
    </w:rPr>
  </w:style>
  <w:style w:type="paragraph" w:customStyle="1" w:styleId="ImportWordListStyleDefinition2005548994">
    <w:name w:val="Import Word List Style Definition 2005548994"/>
    <w:uiPriority w:val="99"/>
    <w:rsid w:val="003611B3"/>
    <w:pPr>
      <w:numPr>
        <w:numId w:val="11"/>
      </w:numPr>
      <w:spacing w:after="0" w:line="240" w:lineRule="auto"/>
    </w:pPr>
    <w:rPr>
      <w:rFonts w:ascii="Times New Roman" w:eastAsia="Times New Roman" w:hAnsi="Times New Roman" w:cs="Times New Roman"/>
      <w:sz w:val="20"/>
      <w:szCs w:val="20"/>
    </w:rPr>
  </w:style>
  <w:style w:type="paragraph" w:customStyle="1" w:styleId="ImportWordListStyleDefinition1034305938">
    <w:name w:val="Import Word List Style Definition 1034305938"/>
    <w:uiPriority w:val="99"/>
    <w:rsid w:val="003611B3"/>
    <w:pPr>
      <w:numPr>
        <w:numId w:val="13"/>
      </w:numPr>
      <w:spacing w:after="0" w:line="240" w:lineRule="auto"/>
    </w:pPr>
    <w:rPr>
      <w:rFonts w:ascii="Times New Roman" w:eastAsia="Times New Roman" w:hAnsi="Times New Roman" w:cs="Times New Roman"/>
      <w:sz w:val="20"/>
      <w:szCs w:val="20"/>
    </w:rPr>
  </w:style>
  <w:style w:type="paragraph" w:customStyle="1" w:styleId="ImportWordListStyleDefinition1475949667">
    <w:name w:val="Import Word List Style Definition 1475949667"/>
    <w:uiPriority w:val="99"/>
    <w:rsid w:val="003611B3"/>
    <w:pPr>
      <w:numPr>
        <w:numId w:val="15"/>
      </w:numPr>
      <w:spacing w:after="0" w:line="240" w:lineRule="auto"/>
    </w:pPr>
    <w:rPr>
      <w:rFonts w:ascii="Times New Roman" w:eastAsia="Times New Roman" w:hAnsi="Times New Roman" w:cs="Times New Roman"/>
      <w:sz w:val="20"/>
      <w:szCs w:val="20"/>
    </w:rPr>
  </w:style>
  <w:style w:type="paragraph" w:customStyle="1" w:styleId="ImportWordListStyleDefinition1875187139">
    <w:name w:val="Import Word List Style Definition 1875187139"/>
    <w:uiPriority w:val="99"/>
    <w:rsid w:val="003611B3"/>
    <w:pPr>
      <w:numPr>
        <w:numId w:val="17"/>
      </w:numPr>
      <w:spacing w:after="0" w:line="240" w:lineRule="auto"/>
    </w:pPr>
    <w:rPr>
      <w:rFonts w:ascii="Times New Roman" w:eastAsia="Times New Roman" w:hAnsi="Times New Roman" w:cs="Times New Roman"/>
      <w:sz w:val="20"/>
      <w:szCs w:val="20"/>
    </w:rPr>
  </w:style>
  <w:style w:type="paragraph" w:customStyle="1" w:styleId="ImportWordListStyleDefinition1155148192">
    <w:name w:val="Import Word List Style Definition 1155148192"/>
    <w:uiPriority w:val="99"/>
    <w:rsid w:val="003611B3"/>
    <w:pPr>
      <w:numPr>
        <w:numId w:val="19"/>
      </w:numPr>
      <w:spacing w:after="0" w:line="240" w:lineRule="auto"/>
    </w:pPr>
    <w:rPr>
      <w:rFonts w:ascii="Times New Roman" w:eastAsia="Times New Roman" w:hAnsi="Times New Roman" w:cs="Times New Roman"/>
      <w:sz w:val="20"/>
      <w:szCs w:val="20"/>
    </w:rPr>
  </w:style>
  <w:style w:type="paragraph" w:customStyle="1" w:styleId="ImportWordListStyleDefinition1839927424">
    <w:name w:val="Import Word List Style Definition 1839927424"/>
    <w:autoRedefine/>
    <w:uiPriority w:val="99"/>
    <w:rsid w:val="003611B3"/>
    <w:pPr>
      <w:numPr>
        <w:numId w:val="21"/>
      </w:numPr>
      <w:spacing w:after="0" w:line="240" w:lineRule="auto"/>
    </w:pPr>
    <w:rPr>
      <w:rFonts w:ascii="Times New Roman" w:eastAsia="Times New Roman" w:hAnsi="Times New Roman" w:cs="Times New Roman"/>
      <w:sz w:val="20"/>
      <w:szCs w:val="20"/>
    </w:rPr>
  </w:style>
  <w:style w:type="paragraph" w:customStyle="1" w:styleId="ImportWordListStyleDefinition1555505214">
    <w:name w:val="Import Word List Style Definition 1555505214"/>
    <w:uiPriority w:val="99"/>
    <w:rsid w:val="003611B3"/>
    <w:pPr>
      <w:numPr>
        <w:numId w:val="23"/>
      </w:numPr>
      <w:spacing w:after="0" w:line="240" w:lineRule="auto"/>
    </w:pPr>
    <w:rPr>
      <w:rFonts w:ascii="Times New Roman" w:eastAsia="Times New Roman" w:hAnsi="Times New Roman" w:cs="Times New Roman"/>
      <w:sz w:val="20"/>
      <w:szCs w:val="20"/>
    </w:rPr>
  </w:style>
  <w:style w:type="paragraph" w:customStyle="1" w:styleId="List1">
    <w:name w:val="List 1"/>
    <w:basedOn w:val="a0"/>
    <w:uiPriority w:val="99"/>
    <w:semiHidden/>
    <w:rsid w:val="003611B3"/>
    <w:pPr>
      <w:numPr>
        <w:numId w:val="25"/>
      </w:numPr>
      <w:spacing w:after="0" w:line="240" w:lineRule="auto"/>
    </w:pPr>
    <w:rPr>
      <w:rFonts w:ascii="Times New Roman" w:eastAsia="Times New Roman" w:hAnsi="Times New Roman" w:cs="Times New Roman"/>
      <w:sz w:val="20"/>
      <w:szCs w:val="20"/>
    </w:rPr>
  </w:style>
  <w:style w:type="paragraph" w:customStyle="1" w:styleId="ImportWordListStyleDefinition1716612914">
    <w:name w:val="Import Word List Style Definition 1716612914"/>
    <w:uiPriority w:val="99"/>
    <w:rsid w:val="003611B3"/>
    <w:pPr>
      <w:numPr>
        <w:numId w:val="27"/>
      </w:numPr>
      <w:spacing w:after="0" w:line="240" w:lineRule="auto"/>
    </w:pPr>
    <w:rPr>
      <w:rFonts w:ascii="Times New Roman" w:eastAsia="Times New Roman" w:hAnsi="Times New Roman" w:cs="Times New Roman"/>
      <w:sz w:val="20"/>
      <w:szCs w:val="20"/>
    </w:rPr>
  </w:style>
  <w:style w:type="paragraph" w:customStyle="1" w:styleId="a">
    <w:name w:val="Пункт"/>
    <w:basedOn w:val="a0"/>
    <w:uiPriority w:val="99"/>
    <w:rsid w:val="003611B3"/>
    <w:pPr>
      <w:numPr>
        <w:ilvl w:val="3"/>
        <w:numId w:val="29"/>
      </w:numPr>
      <w:tabs>
        <w:tab w:val="num" w:pos="1200"/>
      </w:tabs>
      <w:spacing w:after="0" w:line="240" w:lineRule="auto"/>
      <w:ind w:left="624" w:hanging="504"/>
      <w:jc w:val="both"/>
    </w:pPr>
    <w:rPr>
      <w:rFonts w:ascii="Times New Roman" w:eastAsia="Times New Roman" w:hAnsi="Times New Roman" w:cs="Times New Roman"/>
      <w:sz w:val="24"/>
      <w:szCs w:val="28"/>
    </w:rPr>
  </w:style>
  <w:style w:type="paragraph" w:customStyle="1" w:styleId="af3">
    <w:name w:val="Подпункт"/>
    <w:basedOn w:val="a"/>
    <w:uiPriority w:val="99"/>
    <w:rsid w:val="003611B3"/>
    <w:pPr>
      <w:tabs>
        <w:tab w:val="clear" w:pos="1200"/>
      </w:tabs>
      <w:ind w:left="1728" w:hanging="648"/>
    </w:pPr>
  </w:style>
  <w:style w:type="paragraph" w:customStyle="1" w:styleId="ConsPlusNormal">
    <w:name w:val="ConsPlusNormal"/>
    <w:rsid w:val="003611B3"/>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31">
    <w:name w:val="Таблица-сетка 31"/>
    <w:basedOn w:val="1"/>
    <w:next w:val="a0"/>
    <w:uiPriority w:val="99"/>
    <w:qFormat/>
    <w:rsid w:val="003611B3"/>
    <w:pPr>
      <w:keepLines/>
      <w:spacing w:before="480" w:after="0" w:line="276" w:lineRule="auto"/>
      <w:outlineLvl w:val="9"/>
    </w:pPr>
    <w:rPr>
      <w:rFonts w:ascii="Cambria" w:eastAsia="Calibri" w:hAnsi="Cambria" w:cs="Cambria"/>
      <w:color w:val="365F91"/>
      <w:kern w:val="0"/>
      <w:sz w:val="28"/>
      <w:szCs w:val="28"/>
    </w:rPr>
  </w:style>
  <w:style w:type="paragraph" w:customStyle="1" w:styleId="22">
    <w:name w:val="Стиль таблицы 2"/>
    <w:uiPriority w:val="99"/>
    <w:rsid w:val="003611B3"/>
    <w:pPr>
      <w:spacing w:after="0" w:line="240" w:lineRule="auto"/>
    </w:pPr>
    <w:rPr>
      <w:rFonts w:ascii="Helvetica" w:eastAsia="Helvetica" w:hAnsi="Helvetica" w:cs="Helvetica"/>
      <w:color w:val="000000"/>
      <w:sz w:val="20"/>
      <w:szCs w:val="20"/>
    </w:rPr>
  </w:style>
  <w:style w:type="character" w:styleId="af4">
    <w:name w:val="footnote reference"/>
    <w:uiPriority w:val="99"/>
    <w:semiHidden/>
    <w:unhideWhenUsed/>
    <w:rsid w:val="003611B3"/>
    <w:rPr>
      <w:vertAlign w:val="superscript"/>
    </w:rPr>
  </w:style>
  <w:style w:type="character" w:styleId="af5">
    <w:name w:val="annotation reference"/>
    <w:uiPriority w:val="99"/>
    <w:semiHidden/>
    <w:unhideWhenUsed/>
    <w:rsid w:val="003611B3"/>
    <w:rPr>
      <w:sz w:val="16"/>
      <w:szCs w:val="16"/>
    </w:rPr>
  </w:style>
  <w:style w:type="character" w:customStyle="1" w:styleId="blk">
    <w:name w:val="blk"/>
    <w:rsid w:val="003611B3"/>
  </w:style>
  <w:style w:type="character" w:customStyle="1" w:styleId="r">
    <w:name w:val="r"/>
    <w:rsid w:val="003611B3"/>
  </w:style>
  <w:style w:type="character" w:customStyle="1" w:styleId="apple-converted-space">
    <w:name w:val="apple-converted-space"/>
    <w:uiPriority w:val="99"/>
    <w:rsid w:val="003611B3"/>
    <w:rPr>
      <w:rFonts w:ascii="Times New Roman" w:hAnsi="Times New Roman" w:cs="Times New Roman" w:hint="default"/>
    </w:rPr>
  </w:style>
  <w:style w:type="table" w:styleId="af6">
    <w:name w:val="Table Grid"/>
    <w:basedOn w:val="a2"/>
    <w:uiPriority w:val="99"/>
    <w:rsid w:val="003611B3"/>
    <w:rPr>
      <w:rFonts w:ascii="Calibri" w:eastAsia="Calibri" w:hAnsi="Calibri"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
    <w:name w:val="Сетка таблицы1"/>
    <w:basedOn w:val="a2"/>
    <w:uiPriority w:val="39"/>
    <w:rsid w:val="003611B3"/>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
    <w:name w:val="Сетка таблицы2"/>
    <w:basedOn w:val="a2"/>
    <w:uiPriority w:val="39"/>
    <w:rsid w:val="003611B3"/>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2"/>
    <w:uiPriority w:val="39"/>
    <w:rsid w:val="003611B3"/>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30508857">
      <w:bodyDiv w:val="1"/>
      <w:marLeft w:val="0"/>
      <w:marRight w:val="0"/>
      <w:marTop w:val="0"/>
      <w:marBottom w:val="0"/>
      <w:divBdr>
        <w:top w:val="none" w:sz="0" w:space="0" w:color="auto"/>
        <w:left w:val="none" w:sz="0" w:space="0" w:color="auto"/>
        <w:bottom w:val="none" w:sz="0" w:space="0" w:color="auto"/>
        <w:right w:val="none" w:sz="0" w:space="0" w:color="auto"/>
      </w:divBdr>
    </w:div>
    <w:div w:id="514001948">
      <w:bodyDiv w:val="1"/>
      <w:marLeft w:val="0"/>
      <w:marRight w:val="0"/>
      <w:marTop w:val="0"/>
      <w:marBottom w:val="0"/>
      <w:divBdr>
        <w:top w:val="none" w:sz="0" w:space="0" w:color="auto"/>
        <w:left w:val="none" w:sz="0" w:space="0" w:color="auto"/>
        <w:bottom w:val="none" w:sz="0" w:space="0" w:color="auto"/>
        <w:right w:val="none" w:sz="0" w:space="0" w:color="auto"/>
      </w:divBdr>
    </w:div>
    <w:div w:id="874345745">
      <w:bodyDiv w:val="1"/>
      <w:marLeft w:val="0"/>
      <w:marRight w:val="0"/>
      <w:marTop w:val="0"/>
      <w:marBottom w:val="0"/>
      <w:divBdr>
        <w:top w:val="none" w:sz="0" w:space="0" w:color="auto"/>
        <w:left w:val="none" w:sz="0" w:space="0" w:color="auto"/>
        <w:bottom w:val="none" w:sz="0" w:space="0" w:color="auto"/>
        <w:right w:val="none" w:sz="0" w:space="0" w:color="auto"/>
      </w:divBdr>
    </w:div>
    <w:div w:id="214037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8C75D3-A05D-443C-8A88-1104A849F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1743</TotalTime>
  <Pages>1</Pages>
  <Words>3323</Words>
  <Characters>18942</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22221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user34</dc:creator>
  <cp:keywords/>
  <dc:description/>
  <cp:lastModifiedBy>user34</cp:lastModifiedBy>
  <cp:revision>125</cp:revision>
  <cp:lastPrinted>2024-04-11T03:05:00Z</cp:lastPrinted>
  <dcterms:created xsi:type="dcterms:W3CDTF">2016-02-17T05:23:00Z</dcterms:created>
  <dcterms:modified xsi:type="dcterms:W3CDTF">2024-04-12T06:49:00Z</dcterms:modified>
</cp:coreProperties>
</file>