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7FC7" w:rsidRDefault="00267FC7" w:rsidP="00267FC7">
      <w:pPr>
        <w:tabs>
          <w:tab w:val="left" w:pos="142"/>
          <w:tab w:val="left" w:pos="10206"/>
        </w:tabs>
        <w:jc w:val="both"/>
      </w:pPr>
    </w:p>
    <w:p w:rsidR="00267FC7" w:rsidRPr="00D55600" w:rsidRDefault="00267FC7" w:rsidP="00267FC7">
      <w:pPr>
        <w:jc w:val="center"/>
        <w:rPr>
          <w:b/>
          <w:szCs w:val="20"/>
        </w:rPr>
      </w:pPr>
      <w:r w:rsidRPr="00D55600">
        <w:rPr>
          <w:b/>
          <w:noProof/>
        </w:rPr>
        <w:drawing>
          <wp:inline distT="0" distB="0" distL="0" distR="0" wp14:anchorId="4AAB548A" wp14:editId="29D716EA">
            <wp:extent cx="638175" cy="762000"/>
            <wp:effectExtent l="19050" t="0" r="9525" b="0"/>
            <wp:docPr id="124" name="Рисунок 27" descr="C:\Users\Директор\Desktop\Визитки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C:\Users\Директор\Desktop\Визитки2.jpg"/>
                    <pic:cNvPicPr>
                      <a:picLocks noChangeAspect="1" noChangeArrowheads="1"/>
                    </pic:cNvPicPr>
                  </pic:nvPicPr>
                  <pic:blipFill>
                    <a:blip r:embed="rId8"/>
                    <a:srcRect/>
                    <a:stretch>
                      <a:fillRect/>
                    </a:stretch>
                  </pic:blipFill>
                  <pic:spPr bwMode="auto">
                    <a:xfrm>
                      <a:off x="0" y="0"/>
                      <a:ext cx="638175" cy="762000"/>
                    </a:xfrm>
                    <a:prstGeom prst="rect">
                      <a:avLst/>
                    </a:prstGeom>
                    <a:noFill/>
                    <a:ln w="9525">
                      <a:noFill/>
                      <a:miter lim="800000"/>
                      <a:headEnd/>
                      <a:tailEnd/>
                    </a:ln>
                  </pic:spPr>
                </pic:pic>
              </a:graphicData>
            </a:graphic>
          </wp:inline>
        </w:drawing>
      </w:r>
    </w:p>
    <w:p w:rsidR="00267FC7" w:rsidRPr="00D55600" w:rsidRDefault="00267FC7" w:rsidP="00267FC7">
      <w:pPr>
        <w:jc w:val="center"/>
        <w:rPr>
          <w:b/>
        </w:rPr>
      </w:pPr>
      <w:r w:rsidRPr="00D55600">
        <w:rPr>
          <w:b/>
        </w:rPr>
        <w:t xml:space="preserve">АДМИНИСТРАЦИЯ КАРАСУКСКОГО РАЙОНА </w:t>
      </w:r>
    </w:p>
    <w:p w:rsidR="00267FC7" w:rsidRDefault="00267FC7" w:rsidP="00267FC7">
      <w:pPr>
        <w:jc w:val="center"/>
        <w:rPr>
          <w:b/>
          <w:bCs/>
        </w:rPr>
      </w:pPr>
      <w:r w:rsidRPr="00D55600">
        <w:rPr>
          <w:b/>
        </w:rPr>
        <w:t>НОВОСИБИРСКОЙ ОБЛАСТИ</w:t>
      </w:r>
    </w:p>
    <w:p w:rsidR="00267FC7" w:rsidRPr="00850D5B" w:rsidRDefault="00267FC7" w:rsidP="00267FC7">
      <w:pPr>
        <w:jc w:val="center"/>
        <w:rPr>
          <w:b/>
        </w:rPr>
      </w:pPr>
    </w:p>
    <w:p w:rsidR="00267FC7" w:rsidRPr="00850D5B" w:rsidRDefault="00267FC7" w:rsidP="00267FC7">
      <w:pPr>
        <w:jc w:val="center"/>
        <w:rPr>
          <w:b/>
          <w:bCs/>
        </w:rPr>
      </w:pPr>
      <w:r w:rsidRPr="00D55600">
        <w:rPr>
          <w:b/>
          <w:bCs/>
        </w:rPr>
        <w:t>ПОСТАНОВЛЕНИЕ</w:t>
      </w:r>
    </w:p>
    <w:p w:rsidR="00267FC7" w:rsidRDefault="00267FC7" w:rsidP="00267FC7">
      <w:pPr>
        <w:jc w:val="both"/>
      </w:pPr>
    </w:p>
    <w:p w:rsidR="00267FC7" w:rsidRDefault="00383E7B" w:rsidP="00267FC7">
      <w:pPr>
        <w:jc w:val="both"/>
      </w:pPr>
      <w:r>
        <w:t xml:space="preserve">                                                   От 26.07.2023 № 2238-п</w:t>
      </w:r>
    </w:p>
    <w:p w:rsidR="00267FC7" w:rsidRPr="00D55600" w:rsidRDefault="00267FC7" w:rsidP="00267FC7">
      <w:pPr>
        <w:jc w:val="both"/>
      </w:pPr>
    </w:p>
    <w:p w:rsidR="00F755EF" w:rsidRDefault="001615F5" w:rsidP="00BC6E32">
      <w:pPr>
        <w:ind w:firstLine="709"/>
      </w:pPr>
      <w:r>
        <w:t xml:space="preserve">Об утверждении </w:t>
      </w:r>
      <w:r w:rsidR="00267FC7">
        <w:t>а</w:t>
      </w:r>
      <w:r w:rsidR="00267FC7" w:rsidRPr="00D55600">
        <w:t>дминистративн</w:t>
      </w:r>
      <w:r>
        <w:t>ого</w:t>
      </w:r>
      <w:r w:rsidR="00267FC7" w:rsidRPr="00D55600">
        <w:t xml:space="preserve"> регламент</w:t>
      </w:r>
      <w:r>
        <w:t>а</w:t>
      </w:r>
      <w:r w:rsidR="00267FC7" w:rsidRPr="00D55600">
        <w:t xml:space="preserve"> п</w:t>
      </w:r>
      <w:r w:rsidR="00F755EF">
        <w:t>редоставления</w:t>
      </w:r>
      <w:r w:rsidR="00267FC7" w:rsidRPr="00D55600">
        <w:t xml:space="preserve"> муниципальной услуги «</w:t>
      </w:r>
      <w:r w:rsidR="00267FC7">
        <w:t>Выдача градостроительного плана земельного участка</w:t>
      </w:r>
      <w:r w:rsidR="00267FC7" w:rsidRPr="00D55600">
        <w:t>»</w:t>
      </w:r>
    </w:p>
    <w:p w:rsidR="00267FC7" w:rsidRDefault="00267FC7" w:rsidP="00267FC7">
      <w:pPr>
        <w:tabs>
          <w:tab w:val="left" w:pos="1134"/>
        </w:tabs>
        <w:ind w:left="284"/>
        <w:jc w:val="center"/>
      </w:pPr>
    </w:p>
    <w:p w:rsidR="00267FC7" w:rsidRDefault="00267FC7" w:rsidP="00267FC7">
      <w:pPr>
        <w:keepLines/>
        <w:tabs>
          <w:tab w:val="left" w:pos="567"/>
          <w:tab w:val="left" w:pos="709"/>
          <w:tab w:val="left" w:pos="851"/>
        </w:tabs>
        <w:adjustRightInd w:val="0"/>
        <w:ind w:right="244" w:firstLine="709"/>
        <w:jc w:val="both"/>
      </w:pPr>
    </w:p>
    <w:p w:rsidR="001615F5" w:rsidRDefault="001615F5" w:rsidP="00267FC7">
      <w:pPr>
        <w:keepLines/>
        <w:tabs>
          <w:tab w:val="left" w:pos="567"/>
          <w:tab w:val="left" w:pos="709"/>
          <w:tab w:val="left" w:pos="851"/>
        </w:tabs>
        <w:adjustRightInd w:val="0"/>
        <w:ind w:right="244" w:firstLine="709"/>
        <w:jc w:val="both"/>
      </w:pPr>
    </w:p>
    <w:p w:rsidR="00267FC7" w:rsidRPr="00850D5B" w:rsidRDefault="00267FC7" w:rsidP="004C53D3">
      <w:pPr>
        <w:keepLines/>
        <w:tabs>
          <w:tab w:val="left" w:pos="567"/>
          <w:tab w:val="left" w:pos="709"/>
          <w:tab w:val="left" w:pos="851"/>
        </w:tabs>
        <w:adjustRightInd w:val="0"/>
        <w:spacing w:line="228" w:lineRule="auto"/>
        <w:ind w:right="2" w:firstLine="709"/>
        <w:jc w:val="both"/>
      </w:pPr>
      <w:r w:rsidRPr="00850D5B">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постановлением администрации Карасукского района Новосибирской области от 28.04.2022 № 1038-п «Об утверждении Перечня муниципальных услуг, предоставляемых администрацией Карасукского района Новосибирской области»</w:t>
      </w:r>
    </w:p>
    <w:p w:rsidR="00267FC7" w:rsidRPr="00850D5B" w:rsidRDefault="00267FC7" w:rsidP="004C53D3">
      <w:pPr>
        <w:tabs>
          <w:tab w:val="left" w:pos="142"/>
        </w:tabs>
        <w:spacing w:line="228" w:lineRule="auto"/>
        <w:ind w:right="2"/>
        <w:jc w:val="both"/>
        <w:rPr>
          <w:b/>
        </w:rPr>
      </w:pPr>
      <w:r w:rsidRPr="00850D5B">
        <w:rPr>
          <w:b/>
        </w:rPr>
        <w:t>П О С Т А Н О В Л Я Ю:</w:t>
      </w:r>
    </w:p>
    <w:p w:rsidR="00267FC7" w:rsidRPr="00850D5B" w:rsidRDefault="00267FC7" w:rsidP="004C53D3">
      <w:pPr>
        <w:pStyle w:val="a5"/>
        <w:spacing w:line="228" w:lineRule="auto"/>
        <w:ind w:left="0" w:right="2" w:firstLine="709"/>
        <w:jc w:val="both"/>
      </w:pPr>
      <w:bookmarkStart w:id="0" w:name="_Hlk106867405"/>
      <w:r w:rsidRPr="00850D5B">
        <w:t>1. </w:t>
      </w:r>
      <w:r w:rsidR="001615F5">
        <w:t>Утвердить</w:t>
      </w:r>
      <w:r w:rsidRPr="00850D5B">
        <w:t xml:space="preserve"> прилагаемый административный регламент</w:t>
      </w:r>
      <w:r w:rsidR="004363A1">
        <w:t xml:space="preserve"> </w:t>
      </w:r>
      <w:r w:rsidRPr="00850D5B">
        <w:t>предоставлени</w:t>
      </w:r>
      <w:r w:rsidR="004363A1">
        <w:t>я</w:t>
      </w:r>
      <w:r w:rsidRPr="00850D5B">
        <w:t xml:space="preserve"> муниципальной услуги «Выдача градостроительного плана земельного участка»</w:t>
      </w:r>
      <w:r w:rsidR="00F755EF">
        <w:t xml:space="preserve"> </w:t>
      </w:r>
      <w:r w:rsidRPr="00850D5B">
        <w:t>(далее – административный регламент).</w:t>
      </w:r>
    </w:p>
    <w:p w:rsidR="00267FC7" w:rsidRPr="00850D5B" w:rsidRDefault="00267FC7" w:rsidP="004C53D3">
      <w:pPr>
        <w:pStyle w:val="a5"/>
        <w:tabs>
          <w:tab w:val="left" w:pos="1418"/>
        </w:tabs>
        <w:spacing w:line="228" w:lineRule="auto"/>
        <w:ind w:left="0" w:right="2" w:firstLine="709"/>
        <w:jc w:val="both"/>
      </w:pPr>
      <w:r w:rsidRPr="00850D5B">
        <w:t>2. Признать утратившим силу</w:t>
      </w:r>
      <w:r w:rsidR="003E12E1">
        <w:t xml:space="preserve"> п</w:t>
      </w:r>
      <w:r w:rsidRPr="00850D5B">
        <w:t xml:space="preserve">остановление администрации Карасукского района Новосибирской области от </w:t>
      </w:r>
      <w:r>
        <w:t>08</w:t>
      </w:r>
      <w:r w:rsidRPr="00850D5B">
        <w:t>.0</w:t>
      </w:r>
      <w:r>
        <w:t>7</w:t>
      </w:r>
      <w:r w:rsidRPr="00850D5B">
        <w:t>.202</w:t>
      </w:r>
      <w:r>
        <w:t>2</w:t>
      </w:r>
      <w:r w:rsidRPr="00850D5B">
        <w:t xml:space="preserve"> № </w:t>
      </w:r>
      <w:r>
        <w:t>1810</w:t>
      </w:r>
      <w:r w:rsidRPr="00850D5B">
        <w:t>-п «</w:t>
      </w:r>
      <w:r w:rsidR="000E54B0" w:rsidRPr="000E54B0">
        <w:t>Об утверждении административного регламента предоставлени</w:t>
      </w:r>
      <w:r w:rsidR="00BA4952">
        <w:t>я</w:t>
      </w:r>
      <w:r w:rsidR="000E54B0" w:rsidRPr="000E54B0">
        <w:t xml:space="preserve"> муниципальной услуги «Выдача градостроительного плана земельного участка»</w:t>
      </w:r>
      <w:r>
        <w:t>.</w:t>
      </w:r>
      <w:r w:rsidRPr="00850D5B">
        <w:t xml:space="preserve"> </w:t>
      </w:r>
    </w:p>
    <w:p w:rsidR="00267FC7" w:rsidRPr="00850D5B" w:rsidRDefault="00F755EF" w:rsidP="004C53D3">
      <w:pPr>
        <w:spacing w:line="228" w:lineRule="auto"/>
        <w:ind w:right="2" w:firstLine="709"/>
        <w:jc w:val="both"/>
      </w:pPr>
      <w:r>
        <w:t>3</w:t>
      </w:r>
      <w:r w:rsidR="00267FC7" w:rsidRPr="00850D5B">
        <w:t>. Организационно-контрольному отделу администрации Карасукского района Новосибирской области (</w:t>
      </w:r>
      <w:r w:rsidR="00267FC7">
        <w:t>Мелехова</w:t>
      </w:r>
      <w:r w:rsidR="00267FC7" w:rsidRPr="00850D5B">
        <w:t xml:space="preserve"> О.Т.) опубликовать настоящее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w:t>
      </w:r>
    </w:p>
    <w:p w:rsidR="00267FC7" w:rsidRDefault="00F755EF" w:rsidP="004C53D3">
      <w:pPr>
        <w:spacing w:line="228" w:lineRule="auto"/>
        <w:ind w:right="2" w:firstLine="709"/>
        <w:jc w:val="both"/>
      </w:pPr>
      <w:r>
        <w:t>4</w:t>
      </w:r>
      <w:r w:rsidR="00267FC7" w:rsidRPr="00850D5B">
        <w:t>. Контроль за исполнением постановления</w:t>
      </w:r>
      <w:r>
        <w:t xml:space="preserve"> оставляю за собой.</w:t>
      </w:r>
    </w:p>
    <w:p w:rsidR="00F755EF" w:rsidRDefault="00F755EF" w:rsidP="00267FC7">
      <w:pPr>
        <w:spacing w:line="228" w:lineRule="auto"/>
        <w:ind w:right="244" w:firstLine="709"/>
        <w:jc w:val="both"/>
      </w:pPr>
    </w:p>
    <w:p w:rsidR="00F755EF" w:rsidRDefault="00F755EF" w:rsidP="00267FC7">
      <w:pPr>
        <w:spacing w:line="228" w:lineRule="auto"/>
        <w:ind w:right="244" w:firstLine="709"/>
        <w:jc w:val="both"/>
      </w:pPr>
    </w:p>
    <w:p w:rsidR="00F755EF" w:rsidRPr="00850D5B" w:rsidRDefault="00F755EF" w:rsidP="00267FC7">
      <w:pPr>
        <w:spacing w:line="228" w:lineRule="auto"/>
        <w:ind w:right="244" w:firstLine="709"/>
        <w:jc w:val="both"/>
      </w:pPr>
    </w:p>
    <w:bookmarkEnd w:id="0"/>
    <w:p w:rsidR="00267FC7" w:rsidRDefault="00267FC7" w:rsidP="00267FC7">
      <w:pPr>
        <w:spacing w:line="228" w:lineRule="auto"/>
        <w:ind w:right="244"/>
        <w:jc w:val="both"/>
      </w:pPr>
      <w:r w:rsidRPr="00D55600">
        <w:t xml:space="preserve">Глава Карасукского района </w:t>
      </w:r>
    </w:p>
    <w:p w:rsidR="00267FC7" w:rsidRDefault="00267FC7" w:rsidP="00267FC7">
      <w:pPr>
        <w:tabs>
          <w:tab w:val="left" w:pos="6684"/>
        </w:tabs>
      </w:pPr>
      <w:r w:rsidRPr="00D55600">
        <w:t xml:space="preserve">Новосибирской области                                                             </w:t>
      </w:r>
      <w:r w:rsidR="003E12E1">
        <w:t xml:space="preserve">  </w:t>
      </w:r>
      <w:r>
        <w:t xml:space="preserve">           </w:t>
      </w:r>
      <w:r w:rsidRPr="00D55600">
        <w:t xml:space="preserve">    А.П. Гофман</w:t>
      </w:r>
    </w:p>
    <w:p w:rsidR="004363A1" w:rsidRDefault="004363A1" w:rsidP="00267FC7">
      <w:pPr>
        <w:tabs>
          <w:tab w:val="left" w:pos="6684"/>
        </w:tabs>
      </w:pPr>
    </w:p>
    <w:p w:rsidR="00BA4952" w:rsidRDefault="00BA4952" w:rsidP="00267FC7">
      <w:pPr>
        <w:tabs>
          <w:tab w:val="left" w:pos="6684"/>
        </w:tabs>
      </w:pPr>
    </w:p>
    <w:p w:rsidR="00BA4952" w:rsidRDefault="00BA4952" w:rsidP="00267FC7">
      <w:pPr>
        <w:tabs>
          <w:tab w:val="left" w:pos="6684"/>
        </w:tabs>
      </w:pPr>
    </w:p>
    <w:p w:rsidR="003B6E27" w:rsidRDefault="003B6E27" w:rsidP="004363A1">
      <w:pPr>
        <w:ind w:left="-284"/>
        <w:jc w:val="right"/>
      </w:pPr>
      <w:r>
        <w:lastRenderedPageBreak/>
        <w:t xml:space="preserve">УТВЕРЖДЕН </w:t>
      </w:r>
      <w:r>
        <w:br/>
        <w:t>постановлением администрации</w:t>
      </w:r>
      <w:r>
        <w:br/>
        <w:t>Карасукского района</w:t>
      </w:r>
    </w:p>
    <w:p w:rsidR="003B6E27" w:rsidRPr="00383E7B" w:rsidRDefault="003B6E27" w:rsidP="003B6E27">
      <w:pPr>
        <w:pStyle w:val="ConsPlusNormal"/>
        <w:ind w:left="5103" w:firstLine="0"/>
        <w:jc w:val="right"/>
        <w:rPr>
          <w:rFonts w:ascii="Times New Roman" w:hAnsi="Times New Roman"/>
          <w:sz w:val="28"/>
          <w:szCs w:val="28"/>
          <w:u w:val="single"/>
        </w:rPr>
      </w:pPr>
      <w:r>
        <w:rPr>
          <w:rFonts w:ascii="Times New Roman" w:hAnsi="Times New Roman"/>
          <w:sz w:val="28"/>
          <w:szCs w:val="28"/>
        </w:rPr>
        <w:t>Новосибирской области</w:t>
      </w:r>
      <w:r>
        <w:rPr>
          <w:rFonts w:ascii="Times New Roman" w:hAnsi="Times New Roman"/>
          <w:sz w:val="28"/>
          <w:szCs w:val="28"/>
        </w:rPr>
        <w:br/>
      </w:r>
      <w:bookmarkStart w:id="1" w:name="_GoBack"/>
      <w:bookmarkEnd w:id="1"/>
      <w:r>
        <w:rPr>
          <w:rFonts w:ascii="Times New Roman" w:hAnsi="Times New Roman"/>
          <w:sz w:val="28"/>
          <w:szCs w:val="28"/>
        </w:rPr>
        <w:t>от</w:t>
      </w:r>
      <w:r w:rsidR="00C00377">
        <w:rPr>
          <w:rFonts w:ascii="Times New Roman" w:hAnsi="Times New Roman"/>
          <w:sz w:val="28"/>
          <w:szCs w:val="28"/>
        </w:rPr>
        <w:t xml:space="preserve"> </w:t>
      </w:r>
      <w:r w:rsidR="00C00377">
        <w:rPr>
          <w:rFonts w:ascii="Times New Roman" w:hAnsi="Times New Roman"/>
          <w:sz w:val="28"/>
          <w:szCs w:val="28"/>
          <w:u w:val="single"/>
        </w:rPr>
        <w:t xml:space="preserve"> </w:t>
      </w:r>
      <w:r w:rsidR="00383E7B">
        <w:rPr>
          <w:rFonts w:ascii="Times New Roman" w:hAnsi="Times New Roman"/>
          <w:sz w:val="28"/>
          <w:szCs w:val="28"/>
          <w:u w:val="single"/>
        </w:rPr>
        <w:t>26.07.2023</w:t>
      </w:r>
      <w:r>
        <w:rPr>
          <w:rFonts w:ascii="Times New Roman" w:hAnsi="Times New Roman"/>
          <w:sz w:val="28"/>
          <w:szCs w:val="28"/>
        </w:rPr>
        <w:t xml:space="preserve"> № </w:t>
      </w:r>
      <w:r w:rsidR="00383E7B" w:rsidRPr="00383E7B">
        <w:rPr>
          <w:rFonts w:ascii="Times New Roman" w:hAnsi="Times New Roman"/>
          <w:sz w:val="28"/>
          <w:szCs w:val="28"/>
          <w:u w:val="single"/>
        </w:rPr>
        <w:t>2238-п</w:t>
      </w:r>
    </w:p>
    <w:p w:rsidR="003B6E27" w:rsidRDefault="003B6E27" w:rsidP="003B6E27">
      <w:pPr>
        <w:pStyle w:val="ConsPlusTitle"/>
        <w:jc w:val="right"/>
        <w:rPr>
          <w:rFonts w:ascii="Times New Roman" w:hAnsi="Times New Roman" w:cs="Times New Roman"/>
          <w:sz w:val="28"/>
          <w:szCs w:val="28"/>
        </w:rPr>
      </w:pPr>
    </w:p>
    <w:p w:rsidR="003B6E27" w:rsidRDefault="003B6E27" w:rsidP="00A90727">
      <w:pPr>
        <w:pStyle w:val="ConsPlusTitle"/>
        <w:jc w:val="center"/>
        <w:rPr>
          <w:rFonts w:ascii="Times New Roman" w:hAnsi="Times New Roman" w:cs="Times New Roman"/>
          <w:sz w:val="28"/>
          <w:szCs w:val="28"/>
        </w:rPr>
      </w:pPr>
    </w:p>
    <w:p w:rsidR="001D4EF5" w:rsidRPr="00D55966" w:rsidRDefault="001D4EF5" w:rsidP="00A90727">
      <w:pPr>
        <w:pStyle w:val="ConsPlusTitle"/>
        <w:jc w:val="center"/>
        <w:rPr>
          <w:rFonts w:ascii="Times New Roman" w:hAnsi="Times New Roman" w:cs="Times New Roman"/>
          <w:sz w:val="28"/>
          <w:szCs w:val="28"/>
        </w:rPr>
      </w:pPr>
      <w:r w:rsidRPr="00D55966">
        <w:rPr>
          <w:rFonts w:ascii="Times New Roman" w:hAnsi="Times New Roman" w:cs="Times New Roman"/>
          <w:sz w:val="28"/>
          <w:szCs w:val="28"/>
        </w:rPr>
        <w:t>АДМИНИСТРАТИВНЫЙ РЕГЛАМЕНТ</w:t>
      </w:r>
      <w:r w:rsidR="00C320A5" w:rsidRPr="00D55966">
        <w:rPr>
          <w:rFonts w:ascii="Times New Roman" w:hAnsi="Times New Roman" w:cs="Times New Roman"/>
          <w:sz w:val="28"/>
          <w:szCs w:val="28"/>
        </w:rPr>
        <w:t xml:space="preserve"> </w:t>
      </w:r>
      <w:r w:rsidRPr="00D55966">
        <w:rPr>
          <w:rFonts w:ascii="Times New Roman" w:hAnsi="Times New Roman" w:cs="Times New Roman"/>
          <w:sz w:val="28"/>
          <w:szCs w:val="28"/>
        </w:rPr>
        <w:t>ПРЕДОСТАВЛЕНИЯ МУНИЦИПАЛЬНОЙ</w:t>
      </w:r>
      <w:r w:rsidR="005D6CF9" w:rsidRPr="00D55966">
        <w:rPr>
          <w:rFonts w:ascii="Times New Roman" w:hAnsi="Times New Roman" w:cs="Times New Roman"/>
          <w:sz w:val="28"/>
          <w:szCs w:val="28"/>
        </w:rPr>
        <w:t xml:space="preserve"> </w:t>
      </w:r>
      <w:r w:rsidRPr="00D55966">
        <w:rPr>
          <w:rFonts w:ascii="Times New Roman" w:hAnsi="Times New Roman" w:cs="Times New Roman"/>
          <w:sz w:val="28"/>
          <w:szCs w:val="28"/>
        </w:rPr>
        <w:t>УСЛУГИ</w:t>
      </w:r>
      <w:r w:rsidR="00C320A5" w:rsidRPr="00D55966">
        <w:rPr>
          <w:rFonts w:ascii="Times New Roman" w:hAnsi="Times New Roman" w:cs="Times New Roman"/>
          <w:sz w:val="28"/>
          <w:szCs w:val="28"/>
        </w:rPr>
        <w:t xml:space="preserve"> </w:t>
      </w:r>
      <w:r w:rsidR="00695432" w:rsidRPr="00D55966">
        <w:rPr>
          <w:rFonts w:ascii="Times New Roman" w:hAnsi="Times New Roman" w:cs="Times New Roman"/>
          <w:sz w:val="28"/>
          <w:szCs w:val="28"/>
        </w:rPr>
        <w:t>«</w:t>
      </w:r>
      <w:r w:rsidRPr="00D55966">
        <w:rPr>
          <w:rFonts w:ascii="Times New Roman" w:hAnsi="Times New Roman" w:cs="Times New Roman"/>
          <w:sz w:val="28"/>
          <w:szCs w:val="28"/>
        </w:rPr>
        <w:t>ВЫДАЧ</w:t>
      </w:r>
      <w:r w:rsidR="00695432" w:rsidRPr="00D55966">
        <w:rPr>
          <w:rFonts w:ascii="Times New Roman" w:hAnsi="Times New Roman" w:cs="Times New Roman"/>
          <w:sz w:val="28"/>
          <w:szCs w:val="28"/>
        </w:rPr>
        <w:t>А</w:t>
      </w:r>
      <w:r w:rsidRPr="00D55966">
        <w:rPr>
          <w:rFonts w:ascii="Times New Roman" w:hAnsi="Times New Roman" w:cs="Times New Roman"/>
          <w:sz w:val="28"/>
          <w:szCs w:val="28"/>
        </w:rPr>
        <w:t xml:space="preserve"> ГРАДОСТРОИТЕЛЬНОГО ПЛАНА ЗЕМЕЛЬНОГО УЧАСТКА</w:t>
      </w:r>
      <w:r w:rsidR="00695432" w:rsidRPr="00D55966">
        <w:rPr>
          <w:rFonts w:ascii="Times New Roman" w:hAnsi="Times New Roman" w:cs="Times New Roman"/>
          <w:sz w:val="28"/>
          <w:szCs w:val="28"/>
        </w:rPr>
        <w:t>»</w:t>
      </w:r>
    </w:p>
    <w:p w:rsidR="00AF3824" w:rsidRPr="00D55966" w:rsidRDefault="00AF3824" w:rsidP="00156CF4">
      <w:pPr>
        <w:pStyle w:val="af0"/>
      </w:pPr>
    </w:p>
    <w:p w:rsidR="00AF3824" w:rsidRPr="00D55966" w:rsidRDefault="00AF3824" w:rsidP="00743DEE">
      <w:pPr>
        <w:pStyle w:val="1"/>
        <w:spacing w:before="0" w:after="0"/>
        <w:ind w:firstLine="709"/>
        <w:jc w:val="center"/>
        <w:rPr>
          <w:rFonts w:ascii="Times New Roman" w:hAnsi="Times New Roman" w:cs="Times New Roman"/>
          <w:sz w:val="28"/>
          <w:szCs w:val="28"/>
        </w:rPr>
      </w:pPr>
      <w:bookmarkStart w:id="2" w:name="_TOC_250000"/>
      <w:r w:rsidRPr="00D55966">
        <w:rPr>
          <w:rFonts w:ascii="Times New Roman" w:hAnsi="Times New Roman" w:cs="Times New Roman"/>
          <w:sz w:val="28"/>
          <w:szCs w:val="28"/>
        </w:rPr>
        <w:t>Раздел</w:t>
      </w:r>
      <w:r w:rsidRPr="00D55966">
        <w:rPr>
          <w:rFonts w:ascii="Times New Roman" w:hAnsi="Times New Roman" w:cs="Times New Roman"/>
          <w:spacing w:val="-3"/>
          <w:sz w:val="28"/>
          <w:szCs w:val="28"/>
        </w:rPr>
        <w:t xml:space="preserve"> </w:t>
      </w:r>
      <w:r w:rsidRPr="00D55966">
        <w:rPr>
          <w:rFonts w:ascii="Times New Roman" w:hAnsi="Times New Roman" w:cs="Times New Roman"/>
          <w:sz w:val="28"/>
          <w:szCs w:val="28"/>
        </w:rPr>
        <w:t>I.</w:t>
      </w:r>
      <w:r w:rsidRPr="00D55966">
        <w:rPr>
          <w:rFonts w:ascii="Times New Roman" w:hAnsi="Times New Roman" w:cs="Times New Roman"/>
          <w:spacing w:val="-3"/>
          <w:sz w:val="28"/>
          <w:szCs w:val="28"/>
        </w:rPr>
        <w:t xml:space="preserve"> </w:t>
      </w:r>
      <w:r w:rsidRPr="00D55966">
        <w:rPr>
          <w:rFonts w:ascii="Times New Roman" w:hAnsi="Times New Roman" w:cs="Times New Roman"/>
          <w:sz w:val="28"/>
          <w:szCs w:val="28"/>
        </w:rPr>
        <w:t>Общие</w:t>
      </w:r>
      <w:r w:rsidRPr="00D55966">
        <w:rPr>
          <w:rFonts w:ascii="Times New Roman" w:hAnsi="Times New Roman" w:cs="Times New Roman"/>
          <w:spacing w:val="-3"/>
          <w:sz w:val="28"/>
          <w:szCs w:val="28"/>
        </w:rPr>
        <w:t xml:space="preserve"> </w:t>
      </w:r>
      <w:bookmarkEnd w:id="2"/>
      <w:r w:rsidRPr="00D55966">
        <w:rPr>
          <w:rFonts w:ascii="Times New Roman" w:hAnsi="Times New Roman" w:cs="Times New Roman"/>
          <w:sz w:val="28"/>
          <w:szCs w:val="28"/>
        </w:rPr>
        <w:t>положения</w:t>
      </w:r>
    </w:p>
    <w:p w:rsidR="001D4EF5" w:rsidRPr="00D55966" w:rsidRDefault="001D4EF5" w:rsidP="00743DEE">
      <w:pPr>
        <w:pStyle w:val="ConsPlusNormal"/>
        <w:ind w:firstLine="709"/>
        <w:jc w:val="both"/>
        <w:rPr>
          <w:rFonts w:ascii="Times New Roman" w:hAnsi="Times New Roman" w:cs="Times New Roman"/>
          <w:sz w:val="28"/>
          <w:szCs w:val="28"/>
        </w:rPr>
      </w:pPr>
    </w:p>
    <w:p w:rsidR="00B16A48" w:rsidRPr="00D55966" w:rsidRDefault="00F8200A" w:rsidP="00F8200A">
      <w:pPr>
        <w:pStyle w:val="ConsPlusNormal"/>
        <w:tabs>
          <w:tab w:val="left" w:pos="720"/>
          <w:tab w:val="left" w:pos="1134"/>
        </w:tabs>
        <w:ind w:left="720" w:firstLine="0"/>
        <w:jc w:val="both"/>
        <w:rPr>
          <w:rFonts w:ascii="Times New Roman" w:hAnsi="Times New Roman" w:cs="Times New Roman"/>
          <w:sz w:val="28"/>
          <w:szCs w:val="28"/>
        </w:rPr>
      </w:pPr>
      <w:r w:rsidRPr="00D55966">
        <w:rPr>
          <w:rFonts w:ascii="Times New Roman" w:hAnsi="Times New Roman" w:cs="Times New Roman"/>
          <w:sz w:val="28"/>
          <w:szCs w:val="28"/>
        </w:rPr>
        <w:t xml:space="preserve">1.1. </w:t>
      </w:r>
      <w:r w:rsidR="002B7116" w:rsidRPr="00D55966">
        <w:rPr>
          <w:rFonts w:ascii="Times New Roman" w:hAnsi="Times New Roman" w:cs="Times New Roman"/>
          <w:sz w:val="28"/>
          <w:szCs w:val="28"/>
        </w:rPr>
        <w:t>Предмет регулирования Административного регламента</w:t>
      </w:r>
      <w:r w:rsidR="00CB08E9" w:rsidRPr="00D55966">
        <w:rPr>
          <w:rFonts w:ascii="Times New Roman" w:hAnsi="Times New Roman" w:cs="Times New Roman"/>
          <w:sz w:val="28"/>
          <w:szCs w:val="28"/>
        </w:rPr>
        <w:t>:</w:t>
      </w:r>
    </w:p>
    <w:p w:rsidR="002B7116" w:rsidRPr="00D55966" w:rsidRDefault="002B7116" w:rsidP="00B16A48">
      <w:pPr>
        <w:pStyle w:val="ConsPlusNormal"/>
        <w:tabs>
          <w:tab w:val="left" w:pos="709"/>
          <w:tab w:val="left" w:pos="1418"/>
          <w:tab w:val="left" w:pos="1560"/>
        </w:tabs>
        <w:ind w:firstLine="709"/>
        <w:jc w:val="both"/>
        <w:rPr>
          <w:rFonts w:ascii="Times New Roman" w:hAnsi="Times New Roman" w:cs="Times New Roman"/>
          <w:sz w:val="28"/>
          <w:szCs w:val="28"/>
        </w:rPr>
      </w:pPr>
      <w:r w:rsidRPr="00D55966">
        <w:rPr>
          <w:rFonts w:ascii="Times New Roman" w:hAnsi="Times New Roman" w:cs="Times New Roman"/>
          <w:sz w:val="28"/>
          <w:szCs w:val="28"/>
        </w:rPr>
        <w:t>Административный регламент предоставления муниципальной услуги «Выдача градостроительного плана земельного участка» (далее – административный регламент) разработан на основании Градостроительного кодекса Российской Федерации, Федерального закона от 27.07.2010 № 210</w:t>
      </w:r>
      <w:r w:rsidR="00743DEE" w:rsidRPr="00D55966">
        <w:rPr>
          <w:rFonts w:ascii="Times New Roman" w:hAnsi="Times New Roman" w:cs="Times New Roman"/>
          <w:sz w:val="28"/>
          <w:szCs w:val="28"/>
        </w:rPr>
        <w:t>-</w:t>
      </w:r>
      <w:r w:rsidRPr="00D55966">
        <w:rPr>
          <w:rFonts w:ascii="Times New Roman" w:hAnsi="Times New Roman" w:cs="Times New Roman"/>
          <w:sz w:val="28"/>
          <w:szCs w:val="28"/>
        </w:rPr>
        <w:t>ФЗ «Об организации предоставления государственных и муниципальных услуг»,</w:t>
      </w:r>
      <w:r w:rsidR="00145514" w:rsidRPr="00D55966">
        <w:rPr>
          <w:rFonts w:ascii="Times New Roman" w:hAnsi="Times New Roman" w:cs="Times New Roman"/>
          <w:sz w:val="28"/>
          <w:szCs w:val="28"/>
        </w:rPr>
        <w:t xml:space="preserve"> </w:t>
      </w:r>
      <w:r w:rsidRPr="00D55966">
        <w:rPr>
          <w:rFonts w:ascii="Times New Roman" w:hAnsi="Times New Roman" w:cs="Times New Roman"/>
          <w:sz w:val="28"/>
          <w:szCs w:val="28"/>
        </w:rPr>
        <w:t>для осуществления полномочий по подготовке, регистрации и выдаче градостроительного плана для строительства (реконструкции) объектов капитального строительства, расположенных на территории города Карасука и Карасукского района Новосибирской области.</w:t>
      </w:r>
    </w:p>
    <w:p w:rsidR="00AF3824" w:rsidRPr="00D55966" w:rsidRDefault="001D4EF5" w:rsidP="00743DEE">
      <w:pPr>
        <w:pStyle w:val="ConsPlusNormal"/>
        <w:tabs>
          <w:tab w:val="left" w:pos="709"/>
          <w:tab w:val="left" w:pos="1418"/>
          <w:tab w:val="left" w:pos="1560"/>
        </w:tabs>
        <w:ind w:firstLine="709"/>
        <w:jc w:val="both"/>
        <w:rPr>
          <w:rFonts w:ascii="Times New Roman" w:hAnsi="Times New Roman" w:cs="Times New Roman"/>
          <w:sz w:val="28"/>
          <w:szCs w:val="28"/>
        </w:rPr>
      </w:pPr>
      <w:r w:rsidRPr="00D55966">
        <w:rPr>
          <w:rFonts w:ascii="Times New Roman" w:hAnsi="Times New Roman" w:cs="Times New Roman"/>
          <w:sz w:val="28"/>
          <w:szCs w:val="28"/>
        </w:rPr>
        <w:t xml:space="preserve">Административный регламент устанавливает порядок и стандарт предоставления муниципальной услуги </w:t>
      </w:r>
      <w:r w:rsidR="00695432" w:rsidRPr="00D55966">
        <w:rPr>
          <w:rFonts w:ascii="Times New Roman" w:hAnsi="Times New Roman" w:cs="Times New Roman"/>
          <w:sz w:val="28"/>
          <w:szCs w:val="28"/>
        </w:rPr>
        <w:t xml:space="preserve">по </w:t>
      </w:r>
      <w:r w:rsidRPr="00D55966">
        <w:rPr>
          <w:rFonts w:ascii="Times New Roman" w:hAnsi="Times New Roman" w:cs="Times New Roman"/>
          <w:sz w:val="28"/>
          <w:szCs w:val="28"/>
        </w:rPr>
        <w:t>выдаче градостроительного плана земельного участка (далее – муниципальная услуга) для строительства (реконструкции) объектов капитального строительства,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038AF" w:rsidRPr="00D55966" w:rsidRDefault="001D4EF5" w:rsidP="00743DEE">
      <w:pPr>
        <w:widowControl w:val="0"/>
        <w:tabs>
          <w:tab w:val="left" w:pos="-993"/>
        </w:tabs>
        <w:autoSpaceDE w:val="0"/>
        <w:autoSpaceDN w:val="0"/>
        <w:ind w:firstLine="709"/>
        <w:jc w:val="both"/>
        <w:rPr>
          <w:lang w:bidi="ru-RU"/>
        </w:rPr>
      </w:pPr>
      <w:r w:rsidRPr="00D55966">
        <w:t>1.2</w:t>
      </w:r>
      <w:r w:rsidR="008B4DD9" w:rsidRPr="00D55966">
        <w:t>.</w:t>
      </w:r>
      <w:r w:rsidR="00145514" w:rsidRPr="00D55966">
        <w:t> </w:t>
      </w:r>
      <w:r w:rsidR="009038AF" w:rsidRPr="00D55966">
        <w:t>Заявителями</w:t>
      </w:r>
      <w:r w:rsidR="00957B03" w:rsidRPr="00D55966">
        <w:t xml:space="preserve"> </w:t>
      </w:r>
      <w:r w:rsidR="009038AF" w:rsidRPr="00D55966">
        <w:t xml:space="preserve">на получение </w:t>
      </w:r>
      <w:r w:rsidR="009038AF" w:rsidRPr="00D55966">
        <w:rPr>
          <w:lang w:bidi="ru-RU"/>
        </w:rPr>
        <w:t xml:space="preserve">муниципальной услуги являются физические и юридические лица, являющимися правообладателями земельного участка расположенных на территории города Карасука Карасукского района Новосибирской области и Карасукского района Новосибирской области, а также иные лица в </w:t>
      </w:r>
      <w:r w:rsidR="002B7116" w:rsidRPr="00D55966">
        <w:rPr>
          <w:lang w:bidi="ru-RU"/>
        </w:rPr>
        <w:t xml:space="preserve">случае, предусмотренном частью 1.1 статьи 57.3 </w:t>
      </w:r>
      <w:r w:rsidR="009038AF" w:rsidRPr="00D55966">
        <w:rPr>
          <w:lang w:bidi="ru-RU"/>
        </w:rPr>
        <w:t xml:space="preserve">Градостроительного кодекса Российской Федерации (далее - Заявитель). </w:t>
      </w:r>
    </w:p>
    <w:p w:rsidR="00917C94" w:rsidRPr="00D55966" w:rsidRDefault="009038AF" w:rsidP="00743DEE">
      <w:pPr>
        <w:widowControl w:val="0"/>
        <w:tabs>
          <w:tab w:val="left" w:pos="-993"/>
        </w:tabs>
        <w:autoSpaceDE w:val="0"/>
        <w:autoSpaceDN w:val="0"/>
        <w:ind w:firstLine="709"/>
        <w:jc w:val="both"/>
      </w:pPr>
      <w:r w:rsidRPr="00D55966">
        <w:rPr>
          <w:lang w:bidi="ru-RU"/>
        </w:rPr>
        <w:t>1.2.1</w:t>
      </w:r>
      <w:r w:rsidR="00B74698" w:rsidRPr="00D55966">
        <w:rPr>
          <w:lang w:bidi="ru-RU"/>
        </w:rPr>
        <w:t>.</w:t>
      </w:r>
      <w:r w:rsidR="00145514" w:rsidRPr="00D55966">
        <w:rPr>
          <w:lang w:bidi="ru-RU"/>
        </w:rPr>
        <w:t> </w:t>
      </w:r>
      <w:r w:rsidRPr="00D55966">
        <w:rPr>
          <w:lang w:bidi="ru-RU"/>
        </w:rPr>
        <w:t xml:space="preserve">Интересы </w:t>
      </w:r>
      <w:r w:rsidRPr="00D55966">
        <w:t>заявителей,</w:t>
      </w:r>
      <w:r w:rsidRPr="00D55966">
        <w:rPr>
          <w:spacing w:val="1"/>
        </w:rPr>
        <w:t xml:space="preserve"> </w:t>
      </w:r>
      <w:r w:rsidRPr="00D55966">
        <w:t>указанных</w:t>
      </w:r>
      <w:r w:rsidRPr="00D55966">
        <w:rPr>
          <w:spacing w:val="1"/>
        </w:rPr>
        <w:t xml:space="preserve"> </w:t>
      </w:r>
      <w:r w:rsidRPr="00D55966">
        <w:t>в</w:t>
      </w:r>
      <w:r w:rsidRPr="00D55966">
        <w:rPr>
          <w:spacing w:val="1"/>
        </w:rPr>
        <w:t xml:space="preserve"> </w:t>
      </w:r>
      <w:r w:rsidRPr="00D55966">
        <w:t>пункте</w:t>
      </w:r>
      <w:r w:rsidRPr="00D55966">
        <w:rPr>
          <w:spacing w:val="1"/>
        </w:rPr>
        <w:t xml:space="preserve"> </w:t>
      </w:r>
      <w:r w:rsidRPr="00D55966">
        <w:t>1.2</w:t>
      </w:r>
      <w:r w:rsidRPr="00D55966">
        <w:rPr>
          <w:spacing w:val="1"/>
        </w:rPr>
        <w:t xml:space="preserve"> </w:t>
      </w:r>
      <w:r w:rsidRPr="00D55966">
        <w:t>настоящего</w:t>
      </w:r>
      <w:r w:rsidRPr="00D55966">
        <w:rPr>
          <w:spacing w:val="-67"/>
        </w:rPr>
        <w:t xml:space="preserve"> </w:t>
      </w:r>
      <w:r w:rsidRPr="00D55966">
        <w:t>Административного</w:t>
      </w:r>
      <w:r w:rsidRPr="00D55966">
        <w:rPr>
          <w:spacing w:val="1"/>
        </w:rPr>
        <w:t xml:space="preserve"> </w:t>
      </w:r>
      <w:r w:rsidRPr="00D55966">
        <w:t>регламента,</w:t>
      </w:r>
      <w:r w:rsidRPr="00D55966">
        <w:rPr>
          <w:spacing w:val="1"/>
        </w:rPr>
        <w:t xml:space="preserve"> </w:t>
      </w:r>
      <w:r w:rsidRPr="00D55966">
        <w:t>могут</w:t>
      </w:r>
      <w:r w:rsidRPr="00D55966">
        <w:rPr>
          <w:spacing w:val="1"/>
        </w:rPr>
        <w:t xml:space="preserve"> </w:t>
      </w:r>
      <w:r w:rsidRPr="00D55966">
        <w:t>представлять</w:t>
      </w:r>
      <w:r w:rsidRPr="00D55966">
        <w:rPr>
          <w:spacing w:val="1"/>
        </w:rPr>
        <w:t xml:space="preserve"> </w:t>
      </w:r>
      <w:r w:rsidRPr="00D55966">
        <w:t>лица,</w:t>
      </w:r>
      <w:r w:rsidRPr="00D55966">
        <w:rPr>
          <w:spacing w:val="1"/>
        </w:rPr>
        <w:t xml:space="preserve"> </w:t>
      </w:r>
      <w:r w:rsidRPr="00D55966">
        <w:t>обладающие</w:t>
      </w:r>
      <w:r w:rsidRPr="00D55966">
        <w:rPr>
          <w:spacing w:val="-67"/>
        </w:rPr>
        <w:t xml:space="preserve"> </w:t>
      </w:r>
      <w:r w:rsidRPr="00D55966">
        <w:t>соответствующими</w:t>
      </w:r>
      <w:r w:rsidRPr="00D55966">
        <w:rPr>
          <w:spacing w:val="-1"/>
        </w:rPr>
        <w:t xml:space="preserve"> </w:t>
      </w:r>
      <w:r w:rsidRPr="00D55966">
        <w:t>полномочиями</w:t>
      </w:r>
      <w:r w:rsidRPr="00D55966">
        <w:rPr>
          <w:spacing w:val="-1"/>
        </w:rPr>
        <w:t xml:space="preserve"> </w:t>
      </w:r>
      <w:r w:rsidRPr="00D55966">
        <w:t>(далее</w:t>
      </w:r>
      <w:r w:rsidRPr="00D55966">
        <w:rPr>
          <w:spacing w:val="-1"/>
        </w:rPr>
        <w:t xml:space="preserve"> </w:t>
      </w:r>
      <w:r w:rsidRPr="00D55966">
        <w:t>–</w:t>
      </w:r>
      <w:r w:rsidRPr="00D55966">
        <w:rPr>
          <w:spacing w:val="-1"/>
        </w:rPr>
        <w:t xml:space="preserve"> </w:t>
      </w:r>
      <w:r w:rsidRPr="00D55966">
        <w:t>представитель).</w:t>
      </w:r>
    </w:p>
    <w:p w:rsidR="002B7116" w:rsidRPr="00D55966" w:rsidRDefault="001D4EF5" w:rsidP="00743DEE">
      <w:pPr>
        <w:pStyle w:val="ConsPlusNonformat"/>
        <w:tabs>
          <w:tab w:val="left" w:pos="-993"/>
        </w:tabs>
        <w:ind w:firstLine="709"/>
        <w:jc w:val="both"/>
        <w:rPr>
          <w:rFonts w:ascii="Times New Roman" w:hAnsi="Times New Roman" w:cs="Times New Roman"/>
          <w:sz w:val="28"/>
          <w:szCs w:val="28"/>
        </w:rPr>
      </w:pPr>
      <w:r w:rsidRPr="00D55966">
        <w:rPr>
          <w:rFonts w:ascii="Times New Roman" w:hAnsi="Times New Roman" w:cs="Times New Roman"/>
          <w:sz w:val="28"/>
          <w:szCs w:val="28"/>
        </w:rPr>
        <w:lastRenderedPageBreak/>
        <w:t>1.3.</w:t>
      </w:r>
      <w:r w:rsidR="00145514" w:rsidRPr="00D55966">
        <w:rPr>
          <w:rFonts w:ascii="Times New Roman" w:hAnsi="Times New Roman" w:cs="Times New Roman"/>
          <w:sz w:val="28"/>
          <w:szCs w:val="28"/>
        </w:rPr>
        <w:t> </w:t>
      </w:r>
      <w:r w:rsidR="002B7116" w:rsidRPr="00D55966">
        <w:rPr>
          <w:rFonts w:ascii="Times New Roman" w:hAnsi="Times New Roman" w:cs="Times New Roman"/>
          <w:sz w:val="28"/>
          <w:szCs w:val="28"/>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2B7116" w:rsidRPr="00D55966" w:rsidRDefault="002B7116" w:rsidP="007F0EC9">
      <w:pPr>
        <w:pStyle w:val="ConsPlusNonformat"/>
        <w:numPr>
          <w:ilvl w:val="0"/>
          <w:numId w:val="23"/>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 xml:space="preserve">на информационных </w:t>
      </w:r>
      <w:r w:rsidR="009D3793" w:rsidRPr="00D55966">
        <w:rPr>
          <w:rFonts w:ascii="Times New Roman" w:hAnsi="Times New Roman" w:cs="Times New Roman"/>
          <w:sz w:val="28"/>
          <w:szCs w:val="28"/>
        </w:rPr>
        <w:t>стендах в Муниципальном Казенном учреждении «Служба Заказчика» Карасукского района Новосибирской области (далее</w:t>
      </w:r>
      <w:r w:rsidR="00DF1561" w:rsidRPr="00D55966">
        <w:rPr>
          <w:rFonts w:ascii="Times New Roman" w:hAnsi="Times New Roman" w:cs="Times New Roman"/>
          <w:sz w:val="28"/>
          <w:szCs w:val="28"/>
        </w:rPr>
        <w:t xml:space="preserve"> </w:t>
      </w:r>
      <w:r w:rsidR="009D3793" w:rsidRPr="00D55966">
        <w:rPr>
          <w:rFonts w:ascii="Times New Roman" w:hAnsi="Times New Roman" w:cs="Times New Roman"/>
          <w:sz w:val="28"/>
          <w:szCs w:val="28"/>
        </w:rPr>
        <w:t>- МКУ «Служба Заказчика»);</w:t>
      </w:r>
    </w:p>
    <w:p w:rsidR="002B7116" w:rsidRPr="00D55966" w:rsidRDefault="002B7116" w:rsidP="007F0EC9">
      <w:pPr>
        <w:pStyle w:val="ConsPlusNonformat"/>
        <w:numPr>
          <w:ilvl w:val="0"/>
          <w:numId w:val="23"/>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2B7116" w:rsidRPr="00D55966" w:rsidRDefault="002B7116" w:rsidP="007F0EC9">
      <w:pPr>
        <w:pStyle w:val="ConsPlusNonformat"/>
        <w:numPr>
          <w:ilvl w:val="0"/>
          <w:numId w:val="23"/>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 xml:space="preserve">в информационно-телекоммуникационной сети «Интернет», в том числе на официальном сайте администрации </w:t>
      </w:r>
      <w:r w:rsidRPr="00D55966">
        <w:rPr>
          <w:rFonts w:ascii="Times New Roman" w:hAnsi="Times New Roman" w:cs="Times New Roman"/>
          <w:color w:val="5B9BD5" w:themeColor="accent1"/>
          <w:sz w:val="28"/>
          <w:szCs w:val="28"/>
          <w:u w:val="single"/>
        </w:rPr>
        <w:t>www.adm-karasuk.ru</w:t>
      </w:r>
      <w:r w:rsidRPr="00D55966">
        <w:rPr>
          <w:rFonts w:ascii="Times New Roman" w:hAnsi="Times New Roman" w:cs="Times New Roman"/>
          <w:sz w:val="28"/>
          <w:szCs w:val="28"/>
        </w:rPr>
        <w:t xml:space="preserve">, официальном сайте МФЦ </w:t>
      </w:r>
      <w:r w:rsidRPr="00D55966">
        <w:rPr>
          <w:rFonts w:ascii="Times New Roman" w:hAnsi="Times New Roman" w:cs="Times New Roman"/>
          <w:color w:val="5B9BD5" w:themeColor="accent1"/>
          <w:sz w:val="28"/>
          <w:szCs w:val="28"/>
          <w:u w:val="single"/>
        </w:rPr>
        <w:t>www.mfc-nso.ru</w:t>
      </w:r>
      <w:r w:rsidRPr="00D55966">
        <w:rPr>
          <w:rFonts w:ascii="Times New Roman" w:hAnsi="Times New Roman" w:cs="Times New Roman"/>
          <w:sz w:val="28"/>
          <w:szCs w:val="28"/>
        </w:rPr>
        <w:t>;</w:t>
      </w:r>
    </w:p>
    <w:p w:rsidR="002B7116" w:rsidRPr="00D55966" w:rsidRDefault="002B7116" w:rsidP="007F0EC9">
      <w:pPr>
        <w:pStyle w:val="ConsPlusNonformat"/>
        <w:numPr>
          <w:ilvl w:val="0"/>
          <w:numId w:val="23"/>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 средствах массовой информации;</w:t>
      </w:r>
    </w:p>
    <w:p w:rsidR="002B7116" w:rsidRPr="00D55966" w:rsidRDefault="002B7116" w:rsidP="007F0EC9">
      <w:pPr>
        <w:pStyle w:val="ConsPlusNonformat"/>
        <w:numPr>
          <w:ilvl w:val="0"/>
          <w:numId w:val="23"/>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 (далее – ЕПГУ) (</w:t>
      </w:r>
      <w:r w:rsidRPr="00D55966">
        <w:rPr>
          <w:rFonts w:ascii="Times New Roman" w:hAnsi="Times New Roman" w:cs="Times New Roman"/>
          <w:color w:val="5B9BD5" w:themeColor="accent1"/>
          <w:sz w:val="28"/>
          <w:szCs w:val="28"/>
          <w:u w:val="single"/>
        </w:rPr>
        <w:t>www.gosuslugi.ru</w:t>
      </w:r>
      <w:r w:rsidRPr="00D55966">
        <w:rPr>
          <w:rFonts w:ascii="Times New Roman" w:hAnsi="Times New Roman" w:cs="Times New Roman"/>
          <w:sz w:val="28"/>
          <w:szCs w:val="28"/>
        </w:rPr>
        <w:t>), а именно:</w:t>
      </w:r>
    </w:p>
    <w:p w:rsidR="002B7116" w:rsidRPr="00D55966" w:rsidRDefault="002B7116" w:rsidP="00743DEE">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1)</w:t>
      </w:r>
      <w:r w:rsidR="00B74698" w:rsidRPr="00D55966">
        <w:rPr>
          <w:rFonts w:ascii="Times New Roman" w:hAnsi="Times New Roman" w:cs="Times New Roman"/>
          <w:sz w:val="28"/>
          <w:szCs w:val="28"/>
        </w:rPr>
        <w:t> </w:t>
      </w:r>
      <w:r w:rsidRPr="00D55966">
        <w:rPr>
          <w:rFonts w:ascii="Times New Roman" w:hAnsi="Times New Roman" w:cs="Times New Roman"/>
          <w:sz w:val="28"/>
          <w:szCs w:val="28"/>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B7116" w:rsidRPr="00D55966" w:rsidRDefault="002B7116" w:rsidP="00743DEE">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B74698" w:rsidRPr="00D55966">
        <w:rPr>
          <w:rFonts w:ascii="Times New Roman" w:hAnsi="Times New Roman" w:cs="Times New Roman"/>
          <w:sz w:val="28"/>
          <w:szCs w:val="28"/>
        </w:rPr>
        <w:t> </w:t>
      </w:r>
      <w:r w:rsidRPr="00D55966">
        <w:rPr>
          <w:rFonts w:ascii="Times New Roman" w:hAnsi="Times New Roman" w:cs="Times New Roman"/>
          <w:sz w:val="28"/>
          <w:szCs w:val="28"/>
        </w:rPr>
        <w:t>круг заявителей;</w:t>
      </w:r>
    </w:p>
    <w:p w:rsidR="002B7116" w:rsidRPr="00D55966" w:rsidRDefault="002B7116" w:rsidP="00743DEE">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3)</w:t>
      </w:r>
      <w:r w:rsidR="00B74698" w:rsidRPr="00D55966">
        <w:rPr>
          <w:rFonts w:ascii="Times New Roman" w:hAnsi="Times New Roman" w:cs="Times New Roman"/>
          <w:sz w:val="28"/>
          <w:szCs w:val="28"/>
        </w:rPr>
        <w:t> </w:t>
      </w:r>
      <w:r w:rsidRPr="00D55966">
        <w:rPr>
          <w:rFonts w:ascii="Times New Roman" w:hAnsi="Times New Roman" w:cs="Times New Roman"/>
          <w:sz w:val="28"/>
          <w:szCs w:val="28"/>
        </w:rPr>
        <w:t>срок предоставления муниципальной услуги;</w:t>
      </w:r>
    </w:p>
    <w:p w:rsidR="002B7116" w:rsidRPr="00D55966" w:rsidRDefault="002B7116" w:rsidP="00743DEE">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4)</w:t>
      </w:r>
      <w:r w:rsidR="00B74698" w:rsidRPr="00D55966">
        <w:rPr>
          <w:rFonts w:ascii="Times New Roman" w:hAnsi="Times New Roman" w:cs="Times New Roman"/>
          <w:sz w:val="28"/>
          <w:szCs w:val="28"/>
        </w:rPr>
        <w:t> </w:t>
      </w:r>
      <w:r w:rsidRPr="00D55966">
        <w:rPr>
          <w:rFonts w:ascii="Times New Roman" w:hAnsi="Times New Roman" w:cs="Times New Roman"/>
          <w:sz w:val="28"/>
          <w:szCs w:val="28"/>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B7116" w:rsidRPr="00D55966" w:rsidRDefault="002B7116" w:rsidP="00743DEE">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5)</w:t>
      </w:r>
      <w:r w:rsidR="00B74698" w:rsidRPr="00D55966">
        <w:rPr>
          <w:rFonts w:ascii="Times New Roman" w:hAnsi="Times New Roman" w:cs="Times New Roman"/>
          <w:sz w:val="28"/>
          <w:szCs w:val="28"/>
        </w:rPr>
        <w:t> </w:t>
      </w:r>
      <w:r w:rsidRPr="00D55966">
        <w:rPr>
          <w:rFonts w:ascii="Times New Roman" w:hAnsi="Times New Roman" w:cs="Times New Roman"/>
          <w:sz w:val="28"/>
          <w:szCs w:val="28"/>
        </w:rPr>
        <w:t>исчерпывающий перечень оснований для приостановления или отказа в предоставлении муниципальной услуги;</w:t>
      </w:r>
    </w:p>
    <w:p w:rsidR="002B7116" w:rsidRPr="00D55966" w:rsidRDefault="002B7116" w:rsidP="00743DEE">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6)</w:t>
      </w:r>
      <w:r w:rsidR="00B74698" w:rsidRPr="00D55966">
        <w:rPr>
          <w:rFonts w:ascii="Times New Roman" w:hAnsi="Times New Roman" w:cs="Times New Roman"/>
          <w:sz w:val="28"/>
          <w:szCs w:val="28"/>
        </w:rPr>
        <w:t> </w:t>
      </w:r>
      <w:r w:rsidRPr="00D55966">
        <w:rPr>
          <w:rFonts w:ascii="Times New Roman" w:hAnsi="Times New Roman" w:cs="Times New Roman"/>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B7116" w:rsidRPr="00D55966" w:rsidRDefault="007F0EC9" w:rsidP="00743DEE">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7)</w:t>
      </w:r>
      <w:r w:rsidR="00B74698" w:rsidRPr="00D55966">
        <w:rPr>
          <w:rFonts w:ascii="Times New Roman" w:hAnsi="Times New Roman" w:cs="Times New Roman"/>
          <w:sz w:val="28"/>
          <w:szCs w:val="28"/>
        </w:rPr>
        <w:t> </w:t>
      </w:r>
      <w:r w:rsidR="002B7116" w:rsidRPr="00D55966">
        <w:rPr>
          <w:rFonts w:ascii="Times New Roman" w:hAnsi="Times New Roman" w:cs="Times New Roman"/>
          <w:sz w:val="28"/>
          <w:szCs w:val="28"/>
        </w:rPr>
        <w:t>формы заявлений (уведомлений, сообщений), используемые при предоставлении муниципальной услуги.</w:t>
      </w:r>
    </w:p>
    <w:p w:rsidR="002B7116" w:rsidRPr="00D55966" w:rsidRDefault="002B7116" w:rsidP="00743DEE">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B74698" w:rsidRPr="00D55966" w:rsidRDefault="002B7116" w:rsidP="00B74698">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Информация по вопросам предоставления муниципальной услуги предоставляется в:</w:t>
      </w:r>
    </w:p>
    <w:p w:rsidR="00B74698" w:rsidRPr="00D55966" w:rsidRDefault="00D039FA" w:rsidP="00D039FA">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1) </w:t>
      </w:r>
      <w:r w:rsidR="00B74698" w:rsidRPr="00D55966">
        <w:rPr>
          <w:rFonts w:ascii="Times New Roman" w:hAnsi="Times New Roman" w:cs="Times New Roman"/>
          <w:sz w:val="28"/>
          <w:szCs w:val="28"/>
        </w:rPr>
        <w:t>устной форме (лично или по телефону в соответствии с графиком приема заявителей);</w:t>
      </w:r>
    </w:p>
    <w:p w:rsidR="00B74698" w:rsidRPr="00D55966" w:rsidRDefault="00D039FA" w:rsidP="00D039FA">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 xml:space="preserve">2) </w:t>
      </w:r>
      <w:r w:rsidR="00B74698" w:rsidRPr="00D55966">
        <w:rPr>
          <w:rFonts w:ascii="Times New Roman" w:hAnsi="Times New Roman" w:cs="Times New Roman"/>
          <w:sz w:val="28"/>
          <w:szCs w:val="28"/>
        </w:rPr>
        <w:t>письменной форме (лично или почтовым сообщением);</w:t>
      </w:r>
    </w:p>
    <w:p w:rsidR="00B74698" w:rsidRPr="00D55966" w:rsidRDefault="00D039FA" w:rsidP="00D039FA">
      <w:pPr>
        <w:pStyle w:val="ConsPlusNonformat"/>
        <w:ind w:firstLine="709"/>
        <w:jc w:val="both"/>
        <w:rPr>
          <w:rFonts w:ascii="Times New Roman" w:hAnsi="Times New Roman" w:cs="Times New Roman"/>
          <w:sz w:val="28"/>
          <w:szCs w:val="28"/>
        </w:rPr>
      </w:pPr>
      <w:r w:rsidRPr="00D55966">
        <w:rPr>
          <w:rFonts w:ascii="Times New Roman" w:hAnsi="Times New Roman" w:cs="Times New Roman"/>
          <w:sz w:val="28"/>
          <w:szCs w:val="28"/>
        </w:rPr>
        <w:t xml:space="preserve">3) </w:t>
      </w:r>
      <w:r w:rsidR="00B74698" w:rsidRPr="00D55966">
        <w:rPr>
          <w:rFonts w:ascii="Times New Roman" w:hAnsi="Times New Roman" w:cs="Times New Roman"/>
          <w:sz w:val="28"/>
          <w:szCs w:val="28"/>
        </w:rPr>
        <w:t>электронной форме, в том числе через ЕПГУ;</w:t>
      </w:r>
    </w:p>
    <w:p w:rsidR="00B74698" w:rsidRPr="00D55966" w:rsidRDefault="00D039FA" w:rsidP="00D039FA">
      <w:pPr>
        <w:pStyle w:val="a5"/>
        <w:widowControl w:val="0"/>
        <w:tabs>
          <w:tab w:val="left" w:pos="709"/>
        </w:tabs>
        <w:autoSpaceDE w:val="0"/>
        <w:autoSpaceDN w:val="0"/>
        <w:ind w:left="0" w:firstLine="709"/>
        <w:contextualSpacing w:val="0"/>
        <w:jc w:val="both"/>
      </w:pPr>
      <w:r w:rsidRPr="00D55966">
        <w:rPr>
          <w:color w:val="auto"/>
        </w:rPr>
        <w:t>4) н</w:t>
      </w:r>
      <w:r w:rsidRPr="00D55966">
        <w:t>епосредственно при личном приеме заявителя</w:t>
      </w:r>
      <w:bookmarkStart w:id="3" w:name="_Hlk106630365"/>
      <w:r w:rsidRPr="00D55966">
        <w:t xml:space="preserve"> в Муниципальное Казенное учреждение «Служба Заказчика» Карасукского района Новосибирской области</w:t>
      </w:r>
      <w:r w:rsidRPr="00D55966">
        <w:rPr>
          <w:spacing w:val="1"/>
        </w:rPr>
        <w:t xml:space="preserve"> </w:t>
      </w:r>
      <w:r w:rsidRPr="00D55966">
        <w:t>или</w:t>
      </w:r>
      <w:r w:rsidRPr="00D55966">
        <w:rPr>
          <w:spacing w:val="1"/>
        </w:rPr>
        <w:t xml:space="preserve"> Государственное автономное учреждение </w:t>
      </w:r>
      <w:r w:rsidRPr="00D55966">
        <w:t xml:space="preserve">Новосибирской области </w:t>
      </w:r>
      <w:r w:rsidRPr="00D55966">
        <w:lastRenderedPageBreak/>
        <w:t>«Многофункциональный центр» (</w:t>
      </w:r>
      <w:bookmarkStart w:id="4" w:name="_Hlk106630982"/>
      <w:r w:rsidRPr="00D55966">
        <w:t xml:space="preserve">далее – </w:t>
      </w:r>
      <w:bookmarkEnd w:id="4"/>
      <w:r w:rsidRPr="00D55966">
        <w:t>МФЦ)</w:t>
      </w:r>
      <w:bookmarkEnd w:id="3"/>
      <w:r w:rsidRPr="00D55966">
        <w:t>.</w:t>
      </w:r>
    </w:p>
    <w:p w:rsidR="001D4EF5" w:rsidRPr="00D55966" w:rsidRDefault="001D4EF5" w:rsidP="00743DEE">
      <w:pPr>
        <w:tabs>
          <w:tab w:val="left" w:pos="709"/>
        </w:tabs>
        <w:autoSpaceDE w:val="0"/>
        <w:autoSpaceDN w:val="0"/>
        <w:adjustRightInd w:val="0"/>
        <w:ind w:firstLine="709"/>
        <w:jc w:val="both"/>
        <w:rPr>
          <w:color w:val="auto"/>
        </w:rPr>
      </w:pPr>
      <w:r w:rsidRPr="00D55966">
        <w:rPr>
          <w:color w:val="auto"/>
        </w:rPr>
        <w:t xml:space="preserve">Сведения о месте нахождения, графике работы, номерах справочных телефонов </w:t>
      </w:r>
      <w:r w:rsidR="00F811EB" w:rsidRPr="00D55966">
        <w:rPr>
          <w:color w:val="auto"/>
        </w:rPr>
        <w:t>МКУ «Служба Заказчика»</w:t>
      </w:r>
      <w:r w:rsidRPr="00D55966">
        <w:rPr>
          <w:color w:val="auto"/>
        </w:rPr>
        <w:t xml:space="preserve">, адресах электронной почты, официальных сайтах </w:t>
      </w:r>
      <w:r w:rsidR="00F811EB" w:rsidRPr="00D55966">
        <w:rPr>
          <w:color w:val="auto"/>
        </w:rPr>
        <w:t>МКУ «Служба Заказчика»</w:t>
      </w:r>
      <w:r w:rsidRPr="00D55966">
        <w:rPr>
          <w:color w:val="auto"/>
        </w:rPr>
        <w:t xml:space="preserve"> размещены на информационных стендах, официальном сайте администрации Карасукского района Новосибирской области </w:t>
      </w:r>
      <w:hyperlink r:id="rId9" w:history="1">
        <w:r w:rsidRPr="00D55966">
          <w:rPr>
            <w:rStyle w:val="a7"/>
            <w:color w:val="5B9BD5" w:themeColor="accent1"/>
          </w:rPr>
          <w:t>http://adm-karasuk.nso.ru/page/3335</w:t>
        </w:r>
      </w:hyperlink>
      <w:r w:rsidRPr="00D55966">
        <w:rPr>
          <w:color w:val="auto"/>
        </w:rPr>
        <w:t>,</w:t>
      </w:r>
      <w:r w:rsidR="00EC7C7C" w:rsidRPr="00D55966">
        <w:rPr>
          <w:color w:val="auto"/>
        </w:rPr>
        <w:t xml:space="preserve"> </w:t>
      </w:r>
      <w:r w:rsidR="00DF2419" w:rsidRPr="00D55966">
        <w:rPr>
          <w:color w:val="auto"/>
        </w:rPr>
        <w:t xml:space="preserve">а также на ЕПГУ.  </w:t>
      </w:r>
    </w:p>
    <w:p w:rsidR="00CC25D8" w:rsidRPr="00D55966" w:rsidRDefault="00CC25D8" w:rsidP="00743DEE">
      <w:pPr>
        <w:pStyle w:val="a8"/>
        <w:tabs>
          <w:tab w:val="left" w:pos="709"/>
        </w:tabs>
        <w:spacing w:before="0" w:beforeAutospacing="0" w:after="0" w:afterAutospacing="0"/>
        <w:ind w:firstLine="709"/>
        <w:jc w:val="both"/>
        <w:rPr>
          <w:sz w:val="28"/>
          <w:szCs w:val="28"/>
        </w:rPr>
      </w:pPr>
      <w:r w:rsidRPr="00D55966">
        <w:rPr>
          <w:sz w:val="28"/>
          <w:szCs w:val="28"/>
        </w:rPr>
        <w:t>1.3.1.</w:t>
      </w:r>
      <w:r w:rsidR="00C61847" w:rsidRPr="00D55966">
        <w:rPr>
          <w:sz w:val="28"/>
          <w:szCs w:val="28"/>
        </w:rPr>
        <w:t> </w:t>
      </w:r>
      <w:r w:rsidRPr="00D55966">
        <w:rPr>
          <w:sz w:val="28"/>
          <w:szCs w:val="28"/>
        </w:rPr>
        <w:t xml:space="preserve">Информация о порядке предоставления услуги </w:t>
      </w:r>
      <w:r w:rsidR="00906063" w:rsidRPr="00D55966">
        <w:rPr>
          <w:sz w:val="28"/>
          <w:szCs w:val="28"/>
        </w:rPr>
        <w:t>предоставляется</w:t>
      </w:r>
      <w:r w:rsidR="003858D5" w:rsidRPr="00D55966">
        <w:rPr>
          <w:sz w:val="28"/>
          <w:szCs w:val="28"/>
        </w:rPr>
        <w:t xml:space="preserve"> </w:t>
      </w:r>
      <w:r w:rsidR="008B4DD9" w:rsidRPr="00D55966">
        <w:rPr>
          <w:sz w:val="28"/>
          <w:szCs w:val="28"/>
        </w:rPr>
        <w:t>при письменном</w:t>
      </w:r>
      <w:r w:rsidR="003858D5" w:rsidRPr="00D55966">
        <w:rPr>
          <w:sz w:val="28"/>
          <w:szCs w:val="28"/>
        </w:rPr>
        <w:t xml:space="preserve"> </w:t>
      </w:r>
      <w:r w:rsidR="00700AE6" w:rsidRPr="00D55966">
        <w:rPr>
          <w:sz w:val="28"/>
          <w:szCs w:val="28"/>
        </w:rPr>
        <w:t>обращении</w:t>
      </w:r>
      <w:r w:rsidR="00906063" w:rsidRPr="00D55966">
        <w:rPr>
          <w:sz w:val="28"/>
          <w:szCs w:val="28"/>
        </w:rPr>
        <w:t xml:space="preserve"> или</w:t>
      </w:r>
      <w:r w:rsidRPr="00D55966">
        <w:rPr>
          <w:sz w:val="28"/>
          <w:szCs w:val="28"/>
        </w:rPr>
        <w:t xml:space="preserve"> устном обращении. Письменный ответ подписывается Главой Карасукского района Новосибирской области (далее - Глава) или заместителем Главы</w:t>
      </w:r>
      <w:r w:rsidR="003858D5" w:rsidRPr="00D55966">
        <w:rPr>
          <w:sz w:val="28"/>
          <w:szCs w:val="28"/>
        </w:rPr>
        <w:t xml:space="preserve"> </w:t>
      </w:r>
      <w:r w:rsidRPr="00D55966">
        <w:rPr>
          <w:sz w:val="28"/>
          <w:szCs w:val="28"/>
        </w:rPr>
        <w:t>администрации Карасукского района Новосибирской области (далее - заместитель Главы),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w:t>
      </w:r>
      <w:r w:rsidR="00AF221E" w:rsidRPr="00D55966">
        <w:rPr>
          <w:sz w:val="28"/>
          <w:szCs w:val="28"/>
        </w:rPr>
        <w:t>пившем  в государственный орган</w:t>
      </w:r>
      <w:r w:rsidRPr="00D55966">
        <w:rPr>
          <w:sz w:val="28"/>
          <w:szCs w:val="28"/>
        </w:rPr>
        <w:t>,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w:t>
      </w:r>
    </w:p>
    <w:p w:rsidR="008C4A11" w:rsidRPr="00D55966" w:rsidRDefault="00CC25D8" w:rsidP="00743DEE">
      <w:pPr>
        <w:pStyle w:val="a8"/>
        <w:spacing w:before="0" w:beforeAutospacing="0" w:after="0" w:afterAutospacing="0"/>
        <w:ind w:firstLine="709"/>
        <w:jc w:val="both"/>
        <w:rPr>
          <w:sz w:val="28"/>
          <w:szCs w:val="28"/>
        </w:rPr>
      </w:pPr>
      <w:r w:rsidRPr="00D55966">
        <w:rPr>
          <w:sz w:val="28"/>
          <w:szCs w:val="28"/>
        </w:rPr>
        <w:t>При устном обращении</w:t>
      </w:r>
      <w:r w:rsidR="009A2258" w:rsidRPr="00D55966">
        <w:rPr>
          <w:sz w:val="28"/>
          <w:szCs w:val="28"/>
        </w:rPr>
        <w:t xml:space="preserve"> заявителя (лично или по телефону) должностное лицо МКУ «Служба Заказчика», работник </w:t>
      </w:r>
      <w:r w:rsidR="009A2258" w:rsidRPr="00F76AFA">
        <w:rPr>
          <w:sz w:val="28"/>
          <w:szCs w:val="28"/>
        </w:rPr>
        <w:t>МФЦ</w:t>
      </w:r>
      <w:r w:rsidR="009A2258" w:rsidRPr="00D55966">
        <w:rPr>
          <w:sz w:val="28"/>
          <w:szCs w:val="28"/>
        </w:rPr>
        <w:t>, осуществляющий консультирование, подробно и в вежливой (корректной) форме информирует обратившихся по интересующим вопросам.</w:t>
      </w:r>
      <w:r w:rsidRPr="00D55966">
        <w:rPr>
          <w:sz w:val="28"/>
          <w:szCs w:val="28"/>
        </w:rPr>
        <w:t>  Время ожидания в очереди при личном обращении не должно превышать 15 минут.</w:t>
      </w:r>
      <w:r w:rsidR="006A0A99" w:rsidRPr="00D55966">
        <w:rPr>
          <w:sz w:val="28"/>
          <w:szCs w:val="28"/>
        </w:rPr>
        <w:t xml:space="preserve"> </w:t>
      </w:r>
    </w:p>
    <w:p w:rsidR="00CC25D8" w:rsidRPr="00D55966" w:rsidRDefault="008C4A11" w:rsidP="00743DEE">
      <w:pPr>
        <w:pStyle w:val="a8"/>
        <w:spacing w:before="0" w:beforeAutospacing="0" w:after="0" w:afterAutospacing="0"/>
        <w:ind w:firstLine="709"/>
        <w:jc w:val="both"/>
        <w:rPr>
          <w:sz w:val="28"/>
          <w:szCs w:val="28"/>
        </w:rPr>
      </w:pPr>
      <w:r w:rsidRPr="00D55966">
        <w:rPr>
          <w:sz w:val="28"/>
          <w:szCs w:val="28"/>
        </w:rPr>
        <w:t xml:space="preserve">По письменному обращению должностное лицо МКУ «Служба Заказчика», ответственный за предоставление муниципальной услуги, подробно в письменной форме разъясняет гражданину сведения по вопросам, настоящего Административного регламента «О порядке рассмотрения обращений граждан Российской Федерации» (далее – Федеральный закон № 59-ФЗ). </w:t>
      </w:r>
      <w:r w:rsidR="00CC25D8" w:rsidRPr="00D55966">
        <w:rPr>
          <w:sz w:val="28"/>
          <w:szCs w:val="28"/>
        </w:rPr>
        <w:t xml:space="preserve"> </w:t>
      </w:r>
    </w:p>
    <w:p w:rsidR="00CC25D8" w:rsidRPr="00D55966" w:rsidRDefault="00CC25D8" w:rsidP="00743DEE">
      <w:pPr>
        <w:widowControl w:val="0"/>
        <w:autoSpaceDE w:val="0"/>
        <w:autoSpaceDN w:val="0"/>
        <w:adjustRightInd w:val="0"/>
        <w:ind w:firstLine="709"/>
        <w:jc w:val="both"/>
        <w:rPr>
          <w:color w:val="auto"/>
        </w:rPr>
      </w:pPr>
      <w:r w:rsidRPr="00D55966">
        <w:rPr>
          <w:color w:val="auto"/>
        </w:rPr>
        <w:t>Если в письменном обращении не указаны фамилия физического лица (наименование юридического лица), направившего обращение, или почтовый адрес, по которому должен быть направлен ответ, ответ на обращение не дается.</w:t>
      </w:r>
    </w:p>
    <w:p w:rsidR="009366DF" w:rsidRPr="00D55966" w:rsidRDefault="00CC25D8" w:rsidP="00743DEE">
      <w:pPr>
        <w:pStyle w:val="a8"/>
        <w:tabs>
          <w:tab w:val="left" w:pos="1276"/>
        </w:tabs>
        <w:spacing w:before="0" w:beforeAutospacing="0" w:after="0" w:afterAutospacing="0"/>
        <w:ind w:firstLine="709"/>
        <w:jc w:val="both"/>
        <w:rPr>
          <w:sz w:val="28"/>
          <w:szCs w:val="28"/>
        </w:rPr>
      </w:pPr>
      <w:r w:rsidRPr="00D55966">
        <w:rPr>
          <w:sz w:val="28"/>
          <w:szCs w:val="28"/>
        </w:rPr>
        <w:t>1.3.2.</w:t>
      </w:r>
      <w:r w:rsidR="00C61847" w:rsidRPr="00D55966">
        <w:rPr>
          <w:sz w:val="28"/>
          <w:szCs w:val="28"/>
        </w:rPr>
        <w:t> </w:t>
      </w:r>
      <w:r w:rsidRPr="00D55966">
        <w:rPr>
          <w:sz w:val="28"/>
          <w:szCs w:val="28"/>
        </w:rPr>
        <w:t>При консультировании по телефону специалисты в соответствии с поступившим запросом предоставляют в вежливой (корректной) форме необходимую информацию</w:t>
      </w:r>
      <w:r w:rsidR="009366DF" w:rsidRPr="00D55966">
        <w:rPr>
          <w:sz w:val="28"/>
          <w:szCs w:val="28"/>
        </w:rPr>
        <w:t xml:space="preserve"> в рамках поступившего вопроса.</w:t>
      </w:r>
    </w:p>
    <w:p w:rsidR="009A2258" w:rsidRPr="00D55966" w:rsidRDefault="00CC25D8" w:rsidP="00743DEE">
      <w:pPr>
        <w:pStyle w:val="a8"/>
        <w:tabs>
          <w:tab w:val="left" w:pos="1276"/>
        </w:tabs>
        <w:spacing w:before="0" w:beforeAutospacing="0" w:after="0" w:afterAutospacing="0"/>
        <w:ind w:firstLine="709"/>
        <w:jc w:val="both"/>
        <w:rPr>
          <w:sz w:val="28"/>
          <w:szCs w:val="28"/>
        </w:rPr>
      </w:pPr>
      <w:r w:rsidRPr="00D55966">
        <w:rPr>
          <w:sz w:val="28"/>
          <w:szCs w:val="28"/>
        </w:rPr>
        <w:t>Ответ на телефонный звонок также должен содержать информацию о фамилии, имени, отчестве и должности специалиста, принявшего телефонный звонок.</w:t>
      </w:r>
      <w:r w:rsidR="009A2258" w:rsidRPr="00D55966">
        <w:rPr>
          <w:sz w:val="28"/>
          <w:szCs w:val="28"/>
        </w:rPr>
        <w:t xml:space="preserve"> Если должностное лицо МКУ «Служба Заказчика» не может самостоятельно</w:t>
      </w:r>
      <w:r w:rsidR="009A2258" w:rsidRPr="00D55966">
        <w:rPr>
          <w:spacing w:val="1"/>
          <w:sz w:val="28"/>
          <w:szCs w:val="28"/>
        </w:rPr>
        <w:t xml:space="preserve"> </w:t>
      </w:r>
      <w:r w:rsidR="009A2258" w:rsidRPr="00D55966">
        <w:rPr>
          <w:sz w:val="28"/>
          <w:szCs w:val="28"/>
        </w:rPr>
        <w:t>дать ответ, телефонный звонок должен быть переадресован (переведен) на другое</w:t>
      </w:r>
      <w:r w:rsidR="009A2258" w:rsidRPr="00D55966">
        <w:rPr>
          <w:spacing w:val="1"/>
          <w:sz w:val="28"/>
          <w:szCs w:val="28"/>
        </w:rPr>
        <w:t xml:space="preserve"> </w:t>
      </w:r>
      <w:r w:rsidR="009A2258" w:rsidRPr="00D55966">
        <w:rPr>
          <w:sz w:val="28"/>
          <w:szCs w:val="28"/>
        </w:rPr>
        <w:t>должностное лицо или же обратившемуся лицу должен быть сообщен телефонный</w:t>
      </w:r>
      <w:r w:rsidR="009A2258" w:rsidRPr="00D55966">
        <w:rPr>
          <w:spacing w:val="1"/>
          <w:sz w:val="28"/>
          <w:szCs w:val="28"/>
        </w:rPr>
        <w:t xml:space="preserve"> </w:t>
      </w:r>
      <w:r w:rsidR="009A2258" w:rsidRPr="00D55966">
        <w:rPr>
          <w:sz w:val="28"/>
          <w:szCs w:val="28"/>
        </w:rPr>
        <w:t>номер,</w:t>
      </w:r>
      <w:r w:rsidR="009A2258" w:rsidRPr="00D55966">
        <w:rPr>
          <w:spacing w:val="-2"/>
          <w:sz w:val="28"/>
          <w:szCs w:val="28"/>
        </w:rPr>
        <w:t xml:space="preserve"> </w:t>
      </w:r>
      <w:r w:rsidR="009A2258" w:rsidRPr="00D55966">
        <w:rPr>
          <w:sz w:val="28"/>
          <w:szCs w:val="28"/>
        </w:rPr>
        <w:t>по</w:t>
      </w:r>
      <w:r w:rsidR="009A2258" w:rsidRPr="00D55966">
        <w:rPr>
          <w:spacing w:val="-2"/>
          <w:sz w:val="28"/>
          <w:szCs w:val="28"/>
        </w:rPr>
        <w:t xml:space="preserve"> </w:t>
      </w:r>
      <w:r w:rsidR="009A2258" w:rsidRPr="00D55966">
        <w:rPr>
          <w:sz w:val="28"/>
          <w:szCs w:val="28"/>
        </w:rPr>
        <w:t>которому</w:t>
      </w:r>
      <w:r w:rsidR="009A2258" w:rsidRPr="00D55966">
        <w:rPr>
          <w:spacing w:val="-1"/>
          <w:sz w:val="28"/>
          <w:szCs w:val="28"/>
        </w:rPr>
        <w:t xml:space="preserve"> </w:t>
      </w:r>
      <w:r w:rsidR="009A2258" w:rsidRPr="00D55966">
        <w:rPr>
          <w:sz w:val="28"/>
          <w:szCs w:val="28"/>
        </w:rPr>
        <w:t>можно</w:t>
      </w:r>
      <w:r w:rsidR="009A2258" w:rsidRPr="00D55966">
        <w:rPr>
          <w:spacing w:val="-2"/>
          <w:sz w:val="28"/>
          <w:szCs w:val="28"/>
        </w:rPr>
        <w:t xml:space="preserve"> </w:t>
      </w:r>
      <w:r w:rsidR="009A2258" w:rsidRPr="00D55966">
        <w:rPr>
          <w:sz w:val="28"/>
          <w:szCs w:val="28"/>
        </w:rPr>
        <w:t>будет</w:t>
      </w:r>
      <w:r w:rsidR="009A2258" w:rsidRPr="00D55966">
        <w:rPr>
          <w:spacing w:val="-2"/>
          <w:sz w:val="28"/>
          <w:szCs w:val="28"/>
        </w:rPr>
        <w:t xml:space="preserve"> </w:t>
      </w:r>
      <w:r w:rsidR="009A2258" w:rsidRPr="00D55966">
        <w:rPr>
          <w:sz w:val="28"/>
          <w:szCs w:val="28"/>
        </w:rPr>
        <w:t>получить</w:t>
      </w:r>
      <w:r w:rsidR="009A2258" w:rsidRPr="00D55966">
        <w:rPr>
          <w:spacing w:val="-1"/>
          <w:sz w:val="28"/>
          <w:szCs w:val="28"/>
        </w:rPr>
        <w:t xml:space="preserve"> </w:t>
      </w:r>
      <w:r w:rsidR="009A2258" w:rsidRPr="00D55966">
        <w:rPr>
          <w:sz w:val="28"/>
          <w:szCs w:val="28"/>
        </w:rPr>
        <w:t>необходимую</w:t>
      </w:r>
      <w:r w:rsidR="009A2258" w:rsidRPr="00D55966">
        <w:rPr>
          <w:spacing w:val="-1"/>
          <w:sz w:val="28"/>
          <w:szCs w:val="28"/>
        </w:rPr>
        <w:t xml:space="preserve"> </w:t>
      </w:r>
      <w:r w:rsidR="009A2258" w:rsidRPr="00D55966">
        <w:rPr>
          <w:sz w:val="28"/>
          <w:szCs w:val="28"/>
        </w:rPr>
        <w:t>информацию.</w:t>
      </w:r>
    </w:p>
    <w:p w:rsidR="009A2258" w:rsidRPr="00D55966" w:rsidRDefault="009A2258" w:rsidP="00026F08">
      <w:pPr>
        <w:pStyle w:val="af0"/>
        <w:tabs>
          <w:tab w:val="left" w:pos="1632"/>
        </w:tabs>
        <w:ind w:firstLine="709"/>
        <w:jc w:val="both"/>
      </w:pPr>
      <w:r w:rsidRPr="00D55966">
        <w:t>Должностное</w:t>
      </w:r>
      <w:r w:rsidRPr="00D55966">
        <w:rPr>
          <w:spacing w:val="1"/>
        </w:rPr>
        <w:t xml:space="preserve"> </w:t>
      </w:r>
      <w:r w:rsidRPr="00D55966">
        <w:t>лицо</w:t>
      </w:r>
      <w:r w:rsidRPr="00D55966">
        <w:rPr>
          <w:spacing w:val="1"/>
        </w:rPr>
        <w:t xml:space="preserve"> </w:t>
      </w:r>
      <w:bookmarkStart w:id="5" w:name="_Hlk106634772"/>
      <w:r w:rsidRPr="00D55966">
        <w:t xml:space="preserve">МКУ «Служба Заказчика» </w:t>
      </w:r>
      <w:bookmarkEnd w:id="5"/>
      <w:r w:rsidRPr="00D55966">
        <w:t>не</w:t>
      </w:r>
      <w:r w:rsidRPr="00D55966">
        <w:rPr>
          <w:spacing w:val="1"/>
        </w:rPr>
        <w:t xml:space="preserve"> </w:t>
      </w:r>
      <w:r w:rsidRPr="00D55966">
        <w:t>вправе</w:t>
      </w:r>
      <w:r w:rsidRPr="00D55966">
        <w:rPr>
          <w:spacing w:val="1"/>
        </w:rPr>
        <w:t xml:space="preserve"> </w:t>
      </w:r>
      <w:r w:rsidRPr="00D55966">
        <w:t>осуществлять</w:t>
      </w:r>
      <w:r w:rsidRPr="00D55966">
        <w:rPr>
          <w:spacing w:val="1"/>
        </w:rPr>
        <w:t xml:space="preserve"> </w:t>
      </w:r>
      <w:r w:rsidRPr="00D55966">
        <w:t>информирование,</w:t>
      </w:r>
      <w:r w:rsidRPr="00D55966">
        <w:rPr>
          <w:spacing w:val="1"/>
        </w:rPr>
        <w:t xml:space="preserve"> </w:t>
      </w:r>
      <w:r w:rsidRPr="00D55966">
        <w:t>выходящее</w:t>
      </w:r>
      <w:r w:rsidRPr="00D55966">
        <w:rPr>
          <w:spacing w:val="1"/>
        </w:rPr>
        <w:t xml:space="preserve"> </w:t>
      </w:r>
      <w:r w:rsidRPr="00D55966">
        <w:t>за</w:t>
      </w:r>
      <w:r w:rsidRPr="00D55966">
        <w:rPr>
          <w:spacing w:val="1"/>
        </w:rPr>
        <w:t xml:space="preserve"> </w:t>
      </w:r>
      <w:r w:rsidRPr="00D55966">
        <w:t>рамки</w:t>
      </w:r>
      <w:r w:rsidRPr="00D55966">
        <w:rPr>
          <w:spacing w:val="1"/>
        </w:rPr>
        <w:t xml:space="preserve"> </w:t>
      </w:r>
      <w:r w:rsidRPr="00D55966">
        <w:t>стандартных</w:t>
      </w:r>
      <w:r w:rsidRPr="00D55966">
        <w:rPr>
          <w:spacing w:val="1"/>
        </w:rPr>
        <w:t xml:space="preserve"> </w:t>
      </w:r>
      <w:r w:rsidRPr="00D55966">
        <w:t>процедур</w:t>
      </w:r>
      <w:r w:rsidRPr="00D55966">
        <w:rPr>
          <w:spacing w:val="1"/>
        </w:rPr>
        <w:t xml:space="preserve"> </w:t>
      </w:r>
      <w:r w:rsidRPr="00D55966">
        <w:t>и</w:t>
      </w:r>
      <w:r w:rsidRPr="00D55966">
        <w:rPr>
          <w:spacing w:val="1"/>
        </w:rPr>
        <w:t xml:space="preserve"> </w:t>
      </w:r>
      <w:r w:rsidRPr="00D55966">
        <w:t>условий</w:t>
      </w:r>
      <w:r w:rsidRPr="00D55966">
        <w:rPr>
          <w:spacing w:val="1"/>
        </w:rPr>
        <w:t xml:space="preserve"> </w:t>
      </w:r>
      <w:r w:rsidRPr="00D55966">
        <w:t>предоставления государственной (муниципальной) услуги, и влияющее прямо или</w:t>
      </w:r>
      <w:r w:rsidRPr="00D55966">
        <w:rPr>
          <w:spacing w:val="1"/>
        </w:rPr>
        <w:t xml:space="preserve"> </w:t>
      </w:r>
      <w:r w:rsidRPr="00D55966">
        <w:t>косвенно</w:t>
      </w:r>
      <w:r w:rsidRPr="00D55966">
        <w:rPr>
          <w:spacing w:val="-2"/>
        </w:rPr>
        <w:t xml:space="preserve"> </w:t>
      </w:r>
      <w:r w:rsidRPr="00D55966">
        <w:t>на</w:t>
      </w:r>
      <w:r w:rsidRPr="00D55966">
        <w:rPr>
          <w:spacing w:val="-1"/>
        </w:rPr>
        <w:t xml:space="preserve"> </w:t>
      </w:r>
      <w:r w:rsidRPr="00D55966">
        <w:t>принимаемое</w:t>
      </w:r>
      <w:r w:rsidRPr="00D55966">
        <w:rPr>
          <w:spacing w:val="-1"/>
        </w:rPr>
        <w:t xml:space="preserve"> </w:t>
      </w:r>
      <w:r w:rsidRPr="00D55966">
        <w:t>решение.</w:t>
      </w:r>
    </w:p>
    <w:p w:rsidR="00CC25D8" w:rsidRPr="00D55966" w:rsidRDefault="009A2258" w:rsidP="00026F08">
      <w:pPr>
        <w:pStyle w:val="af0"/>
        <w:tabs>
          <w:tab w:val="left" w:pos="1632"/>
        </w:tabs>
        <w:ind w:firstLine="709"/>
        <w:jc w:val="both"/>
      </w:pPr>
      <w:r w:rsidRPr="00D55966">
        <w:t>Длительность информирования по телефону не должна превышать 10</w:t>
      </w:r>
      <w:r w:rsidRPr="00D55966">
        <w:rPr>
          <w:spacing w:val="1"/>
        </w:rPr>
        <w:t xml:space="preserve"> </w:t>
      </w:r>
      <w:r w:rsidRPr="00D55966">
        <w:t>минут.</w:t>
      </w:r>
      <w:r w:rsidR="00B9558E" w:rsidRPr="00D55966">
        <w:t xml:space="preserve"> </w:t>
      </w:r>
      <w:r w:rsidRPr="00D55966">
        <w:lastRenderedPageBreak/>
        <w:t>Информирование</w:t>
      </w:r>
      <w:r w:rsidRPr="00D55966">
        <w:rPr>
          <w:spacing w:val="1"/>
        </w:rPr>
        <w:t xml:space="preserve"> </w:t>
      </w:r>
      <w:r w:rsidRPr="00D55966">
        <w:t>осуществляется</w:t>
      </w:r>
      <w:r w:rsidRPr="00D55966">
        <w:rPr>
          <w:spacing w:val="1"/>
        </w:rPr>
        <w:t xml:space="preserve"> </w:t>
      </w:r>
      <w:r w:rsidRPr="00D55966">
        <w:t>в</w:t>
      </w:r>
      <w:r w:rsidRPr="00D55966">
        <w:rPr>
          <w:spacing w:val="1"/>
        </w:rPr>
        <w:t xml:space="preserve"> </w:t>
      </w:r>
      <w:r w:rsidRPr="00D55966">
        <w:t>соответствии</w:t>
      </w:r>
      <w:r w:rsidRPr="00D55966">
        <w:rPr>
          <w:spacing w:val="1"/>
        </w:rPr>
        <w:t xml:space="preserve"> </w:t>
      </w:r>
      <w:r w:rsidRPr="00D55966">
        <w:t>с</w:t>
      </w:r>
      <w:r w:rsidRPr="00D55966">
        <w:rPr>
          <w:spacing w:val="1"/>
        </w:rPr>
        <w:t xml:space="preserve"> </w:t>
      </w:r>
      <w:r w:rsidRPr="00D55966">
        <w:t>графиком</w:t>
      </w:r>
      <w:r w:rsidRPr="00D55966">
        <w:rPr>
          <w:spacing w:val="71"/>
        </w:rPr>
        <w:t xml:space="preserve"> </w:t>
      </w:r>
      <w:r w:rsidRPr="00D55966">
        <w:t>приема</w:t>
      </w:r>
      <w:r w:rsidRPr="00D55966">
        <w:rPr>
          <w:spacing w:val="1"/>
        </w:rPr>
        <w:t xml:space="preserve"> </w:t>
      </w:r>
      <w:r w:rsidRPr="00D55966">
        <w:t>граждан.</w:t>
      </w:r>
    </w:p>
    <w:p w:rsidR="00CC25D8" w:rsidRPr="00D55966" w:rsidRDefault="00CC25D8" w:rsidP="00743DEE">
      <w:pPr>
        <w:pStyle w:val="a8"/>
        <w:tabs>
          <w:tab w:val="left" w:pos="1276"/>
        </w:tabs>
        <w:spacing w:before="0" w:beforeAutospacing="0" w:after="0" w:afterAutospacing="0"/>
        <w:ind w:firstLine="709"/>
        <w:jc w:val="both"/>
        <w:rPr>
          <w:sz w:val="28"/>
          <w:szCs w:val="28"/>
        </w:rPr>
      </w:pPr>
      <w:r w:rsidRPr="00D55966">
        <w:rPr>
          <w:sz w:val="28"/>
          <w:szCs w:val="28"/>
        </w:rPr>
        <w:t>1.3.3.</w:t>
      </w:r>
      <w:r w:rsidR="00C61847" w:rsidRPr="00D55966">
        <w:rPr>
          <w:sz w:val="28"/>
          <w:szCs w:val="28"/>
        </w:rPr>
        <w:t> </w:t>
      </w:r>
      <w:r w:rsidRPr="00D55966">
        <w:rPr>
          <w:sz w:val="28"/>
          <w:szCs w:val="28"/>
        </w:rPr>
        <w:t xml:space="preserve">При необходимости </w:t>
      </w:r>
      <w:r w:rsidR="003858D5" w:rsidRPr="00D55966">
        <w:rPr>
          <w:sz w:val="28"/>
          <w:szCs w:val="28"/>
        </w:rPr>
        <w:t>проверки,</w:t>
      </w:r>
      <w:r w:rsidRPr="00D55966">
        <w:rPr>
          <w:sz w:val="28"/>
          <w:szCs w:val="28"/>
        </w:rPr>
        <w:t xml:space="preserve"> представленной </w:t>
      </w:r>
      <w:r w:rsidR="00C61847" w:rsidRPr="00D55966">
        <w:rPr>
          <w:sz w:val="28"/>
          <w:szCs w:val="28"/>
        </w:rPr>
        <w:t xml:space="preserve">заявителем информации, </w:t>
      </w:r>
      <w:r w:rsidRPr="00D55966">
        <w:rPr>
          <w:sz w:val="28"/>
          <w:szCs w:val="28"/>
        </w:rPr>
        <w:t>специалист назначает другое удобное для заявителя время для консультации, с учетом пожеланий заявителя.</w:t>
      </w:r>
    </w:p>
    <w:p w:rsidR="001D4EF5" w:rsidRPr="00D55966" w:rsidRDefault="00CC25D8" w:rsidP="00743DEE">
      <w:pPr>
        <w:pStyle w:val="a8"/>
        <w:tabs>
          <w:tab w:val="left" w:pos="1276"/>
        </w:tabs>
        <w:spacing w:before="0" w:beforeAutospacing="0" w:after="0" w:afterAutospacing="0"/>
        <w:ind w:firstLine="709"/>
        <w:jc w:val="both"/>
        <w:rPr>
          <w:sz w:val="28"/>
          <w:szCs w:val="28"/>
        </w:rPr>
      </w:pPr>
      <w:r w:rsidRPr="00D55966">
        <w:rPr>
          <w:sz w:val="28"/>
          <w:szCs w:val="28"/>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r w:rsidR="00EA0182" w:rsidRPr="00D55966">
        <w:rPr>
          <w:sz w:val="28"/>
          <w:szCs w:val="28"/>
        </w:rPr>
        <w:t xml:space="preserve"> </w:t>
      </w:r>
      <w:r w:rsidR="00907E6E" w:rsidRPr="00D55966">
        <w:rPr>
          <w:sz w:val="28"/>
          <w:szCs w:val="28"/>
        </w:rPr>
        <w:t>Информация</w:t>
      </w:r>
      <w:r w:rsidR="00907E6E" w:rsidRPr="00D55966">
        <w:rPr>
          <w:spacing w:val="1"/>
          <w:sz w:val="28"/>
          <w:szCs w:val="28"/>
        </w:rPr>
        <w:t xml:space="preserve"> </w:t>
      </w:r>
      <w:r w:rsidR="00907E6E" w:rsidRPr="00D55966">
        <w:rPr>
          <w:sz w:val="28"/>
          <w:szCs w:val="28"/>
        </w:rPr>
        <w:t>о</w:t>
      </w:r>
      <w:r w:rsidR="00907E6E" w:rsidRPr="00D55966">
        <w:rPr>
          <w:spacing w:val="1"/>
          <w:sz w:val="28"/>
          <w:szCs w:val="28"/>
        </w:rPr>
        <w:t xml:space="preserve"> </w:t>
      </w:r>
      <w:r w:rsidR="00907E6E" w:rsidRPr="00D55966">
        <w:rPr>
          <w:sz w:val="28"/>
          <w:szCs w:val="28"/>
        </w:rPr>
        <w:t>ходе</w:t>
      </w:r>
      <w:r w:rsidR="00907E6E" w:rsidRPr="00D55966">
        <w:rPr>
          <w:spacing w:val="1"/>
          <w:sz w:val="28"/>
          <w:szCs w:val="28"/>
        </w:rPr>
        <w:t xml:space="preserve"> </w:t>
      </w:r>
      <w:r w:rsidR="00907E6E" w:rsidRPr="00D55966">
        <w:rPr>
          <w:sz w:val="28"/>
          <w:szCs w:val="28"/>
        </w:rPr>
        <w:t>рассмотрения</w:t>
      </w:r>
      <w:r w:rsidR="00907E6E" w:rsidRPr="00D55966">
        <w:rPr>
          <w:spacing w:val="1"/>
          <w:sz w:val="28"/>
          <w:szCs w:val="28"/>
        </w:rPr>
        <w:t xml:space="preserve"> </w:t>
      </w:r>
      <w:r w:rsidR="00907E6E" w:rsidRPr="00D55966">
        <w:rPr>
          <w:sz w:val="28"/>
          <w:szCs w:val="28"/>
        </w:rPr>
        <w:t>заявления</w:t>
      </w:r>
      <w:r w:rsidR="00907E6E" w:rsidRPr="00D55966">
        <w:rPr>
          <w:spacing w:val="1"/>
          <w:sz w:val="28"/>
          <w:szCs w:val="28"/>
        </w:rPr>
        <w:t xml:space="preserve"> </w:t>
      </w:r>
      <w:r w:rsidR="00907E6E" w:rsidRPr="00D55966">
        <w:rPr>
          <w:sz w:val="28"/>
          <w:szCs w:val="28"/>
        </w:rPr>
        <w:t>о</w:t>
      </w:r>
      <w:r w:rsidR="00907E6E" w:rsidRPr="00D55966">
        <w:rPr>
          <w:spacing w:val="1"/>
          <w:sz w:val="28"/>
          <w:szCs w:val="28"/>
        </w:rPr>
        <w:t xml:space="preserve"> </w:t>
      </w:r>
      <w:r w:rsidR="00907E6E" w:rsidRPr="00D55966">
        <w:rPr>
          <w:sz w:val="28"/>
          <w:szCs w:val="28"/>
        </w:rPr>
        <w:t>предоставлении</w:t>
      </w:r>
      <w:r w:rsidR="00907E6E" w:rsidRPr="00D55966">
        <w:rPr>
          <w:spacing w:val="1"/>
          <w:sz w:val="28"/>
          <w:szCs w:val="28"/>
        </w:rPr>
        <w:t xml:space="preserve"> </w:t>
      </w:r>
      <w:r w:rsidR="00907E6E" w:rsidRPr="00D55966">
        <w:rPr>
          <w:sz w:val="28"/>
          <w:szCs w:val="28"/>
        </w:rPr>
        <w:t>муниципальной</w:t>
      </w:r>
      <w:r w:rsidR="00907E6E" w:rsidRPr="00D55966">
        <w:rPr>
          <w:spacing w:val="1"/>
          <w:sz w:val="28"/>
          <w:szCs w:val="28"/>
        </w:rPr>
        <w:t xml:space="preserve"> </w:t>
      </w:r>
      <w:r w:rsidR="00907E6E" w:rsidRPr="00D55966">
        <w:rPr>
          <w:sz w:val="28"/>
          <w:szCs w:val="28"/>
        </w:rPr>
        <w:t>услуги</w:t>
      </w:r>
      <w:r w:rsidR="00907E6E" w:rsidRPr="00D55966">
        <w:rPr>
          <w:spacing w:val="1"/>
          <w:sz w:val="28"/>
          <w:szCs w:val="28"/>
        </w:rPr>
        <w:t xml:space="preserve"> </w:t>
      </w:r>
      <w:r w:rsidR="00907E6E" w:rsidRPr="00D55966">
        <w:rPr>
          <w:sz w:val="28"/>
          <w:szCs w:val="28"/>
        </w:rPr>
        <w:t>и</w:t>
      </w:r>
      <w:r w:rsidR="00907E6E" w:rsidRPr="00D55966">
        <w:rPr>
          <w:spacing w:val="1"/>
          <w:sz w:val="28"/>
          <w:szCs w:val="28"/>
        </w:rPr>
        <w:t xml:space="preserve"> </w:t>
      </w:r>
      <w:r w:rsidR="00907E6E" w:rsidRPr="00D55966">
        <w:rPr>
          <w:sz w:val="28"/>
          <w:szCs w:val="28"/>
        </w:rPr>
        <w:t>о</w:t>
      </w:r>
      <w:r w:rsidR="00907E6E" w:rsidRPr="00D55966">
        <w:rPr>
          <w:spacing w:val="1"/>
          <w:sz w:val="28"/>
          <w:szCs w:val="28"/>
        </w:rPr>
        <w:t xml:space="preserve"> </w:t>
      </w:r>
      <w:r w:rsidR="00907E6E" w:rsidRPr="00D55966">
        <w:rPr>
          <w:sz w:val="28"/>
          <w:szCs w:val="28"/>
        </w:rPr>
        <w:t>результатах</w:t>
      </w:r>
      <w:r w:rsidR="00907E6E" w:rsidRPr="00D55966">
        <w:rPr>
          <w:spacing w:val="1"/>
          <w:sz w:val="28"/>
          <w:szCs w:val="28"/>
        </w:rPr>
        <w:t xml:space="preserve"> </w:t>
      </w:r>
      <w:r w:rsidR="00907E6E" w:rsidRPr="00D55966">
        <w:rPr>
          <w:sz w:val="28"/>
          <w:szCs w:val="28"/>
        </w:rPr>
        <w:t>предоставления</w:t>
      </w:r>
      <w:r w:rsidR="00907E6E" w:rsidRPr="00D55966">
        <w:rPr>
          <w:spacing w:val="1"/>
          <w:sz w:val="28"/>
          <w:szCs w:val="28"/>
        </w:rPr>
        <w:t xml:space="preserve"> </w:t>
      </w:r>
      <w:r w:rsidR="00907E6E" w:rsidRPr="00D55966">
        <w:rPr>
          <w:sz w:val="28"/>
          <w:szCs w:val="28"/>
        </w:rPr>
        <w:t>муниципальной услуги может быть получена заявителем (его</w:t>
      </w:r>
      <w:r w:rsidR="00907E6E" w:rsidRPr="00D55966">
        <w:rPr>
          <w:spacing w:val="1"/>
          <w:sz w:val="28"/>
          <w:szCs w:val="28"/>
        </w:rPr>
        <w:t xml:space="preserve"> </w:t>
      </w:r>
      <w:r w:rsidR="00907E6E" w:rsidRPr="00D55966">
        <w:rPr>
          <w:sz w:val="28"/>
          <w:szCs w:val="28"/>
        </w:rPr>
        <w:t>представителем) в личном кабинете на ЕПГУ,  а</w:t>
      </w:r>
      <w:r w:rsidR="00907E6E" w:rsidRPr="00D55966">
        <w:rPr>
          <w:spacing w:val="1"/>
          <w:sz w:val="28"/>
          <w:szCs w:val="28"/>
        </w:rPr>
        <w:t xml:space="preserve"> </w:t>
      </w:r>
      <w:r w:rsidR="00907E6E" w:rsidRPr="00D55966">
        <w:rPr>
          <w:sz w:val="28"/>
          <w:szCs w:val="28"/>
        </w:rPr>
        <w:t>также в соответствующем структурном подразделении МКУ «Служба Заказчика» при</w:t>
      </w:r>
      <w:r w:rsidR="00907E6E" w:rsidRPr="00D55966">
        <w:rPr>
          <w:spacing w:val="-2"/>
          <w:sz w:val="28"/>
          <w:szCs w:val="28"/>
        </w:rPr>
        <w:t xml:space="preserve"> </w:t>
      </w:r>
      <w:r w:rsidR="00907E6E" w:rsidRPr="00D55966">
        <w:rPr>
          <w:sz w:val="28"/>
          <w:szCs w:val="28"/>
        </w:rPr>
        <w:t>обращении</w:t>
      </w:r>
      <w:r w:rsidR="00907E6E" w:rsidRPr="00D55966">
        <w:rPr>
          <w:spacing w:val="-2"/>
          <w:sz w:val="28"/>
          <w:szCs w:val="28"/>
        </w:rPr>
        <w:t xml:space="preserve"> </w:t>
      </w:r>
      <w:r w:rsidR="00907E6E" w:rsidRPr="00D55966">
        <w:rPr>
          <w:sz w:val="28"/>
          <w:szCs w:val="28"/>
        </w:rPr>
        <w:t>заявителя</w:t>
      </w:r>
      <w:r w:rsidR="00907E6E" w:rsidRPr="00D55966">
        <w:rPr>
          <w:spacing w:val="-3"/>
          <w:sz w:val="28"/>
          <w:szCs w:val="28"/>
        </w:rPr>
        <w:t xml:space="preserve"> </w:t>
      </w:r>
      <w:r w:rsidR="00907E6E" w:rsidRPr="00D55966">
        <w:rPr>
          <w:sz w:val="28"/>
          <w:szCs w:val="28"/>
        </w:rPr>
        <w:t>лично,</w:t>
      </w:r>
      <w:r w:rsidR="00907E6E" w:rsidRPr="00D55966">
        <w:rPr>
          <w:spacing w:val="-2"/>
          <w:sz w:val="28"/>
          <w:szCs w:val="28"/>
        </w:rPr>
        <w:t xml:space="preserve"> </w:t>
      </w:r>
      <w:r w:rsidR="00907E6E" w:rsidRPr="00D55966">
        <w:rPr>
          <w:sz w:val="28"/>
          <w:szCs w:val="28"/>
        </w:rPr>
        <w:t>по</w:t>
      </w:r>
      <w:r w:rsidR="00907E6E" w:rsidRPr="00D55966">
        <w:rPr>
          <w:spacing w:val="-3"/>
          <w:sz w:val="28"/>
          <w:szCs w:val="28"/>
        </w:rPr>
        <w:t xml:space="preserve"> </w:t>
      </w:r>
      <w:r w:rsidR="00907E6E" w:rsidRPr="00D55966">
        <w:rPr>
          <w:sz w:val="28"/>
          <w:szCs w:val="28"/>
        </w:rPr>
        <w:t>телефону</w:t>
      </w:r>
      <w:r w:rsidR="00A16231" w:rsidRPr="00D55966">
        <w:rPr>
          <w:sz w:val="28"/>
          <w:szCs w:val="28"/>
        </w:rPr>
        <w:t>,</w:t>
      </w:r>
      <w:r w:rsidR="00907E6E" w:rsidRPr="00D55966">
        <w:rPr>
          <w:spacing w:val="-2"/>
          <w:sz w:val="28"/>
          <w:szCs w:val="28"/>
        </w:rPr>
        <w:t xml:space="preserve"> </w:t>
      </w:r>
      <w:r w:rsidR="00907E6E" w:rsidRPr="00D55966">
        <w:rPr>
          <w:sz w:val="28"/>
          <w:szCs w:val="28"/>
        </w:rPr>
        <w:t>посредством</w:t>
      </w:r>
      <w:r w:rsidR="00907E6E" w:rsidRPr="00D55966">
        <w:rPr>
          <w:spacing w:val="-3"/>
          <w:sz w:val="28"/>
          <w:szCs w:val="28"/>
        </w:rPr>
        <w:t xml:space="preserve"> </w:t>
      </w:r>
      <w:r w:rsidR="00907E6E" w:rsidRPr="00D55966">
        <w:rPr>
          <w:sz w:val="28"/>
          <w:szCs w:val="28"/>
        </w:rPr>
        <w:t>электронной</w:t>
      </w:r>
      <w:r w:rsidR="00907E6E" w:rsidRPr="00D55966">
        <w:rPr>
          <w:spacing w:val="-1"/>
          <w:sz w:val="28"/>
          <w:szCs w:val="28"/>
        </w:rPr>
        <w:t xml:space="preserve"> </w:t>
      </w:r>
      <w:r w:rsidR="00907E6E" w:rsidRPr="00D55966">
        <w:rPr>
          <w:sz w:val="28"/>
          <w:szCs w:val="28"/>
        </w:rPr>
        <w:t>почты.</w:t>
      </w:r>
    </w:p>
    <w:p w:rsidR="001D4EF5" w:rsidRPr="00D55966" w:rsidRDefault="001D4EF5" w:rsidP="00743DEE">
      <w:pPr>
        <w:pStyle w:val="ConsPlusNormal"/>
        <w:ind w:firstLine="709"/>
        <w:jc w:val="both"/>
        <w:rPr>
          <w:rFonts w:ascii="Times New Roman" w:hAnsi="Times New Roman" w:cs="Times New Roman"/>
          <w:sz w:val="28"/>
          <w:szCs w:val="28"/>
        </w:rPr>
      </w:pPr>
    </w:p>
    <w:p w:rsidR="001D4EF5" w:rsidRPr="00D55966" w:rsidRDefault="006D55DB" w:rsidP="00743DEE">
      <w:pPr>
        <w:widowControl w:val="0"/>
        <w:autoSpaceDE w:val="0"/>
        <w:autoSpaceDN w:val="0"/>
        <w:spacing w:line="525" w:lineRule="auto"/>
        <w:ind w:firstLine="709"/>
        <w:jc w:val="center"/>
        <w:outlineLvl w:val="0"/>
        <w:rPr>
          <w:b/>
          <w:bCs/>
          <w:color w:val="auto"/>
        </w:rPr>
      </w:pPr>
      <w:r w:rsidRPr="00D55966">
        <w:rPr>
          <w:b/>
          <w:bCs/>
          <w:color w:val="auto"/>
        </w:rPr>
        <w:t>Раздел II. Стандарт предоставления муниципальной услуги</w:t>
      </w:r>
    </w:p>
    <w:p w:rsidR="006D55DB" w:rsidRPr="00D55966" w:rsidRDefault="001D4EF5" w:rsidP="00743DEE">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2.1.</w:t>
      </w:r>
      <w:r w:rsidR="002D6982" w:rsidRPr="00D55966">
        <w:rPr>
          <w:rFonts w:ascii="Times New Roman" w:hAnsi="Times New Roman" w:cs="Times New Roman"/>
          <w:sz w:val="28"/>
          <w:szCs w:val="28"/>
        </w:rPr>
        <w:t> </w:t>
      </w:r>
      <w:r w:rsidRPr="00D55966">
        <w:rPr>
          <w:rFonts w:ascii="Times New Roman" w:hAnsi="Times New Roman" w:cs="Times New Roman"/>
          <w:sz w:val="28"/>
          <w:szCs w:val="28"/>
        </w:rPr>
        <w:t>Наименование муниципальной услуги</w:t>
      </w:r>
      <w:r w:rsidR="006D55DB" w:rsidRPr="00D55966">
        <w:rPr>
          <w:rFonts w:ascii="Times New Roman" w:hAnsi="Times New Roman" w:cs="Times New Roman"/>
          <w:sz w:val="28"/>
          <w:szCs w:val="28"/>
        </w:rPr>
        <w:t xml:space="preserve"> – «В</w:t>
      </w:r>
      <w:r w:rsidRPr="00D55966">
        <w:rPr>
          <w:rFonts w:ascii="Times New Roman" w:hAnsi="Times New Roman" w:cs="Times New Roman"/>
          <w:sz w:val="28"/>
          <w:szCs w:val="28"/>
        </w:rPr>
        <w:t>ыдача градостроительного плана земельного участка</w:t>
      </w:r>
      <w:r w:rsidR="006D55DB" w:rsidRPr="00D55966">
        <w:rPr>
          <w:rFonts w:ascii="Times New Roman" w:hAnsi="Times New Roman" w:cs="Times New Roman"/>
          <w:sz w:val="28"/>
          <w:szCs w:val="28"/>
        </w:rPr>
        <w:t>» (далее – услуга)</w:t>
      </w:r>
      <w:r w:rsidRPr="00D55966">
        <w:rPr>
          <w:rFonts w:ascii="Times New Roman" w:hAnsi="Times New Roman" w:cs="Times New Roman"/>
          <w:sz w:val="28"/>
          <w:szCs w:val="28"/>
        </w:rPr>
        <w:t>.</w:t>
      </w:r>
    </w:p>
    <w:p w:rsidR="006D55DB" w:rsidRPr="00D55966" w:rsidRDefault="001D4EF5" w:rsidP="00743DEE">
      <w:pPr>
        <w:pStyle w:val="ConsPlusNonformat"/>
        <w:tabs>
          <w:tab w:val="left" w:pos="1134"/>
          <w:tab w:val="left" w:pos="1276"/>
          <w:tab w:val="left" w:pos="1418"/>
        </w:tabs>
        <w:ind w:firstLine="709"/>
        <w:jc w:val="both"/>
        <w:rPr>
          <w:rFonts w:ascii="Times New Roman" w:hAnsi="Times New Roman" w:cs="Times New Roman"/>
          <w:sz w:val="28"/>
          <w:szCs w:val="28"/>
        </w:rPr>
      </w:pPr>
      <w:r w:rsidRPr="00D55966">
        <w:rPr>
          <w:rFonts w:ascii="Times New Roman" w:hAnsi="Times New Roman" w:cs="Times New Roman"/>
          <w:sz w:val="28"/>
          <w:szCs w:val="28"/>
        </w:rPr>
        <w:t>2.2.</w:t>
      </w:r>
      <w:r w:rsidR="00117320" w:rsidRPr="00D55966">
        <w:rPr>
          <w:rFonts w:ascii="Times New Roman" w:hAnsi="Times New Roman" w:cs="Times New Roman"/>
          <w:sz w:val="28"/>
          <w:szCs w:val="28"/>
        </w:rPr>
        <w:tab/>
      </w:r>
      <w:r w:rsidR="002D6982" w:rsidRPr="00D55966">
        <w:rPr>
          <w:rFonts w:ascii="Times New Roman" w:hAnsi="Times New Roman" w:cs="Times New Roman"/>
          <w:sz w:val="28"/>
          <w:szCs w:val="28"/>
        </w:rPr>
        <w:t> </w:t>
      </w:r>
      <w:r w:rsidRPr="00D55966">
        <w:rPr>
          <w:rFonts w:ascii="Times New Roman" w:hAnsi="Times New Roman" w:cs="Times New Roman"/>
          <w:sz w:val="28"/>
          <w:szCs w:val="28"/>
        </w:rPr>
        <w:t>Муниципальная услуга предоставляется администрацией</w:t>
      </w:r>
      <w:r w:rsidR="006D55DB" w:rsidRPr="00D55966">
        <w:rPr>
          <w:rFonts w:ascii="Times New Roman" w:hAnsi="Times New Roman" w:cs="Times New Roman"/>
          <w:sz w:val="28"/>
          <w:szCs w:val="28"/>
        </w:rPr>
        <w:t xml:space="preserve"> Карасукского района Новосибирской области (далее – администрация)</w:t>
      </w:r>
      <w:r w:rsidRPr="00D55966">
        <w:rPr>
          <w:rFonts w:ascii="Times New Roman" w:hAnsi="Times New Roman" w:cs="Times New Roman"/>
          <w:sz w:val="28"/>
          <w:szCs w:val="28"/>
        </w:rPr>
        <w:t>, процедуру предоставления осуществляет МКУ «Служба Заказчика».</w:t>
      </w:r>
    </w:p>
    <w:p w:rsidR="008737DE" w:rsidRDefault="008737DE" w:rsidP="008737DE">
      <w:pPr>
        <w:pStyle w:val="ConsPlusNormal"/>
        <w:ind w:firstLine="709"/>
        <w:jc w:val="both"/>
        <w:rPr>
          <w:rFonts w:ascii="Times New Roman" w:hAnsi="Times New Roman" w:cs="Times New Roman"/>
          <w:sz w:val="28"/>
          <w:szCs w:val="28"/>
        </w:rPr>
      </w:pPr>
      <w:r w:rsidRPr="006C7223">
        <w:rPr>
          <w:rFonts w:ascii="Times New Roman" w:hAnsi="Times New Roman" w:cs="Times New Roman"/>
          <w:sz w:val="28"/>
          <w:szCs w:val="28"/>
        </w:rPr>
        <w:t>МФЦ</w:t>
      </w:r>
      <w:r w:rsidR="006C7223">
        <w:rPr>
          <w:rFonts w:ascii="Times New Roman" w:hAnsi="Times New Roman" w:cs="Times New Roman"/>
          <w:sz w:val="28"/>
          <w:szCs w:val="28"/>
        </w:rPr>
        <w:t xml:space="preserve"> участвует в предоставлении муниципальной услуги:</w:t>
      </w:r>
    </w:p>
    <w:p w:rsidR="006C7223" w:rsidRDefault="006C7223" w:rsidP="006C7223">
      <w:pPr>
        <w:pStyle w:val="ConsPlusNormal"/>
        <w:numPr>
          <w:ilvl w:val="0"/>
          <w:numId w:val="23"/>
        </w:numPr>
        <w:ind w:left="0" w:firstLine="709"/>
        <w:jc w:val="both"/>
        <w:rPr>
          <w:rFonts w:ascii="Times New Roman" w:hAnsi="Times New Roman" w:cs="Times New Roman"/>
          <w:sz w:val="28"/>
          <w:szCs w:val="28"/>
        </w:rPr>
      </w:pPr>
      <w:r>
        <w:rPr>
          <w:rFonts w:ascii="Times New Roman" w:hAnsi="Times New Roman" w:cs="Times New Roman"/>
          <w:sz w:val="28"/>
          <w:szCs w:val="28"/>
        </w:rPr>
        <w:t>информирование по вопросам предоставления муниципальной услуги;</w:t>
      </w:r>
    </w:p>
    <w:p w:rsidR="006C7223" w:rsidRDefault="006C7223" w:rsidP="006C7223">
      <w:pPr>
        <w:pStyle w:val="ConsPlusNormal"/>
        <w:numPr>
          <w:ilvl w:val="0"/>
          <w:numId w:val="23"/>
        </w:numPr>
        <w:ind w:left="0" w:firstLine="709"/>
        <w:jc w:val="both"/>
        <w:rPr>
          <w:rFonts w:ascii="Times New Roman" w:hAnsi="Times New Roman" w:cs="Times New Roman"/>
          <w:sz w:val="28"/>
          <w:szCs w:val="28"/>
        </w:rPr>
      </w:pPr>
      <w:r>
        <w:rPr>
          <w:rFonts w:ascii="Times New Roman" w:hAnsi="Times New Roman" w:cs="Times New Roman"/>
          <w:sz w:val="28"/>
          <w:szCs w:val="28"/>
        </w:rPr>
        <w:t>прием заявлений и документов, необходимых для предоставления муниципальной услуги;</w:t>
      </w:r>
    </w:p>
    <w:p w:rsidR="006C7223" w:rsidRDefault="006C7223" w:rsidP="006C7223">
      <w:pPr>
        <w:pStyle w:val="ConsPlusNormal"/>
        <w:numPr>
          <w:ilvl w:val="0"/>
          <w:numId w:val="23"/>
        </w:numPr>
        <w:ind w:left="0" w:firstLine="709"/>
        <w:jc w:val="both"/>
        <w:rPr>
          <w:rFonts w:ascii="Times New Roman" w:hAnsi="Times New Roman" w:cs="Times New Roman"/>
          <w:sz w:val="28"/>
          <w:szCs w:val="28"/>
        </w:rPr>
      </w:pPr>
      <w:r>
        <w:rPr>
          <w:rFonts w:ascii="Times New Roman" w:hAnsi="Times New Roman" w:cs="Times New Roman"/>
          <w:sz w:val="28"/>
          <w:szCs w:val="28"/>
        </w:rPr>
        <w:t>передача заявлений и пакета документов заявителей в Администрацию;</w:t>
      </w:r>
    </w:p>
    <w:p w:rsidR="006C7223" w:rsidRDefault="006C7223" w:rsidP="006C7223">
      <w:pPr>
        <w:pStyle w:val="ConsPlusNormal"/>
        <w:numPr>
          <w:ilvl w:val="0"/>
          <w:numId w:val="23"/>
        </w:numPr>
        <w:ind w:left="0" w:firstLine="709"/>
        <w:jc w:val="both"/>
        <w:rPr>
          <w:rFonts w:ascii="Times New Roman" w:hAnsi="Times New Roman" w:cs="Times New Roman"/>
          <w:sz w:val="28"/>
          <w:szCs w:val="28"/>
        </w:rPr>
      </w:pPr>
      <w:r>
        <w:rPr>
          <w:rFonts w:ascii="Times New Roman" w:hAnsi="Times New Roman" w:cs="Times New Roman"/>
          <w:sz w:val="28"/>
          <w:szCs w:val="28"/>
        </w:rPr>
        <w:t>получение документов о результатах предоставления муниципальной услуги в Администрации;</w:t>
      </w:r>
    </w:p>
    <w:p w:rsidR="006C7223" w:rsidRDefault="006C7223" w:rsidP="006C7223">
      <w:pPr>
        <w:pStyle w:val="ConsPlusNormal"/>
        <w:numPr>
          <w:ilvl w:val="0"/>
          <w:numId w:val="23"/>
        </w:numPr>
        <w:ind w:left="0" w:firstLine="709"/>
        <w:jc w:val="both"/>
        <w:rPr>
          <w:rFonts w:ascii="Times New Roman" w:hAnsi="Times New Roman" w:cs="Times New Roman"/>
          <w:sz w:val="28"/>
          <w:szCs w:val="28"/>
        </w:rPr>
      </w:pPr>
      <w:r>
        <w:rPr>
          <w:rFonts w:ascii="Times New Roman" w:hAnsi="Times New Roman" w:cs="Times New Roman"/>
          <w:sz w:val="28"/>
          <w:szCs w:val="28"/>
        </w:rPr>
        <w:t>оповещение заявителя о получении результата;</w:t>
      </w:r>
    </w:p>
    <w:p w:rsidR="006C7223" w:rsidRPr="00D55966" w:rsidRDefault="006C7223" w:rsidP="006C7223">
      <w:pPr>
        <w:pStyle w:val="ConsPlusNormal"/>
        <w:numPr>
          <w:ilvl w:val="0"/>
          <w:numId w:val="23"/>
        </w:numPr>
        <w:ind w:left="0" w:firstLine="709"/>
        <w:jc w:val="both"/>
        <w:rPr>
          <w:rFonts w:ascii="Times New Roman" w:hAnsi="Times New Roman" w:cs="Times New Roman"/>
          <w:sz w:val="28"/>
          <w:szCs w:val="28"/>
        </w:rPr>
      </w:pPr>
      <w:r>
        <w:rPr>
          <w:rFonts w:ascii="Times New Roman" w:hAnsi="Times New Roman" w:cs="Times New Roman"/>
          <w:sz w:val="28"/>
          <w:szCs w:val="28"/>
        </w:rPr>
        <w:t xml:space="preserve">выдача результата предоставления муниципальной услуги заявителям. </w:t>
      </w:r>
    </w:p>
    <w:p w:rsidR="00C36A73" w:rsidRPr="00D55966" w:rsidRDefault="001D4EF5" w:rsidP="00743DEE">
      <w:pPr>
        <w:autoSpaceDE w:val="0"/>
        <w:autoSpaceDN w:val="0"/>
        <w:adjustRightInd w:val="0"/>
        <w:ind w:firstLine="709"/>
        <w:jc w:val="both"/>
      </w:pPr>
      <w:r w:rsidRPr="00D55966">
        <w:t>2.3.</w:t>
      </w:r>
      <w:r w:rsidR="002D6982" w:rsidRPr="00D55966">
        <w:t> </w:t>
      </w:r>
      <w:r w:rsidRPr="00D55966">
        <w:t>Результатом предоставлени</w:t>
      </w:r>
      <w:r w:rsidR="00030B25" w:rsidRPr="00D55966">
        <w:t>я муниципальной услуги является</w:t>
      </w:r>
      <w:r w:rsidR="00C36A73" w:rsidRPr="00D55966">
        <w:t>:</w:t>
      </w:r>
    </w:p>
    <w:p w:rsidR="00CA0322" w:rsidRPr="00D55966" w:rsidRDefault="00C36A73" w:rsidP="00743DEE">
      <w:pPr>
        <w:autoSpaceDE w:val="0"/>
        <w:autoSpaceDN w:val="0"/>
        <w:adjustRightInd w:val="0"/>
        <w:ind w:firstLine="709"/>
        <w:jc w:val="both"/>
      </w:pPr>
      <w:r w:rsidRPr="00D55966">
        <w:t>а)</w:t>
      </w:r>
      <w:r w:rsidR="002D6982" w:rsidRPr="00D55966">
        <w:t> </w:t>
      </w:r>
      <w:r w:rsidR="001D4EF5" w:rsidRPr="00D55966">
        <w:t xml:space="preserve">выдача градостроительного </w:t>
      </w:r>
      <w:hyperlink r:id="rId10" w:history="1">
        <w:r w:rsidR="001D4EF5" w:rsidRPr="00D55966">
          <w:rPr>
            <w:color w:val="000000" w:themeColor="text1"/>
          </w:rPr>
          <w:t>плана</w:t>
        </w:r>
      </w:hyperlink>
      <w:r w:rsidR="001D4EF5" w:rsidRPr="00D55966">
        <w:t xml:space="preserve"> земельного участка (далее – градостроительный план)</w:t>
      </w:r>
      <w:r w:rsidR="00E45D57" w:rsidRPr="00D55966">
        <w:t>;</w:t>
      </w:r>
      <w:r w:rsidR="001D4EF5" w:rsidRPr="00D55966">
        <w:t xml:space="preserve"> </w:t>
      </w:r>
    </w:p>
    <w:p w:rsidR="00E855E2" w:rsidRPr="00D55966" w:rsidRDefault="00C36A73" w:rsidP="00743DEE">
      <w:pPr>
        <w:autoSpaceDE w:val="0"/>
        <w:autoSpaceDN w:val="0"/>
        <w:adjustRightInd w:val="0"/>
        <w:ind w:firstLine="709"/>
        <w:jc w:val="both"/>
      </w:pPr>
      <w:r w:rsidRPr="00D55966">
        <w:t>б)</w:t>
      </w:r>
      <w:r w:rsidR="002D6982" w:rsidRPr="00D55966">
        <w:t> </w:t>
      </w:r>
      <w:r w:rsidRPr="00D55966">
        <w:t xml:space="preserve">решение об отказе в выдаче градостроительного плана земельного участка в случае наличия оснований, указанных в пункте </w:t>
      </w:r>
      <w:r w:rsidR="00230F46" w:rsidRPr="00D55966">
        <w:t xml:space="preserve">3.1 </w:t>
      </w:r>
      <w:r w:rsidRPr="00D55966">
        <w:t>настоящего Административного регламента</w:t>
      </w:r>
      <w:r w:rsidR="00DF37C8" w:rsidRPr="00D55966">
        <w:t>, по форме, согласно Приложению №2 настояще</w:t>
      </w:r>
      <w:r w:rsidR="00254316" w:rsidRPr="00D55966">
        <w:t>го Административного регламента</w:t>
      </w:r>
      <w:r w:rsidR="00E45D57" w:rsidRPr="00D55966">
        <w:t>;</w:t>
      </w:r>
      <w:r w:rsidR="009A2D11" w:rsidRPr="00D55966">
        <w:t xml:space="preserve"> </w:t>
      </w:r>
    </w:p>
    <w:p w:rsidR="00E855E2" w:rsidRPr="00D55966" w:rsidRDefault="00906882" w:rsidP="00743DEE">
      <w:pPr>
        <w:autoSpaceDE w:val="0"/>
        <w:autoSpaceDN w:val="0"/>
        <w:adjustRightInd w:val="0"/>
        <w:ind w:firstLine="709"/>
        <w:jc w:val="both"/>
        <w:rPr>
          <w:color w:val="auto"/>
        </w:rPr>
      </w:pPr>
      <w:r w:rsidRPr="00D55966">
        <w:rPr>
          <w:color w:val="auto"/>
        </w:rPr>
        <w:t>в</w:t>
      </w:r>
      <w:r w:rsidR="00E855E2" w:rsidRPr="00D55966">
        <w:rPr>
          <w:color w:val="auto"/>
        </w:rPr>
        <w:t>)</w:t>
      </w:r>
      <w:r w:rsidR="002D6982" w:rsidRPr="00D55966">
        <w:rPr>
          <w:color w:val="auto"/>
        </w:rPr>
        <w:t> </w:t>
      </w:r>
      <w:r w:rsidR="00E855E2" w:rsidRPr="00D55966">
        <w:rPr>
          <w:color w:val="auto"/>
        </w:rPr>
        <w:t>исправления допущенных опечаток и ошибок</w:t>
      </w:r>
      <w:r w:rsidR="00DF37C8" w:rsidRPr="00D55966">
        <w:rPr>
          <w:color w:val="auto"/>
        </w:rPr>
        <w:t>,</w:t>
      </w:r>
      <w:r w:rsidR="00E855E2" w:rsidRPr="00D55966">
        <w:rPr>
          <w:color w:val="auto"/>
        </w:rPr>
        <w:t xml:space="preserve"> выданных</w:t>
      </w:r>
      <w:r w:rsidR="00E855E2" w:rsidRPr="00D55966">
        <w:rPr>
          <w:color w:val="auto"/>
          <w:spacing w:val="-7"/>
        </w:rPr>
        <w:t xml:space="preserve"> </w:t>
      </w:r>
      <w:r w:rsidR="00E855E2" w:rsidRPr="00D55966">
        <w:rPr>
          <w:color w:val="auto"/>
        </w:rPr>
        <w:t>в</w:t>
      </w:r>
      <w:r w:rsidR="00E855E2" w:rsidRPr="00D55966">
        <w:rPr>
          <w:color w:val="auto"/>
          <w:spacing w:val="-7"/>
        </w:rPr>
        <w:t xml:space="preserve"> </w:t>
      </w:r>
      <w:r w:rsidR="00E855E2" w:rsidRPr="00D55966">
        <w:rPr>
          <w:color w:val="auto"/>
        </w:rPr>
        <w:t>результате</w:t>
      </w:r>
      <w:r w:rsidR="00E855E2" w:rsidRPr="00D55966">
        <w:rPr>
          <w:color w:val="auto"/>
          <w:spacing w:val="-8"/>
        </w:rPr>
        <w:t xml:space="preserve"> </w:t>
      </w:r>
      <w:r w:rsidR="00E855E2" w:rsidRPr="00D55966">
        <w:rPr>
          <w:color w:val="auto"/>
        </w:rPr>
        <w:t>предоставления</w:t>
      </w:r>
      <w:r w:rsidR="00E855E2" w:rsidRPr="00D55966">
        <w:rPr>
          <w:color w:val="auto"/>
          <w:spacing w:val="-7"/>
        </w:rPr>
        <w:t xml:space="preserve"> </w:t>
      </w:r>
      <w:r w:rsidR="00E855E2" w:rsidRPr="00D55966">
        <w:rPr>
          <w:color w:val="auto"/>
        </w:rPr>
        <w:t>муниципальной услуги</w:t>
      </w:r>
      <w:r w:rsidR="00E855E2" w:rsidRPr="00D55966">
        <w:rPr>
          <w:color w:val="auto"/>
          <w:spacing w:val="-3"/>
        </w:rPr>
        <w:t xml:space="preserve"> </w:t>
      </w:r>
      <w:r w:rsidRPr="00D55966">
        <w:rPr>
          <w:color w:val="auto"/>
          <w:spacing w:val="-3"/>
        </w:rPr>
        <w:t xml:space="preserve">в </w:t>
      </w:r>
      <w:r w:rsidR="00E855E2" w:rsidRPr="00D55966">
        <w:rPr>
          <w:color w:val="auto"/>
        </w:rPr>
        <w:t>документах</w:t>
      </w:r>
      <w:r w:rsidR="00E45D57" w:rsidRPr="00D55966">
        <w:rPr>
          <w:color w:val="auto"/>
        </w:rPr>
        <w:t>;</w:t>
      </w:r>
    </w:p>
    <w:p w:rsidR="00CA0322" w:rsidRPr="00D55966" w:rsidRDefault="00AB40DB" w:rsidP="00743DEE">
      <w:pPr>
        <w:autoSpaceDE w:val="0"/>
        <w:autoSpaceDN w:val="0"/>
        <w:adjustRightInd w:val="0"/>
        <w:ind w:firstLine="709"/>
        <w:jc w:val="both"/>
        <w:rPr>
          <w:color w:val="auto"/>
        </w:rPr>
      </w:pPr>
      <w:r w:rsidRPr="00D55966">
        <w:rPr>
          <w:color w:val="auto"/>
        </w:rPr>
        <w:t>г</w:t>
      </w:r>
      <w:r w:rsidR="00CA0322" w:rsidRPr="00D55966">
        <w:rPr>
          <w:color w:val="auto"/>
        </w:rPr>
        <w:t>)</w:t>
      </w:r>
      <w:r w:rsidR="002D6982" w:rsidRPr="00D55966">
        <w:rPr>
          <w:color w:val="auto"/>
        </w:rPr>
        <w:t> </w:t>
      </w:r>
      <w:r w:rsidR="00CA0322" w:rsidRPr="00D55966">
        <w:rPr>
          <w:color w:val="auto"/>
        </w:rPr>
        <w:t xml:space="preserve">решение об отказе во внесение исправлений </w:t>
      </w:r>
      <w:r w:rsidR="00DF37C8" w:rsidRPr="00D55966">
        <w:rPr>
          <w:color w:val="auto"/>
        </w:rPr>
        <w:t xml:space="preserve">допущенных опечаток и ошибок </w:t>
      </w:r>
      <w:r w:rsidR="00CA0322" w:rsidRPr="00D55966">
        <w:rPr>
          <w:color w:val="auto"/>
        </w:rPr>
        <w:t>в градостроительн</w:t>
      </w:r>
      <w:r w:rsidR="00236D1A" w:rsidRPr="00D55966">
        <w:rPr>
          <w:color w:val="auto"/>
        </w:rPr>
        <w:t>ый</w:t>
      </w:r>
      <w:r w:rsidR="00CA0322" w:rsidRPr="00D55966">
        <w:rPr>
          <w:color w:val="auto"/>
        </w:rPr>
        <w:t xml:space="preserve"> план земельного участка </w:t>
      </w:r>
      <w:bookmarkStart w:id="6" w:name="_Hlk107844144"/>
      <w:r w:rsidR="00CA0322" w:rsidRPr="00D55966">
        <w:rPr>
          <w:color w:val="auto"/>
        </w:rPr>
        <w:t xml:space="preserve">согласно Приложение № </w:t>
      </w:r>
      <w:r w:rsidR="00DF37C8" w:rsidRPr="00D55966">
        <w:rPr>
          <w:color w:val="auto"/>
        </w:rPr>
        <w:t>4</w:t>
      </w:r>
      <w:r w:rsidR="00CA0322" w:rsidRPr="00D55966">
        <w:rPr>
          <w:color w:val="auto"/>
        </w:rPr>
        <w:t xml:space="preserve"> настоящего Административного регламента</w:t>
      </w:r>
      <w:bookmarkEnd w:id="6"/>
      <w:r w:rsidR="00E45D57" w:rsidRPr="00D55966">
        <w:rPr>
          <w:color w:val="auto"/>
        </w:rPr>
        <w:t>;</w:t>
      </w:r>
    </w:p>
    <w:p w:rsidR="009A2D11" w:rsidRPr="00D55966" w:rsidRDefault="00AB40DB" w:rsidP="00743DEE">
      <w:pPr>
        <w:autoSpaceDE w:val="0"/>
        <w:autoSpaceDN w:val="0"/>
        <w:adjustRightInd w:val="0"/>
        <w:ind w:firstLine="709"/>
        <w:jc w:val="both"/>
        <w:rPr>
          <w:color w:val="auto"/>
        </w:rPr>
      </w:pPr>
      <w:r w:rsidRPr="00D55966">
        <w:rPr>
          <w:color w:val="auto"/>
        </w:rPr>
        <w:t>д</w:t>
      </w:r>
      <w:r w:rsidR="009A2D11" w:rsidRPr="00D55966">
        <w:rPr>
          <w:color w:val="auto"/>
        </w:rPr>
        <w:t>)</w:t>
      </w:r>
      <w:r w:rsidR="002D6982" w:rsidRPr="00D55966">
        <w:rPr>
          <w:color w:val="auto"/>
        </w:rPr>
        <w:t> в</w:t>
      </w:r>
      <w:r w:rsidR="009A2D11" w:rsidRPr="00D55966">
        <w:rPr>
          <w:color w:val="auto"/>
        </w:rPr>
        <w:t>ыдача дубликата</w:t>
      </w:r>
      <w:r w:rsidR="00906882" w:rsidRPr="00D55966">
        <w:rPr>
          <w:color w:val="auto"/>
        </w:rPr>
        <w:t xml:space="preserve"> градостроител</w:t>
      </w:r>
      <w:r w:rsidR="00E45D57" w:rsidRPr="00D55966">
        <w:rPr>
          <w:color w:val="auto"/>
        </w:rPr>
        <w:t>ьного плана земельного участка;</w:t>
      </w:r>
    </w:p>
    <w:p w:rsidR="00CA0322" w:rsidRPr="00D55966" w:rsidRDefault="00AB40DB" w:rsidP="00743DEE">
      <w:pPr>
        <w:autoSpaceDE w:val="0"/>
        <w:autoSpaceDN w:val="0"/>
        <w:adjustRightInd w:val="0"/>
        <w:ind w:firstLine="709"/>
        <w:jc w:val="both"/>
      </w:pPr>
      <w:r w:rsidRPr="00D55966">
        <w:rPr>
          <w:color w:val="auto"/>
        </w:rPr>
        <w:t>е</w:t>
      </w:r>
      <w:r w:rsidR="00CA0322" w:rsidRPr="00D55966">
        <w:rPr>
          <w:color w:val="auto"/>
        </w:rPr>
        <w:t>)</w:t>
      </w:r>
      <w:r w:rsidR="002D6982" w:rsidRPr="00D55966">
        <w:rPr>
          <w:color w:val="auto"/>
        </w:rPr>
        <w:t> </w:t>
      </w:r>
      <w:r w:rsidR="00CA0322" w:rsidRPr="00D55966">
        <w:rPr>
          <w:color w:val="auto"/>
        </w:rPr>
        <w:t>решение об отказе в выдаче дубликата градостроительн</w:t>
      </w:r>
      <w:r w:rsidR="00236D1A" w:rsidRPr="00D55966">
        <w:rPr>
          <w:color w:val="auto"/>
        </w:rPr>
        <w:t>ого</w:t>
      </w:r>
      <w:r w:rsidR="00CA0322" w:rsidRPr="00D55966">
        <w:rPr>
          <w:color w:val="auto"/>
        </w:rPr>
        <w:t xml:space="preserve"> план</w:t>
      </w:r>
      <w:r w:rsidR="00236D1A" w:rsidRPr="00D55966">
        <w:rPr>
          <w:color w:val="auto"/>
        </w:rPr>
        <w:t>а</w:t>
      </w:r>
      <w:r w:rsidR="00CA0322" w:rsidRPr="00D55966">
        <w:rPr>
          <w:color w:val="auto"/>
        </w:rPr>
        <w:t xml:space="preserve"> земельного </w:t>
      </w:r>
      <w:r w:rsidR="00CA0322" w:rsidRPr="00D55966">
        <w:t>участка согласно Приложени</w:t>
      </w:r>
      <w:r w:rsidR="00236D1A" w:rsidRPr="00D55966">
        <w:t>ю</w:t>
      </w:r>
      <w:r w:rsidR="00CA0322" w:rsidRPr="00D55966">
        <w:t xml:space="preserve"> № </w:t>
      </w:r>
      <w:r w:rsidR="00254316" w:rsidRPr="00D55966">
        <w:t>6</w:t>
      </w:r>
      <w:r w:rsidRPr="00D55966">
        <w:t xml:space="preserve"> </w:t>
      </w:r>
      <w:r w:rsidR="00CA0322" w:rsidRPr="00D55966">
        <w:t>настоящего Административного регламента</w:t>
      </w:r>
      <w:r w:rsidR="00E45D57" w:rsidRPr="00D55966">
        <w:t>.</w:t>
      </w:r>
    </w:p>
    <w:p w:rsidR="005A267F" w:rsidRPr="00D55966" w:rsidRDefault="00723AE1" w:rsidP="00360298">
      <w:pPr>
        <w:autoSpaceDE w:val="0"/>
        <w:autoSpaceDN w:val="0"/>
        <w:adjustRightInd w:val="0"/>
        <w:ind w:firstLine="709"/>
        <w:jc w:val="both"/>
      </w:pPr>
      <w:r w:rsidRPr="00D55966">
        <w:lastRenderedPageBreak/>
        <w:t>2.3.1. Форма градостроительного плана земельного участка утверждена приказом Министерства строительства и жилищно-коммунального хозяйства Российской Федерации от 25.04.2017 № 741/пр «Об утверждении формы градостроительного плана земельного участка и порядка ее заполнения».</w:t>
      </w:r>
    </w:p>
    <w:p w:rsidR="00723AE1" w:rsidRPr="00D55966" w:rsidRDefault="00723AE1" w:rsidP="00723AE1">
      <w:pPr>
        <w:autoSpaceDE w:val="0"/>
        <w:autoSpaceDN w:val="0"/>
        <w:adjustRightInd w:val="0"/>
        <w:ind w:firstLine="709"/>
        <w:jc w:val="both"/>
      </w:pPr>
      <w:r w:rsidRPr="00D55966">
        <w:t>2.3.</w:t>
      </w:r>
      <w:r w:rsidR="00360298" w:rsidRPr="00D55966">
        <w:t>2</w:t>
      </w:r>
      <w:r w:rsidRPr="00D55966">
        <w:t>. </w:t>
      </w:r>
      <w:r w:rsidRPr="00D55966">
        <w:rPr>
          <w:color w:val="000000" w:themeColor="text1"/>
        </w:rPr>
        <w:t xml:space="preserve">Результат </w:t>
      </w:r>
      <w:r w:rsidRPr="00D55966">
        <w:t>предоставления услуги (его копия или сведения, содержащиеся в нем), предусмотренный подпунктом "а" пункта 2.3 настоящего Административного регламента,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размещение</w:t>
      </w:r>
      <w:r w:rsidRPr="002138BB">
        <w:t xml:space="preserve"> </w:t>
      </w:r>
      <w:r w:rsidRPr="00D55966">
        <w:t>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rsidR="005A267F" w:rsidRPr="00D55966" w:rsidRDefault="005A267F" w:rsidP="005A267F">
      <w:pPr>
        <w:autoSpaceDE w:val="0"/>
        <w:autoSpaceDN w:val="0"/>
        <w:adjustRightInd w:val="0"/>
        <w:ind w:firstLine="709"/>
        <w:jc w:val="both"/>
      </w:pPr>
      <w:r w:rsidRPr="00D55966">
        <w:t>2.3.</w:t>
      </w:r>
      <w:r w:rsidR="00360298" w:rsidRPr="00D55966">
        <w:t>3</w:t>
      </w:r>
      <w:r w:rsidRPr="00D55966">
        <w:t>. Результат предоставления услуги, указанный в пункте 2.3 настоящего Административного регламента:</w:t>
      </w:r>
    </w:p>
    <w:p w:rsidR="005A267F" w:rsidRPr="00D55966" w:rsidRDefault="005A267F" w:rsidP="005A267F">
      <w:pPr>
        <w:autoSpaceDE w:val="0"/>
        <w:autoSpaceDN w:val="0"/>
        <w:adjustRightInd w:val="0"/>
        <w:ind w:firstLine="709"/>
        <w:jc w:val="both"/>
      </w:pPr>
      <w:r w:rsidRPr="00D55966">
        <w:t>1)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МКУ «Служба Заказчика», в личный кабинет на ЕПГУ, региональном портале в случае, если такой способ указан в заявлении о выдаче градостроительного плана земельного участка;</w:t>
      </w:r>
    </w:p>
    <w:p w:rsidR="005A267F" w:rsidRPr="00D55966" w:rsidRDefault="005A267F" w:rsidP="000C13D8">
      <w:pPr>
        <w:autoSpaceDE w:val="0"/>
        <w:autoSpaceDN w:val="0"/>
        <w:adjustRightInd w:val="0"/>
        <w:ind w:firstLine="709"/>
        <w:jc w:val="both"/>
      </w:pPr>
      <w:r w:rsidRPr="00D55966">
        <w:t>2) выдается заявителю на бумажном носителе при личном обращении в МКУ «Служба Заказчика», в администрацию Карасукского района Новосибирской области</w:t>
      </w:r>
      <w:r w:rsidR="00F76AFA">
        <w:t xml:space="preserve"> или в МФЦ </w:t>
      </w:r>
      <w:r w:rsidRPr="00D55966">
        <w:t xml:space="preserve">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 </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2.4. Срок предоставления муниципальной услуги – не более 1</w:t>
      </w:r>
      <w:r w:rsidR="003E2D6A">
        <w:rPr>
          <w:rFonts w:ascii="Times New Roman" w:hAnsi="Times New Roman" w:cs="Times New Roman"/>
          <w:sz w:val="28"/>
          <w:szCs w:val="28"/>
        </w:rPr>
        <w:t>4</w:t>
      </w:r>
      <w:r w:rsidRPr="00D55966">
        <w:rPr>
          <w:rFonts w:ascii="Times New Roman" w:hAnsi="Times New Roman" w:cs="Times New Roman"/>
          <w:sz w:val="28"/>
          <w:szCs w:val="28"/>
        </w:rPr>
        <w:t xml:space="preserve"> (</w:t>
      </w:r>
      <w:r w:rsidR="00F76AFA">
        <w:rPr>
          <w:rFonts w:ascii="Times New Roman" w:hAnsi="Times New Roman" w:cs="Times New Roman"/>
          <w:sz w:val="28"/>
          <w:szCs w:val="28"/>
        </w:rPr>
        <w:t>четырнадцати</w:t>
      </w:r>
      <w:r w:rsidRPr="00D55966">
        <w:rPr>
          <w:rFonts w:ascii="Times New Roman" w:hAnsi="Times New Roman" w:cs="Times New Roman"/>
          <w:sz w:val="28"/>
          <w:szCs w:val="28"/>
        </w:rPr>
        <w:t>) рабочих дней после получения заявления о выдаче градостроительного плана земельного участка МКУ «Служб</w:t>
      </w:r>
      <w:r w:rsidR="00F76AFA">
        <w:rPr>
          <w:rFonts w:ascii="Times New Roman" w:hAnsi="Times New Roman" w:cs="Times New Roman"/>
          <w:sz w:val="28"/>
          <w:szCs w:val="28"/>
        </w:rPr>
        <w:t>ой</w:t>
      </w:r>
      <w:r w:rsidRPr="00D55966">
        <w:rPr>
          <w:rFonts w:ascii="Times New Roman" w:hAnsi="Times New Roman" w:cs="Times New Roman"/>
          <w:sz w:val="28"/>
          <w:szCs w:val="28"/>
        </w:rPr>
        <w:t xml:space="preserve"> </w:t>
      </w:r>
      <w:r w:rsidR="00F76AFA">
        <w:rPr>
          <w:rFonts w:ascii="Times New Roman" w:hAnsi="Times New Roman" w:cs="Times New Roman"/>
          <w:sz w:val="28"/>
          <w:szCs w:val="28"/>
        </w:rPr>
        <w:t>з</w:t>
      </w:r>
      <w:r w:rsidRPr="00D55966">
        <w:rPr>
          <w:rFonts w:ascii="Times New Roman" w:hAnsi="Times New Roman" w:cs="Times New Roman"/>
          <w:sz w:val="28"/>
          <w:szCs w:val="28"/>
        </w:rPr>
        <w:t>аказчика», администрацией Карасукского района Новосибирской области</w:t>
      </w:r>
      <w:r w:rsidR="00F76AFA">
        <w:rPr>
          <w:rFonts w:ascii="Times New Roman" w:hAnsi="Times New Roman" w:cs="Times New Roman"/>
          <w:sz w:val="28"/>
          <w:szCs w:val="28"/>
        </w:rPr>
        <w:t xml:space="preserve"> или</w:t>
      </w:r>
      <w:r w:rsidRPr="00D55966">
        <w:rPr>
          <w:rFonts w:ascii="Times New Roman" w:hAnsi="Times New Roman" w:cs="Times New Roman"/>
          <w:sz w:val="28"/>
          <w:szCs w:val="28"/>
        </w:rPr>
        <w:t xml:space="preserve"> МФЦ.</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Заявление о выдаче градостроительного плана земельного участка считается полученным МКУ «Служба заказчика», администрацией Карасукского района Новосибирской области</w:t>
      </w:r>
      <w:r w:rsidR="00F76AFA">
        <w:rPr>
          <w:rFonts w:ascii="Times New Roman" w:hAnsi="Times New Roman" w:cs="Times New Roman"/>
          <w:sz w:val="28"/>
          <w:szCs w:val="28"/>
        </w:rPr>
        <w:t xml:space="preserve"> или </w:t>
      </w:r>
      <w:r w:rsidR="00AE11CF">
        <w:rPr>
          <w:rFonts w:ascii="Times New Roman" w:hAnsi="Times New Roman" w:cs="Times New Roman"/>
          <w:sz w:val="28"/>
          <w:szCs w:val="28"/>
        </w:rPr>
        <w:t xml:space="preserve">МФЦ </w:t>
      </w:r>
      <w:r w:rsidRPr="00D55966">
        <w:rPr>
          <w:rFonts w:ascii="Times New Roman" w:hAnsi="Times New Roman" w:cs="Times New Roman"/>
          <w:sz w:val="28"/>
          <w:szCs w:val="28"/>
        </w:rPr>
        <w:t>со дня его регистрации.</w:t>
      </w:r>
    </w:p>
    <w:p w:rsidR="00A359A3" w:rsidRPr="00D55966" w:rsidRDefault="00A359A3" w:rsidP="00A359A3">
      <w:pPr>
        <w:autoSpaceDE w:val="0"/>
        <w:autoSpaceDN w:val="0"/>
        <w:adjustRightInd w:val="0"/>
        <w:ind w:firstLine="709"/>
        <w:jc w:val="both"/>
        <w:rPr>
          <w:color w:val="auto"/>
        </w:rPr>
      </w:pPr>
      <w:r w:rsidRPr="00D55966">
        <w:rPr>
          <w:color w:val="auto"/>
        </w:rPr>
        <w:t>2.</w:t>
      </w:r>
      <w:r w:rsidR="004D40F3" w:rsidRPr="00D55966">
        <w:rPr>
          <w:color w:val="auto"/>
        </w:rPr>
        <w:t>5</w:t>
      </w:r>
      <w:r w:rsidRPr="00D55966">
        <w:rPr>
          <w:color w:val="auto"/>
        </w:rPr>
        <w:t xml:space="preserve">. 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размещенных на официальном сайте администрации Карасукского района Новосибирской области в сети «Интернет» по адресу </w:t>
      </w:r>
      <w:hyperlink r:id="rId11" w:history="1">
        <w:r w:rsidRPr="00D55966">
          <w:rPr>
            <w:rStyle w:val="a7"/>
            <w:color w:val="5B9BD5" w:themeColor="accent1"/>
          </w:rPr>
          <w:t>http://adm-karasuk.nso.ru/page/3336</w:t>
        </w:r>
      </w:hyperlink>
      <w:r w:rsidRPr="00D55966">
        <w:rPr>
          <w:color w:val="auto"/>
        </w:rPr>
        <w:t>, в ФГИС «Федеральный реестр государственных и муниципальных услуг (функций)» и на ЕПГУ.</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4D40F3" w:rsidRPr="00D55966">
        <w:rPr>
          <w:rFonts w:ascii="Times New Roman" w:hAnsi="Times New Roman" w:cs="Times New Roman"/>
          <w:sz w:val="28"/>
          <w:szCs w:val="28"/>
        </w:rPr>
        <w:t>6</w:t>
      </w:r>
      <w:r w:rsidRPr="00D55966">
        <w:rPr>
          <w:rFonts w:ascii="Times New Roman" w:hAnsi="Times New Roman" w:cs="Times New Roman"/>
          <w:sz w:val="28"/>
          <w:szCs w:val="28"/>
        </w:rPr>
        <w:t>. Перечень необходимых и обязательных для предоставления муниципальной услуги документов, пред</w:t>
      </w:r>
      <w:r w:rsidR="00F76AFA">
        <w:rPr>
          <w:rFonts w:ascii="Times New Roman" w:hAnsi="Times New Roman" w:cs="Times New Roman"/>
          <w:sz w:val="28"/>
          <w:szCs w:val="28"/>
        </w:rPr>
        <w:t>о</w:t>
      </w:r>
      <w:r w:rsidRPr="00D55966">
        <w:rPr>
          <w:rFonts w:ascii="Times New Roman" w:hAnsi="Times New Roman" w:cs="Times New Roman"/>
          <w:sz w:val="28"/>
          <w:szCs w:val="28"/>
        </w:rPr>
        <w:t>ставляемых самостоятельно заявителем:</w:t>
      </w:r>
    </w:p>
    <w:p w:rsidR="00A359A3" w:rsidRPr="00D55966" w:rsidRDefault="00B4637D" w:rsidP="00A359A3">
      <w:pPr>
        <w:pStyle w:val="ConsPlusNormal"/>
        <w:numPr>
          <w:ilvl w:val="0"/>
          <w:numId w:val="7"/>
        </w:numPr>
        <w:ind w:left="0" w:firstLine="709"/>
        <w:jc w:val="both"/>
        <w:rPr>
          <w:rFonts w:ascii="Times New Roman" w:hAnsi="Times New Roman" w:cs="Times New Roman"/>
          <w:sz w:val="28"/>
          <w:szCs w:val="28"/>
        </w:rPr>
      </w:pPr>
      <w:hyperlink w:anchor="P286" w:history="1">
        <w:r w:rsidR="00A359A3" w:rsidRPr="00D55966">
          <w:rPr>
            <w:rFonts w:ascii="Times New Roman" w:hAnsi="Times New Roman" w:cs="Times New Roman"/>
            <w:color w:val="000000" w:themeColor="text1"/>
            <w:sz w:val="28"/>
            <w:szCs w:val="28"/>
          </w:rPr>
          <w:t>заявление</w:t>
        </w:r>
      </w:hyperlink>
      <w:r w:rsidR="00A359A3" w:rsidRPr="00D55966">
        <w:rPr>
          <w:rFonts w:ascii="Times New Roman" w:hAnsi="Times New Roman" w:cs="Times New Roman"/>
          <w:sz w:val="28"/>
          <w:szCs w:val="28"/>
        </w:rPr>
        <w:t xml:space="preserve"> о выдаче градостроительного плана земельного участка по образцу (приложение № 1);</w:t>
      </w:r>
    </w:p>
    <w:p w:rsidR="00A359A3" w:rsidRPr="00D55966" w:rsidRDefault="00A359A3" w:rsidP="00A359A3">
      <w:pPr>
        <w:pStyle w:val="ConsPlusNormal"/>
        <w:numPr>
          <w:ilvl w:val="0"/>
          <w:numId w:val="7"/>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документ, удостоверяющий личность гражданина;</w:t>
      </w:r>
    </w:p>
    <w:p w:rsidR="00A359A3" w:rsidRPr="00D55966" w:rsidRDefault="00A359A3" w:rsidP="00A359A3">
      <w:pPr>
        <w:pStyle w:val="ConsPlusNormal"/>
        <w:numPr>
          <w:ilvl w:val="0"/>
          <w:numId w:val="7"/>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lastRenderedPageBreak/>
        <w:t>выписка из Единого государственного реестра недвижимости об основных характеристиках и зарегистрированных правах на объект недвижимости содержащая сведения об уточненной площади земельного участка по результатам межевания;</w:t>
      </w:r>
    </w:p>
    <w:p w:rsidR="00A359A3" w:rsidRPr="00D55966" w:rsidRDefault="00A359A3" w:rsidP="00A359A3">
      <w:pPr>
        <w:pStyle w:val="ConsPlusNormal"/>
        <w:numPr>
          <w:ilvl w:val="0"/>
          <w:numId w:val="7"/>
        </w:numPr>
        <w:ind w:left="0" w:firstLine="709"/>
        <w:jc w:val="both"/>
        <w:rPr>
          <w:rFonts w:ascii="Times New Roman" w:hAnsi="Times New Roman" w:cs="Times New Roman"/>
          <w:sz w:val="28"/>
          <w:szCs w:val="28"/>
        </w:rPr>
      </w:pPr>
      <w:r w:rsidRPr="00D55966">
        <w:rPr>
          <w:rStyle w:val="a6"/>
          <w:rFonts w:ascii="Times New Roman" w:hAnsi="Times New Roman" w:cs="Times New Roman"/>
          <w:i w:val="0"/>
          <w:iCs w:val="0"/>
          <w:sz w:val="28"/>
          <w:szCs w:val="28"/>
        </w:rPr>
        <w:t>цветная копия топоосновы для проектирования, подготовленную на основании топографо-геодезической изученности участка (объекта), инженерных изысканий земельного участка с прилегающей территорией в размере, необходимом для определения охранной зоны до существующих инженерных коммуникаций, равной 30 м и равный размеру санитарно-защитной зоны (если объект имеет санитарно-защитную зону, которая не укладывается в границах земельного участка, подлежащего застройке),</w:t>
      </w:r>
      <w:r w:rsidRPr="00D55966">
        <w:rPr>
          <w:rStyle w:val="a6"/>
          <w:rFonts w:ascii="Times New Roman" w:hAnsi="Times New Roman" w:cs="Times New Roman"/>
          <w:iCs w:val="0"/>
          <w:sz w:val="28"/>
          <w:szCs w:val="28"/>
        </w:rPr>
        <w:t xml:space="preserve"> -</w:t>
      </w:r>
      <w:r w:rsidRPr="00D55966">
        <w:rPr>
          <w:rFonts w:ascii="Times New Roman" w:hAnsi="Times New Roman" w:cs="Times New Roman"/>
          <w:sz w:val="28"/>
          <w:szCs w:val="28"/>
        </w:rPr>
        <w:t xml:space="preserve"> в организациях занимающихся кадастровыми работами.</w:t>
      </w:r>
    </w:p>
    <w:p w:rsidR="00A359A3" w:rsidRPr="00D55966" w:rsidRDefault="00A359A3" w:rsidP="00A359A3">
      <w:pPr>
        <w:pStyle w:val="a8"/>
        <w:tabs>
          <w:tab w:val="left" w:pos="567"/>
          <w:tab w:val="left" w:pos="709"/>
        </w:tabs>
        <w:spacing w:before="0" w:beforeAutospacing="0" w:after="0" w:afterAutospacing="0" w:line="240" w:lineRule="atLeast"/>
        <w:ind w:firstLine="709"/>
        <w:jc w:val="both"/>
        <w:rPr>
          <w:sz w:val="28"/>
          <w:szCs w:val="28"/>
        </w:rPr>
      </w:pPr>
      <w:r w:rsidRPr="00D55966">
        <w:rPr>
          <w:sz w:val="28"/>
          <w:szCs w:val="28"/>
        </w:rPr>
        <w:t>В случае если заявление подает представитель физического или юридического лица, дополнительно пред</w:t>
      </w:r>
      <w:r w:rsidR="00F76AFA">
        <w:rPr>
          <w:sz w:val="28"/>
          <w:szCs w:val="28"/>
        </w:rPr>
        <w:t>о</w:t>
      </w:r>
      <w:r w:rsidRPr="00D55966">
        <w:rPr>
          <w:sz w:val="28"/>
          <w:szCs w:val="28"/>
        </w:rPr>
        <w:t>ставляются:</w:t>
      </w:r>
    </w:p>
    <w:p w:rsidR="00A359A3" w:rsidRPr="00D55966" w:rsidRDefault="00A359A3" w:rsidP="00A359A3">
      <w:pPr>
        <w:pStyle w:val="a8"/>
        <w:numPr>
          <w:ilvl w:val="0"/>
          <w:numId w:val="7"/>
        </w:numPr>
        <w:tabs>
          <w:tab w:val="left" w:pos="709"/>
        </w:tabs>
        <w:spacing w:before="0" w:beforeAutospacing="0" w:after="0" w:afterAutospacing="0" w:line="240" w:lineRule="atLeast"/>
        <w:ind w:left="0" w:firstLine="709"/>
        <w:jc w:val="both"/>
        <w:rPr>
          <w:sz w:val="28"/>
          <w:szCs w:val="28"/>
        </w:rPr>
      </w:pPr>
      <w:r w:rsidRPr="00D55966">
        <w:rPr>
          <w:sz w:val="28"/>
          <w:szCs w:val="28"/>
        </w:rPr>
        <w:t>документ, подтверждающий полномочия представителя.</w:t>
      </w:r>
    </w:p>
    <w:p w:rsidR="00A359A3" w:rsidRPr="00D55966" w:rsidRDefault="00A359A3" w:rsidP="00A359A3">
      <w:pPr>
        <w:pStyle w:val="a8"/>
        <w:numPr>
          <w:ilvl w:val="0"/>
          <w:numId w:val="7"/>
        </w:numPr>
        <w:tabs>
          <w:tab w:val="left" w:pos="709"/>
        </w:tabs>
        <w:spacing w:before="0" w:beforeAutospacing="0" w:after="0" w:afterAutospacing="0" w:line="240" w:lineRule="atLeast"/>
        <w:ind w:left="0" w:firstLine="709"/>
        <w:jc w:val="both"/>
        <w:rPr>
          <w:sz w:val="28"/>
          <w:szCs w:val="28"/>
        </w:rPr>
      </w:pPr>
      <w:r w:rsidRPr="00D55966">
        <w:rPr>
          <w:sz w:val="28"/>
          <w:szCs w:val="28"/>
        </w:rPr>
        <w:t>документ, удостоверяющий его личность.</w:t>
      </w:r>
    </w:p>
    <w:p w:rsidR="00A359A3" w:rsidRPr="00D55966" w:rsidRDefault="00A359A3" w:rsidP="00A359A3">
      <w:pPr>
        <w:pStyle w:val="a8"/>
        <w:tabs>
          <w:tab w:val="left" w:pos="709"/>
          <w:tab w:val="left" w:pos="851"/>
        </w:tabs>
        <w:spacing w:before="0" w:beforeAutospacing="0" w:after="0" w:afterAutospacing="0"/>
        <w:ind w:firstLine="709"/>
        <w:jc w:val="both"/>
        <w:rPr>
          <w:sz w:val="28"/>
          <w:szCs w:val="28"/>
        </w:rPr>
      </w:pPr>
      <w:r w:rsidRPr="00D55966">
        <w:rPr>
          <w:sz w:val="28"/>
          <w:szCs w:val="2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A359A3" w:rsidRPr="00D55966" w:rsidRDefault="00A359A3" w:rsidP="00A359A3">
      <w:pPr>
        <w:pStyle w:val="a8"/>
        <w:tabs>
          <w:tab w:val="left" w:pos="709"/>
          <w:tab w:val="left" w:pos="851"/>
        </w:tabs>
        <w:spacing w:before="0" w:beforeAutospacing="0" w:after="0" w:afterAutospacing="0"/>
        <w:ind w:firstLine="709"/>
        <w:jc w:val="both"/>
        <w:rPr>
          <w:sz w:val="28"/>
          <w:szCs w:val="28"/>
        </w:rPr>
      </w:pPr>
      <w:r w:rsidRPr="00D55966">
        <w:rPr>
          <w:sz w:val="28"/>
          <w:szCs w:val="28"/>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гражданина - копия документа, подтверждающего полномочия представителя гражданина в соответствии с законодательством Российской Федерации.</w:t>
      </w:r>
    </w:p>
    <w:p w:rsidR="00012027" w:rsidRPr="00D55966" w:rsidRDefault="00012027" w:rsidP="00012027">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2.6.1. По выбору заявителя заявление о выдаче градостроительного плана земельного участка и документы, необходимые для предоставления муниципальной услуги, представляются одним из следующих способов:</w:t>
      </w:r>
    </w:p>
    <w:p w:rsidR="00012027" w:rsidRPr="00D55966" w:rsidRDefault="00012027" w:rsidP="00012027">
      <w:pPr>
        <w:pStyle w:val="a5"/>
        <w:widowControl w:val="0"/>
        <w:numPr>
          <w:ilvl w:val="0"/>
          <w:numId w:val="21"/>
        </w:numPr>
        <w:tabs>
          <w:tab w:val="left" w:pos="0"/>
          <w:tab w:val="left" w:pos="142"/>
        </w:tabs>
        <w:autoSpaceDE w:val="0"/>
        <w:autoSpaceDN w:val="0"/>
        <w:adjustRightInd w:val="0"/>
        <w:ind w:left="0" w:firstLine="709"/>
        <w:jc w:val="both"/>
      </w:pPr>
      <w:r w:rsidRPr="00D55966">
        <w:t xml:space="preserve"> лично в МКУ «Служба Заказчика» / администрацию или </w:t>
      </w:r>
      <w:r w:rsidRPr="00F76AFA">
        <w:t>МФЦ</w:t>
      </w:r>
      <w:r w:rsidRPr="00D55966">
        <w:t>;</w:t>
      </w:r>
    </w:p>
    <w:p w:rsidR="00012027" w:rsidRPr="00D55966" w:rsidRDefault="00012027" w:rsidP="00012027">
      <w:pPr>
        <w:pStyle w:val="a5"/>
        <w:widowControl w:val="0"/>
        <w:numPr>
          <w:ilvl w:val="0"/>
          <w:numId w:val="21"/>
        </w:numPr>
        <w:tabs>
          <w:tab w:val="left" w:pos="0"/>
          <w:tab w:val="left" w:pos="142"/>
        </w:tabs>
        <w:autoSpaceDE w:val="0"/>
        <w:autoSpaceDN w:val="0"/>
        <w:adjustRightInd w:val="0"/>
        <w:ind w:left="0" w:firstLine="709"/>
        <w:jc w:val="both"/>
      </w:pPr>
      <w:r w:rsidRPr="00D55966">
        <w:t xml:space="preserve"> почтовым отправлением по месту нахождения администрации;</w:t>
      </w:r>
    </w:p>
    <w:p w:rsidR="00012027" w:rsidRPr="00D55966" w:rsidRDefault="00012027" w:rsidP="00012027">
      <w:pPr>
        <w:pStyle w:val="a8"/>
        <w:numPr>
          <w:ilvl w:val="0"/>
          <w:numId w:val="21"/>
        </w:numPr>
        <w:tabs>
          <w:tab w:val="left" w:pos="0"/>
        </w:tabs>
        <w:spacing w:before="0" w:beforeAutospacing="0" w:after="0" w:afterAutospacing="0"/>
        <w:ind w:left="0" w:firstLine="709"/>
        <w:jc w:val="both"/>
        <w:rPr>
          <w:sz w:val="28"/>
          <w:szCs w:val="28"/>
        </w:rPr>
      </w:pPr>
      <w:r w:rsidRPr="00D55966">
        <w:rPr>
          <w:sz w:val="28"/>
          <w:szCs w:val="28"/>
        </w:rPr>
        <w:t xml:space="preserve"> в электронной форме путем направления запроса на адрес электронной почты администрации, с помощью официального сайта администрации в информационно-телекоммуникационной сети «Интернет» или посредством заполнения электронной формы запроса на ЕПГУ.</w:t>
      </w:r>
    </w:p>
    <w:p w:rsidR="00012027" w:rsidRPr="00D55966" w:rsidRDefault="00012027" w:rsidP="00012027">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2.6.2. Не допускается требовать от заявителя пред</w:t>
      </w:r>
      <w:r w:rsidR="00F76AFA">
        <w:rPr>
          <w:rFonts w:ascii="Times New Roman" w:hAnsi="Times New Roman" w:cs="Times New Roman"/>
          <w:sz w:val="28"/>
          <w:szCs w:val="28"/>
        </w:rPr>
        <w:t>о</w:t>
      </w:r>
      <w:r w:rsidRPr="00D55966">
        <w:rPr>
          <w:rFonts w:ascii="Times New Roman" w:hAnsi="Times New Roman" w:cs="Times New Roman"/>
          <w:sz w:val="28"/>
          <w:szCs w:val="28"/>
        </w:rPr>
        <w:t>ставления документов и информации или осуществления действий, предусмотренных частью 1 статьи 7 Федерального закона N 210-ФЗ, в том числе представления документов, не указанных в пунктах 2.13 -2.14 административного регламента.</w:t>
      </w:r>
    </w:p>
    <w:p w:rsidR="00024172" w:rsidRPr="00D55966" w:rsidRDefault="00024172" w:rsidP="00024172">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BD4A0B" w:rsidRPr="00D55966">
        <w:rPr>
          <w:rFonts w:ascii="Times New Roman" w:hAnsi="Times New Roman" w:cs="Times New Roman"/>
          <w:sz w:val="28"/>
          <w:szCs w:val="28"/>
        </w:rPr>
        <w:t>6</w:t>
      </w:r>
      <w:r w:rsidRPr="00D55966">
        <w:rPr>
          <w:rFonts w:ascii="Times New Roman" w:hAnsi="Times New Roman" w:cs="Times New Roman"/>
          <w:sz w:val="28"/>
          <w:szCs w:val="28"/>
        </w:rPr>
        <w:t>.</w:t>
      </w:r>
      <w:r w:rsidR="00012027" w:rsidRPr="00D55966">
        <w:rPr>
          <w:rFonts w:ascii="Times New Roman" w:hAnsi="Times New Roman" w:cs="Times New Roman"/>
          <w:sz w:val="28"/>
          <w:szCs w:val="28"/>
        </w:rPr>
        <w:t>3</w:t>
      </w:r>
      <w:r w:rsidR="00BD4A0B" w:rsidRPr="00D55966">
        <w:rPr>
          <w:rFonts w:ascii="Times New Roman" w:hAnsi="Times New Roman" w:cs="Times New Roman"/>
          <w:sz w:val="28"/>
          <w:szCs w:val="28"/>
        </w:rPr>
        <w:t>.</w:t>
      </w:r>
      <w:r w:rsidRPr="00D55966">
        <w:rPr>
          <w:rFonts w:ascii="Times New Roman" w:hAnsi="Times New Roman" w:cs="Times New Roman"/>
          <w:sz w:val="28"/>
          <w:szCs w:val="28"/>
        </w:rPr>
        <w:t xml:space="preserve"> Документы и информация,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w:t>
      </w:r>
      <w:r w:rsidRPr="00D55966">
        <w:rPr>
          <w:rFonts w:ascii="Times New Roman" w:hAnsi="Times New Roman" w:cs="Times New Roman"/>
          <w:sz w:val="28"/>
          <w:szCs w:val="28"/>
        </w:rPr>
        <w:lastRenderedPageBreak/>
        <w:t>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w:t>
      </w:r>
      <w:r w:rsidR="00F76AFA">
        <w:rPr>
          <w:rFonts w:ascii="Times New Roman" w:hAnsi="Times New Roman" w:cs="Times New Roman"/>
          <w:sz w:val="28"/>
          <w:szCs w:val="28"/>
        </w:rPr>
        <w:t>о</w:t>
      </w:r>
      <w:r w:rsidRPr="00D55966">
        <w:rPr>
          <w:rFonts w:ascii="Times New Roman" w:hAnsi="Times New Roman" w:cs="Times New Roman"/>
          <w:sz w:val="28"/>
          <w:szCs w:val="28"/>
        </w:rPr>
        <w:t>ставить по собственной инициативе:</w:t>
      </w:r>
    </w:p>
    <w:p w:rsidR="00024172" w:rsidRPr="00D55966" w:rsidRDefault="00024172" w:rsidP="00024172">
      <w:pPr>
        <w:pStyle w:val="ConsPlusNormal"/>
        <w:numPr>
          <w:ilvl w:val="0"/>
          <w:numId w:val="7"/>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выписка из Единого государственного реестра недвижимости об основных характеристиках и зарегистрированных правах на объект недвижимости или уведомление об отсутствии в Едином государственном реестре недвижимости запрашиваемых сведений  в Управлении Федеральной службы государственной регистрации, кадастра и картографии по Новосибирской области;</w:t>
      </w:r>
    </w:p>
    <w:p w:rsidR="00024172" w:rsidRPr="00D55966" w:rsidRDefault="00024172" w:rsidP="00024172">
      <w:pPr>
        <w:pStyle w:val="ConsPlusNormal"/>
        <w:numPr>
          <w:ilvl w:val="0"/>
          <w:numId w:val="7"/>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выписка из Единого государственного реестра юридических лиц – в органе Федеральной налоговой службы;</w:t>
      </w:r>
    </w:p>
    <w:p w:rsidR="00024172" w:rsidRPr="00D55966" w:rsidRDefault="00024172" w:rsidP="00024172">
      <w:pPr>
        <w:pStyle w:val="ConsPlusNormal"/>
        <w:numPr>
          <w:ilvl w:val="0"/>
          <w:numId w:val="7"/>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выписка из Единого государственного реестра индивидуальных предпринимателей – в органе Федеральной налоговой службы;</w:t>
      </w:r>
    </w:p>
    <w:p w:rsidR="00024172" w:rsidRPr="00D55966" w:rsidRDefault="00024172" w:rsidP="00024172">
      <w:pPr>
        <w:pStyle w:val="ConsPlusNormal"/>
        <w:numPr>
          <w:ilvl w:val="0"/>
          <w:numId w:val="7"/>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кадастровый план территории – в Управлении Федеральной службы государственной регистрации, кадастра и картографии по Новосибирской области;</w:t>
      </w:r>
    </w:p>
    <w:p w:rsidR="00024172" w:rsidRPr="00D55966" w:rsidRDefault="00024172" w:rsidP="00024172">
      <w:pPr>
        <w:pStyle w:val="ConsPlusNormal"/>
        <w:numPr>
          <w:ilvl w:val="0"/>
          <w:numId w:val="7"/>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справка о наличии (отсутствии) зарегистрированных до 01.01.1999 прав на недвижимое имущество, находящееся на земельном участке, – в ОГУП «Техцентр НСО»;</w:t>
      </w:r>
    </w:p>
    <w:p w:rsidR="00024172" w:rsidRPr="00D55966" w:rsidRDefault="00024172" w:rsidP="00024172">
      <w:pPr>
        <w:pStyle w:val="ConsPlusNormal"/>
        <w:numPr>
          <w:ilvl w:val="0"/>
          <w:numId w:val="7"/>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сведения о правах на земельный участок, государственная собственность на который не разграничена - в администрации.</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BD4A0B" w:rsidRPr="00D55966">
        <w:rPr>
          <w:rFonts w:ascii="Times New Roman" w:hAnsi="Times New Roman" w:cs="Times New Roman"/>
          <w:sz w:val="28"/>
          <w:szCs w:val="28"/>
        </w:rPr>
        <w:t>6</w:t>
      </w:r>
      <w:r w:rsidRPr="00D55966">
        <w:rPr>
          <w:rFonts w:ascii="Times New Roman" w:hAnsi="Times New Roman" w:cs="Times New Roman"/>
          <w:sz w:val="28"/>
          <w:szCs w:val="28"/>
        </w:rPr>
        <w:t>.</w:t>
      </w:r>
      <w:r w:rsidR="00012027" w:rsidRPr="00D55966">
        <w:rPr>
          <w:rFonts w:ascii="Times New Roman" w:hAnsi="Times New Roman" w:cs="Times New Roman"/>
          <w:sz w:val="28"/>
          <w:szCs w:val="28"/>
        </w:rPr>
        <w:t>4</w:t>
      </w:r>
      <w:r w:rsidR="00BD4A0B" w:rsidRPr="00D55966">
        <w:rPr>
          <w:rFonts w:ascii="Times New Roman" w:hAnsi="Times New Roman" w:cs="Times New Roman"/>
          <w:sz w:val="28"/>
          <w:szCs w:val="28"/>
        </w:rPr>
        <w:t>.</w:t>
      </w:r>
      <w:r w:rsidRPr="00D55966">
        <w:rPr>
          <w:rFonts w:ascii="Times New Roman" w:hAnsi="Times New Roman" w:cs="Times New Roman"/>
          <w:sz w:val="28"/>
          <w:szCs w:val="28"/>
        </w:rPr>
        <w:t> Исчерпывающий перечень необходимых для предоставления услуги документов (их копий или сведений, содержащихся в них), которые запрашиваются МКУ «Службой заказчика»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w:t>
      </w:r>
      <w:r w:rsidR="00F76AFA">
        <w:rPr>
          <w:rFonts w:ascii="Times New Roman" w:hAnsi="Times New Roman" w:cs="Times New Roman"/>
          <w:sz w:val="28"/>
          <w:szCs w:val="28"/>
        </w:rPr>
        <w:t>о</w:t>
      </w:r>
      <w:r w:rsidRPr="00D55966">
        <w:rPr>
          <w:rFonts w:ascii="Times New Roman" w:hAnsi="Times New Roman" w:cs="Times New Roman"/>
          <w:sz w:val="28"/>
          <w:szCs w:val="28"/>
        </w:rPr>
        <w:t>ставить по собственной инициативе:</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а) сведения из Единого государственного реестра юридических лиц (при обращении заявителя, являющегося юридическим лицом) или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б) 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 xml:space="preserve">в) информация о возможности подключения (технологического присоединения) объектов капитального строительства к сетям инженерно- 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 в порядке, установленном частью 7 статьи 57.3 Градостроительного кодекса Российской </w:t>
      </w:r>
      <w:r w:rsidRPr="00D55966">
        <w:rPr>
          <w:rFonts w:ascii="Times New Roman" w:hAnsi="Times New Roman" w:cs="Times New Roman"/>
          <w:sz w:val="28"/>
          <w:szCs w:val="28"/>
        </w:rPr>
        <w:lastRenderedPageBreak/>
        <w:t>Федерации;</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г) утвержденные проект межевания территории и (или) схема расположения земельного участка или земельных участков на кадастровом плане территории в случае, предусмотренном частью 1.1 статьи 57.3 Градостроительного кодекса Российской Федерации;</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д) договор о комплексном развитии территории в случае, предусмотренном частью 4 статьи 57.3 Градостроительного кодекса Российской Федерации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Федерации или субъектом Российской Федерации);</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е) информация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ж) информация о границах зон с особыми условиями использования территорий, в том числе если земельный участок полностью или частично расположен в границах таких зон;</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з) документация по планировке территории в случаях, предусмотренных частью 4 статьи 57.3 Градостроительного кодекса Российской Федерации.</w:t>
      </w:r>
    </w:p>
    <w:p w:rsidR="0094108A"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2111E0" w:rsidRPr="00D55966">
        <w:rPr>
          <w:rFonts w:ascii="Times New Roman" w:hAnsi="Times New Roman" w:cs="Times New Roman"/>
          <w:sz w:val="28"/>
          <w:szCs w:val="28"/>
        </w:rPr>
        <w:t>7</w:t>
      </w:r>
      <w:r w:rsidRPr="00D55966">
        <w:rPr>
          <w:rFonts w:ascii="Times New Roman" w:hAnsi="Times New Roman" w:cs="Times New Roman"/>
          <w:sz w:val="28"/>
          <w:szCs w:val="28"/>
        </w:rPr>
        <w:t>. Основания для отказа в приеме документов, необходимых для предоставления муниципальной услуги, отсутствуют.</w:t>
      </w:r>
    </w:p>
    <w:p w:rsidR="00024172" w:rsidRPr="00D55966" w:rsidRDefault="0094108A" w:rsidP="0094108A">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2111E0" w:rsidRPr="00D55966">
        <w:rPr>
          <w:rFonts w:ascii="Times New Roman" w:hAnsi="Times New Roman" w:cs="Times New Roman"/>
          <w:sz w:val="28"/>
          <w:szCs w:val="28"/>
        </w:rPr>
        <w:t>8</w:t>
      </w:r>
      <w:r w:rsidRPr="00D55966">
        <w:rPr>
          <w:rFonts w:ascii="Times New Roman" w:hAnsi="Times New Roman" w:cs="Times New Roman"/>
          <w:sz w:val="28"/>
          <w:szCs w:val="28"/>
        </w:rPr>
        <w:t>. Основания для приостановления или отказа в предоставлении муниципальной услуги отсутствуют.</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2111E0" w:rsidRPr="00D55966">
        <w:rPr>
          <w:rFonts w:ascii="Times New Roman" w:hAnsi="Times New Roman" w:cs="Times New Roman"/>
          <w:sz w:val="28"/>
          <w:szCs w:val="28"/>
        </w:rPr>
        <w:t>9</w:t>
      </w:r>
      <w:r w:rsidRPr="00D55966">
        <w:rPr>
          <w:rFonts w:ascii="Times New Roman" w:hAnsi="Times New Roman" w:cs="Times New Roman"/>
          <w:sz w:val="28"/>
          <w:szCs w:val="28"/>
        </w:rPr>
        <w:t>. Муниципальная услуга предоставляется бесплатно.</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4D40F3" w:rsidRPr="00D55966">
        <w:rPr>
          <w:rFonts w:ascii="Times New Roman" w:hAnsi="Times New Roman" w:cs="Times New Roman"/>
          <w:sz w:val="28"/>
          <w:szCs w:val="28"/>
        </w:rPr>
        <w:t>1</w:t>
      </w:r>
      <w:r w:rsidR="002111E0" w:rsidRPr="00D55966">
        <w:rPr>
          <w:rFonts w:ascii="Times New Roman" w:hAnsi="Times New Roman" w:cs="Times New Roman"/>
          <w:sz w:val="28"/>
          <w:szCs w:val="28"/>
        </w:rPr>
        <w:t>0</w:t>
      </w:r>
      <w:r w:rsidRPr="00D55966">
        <w:rPr>
          <w:rFonts w:ascii="Times New Roman" w:hAnsi="Times New Roman" w:cs="Times New Roman"/>
          <w:sz w:val="28"/>
          <w:szCs w:val="28"/>
        </w:rPr>
        <w:t>. Максимальный срок ожидания заявителя в очереди при подаче заявления и при получении результата предоставления муниципальной услуги – не более 15 (пятнадцати) минут.</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2.1</w:t>
      </w:r>
      <w:r w:rsidR="002111E0" w:rsidRPr="00D55966">
        <w:rPr>
          <w:rFonts w:ascii="Times New Roman" w:hAnsi="Times New Roman" w:cs="Times New Roman"/>
          <w:sz w:val="28"/>
          <w:szCs w:val="28"/>
        </w:rPr>
        <w:t>1</w:t>
      </w:r>
      <w:r w:rsidRPr="00D55966">
        <w:rPr>
          <w:rFonts w:ascii="Times New Roman" w:hAnsi="Times New Roman" w:cs="Times New Roman"/>
          <w:sz w:val="28"/>
          <w:szCs w:val="28"/>
        </w:rPr>
        <w:t>. Регистрация заявления о выдаче градостроительного плана земельного участка и прилагаемых к нему документов 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4D40F3" w:rsidRPr="00D55966">
        <w:rPr>
          <w:rFonts w:ascii="Times New Roman" w:hAnsi="Times New Roman" w:cs="Times New Roman"/>
          <w:sz w:val="28"/>
          <w:szCs w:val="28"/>
        </w:rPr>
        <w:t>1</w:t>
      </w:r>
      <w:r w:rsidR="002111E0" w:rsidRPr="00D55966">
        <w:rPr>
          <w:rFonts w:ascii="Times New Roman" w:hAnsi="Times New Roman" w:cs="Times New Roman"/>
          <w:sz w:val="28"/>
          <w:szCs w:val="28"/>
        </w:rPr>
        <w:t>2</w:t>
      </w:r>
      <w:r w:rsidRPr="00D55966">
        <w:rPr>
          <w:rFonts w:ascii="Times New Roman" w:hAnsi="Times New Roman" w:cs="Times New Roman"/>
          <w:sz w:val="28"/>
          <w:szCs w:val="28"/>
        </w:rPr>
        <w:t>. На территории прилегающей к месту предоставления услуги,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Доступ заявителей к парковочным местам является бесплатным.</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Вход в здание оформляется табличкой, информирующей о наименовании органа (организации), предоставляющего муниципальную услугу.</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Вход в здание оборудуется устройством для инвалидов и других маломобильных групп населения.</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 xml:space="preserve">В целях организации беспрепятственного доступа инвалидов (включая </w:t>
      </w:r>
      <w:r w:rsidRPr="00D55966">
        <w:rPr>
          <w:rFonts w:ascii="Times New Roman" w:hAnsi="Times New Roman" w:cs="Times New Roman"/>
          <w:sz w:val="28"/>
          <w:szCs w:val="28"/>
        </w:rPr>
        <w:lastRenderedPageBreak/>
        <w:t>инвалидов, использующих кресла-коляски и собак-проводников) к местам предоставления муниципальной услуги им должны обеспечиваться:</w:t>
      </w:r>
    </w:p>
    <w:p w:rsidR="00A359A3" w:rsidRPr="00D55966" w:rsidRDefault="00A359A3" w:rsidP="00A359A3">
      <w:pPr>
        <w:pStyle w:val="ConsPlusNormal"/>
        <w:numPr>
          <w:ilvl w:val="0"/>
          <w:numId w:val="26"/>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A359A3" w:rsidRPr="00D55966" w:rsidRDefault="00A359A3" w:rsidP="00A359A3">
      <w:pPr>
        <w:pStyle w:val="ConsPlusNormal"/>
        <w:numPr>
          <w:ilvl w:val="0"/>
          <w:numId w:val="26"/>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возможность самостоятельного передвижения по территории мест предоставления муниципальной услуги, а также входа и выхода из них;</w:t>
      </w:r>
    </w:p>
    <w:p w:rsidR="00A359A3" w:rsidRPr="00D55966" w:rsidRDefault="00A359A3" w:rsidP="00A359A3">
      <w:pPr>
        <w:pStyle w:val="ConsPlusNormal"/>
        <w:numPr>
          <w:ilvl w:val="0"/>
          <w:numId w:val="26"/>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w:t>
      </w:r>
    </w:p>
    <w:p w:rsidR="00A359A3" w:rsidRPr="00D55966" w:rsidRDefault="00A359A3" w:rsidP="00A359A3">
      <w:pPr>
        <w:pStyle w:val="ConsPlusNormal"/>
        <w:numPr>
          <w:ilvl w:val="0"/>
          <w:numId w:val="26"/>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w:t>
      </w:r>
    </w:p>
    <w:p w:rsidR="00A359A3" w:rsidRPr="00D55966" w:rsidRDefault="00A359A3" w:rsidP="00A359A3">
      <w:pPr>
        <w:pStyle w:val="ConsPlusNormal"/>
        <w:numPr>
          <w:ilvl w:val="0"/>
          <w:numId w:val="26"/>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дублирование необходимой для инвалидов звуковой и зрительной информации, допуск сурдопереводчика и тифлосурдопереводчика;</w:t>
      </w:r>
    </w:p>
    <w:p w:rsidR="00A359A3" w:rsidRPr="00D55966" w:rsidRDefault="00A359A3" w:rsidP="00A359A3">
      <w:pPr>
        <w:pStyle w:val="ConsPlusNormal"/>
        <w:numPr>
          <w:ilvl w:val="0"/>
          <w:numId w:val="26"/>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допуск собаки-проводника в места предоставления муниципальной услуги;</w:t>
      </w:r>
    </w:p>
    <w:p w:rsidR="00A359A3" w:rsidRPr="00D55966" w:rsidRDefault="00A359A3" w:rsidP="00A359A3">
      <w:pPr>
        <w:pStyle w:val="ConsPlusNormal"/>
        <w:numPr>
          <w:ilvl w:val="0"/>
          <w:numId w:val="26"/>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оказание инвалидам помощи в преодолении барьеров, мешающих получению ими муниципальной услуги наравне с другими лицами.</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Места ожидания в очереди оборудуются стульями, кресельными секциями.</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Информационный стенд располагается в доступном месте и содержит следующую информацию:</w:t>
      </w:r>
    </w:p>
    <w:p w:rsidR="00A359A3" w:rsidRPr="00D55966" w:rsidRDefault="00A359A3" w:rsidP="00A359A3">
      <w:pPr>
        <w:pStyle w:val="a5"/>
        <w:widowControl w:val="0"/>
        <w:numPr>
          <w:ilvl w:val="0"/>
          <w:numId w:val="27"/>
        </w:numPr>
        <w:tabs>
          <w:tab w:val="left" w:pos="0"/>
          <w:tab w:val="left" w:pos="142"/>
        </w:tabs>
        <w:autoSpaceDE w:val="0"/>
        <w:autoSpaceDN w:val="0"/>
        <w:adjustRightInd w:val="0"/>
        <w:ind w:left="0" w:firstLine="709"/>
        <w:jc w:val="both"/>
      </w:pPr>
      <w:r w:rsidRPr="00D55966">
        <w:t>место расположения, график работы, номера справочных телефонов, адреса официального сайта и электронной почты;</w:t>
      </w:r>
    </w:p>
    <w:p w:rsidR="00A359A3" w:rsidRPr="00D55966" w:rsidRDefault="00A359A3" w:rsidP="00A359A3">
      <w:pPr>
        <w:pStyle w:val="a5"/>
        <w:widowControl w:val="0"/>
        <w:numPr>
          <w:ilvl w:val="0"/>
          <w:numId w:val="27"/>
        </w:numPr>
        <w:tabs>
          <w:tab w:val="left" w:pos="0"/>
          <w:tab w:val="left" w:pos="142"/>
        </w:tabs>
        <w:autoSpaceDE w:val="0"/>
        <w:autoSpaceDN w:val="0"/>
        <w:adjustRightInd w:val="0"/>
        <w:ind w:left="0" w:firstLine="709"/>
        <w:jc w:val="both"/>
      </w:pPr>
      <w:r w:rsidRPr="00D55966">
        <w:t>перечень документов, необходимых для получения муниципальной услуги;</w:t>
      </w:r>
    </w:p>
    <w:p w:rsidR="00A359A3" w:rsidRPr="00D55966" w:rsidRDefault="00A359A3" w:rsidP="00A359A3">
      <w:pPr>
        <w:pStyle w:val="a5"/>
        <w:widowControl w:val="0"/>
        <w:numPr>
          <w:ilvl w:val="0"/>
          <w:numId w:val="27"/>
        </w:numPr>
        <w:tabs>
          <w:tab w:val="left" w:pos="0"/>
          <w:tab w:val="left" w:pos="142"/>
        </w:tabs>
        <w:autoSpaceDE w:val="0"/>
        <w:autoSpaceDN w:val="0"/>
        <w:adjustRightInd w:val="0"/>
        <w:ind w:left="0" w:firstLine="709"/>
        <w:jc w:val="both"/>
      </w:pPr>
      <w:r w:rsidRPr="00D55966">
        <w:t>образцы и формы документов;</w:t>
      </w:r>
    </w:p>
    <w:p w:rsidR="00A359A3" w:rsidRPr="00D55966" w:rsidRDefault="00A359A3" w:rsidP="00A359A3">
      <w:pPr>
        <w:pStyle w:val="a5"/>
        <w:widowControl w:val="0"/>
        <w:numPr>
          <w:ilvl w:val="0"/>
          <w:numId w:val="27"/>
        </w:numPr>
        <w:tabs>
          <w:tab w:val="left" w:pos="0"/>
          <w:tab w:val="left" w:pos="142"/>
        </w:tabs>
        <w:autoSpaceDE w:val="0"/>
        <w:autoSpaceDN w:val="0"/>
        <w:adjustRightInd w:val="0"/>
        <w:ind w:left="0" w:firstLine="709"/>
        <w:jc w:val="both"/>
      </w:pPr>
      <w:r w:rsidRPr="00D55966">
        <w:t>порядок обжалования решений и действий (бездействия) должностных лиц и муниципальных служащих.</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4D40F3" w:rsidRPr="00D55966">
        <w:rPr>
          <w:rFonts w:ascii="Times New Roman" w:hAnsi="Times New Roman" w:cs="Times New Roman"/>
          <w:sz w:val="28"/>
          <w:szCs w:val="28"/>
        </w:rPr>
        <w:t>1</w:t>
      </w:r>
      <w:r w:rsidR="002111E0" w:rsidRPr="00D55966">
        <w:rPr>
          <w:rFonts w:ascii="Times New Roman" w:hAnsi="Times New Roman" w:cs="Times New Roman"/>
          <w:sz w:val="28"/>
          <w:szCs w:val="28"/>
        </w:rPr>
        <w:t>3</w:t>
      </w:r>
      <w:r w:rsidRPr="00D55966">
        <w:rPr>
          <w:rFonts w:ascii="Times New Roman" w:hAnsi="Times New Roman" w:cs="Times New Roman"/>
          <w:sz w:val="28"/>
          <w:szCs w:val="28"/>
        </w:rPr>
        <w:t>. Показатели качества и доступности муниципальной услуги.</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4D40F3" w:rsidRPr="00D55966">
        <w:rPr>
          <w:rFonts w:ascii="Times New Roman" w:hAnsi="Times New Roman" w:cs="Times New Roman"/>
          <w:sz w:val="28"/>
          <w:szCs w:val="28"/>
        </w:rPr>
        <w:t>1</w:t>
      </w:r>
      <w:r w:rsidR="002111E0" w:rsidRPr="00D55966">
        <w:rPr>
          <w:rFonts w:ascii="Times New Roman" w:hAnsi="Times New Roman" w:cs="Times New Roman"/>
          <w:sz w:val="28"/>
          <w:szCs w:val="28"/>
        </w:rPr>
        <w:t>3</w:t>
      </w:r>
      <w:r w:rsidRPr="00D55966">
        <w:rPr>
          <w:rFonts w:ascii="Times New Roman" w:hAnsi="Times New Roman" w:cs="Times New Roman"/>
          <w:sz w:val="28"/>
          <w:szCs w:val="28"/>
        </w:rPr>
        <w:t>.1. Основными показателями качества предоставления муниципальной услуги являются:</w:t>
      </w:r>
    </w:p>
    <w:p w:rsidR="00A359A3" w:rsidRPr="00D55966" w:rsidRDefault="00A359A3" w:rsidP="00A359A3">
      <w:pPr>
        <w:pStyle w:val="ConsPlusNormal"/>
        <w:numPr>
          <w:ilvl w:val="0"/>
          <w:numId w:val="28"/>
        </w:numPr>
        <w:ind w:left="0" w:firstLine="709"/>
        <w:jc w:val="both"/>
        <w:rPr>
          <w:rFonts w:ascii="Times New Roman" w:hAnsi="Times New Roman" w:cs="Times New Roman"/>
          <w:color w:val="000000"/>
          <w:sz w:val="28"/>
          <w:szCs w:val="28"/>
        </w:rPr>
      </w:pPr>
      <w:r w:rsidRPr="00D55966">
        <w:rPr>
          <w:rFonts w:ascii="Times New Roman" w:hAnsi="Times New Roman" w:cs="Times New Roman"/>
          <w:color w:val="000000"/>
          <w:sz w:val="28"/>
          <w:szCs w:val="28"/>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A359A3" w:rsidRPr="00D55966" w:rsidRDefault="00A359A3" w:rsidP="00A359A3">
      <w:pPr>
        <w:pStyle w:val="ConsPlusNormal"/>
        <w:numPr>
          <w:ilvl w:val="0"/>
          <w:numId w:val="28"/>
        </w:numPr>
        <w:ind w:left="0" w:firstLine="709"/>
        <w:jc w:val="both"/>
        <w:rPr>
          <w:rFonts w:ascii="Times New Roman" w:hAnsi="Times New Roman" w:cs="Times New Roman"/>
          <w:color w:val="000000"/>
          <w:sz w:val="28"/>
          <w:szCs w:val="28"/>
        </w:rPr>
      </w:pPr>
      <w:r w:rsidRPr="00D55966">
        <w:rPr>
          <w:rFonts w:ascii="Times New Roman" w:hAnsi="Times New Roman" w:cs="Times New Roman"/>
          <w:color w:val="000000"/>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rsidR="00A359A3" w:rsidRPr="00D55966" w:rsidRDefault="00A359A3" w:rsidP="00A359A3">
      <w:pPr>
        <w:pStyle w:val="ConsPlusNormal"/>
        <w:numPr>
          <w:ilvl w:val="0"/>
          <w:numId w:val="28"/>
        </w:numPr>
        <w:ind w:left="0" w:firstLine="709"/>
        <w:jc w:val="both"/>
        <w:rPr>
          <w:rFonts w:ascii="Times New Roman" w:hAnsi="Times New Roman" w:cs="Times New Roman"/>
          <w:color w:val="000000"/>
          <w:sz w:val="28"/>
          <w:szCs w:val="28"/>
        </w:rPr>
      </w:pPr>
      <w:r w:rsidRPr="00D55966">
        <w:rPr>
          <w:rFonts w:ascii="Times New Roman" w:hAnsi="Times New Roman" w:cs="Times New Roman"/>
          <w:color w:val="000000"/>
          <w:sz w:val="28"/>
          <w:szCs w:val="28"/>
        </w:rPr>
        <w:lastRenderedPageBreak/>
        <w:t>отсутствие обоснованных жалоб на действия (бездействие) сотрудников и их некорректное (невнимательное) отношение к заявителям;</w:t>
      </w:r>
    </w:p>
    <w:p w:rsidR="00A359A3" w:rsidRPr="00D55966" w:rsidRDefault="00A359A3" w:rsidP="00A359A3">
      <w:pPr>
        <w:pStyle w:val="ConsPlusNormal"/>
        <w:numPr>
          <w:ilvl w:val="0"/>
          <w:numId w:val="28"/>
        </w:numPr>
        <w:ind w:left="0" w:firstLine="709"/>
        <w:jc w:val="both"/>
        <w:rPr>
          <w:rFonts w:ascii="Times New Roman" w:hAnsi="Times New Roman" w:cs="Times New Roman"/>
          <w:color w:val="000000"/>
          <w:sz w:val="28"/>
          <w:szCs w:val="28"/>
        </w:rPr>
      </w:pPr>
      <w:r w:rsidRPr="00D55966">
        <w:rPr>
          <w:rFonts w:ascii="Times New Roman" w:hAnsi="Times New Roman" w:cs="Times New Roman"/>
          <w:color w:val="000000"/>
          <w:sz w:val="28"/>
          <w:szCs w:val="28"/>
        </w:rPr>
        <w:t>отсутствие нарушений установленных сроков в процессе предоставления муниципальной услуги;</w:t>
      </w:r>
    </w:p>
    <w:p w:rsidR="00A359A3" w:rsidRPr="00D55966" w:rsidRDefault="00A359A3" w:rsidP="00A359A3">
      <w:pPr>
        <w:pStyle w:val="ConsPlusNormal"/>
        <w:numPr>
          <w:ilvl w:val="0"/>
          <w:numId w:val="28"/>
        </w:numPr>
        <w:ind w:left="0" w:firstLine="709"/>
        <w:jc w:val="both"/>
        <w:rPr>
          <w:rFonts w:ascii="Times New Roman" w:hAnsi="Times New Roman" w:cs="Times New Roman"/>
          <w:color w:val="000000"/>
          <w:sz w:val="28"/>
          <w:szCs w:val="28"/>
        </w:rPr>
      </w:pPr>
      <w:r w:rsidRPr="00D55966">
        <w:rPr>
          <w:rFonts w:ascii="Times New Roman" w:hAnsi="Times New Roman" w:cs="Times New Roman"/>
          <w:color w:val="000000"/>
          <w:sz w:val="28"/>
          <w:szCs w:val="28"/>
        </w:rPr>
        <w:t>отсутствие заявлений об оспаривании решений, действий (бездействия) МКУ «Служба заказчика»,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A359A3" w:rsidRPr="00D55966" w:rsidRDefault="00A359A3" w:rsidP="00A359A3">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w:t>
      </w:r>
      <w:r w:rsidR="004D40F3" w:rsidRPr="00D55966">
        <w:rPr>
          <w:rFonts w:ascii="Times New Roman" w:hAnsi="Times New Roman" w:cs="Times New Roman"/>
          <w:sz w:val="28"/>
          <w:szCs w:val="28"/>
        </w:rPr>
        <w:t>1</w:t>
      </w:r>
      <w:r w:rsidR="002E1C09" w:rsidRPr="00D55966">
        <w:rPr>
          <w:rFonts w:ascii="Times New Roman" w:hAnsi="Times New Roman" w:cs="Times New Roman"/>
          <w:sz w:val="28"/>
          <w:szCs w:val="28"/>
        </w:rPr>
        <w:t>3</w:t>
      </w:r>
      <w:r w:rsidRPr="00D55966">
        <w:rPr>
          <w:rFonts w:ascii="Times New Roman" w:hAnsi="Times New Roman" w:cs="Times New Roman"/>
          <w:sz w:val="28"/>
          <w:szCs w:val="28"/>
        </w:rPr>
        <w:t>.2. Основными показателями доступности предоставления муниципальной услуги являются:</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наличие полной и понятной информации о порядке, сроках и ходе предоставления муниципальной услуги в информационно- телекоммуникационных сетях общего пользования (в том числе в сети «Интернет»), средствах массовой информации;</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возможность получения заявителем уведомлений о предоставлении муниципальной услуги с помощью ЕПГУ, регионального портала;</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информационно- коммуникационных технологий;</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транспортная доступность мест предоставления муниципальной услуги;</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обеспечение беспрепятственного доступа к местам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сурдопереводчиков и тифлосурдопереводчиков;</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размещение информации об услуге в местах предоставления муниципальной услуги, на ЕПГУ;</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обеспечение возможности для заявителей в целях получения муниципальной услуги представлять запрос в электронном виде через личный кабинет ЕПГУ;</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A359A3" w:rsidRPr="00D55966" w:rsidRDefault="00A359A3" w:rsidP="00A359A3">
      <w:pPr>
        <w:pStyle w:val="ConsPlusNormal"/>
        <w:numPr>
          <w:ilvl w:val="0"/>
          <w:numId w:val="29"/>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lastRenderedPageBreak/>
        <w:t>обеспечение возможности для заявителей просмотра сведений о ходе предоставления муниципальной услуги через личный кабинет ЕПГУ.</w:t>
      </w:r>
    </w:p>
    <w:p w:rsidR="00AA75B9" w:rsidRPr="00D55966" w:rsidRDefault="00AA75B9" w:rsidP="00AA75B9">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2.13.3.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AA75B9" w:rsidRPr="00D55966" w:rsidRDefault="00AA75B9" w:rsidP="00AA75B9">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AA75B9" w:rsidRPr="00D55966" w:rsidRDefault="00AA75B9" w:rsidP="00AA75B9">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Для регистрации запроса на предоставление муниципальной услуги посредством ЕПГУ заявителю необходимо:</w:t>
      </w:r>
    </w:p>
    <w:p w:rsidR="00AA75B9" w:rsidRPr="00D55966" w:rsidRDefault="00AA75B9" w:rsidP="00AA75B9">
      <w:pPr>
        <w:pStyle w:val="ConsPlusNormal"/>
        <w:numPr>
          <w:ilvl w:val="0"/>
          <w:numId w:val="30"/>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авторизоваться на ЕПГУ (войти в личный кабинет);</w:t>
      </w:r>
    </w:p>
    <w:p w:rsidR="00AA75B9" w:rsidRPr="00D55966" w:rsidRDefault="00AA75B9" w:rsidP="00AA75B9">
      <w:pPr>
        <w:pStyle w:val="ConsPlusNormal"/>
        <w:numPr>
          <w:ilvl w:val="0"/>
          <w:numId w:val="30"/>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из списка муниципальных услуг выбрать соответствующую муниципальную услугу;</w:t>
      </w:r>
    </w:p>
    <w:p w:rsidR="00AA75B9" w:rsidRPr="00D55966" w:rsidRDefault="00AA75B9" w:rsidP="00AA75B9">
      <w:pPr>
        <w:pStyle w:val="ConsPlusNormal"/>
        <w:numPr>
          <w:ilvl w:val="0"/>
          <w:numId w:val="30"/>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нажатием кнопки "Получить услугу" инициализировать операцию по заполнению электронной формы заявления о выдаче градостроительного плана земельного участка;</w:t>
      </w:r>
    </w:p>
    <w:p w:rsidR="00AA75B9" w:rsidRPr="00D55966" w:rsidRDefault="00AA75B9" w:rsidP="00AA75B9">
      <w:pPr>
        <w:pStyle w:val="ConsPlusNormal"/>
        <w:numPr>
          <w:ilvl w:val="0"/>
          <w:numId w:val="30"/>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заполнить электронную форму заявления о выдаче градостроительного плана земельного участка, внести в личный кабинет сведения и электронные образы документов, необходимые для предоставления муниципальной услуги;</w:t>
      </w:r>
    </w:p>
    <w:p w:rsidR="00AA75B9" w:rsidRPr="00D55966" w:rsidRDefault="00AA75B9" w:rsidP="00AA75B9">
      <w:pPr>
        <w:pStyle w:val="ConsPlusNormal"/>
        <w:numPr>
          <w:ilvl w:val="0"/>
          <w:numId w:val="30"/>
        </w:numPr>
        <w:ind w:left="0" w:firstLine="709"/>
        <w:jc w:val="both"/>
        <w:rPr>
          <w:rFonts w:ascii="Times New Roman" w:hAnsi="Times New Roman" w:cs="Times New Roman"/>
          <w:sz w:val="28"/>
          <w:szCs w:val="28"/>
        </w:rPr>
      </w:pPr>
      <w:r w:rsidRPr="00D55966">
        <w:rPr>
          <w:rFonts w:ascii="Times New Roman" w:hAnsi="Times New Roman" w:cs="Times New Roman"/>
          <w:sz w:val="28"/>
          <w:szCs w:val="28"/>
        </w:rPr>
        <w:t xml:space="preserve">отправить электронную форму запроса в администрацию Карасукского района Новосибирской области. </w:t>
      </w:r>
    </w:p>
    <w:p w:rsidR="00AA75B9" w:rsidRPr="000C6D7C" w:rsidRDefault="00AA75B9" w:rsidP="00AA75B9">
      <w:pPr>
        <w:pStyle w:val="ConsPlusNormal"/>
        <w:ind w:firstLine="709"/>
        <w:jc w:val="both"/>
        <w:rPr>
          <w:rFonts w:ascii="Times New Roman" w:hAnsi="Times New Roman" w:cs="Times New Roman"/>
          <w:sz w:val="28"/>
          <w:szCs w:val="28"/>
        </w:rPr>
      </w:pPr>
      <w:r w:rsidRPr="00D55966">
        <w:rPr>
          <w:rFonts w:ascii="Times New Roman" w:hAnsi="Times New Roman" w:cs="Times New Roman"/>
          <w:sz w:val="28"/>
          <w:szCs w:val="28"/>
        </w:rPr>
        <w:t xml:space="preserve">В случае направления заявителем заявления о выдаче градостроительного плана земельного участка в электронной форме к заявлению о выдаче градостроительного плана земельного участка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необходимых для предоставления муниципальной </w:t>
      </w:r>
      <w:r w:rsidRPr="000C6D7C">
        <w:rPr>
          <w:rFonts w:ascii="Times New Roman" w:hAnsi="Times New Roman" w:cs="Times New Roman"/>
          <w:sz w:val="28"/>
          <w:szCs w:val="28"/>
        </w:rPr>
        <w:t xml:space="preserve">услуги, подписанные электронной подписью в соответствии с требованиями Федерального </w:t>
      </w:r>
      <w:hyperlink r:id="rId12" w:history="1">
        <w:r w:rsidRPr="000C6D7C">
          <w:rPr>
            <w:rFonts w:ascii="Times New Roman" w:hAnsi="Times New Roman" w:cs="Times New Roman"/>
            <w:color w:val="000000" w:themeColor="text1"/>
            <w:sz w:val="28"/>
            <w:szCs w:val="28"/>
          </w:rPr>
          <w:t>закона</w:t>
        </w:r>
      </w:hyperlink>
      <w:r w:rsidRPr="000C6D7C">
        <w:rPr>
          <w:rFonts w:ascii="Times New Roman" w:hAnsi="Times New Roman" w:cs="Times New Roman"/>
          <w:sz w:val="28"/>
          <w:szCs w:val="28"/>
        </w:rPr>
        <w:t xml:space="preserve"> от 06.04.2011 № 63-ФЗ «Об электронной подписи» и </w:t>
      </w:r>
      <w:hyperlink r:id="rId13" w:history="1">
        <w:r w:rsidRPr="000C6D7C">
          <w:rPr>
            <w:rFonts w:ascii="Times New Roman" w:hAnsi="Times New Roman" w:cs="Times New Roman"/>
            <w:color w:val="000000" w:themeColor="text1"/>
            <w:sz w:val="28"/>
            <w:szCs w:val="28"/>
          </w:rPr>
          <w:t>статьями 21.1</w:t>
        </w:r>
      </w:hyperlink>
      <w:r w:rsidRPr="000C6D7C">
        <w:rPr>
          <w:rFonts w:ascii="Times New Roman" w:hAnsi="Times New Roman" w:cs="Times New Roman"/>
          <w:color w:val="000000" w:themeColor="text1"/>
          <w:sz w:val="28"/>
          <w:szCs w:val="28"/>
        </w:rPr>
        <w:t xml:space="preserve"> и </w:t>
      </w:r>
      <w:hyperlink r:id="rId14" w:history="1">
        <w:r w:rsidRPr="000C6D7C">
          <w:rPr>
            <w:rFonts w:ascii="Times New Roman" w:hAnsi="Times New Roman" w:cs="Times New Roman"/>
            <w:color w:val="000000" w:themeColor="text1"/>
            <w:sz w:val="28"/>
            <w:szCs w:val="28"/>
          </w:rPr>
          <w:t>21.2</w:t>
        </w:r>
      </w:hyperlink>
      <w:r w:rsidRPr="000C6D7C">
        <w:rPr>
          <w:rFonts w:ascii="Times New Roman" w:hAnsi="Times New Roman" w:cs="Times New Roman"/>
          <w:color w:val="000000" w:themeColor="text1"/>
          <w:sz w:val="28"/>
          <w:szCs w:val="28"/>
        </w:rPr>
        <w:t xml:space="preserve"> </w:t>
      </w:r>
      <w:r w:rsidRPr="000C6D7C">
        <w:rPr>
          <w:rFonts w:ascii="Times New Roman" w:hAnsi="Times New Roman" w:cs="Times New Roman"/>
          <w:sz w:val="28"/>
          <w:szCs w:val="28"/>
        </w:rPr>
        <w:t>Федерального закона от 27.07.2010 № 210-ФЗ «Об организации предоставления государственных и муниципальных услуг». При несоблюдении требований к электронной подписи заявитель предъявляет оригиналы указанных документов для сличения при личной явке в администрацию Карасукского района Новосибирской области только в случае принятия решения о предоставлении муниципальной услуги.</w:t>
      </w:r>
    </w:p>
    <w:p w:rsidR="00D250FA" w:rsidRPr="000C6D7C" w:rsidRDefault="00D250FA" w:rsidP="00D250FA">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2.14. Услуги, являющиеся необходимыми и обязательными для предоставления муниципальной услуги, отсутствуют.</w:t>
      </w:r>
    </w:p>
    <w:p w:rsidR="003E12E1" w:rsidRPr="000C6D7C" w:rsidRDefault="003E12E1" w:rsidP="00AA75B9">
      <w:pPr>
        <w:pStyle w:val="ConsPlusNormal"/>
        <w:ind w:firstLine="0"/>
        <w:jc w:val="both"/>
        <w:rPr>
          <w:rFonts w:ascii="Times New Roman" w:hAnsi="Times New Roman" w:cs="Times New Roman"/>
          <w:sz w:val="28"/>
          <w:szCs w:val="28"/>
        </w:rPr>
      </w:pPr>
    </w:p>
    <w:p w:rsidR="001D4EF5" w:rsidRPr="000C6D7C" w:rsidRDefault="00EC0A9B" w:rsidP="00743DEE">
      <w:pPr>
        <w:pStyle w:val="ConsPlusNormal"/>
        <w:ind w:firstLine="709"/>
        <w:jc w:val="center"/>
        <w:outlineLvl w:val="1"/>
        <w:rPr>
          <w:rFonts w:ascii="Times New Roman" w:hAnsi="Times New Roman" w:cs="Times New Roman"/>
          <w:b/>
          <w:bCs/>
          <w:sz w:val="28"/>
          <w:szCs w:val="28"/>
        </w:rPr>
      </w:pPr>
      <w:bookmarkStart w:id="7" w:name="P120"/>
      <w:bookmarkEnd w:id="7"/>
      <w:r w:rsidRPr="000C6D7C">
        <w:rPr>
          <w:rFonts w:ascii="Times New Roman" w:hAnsi="Times New Roman" w:cs="Times New Roman"/>
          <w:b/>
          <w:bCs/>
          <w:sz w:val="28"/>
          <w:szCs w:val="28"/>
        </w:rPr>
        <w:t xml:space="preserve">Раздел </w:t>
      </w:r>
      <w:r w:rsidR="001D4EF5" w:rsidRPr="000C6D7C">
        <w:rPr>
          <w:rFonts w:ascii="Times New Roman" w:hAnsi="Times New Roman" w:cs="Times New Roman"/>
          <w:b/>
          <w:bCs/>
          <w:sz w:val="28"/>
          <w:szCs w:val="28"/>
        </w:rPr>
        <w:t>III. Состав, последовательность и сроки выполнения</w:t>
      </w:r>
    </w:p>
    <w:p w:rsidR="001D4EF5" w:rsidRPr="000C6D7C" w:rsidRDefault="001D4EF5" w:rsidP="00743DEE">
      <w:pPr>
        <w:pStyle w:val="ConsPlusNormal"/>
        <w:ind w:firstLine="709"/>
        <w:jc w:val="center"/>
        <w:rPr>
          <w:rFonts w:ascii="Times New Roman" w:hAnsi="Times New Roman" w:cs="Times New Roman"/>
          <w:b/>
          <w:bCs/>
          <w:sz w:val="28"/>
          <w:szCs w:val="28"/>
        </w:rPr>
      </w:pPr>
      <w:r w:rsidRPr="000C6D7C">
        <w:rPr>
          <w:rFonts w:ascii="Times New Roman" w:hAnsi="Times New Roman" w:cs="Times New Roman"/>
          <w:b/>
          <w:bCs/>
          <w:sz w:val="28"/>
          <w:szCs w:val="28"/>
        </w:rPr>
        <w:t>административных процедур, требования к порядку их</w:t>
      </w:r>
    </w:p>
    <w:p w:rsidR="001D4EF5" w:rsidRPr="000C6D7C" w:rsidRDefault="001D4EF5" w:rsidP="00743DEE">
      <w:pPr>
        <w:pStyle w:val="ConsPlusNormal"/>
        <w:ind w:firstLine="709"/>
        <w:jc w:val="center"/>
        <w:rPr>
          <w:rFonts w:ascii="Times New Roman" w:hAnsi="Times New Roman" w:cs="Times New Roman"/>
          <w:b/>
          <w:bCs/>
          <w:sz w:val="28"/>
          <w:szCs w:val="28"/>
        </w:rPr>
      </w:pPr>
      <w:r w:rsidRPr="000C6D7C">
        <w:rPr>
          <w:rFonts w:ascii="Times New Roman" w:hAnsi="Times New Roman" w:cs="Times New Roman"/>
          <w:b/>
          <w:bCs/>
          <w:sz w:val="28"/>
          <w:szCs w:val="28"/>
        </w:rPr>
        <w:t>выполнения, в том числе особенности выполнения</w:t>
      </w:r>
    </w:p>
    <w:p w:rsidR="001D4EF5" w:rsidRPr="000C6D7C" w:rsidRDefault="001D4EF5" w:rsidP="00743DEE">
      <w:pPr>
        <w:pStyle w:val="ConsPlusNormal"/>
        <w:ind w:firstLine="709"/>
        <w:jc w:val="center"/>
        <w:rPr>
          <w:rFonts w:ascii="Times New Roman" w:hAnsi="Times New Roman" w:cs="Times New Roman"/>
          <w:b/>
          <w:bCs/>
          <w:sz w:val="28"/>
          <w:szCs w:val="28"/>
        </w:rPr>
      </w:pPr>
      <w:r w:rsidRPr="000C6D7C">
        <w:rPr>
          <w:rFonts w:ascii="Times New Roman" w:hAnsi="Times New Roman" w:cs="Times New Roman"/>
          <w:b/>
          <w:bCs/>
          <w:sz w:val="28"/>
          <w:szCs w:val="28"/>
        </w:rPr>
        <w:t>административных процедур в электронной форме, а также</w:t>
      </w:r>
    </w:p>
    <w:p w:rsidR="001D4EF5" w:rsidRPr="000C6D7C" w:rsidRDefault="001D4EF5" w:rsidP="00743DEE">
      <w:pPr>
        <w:pStyle w:val="ConsPlusNormal"/>
        <w:ind w:firstLine="709"/>
        <w:jc w:val="center"/>
        <w:rPr>
          <w:rFonts w:ascii="Times New Roman" w:hAnsi="Times New Roman" w:cs="Times New Roman"/>
          <w:b/>
          <w:bCs/>
          <w:sz w:val="28"/>
          <w:szCs w:val="28"/>
        </w:rPr>
      </w:pPr>
      <w:r w:rsidRPr="000C6D7C">
        <w:rPr>
          <w:rFonts w:ascii="Times New Roman" w:hAnsi="Times New Roman" w:cs="Times New Roman"/>
          <w:b/>
          <w:bCs/>
          <w:sz w:val="28"/>
          <w:szCs w:val="28"/>
        </w:rPr>
        <w:t>особенности выполнения административных процедур</w:t>
      </w:r>
    </w:p>
    <w:p w:rsidR="001D4EF5" w:rsidRPr="000C6D7C" w:rsidRDefault="001D4EF5" w:rsidP="00743DEE">
      <w:pPr>
        <w:pStyle w:val="ConsPlusNormal"/>
        <w:ind w:firstLine="709"/>
        <w:jc w:val="center"/>
        <w:rPr>
          <w:rFonts w:ascii="Times New Roman" w:hAnsi="Times New Roman" w:cs="Times New Roman"/>
          <w:b/>
          <w:bCs/>
          <w:sz w:val="28"/>
          <w:szCs w:val="28"/>
        </w:rPr>
      </w:pPr>
      <w:r w:rsidRPr="000C6D7C">
        <w:rPr>
          <w:rFonts w:ascii="Times New Roman" w:hAnsi="Times New Roman" w:cs="Times New Roman"/>
          <w:b/>
          <w:bCs/>
          <w:sz w:val="28"/>
          <w:szCs w:val="28"/>
        </w:rPr>
        <w:t xml:space="preserve">в многофункциональных центрах </w:t>
      </w:r>
    </w:p>
    <w:p w:rsidR="00340D7D" w:rsidRPr="000C6D7C" w:rsidRDefault="00340D7D" w:rsidP="00743DEE">
      <w:pPr>
        <w:pStyle w:val="ConsPlusNormal"/>
        <w:ind w:firstLine="709"/>
        <w:jc w:val="center"/>
        <w:rPr>
          <w:rFonts w:ascii="Times New Roman" w:hAnsi="Times New Roman" w:cs="Times New Roman"/>
          <w:b/>
          <w:bCs/>
          <w:sz w:val="28"/>
          <w:szCs w:val="28"/>
        </w:rPr>
      </w:pPr>
    </w:p>
    <w:p w:rsidR="00F30F1E" w:rsidRPr="000C6D7C" w:rsidRDefault="00F30F1E" w:rsidP="00F30F1E">
      <w:pPr>
        <w:autoSpaceDE w:val="0"/>
        <w:autoSpaceDN w:val="0"/>
        <w:adjustRightInd w:val="0"/>
        <w:ind w:firstLine="709"/>
        <w:jc w:val="both"/>
      </w:pPr>
      <w:r w:rsidRPr="000C6D7C">
        <w:lastRenderedPageBreak/>
        <w:t>3.1. Исчерпывающий перечень оснований для отказа в выдаче градостроительного плана земельного участка:</w:t>
      </w:r>
    </w:p>
    <w:p w:rsidR="00F30F1E" w:rsidRPr="000C6D7C" w:rsidRDefault="00F30F1E" w:rsidP="00F30F1E">
      <w:pPr>
        <w:autoSpaceDE w:val="0"/>
        <w:autoSpaceDN w:val="0"/>
        <w:adjustRightInd w:val="0"/>
        <w:ind w:firstLine="709"/>
        <w:jc w:val="both"/>
      </w:pPr>
      <w:r w:rsidRPr="000C6D7C">
        <w:t>а) заявление о выдаче градостроительного плана земельного участка пред</w:t>
      </w:r>
      <w:r w:rsidR="00F76AFA">
        <w:t>о</w:t>
      </w:r>
      <w:r w:rsidRPr="000C6D7C">
        <w:t>ставлено лицом, не являющимся правообладателем земельного участка, за исключением случая, предусмотренного частью 1.1 статьи 57.3 Градостроительного кодекса Российской Федерации;</w:t>
      </w:r>
    </w:p>
    <w:p w:rsidR="00F30F1E" w:rsidRPr="000C6D7C" w:rsidRDefault="00F30F1E" w:rsidP="00F30F1E">
      <w:pPr>
        <w:autoSpaceDE w:val="0"/>
        <w:autoSpaceDN w:val="0"/>
        <w:adjustRightInd w:val="0"/>
        <w:ind w:firstLine="709"/>
        <w:jc w:val="both"/>
      </w:pPr>
      <w:r w:rsidRPr="000C6D7C">
        <w:t>б) отсутствует утвержденная документация по планировке территории в случае, если в соответствии с Градостроительным кодексом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p w:rsidR="00F30F1E" w:rsidRPr="000C6D7C" w:rsidRDefault="00F30F1E" w:rsidP="00F30F1E">
      <w:pPr>
        <w:autoSpaceDE w:val="0"/>
        <w:autoSpaceDN w:val="0"/>
        <w:adjustRightInd w:val="0"/>
        <w:ind w:firstLine="709"/>
        <w:jc w:val="both"/>
      </w:pPr>
      <w:r w:rsidRPr="000C6D7C">
        <w:t>в) 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частью 1.1 статьи 57.3 Градостроительного кодекса Российской Федерации.</w:t>
      </w:r>
    </w:p>
    <w:p w:rsidR="00F30F1E" w:rsidRPr="000C6D7C" w:rsidRDefault="00F30F1E" w:rsidP="00F30F1E">
      <w:pPr>
        <w:widowControl w:val="0"/>
        <w:tabs>
          <w:tab w:val="left" w:pos="993"/>
          <w:tab w:val="left" w:pos="1832"/>
        </w:tabs>
        <w:autoSpaceDE w:val="0"/>
        <w:autoSpaceDN w:val="0"/>
        <w:ind w:firstLine="709"/>
        <w:jc w:val="both"/>
      </w:pPr>
      <w:r w:rsidRPr="000C6D7C">
        <w:t>3.2. Порядок</w:t>
      </w:r>
      <w:r w:rsidRPr="000C6D7C">
        <w:rPr>
          <w:spacing w:val="1"/>
        </w:rPr>
        <w:t xml:space="preserve"> </w:t>
      </w:r>
      <w:r w:rsidRPr="000C6D7C">
        <w:t>исправления</w:t>
      </w:r>
      <w:r w:rsidRPr="000C6D7C">
        <w:rPr>
          <w:spacing w:val="1"/>
        </w:rPr>
        <w:t xml:space="preserve"> </w:t>
      </w:r>
      <w:r w:rsidRPr="000C6D7C">
        <w:t>допущенных</w:t>
      </w:r>
      <w:r w:rsidRPr="000C6D7C">
        <w:rPr>
          <w:spacing w:val="1"/>
        </w:rPr>
        <w:t xml:space="preserve"> </w:t>
      </w:r>
      <w:r w:rsidRPr="000C6D7C">
        <w:t>опечаток</w:t>
      </w:r>
      <w:r w:rsidRPr="000C6D7C">
        <w:rPr>
          <w:spacing w:val="1"/>
        </w:rPr>
        <w:t xml:space="preserve"> </w:t>
      </w:r>
      <w:r w:rsidRPr="000C6D7C">
        <w:t>и</w:t>
      </w:r>
      <w:r w:rsidRPr="000C6D7C">
        <w:rPr>
          <w:spacing w:val="1"/>
        </w:rPr>
        <w:t xml:space="preserve"> </w:t>
      </w:r>
      <w:r w:rsidRPr="000C6D7C">
        <w:t>ошибок</w:t>
      </w:r>
      <w:r w:rsidRPr="000C6D7C">
        <w:rPr>
          <w:spacing w:val="1"/>
        </w:rPr>
        <w:t xml:space="preserve"> </w:t>
      </w:r>
      <w:r w:rsidRPr="000C6D7C">
        <w:t>в</w:t>
      </w:r>
      <w:r w:rsidRPr="000C6D7C">
        <w:rPr>
          <w:spacing w:val="1"/>
        </w:rPr>
        <w:t xml:space="preserve"> </w:t>
      </w:r>
      <w:r w:rsidRPr="000C6D7C">
        <w:t>градостроительном</w:t>
      </w:r>
      <w:r w:rsidRPr="000C6D7C">
        <w:rPr>
          <w:spacing w:val="-2"/>
        </w:rPr>
        <w:t xml:space="preserve"> </w:t>
      </w:r>
      <w:r w:rsidRPr="000C6D7C">
        <w:t>плане</w:t>
      </w:r>
      <w:r w:rsidRPr="000C6D7C">
        <w:rPr>
          <w:spacing w:val="-1"/>
        </w:rPr>
        <w:t xml:space="preserve"> </w:t>
      </w:r>
      <w:r w:rsidRPr="000C6D7C">
        <w:t>земельного участка.</w:t>
      </w:r>
    </w:p>
    <w:p w:rsidR="00F30F1E" w:rsidRPr="000C6D7C" w:rsidRDefault="00F30F1E" w:rsidP="00F30F1E">
      <w:pPr>
        <w:pStyle w:val="af0"/>
        <w:tabs>
          <w:tab w:val="left" w:pos="993"/>
        </w:tabs>
        <w:ind w:firstLine="709"/>
        <w:jc w:val="both"/>
      </w:pPr>
      <w:r w:rsidRPr="000C6D7C">
        <w:t>Заявитель</w:t>
      </w:r>
      <w:r w:rsidRPr="000C6D7C">
        <w:rPr>
          <w:spacing w:val="1"/>
        </w:rPr>
        <w:t xml:space="preserve"> </w:t>
      </w:r>
      <w:r w:rsidRPr="000C6D7C">
        <w:t>вправе</w:t>
      </w:r>
      <w:r w:rsidRPr="000C6D7C">
        <w:rPr>
          <w:spacing w:val="1"/>
        </w:rPr>
        <w:t xml:space="preserve"> </w:t>
      </w:r>
      <w:r w:rsidRPr="000C6D7C">
        <w:t>обратиться</w:t>
      </w:r>
      <w:r w:rsidRPr="000C6D7C">
        <w:rPr>
          <w:spacing w:val="1"/>
        </w:rPr>
        <w:t xml:space="preserve"> </w:t>
      </w:r>
      <w:r w:rsidRPr="000C6D7C">
        <w:t>в</w:t>
      </w:r>
      <w:r w:rsidRPr="000C6D7C">
        <w:rPr>
          <w:spacing w:val="1"/>
        </w:rPr>
        <w:t xml:space="preserve"> </w:t>
      </w:r>
      <w:r w:rsidRPr="000C6D7C">
        <w:t>МКУ «Служба заказчика», в администрацию Карасукского района Новосибирской области</w:t>
      </w:r>
      <w:r w:rsidR="00F76AFA">
        <w:t xml:space="preserve"> или в </w:t>
      </w:r>
      <w:r w:rsidR="00995551">
        <w:t>МФ</w:t>
      </w:r>
      <w:r w:rsidR="00F76AFA">
        <w:t>Ц</w:t>
      </w:r>
      <w:r w:rsidRPr="000C6D7C">
        <w:t xml:space="preserve"> с заявлением об исправлении допущенных</w:t>
      </w:r>
      <w:r w:rsidRPr="000C6D7C">
        <w:rPr>
          <w:spacing w:val="1"/>
        </w:rPr>
        <w:t xml:space="preserve"> </w:t>
      </w:r>
      <w:r w:rsidRPr="000C6D7C">
        <w:t>опечаток</w:t>
      </w:r>
      <w:r w:rsidRPr="000C6D7C">
        <w:rPr>
          <w:spacing w:val="1"/>
        </w:rPr>
        <w:t xml:space="preserve"> </w:t>
      </w:r>
      <w:r w:rsidRPr="000C6D7C">
        <w:t>и</w:t>
      </w:r>
      <w:r w:rsidRPr="000C6D7C">
        <w:rPr>
          <w:spacing w:val="1"/>
        </w:rPr>
        <w:t xml:space="preserve"> </w:t>
      </w:r>
      <w:r w:rsidRPr="000C6D7C">
        <w:t>ошибок</w:t>
      </w:r>
      <w:r w:rsidRPr="000C6D7C">
        <w:rPr>
          <w:spacing w:val="1"/>
        </w:rPr>
        <w:t xml:space="preserve"> </w:t>
      </w:r>
      <w:r w:rsidRPr="000C6D7C">
        <w:t>в</w:t>
      </w:r>
      <w:r w:rsidRPr="000C6D7C">
        <w:rPr>
          <w:spacing w:val="1"/>
        </w:rPr>
        <w:t xml:space="preserve"> </w:t>
      </w:r>
      <w:r w:rsidRPr="000C6D7C">
        <w:t>градостроительном</w:t>
      </w:r>
      <w:r w:rsidRPr="000C6D7C">
        <w:rPr>
          <w:spacing w:val="1"/>
        </w:rPr>
        <w:t xml:space="preserve"> </w:t>
      </w:r>
      <w:r w:rsidRPr="000C6D7C">
        <w:t>плане</w:t>
      </w:r>
      <w:r w:rsidRPr="000C6D7C">
        <w:rPr>
          <w:spacing w:val="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(далее</w:t>
      </w:r>
      <w:r w:rsidRPr="000C6D7C">
        <w:rPr>
          <w:spacing w:val="1"/>
        </w:rPr>
        <w:t xml:space="preserve"> </w:t>
      </w:r>
      <w:r w:rsidRPr="000C6D7C">
        <w:t>-</w:t>
      </w:r>
      <w:r w:rsidRPr="000C6D7C">
        <w:rPr>
          <w:spacing w:val="1"/>
        </w:rPr>
        <w:t xml:space="preserve"> </w:t>
      </w:r>
      <w:r w:rsidRPr="000C6D7C">
        <w:t>заявление об исправлении допущенных опечаток и ошибок) по форме согласно</w:t>
      </w:r>
      <w:r w:rsidRPr="000C6D7C">
        <w:rPr>
          <w:spacing w:val="1"/>
        </w:rPr>
        <w:t xml:space="preserve"> </w:t>
      </w:r>
      <w:r w:rsidRPr="000C6D7C">
        <w:t>Приложению</w:t>
      </w:r>
      <w:r w:rsidRPr="000C6D7C">
        <w:rPr>
          <w:spacing w:val="1"/>
        </w:rPr>
        <w:t xml:space="preserve"> </w:t>
      </w:r>
      <w:r w:rsidRPr="000C6D7C">
        <w:t>№ 3</w:t>
      </w:r>
      <w:r w:rsidRPr="000C6D7C">
        <w:rPr>
          <w:spacing w:val="1"/>
        </w:rPr>
        <w:t xml:space="preserve"> </w:t>
      </w:r>
      <w:r w:rsidRPr="000C6D7C">
        <w:t>к</w:t>
      </w:r>
      <w:r w:rsidRPr="000C6D7C">
        <w:rPr>
          <w:spacing w:val="1"/>
        </w:rPr>
        <w:t xml:space="preserve"> </w:t>
      </w:r>
      <w:r w:rsidRPr="000C6D7C">
        <w:t>настоящему</w:t>
      </w:r>
      <w:r w:rsidRPr="000C6D7C">
        <w:rPr>
          <w:spacing w:val="1"/>
        </w:rPr>
        <w:t xml:space="preserve"> </w:t>
      </w:r>
      <w:r w:rsidRPr="000C6D7C">
        <w:t>Административному</w:t>
      </w:r>
      <w:r w:rsidRPr="000C6D7C">
        <w:rPr>
          <w:spacing w:val="1"/>
        </w:rPr>
        <w:t xml:space="preserve"> </w:t>
      </w:r>
      <w:r w:rsidRPr="000C6D7C">
        <w:t>регламенту</w:t>
      </w:r>
      <w:r w:rsidRPr="000C6D7C">
        <w:rPr>
          <w:spacing w:val="1"/>
        </w:rPr>
        <w:t xml:space="preserve"> </w:t>
      </w:r>
      <w:r w:rsidRPr="000C6D7C">
        <w:t>в</w:t>
      </w:r>
      <w:r w:rsidRPr="000C6D7C">
        <w:rPr>
          <w:spacing w:val="1"/>
        </w:rPr>
        <w:t xml:space="preserve"> </w:t>
      </w:r>
      <w:r w:rsidRPr="000C6D7C">
        <w:t>порядке,</w:t>
      </w:r>
      <w:r w:rsidRPr="000C6D7C">
        <w:rPr>
          <w:spacing w:val="1"/>
        </w:rPr>
        <w:t xml:space="preserve"> </w:t>
      </w:r>
      <w:r w:rsidRPr="000C6D7C">
        <w:t>установленном</w:t>
      </w:r>
      <w:r w:rsidRPr="000C6D7C">
        <w:rPr>
          <w:spacing w:val="1"/>
        </w:rPr>
        <w:t xml:space="preserve"> </w:t>
      </w:r>
      <w:r w:rsidRPr="000C6D7C">
        <w:t>пунктами</w:t>
      </w:r>
      <w:r w:rsidRPr="000C6D7C">
        <w:rPr>
          <w:spacing w:val="1"/>
        </w:rPr>
        <w:t xml:space="preserve"> </w:t>
      </w:r>
      <w:r w:rsidRPr="000C6D7C">
        <w:t>2.4</w:t>
      </w:r>
      <w:r w:rsidRPr="000C6D7C">
        <w:rPr>
          <w:spacing w:val="1"/>
        </w:rPr>
        <w:t xml:space="preserve"> </w:t>
      </w:r>
      <w:r w:rsidRPr="000C6D7C">
        <w:t>–</w:t>
      </w:r>
      <w:r w:rsidRPr="000C6D7C">
        <w:rPr>
          <w:spacing w:val="1"/>
        </w:rPr>
        <w:t xml:space="preserve"> </w:t>
      </w:r>
      <w:r w:rsidRPr="000C6D7C">
        <w:t>2.7,</w:t>
      </w:r>
      <w:r w:rsidRPr="000C6D7C">
        <w:rPr>
          <w:spacing w:val="1"/>
        </w:rPr>
        <w:t xml:space="preserve"> </w:t>
      </w:r>
      <w:r w:rsidRPr="000C6D7C">
        <w:t>2.10</w:t>
      </w:r>
      <w:r w:rsidRPr="000C6D7C">
        <w:rPr>
          <w:spacing w:val="1"/>
        </w:rPr>
        <w:t xml:space="preserve"> </w:t>
      </w:r>
      <w:r w:rsidRPr="000C6D7C">
        <w:t>настоящего</w:t>
      </w:r>
      <w:r w:rsidRPr="000C6D7C">
        <w:rPr>
          <w:spacing w:val="1"/>
        </w:rPr>
        <w:t xml:space="preserve"> </w:t>
      </w:r>
      <w:r w:rsidRPr="000C6D7C">
        <w:t>Административного</w:t>
      </w:r>
      <w:r w:rsidRPr="000C6D7C">
        <w:rPr>
          <w:spacing w:val="1"/>
        </w:rPr>
        <w:t xml:space="preserve"> </w:t>
      </w:r>
      <w:r w:rsidRPr="000C6D7C">
        <w:t>регламента.</w:t>
      </w:r>
    </w:p>
    <w:p w:rsidR="00F30F1E" w:rsidRPr="000C6D7C" w:rsidRDefault="00F30F1E" w:rsidP="00F30F1E">
      <w:pPr>
        <w:pStyle w:val="af0"/>
        <w:tabs>
          <w:tab w:val="left" w:pos="993"/>
        </w:tabs>
        <w:ind w:firstLine="709"/>
        <w:jc w:val="both"/>
      </w:pPr>
      <w:r w:rsidRPr="000C6D7C">
        <w:t>В случае подтверждения наличия допущенных опечаток, ошибок в градостроительном плане земельного участка МКУ «Служба Заказчика», вносит исправления в ранее выданный градостроительный план земельного участка. Дата и номер выданного градостроительного плана земельного участка не изменяются, а в соответствующей графе формы градостроительного плана земельного участка указывается основание для внесения исправлений (реквизиты заявления об исправлении допущенных опечаток и ошибок и ссылка на соответствующую норму</w:t>
      </w:r>
      <w:r w:rsidRPr="00D55966">
        <w:t xml:space="preserve"> </w:t>
      </w:r>
      <w:r w:rsidRPr="000C6D7C">
        <w:t>Градостроительного кодекса Российской Федерации) и дата внесения исправлений.</w:t>
      </w:r>
    </w:p>
    <w:p w:rsidR="00F30F1E" w:rsidRPr="000C6D7C" w:rsidRDefault="00F30F1E" w:rsidP="00F30F1E">
      <w:pPr>
        <w:pStyle w:val="af0"/>
        <w:tabs>
          <w:tab w:val="left" w:pos="993"/>
        </w:tabs>
        <w:ind w:firstLine="709"/>
        <w:jc w:val="both"/>
      </w:pPr>
      <w:r w:rsidRPr="000C6D7C">
        <w:t>Градостроительный план земельного участка с внесенными исправлениями допущенных опечаток и ошибок либо решение об отказе во внесении исправлений в градостроительный план земельного участка по форме согласно приложению № 4 к настоящему Административному регламенту направляется заявителю в порядке, установленном пунктом 2.3.3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F30F1E" w:rsidRPr="000C6D7C" w:rsidRDefault="00F30F1E" w:rsidP="00F30F1E">
      <w:pPr>
        <w:pStyle w:val="a5"/>
        <w:widowControl w:val="0"/>
        <w:tabs>
          <w:tab w:val="left" w:pos="1276"/>
          <w:tab w:val="left" w:pos="1709"/>
        </w:tabs>
        <w:autoSpaceDE w:val="0"/>
        <w:autoSpaceDN w:val="0"/>
        <w:ind w:left="0" w:firstLine="709"/>
        <w:jc w:val="both"/>
      </w:pPr>
      <w:r w:rsidRPr="000C6D7C">
        <w:t>3.3. Исчерпывающий</w:t>
      </w:r>
      <w:r w:rsidRPr="000C6D7C">
        <w:rPr>
          <w:spacing w:val="1"/>
        </w:rPr>
        <w:t xml:space="preserve"> </w:t>
      </w:r>
      <w:r w:rsidRPr="000C6D7C">
        <w:t>перечень</w:t>
      </w:r>
      <w:r w:rsidRPr="000C6D7C">
        <w:rPr>
          <w:spacing w:val="1"/>
        </w:rPr>
        <w:t xml:space="preserve"> </w:t>
      </w:r>
      <w:r w:rsidRPr="000C6D7C">
        <w:t>оснований</w:t>
      </w:r>
      <w:r w:rsidRPr="000C6D7C">
        <w:rPr>
          <w:spacing w:val="1"/>
        </w:rPr>
        <w:t xml:space="preserve"> </w:t>
      </w:r>
      <w:r w:rsidRPr="000C6D7C">
        <w:t>для</w:t>
      </w:r>
      <w:r w:rsidRPr="000C6D7C">
        <w:rPr>
          <w:spacing w:val="1"/>
        </w:rPr>
        <w:t xml:space="preserve"> </w:t>
      </w:r>
      <w:r w:rsidRPr="000C6D7C">
        <w:t>отказа</w:t>
      </w:r>
      <w:r w:rsidRPr="000C6D7C">
        <w:rPr>
          <w:spacing w:val="1"/>
        </w:rPr>
        <w:t xml:space="preserve"> </w:t>
      </w:r>
      <w:r w:rsidRPr="000C6D7C">
        <w:t>в</w:t>
      </w:r>
      <w:r w:rsidRPr="000C6D7C">
        <w:rPr>
          <w:spacing w:val="1"/>
        </w:rPr>
        <w:t xml:space="preserve"> </w:t>
      </w:r>
      <w:r w:rsidRPr="000C6D7C">
        <w:t>исправлении</w:t>
      </w:r>
      <w:r w:rsidRPr="000C6D7C">
        <w:rPr>
          <w:spacing w:val="1"/>
        </w:rPr>
        <w:t xml:space="preserve"> </w:t>
      </w:r>
      <w:r w:rsidRPr="000C6D7C">
        <w:t>допущенных</w:t>
      </w:r>
      <w:r w:rsidRPr="000C6D7C">
        <w:rPr>
          <w:spacing w:val="-2"/>
        </w:rPr>
        <w:t xml:space="preserve"> </w:t>
      </w:r>
      <w:r w:rsidRPr="000C6D7C">
        <w:t>опечаток</w:t>
      </w:r>
      <w:r w:rsidRPr="000C6D7C">
        <w:rPr>
          <w:spacing w:val="-2"/>
        </w:rPr>
        <w:t xml:space="preserve"> </w:t>
      </w:r>
      <w:r w:rsidRPr="000C6D7C">
        <w:t>и</w:t>
      </w:r>
      <w:r w:rsidRPr="000C6D7C">
        <w:rPr>
          <w:spacing w:val="-1"/>
        </w:rPr>
        <w:t xml:space="preserve"> </w:t>
      </w:r>
      <w:r w:rsidRPr="000C6D7C">
        <w:t>ошибок</w:t>
      </w:r>
      <w:r w:rsidRPr="000C6D7C">
        <w:rPr>
          <w:spacing w:val="-2"/>
        </w:rPr>
        <w:t xml:space="preserve"> </w:t>
      </w:r>
      <w:r w:rsidRPr="000C6D7C">
        <w:t>в</w:t>
      </w:r>
      <w:r w:rsidRPr="000C6D7C">
        <w:rPr>
          <w:spacing w:val="-3"/>
        </w:rPr>
        <w:t xml:space="preserve"> </w:t>
      </w:r>
      <w:r w:rsidRPr="000C6D7C">
        <w:t>градостроительном</w:t>
      </w:r>
      <w:r w:rsidRPr="000C6D7C">
        <w:rPr>
          <w:spacing w:val="-2"/>
        </w:rPr>
        <w:t xml:space="preserve"> </w:t>
      </w:r>
      <w:r w:rsidRPr="000C6D7C">
        <w:t>плане</w:t>
      </w:r>
      <w:r w:rsidRPr="000C6D7C">
        <w:rPr>
          <w:spacing w:val="-2"/>
        </w:rPr>
        <w:t xml:space="preserve"> </w:t>
      </w:r>
      <w:r w:rsidRPr="000C6D7C">
        <w:t>земельного</w:t>
      </w:r>
      <w:r w:rsidRPr="000C6D7C">
        <w:rPr>
          <w:spacing w:val="-1"/>
        </w:rPr>
        <w:t xml:space="preserve"> </w:t>
      </w:r>
      <w:r w:rsidRPr="000C6D7C">
        <w:t>участка:</w:t>
      </w:r>
    </w:p>
    <w:p w:rsidR="00F30F1E" w:rsidRPr="000C6D7C" w:rsidRDefault="00F30F1E" w:rsidP="00F30F1E">
      <w:pPr>
        <w:pStyle w:val="af0"/>
        <w:ind w:firstLine="709"/>
        <w:jc w:val="both"/>
      </w:pPr>
      <w:r w:rsidRPr="000C6D7C">
        <w:t>а) несоответствие заявителя кругу лиц, указанных в пункте 1.2 настоящего</w:t>
      </w:r>
      <w:r w:rsidRPr="000C6D7C">
        <w:rPr>
          <w:spacing w:val="1"/>
        </w:rPr>
        <w:t xml:space="preserve"> </w:t>
      </w:r>
      <w:r w:rsidRPr="000C6D7C">
        <w:t>Административного</w:t>
      </w:r>
      <w:r w:rsidRPr="000C6D7C">
        <w:rPr>
          <w:spacing w:val="-2"/>
        </w:rPr>
        <w:t xml:space="preserve"> </w:t>
      </w:r>
      <w:r w:rsidRPr="000C6D7C">
        <w:t>регламента;</w:t>
      </w:r>
    </w:p>
    <w:p w:rsidR="00F30F1E" w:rsidRPr="000C6D7C" w:rsidRDefault="00F30F1E" w:rsidP="00F30F1E">
      <w:pPr>
        <w:pStyle w:val="a8"/>
        <w:tabs>
          <w:tab w:val="left" w:pos="709"/>
          <w:tab w:val="left" w:pos="851"/>
        </w:tabs>
        <w:spacing w:before="0" w:beforeAutospacing="0" w:after="0" w:afterAutospacing="0"/>
        <w:ind w:firstLine="709"/>
        <w:jc w:val="both"/>
        <w:rPr>
          <w:sz w:val="28"/>
          <w:szCs w:val="28"/>
        </w:rPr>
      </w:pPr>
      <w:r w:rsidRPr="000C6D7C">
        <w:rPr>
          <w:sz w:val="28"/>
          <w:szCs w:val="28"/>
        </w:rPr>
        <w:t>б) отсутствие</w:t>
      </w:r>
      <w:r w:rsidRPr="000C6D7C">
        <w:rPr>
          <w:spacing w:val="1"/>
          <w:sz w:val="28"/>
          <w:szCs w:val="28"/>
        </w:rPr>
        <w:t xml:space="preserve"> </w:t>
      </w:r>
      <w:r w:rsidRPr="000C6D7C">
        <w:rPr>
          <w:sz w:val="28"/>
          <w:szCs w:val="28"/>
        </w:rPr>
        <w:t>факта</w:t>
      </w:r>
      <w:r w:rsidRPr="000C6D7C">
        <w:rPr>
          <w:spacing w:val="1"/>
          <w:sz w:val="28"/>
          <w:szCs w:val="28"/>
        </w:rPr>
        <w:t xml:space="preserve"> </w:t>
      </w:r>
      <w:r w:rsidRPr="000C6D7C">
        <w:rPr>
          <w:sz w:val="28"/>
          <w:szCs w:val="28"/>
        </w:rPr>
        <w:t>допущения</w:t>
      </w:r>
      <w:r w:rsidRPr="000C6D7C">
        <w:rPr>
          <w:spacing w:val="1"/>
          <w:sz w:val="28"/>
          <w:szCs w:val="28"/>
        </w:rPr>
        <w:t xml:space="preserve"> </w:t>
      </w:r>
      <w:r w:rsidRPr="000C6D7C">
        <w:rPr>
          <w:sz w:val="28"/>
          <w:szCs w:val="28"/>
        </w:rPr>
        <w:t>опечаток</w:t>
      </w:r>
      <w:r w:rsidRPr="000C6D7C">
        <w:rPr>
          <w:spacing w:val="1"/>
          <w:sz w:val="28"/>
          <w:szCs w:val="28"/>
        </w:rPr>
        <w:t xml:space="preserve"> </w:t>
      </w:r>
      <w:r w:rsidRPr="000C6D7C">
        <w:rPr>
          <w:sz w:val="28"/>
          <w:szCs w:val="28"/>
        </w:rPr>
        <w:t>и</w:t>
      </w:r>
      <w:r w:rsidRPr="000C6D7C">
        <w:rPr>
          <w:spacing w:val="1"/>
          <w:sz w:val="28"/>
          <w:szCs w:val="28"/>
        </w:rPr>
        <w:t xml:space="preserve"> </w:t>
      </w:r>
      <w:r w:rsidRPr="000C6D7C">
        <w:rPr>
          <w:sz w:val="28"/>
          <w:szCs w:val="28"/>
        </w:rPr>
        <w:t>ошибок</w:t>
      </w:r>
      <w:r w:rsidRPr="000C6D7C">
        <w:rPr>
          <w:spacing w:val="1"/>
          <w:sz w:val="28"/>
          <w:szCs w:val="28"/>
        </w:rPr>
        <w:t xml:space="preserve"> </w:t>
      </w:r>
      <w:r w:rsidRPr="000C6D7C">
        <w:rPr>
          <w:sz w:val="28"/>
          <w:szCs w:val="28"/>
        </w:rPr>
        <w:t>в</w:t>
      </w:r>
      <w:r w:rsidRPr="000C6D7C">
        <w:rPr>
          <w:spacing w:val="1"/>
          <w:sz w:val="28"/>
          <w:szCs w:val="28"/>
        </w:rPr>
        <w:t xml:space="preserve"> </w:t>
      </w:r>
      <w:r w:rsidRPr="000C6D7C">
        <w:rPr>
          <w:sz w:val="28"/>
          <w:szCs w:val="28"/>
        </w:rPr>
        <w:t>градостроительном</w:t>
      </w:r>
      <w:r w:rsidRPr="000C6D7C">
        <w:rPr>
          <w:spacing w:val="1"/>
          <w:sz w:val="28"/>
          <w:szCs w:val="28"/>
        </w:rPr>
        <w:t xml:space="preserve"> </w:t>
      </w:r>
      <w:r w:rsidRPr="000C6D7C">
        <w:rPr>
          <w:sz w:val="28"/>
          <w:szCs w:val="28"/>
        </w:rPr>
        <w:t>плане</w:t>
      </w:r>
      <w:r w:rsidRPr="000C6D7C">
        <w:rPr>
          <w:spacing w:val="-2"/>
          <w:sz w:val="28"/>
          <w:szCs w:val="28"/>
        </w:rPr>
        <w:t xml:space="preserve"> </w:t>
      </w:r>
      <w:r w:rsidRPr="000C6D7C">
        <w:rPr>
          <w:sz w:val="28"/>
          <w:szCs w:val="28"/>
        </w:rPr>
        <w:t>земельного участка.</w:t>
      </w:r>
    </w:p>
    <w:p w:rsidR="00F30F1E" w:rsidRPr="000C6D7C" w:rsidRDefault="00F30F1E" w:rsidP="00F30F1E">
      <w:pPr>
        <w:widowControl w:val="0"/>
        <w:tabs>
          <w:tab w:val="left" w:pos="1560"/>
        </w:tabs>
        <w:autoSpaceDE w:val="0"/>
        <w:autoSpaceDN w:val="0"/>
        <w:ind w:left="1560" w:hanging="851"/>
        <w:jc w:val="both"/>
      </w:pPr>
      <w:r w:rsidRPr="000C6D7C">
        <w:lastRenderedPageBreak/>
        <w:t>3.4. Порядок</w:t>
      </w:r>
      <w:r w:rsidRPr="000C6D7C">
        <w:rPr>
          <w:spacing w:val="1"/>
        </w:rPr>
        <w:t xml:space="preserve"> </w:t>
      </w:r>
      <w:r w:rsidRPr="000C6D7C">
        <w:t>выдачи</w:t>
      </w:r>
      <w:r w:rsidRPr="000C6D7C">
        <w:rPr>
          <w:spacing w:val="1"/>
        </w:rPr>
        <w:t xml:space="preserve"> </w:t>
      </w:r>
      <w:r w:rsidRPr="000C6D7C">
        <w:t>дубликата</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w:t>
      </w:r>
      <w:r w:rsidRPr="000C6D7C">
        <w:rPr>
          <w:spacing w:val="1"/>
        </w:rPr>
        <w:t xml:space="preserve"> </w:t>
      </w:r>
      <w:r w:rsidRPr="000C6D7C">
        <w:t>участка.</w:t>
      </w:r>
    </w:p>
    <w:p w:rsidR="00F30F1E" w:rsidRPr="000C6D7C" w:rsidRDefault="00F30F1E" w:rsidP="00F30F1E">
      <w:pPr>
        <w:pStyle w:val="af0"/>
        <w:ind w:firstLine="709"/>
        <w:jc w:val="both"/>
      </w:pPr>
      <w:r w:rsidRPr="000C6D7C">
        <w:t>Заявитель</w:t>
      </w:r>
      <w:r w:rsidRPr="000C6D7C">
        <w:rPr>
          <w:spacing w:val="1"/>
        </w:rPr>
        <w:t xml:space="preserve"> </w:t>
      </w:r>
      <w:r w:rsidRPr="000C6D7C">
        <w:t>вправе</w:t>
      </w:r>
      <w:r w:rsidRPr="000C6D7C">
        <w:rPr>
          <w:spacing w:val="1"/>
        </w:rPr>
        <w:t xml:space="preserve"> </w:t>
      </w:r>
      <w:r w:rsidRPr="000C6D7C">
        <w:t>обратиться</w:t>
      </w:r>
      <w:r w:rsidRPr="000C6D7C">
        <w:rPr>
          <w:spacing w:val="1"/>
        </w:rPr>
        <w:t xml:space="preserve"> </w:t>
      </w:r>
      <w:r w:rsidRPr="000C6D7C">
        <w:t>в</w:t>
      </w:r>
      <w:r w:rsidRPr="000C6D7C">
        <w:rPr>
          <w:spacing w:val="1"/>
        </w:rPr>
        <w:t xml:space="preserve"> </w:t>
      </w:r>
      <w:r w:rsidRPr="000C6D7C">
        <w:t>МКУ «Служба Заказчика», в администрацию Карасукского района</w:t>
      </w:r>
      <w:r w:rsidR="00995551">
        <w:t xml:space="preserve"> </w:t>
      </w:r>
      <w:r w:rsidR="00AE11CF" w:rsidRPr="000C6D7C">
        <w:t>Новосибирской области</w:t>
      </w:r>
      <w:r w:rsidR="00F76AFA">
        <w:t xml:space="preserve"> или в </w:t>
      </w:r>
      <w:r w:rsidR="00995551">
        <w:t>МФЦ</w:t>
      </w:r>
      <w:r w:rsidRPr="000C6D7C">
        <w:rPr>
          <w:spacing w:val="1"/>
        </w:rPr>
        <w:t xml:space="preserve"> </w:t>
      </w:r>
      <w:r w:rsidRPr="000C6D7C">
        <w:t>с</w:t>
      </w:r>
      <w:r w:rsidRPr="000C6D7C">
        <w:rPr>
          <w:spacing w:val="1"/>
        </w:rPr>
        <w:t xml:space="preserve"> </w:t>
      </w:r>
      <w:r w:rsidRPr="000C6D7C">
        <w:t>заявлением</w:t>
      </w:r>
      <w:r w:rsidRPr="000C6D7C">
        <w:rPr>
          <w:spacing w:val="1"/>
        </w:rPr>
        <w:t xml:space="preserve"> </w:t>
      </w:r>
      <w:r w:rsidRPr="000C6D7C">
        <w:t>о</w:t>
      </w:r>
      <w:r w:rsidRPr="000C6D7C">
        <w:rPr>
          <w:spacing w:val="1"/>
        </w:rPr>
        <w:t xml:space="preserve"> </w:t>
      </w:r>
      <w:r w:rsidRPr="000C6D7C">
        <w:t>выдаче</w:t>
      </w:r>
      <w:r w:rsidRPr="000C6D7C">
        <w:rPr>
          <w:spacing w:val="1"/>
        </w:rPr>
        <w:t xml:space="preserve"> </w:t>
      </w:r>
      <w:r w:rsidRPr="000C6D7C">
        <w:t>дубликата</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(далее</w:t>
      </w:r>
      <w:r w:rsidRPr="000C6D7C">
        <w:rPr>
          <w:spacing w:val="1"/>
        </w:rPr>
        <w:t xml:space="preserve"> </w:t>
      </w:r>
      <w:r w:rsidRPr="000C6D7C">
        <w:t>-</w:t>
      </w:r>
      <w:r w:rsidRPr="000C6D7C">
        <w:rPr>
          <w:spacing w:val="1"/>
        </w:rPr>
        <w:t xml:space="preserve"> </w:t>
      </w:r>
      <w:r w:rsidRPr="000C6D7C">
        <w:t>заявление</w:t>
      </w:r>
      <w:r w:rsidRPr="000C6D7C">
        <w:rPr>
          <w:spacing w:val="1"/>
        </w:rPr>
        <w:t xml:space="preserve"> </w:t>
      </w:r>
      <w:r w:rsidRPr="000C6D7C">
        <w:t>о</w:t>
      </w:r>
      <w:r w:rsidRPr="000C6D7C">
        <w:rPr>
          <w:spacing w:val="1"/>
        </w:rPr>
        <w:t xml:space="preserve"> </w:t>
      </w:r>
      <w:r w:rsidRPr="000C6D7C">
        <w:t>выдаче</w:t>
      </w:r>
      <w:r w:rsidRPr="000C6D7C">
        <w:rPr>
          <w:spacing w:val="-67"/>
        </w:rPr>
        <w:t xml:space="preserve"> </w:t>
      </w:r>
      <w:r w:rsidRPr="000C6D7C">
        <w:t>дубликата)</w:t>
      </w:r>
      <w:r w:rsidRPr="000C6D7C">
        <w:rPr>
          <w:spacing w:val="1"/>
        </w:rPr>
        <w:t xml:space="preserve"> </w:t>
      </w:r>
      <w:r w:rsidRPr="000C6D7C">
        <w:t>по</w:t>
      </w:r>
      <w:r w:rsidRPr="000C6D7C">
        <w:rPr>
          <w:spacing w:val="1"/>
        </w:rPr>
        <w:t xml:space="preserve"> </w:t>
      </w:r>
      <w:r w:rsidRPr="000C6D7C">
        <w:t>форме</w:t>
      </w:r>
      <w:r w:rsidRPr="000C6D7C">
        <w:rPr>
          <w:spacing w:val="1"/>
        </w:rPr>
        <w:t xml:space="preserve"> </w:t>
      </w:r>
      <w:r w:rsidRPr="000C6D7C">
        <w:t>согласно</w:t>
      </w:r>
      <w:r w:rsidRPr="000C6D7C">
        <w:rPr>
          <w:spacing w:val="1"/>
        </w:rPr>
        <w:t xml:space="preserve"> </w:t>
      </w:r>
      <w:r w:rsidRPr="000C6D7C">
        <w:t>Приложению</w:t>
      </w:r>
      <w:r w:rsidRPr="000C6D7C">
        <w:rPr>
          <w:spacing w:val="1"/>
        </w:rPr>
        <w:t xml:space="preserve"> </w:t>
      </w:r>
      <w:r w:rsidRPr="000C6D7C">
        <w:t>№</w:t>
      </w:r>
      <w:r w:rsidRPr="000C6D7C">
        <w:rPr>
          <w:spacing w:val="1"/>
        </w:rPr>
        <w:t xml:space="preserve"> </w:t>
      </w:r>
      <w:r w:rsidRPr="000C6D7C">
        <w:t>5</w:t>
      </w:r>
      <w:r w:rsidRPr="000C6D7C">
        <w:rPr>
          <w:spacing w:val="1"/>
        </w:rPr>
        <w:t xml:space="preserve"> </w:t>
      </w:r>
      <w:r w:rsidRPr="000C6D7C">
        <w:t>к</w:t>
      </w:r>
      <w:r w:rsidRPr="000C6D7C">
        <w:rPr>
          <w:spacing w:val="71"/>
        </w:rPr>
        <w:t xml:space="preserve"> </w:t>
      </w:r>
      <w:r w:rsidRPr="000C6D7C">
        <w:t>настоящему</w:t>
      </w:r>
      <w:r w:rsidRPr="000C6D7C">
        <w:rPr>
          <w:spacing w:val="1"/>
        </w:rPr>
        <w:t xml:space="preserve"> </w:t>
      </w:r>
      <w:r w:rsidRPr="000C6D7C">
        <w:t xml:space="preserve">Административному регламенту в порядке, установленном пунктами 2.4 – 2.7, 2.10  </w:t>
      </w:r>
      <w:r w:rsidRPr="000C6D7C">
        <w:rPr>
          <w:spacing w:val="-67"/>
        </w:rPr>
        <w:t xml:space="preserve"> </w:t>
      </w:r>
      <w:r w:rsidRPr="000C6D7C">
        <w:t>настоящего</w:t>
      </w:r>
      <w:r w:rsidRPr="000C6D7C">
        <w:rPr>
          <w:spacing w:val="-2"/>
        </w:rPr>
        <w:t xml:space="preserve"> </w:t>
      </w:r>
      <w:r w:rsidRPr="000C6D7C">
        <w:t>Административного</w:t>
      </w:r>
      <w:r w:rsidRPr="000C6D7C">
        <w:rPr>
          <w:spacing w:val="-1"/>
        </w:rPr>
        <w:t xml:space="preserve"> </w:t>
      </w:r>
      <w:r w:rsidRPr="000C6D7C">
        <w:t>регламента.</w:t>
      </w:r>
    </w:p>
    <w:p w:rsidR="00F30F1E" w:rsidRPr="000C6D7C" w:rsidRDefault="00F30F1E" w:rsidP="00F30F1E">
      <w:pPr>
        <w:pStyle w:val="af0"/>
        <w:ind w:firstLine="709"/>
        <w:jc w:val="both"/>
      </w:pPr>
      <w:r w:rsidRPr="000C6D7C">
        <w:t>В</w:t>
      </w:r>
      <w:r w:rsidRPr="000C6D7C">
        <w:rPr>
          <w:spacing w:val="1"/>
        </w:rPr>
        <w:t xml:space="preserve"> </w:t>
      </w:r>
      <w:r w:rsidRPr="000C6D7C">
        <w:t>случае</w:t>
      </w:r>
      <w:r w:rsidRPr="000C6D7C">
        <w:rPr>
          <w:spacing w:val="1"/>
        </w:rPr>
        <w:t xml:space="preserve"> </w:t>
      </w:r>
      <w:r w:rsidRPr="000C6D7C">
        <w:t>отсутствия</w:t>
      </w:r>
      <w:r w:rsidRPr="000C6D7C">
        <w:rPr>
          <w:spacing w:val="1"/>
        </w:rPr>
        <w:t xml:space="preserve"> </w:t>
      </w:r>
      <w:r w:rsidRPr="000C6D7C">
        <w:t>оснований</w:t>
      </w:r>
      <w:r w:rsidRPr="000C6D7C">
        <w:rPr>
          <w:spacing w:val="1"/>
        </w:rPr>
        <w:t xml:space="preserve"> </w:t>
      </w:r>
      <w:r w:rsidRPr="000C6D7C">
        <w:t>для</w:t>
      </w:r>
      <w:r w:rsidRPr="000C6D7C">
        <w:rPr>
          <w:spacing w:val="1"/>
        </w:rPr>
        <w:t xml:space="preserve"> </w:t>
      </w:r>
      <w:r w:rsidRPr="000C6D7C">
        <w:t>отказа</w:t>
      </w:r>
      <w:r w:rsidRPr="000C6D7C">
        <w:rPr>
          <w:spacing w:val="1"/>
        </w:rPr>
        <w:t xml:space="preserve"> </w:t>
      </w:r>
      <w:r w:rsidRPr="000C6D7C">
        <w:t>в</w:t>
      </w:r>
      <w:r w:rsidRPr="000C6D7C">
        <w:rPr>
          <w:spacing w:val="1"/>
        </w:rPr>
        <w:t xml:space="preserve"> </w:t>
      </w:r>
      <w:r w:rsidRPr="000C6D7C">
        <w:t>выдаче</w:t>
      </w:r>
      <w:r w:rsidRPr="000C6D7C">
        <w:rPr>
          <w:spacing w:val="1"/>
        </w:rPr>
        <w:t xml:space="preserve"> </w:t>
      </w:r>
      <w:r w:rsidRPr="000C6D7C">
        <w:t>дубликата</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установленных</w:t>
      </w:r>
      <w:r w:rsidRPr="000C6D7C">
        <w:rPr>
          <w:spacing w:val="1"/>
        </w:rPr>
        <w:t xml:space="preserve"> </w:t>
      </w:r>
      <w:r w:rsidRPr="000C6D7C">
        <w:t>пунктом</w:t>
      </w:r>
      <w:r w:rsidRPr="000C6D7C">
        <w:rPr>
          <w:spacing w:val="1"/>
        </w:rPr>
        <w:t xml:space="preserve"> </w:t>
      </w:r>
      <w:r w:rsidRPr="000C6D7C">
        <w:t>2.3.2</w:t>
      </w:r>
      <w:r w:rsidRPr="000C6D7C">
        <w:rPr>
          <w:spacing w:val="-67"/>
        </w:rPr>
        <w:t xml:space="preserve"> </w:t>
      </w:r>
      <w:r w:rsidRPr="000C6D7C">
        <w:t>настоящего</w:t>
      </w:r>
      <w:r w:rsidRPr="000C6D7C">
        <w:rPr>
          <w:spacing w:val="1"/>
        </w:rPr>
        <w:t xml:space="preserve"> </w:t>
      </w:r>
      <w:r w:rsidRPr="000C6D7C">
        <w:t>Административного</w:t>
      </w:r>
      <w:r w:rsidRPr="000C6D7C">
        <w:rPr>
          <w:spacing w:val="1"/>
        </w:rPr>
        <w:t xml:space="preserve"> </w:t>
      </w:r>
      <w:r w:rsidRPr="000C6D7C">
        <w:t>регламента,</w:t>
      </w:r>
      <w:r w:rsidRPr="000C6D7C">
        <w:rPr>
          <w:spacing w:val="1"/>
        </w:rPr>
        <w:t xml:space="preserve"> </w:t>
      </w:r>
      <w:r w:rsidRPr="000C6D7C">
        <w:t>МКУ «Служба заказчика», администрация Карасукского района Новосибирской области</w:t>
      </w:r>
      <w:r w:rsidR="00F76AFA">
        <w:t xml:space="preserve"> или </w:t>
      </w:r>
      <w:r w:rsidR="00AE11CF">
        <w:t>МФЦ</w:t>
      </w:r>
      <w:r w:rsidRPr="000C6D7C">
        <w:rPr>
          <w:spacing w:val="1"/>
        </w:rPr>
        <w:t xml:space="preserve"> </w:t>
      </w:r>
      <w:r w:rsidRPr="000C6D7C">
        <w:t>выдает</w:t>
      </w:r>
      <w:r w:rsidRPr="000C6D7C">
        <w:rPr>
          <w:spacing w:val="1"/>
        </w:rPr>
        <w:t xml:space="preserve"> </w:t>
      </w:r>
      <w:r w:rsidRPr="000C6D7C">
        <w:t>дубликат</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с</w:t>
      </w:r>
      <w:r w:rsidRPr="000C6D7C">
        <w:rPr>
          <w:spacing w:val="1"/>
        </w:rPr>
        <w:t xml:space="preserve"> </w:t>
      </w:r>
      <w:r w:rsidRPr="000C6D7C">
        <w:t>присвоением</w:t>
      </w:r>
      <w:r w:rsidRPr="000C6D7C">
        <w:rPr>
          <w:spacing w:val="1"/>
        </w:rPr>
        <w:t xml:space="preserve"> </w:t>
      </w:r>
      <w:r w:rsidRPr="000C6D7C">
        <w:t>того</w:t>
      </w:r>
      <w:r w:rsidRPr="000C6D7C">
        <w:rPr>
          <w:spacing w:val="1"/>
        </w:rPr>
        <w:t xml:space="preserve"> </w:t>
      </w:r>
      <w:r w:rsidRPr="000C6D7C">
        <w:t>же</w:t>
      </w:r>
      <w:r w:rsidRPr="000C6D7C">
        <w:rPr>
          <w:spacing w:val="1"/>
        </w:rPr>
        <w:t xml:space="preserve"> </w:t>
      </w:r>
      <w:r w:rsidRPr="000C6D7C">
        <w:t>регистрационного</w:t>
      </w:r>
      <w:r w:rsidRPr="000C6D7C">
        <w:rPr>
          <w:spacing w:val="1"/>
        </w:rPr>
        <w:t xml:space="preserve"> </w:t>
      </w:r>
      <w:r w:rsidRPr="000C6D7C">
        <w:t>номера,</w:t>
      </w:r>
      <w:r w:rsidRPr="000C6D7C">
        <w:rPr>
          <w:spacing w:val="1"/>
        </w:rPr>
        <w:t xml:space="preserve"> </w:t>
      </w:r>
      <w:r w:rsidRPr="000C6D7C">
        <w:t>который</w:t>
      </w:r>
      <w:r w:rsidRPr="000C6D7C">
        <w:rPr>
          <w:spacing w:val="1"/>
        </w:rPr>
        <w:t xml:space="preserve"> </w:t>
      </w:r>
      <w:r w:rsidRPr="000C6D7C">
        <w:t>был</w:t>
      </w:r>
      <w:r w:rsidRPr="000C6D7C">
        <w:rPr>
          <w:spacing w:val="1"/>
        </w:rPr>
        <w:t xml:space="preserve"> </w:t>
      </w:r>
      <w:r w:rsidRPr="000C6D7C">
        <w:t>указан</w:t>
      </w:r>
      <w:r w:rsidRPr="000C6D7C">
        <w:rPr>
          <w:spacing w:val="1"/>
        </w:rPr>
        <w:t xml:space="preserve"> </w:t>
      </w:r>
      <w:r w:rsidRPr="000C6D7C">
        <w:t>в</w:t>
      </w:r>
      <w:r w:rsidRPr="000C6D7C">
        <w:rPr>
          <w:spacing w:val="1"/>
        </w:rPr>
        <w:t xml:space="preserve"> </w:t>
      </w:r>
      <w:r w:rsidRPr="000C6D7C">
        <w:t>ранее</w:t>
      </w:r>
      <w:r w:rsidRPr="000C6D7C">
        <w:rPr>
          <w:spacing w:val="1"/>
        </w:rPr>
        <w:t xml:space="preserve"> </w:t>
      </w:r>
      <w:r w:rsidRPr="000C6D7C">
        <w:t>выданном</w:t>
      </w:r>
      <w:r w:rsidRPr="000C6D7C">
        <w:rPr>
          <w:spacing w:val="1"/>
        </w:rPr>
        <w:t xml:space="preserve"> </w:t>
      </w:r>
      <w:r w:rsidRPr="000C6D7C">
        <w:t>градостроительном плане земельного участка. В случае если ранее заявителю был</w:t>
      </w:r>
      <w:r w:rsidRPr="000C6D7C">
        <w:rPr>
          <w:spacing w:val="1"/>
        </w:rPr>
        <w:t xml:space="preserve"> </w:t>
      </w:r>
      <w:r w:rsidRPr="000C6D7C">
        <w:t>выдан</w:t>
      </w:r>
      <w:r w:rsidRPr="000C6D7C">
        <w:rPr>
          <w:spacing w:val="1"/>
        </w:rPr>
        <w:t xml:space="preserve"> </w:t>
      </w:r>
      <w:r w:rsidRPr="000C6D7C">
        <w:t>градостроительный</w:t>
      </w:r>
      <w:r w:rsidRPr="000C6D7C">
        <w:rPr>
          <w:spacing w:val="1"/>
        </w:rPr>
        <w:t xml:space="preserve"> </w:t>
      </w:r>
      <w:r w:rsidRPr="000C6D7C">
        <w:t>план</w:t>
      </w:r>
      <w:r w:rsidRPr="000C6D7C">
        <w:rPr>
          <w:spacing w:val="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в</w:t>
      </w:r>
      <w:r w:rsidRPr="000C6D7C">
        <w:rPr>
          <w:spacing w:val="1"/>
        </w:rPr>
        <w:t xml:space="preserve"> </w:t>
      </w:r>
      <w:r w:rsidRPr="000C6D7C">
        <w:t>форме</w:t>
      </w:r>
      <w:r w:rsidRPr="000C6D7C">
        <w:rPr>
          <w:spacing w:val="1"/>
        </w:rPr>
        <w:t xml:space="preserve"> </w:t>
      </w:r>
      <w:r w:rsidRPr="000C6D7C">
        <w:t>электронного</w:t>
      </w:r>
      <w:r w:rsidRPr="000C6D7C">
        <w:rPr>
          <w:spacing w:val="1"/>
        </w:rPr>
        <w:t xml:space="preserve"> </w:t>
      </w:r>
      <w:r w:rsidRPr="000C6D7C">
        <w:t>документа, подписанного усиленной квалифицированной электронной подписью</w:t>
      </w:r>
      <w:r w:rsidRPr="000C6D7C">
        <w:rPr>
          <w:spacing w:val="1"/>
        </w:rPr>
        <w:t xml:space="preserve"> </w:t>
      </w:r>
      <w:r w:rsidRPr="000C6D7C">
        <w:t>уполномоченного должностного лица, то в качестве дубликата градостроительного</w:t>
      </w:r>
      <w:r w:rsidRPr="000C6D7C">
        <w:rPr>
          <w:spacing w:val="1"/>
        </w:rPr>
        <w:t xml:space="preserve"> </w:t>
      </w:r>
      <w:r w:rsidRPr="000C6D7C">
        <w:t>плана</w:t>
      </w:r>
      <w:r w:rsidRPr="000C6D7C">
        <w:rPr>
          <w:spacing w:val="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заявителю</w:t>
      </w:r>
      <w:r w:rsidRPr="000C6D7C">
        <w:rPr>
          <w:spacing w:val="1"/>
        </w:rPr>
        <w:t xml:space="preserve"> </w:t>
      </w:r>
      <w:r w:rsidRPr="000C6D7C">
        <w:t>повторно</w:t>
      </w:r>
      <w:r w:rsidRPr="000C6D7C">
        <w:rPr>
          <w:spacing w:val="1"/>
        </w:rPr>
        <w:t xml:space="preserve"> </w:t>
      </w:r>
      <w:r w:rsidRPr="000C6D7C">
        <w:t>пред</w:t>
      </w:r>
      <w:r w:rsidR="00F76AFA">
        <w:t>о</w:t>
      </w:r>
      <w:r w:rsidRPr="000C6D7C">
        <w:t>ставляется</w:t>
      </w:r>
      <w:r w:rsidRPr="000C6D7C">
        <w:rPr>
          <w:spacing w:val="71"/>
        </w:rPr>
        <w:t xml:space="preserve"> </w:t>
      </w:r>
      <w:r w:rsidRPr="000C6D7C">
        <w:t>указанный</w:t>
      </w:r>
      <w:r w:rsidRPr="000C6D7C">
        <w:rPr>
          <w:spacing w:val="1"/>
        </w:rPr>
        <w:t xml:space="preserve"> </w:t>
      </w:r>
      <w:r w:rsidRPr="000C6D7C">
        <w:t>документ.</w:t>
      </w:r>
    </w:p>
    <w:p w:rsidR="00F30F1E" w:rsidRPr="000C6D7C" w:rsidRDefault="00F30F1E" w:rsidP="00F30F1E">
      <w:pPr>
        <w:pStyle w:val="af0"/>
        <w:ind w:firstLine="709"/>
        <w:jc w:val="both"/>
      </w:pPr>
      <w:r w:rsidRPr="000C6D7C">
        <w:t>Дубликат</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либо</w:t>
      </w:r>
      <w:r w:rsidRPr="000C6D7C">
        <w:rPr>
          <w:spacing w:val="1"/>
        </w:rPr>
        <w:t xml:space="preserve"> </w:t>
      </w:r>
      <w:r w:rsidRPr="000C6D7C">
        <w:t>решение</w:t>
      </w:r>
      <w:r w:rsidRPr="000C6D7C">
        <w:rPr>
          <w:spacing w:val="1"/>
        </w:rPr>
        <w:t xml:space="preserve"> </w:t>
      </w:r>
      <w:r w:rsidRPr="000C6D7C">
        <w:t>об</w:t>
      </w:r>
      <w:r w:rsidRPr="000C6D7C">
        <w:rPr>
          <w:spacing w:val="-67"/>
        </w:rPr>
        <w:t xml:space="preserve"> </w:t>
      </w:r>
      <w:r w:rsidRPr="000C6D7C">
        <w:t>отказе в выдаче дубликата градостроительного плана земельного участка по форме</w:t>
      </w:r>
      <w:r w:rsidRPr="000C6D7C">
        <w:rPr>
          <w:spacing w:val="1"/>
        </w:rPr>
        <w:t xml:space="preserve"> </w:t>
      </w:r>
      <w:r w:rsidRPr="000C6D7C">
        <w:t>согласно</w:t>
      </w:r>
      <w:r w:rsidRPr="000C6D7C">
        <w:rPr>
          <w:spacing w:val="1"/>
        </w:rPr>
        <w:t xml:space="preserve"> </w:t>
      </w:r>
      <w:r w:rsidRPr="000C6D7C">
        <w:t>приложению</w:t>
      </w:r>
      <w:r w:rsidRPr="000C6D7C">
        <w:rPr>
          <w:spacing w:val="1"/>
        </w:rPr>
        <w:t xml:space="preserve"> </w:t>
      </w:r>
      <w:r w:rsidRPr="000C6D7C">
        <w:t>№ 6</w:t>
      </w:r>
      <w:r w:rsidRPr="000C6D7C">
        <w:rPr>
          <w:spacing w:val="1"/>
        </w:rPr>
        <w:t xml:space="preserve"> </w:t>
      </w:r>
      <w:r w:rsidRPr="000C6D7C">
        <w:t>к</w:t>
      </w:r>
      <w:r w:rsidRPr="000C6D7C">
        <w:rPr>
          <w:spacing w:val="1"/>
        </w:rPr>
        <w:t xml:space="preserve"> </w:t>
      </w:r>
      <w:r w:rsidRPr="000C6D7C">
        <w:t>настоящему</w:t>
      </w:r>
      <w:r w:rsidRPr="000C6D7C">
        <w:rPr>
          <w:spacing w:val="1"/>
        </w:rPr>
        <w:t xml:space="preserve"> </w:t>
      </w:r>
      <w:r w:rsidRPr="000C6D7C">
        <w:t>Административному</w:t>
      </w:r>
      <w:r w:rsidRPr="000C6D7C">
        <w:rPr>
          <w:spacing w:val="1"/>
        </w:rPr>
        <w:t xml:space="preserve"> </w:t>
      </w:r>
      <w:r w:rsidRPr="000C6D7C">
        <w:t>регламенту</w:t>
      </w:r>
      <w:r w:rsidRPr="000C6D7C">
        <w:rPr>
          <w:spacing w:val="1"/>
        </w:rPr>
        <w:t xml:space="preserve"> </w:t>
      </w:r>
      <w:r w:rsidRPr="000C6D7C">
        <w:t>направляется</w:t>
      </w:r>
      <w:r w:rsidRPr="000C6D7C">
        <w:rPr>
          <w:spacing w:val="1"/>
        </w:rPr>
        <w:t xml:space="preserve"> </w:t>
      </w:r>
      <w:r w:rsidRPr="000C6D7C">
        <w:t>заявителю</w:t>
      </w:r>
      <w:r w:rsidRPr="000C6D7C">
        <w:rPr>
          <w:spacing w:val="1"/>
        </w:rPr>
        <w:t xml:space="preserve"> </w:t>
      </w:r>
      <w:r w:rsidRPr="000C6D7C">
        <w:t>в</w:t>
      </w:r>
      <w:r w:rsidRPr="000C6D7C">
        <w:rPr>
          <w:spacing w:val="1"/>
        </w:rPr>
        <w:t xml:space="preserve"> </w:t>
      </w:r>
      <w:r w:rsidRPr="000C6D7C">
        <w:t>порядке,</w:t>
      </w:r>
      <w:r w:rsidRPr="000C6D7C">
        <w:rPr>
          <w:spacing w:val="1"/>
        </w:rPr>
        <w:t xml:space="preserve"> </w:t>
      </w:r>
      <w:r w:rsidRPr="000C6D7C">
        <w:t>установленном</w:t>
      </w:r>
      <w:r w:rsidRPr="000C6D7C">
        <w:rPr>
          <w:spacing w:val="1"/>
        </w:rPr>
        <w:t xml:space="preserve"> </w:t>
      </w:r>
      <w:r w:rsidRPr="000C6D7C">
        <w:t>пунктом</w:t>
      </w:r>
      <w:r w:rsidRPr="000C6D7C">
        <w:rPr>
          <w:spacing w:val="1"/>
        </w:rPr>
        <w:t xml:space="preserve"> </w:t>
      </w:r>
      <w:r w:rsidRPr="000C6D7C">
        <w:t>2.3.3</w:t>
      </w:r>
      <w:r w:rsidRPr="000C6D7C">
        <w:rPr>
          <w:spacing w:val="1"/>
        </w:rPr>
        <w:t xml:space="preserve"> </w:t>
      </w:r>
      <w:r w:rsidRPr="000C6D7C">
        <w:t>настоящего</w:t>
      </w:r>
      <w:r w:rsidRPr="000C6D7C">
        <w:rPr>
          <w:spacing w:val="1"/>
        </w:rPr>
        <w:t xml:space="preserve"> </w:t>
      </w:r>
      <w:r w:rsidRPr="000C6D7C">
        <w:t>Административного регламента, способом, указанным заявителем в заявлении о</w:t>
      </w:r>
      <w:r w:rsidRPr="000C6D7C">
        <w:rPr>
          <w:spacing w:val="1"/>
        </w:rPr>
        <w:t xml:space="preserve"> </w:t>
      </w:r>
      <w:r w:rsidRPr="000C6D7C">
        <w:t>выдаче дубликата, в течение пяти рабочих дней с даты поступления заявления о</w:t>
      </w:r>
      <w:r w:rsidRPr="000C6D7C">
        <w:rPr>
          <w:spacing w:val="1"/>
        </w:rPr>
        <w:t xml:space="preserve"> </w:t>
      </w:r>
      <w:r w:rsidRPr="000C6D7C">
        <w:t>выдаче</w:t>
      </w:r>
      <w:r w:rsidRPr="000C6D7C">
        <w:rPr>
          <w:spacing w:val="-2"/>
        </w:rPr>
        <w:t xml:space="preserve"> </w:t>
      </w:r>
      <w:r w:rsidRPr="000C6D7C">
        <w:t>дубликата.</w:t>
      </w:r>
    </w:p>
    <w:p w:rsidR="00F30F1E" w:rsidRPr="000C6D7C" w:rsidRDefault="00F30F1E" w:rsidP="00F30F1E">
      <w:pPr>
        <w:widowControl w:val="0"/>
        <w:autoSpaceDE w:val="0"/>
        <w:autoSpaceDN w:val="0"/>
        <w:ind w:firstLine="709"/>
        <w:jc w:val="both"/>
      </w:pPr>
      <w:r w:rsidRPr="000C6D7C">
        <w:t>3.5. Исчерпывающий перечень оснований для отказа в выдаче дубликата</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 участка:</w:t>
      </w:r>
    </w:p>
    <w:p w:rsidR="00F30F1E" w:rsidRPr="000C6D7C" w:rsidRDefault="00F30F1E" w:rsidP="00F30F1E">
      <w:pPr>
        <w:pStyle w:val="af0"/>
        <w:numPr>
          <w:ilvl w:val="0"/>
          <w:numId w:val="24"/>
        </w:numPr>
        <w:ind w:left="0" w:firstLine="709"/>
        <w:jc w:val="both"/>
      </w:pPr>
      <w:r w:rsidRPr="000C6D7C">
        <w:t>несоответствие</w:t>
      </w:r>
      <w:r w:rsidRPr="000C6D7C">
        <w:rPr>
          <w:spacing w:val="1"/>
        </w:rPr>
        <w:t xml:space="preserve"> </w:t>
      </w:r>
      <w:r w:rsidRPr="000C6D7C">
        <w:t>заявителя</w:t>
      </w:r>
      <w:r w:rsidRPr="000C6D7C">
        <w:rPr>
          <w:spacing w:val="1"/>
        </w:rPr>
        <w:t xml:space="preserve"> </w:t>
      </w:r>
      <w:r w:rsidRPr="000C6D7C">
        <w:t>кругу</w:t>
      </w:r>
      <w:r w:rsidRPr="000C6D7C">
        <w:rPr>
          <w:spacing w:val="1"/>
        </w:rPr>
        <w:t xml:space="preserve"> </w:t>
      </w:r>
      <w:r w:rsidRPr="000C6D7C">
        <w:t>лиц,</w:t>
      </w:r>
      <w:r w:rsidRPr="000C6D7C">
        <w:rPr>
          <w:spacing w:val="1"/>
        </w:rPr>
        <w:t xml:space="preserve"> </w:t>
      </w:r>
      <w:r w:rsidRPr="000C6D7C">
        <w:t>указанных</w:t>
      </w:r>
      <w:r w:rsidRPr="000C6D7C">
        <w:rPr>
          <w:spacing w:val="1"/>
        </w:rPr>
        <w:t xml:space="preserve"> </w:t>
      </w:r>
      <w:r w:rsidRPr="000C6D7C">
        <w:t>в</w:t>
      </w:r>
      <w:r w:rsidRPr="000C6D7C">
        <w:rPr>
          <w:spacing w:val="1"/>
        </w:rPr>
        <w:t xml:space="preserve"> </w:t>
      </w:r>
      <w:r w:rsidRPr="000C6D7C">
        <w:t>пункте</w:t>
      </w:r>
      <w:r w:rsidRPr="000C6D7C">
        <w:rPr>
          <w:spacing w:val="1"/>
        </w:rPr>
        <w:t xml:space="preserve"> </w:t>
      </w:r>
      <w:r w:rsidRPr="000C6D7C">
        <w:t>1.2</w:t>
      </w:r>
      <w:r w:rsidRPr="000C6D7C">
        <w:rPr>
          <w:spacing w:val="1"/>
        </w:rPr>
        <w:t xml:space="preserve"> </w:t>
      </w:r>
      <w:r w:rsidRPr="000C6D7C">
        <w:t>настоящего</w:t>
      </w:r>
      <w:r w:rsidRPr="000C6D7C">
        <w:rPr>
          <w:spacing w:val="1"/>
        </w:rPr>
        <w:t xml:space="preserve"> </w:t>
      </w:r>
      <w:r w:rsidRPr="000C6D7C">
        <w:t>Административного</w:t>
      </w:r>
      <w:r w:rsidRPr="000C6D7C">
        <w:rPr>
          <w:spacing w:val="-2"/>
        </w:rPr>
        <w:t xml:space="preserve"> </w:t>
      </w:r>
      <w:r w:rsidRPr="000C6D7C">
        <w:t>регламента.</w:t>
      </w:r>
    </w:p>
    <w:p w:rsidR="00F30F1E" w:rsidRPr="000C6D7C" w:rsidRDefault="00F30F1E" w:rsidP="00F30F1E">
      <w:pPr>
        <w:widowControl w:val="0"/>
        <w:tabs>
          <w:tab w:val="left" w:pos="1652"/>
        </w:tabs>
        <w:autoSpaceDE w:val="0"/>
        <w:autoSpaceDN w:val="0"/>
        <w:ind w:firstLine="709"/>
        <w:jc w:val="both"/>
      </w:pPr>
      <w:r w:rsidRPr="000C6D7C">
        <w:t>3.6. Порядок</w:t>
      </w:r>
      <w:r w:rsidRPr="000C6D7C">
        <w:rPr>
          <w:spacing w:val="1"/>
        </w:rPr>
        <w:t xml:space="preserve"> </w:t>
      </w:r>
      <w:r w:rsidRPr="000C6D7C">
        <w:t>оставления</w:t>
      </w:r>
      <w:r w:rsidRPr="000C6D7C">
        <w:rPr>
          <w:spacing w:val="1"/>
        </w:rPr>
        <w:t xml:space="preserve"> </w:t>
      </w:r>
      <w:r w:rsidRPr="000C6D7C">
        <w:t>заявления</w:t>
      </w:r>
      <w:r w:rsidRPr="000C6D7C">
        <w:rPr>
          <w:spacing w:val="1"/>
        </w:rPr>
        <w:t xml:space="preserve"> </w:t>
      </w:r>
      <w:r w:rsidRPr="000C6D7C">
        <w:t>о</w:t>
      </w:r>
      <w:r w:rsidRPr="000C6D7C">
        <w:rPr>
          <w:spacing w:val="1"/>
        </w:rPr>
        <w:t xml:space="preserve"> </w:t>
      </w:r>
      <w:r w:rsidRPr="000C6D7C">
        <w:t>выдаче</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без</w:t>
      </w:r>
      <w:r w:rsidRPr="000C6D7C">
        <w:rPr>
          <w:spacing w:val="-1"/>
        </w:rPr>
        <w:t xml:space="preserve"> </w:t>
      </w:r>
      <w:r w:rsidRPr="000C6D7C">
        <w:t>рассмотрения.</w:t>
      </w:r>
    </w:p>
    <w:p w:rsidR="003E12E1" w:rsidRDefault="00F30F1E" w:rsidP="00F30F1E">
      <w:pPr>
        <w:pStyle w:val="af0"/>
        <w:ind w:firstLine="709"/>
        <w:jc w:val="both"/>
      </w:pPr>
      <w:r w:rsidRPr="000C6D7C">
        <w:t>Заявитель не позднее рабочего дня, предшествующего дню окончания срока</w:t>
      </w:r>
      <w:r w:rsidRPr="000C6D7C">
        <w:rPr>
          <w:spacing w:val="1"/>
        </w:rPr>
        <w:t xml:space="preserve"> </w:t>
      </w:r>
      <w:r w:rsidRPr="000C6D7C">
        <w:t>предоставления</w:t>
      </w:r>
      <w:r w:rsidRPr="000C6D7C">
        <w:rPr>
          <w:spacing w:val="1"/>
        </w:rPr>
        <w:t xml:space="preserve"> </w:t>
      </w:r>
      <w:r w:rsidRPr="000C6D7C">
        <w:t>услуги,</w:t>
      </w:r>
      <w:r w:rsidRPr="000C6D7C">
        <w:rPr>
          <w:spacing w:val="1"/>
        </w:rPr>
        <w:t xml:space="preserve"> </w:t>
      </w:r>
      <w:r w:rsidRPr="000C6D7C">
        <w:t>вправе</w:t>
      </w:r>
      <w:r w:rsidRPr="000C6D7C">
        <w:rPr>
          <w:spacing w:val="1"/>
        </w:rPr>
        <w:t xml:space="preserve"> </w:t>
      </w:r>
      <w:r w:rsidRPr="000C6D7C">
        <w:t>обратиться</w:t>
      </w:r>
      <w:r w:rsidRPr="000C6D7C">
        <w:rPr>
          <w:spacing w:val="1"/>
        </w:rPr>
        <w:t xml:space="preserve"> </w:t>
      </w:r>
      <w:r w:rsidRPr="000C6D7C">
        <w:t>в</w:t>
      </w:r>
      <w:r w:rsidRPr="000C6D7C">
        <w:rPr>
          <w:spacing w:val="1"/>
        </w:rPr>
        <w:t xml:space="preserve"> </w:t>
      </w:r>
      <w:r w:rsidRPr="000C6D7C">
        <w:t>МКУ «Служба Заказчика»,</w:t>
      </w:r>
      <w:r w:rsidRPr="000C6D7C">
        <w:rPr>
          <w:spacing w:val="1"/>
        </w:rPr>
        <w:t xml:space="preserve"> </w:t>
      </w:r>
      <w:r w:rsidRPr="000C6D7C">
        <w:t>орган</w:t>
      </w:r>
      <w:r>
        <w:rPr>
          <w:spacing w:val="1"/>
        </w:rPr>
        <w:t xml:space="preserve"> </w:t>
      </w:r>
      <w:r w:rsidRPr="000C6D7C">
        <w:t>местного</w:t>
      </w:r>
      <w:r w:rsidRPr="000C6D7C">
        <w:rPr>
          <w:spacing w:val="1"/>
        </w:rPr>
        <w:t xml:space="preserve"> </w:t>
      </w:r>
      <w:r w:rsidRPr="000C6D7C">
        <w:t>самоуправления</w:t>
      </w:r>
      <w:r w:rsidRPr="000C6D7C">
        <w:rPr>
          <w:spacing w:val="1"/>
        </w:rPr>
        <w:t xml:space="preserve"> </w:t>
      </w:r>
      <w:r w:rsidRPr="000C6D7C">
        <w:t>с</w:t>
      </w:r>
      <w:r w:rsidRPr="000C6D7C">
        <w:rPr>
          <w:spacing w:val="1"/>
        </w:rPr>
        <w:t xml:space="preserve"> </w:t>
      </w:r>
      <w:r w:rsidRPr="000C6D7C">
        <w:t>заявлением</w:t>
      </w:r>
      <w:r w:rsidRPr="000C6D7C">
        <w:rPr>
          <w:spacing w:val="1"/>
        </w:rPr>
        <w:t xml:space="preserve"> </w:t>
      </w:r>
      <w:r w:rsidRPr="000C6D7C">
        <w:t>об</w:t>
      </w:r>
      <w:r w:rsidRPr="000C6D7C">
        <w:rPr>
          <w:spacing w:val="1"/>
        </w:rPr>
        <w:t xml:space="preserve"> </w:t>
      </w:r>
      <w:r w:rsidRPr="000C6D7C">
        <w:t>оставлении заявления о выдаче градостроительного плана земельного участка без</w:t>
      </w:r>
      <w:r w:rsidRPr="000C6D7C">
        <w:rPr>
          <w:spacing w:val="1"/>
        </w:rPr>
        <w:t xml:space="preserve"> </w:t>
      </w:r>
      <w:r w:rsidRPr="000C6D7C">
        <w:t>рассмотрения</w:t>
      </w:r>
      <w:r w:rsidRPr="000C6D7C">
        <w:rPr>
          <w:spacing w:val="57"/>
        </w:rPr>
        <w:t xml:space="preserve"> </w:t>
      </w:r>
      <w:r w:rsidRPr="000C6D7C">
        <w:t>по</w:t>
      </w:r>
      <w:r w:rsidRPr="000C6D7C">
        <w:rPr>
          <w:spacing w:val="57"/>
        </w:rPr>
        <w:t xml:space="preserve"> </w:t>
      </w:r>
      <w:r w:rsidRPr="000C6D7C">
        <w:t>форме</w:t>
      </w:r>
      <w:r w:rsidRPr="000C6D7C">
        <w:rPr>
          <w:spacing w:val="57"/>
        </w:rPr>
        <w:t xml:space="preserve"> </w:t>
      </w:r>
      <w:r w:rsidRPr="000C6D7C">
        <w:t>согласно</w:t>
      </w:r>
      <w:r w:rsidRPr="000C6D7C">
        <w:rPr>
          <w:spacing w:val="57"/>
        </w:rPr>
        <w:t xml:space="preserve"> </w:t>
      </w:r>
      <w:r w:rsidRPr="000C6D7C">
        <w:t>Приложению</w:t>
      </w:r>
      <w:r w:rsidRPr="000C6D7C">
        <w:rPr>
          <w:spacing w:val="57"/>
        </w:rPr>
        <w:t xml:space="preserve"> </w:t>
      </w:r>
      <w:r w:rsidRPr="000C6D7C">
        <w:t>№</w:t>
      </w:r>
      <w:r w:rsidRPr="000C6D7C">
        <w:rPr>
          <w:spacing w:val="57"/>
        </w:rPr>
        <w:t xml:space="preserve"> </w:t>
      </w:r>
      <w:r w:rsidRPr="000C6D7C">
        <w:t>7</w:t>
      </w:r>
      <w:r w:rsidRPr="000C6D7C">
        <w:rPr>
          <w:spacing w:val="57"/>
        </w:rPr>
        <w:t xml:space="preserve"> </w:t>
      </w:r>
      <w:r w:rsidRPr="000C6D7C">
        <w:t>к</w:t>
      </w:r>
      <w:r w:rsidRPr="000C6D7C">
        <w:rPr>
          <w:spacing w:val="57"/>
        </w:rPr>
        <w:t xml:space="preserve"> </w:t>
      </w:r>
      <w:r w:rsidRPr="000C6D7C">
        <w:t>настоящему Административному регламенту в</w:t>
      </w:r>
    </w:p>
    <w:p w:rsidR="00F30F1E" w:rsidRPr="000C6D7C" w:rsidRDefault="00F30F1E" w:rsidP="003E12E1">
      <w:pPr>
        <w:pStyle w:val="af0"/>
        <w:jc w:val="both"/>
      </w:pPr>
      <w:r w:rsidRPr="000C6D7C">
        <w:t>порядке, установленном пунктами 2.4 – 2.7, 2.10</w:t>
      </w:r>
      <w:r w:rsidR="00743058">
        <w:t xml:space="preserve"> </w:t>
      </w:r>
      <w:r w:rsidRPr="000C6D7C">
        <w:t>настоящего</w:t>
      </w:r>
      <w:r w:rsidRPr="000C6D7C">
        <w:rPr>
          <w:spacing w:val="-2"/>
        </w:rPr>
        <w:t xml:space="preserve"> </w:t>
      </w:r>
      <w:r w:rsidRPr="000C6D7C">
        <w:t>Административного</w:t>
      </w:r>
      <w:r w:rsidRPr="000C6D7C">
        <w:rPr>
          <w:spacing w:val="-1"/>
        </w:rPr>
        <w:t xml:space="preserve"> </w:t>
      </w:r>
      <w:r w:rsidRPr="000C6D7C">
        <w:t>регламента.</w:t>
      </w:r>
    </w:p>
    <w:p w:rsidR="00F30F1E" w:rsidRPr="000C6D7C" w:rsidRDefault="00F30F1E" w:rsidP="00F30F1E">
      <w:pPr>
        <w:pStyle w:val="af0"/>
        <w:ind w:firstLine="709"/>
        <w:jc w:val="both"/>
      </w:pPr>
      <w:r w:rsidRPr="000C6D7C">
        <w:t>На основании поступившего заявления об оставлении заявления о выдаче</w:t>
      </w:r>
      <w:r w:rsidRPr="000C6D7C">
        <w:rPr>
          <w:spacing w:val="1"/>
        </w:rPr>
        <w:t xml:space="preserve"> </w:t>
      </w:r>
      <w:r w:rsidRPr="000C6D7C">
        <w:t>градостроительного плана земельного участка без рассмотрения МКУ «Служба Заказчика», орган местного самоуправления принимает решение</w:t>
      </w:r>
      <w:r w:rsidRPr="000C6D7C">
        <w:rPr>
          <w:spacing w:val="-67"/>
        </w:rPr>
        <w:t xml:space="preserve"> </w:t>
      </w:r>
      <w:r w:rsidRPr="000C6D7C">
        <w:t>об оставлении заявления о выдаче градостроительного плана земельного участка</w:t>
      </w:r>
      <w:r w:rsidRPr="000C6D7C">
        <w:rPr>
          <w:spacing w:val="1"/>
        </w:rPr>
        <w:t xml:space="preserve"> </w:t>
      </w:r>
      <w:r w:rsidRPr="000C6D7C">
        <w:t>без</w:t>
      </w:r>
      <w:r w:rsidRPr="000C6D7C">
        <w:rPr>
          <w:spacing w:val="-2"/>
        </w:rPr>
        <w:t xml:space="preserve"> </w:t>
      </w:r>
      <w:r w:rsidRPr="000C6D7C">
        <w:t>рассмотрения.</w:t>
      </w:r>
    </w:p>
    <w:p w:rsidR="00F30F1E" w:rsidRPr="000C6D7C" w:rsidRDefault="00F30F1E" w:rsidP="00F30F1E">
      <w:pPr>
        <w:pStyle w:val="af0"/>
        <w:ind w:firstLine="709"/>
        <w:jc w:val="both"/>
      </w:pPr>
      <w:r w:rsidRPr="000C6D7C">
        <w:lastRenderedPageBreak/>
        <w:t>Решение</w:t>
      </w:r>
      <w:r w:rsidRPr="000C6D7C">
        <w:rPr>
          <w:spacing w:val="1"/>
        </w:rPr>
        <w:t xml:space="preserve"> </w:t>
      </w:r>
      <w:r w:rsidRPr="000C6D7C">
        <w:t>об</w:t>
      </w:r>
      <w:r w:rsidRPr="000C6D7C">
        <w:rPr>
          <w:spacing w:val="1"/>
        </w:rPr>
        <w:t xml:space="preserve"> </w:t>
      </w:r>
      <w:r w:rsidRPr="000C6D7C">
        <w:t>оставлении</w:t>
      </w:r>
      <w:r w:rsidRPr="000C6D7C">
        <w:rPr>
          <w:spacing w:val="1"/>
        </w:rPr>
        <w:t xml:space="preserve"> </w:t>
      </w:r>
      <w:r w:rsidRPr="000C6D7C">
        <w:t>заявления</w:t>
      </w:r>
      <w:r w:rsidRPr="000C6D7C">
        <w:rPr>
          <w:spacing w:val="1"/>
        </w:rPr>
        <w:t xml:space="preserve"> </w:t>
      </w:r>
      <w:r w:rsidRPr="000C6D7C">
        <w:t>о</w:t>
      </w:r>
      <w:r w:rsidRPr="000C6D7C">
        <w:rPr>
          <w:spacing w:val="1"/>
        </w:rPr>
        <w:t xml:space="preserve"> </w:t>
      </w:r>
      <w:r w:rsidRPr="000C6D7C">
        <w:t>выдаче</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 участка без рассмотрения направляется заявителю по форме согласно</w:t>
      </w:r>
      <w:r w:rsidRPr="000C6D7C">
        <w:rPr>
          <w:spacing w:val="1"/>
        </w:rPr>
        <w:t xml:space="preserve"> </w:t>
      </w:r>
      <w:r w:rsidRPr="000C6D7C">
        <w:t>Приложению</w:t>
      </w:r>
      <w:r w:rsidRPr="000C6D7C">
        <w:rPr>
          <w:spacing w:val="1"/>
        </w:rPr>
        <w:t xml:space="preserve"> </w:t>
      </w:r>
      <w:r w:rsidRPr="000C6D7C">
        <w:t>№ 8</w:t>
      </w:r>
      <w:r w:rsidRPr="000C6D7C">
        <w:rPr>
          <w:spacing w:val="1"/>
        </w:rPr>
        <w:t xml:space="preserve"> </w:t>
      </w:r>
      <w:r w:rsidRPr="000C6D7C">
        <w:t>к</w:t>
      </w:r>
      <w:r w:rsidRPr="000C6D7C">
        <w:rPr>
          <w:spacing w:val="1"/>
        </w:rPr>
        <w:t xml:space="preserve"> </w:t>
      </w:r>
      <w:r w:rsidRPr="000C6D7C">
        <w:t>настоящему</w:t>
      </w:r>
      <w:r w:rsidRPr="000C6D7C">
        <w:rPr>
          <w:spacing w:val="1"/>
        </w:rPr>
        <w:t xml:space="preserve"> </w:t>
      </w:r>
      <w:r w:rsidRPr="000C6D7C">
        <w:t>Административному</w:t>
      </w:r>
      <w:r w:rsidRPr="000C6D7C">
        <w:rPr>
          <w:spacing w:val="1"/>
        </w:rPr>
        <w:t xml:space="preserve"> </w:t>
      </w:r>
      <w:r w:rsidRPr="000C6D7C">
        <w:t>регламенту</w:t>
      </w:r>
      <w:r w:rsidRPr="000C6D7C">
        <w:rPr>
          <w:spacing w:val="1"/>
        </w:rPr>
        <w:t xml:space="preserve"> </w:t>
      </w:r>
      <w:r w:rsidRPr="000C6D7C">
        <w:t>в</w:t>
      </w:r>
      <w:r w:rsidRPr="000C6D7C">
        <w:rPr>
          <w:spacing w:val="1"/>
        </w:rPr>
        <w:t xml:space="preserve"> </w:t>
      </w:r>
      <w:r w:rsidRPr="000C6D7C">
        <w:t>порядке,</w:t>
      </w:r>
      <w:r w:rsidRPr="000C6D7C">
        <w:rPr>
          <w:spacing w:val="1"/>
        </w:rPr>
        <w:t xml:space="preserve"> </w:t>
      </w:r>
      <w:r w:rsidRPr="000C6D7C">
        <w:t>установленном</w:t>
      </w:r>
      <w:r w:rsidRPr="000C6D7C">
        <w:rPr>
          <w:spacing w:val="1"/>
        </w:rPr>
        <w:t xml:space="preserve"> </w:t>
      </w:r>
      <w:r w:rsidRPr="000C6D7C">
        <w:t>пунктом</w:t>
      </w:r>
      <w:r w:rsidRPr="000C6D7C">
        <w:rPr>
          <w:spacing w:val="1"/>
        </w:rPr>
        <w:t xml:space="preserve"> </w:t>
      </w:r>
      <w:r w:rsidRPr="000C6D7C">
        <w:t>2.3.3</w:t>
      </w:r>
      <w:r w:rsidRPr="000C6D7C">
        <w:rPr>
          <w:spacing w:val="1"/>
        </w:rPr>
        <w:t xml:space="preserve"> </w:t>
      </w:r>
      <w:r w:rsidRPr="000C6D7C">
        <w:t>настоящего</w:t>
      </w:r>
      <w:r w:rsidRPr="000C6D7C">
        <w:rPr>
          <w:spacing w:val="1"/>
        </w:rPr>
        <w:t xml:space="preserve"> </w:t>
      </w:r>
      <w:r w:rsidRPr="000C6D7C">
        <w:t>Административного</w:t>
      </w:r>
      <w:r w:rsidRPr="000C6D7C">
        <w:rPr>
          <w:spacing w:val="1"/>
        </w:rPr>
        <w:t xml:space="preserve"> </w:t>
      </w:r>
      <w:r w:rsidRPr="000C6D7C">
        <w:t>регламента,</w:t>
      </w:r>
      <w:r w:rsidRPr="000C6D7C">
        <w:rPr>
          <w:spacing w:val="1"/>
        </w:rPr>
        <w:t xml:space="preserve"> </w:t>
      </w:r>
      <w:r w:rsidRPr="000C6D7C">
        <w:t>способом, указанным заявителем в заявлении об оставлении заявления о выдаче</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без</w:t>
      </w:r>
      <w:r w:rsidRPr="000C6D7C">
        <w:rPr>
          <w:spacing w:val="1"/>
        </w:rPr>
        <w:t xml:space="preserve"> </w:t>
      </w:r>
      <w:r w:rsidRPr="000C6D7C">
        <w:t>рассмотрения,</w:t>
      </w:r>
      <w:r w:rsidRPr="000C6D7C">
        <w:rPr>
          <w:spacing w:val="1"/>
        </w:rPr>
        <w:t xml:space="preserve"> </w:t>
      </w:r>
      <w:r w:rsidRPr="000C6D7C">
        <w:t>не</w:t>
      </w:r>
      <w:r w:rsidRPr="000C6D7C">
        <w:rPr>
          <w:spacing w:val="1"/>
        </w:rPr>
        <w:t xml:space="preserve"> </w:t>
      </w:r>
      <w:r w:rsidRPr="000C6D7C">
        <w:t>позднее</w:t>
      </w:r>
      <w:r w:rsidRPr="000C6D7C">
        <w:rPr>
          <w:spacing w:val="1"/>
        </w:rPr>
        <w:t xml:space="preserve"> </w:t>
      </w:r>
      <w:r w:rsidRPr="000C6D7C">
        <w:t>рабочего дня, следующего за днем поступления заявления об оставлении заявления</w:t>
      </w:r>
      <w:r w:rsidRPr="000C6D7C">
        <w:rPr>
          <w:spacing w:val="-67"/>
        </w:rPr>
        <w:t xml:space="preserve"> </w:t>
      </w:r>
      <w:r w:rsidRPr="000C6D7C">
        <w:t>о</w:t>
      </w:r>
      <w:r w:rsidRPr="000C6D7C">
        <w:rPr>
          <w:spacing w:val="-1"/>
        </w:rPr>
        <w:t xml:space="preserve"> </w:t>
      </w:r>
      <w:r w:rsidRPr="000C6D7C">
        <w:t>выдаче</w:t>
      </w:r>
      <w:r w:rsidRPr="000C6D7C">
        <w:rPr>
          <w:spacing w:val="-2"/>
        </w:rPr>
        <w:t xml:space="preserve"> </w:t>
      </w:r>
      <w:r w:rsidRPr="000C6D7C">
        <w:t>градостроительного</w:t>
      </w:r>
      <w:r w:rsidRPr="000C6D7C">
        <w:rPr>
          <w:spacing w:val="-1"/>
        </w:rPr>
        <w:t xml:space="preserve"> </w:t>
      </w:r>
      <w:r w:rsidRPr="000C6D7C">
        <w:t>плана</w:t>
      </w:r>
      <w:r w:rsidRPr="000C6D7C">
        <w:rPr>
          <w:spacing w:val="-1"/>
        </w:rPr>
        <w:t xml:space="preserve"> </w:t>
      </w:r>
      <w:r w:rsidRPr="000C6D7C">
        <w:t>земельного</w:t>
      </w:r>
      <w:r w:rsidRPr="000C6D7C">
        <w:rPr>
          <w:spacing w:val="-1"/>
        </w:rPr>
        <w:t xml:space="preserve"> </w:t>
      </w:r>
      <w:r w:rsidRPr="000C6D7C">
        <w:t>участка</w:t>
      </w:r>
      <w:r w:rsidRPr="000C6D7C">
        <w:rPr>
          <w:spacing w:val="-2"/>
        </w:rPr>
        <w:t xml:space="preserve"> </w:t>
      </w:r>
      <w:r w:rsidRPr="000C6D7C">
        <w:t>без</w:t>
      </w:r>
      <w:r w:rsidRPr="000C6D7C">
        <w:rPr>
          <w:spacing w:val="-1"/>
        </w:rPr>
        <w:t xml:space="preserve"> </w:t>
      </w:r>
      <w:r w:rsidRPr="000C6D7C">
        <w:t>рассмотрения.</w:t>
      </w:r>
    </w:p>
    <w:p w:rsidR="00F30F1E" w:rsidRPr="000C6D7C" w:rsidRDefault="00F30F1E" w:rsidP="00F30F1E">
      <w:pPr>
        <w:pStyle w:val="af0"/>
        <w:ind w:firstLine="709"/>
        <w:jc w:val="both"/>
      </w:pPr>
      <w:r w:rsidRPr="000C6D7C">
        <w:t>Оставление</w:t>
      </w:r>
      <w:r w:rsidRPr="000C6D7C">
        <w:rPr>
          <w:spacing w:val="1"/>
        </w:rPr>
        <w:t xml:space="preserve"> </w:t>
      </w:r>
      <w:r w:rsidRPr="000C6D7C">
        <w:t>заявления</w:t>
      </w:r>
      <w:r w:rsidRPr="000C6D7C">
        <w:rPr>
          <w:spacing w:val="1"/>
        </w:rPr>
        <w:t xml:space="preserve"> </w:t>
      </w:r>
      <w:r w:rsidRPr="000C6D7C">
        <w:t>о</w:t>
      </w:r>
      <w:r w:rsidRPr="000C6D7C">
        <w:rPr>
          <w:spacing w:val="1"/>
        </w:rPr>
        <w:t xml:space="preserve"> </w:t>
      </w:r>
      <w:r w:rsidRPr="000C6D7C">
        <w:t>выдаче</w:t>
      </w:r>
      <w:r w:rsidRPr="000C6D7C">
        <w:rPr>
          <w:spacing w:val="1"/>
        </w:rPr>
        <w:t xml:space="preserve"> </w:t>
      </w:r>
      <w:r w:rsidRPr="000C6D7C">
        <w:t>градостроительного</w:t>
      </w:r>
      <w:r w:rsidRPr="000C6D7C">
        <w:rPr>
          <w:spacing w:val="1"/>
        </w:rPr>
        <w:t xml:space="preserve"> </w:t>
      </w:r>
      <w:r w:rsidRPr="000C6D7C">
        <w:t>плана</w:t>
      </w:r>
      <w:r w:rsidRPr="000C6D7C">
        <w:rPr>
          <w:spacing w:val="71"/>
        </w:rPr>
        <w:t xml:space="preserve"> </w:t>
      </w:r>
      <w:r w:rsidRPr="000C6D7C">
        <w:t>земельного</w:t>
      </w:r>
      <w:r w:rsidRPr="000C6D7C">
        <w:rPr>
          <w:spacing w:val="1"/>
        </w:rPr>
        <w:t xml:space="preserve"> </w:t>
      </w:r>
      <w:r w:rsidRPr="000C6D7C">
        <w:t>участка</w:t>
      </w:r>
      <w:r w:rsidRPr="000C6D7C">
        <w:rPr>
          <w:spacing w:val="1"/>
        </w:rPr>
        <w:t xml:space="preserve"> </w:t>
      </w:r>
      <w:r w:rsidRPr="000C6D7C">
        <w:t>без</w:t>
      </w:r>
      <w:r w:rsidRPr="000C6D7C">
        <w:rPr>
          <w:spacing w:val="1"/>
        </w:rPr>
        <w:t xml:space="preserve"> </w:t>
      </w:r>
      <w:r w:rsidRPr="000C6D7C">
        <w:t>рассмотрения</w:t>
      </w:r>
      <w:r w:rsidRPr="000C6D7C">
        <w:rPr>
          <w:spacing w:val="1"/>
        </w:rPr>
        <w:t xml:space="preserve"> </w:t>
      </w:r>
      <w:r w:rsidRPr="000C6D7C">
        <w:t>не</w:t>
      </w:r>
      <w:r w:rsidRPr="000C6D7C">
        <w:rPr>
          <w:spacing w:val="1"/>
        </w:rPr>
        <w:t xml:space="preserve"> </w:t>
      </w:r>
      <w:r w:rsidRPr="000C6D7C">
        <w:t>препятствует</w:t>
      </w:r>
      <w:r w:rsidRPr="000C6D7C">
        <w:rPr>
          <w:spacing w:val="1"/>
        </w:rPr>
        <w:t xml:space="preserve"> </w:t>
      </w:r>
      <w:r w:rsidRPr="000C6D7C">
        <w:t>повторному</w:t>
      </w:r>
      <w:r w:rsidRPr="000C6D7C">
        <w:rPr>
          <w:spacing w:val="1"/>
        </w:rPr>
        <w:t xml:space="preserve"> </w:t>
      </w:r>
      <w:r w:rsidRPr="000C6D7C">
        <w:t>обращению</w:t>
      </w:r>
      <w:r w:rsidRPr="000C6D7C">
        <w:rPr>
          <w:spacing w:val="1"/>
        </w:rPr>
        <w:t xml:space="preserve"> </w:t>
      </w:r>
      <w:r w:rsidRPr="000C6D7C">
        <w:t>заявителя</w:t>
      </w:r>
      <w:r w:rsidRPr="000C6D7C">
        <w:rPr>
          <w:spacing w:val="1"/>
        </w:rPr>
        <w:t xml:space="preserve"> </w:t>
      </w:r>
      <w:r w:rsidRPr="000C6D7C">
        <w:t>в МКУ «Служба Заказчика» за</w:t>
      </w:r>
      <w:r w:rsidR="00AE11CF">
        <w:t xml:space="preserve"> </w:t>
      </w:r>
      <w:r w:rsidRPr="000C6D7C">
        <w:rPr>
          <w:spacing w:val="-67"/>
        </w:rPr>
        <w:t xml:space="preserve">   </w:t>
      </w:r>
      <w:r w:rsidRPr="000C6D7C">
        <w:t>получением</w:t>
      </w:r>
      <w:r w:rsidRPr="000C6D7C">
        <w:rPr>
          <w:spacing w:val="-1"/>
        </w:rPr>
        <w:t xml:space="preserve"> </w:t>
      </w:r>
      <w:r w:rsidRPr="000C6D7C">
        <w:t>услуги.</w:t>
      </w:r>
    </w:p>
    <w:p w:rsidR="001D4EF5" w:rsidRPr="000C6D7C" w:rsidRDefault="001D4EF5" w:rsidP="00743DEE">
      <w:pPr>
        <w:pStyle w:val="ConsPlusNormal"/>
        <w:ind w:firstLine="709"/>
        <w:jc w:val="both"/>
        <w:outlineLvl w:val="2"/>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7</w:t>
      </w:r>
      <w:r w:rsidRPr="000C6D7C">
        <w:rPr>
          <w:rFonts w:ascii="Times New Roman" w:hAnsi="Times New Roman" w:cs="Times New Roman"/>
          <w:sz w:val="28"/>
          <w:szCs w:val="28"/>
        </w:rPr>
        <w:t>.</w:t>
      </w:r>
      <w:r w:rsidR="00797152" w:rsidRPr="000C6D7C">
        <w:rPr>
          <w:rFonts w:ascii="Times New Roman" w:hAnsi="Times New Roman" w:cs="Times New Roman"/>
          <w:sz w:val="28"/>
          <w:szCs w:val="28"/>
        </w:rPr>
        <w:t> </w:t>
      </w:r>
      <w:r w:rsidRPr="000C6D7C">
        <w:rPr>
          <w:rFonts w:ascii="Times New Roman" w:hAnsi="Times New Roman" w:cs="Times New Roman"/>
          <w:sz w:val="28"/>
          <w:szCs w:val="28"/>
        </w:rPr>
        <w:t>Прием и регистрация заявления о выдаче</w:t>
      </w:r>
      <w:r w:rsidR="00C54883" w:rsidRPr="000C6D7C">
        <w:rPr>
          <w:rFonts w:ascii="Times New Roman" w:hAnsi="Times New Roman" w:cs="Times New Roman"/>
          <w:sz w:val="28"/>
          <w:szCs w:val="28"/>
        </w:rPr>
        <w:t xml:space="preserve"> </w:t>
      </w:r>
      <w:r w:rsidRPr="000C6D7C">
        <w:rPr>
          <w:rFonts w:ascii="Times New Roman" w:hAnsi="Times New Roman" w:cs="Times New Roman"/>
          <w:sz w:val="28"/>
          <w:szCs w:val="28"/>
        </w:rPr>
        <w:t>градостроительного плана земельного участка</w:t>
      </w:r>
      <w:r w:rsidR="00C54883" w:rsidRPr="000C6D7C">
        <w:rPr>
          <w:rFonts w:ascii="Times New Roman" w:hAnsi="Times New Roman" w:cs="Times New Roman"/>
          <w:sz w:val="28"/>
          <w:szCs w:val="28"/>
        </w:rPr>
        <w:t>.</w:t>
      </w:r>
      <w:r w:rsidRPr="000C6D7C">
        <w:rPr>
          <w:rFonts w:ascii="Times New Roman" w:hAnsi="Times New Roman" w:cs="Times New Roman"/>
          <w:sz w:val="28"/>
          <w:szCs w:val="28"/>
        </w:rPr>
        <w:t xml:space="preserve"> </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7</w:t>
      </w:r>
      <w:r w:rsidRPr="000C6D7C">
        <w:rPr>
          <w:rFonts w:ascii="Times New Roman" w:hAnsi="Times New Roman" w:cs="Times New Roman"/>
          <w:sz w:val="28"/>
          <w:szCs w:val="28"/>
        </w:rPr>
        <w:t>.1.</w:t>
      </w:r>
      <w:r w:rsidR="0041296B" w:rsidRPr="000C6D7C">
        <w:rPr>
          <w:rFonts w:ascii="Times New Roman" w:hAnsi="Times New Roman" w:cs="Times New Roman"/>
          <w:sz w:val="28"/>
          <w:szCs w:val="28"/>
        </w:rPr>
        <w:t> </w:t>
      </w:r>
      <w:r w:rsidRPr="000C6D7C">
        <w:rPr>
          <w:rFonts w:ascii="Times New Roman" w:hAnsi="Times New Roman" w:cs="Times New Roman"/>
          <w:sz w:val="28"/>
          <w:szCs w:val="28"/>
        </w:rPr>
        <w:t xml:space="preserve">Основанием для начала административной процедуры по приему и регистрации заявления о выдаче градостроительного плана земельного участка является обращение заявителя в </w:t>
      </w:r>
      <w:r w:rsidR="00C76480" w:rsidRPr="000C6D7C">
        <w:rPr>
          <w:rFonts w:ascii="Times New Roman" w:hAnsi="Times New Roman" w:cs="Times New Roman"/>
          <w:sz w:val="28"/>
          <w:szCs w:val="28"/>
        </w:rPr>
        <w:t xml:space="preserve">МКУ «Служба Заказчика» / </w:t>
      </w:r>
      <w:r w:rsidRPr="000C6D7C">
        <w:rPr>
          <w:rFonts w:ascii="Times New Roman" w:hAnsi="Times New Roman" w:cs="Times New Roman"/>
          <w:sz w:val="28"/>
          <w:szCs w:val="28"/>
        </w:rPr>
        <w:t xml:space="preserve">администрацию, либо </w:t>
      </w:r>
      <w:r w:rsidRPr="00F76AFA">
        <w:rPr>
          <w:rFonts w:ascii="Times New Roman" w:hAnsi="Times New Roman" w:cs="Times New Roman"/>
          <w:sz w:val="28"/>
          <w:szCs w:val="28"/>
        </w:rPr>
        <w:t>МФЦ</w:t>
      </w:r>
      <w:r w:rsidRPr="000C6D7C">
        <w:rPr>
          <w:rFonts w:ascii="Times New Roman" w:hAnsi="Times New Roman" w:cs="Times New Roman"/>
          <w:sz w:val="28"/>
          <w:szCs w:val="28"/>
        </w:rPr>
        <w:t xml:space="preserve">. </w:t>
      </w:r>
    </w:p>
    <w:p w:rsidR="001D4EF5" w:rsidRPr="000C6D7C" w:rsidRDefault="001D4EF5" w:rsidP="00743DEE">
      <w:pPr>
        <w:pStyle w:val="a8"/>
        <w:spacing w:before="0" w:beforeAutospacing="0" w:after="0" w:afterAutospacing="0"/>
        <w:ind w:firstLine="709"/>
        <w:jc w:val="both"/>
        <w:rPr>
          <w:sz w:val="28"/>
          <w:szCs w:val="28"/>
        </w:rPr>
      </w:pPr>
      <w:r w:rsidRPr="000C6D7C">
        <w:rPr>
          <w:sz w:val="28"/>
          <w:szCs w:val="28"/>
        </w:rPr>
        <w:t>3.</w:t>
      </w:r>
      <w:r w:rsidR="00F30F1E" w:rsidRPr="000C6D7C">
        <w:rPr>
          <w:sz w:val="28"/>
          <w:szCs w:val="28"/>
        </w:rPr>
        <w:t>7</w:t>
      </w:r>
      <w:r w:rsidRPr="000C6D7C">
        <w:rPr>
          <w:sz w:val="28"/>
          <w:szCs w:val="28"/>
        </w:rPr>
        <w:t>.2.</w:t>
      </w:r>
      <w:r w:rsidR="0041296B" w:rsidRPr="000C6D7C">
        <w:rPr>
          <w:sz w:val="28"/>
          <w:szCs w:val="28"/>
        </w:rPr>
        <w:t> </w:t>
      </w:r>
      <w:r w:rsidRPr="000C6D7C">
        <w:rPr>
          <w:sz w:val="28"/>
          <w:szCs w:val="28"/>
        </w:rPr>
        <w:t>Специалист, ответственный за прием и регистрацию документов, в ходе приема заявления (далее специалист):</w:t>
      </w:r>
    </w:p>
    <w:p w:rsidR="001D4EF5" w:rsidRPr="000C6D7C" w:rsidRDefault="001D4EF5" w:rsidP="00E42094">
      <w:pPr>
        <w:pStyle w:val="ConsPlusNormal"/>
        <w:numPr>
          <w:ilvl w:val="0"/>
          <w:numId w:val="31"/>
        </w:numPr>
        <w:ind w:left="0" w:firstLine="709"/>
        <w:jc w:val="both"/>
        <w:rPr>
          <w:rFonts w:ascii="Times New Roman" w:hAnsi="Times New Roman" w:cs="Times New Roman"/>
          <w:sz w:val="28"/>
          <w:szCs w:val="28"/>
        </w:rPr>
      </w:pPr>
      <w:r w:rsidRPr="000C6D7C">
        <w:rPr>
          <w:rFonts w:ascii="Times New Roman" w:hAnsi="Times New Roman" w:cs="Times New Roman"/>
          <w:sz w:val="28"/>
          <w:szCs w:val="28"/>
        </w:rPr>
        <w:t>устанавливает предмет обращения, личность заявителя;</w:t>
      </w:r>
    </w:p>
    <w:p w:rsidR="001D4EF5" w:rsidRPr="000C6D7C" w:rsidRDefault="001D4EF5" w:rsidP="00E42094">
      <w:pPr>
        <w:pStyle w:val="ConsPlusNormal"/>
        <w:numPr>
          <w:ilvl w:val="0"/>
          <w:numId w:val="31"/>
        </w:numPr>
        <w:ind w:left="0" w:firstLine="709"/>
        <w:jc w:val="both"/>
        <w:rPr>
          <w:rFonts w:ascii="Times New Roman" w:hAnsi="Times New Roman" w:cs="Times New Roman"/>
          <w:sz w:val="28"/>
          <w:szCs w:val="28"/>
        </w:rPr>
      </w:pPr>
      <w:r w:rsidRPr="000C6D7C">
        <w:rPr>
          <w:rFonts w:ascii="Times New Roman" w:hAnsi="Times New Roman" w:cs="Times New Roman"/>
          <w:sz w:val="28"/>
          <w:szCs w:val="28"/>
        </w:rPr>
        <w:t>проверяет правильность оформления заявления о выдаче градостроительного плана земельного участка и комплектность представленных документов (в случае представления их заявителем по собственной инициативе);</w:t>
      </w:r>
    </w:p>
    <w:p w:rsidR="001D4EF5" w:rsidRPr="000C6D7C" w:rsidRDefault="001D4EF5" w:rsidP="00E42094">
      <w:pPr>
        <w:pStyle w:val="ConsPlusNormal"/>
        <w:numPr>
          <w:ilvl w:val="0"/>
          <w:numId w:val="31"/>
        </w:numPr>
        <w:ind w:left="0" w:firstLine="709"/>
        <w:jc w:val="both"/>
        <w:rPr>
          <w:rFonts w:ascii="Times New Roman" w:hAnsi="Times New Roman" w:cs="Times New Roman"/>
          <w:sz w:val="28"/>
          <w:szCs w:val="28"/>
        </w:rPr>
      </w:pPr>
      <w:r w:rsidRPr="000C6D7C">
        <w:rPr>
          <w:rFonts w:ascii="Times New Roman" w:hAnsi="Times New Roman" w:cs="Times New Roman"/>
          <w:sz w:val="28"/>
          <w:szCs w:val="28"/>
        </w:rPr>
        <w:t>обеспечивает внесение соответствующей записи в журнал регистрации с указанием даты приема, номера заявления о выдаче градостроительного плана земельного участка, сведений о заявителе, иных необходимых сведений в соответствии с порядком делопроизводства.</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7</w:t>
      </w:r>
      <w:r w:rsidRPr="000C6D7C">
        <w:rPr>
          <w:rFonts w:ascii="Times New Roman" w:hAnsi="Times New Roman" w:cs="Times New Roman"/>
          <w:sz w:val="28"/>
          <w:szCs w:val="28"/>
        </w:rPr>
        <w:t>.3.</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Документы, поступившие почтовым отправлением, регистрируются в день их поступления, а документы, поступившие в электронной форме, в том числе посредством ЕПГУ, – не позднее рабочего дня, следующего за днем их поступления.</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При получении заявления о выдаче градостроительного плана земельного участка в форме электронного документа специалист не позднее рабочего дня, следующего за днем поступления заявления о выдаче градостроительного плана земельного участка, направляет заявителю уведомление в электронной форме, подтверждающее получение и регистрацию заявления о выдаче градостроительного плана земельного участка.</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7</w:t>
      </w:r>
      <w:r w:rsidRPr="000C6D7C">
        <w:rPr>
          <w:rFonts w:ascii="Times New Roman" w:hAnsi="Times New Roman" w:cs="Times New Roman"/>
          <w:sz w:val="28"/>
          <w:szCs w:val="28"/>
        </w:rPr>
        <w:t>.</w:t>
      </w:r>
      <w:r w:rsidR="00BA2E04" w:rsidRPr="000C6D7C">
        <w:rPr>
          <w:rFonts w:ascii="Times New Roman" w:hAnsi="Times New Roman" w:cs="Times New Roman"/>
          <w:sz w:val="28"/>
          <w:szCs w:val="28"/>
        </w:rPr>
        <w:t>4</w:t>
      </w:r>
      <w:r w:rsidRPr="000C6D7C">
        <w:rPr>
          <w:rFonts w:ascii="Times New Roman" w:hAnsi="Times New Roman" w:cs="Times New Roman"/>
          <w:sz w:val="28"/>
          <w:szCs w:val="28"/>
        </w:rPr>
        <w:t>.</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 xml:space="preserve">В случае представления заявления через </w:t>
      </w:r>
      <w:r w:rsidRPr="00F76AFA">
        <w:rPr>
          <w:rFonts w:ascii="Times New Roman" w:hAnsi="Times New Roman" w:cs="Times New Roman"/>
          <w:sz w:val="28"/>
          <w:szCs w:val="28"/>
        </w:rPr>
        <w:t>МФЦ</w:t>
      </w:r>
      <w:r w:rsidRPr="000C6D7C">
        <w:rPr>
          <w:rFonts w:ascii="Times New Roman" w:hAnsi="Times New Roman" w:cs="Times New Roman"/>
          <w:sz w:val="28"/>
          <w:szCs w:val="28"/>
        </w:rPr>
        <w:t>, сотрудник МФЦ осуществляет процедуру приема заявления. Принятое заявление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7</w:t>
      </w:r>
      <w:r w:rsidRPr="000C6D7C">
        <w:rPr>
          <w:rFonts w:ascii="Times New Roman" w:hAnsi="Times New Roman" w:cs="Times New Roman"/>
          <w:sz w:val="28"/>
          <w:szCs w:val="28"/>
        </w:rPr>
        <w:t>.</w:t>
      </w:r>
      <w:r w:rsidR="00BA2E04" w:rsidRPr="000C6D7C">
        <w:rPr>
          <w:rFonts w:ascii="Times New Roman" w:hAnsi="Times New Roman" w:cs="Times New Roman"/>
          <w:sz w:val="28"/>
          <w:szCs w:val="28"/>
        </w:rPr>
        <w:t>5</w:t>
      </w:r>
      <w:r w:rsidRPr="000C6D7C">
        <w:rPr>
          <w:rFonts w:ascii="Times New Roman" w:hAnsi="Times New Roman" w:cs="Times New Roman"/>
          <w:sz w:val="28"/>
          <w:szCs w:val="28"/>
        </w:rPr>
        <w:t>.</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 xml:space="preserve">Результатом выполнения административной процедуры по приему и </w:t>
      </w:r>
      <w:r w:rsidRPr="000C6D7C">
        <w:rPr>
          <w:rFonts w:ascii="Times New Roman" w:hAnsi="Times New Roman" w:cs="Times New Roman"/>
          <w:sz w:val="28"/>
          <w:szCs w:val="28"/>
        </w:rPr>
        <w:lastRenderedPageBreak/>
        <w:t>регистрации заявления о выдаче градостроительного плана земельного участка и документов является прием и регистрация заявления о выдаче градостроительного плана земельного участка и документов.</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7</w:t>
      </w:r>
      <w:r w:rsidRPr="000C6D7C">
        <w:rPr>
          <w:rFonts w:ascii="Times New Roman" w:hAnsi="Times New Roman" w:cs="Times New Roman"/>
          <w:sz w:val="28"/>
          <w:szCs w:val="28"/>
        </w:rPr>
        <w:t>.</w:t>
      </w:r>
      <w:r w:rsidR="00BA2E04" w:rsidRPr="000C6D7C">
        <w:rPr>
          <w:rFonts w:ascii="Times New Roman" w:hAnsi="Times New Roman" w:cs="Times New Roman"/>
          <w:sz w:val="28"/>
          <w:szCs w:val="28"/>
        </w:rPr>
        <w:t>6</w:t>
      </w:r>
      <w:r w:rsidRPr="000C6D7C">
        <w:rPr>
          <w:rFonts w:ascii="Times New Roman" w:hAnsi="Times New Roman" w:cs="Times New Roman"/>
          <w:sz w:val="28"/>
          <w:szCs w:val="28"/>
        </w:rPr>
        <w:t>.</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 xml:space="preserve">Срок выполнения административной процедуры по приему и регистрации заявления о выдаче градостроительного плана земельного участка и документов – один </w:t>
      </w:r>
      <w:r w:rsidR="008B3E94" w:rsidRPr="000C6D7C">
        <w:rPr>
          <w:rFonts w:ascii="Times New Roman" w:hAnsi="Times New Roman" w:cs="Times New Roman"/>
          <w:sz w:val="28"/>
          <w:szCs w:val="28"/>
        </w:rPr>
        <w:t xml:space="preserve">рабочий </w:t>
      </w:r>
      <w:r w:rsidRPr="000C6D7C">
        <w:rPr>
          <w:rFonts w:ascii="Times New Roman" w:hAnsi="Times New Roman" w:cs="Times New Roman"/>
          <w:sz w:val="28"/>
          <w:szCs w:val="28"/>
        </w:rPr>
        <w:t>день.</w:t>
      </w:r>
    </w:p>
    <w:p w:rsidR="001D4EF5" w:rsidRPr="000C6D7C" w:rsidRDefault="001D4EF5" w:rsidP="00743DEE">
      <w:pPr>
        <w:pStyle w:val="ConsPlusNormal"/>
        <w:ind w:firstLine="709"/>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8</w:t>
      </w:r>
      <w:r w:rsidRPr="000C6D7C">
        <w:rPr>
          <w:rFonts w:ascii="Times New Roman" w:hAnsi="Times New Roman" w:cs="Times New Roman"/>
          <w:sz w:val="28"/>
          <w:szCs w:val="28"/>
        </w:rPr>
        <w:t>.</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Рассмотрение заявления о выдаче градостроительного</w:t>
      </w:r>
      <w:r w:rsidR="00C54883" w:rsidRPr="000C6D7C">
        <w:rPr>
          <w:rFonts w:ascii="Times New Roman" w:hAnsi="Times New Roman" w:cs="Times New Roman"/>
          <w:sz w:val="28"/>
          <w:szCs w:val="28"/>
        </w:rPr>
        <w:t xml:space="preserve"> </w:t>
      </w:r>
      <w:r w:rsidRPr="000C6D7C">
        <w:rPr>
          <w:rFonts w:ascii="Times New Roman" w:hAnsi="Times New Roman" w:cs="Times New Roman"/>
          <w:sz w:val="28"/>
          <w:szCs w:val="28"/>
        </w:rPr>
        <w:t>плана земельного участка</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8</w:t>
      </w:r>
      <w:r w:rsidRPr="000C6D7C">
        <w:rPr>
          <w:rFonts w:ascii="Times New Roman" w:hAnsi="Times New Roman" w:cs="Times New Roman"/>
          <w:sz w:val="28"/>
          <w:szCs w:val="28"/>
        </w:rPr>
        <w:t>.1.</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 xml:space="preserve">Основанием для начала административной процедуры по рассмотрению заявления о выдаче градостроительного плана земельного участка, является поступление заявления о выдаче градостроительного плана земельного участка сотруднику </w:t>
      </w:r>
      <w:r w:rsidR="00C76480" w:rsidRPr="000C6D7C">
        <w:rPr>
          <w:rFonts w:ascii="Times New Roman" w:hAnsi="Times New Roman" w:cs="Times New Roman"/>
          <w:sz w:val="28"/>
          <w:szCs w:val="28"/>
        </w:rPr>
        <w:t>МКУ «Служба Заказчика»</w:t>
      </w:r>
      <w:r w:rsidRPr="000C6D7C">
        <w:rPr>
          <w:rFonts w:ascii="Times New Roman" w:hAnsi="Times New Roman" w:cs="Times New Roman"/>
          <w:sz w:val="28"/>
          <w:szCs w:val="28"/>
        </w:rPr>
        <w:t>, ответственному за подготовку и регистрацию градостроительного плана земельного участка (далее – сотрудник, ответственный за подготовку документов).</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8</w:t>
      </w:r>
      <w:r w:rsidRPr="000C6D7C">
        <w:rPr>
          <w:rFonts w:ascii="Times New Roman" w:hAnsi="Times New Roman" w:cs="Times New Roman"/>
          <w:sz w:val="28"/>
          <w:szCs w:val="28"/>
        </w:rPr>
        <w:t>.2.</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 xml:space="preserve">В течение </w:t>
      </w:r>
      <w:r w:rsidR="00570147">
        <w:rPr>
          <w:rFonts w:ascii="Times New Roman" w:hAnsi="Times New Roman" w:cs="Times New Roman"/>
          <w:sz w:val="28"/>
          <w:szCs w:val="28"/>
        </w:rPr>
        <w:t xml:space="preserve">1 </w:t>
      </w:r>
      <w:r w:rsidRPr="000C6D7C">
        <w:rPr>
          <w:rFonts w:ascii="Times New Roman" w:hAnsi="Times New Roman" w:cs="Times New Roman"/>
          <w:sz w:val="28"/>
          <w:szCs w:val="28"/>
        </w:rPr>
        <w:t>дня со дня регистрации заявления о выдаче градостроительного плана земельного участка и документов (в случае представления их заявителем по собственной инициативе) сотрудник, ответственный за подготовку документов, формирует и направляет в рамках межведомственного информационного взаимодействия запросы в соответствующие органы о предоставлении документов, указанных в пунк</w:t>
      </w:r>
      <w:r w:rsidR="00C76480" w:rsidRPr="000C6D7C">
        <w:rPr>
          <w:rFonts w:ascii="Times New Roman" w:hAnsi="Times New Roman" w:cs="Times New Roman"/>
          <w:sz w:val="28"/>
          <w:szCs w:val="28"/>
        </w:rPr>
        <w:t>т</w:t>
      </w:r>
      <w:r w:rsidR="008B3E94" w:rsidRPr="000C6D7C">
        <w:rPr>
          <w:rFonts w:ascii="Times New Roman" w:hAnsi="Times New Roman" w:cs="Times New Roman"/>
          <w:sz w:val="28"/>
          <w:szCs w:val="28"/>
        </w:rPr>
        <w:t>е</w:t>
      </w:r>
      <w:r w:rsidRPr="000C6D7C">
        <w:rPr>
          <w:rFonts w:ascii="Times New Roman" w:hAnsi="Times New Roman" w:cs="Times New Roman"/>
          <w:sz w:val="28"/>
          <w:szCs w:val="28"/>
        </w:rPr>
        <w:t xml:space="preserve">  2.</w:t>
      </w:r>
      <w:r w:rsidR="008B3E94" w:rsidRPr="000C6D7C">
        <w:rPr>
          <w:rFonts w:ascii="Times New Roman" w:hAnsi="Times New Roman" w:cs="Times New Roman"/>
          <w:sz w:val="28"/>
          <w:szCs w:val="28"/>
        </w:rPr>
        <w:t>15</w:t>
      </w:r>
      <w:r w:rsidRPr="000C6D7C">
        <w:rPr>
          <w:rFonts w:ascii="Times New Roman" w:hAnsi="Times New Roman" w:cs="Times New Roman"/>
          <w:sz w:val="28"/>
          <w:szCs w:val="28"/>
        </w:rPr>
        <w:t xml:space="preserve"> административного регламента, если документы не представлены заявителем по собственной инициативе.</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При направлении запроса по каналам межведомственного электронного взаимодействия запрос подписывается электронной подписью уполномоченного должностного лица.</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1D4EF5" w:rsidRPr="000C6D7C" w:rsidRDefault="00C54883"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8</w:t>
      </w:r>
      <w:r w:rsidRPr="000C6D7C">
        <w:rPr>
          <w:rFonts w:ascii="Times New Roman" w:hAnsi="Times New Roman" w:cs="Times New Roman"/>
          <w:sz w:val="28"/>
          <w:szCs w:val="28"/>
        </w:rPr>
        <w:t>.3.</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 xml:space="preserve">В течение </w:t>
      </w:r>
      <w:r w:rsidR="008B3E94" w:rsidRPr="000C6D7C">
        <w:rPr>
          <w:rFonts w:ascii="Times New Roman" w:hAnsi="Times New Roman" w:cs="Times New Roman"/>
          <w:color w:val="000000" w:themeColor="text1"/>
          <w:sz w:val="28"/>
          <w:szCs w:val="28"/>
        </w:rPr>
        <w:t>3 рабочих</w:t>
      </w:r>
      <w:r w:rsidR="001D4EF5" w:rsidRPr="000C6D7C">
        <w:rPr>
          <w:rFonts w:ascii="Times New Roman" w:hAnsi="Times New Roman" w:cs="Times New Roman"/>
          <w:color w:val="000000" w:themeColor="text1"/>
          <w:sz w:val="28"/>
          <w:szCs w:val="28"/>
        </w:rPr>
        <w:t xml:space="preserve"> дней со дня регистрации заявления о выдаче градостроительного плана земельного участка </w:t>
      </w:r>
      <w:r w:rsidR="001D4EF5" w:rsidRPr="000C6D7C">
        <w:rPr>
          <w:rFonts w:ascii="Times New Roman" w:hAnsi="Times New Roman" w:cs="Times New Roman"/>
          <w:sz w:val="28"/>
          <w:szCs w:val="28"/>
        </w:rPr>
        <w:t>и документов (в случае представления их заявителем по собственной инициативе) сотрудник, ответственный за подготовку документов,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8</w:t>
      </w:r>
      <w:r w:rsidRPr="000C6D7C">
        <w:rPr>
          <w:rFonts w:ascii="Times New Roman" w:hAnsi="Times New Roman" w:cs="Times New Roman"/>
          <w:sz w:val="28"/>
          <w:szCs w:val="28"/>
        </w:rPr>
        <w:t>.4.</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Сотрудник, ответственный за подготовку документов:</w:t>
      </w:r>
    </w:p>
    <w:p w:rsidR="001D4EF5" w:rsidRPr="000C6D7C" w:rsidRDefault="001D4EF5" w:rsidP="00931FC3">
      <w:pPr>
        <w:pStyle w:val="ConsPlusNormal"/>
        <w:numPr>
          <w:ilvl w:val="0"/>
          <w:numId w:val="32"/>
        </w:numPr>
        <w:ind w:left="0" w:firstLine="709"/>
        <w:jc w:val="both"/>
        <w:rPr>
          <w:rFonts w:ascii="Times New Roman" w:hAnsi="Times New Roman" w:cs="Times New Roman"/>
          <w:color w:val="000000" w:themeColor="text1"/>
          <w:sz w:val="28"/>
          <w:szCs w:val="28"/>
        </w:rPr>
      </w:pPr>
      <w:r w:rsidRPr="000C6D7C">
        <w:rPr>
          <w:rFonts w:ascii="Times New Roman" w:hAnsi="Times New Roman" w:cs="Times New Roman"/>
          <w:color w:val="000000" w:themeColor="text1"/>
          <w:sz w:val="28"/>
          <w:szCs w:val="28"/>
        </w:rPr>
        <w:t xml:space="preserve">в </w:t>
      </w:r>
      <w:r w:rsidR="00122AE0" w:rsidRPr="000C6D7C">
        <w:rPr>
          <w:rFonts w:ascii="Times New Roman" w:hAnsi="Times New Roman" w:cs="Times New Roman"/>
          <w:color w:val="000000" w:themeColor="text1"/>
          <w:sz w:val="28"/>
          <w:szCs w:val="28"/>
        </w:rPr>
        <w:t xml:space="preserve">течение </w:t>
      </w:r>
      <w:r w:rsidR="008B3E94" w:rsidRPr="000C6D7C">
        <w:rPr>
          <w:rFonts w:ascii="Times New Roman" w:hAnsi="Times New Roman" w:cs="Times New Roman"/>
          <w:color w:val="000000" w:themeColor="text1"/>
          <w:sz w:val="28"/>
          <w:szCs w:val="28"/>
        </w:rPr>
        <w:t>1</w:t>
      </w:r>
      <w:r w:rsidRPr="000C6D7C">
        <w:rPr>
          <w:rFonts w:ascii="Times New Roman" w:hAnsi="Times New Roman" w:cs="Times New Roman"/>
          <w:color w:val="000000" w:themeColor="text1"/>
          <w:sz w:val="28"/>
          <w:szCs w:val="28"/>
        </w:rPr>
        <w:t xml:space="preserve"> </w:t>
      </w:r>
      <w:r w:rsidR="008B3E94" w:rsidRPr="000C6D7C">
        <w:rPr>
          <w:rFonts w:ascii="Times New Roman" w:hAnsi="Times New Roman" w:cs="Times New Roman"/>
          <w:color w:val="000000" w:themeColor="text1"/>
          <w:sz w:val="28"/>
          <w:szCs w:val="28"/>
        </w:rPr>
        <w:t>рабочего дня</w:t>
      </w:r>
      <w:r w:rsidRPr="000C6D7C">
        <w:rPr>
          <w:rFonts w:ascii="Times New Roman" w:hAnsi="Times New Roman" w:cs="Times New Roman"/>
          <w:color w:val="000000" w:themeColor="text1"/>
          <w:sz w:val="28"/>
          <w:szCs w:val="28"/>
        </w:rPr>
        <w:t xml:space="preserve"> со дня поступления документов в соответствии с пунктами 3.2.2 и 3.2.3 административного регламента рассматривает представленные документы и разрабатывает проект схемы градостроительного плана земельного участка;</w:t>
      </w:r>
    </w:p>
    <w:p w:rsidR="001D4EF5" w:rsidRPr="000C6D7C" w:rsidRDefault="001D4EF5" w:rsidP="00931FC3">
      <w:pPr>
        <w:pStyle w:val="ConsPlusNormal"/>
        <w:numPr>
          <w:ilvl w:val="0"/>
          <w:numId w:val="32"/>
        </w:numPr>
        <w:ind w:left="0" w:firstLine="709"/>
        <w:jc w:val="both"/>
        <w:rPr>
          <w:rFonts w:ascii="Times New Roman" w:hAnsi="Times New Roman" w:cs="Times New Roman"/>
          <w:color w:val="000000" w:themeColor="text1"/>
          <w:sz w:val="28"/>
          <w:szCs w:val="28"/>
        </w:rPr>
      </w:pPr>
      <w:r w:rsidRPr="000C6D7C">
        <w:rPr>
          <w:rFonts w:ascii="Times New Roman" w:hAnsi="Times New Roman" w:cs="Times New Roman"/>
          <w:color w:val="000000" w:themeColor="text1"/>
          <w:sz w:val="28"/>
          <w:szCs w:val="28"/>
        </w:rPr>
        <w:t xml:space="preserve">в течение </w:t>
      </w:r>
      <w:r w:rsidR="008B3E94" w:rsidRPr="000C6D7C">
        <w:rPr>
          <w:rFonts w:ascii="Times New Roman" w:hAnsi="Times New Roman" w:cs="Times New Roman"/>
          <w:color w:val="000000" w:themeColor="text1"/>
          <w:sz w:val="28"/>
          <w:szCs w:val="28"/>
        </w:rPr>
        <w:t>1 рабочего дня</w:t>
      </w:r>
      <w:r w:rsidRPr="000C6D7C">
        <w:rPr>
          <w:rFonts w:ascii="Times New Roman" w:hAnsi="Times New Roman" w:cs="Times New Roman"/>
          <w:color w:val="000000" w:themeColor="text1"/>
          <w:sz w:val="28"/>
          <w:szCs w:val="28"/>
        </w:rPr>
        <w:t xml:space="preserve"> со дня разработки проекта схемы градостроительного плана земельного участка оформляет чертеж градостроительного плана земельного участка;</w:t>
      </w:r>
    </w:p>
    <w:p w:rsidR="001D4EF5" w:rsidRPr="000C6D7C" w:rsidRDefault="001D4EF5" w:rsidP="00931FC3">
      <w:pPr>
        <w:pStyle w:val="ConsPlusNormal"/>
        <w:numPr>
          <w:ilvl w:val="0"/>
          <w:numId w:val="32"/>
        </w:numPr>
        <w:ind w:left="0" w:firstLine="709"/>
        <w:jc w:val="both"/>
        <w:rPr>
          <w:rFonts w:ascii="Times New Roman" w:hAnsi="Times New Roman" w:cs="Times New Roman"/>
          <w:color w:val="FF0000"/>
          <w:sz w:val="28"/>
          <w:szCs w:val="28"/>
        </w:rPr>
      </w:pPr>
      <w:r w:rsidRPr="000C6D7C">
        <w:rPr>
          <w:rFonts w:ascii="Times New Roman" w:hAnsi="Times New Roman" w:cs="Times New Roman"/>
          <w:color w:val="000000" w:themeColor="text1"/>
          <w:sz w:val="28"/>
          <w:szCs w:val="28"/>
        </w:rPr>
        <w:lastRenderedPageBreak/>
        <w:t>в течение</w:t>
      </w:r>
      <w:r w:rsidR="0008786F" w:rsidRPr="000C6D7C">
        <w:rPr>
          <w:rFonts w:ascii="Times New Roman" w:hAnsi="Times New Roman" w:cs="Times New Roman"/>
          <w:color w:val="000000" w:themeColor="text1"/>
          <w:sz w:val="28"/>
          <w:szCs w:val="28"/>
        </w:rPr>
        <w:t xml:space="preserve"> 1 </w:t>
      </w:r>
      <w:r w:rsidR="008B3E94" w:rsidRPr="000C6D7C">
        <w:rPr>
          <w:rFonts w:ascii="Times New Roman" w:hAnsi="Times New Roman" w:cs="Times New Roman"/>
          <w:color w:val="000000" w:themeColor="text1"/>
          <w:sz w:val="28"/>
          <w:szCs w:val="28"/>
        </w:rPr>
        <w:t>рабочего</w:t>
      </w:r>
      <w:r w:rsidRPr="000C6D7C">
        <w:rPr>
          <w:rFonts w:ascii="Times New Roman" w:hAnsi="Times New Roman" w:cs="Times New Roman"/>
          <w:color w:val="000000" w:themeColor="text1"/>
          <w:sz w:val="28"/>
          <w:szCs w:val="28"/>
        </w:rPr>
        <w:t xml:space="preserve"> дня </w:t>
      </w:r>
      <w:r w:rsidRPr="000C6D7C">
        <w:rPr>
          <w:rFonts w:ascii="Times New Roman" w:hAnsi="Times New Roman" w:cs="Times New Roman"/>
          <w:sz w:val="28"/>
          <w:szCs w:val="28"/>
        </w:rPr>
        <w:t>со дня оформления чертежа градостроительного плана земельного участка оформляет градостроительный план земельного участка в трех экземплярах.</w:t>
      </w:r>
    </w:p>
    <w:p w:rsidR="001D4EF5" w:rsidRPr="000C6D7C" w:rsidRDefault="001D4EF5" w:rsidP="00743DEE">
      <w:pPr>
        <w:pStyle w:val="ConsPlusNormal"/>
        <w:ind w:firstLine="709"/>
        <w:jc w:val="both"/>
        <w:rPr>
          <w:rFonts w:ascii="Times New Roman" w:hAnsi="Times New Roman" w:cs="Times New Roman"/>
          <w:color w:val="000000" w:themeColor="text1"/>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8</w:t>
      </w:r>
      <w:r w:rsidRPr="000C6D7C">
        <w:rPr>
          <w:rFonts w:ascii="Times New Roman" w:hAnsi="Times New Roman" w:cs="Times New Roman"/>
          <w:sz w:val="28"/>
          <w:szCs w:val="28"/>
        </w:rPr>
        <w:t>.5</w:t>
      </w:r>
      <w:r w:rsidRPr="000C6D7C">
        <w:rPr>
          <w:rFonts w:ascii="Times New Roman" w:hAnsi="Times New Roman" w:cs="Times New Roman"/>
          <w:color w:val="000000" w:themeColor="text1"/>
          <w:sz w:val="28"/>
          <w:szCs w:val="28"/>
        </w:rPr>
        <w:t>.</w:t>
      </w:r>
      <w:r w:rsidR="000174F1" w:rsidRPr="000C6D7C">
        <w:rPr>
          <w:rFonts w:ascii="Times New Roman" w:hAnsi="Times New Roman" w:cs="Times New Roman"/>
          <w:color w:val="000000" w:themeColor="text1"/>
          <w:sz w:val="28"/>
          <w:szCs w:val="28"/>
        </w:rPr>
        <w:t> </w:t>
      </w:r>
      <w:r w:rsidRPr="000C6D7C">
        <w:rPr>
          <w:rFonts w:ascii="Times New Roman" w:hAnsi="Times New Roman" w:cs="Times New Roman"/>
          <w:color w:val="000000" w:themeColor="text1"/>
          <w:sz w:val="28"/>
          <w:szCs w:val="28"/>
        </w:rPr>
        <w:t xml:space="preserve">Градостроительный план земельного участка подписывается руководителем МКУ </w:t>
      </w:r>
      <w:bookmarkStart w:id="8" w:name="_Hlk140846167"/>
      <w:r w:rsidRPr="000C6D7C">
        <w:rPr>
          <w:rFonts w:ascii="Times New Roman" w:hAnsi="Times New Roman" w:cs="Times New Roman"/>
          <w:color w:val="000000" w:themeColor="text1"/>
          <w:sz w:val="28"/>
          <w:szCs w:val="28"/>
        </w:rPr>
        <w:t xml:space="preserve">«Служба Заказчика» </w:t>
      </w:r>
      <w:bookmarkEnd w:id="8"/>
      <w:r w:rsidRPr="000C6D7C">
        <w:rPr>
          <w:rFonts w:ascii="Times New Roman" w:hAnsi="Times New Roman" w:cs="Times New Roman"/>
          <w:color w:val="000000" w:themeColor="text1"/>
          <w:sz w:val="28"/>
          <w:szCs w:val="28"/>
        </w:rPr>
        <w:t>Карасукского района</w:t>
      </w:r>
      <w:r w:rsidR="00122AE0" w:rsidRPr="000C6D7C">
        <w:rPr>
          <w:rFonts w:ascii="Times New Roman" w:hAnsi="Times New Roman" w:cs="Times New Roman"/>
          <w:color w:val="000000" w:themeColor="text1"/>
          <w:sz w:val="28"/>
          <w:szCs w:val="28"/>
        </w:rPr>
        <w:t xml:space="preserve"> в течение 1</w:t>
      </w:r>
      <w:r w:rsidRPr="000C6D7C">
        <w:rPr>
          <w:rFonts w:ascii="Times New Roman" w:hAnsi="Times New Roman" w:cs="Times New Roman"/>
          <w:color w:val="000000" w:themeColor="text1"/>
          <w:sz w:val="28"/>
          <w:szCs w:val="28"/>
        </w:rPr>
        <w:t xml:space="preserve"> </w:t>
      </w:r>
      <w:r w:rsidR="008B3E94" w:rsidRPr="000C6D7C">
        <w:rPr>
          <w:rFonts w:ascii="Times New Roman" w:hAnsi="Times New Roman" w:cs="Times New Roman"/>
          <w:color w:val="000000" w:themeColor="text1"/>
          <w:sz w:val="28"/>
          <w:szCs w:val="28"/>
        </w:rPr>
        <w:t>рабочего</w:t>
      </w:r>
      <w:r w:rsidRPr="000C6D7C">
        <w:rPr>
          <w:rFonts w:ascii="Times New Roman" w:hAnsi="Times New Roman" w:cs="Times New Roman"/>
          <w:color w:val="000000" w:themeColor="text1"/>
          <w:sz w:val="28"/>
          <w:szCs w:val="28"/>
        </w:rPr>
        <w:t xml:space="preserve"> д</w:t>
      </w:r>
      <w:r w:rsidR="008B3E94" w:rsidRPr="000C6D7C">
        <w:rPr>
          <w:rFonts w:ascii="Times New Roman" w:hAnsi="Times New Roman" w:cs="Times New Roman"/>
          <w:color w:val="000000" w:themeColor="text1"/>
          <w:sz w:val="28"/>
          <w:szCs w:val="28"/>
        </w:rPr>
        <w:t>ня</w:t>
      </w:r>
      <w:r w:rsidRPr="000C6D7C">
        <w:rPr>
          <w:rFonts w:ascii="Times New Roman" w:hAnsi="Times New Roman" w:cs="Times New Roman"/>
          <w:color w:val="000000" w:themeColor="text1"/>
          <w:sz w:val="28"/>
          <w:szCs w:val="28"/>
        </w:rPr>
        <w:t xml:space="preserve"> со дня оформления градостроительного плана земельного участка.</w:t>
      </w:r>
    </w:p>
    <w:p w:rsidR="001D4EF5" w:rsidRPr="000C6D7C" w:rsidRDefault="00122AE0"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color w:val="000000" w:themeColor="text1"/>
          <w:sz w:val="28"/>
          <w:szCs w:val="28"/>
        </w:rPr>
        <w:t>3.</w:t>
      </w:r>
      <w:r w:rsidR="00F30F1E" w:rsidRPr="000C6D7C">
        <w:rPr>
          <w:rFonts w:ascii="Times New Roman" w:hAnsi="Times New Roman" w:cs="Times New Roman"/>
          <w:color w:val="000000" w:themeColor="text1"/>
          <w:sz w:val="28"/>
          <w:szCs w:val="28"/>
        </w:rPr>
        <w:t>8</w:t>
      </w:r>
      <w:r w:rsidRPr="000C6D7C">
        <w:rPr>
          <w:rFonts w:ascii="Times New Roman" w:hAnsi="Times New Roman" w:cs="Times New Roman"/>
          <w:color w:val="000000" w:themeColor="text1"/>
          <w:sz w:val="28"/>
          <w:szCs w:val="28"/>
        </w:rPr>
        <w:t>.6.</w:t>
      </w:r>
      <w:r w:rsidR="000174F1" w:rsidRPr="000C6D7C">
        <w:rPr>
          <w:rFonts w:ascii="Times New Roman" w:hAnsi="Times New Roman" w:cs="Times New Roman"/>
          <w:color w:val="000000" w:themeColor="text1"/>
          <w:sz w:val="28"/>
          <w:szCs w:val="28"/>
        </w:rPr>
        <w:t> </w:t>
      </w:r>
      <w:r w:rsidRPr="000C6D7C">
        <w:rPr>
          <w:rFonts w:ascii="Times New Roman" w:hAnsi="Times New Roman" w:cs="Times New Roman"/>
          <w:color w:val="000000" w:themeColor="text1"/>
          <w:sz w:val="28"/>
          <w:szCs w:val="28"/>
        </w:rPr>
        <w:t>В течение 1</w:t>
      </w:r>
      <w:r w:rsidR="001D4EF5" w:rsidRPr="000C6D7C">
        <w:rPr>
          <w:rFonts w:ascii="Times New Roman" w:hAnsi="Times New Roman" w:cs="Times New Roman"/>
          <w:color w:val="000000" w:themeColor="text1"/>
          <w:sz w:val="28"/>
          <w:szCs w:val="28"/>
        </w:rPr>
        <w:t xml:space="preserve"> </w:t>
      </w:r>
      <w:r w:rsidR="008B3E94" w:rsidRPr="000C6D7C">
        <w:rPr>
          <w:rFonts w:ascii="Times New Roman" w:hAnsi="Times New Roman" w:cs="Times New Roman"/>
          <w:color w:val="000000" w:themeColor="text1"/>
          <w:sz w:val="28"/>
          <w:szCs w:val="28"/>
        </w:rPr>
        <w:t>рабочего дня</w:t>
      </w:r>
      <w:r w:rsidR="001D4EF5" w:rsidRPr="000C6D7C">
        <w:rPr>
          <w:rFonts w:ascii="Times New Roman" w:hAnsi="Times New Roman" w:cs="Times New Roman"/>
          <w:color w:val="000000" w:themeColor="text1"/>
          <w:sz w:val="28"/>
          <w:szCs w:val="28"/>
        </w:rPr>
        <w:t xml:space="preserve"> со дня </w:t>
      </w:r>
      <w:r w:rsidR="001D4EF5" w:rsidRPr="000C6D7C">
        <w:rPr>
          <w:rFonts w:ascii="Times New Roman" w:hAnsi="Times New Roman" w:cs="Times New Roman"/>
          <w:sz w:val="28"/>
          <w:szCs w:val="28"/>
        </w:rPr>
        <w:t>подписания градостроительного плана земельного участка руководителем МКУ</w:t>
      </w:r>
      <w:r w:rsidR="00570147">
        <w:rPr>
          <w:rFonts w:ascii="Times New Roman" w:hAnsi="Times New Roman" w:cs="Times New Roman"/>
          <w:sz w:val="28"/>
          <w:szCs w:val="28"/>
        </w:rPr>
        <w:t xml:space="preserve"> </w:t>
      </w:r>
      <w:r w:rsidR="00570147" w:rsidRPr="000C6D7C">
        <w:rPr>
          <w:rFonts w:ascii="Times New Roman" w:hAnsi="Times New Roman" w:cs="Times New Roman"/>
          <w:color w:val="000000" w:themeColor="text1"/>
          <w:sz w:val="28"/>
          <w:szCs w:val="28"/>
        </w:rPr>
        <w:t>«Служба Заказчика»</w:t>
      </w:r>
      <w:r w:rsidR="00570147">
        <w:rPr>
          <w:rFonts w:ascii="Times New Roman" w:hAnsi="Times New Roman" w:cs="Times New Roman"/>
          <w:color w:val="000000" w:themeColor="text1"/>
          <w:sz w:val="28"/>
          <w:szCs w:val="28"/>
        </w:rPr>
        <w:t xml:space="preserve"> </w:t>
      </w:r>
      <w:r w:rsidR="001D4EF5" w:rsidRPr="000C6D7C">
        <w:rPr>
          <w:rFonts w:ascii="Times New Roman" w:hAnsi="Times New Roman" w:cs="Times New Roman"/>
          <w:sz w:val="28"/>
          <w:szCs w:val="28"/>
        </w:rPr>
        <w:t>сотрудник, ответственный за подготовку документов, осуществляет регистрацию градостроительного плана земельного участка путем внесения записи в регистрационную книгу.</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Регистрационная книга ведется в электронной форме и на бумажном носителе.</w:t>
      </w:r>
    </w:p>
    <w:p w:rsidR="001D4EF5" w:rsidRPr="000C6D7C" w:rsidRDefault="001D4EF5" w:rsidP="00743DEE">
      <w:pPr>
        <w:pStyle w:val="ConsPlusNormal"/>
        <w:tabs>
          <w:tab w:val="left" w:pos="1418"/>
        </w:tabs>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8</w:t>
      </w:r>
      <w:r w:rsidRPr="000C6D7C">
        <w:rPr>
          <w:rFonts w:ascii="Times New Roman" w:hAnsi="Times New Roman" w:cs="Times New Roman"/>
          <w:sz w:val="28"/>
          <w:szCs w:val="28"/>
        </w:rPr>
        <w:t>.7.</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Результатом выполнения административной процедуры по рассмотрению заявления о выдаче градостроительного плана земельного участка, является регистрация градостроительного плана земельного участка в трех экземплярах.</w:t>
      </w:r>
    </w:p>
    <w:p w:rsidR="001D4EF5" w:rsidRPr="000C6D7C" w:rsidRDefault="001D4EF5" w:rsidP="00743DEE">
      <w:pPr>
        <w:pStyle w:val="ConsPlusNormal"/>
        <w:tabs>
          <w:tab w:val="left" w:pos="1418"/>
          <w:tab w:val="left" w:pos="1560"/>
        </w:tabs>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8</w:t>
      </w:r>
      <w:r w:rsidRPr="000C6D7C">
        <w:rPr>
          <w:rFonts w:ascii="Times New Roman" w:hAnsi="Times New Roman" w:cs="Times New Roman"/>
          <w:sz w:val="28"/>
          <w:szCs w:val="28"/>
        </w:rPr>
        <w:t>.8.</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 xml:space="preserve">Срок выполнения административной процедуры по рассмотрению заявления о выдаче градостроительного плана земельного участка, подготовке и регистрации градостроительного плана земельного участка – </w:t>
      </w:r>
      <w:r w:rsidR="002E38D4" w:rsidRPr="000C6D7C">
        <w:rPr>
          <w:rFonts w:ascii="Times New Roman" w:hAnsi="Times New Roman" w:cs="Times New Roman"/>
          <w:sz w:val="28"/>
          <w:szCs w:val="28"/>
        </w:rPr>
        <w:t>не более</w:t>
      </w:r>
      <w:r w:rsidR="008B3E94" w:rsidRPr="000C6D7C">
        <w:rPr>
          <w:rFonts w:ascii="Times New Roman" w:hAnsi="Times New Roman" w:cs="Times New Roman"/>
          <w:sz w:val="28"/>
          <w:szCs w:val="28"/>
        </w:rPr>
        <w:t xml:space="preserve"> 8</w:t>
      </w:r>
      <w:r w:rsidR="000E1C78" w:rsidRPr="000C6D7C">
        <w:rPr>
          <w:rFonts w:ascii="Times New Roman" w:hAnsi="Times New Roman" w:cs="Times New Roman"/>
          <w:sz w:val="28"/>
          <w:szCs w:val="28"/>
        </w:rPr>
        <w:t xml:space="preserve"> рабочих</w:t>
      </w:r>
      <w:r w:rsidRPr="000C6D7C">
        <w:rPr>
          <w:rFonts w:ascii="Times New Roman" w:hAnsi="Times New Roman" w:cs="Times New Roman"/>
          <w:sz w:val="28"/>
          <w:szCs w:val="28"/>
        </w:rPr>
        <w:t xml:space="preserve"> дней.</w:t>
      </w:r>
    </w:p>
    <w:p w:rsidR="001D4EF5" w:rsidRPr="000C6D7C" w:rsidRDefault="00BA2E04" w:rsidP="00743DEE">
      <w:pPr>
        <w:pStyle w:val="ConsPlusNormal"/>
        <w:tabs>
          <w:tab w:val="left" w:pos="709"/>
          <w:tab w:val="left" w:pos="1134"/>
          <w:tab w:val="left" w:pos="1418"/>
          <w:tab w:val="left" w:pos="1560"/>
          <w:tab w:val="left" w:pos="1701"/>
        </w:tabs>
        <w:ind w:firstLine="709"/>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9</w:t>
      </w:r>
      <w:r w:rsidRPr="000C6D7C">
        <w:rPr>
          <w:rFonts w:ascii="Times New Roman" w:hAnsi="Times New Roman" w:cs="Times New Roman"/>
          <w:sz w:val="28"/>
          <w:szCs w:val="28"/>
        </w:rPr>
        <w:t>.</w:t>
      </w:r>
      <w:r w:rsidR="000174F1" w:rsidRPr="000C6D7C">
        <w:rPr>
          <w:rFonts w:ascii="Times New Roman" w:hAnsi="Times New Roman" w:cs="Times New Roman"/>
          <w:sz w:val="28"/>
          <w:szCs w:val="28"/>
        </w:rPr>
        <w:t> </w:t>
      </w:r>
      <w:r w:rsidR="001D4EF5" w:rsidRPr="000C6D7C">
        <w:rPr>
          <w:rFonts w:ascii="Times New Roman" w:hAnsi="Times New Roman" w:cs="Times New Roman"/>
          <w:sz w:val="28"/>
          <w:szCs w:val="28"/>
        </w:rPr>
        <w:t>Выдача градостроите</w:t>
      </w:r>
      <w:r w:rsidR="008B3E94" w:rsidRPr="000C6D7C">
        <w:rPr>
          <w:rFonts w:ascii="Times New Roman" w:hAnsi="Times New Roman" w:cs="Times New Roman"/>
          <w:sz w:val="28"/>
          <w:szCs w:val="28"/>
        </w:rPr>
        <w:t>льного плана земельного участка</w:t>
      </w:r>
    </w:p>
    <w:p w:rsidR="001D4EF5" w:rsidRPr="000C6D7C" w:rsidRDefault="001D4EF5" w:rsidP="00743DEE">
      <w:pPr>
        <w:pStyle w:val="ConsPlusNormal"/>
        <w:ind w:firstLine="709"/>
        <w:jc w:val="both"/>
        <w:rPr>
          <w:rFonts w:ascii="Times New Roman" w:hAnsi="Times New Roman" w:cs="Times New Roman"/>
          <w:sz w:val="28"/>
          <w:szCs w:val="28"/>
        </w:rPr>
      </w:pPr>
      <w:r w:rsidRPr="00BC6E32">
        <w:rPr>
          <w:rFonts w:ascii="Times New Roman" w:hAnsi="Times New Roman" w:cs="Times New Roman"/>
          <w:sz w:val="28"/>
          <w:szCs w:val="28"/>
        </w:rPr>
        <w:t>3.</w:t>
      </w:r>
      <w:r w:rsidR="00F30F1E" w:rsidRPr="00BC6E32">
        <w:rPr>
          <w:rFonts w:ascii="Times New Roman" w:hAnsi="Times New Roman" w:cs="Times New Roman"/>
          <w:sz w:val="28"/>
          <w:szCs w:val="28"/>
        </w:rPr>
        <w:t>9</w:t>
      </w:r>
      <w:r w:rsidRPr="00BC6E32">
        <w:rPr>
          <w:rFonts w:ascii="Times New Roman" w:hAnsi="Times New Roman" w:cs="Times New Roman"/>
          <w:sz w:val="28"/>
          <w:szCs w:val="28"/>
        </w:rPr>
        <w:t>.1</w:t>
      </w:r>
      <w:r w:rsidRPr="000C6D7C">
        <w:rPr>
          <w:rFonts w:ascii="Times New Roman" w:hAnsi="Times New Roman" w:cs="Times New Roman"/>
          <w:sz w:val="28"/>
          <w:szCs w:val="28"/>
        </w:rPr>
        <w:t>.</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Основанием для начала административной процедуры по выдаче градостроительного плана земельного участка является поступление специалисту, ответственному за выдачу градостроительного плана земельного участка (далее – специалист, ответственный за выдачу документов), трех экземпляров зарегистрированного градостроительного плана.</w:t>
      </w:r>
    </w:p>
    <w:p w:rsidR="001D4EF5" w:rsidRPr="000C6D7C" w:rsidRDefault="001D4EF5" w:rsidP="00F76AFA">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9</w:t>
      </w:r>
      <w:r w:rsidRPr="000C6D7C">
        <w:rPr>
          <w:rFonts w:ascii="Times New Roman" w:hAnsi="Times New Roman" w:cs="Times New Roman"/>
          <w:sz w:val="28"/>
          <w:szCs w:val="28"/>
        </w:rPr>
        <w:t>.2.</w:t>
      </w:r>
      <w:r w:rsidR="000174F1" w:rsidRPr="000C6D7C">
        <w:rPr>
          <w:rFonts w:ascii="Times New Roman" w:hAnsi="Times New Roman" w:cs="Times New Roman"/>
          <w:sz w:val="28"/>
          <w:szCs w:val="28"/>
        </w:rPr>
        <w:t> </w:t>
      </w:r>
      <w:r w:rsidRPr="000C6D7C">
        <w:rPr>
          <w:rFonts w:ascii="Times New Roman" w:hAnsi="Times New Roman" w:cs="Times New Roman"/>
          <w:sz w:val="28"/>
          <w:szCs w:val="28"/>
        </w:rPr>
        <w:t>Сотрудник, ответственный за выдачу документов</w:t>
      </w:r>
      <w:r w:rsidR="00F76AFA">
        <w:rPr>
          <w:rFonts w:ascii="Times New Roman" w:hAnsi="Times New Roman" w:cs="Times New Roman"/>
          <w:sz w:val="28"/>
          <w:szCs w:val="28"/>
        </w:rPr>
        <w:t xml:space="preserve"> </w:t>
      </w:r>
      <w:r w:rsidRPr="000C6D7C">
        <w:rPr>
          <w:rFonts w:ascii="Times New Roman" w:hAnsi="Times New Roman" w:cs="Times New Roman"/>
          <w:sz w:val="28"/>
          <w:szCs w:val="28"/>
        </w:rPr>
        <w:t xml:space="preserve">в течение </w:t>
      </w:r>
      <w:r w:rsidR="00570147">
        <w:rPr>
          <w:rFonts w:ascii="Times New Roman" w:hAnsi="Times New Roman" w:cs="Times New Roman"/>
          <w:sz w:val="28"/>
          <w:szCs w:val="28"/>
        </w:rPr>
        <w:t xml:space="preserve">1 </w:t>
      </w:r>
      <w:r w:rsidR="008B3E94" w:rsidRPr="000C6D7C">
        <w:rPr>
          <w:rFonts w:ascii="Times New Roman" w:hAnsi="Times New Roman" w:cs="Times New Roman"/>
          <w:sz w:val="28"/>
          <w:szCs w:val="28"/>
        </w:rPr>
        <w:t>рабочего</w:t>
      </w:r>
      <w:r w:rsidRPr="000C6D7C">
        <w:rPr>
          <w:rFonts w:ascii="Times New Roman" w:hAnsi="Times New Roman" w:cs="Times New Roman"/>
          <w:sz w:val="28"/>
          <w:szCs w:val="28"/>
        </w:rPr>
        <w:t xml:space="preserve"> дня со дня поступления зарегистрированного градостроительного плана земельного участка извещает заявителя о готовности результата предоставления муниципальной услуги по телефону либо по электронной почте, указанным в заявлении о выдаче градостроительного плана земельного участка</w:t>
      </w:r>
      <w:r w:rsidR="008B3E94" w:rsidRPr="000C6D7C">
        <w:rPr>
          <w:rFonts w:ascii="Times New Roman" w:hAnsi="Times New Roman" w:cs="Times New Roman"/>
          <w:sz w:val="28"/>
          <w:szCs w:val="28"/>
        </w:rPr>
        <w:t>, и</w:t>
      </w:r>
      <w:r w:rsidRPr="000C6D7C">
        <w:rPr>
          <w:rFonts w:ascii="Times New Roman" w:hAnsi="Times New Roman" w:cs="Times New Roman"/>
          <w:sz w:val="28"/>
          <w:szCs w:val="28"/>
        </w:rPr>
        <w:t xml:space="preserve"> выдает два экземпляра зарегистрированного градостроительного плана земельного участка на бумажном и (или) электронном носителе, заверенных усиленной квалифицированной электронной подписью, третий экземпляр зарегистрированного градостроительного плана земельного участка на бумажном и (или) электронном носителе, заверенный усиленной квалифицированной электронной подписью, остается в </w:t>
      </w:r>
      <w:r w:rsidR="008B3E94" w:rsidRPr="000C6D7C">
        <w:rPr>
          <w:rFonts w:ascii="Times New Roman" w:hAnsi="Times New Roman" w:cs="Times New Roman"/>
          <w:sz w:val="28"/>
          <w:szCs w:val="28"/>
        </w:rPr>
        <w:t>МКУ «Служба Заказчика»</w:t>
      </w:r>
      <w:r w:rsidRPr="000C6D7C">
        <w:rPr>
          <w:rFonts w:ascii="Times New Roman" w:hAnsi="Times New Roman" w:cs="Times New Roman"/>
          <w:sz w:val="28"/>
          <w:szCs w:val="28"/>
        </w:rPr>
        <w:t xml:space="preserve"> для учета, хранения и внесения данных в информационную систему обеспечения градостроительной деятельности.</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3.</w:t>
      </w:r>
      <w:r w:rsidR="00F30F1E" w:rsidRPr="000C6D7C">
        <w:rPr>
          <w:rFonts w:ascii="Times New Roman" w:hAnsi="Times New Roman" w:cs="Times New Roman"/>
          <w:sz w:val="28"/>
          <w:szCs w:val="28"/>
        </w:rPr>
        <w:t>9</w:t>
      </w:r>
      <w:r w:rsidRPr="000C6D7C">
        <w:rPr>
          <w:rFonts w:ascii="Times New Roman" w:hAnsi="Times New Roman" w:cs="Times New Roman"/>
          <w:sz w:val="28"/>
          <w:szCs w:val="28"/>
        </w:rPr>
        <w:t>.3.</w:t>
      </w:r>
      <w:r w:rsidR="00956C09" w:rsidRPr="000C6D7C">
        <w:rPr>
          <w:rFonts w:ascii="Times New Roman" w:hAnsi="Times New Roman" w:cs="Times New Roman"/>
          <w:sz w:val="28"/>
          <w:szCs w:val="28"/>
        </w:rPr>
        <w:t> </w:t>
      </w:r>
      <w:r w:rsidRPr="000C6D7C">
        <w:rPr>
          <w:rFonts w:ascii="Times New Roman" w:hAnsi="Times New Roman" w:cs="Times New Roman"/>
          <w:sz w:val="28"/>
          <w:szCs w:val="28"/>
        </w:rPr>
        <w:t>Результатом административной процедуры по выдаче градостроительного плана земельного участка является выдача заявителю двух экземпляров градостроительного плана земельного участка на бумажном и (или) электронном носителе, заверенных усиленной квалифицированной электронной подписью.</w:t>
      </w:r>
    </w:p>
    <w:p w:rsidR="001D4EF5" w:rsidRDefault="001D4EF5" w:rsidP="00570147">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lastRenderedPageBreak/>
        <w:t>3</w:t>
      </w:r>
      <w:r w:rsidR="00F30F1E" w:rsidRPr="000C6D7C">
        <w:rPr>
          <w:rFonts w:ascii="Times New Roman" w:hAnsi="Times New Roman" w:cs="Times New Roman"/>
          <w:sz w:val="28"/>
          <w:szCs w:val="28"/>
        </w:rPr>
        <w:t>.9</w:t>
      </w:r>
      <w:r w:rsidRPr="000C6D7C">
        <w:rPr>
          <w:rFonts w:ascii="Times New Roman" w:hAnsi="Times New Roman" w:cs="Times New Roman"/>
          <w:sz w:val="28"/>
          <w:szCs w:val="28"/>
        </w:rPr>
        <w:t>.4.</w:t>
      </w:r>
      <w:r w:rsidR="00956C09" w:rsidRPr="000C6D7C">
        <w:rPr>
          <w:rFonts w:ascii="Times New Roman" w:hAnsi="Times New Roman" w:cs="Times New Roman"/>
          <w:sz w:val="28"/>
          <w:szCs w:val="28"/>
        </w:rPr>
        <w:t> </w:t>
      </w:r>
      <w:r w:rsidRPr="000C6D7C">
        <w:rPr>
          <w:rFonts w:ascii="Times New Roman" w:hAnsi="Times New Roman" w:cs="Times New Roman"/>
          <w:sz w:val="28"/>
          <w:szCs w:val="28"/>
        </w:rPr>
        <w:t xml:space="preserve">Срок административной процедуры по выдаче градостроительного плана земельного участка – не более </w:t>
      </w:r>
      <w:r w:rsidR="008B3E94" w:rsidRPr="000C6D7C">
        <w:rPr>
          <w:rFonts w:ascii="Times New Roman" w:hAnsi="Times New Roman" w:cs="Times New Roman"/>
          <w:sz w:val="28"/>
          <w:szCs w:val="28"/>
        </w:rPr>
        <w:t>1 рабочего дня</w:t>
      </w:r>
      <w:r w:rsidR="00570147">
        <w:rPr>
          <w:rFonts w:ascii="Times New Roman" w:hAnsi="Times New Roman" w:cs="Times New Roman"/>
          <w:sz w:val="28"/>
          <w:szCs w:val="28"/>
        </w:rPr>
        <w:t>.</w:t>
      </w:r>
    </w:p>
    <w:p w:rsidR="003E12E1" w:rsidRPr="000C6D7C" w:rsidRDefault="003E12E1" w:rsidP="00570147">
      <w:pPr>
        <w:pStyle w:val="ConsPlusNormal"/>
        <w:ind w:firstLine="709"/>
        <w:jc w:val="both"/>
        <w:rPr>
          <w:rFonts w:ascii="Times New Roman" w:hAnsi="Times New Roman" w:cs="Times New Roman"/>
          <w:sz w:val="28"/>
          <w:szCs w:val="28"/>
        </w:rPr>
      </w:pPr>
    </w:p>
    <w:p w:rsidR="001D4EF5" w:rsidRPr="000C6D7C" w:rsidRDefault="00BA2E04" w:rsidP="00743DEE">
      <w:pPr>
        <w:pStyle w:val="ConsPlusNormal"/>
        <w:ind w:firstLine="709"/>
        <w:jc w:val="center"/>
        <w:outlineLvl w:val="1"/>
        <w:rPr>
          <w:rFonts w:ascii="Times New Roman" w:hAnsi="Times New Roman" w:cs="Times New Roman"/>
          <w:b/>
          <w:bCs/>
          <w:sz w:val="28"/>
          <w:szCs w:val="28"/>
        </w:rPr>
      </w:pPr>
      <w:r w:rsidRPr="000C6D7C">
        <w:rPr>
          <w:rFonts w:ascii="Times New Roman" w:hAnsi="Times New Roman" w:cs="Times New Roman"/>
          <w:b/>
          <w:bCs/>
          <w:sz w:val="28"/>
          <w:szCs w:val="28"/>
        </w:rPr>
        <w:t xml:space="preserve">Раздел </w:t>
      </w:r>
      <w:r w:rsidR="001D4EF5" w:rsidRPr="000C6D7C">
        <w:rPr>
          <w:rFonts w:ascii="Times New Roman" w:hAnsi="Times New Roman" w:cs="Times New Roman"/>
          <w:b/>
          <w:bCs/>
          <w:sz w:val="28"/>
          <w:szCs w:val="28"/>
        </w:rPr>
        <w:t>IV. Формы контроля за исполнением</w:t>
      </w:r>
    </w:p>
    <w:p w:rsidR="001D4EF5" w:rsidRPr="000C6D7C" w:rsidRDefault="001D4EF5" w:rsidP="00743DEE">
      <w:pPr>
        <w:pStyle w:val="ConsPlusNormal"/>
        <w:ind w:firstLine="709"/>
        <w:jc w:val="center"/>
        <w:rPr>
          <w:rFonts w:ascii="Times New Roman" w:hAnsi="Times New Roman" w:cs="Times New Roman"/>
          <w:b/>
          <w:bCs/>
          <w:sz w:val="28"/>
          <w:szCs w:val="28"/>
        </w:rPr>
      </w:pPr>
      <w:r w:rsidRPr="000C6D7C">
        <w:rPr>
          <w:rFonts w:ascii="Times New Roman" w:hAnsi="Times New Roman" w:cs="Times New Roman"/>
          <w:b/>
          <w:bCs/>
          <w:sz w:val="28"/>
          <w:szCs w:val="28"/>
        </w:rPr>
        <w:t>административного регламента</w:t>
      </w:r>
    </w:p>
    <w:p w:rsidR="001D4EF5" w:rsidRPr="000C6D7C" w:rsidRDefault="001D4EF5" w:rsidP="00743DEE">
      <w:pPr>
        <w:pStyle w:val="ConsPlusNormal"/>
        <w:ind w:firstLine="709"/>
        <w:jc w:val="both"/>
        <w:rPr>
          <w:rFonts w:ascii="Times New Roman" w:hAnsi="Times New Roman" w:cs="Times New Roman"/>
          <w:sz w:val="28"/>
          <w:szCs w:val="28"/>
        </w:rPr>
      </w:pP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4.1.</w:t>
      </w:r>
      <w:r w:rsidR="00853BF7" w:rsidRPr="000C6D7C">
        <w:rPr>
          <w:rFonts w:ascii="Times New Roman" w:hAnsi="Times New Roman" w:cs="Times New Roman"/>
          <w:sz w:val="28"/>
          <w:szCs w:val="28"/>
        </w:rPr>
        <w:t> </w:t>
      </w:r>
      <w:r w:rsidRPr="000C6D7C">
        <w:rPr>
          <w:rFonts w:ascii="Times New Roman" w:hAnsi="Times New Roman" w:cs="Times New Roman"/>
          <w:sz w:val="28"/>
          <w:szCs w:val="28"/>
        </w:rPr>
        <w:t>Текущий контроль за соблюдением и исполнением сотрудниками  осуществляющего предоставление муниципальной услуги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осуществляется  Главой Карасукского района, первым заместителем Главы администрации Карасукского района Новосибирской области, директором МКУ «Служба заказчика» Карасукского района.</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4.2.</w:t>
      </w:r>
      <w:r w:rsidR="00853BF7" w:rsidRPr="000C6D7C">
        <w:rPr>
          <w:rFonts w:ascii="Times New Roman" w:hAnsi="Times New Roman" w:cs="Times New Roman"/>
          <w:sz w:val="28"/>
          <w:szCs w:val="28"/>
        </w:rPr>
        <w:t> </w:t>
      </w:r>
      <w:r w:rsidRPr="000C6D7C">
        <w:rPr>
          <w:rFonts w:ascii="Times New Roman" w:hAnsi="Times New Roman" w:cs="Times New Roman"/>
          <w:sz w:val="28"/>
          <w:szCs w:val="28"/>
        </w:rPr>
        <w:t>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и внеплановыми в соответствии с распоряжением администрации Карасукского района Новосибирской области. Плановые и внеплановые проверки проводятся на основании распорядительных документов администрации Карасукского района Новосибирской области. Проверки осуществляются с целью выявления и устранения нарушений при предоставлении муниципальной услуги.</w:t>
      </w:r>
    </w:p>
    <w:p w:rsidR="001D4EF5" w:rsidRPr="000C6D7C" w:rsidRDefault="001D4EF5" w:rsidP="00743DEE">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4.3.</w:t>
      </w:r>
      <w:r w:rsidR="00853BF7" w:rsidRPr="000C6D7C">
        <w:rPr>
          <w:rFonts w:ascii="Times New Roman" w:hAnsi="Times New Roman" w:cs="Times New Roman"/>
          <w:sz w:val="28"/>
          <w:szCs w:val="28"/>
        </w:rPr>
        <w:t> </w:t>
      </w:r>
      <w:r w:rsidRPr="000C6D7C">
        <w:rPr>
          <w:rFonts w:ascii="Times New Roman" w:hAnsi="Times New Roman" w:cs="Times New Roman"/>
          <w:sz w:val="28"/>
          <w:szCs w:val="28"/>
        </w:rPr>
        <w:t>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3243F3" w:rsidRPr="000C6D7C" w:rsidRDefault="001D4EF5" w:rsidP="003243F3">
      <w:pPr>
        <w:pStyle w:val="ConsPlusNormal"/>
        <w:ind w:firstLine="709"/>
        <w:jc w:val="both"/>
        <w:rPr>
          <w:rFonts w:ascii="Times New Roman" w:hAnsi="Times New Roman" w:cs="Times New Roman"/>
          <w:sz w:val="28"/>
          <w:szCs w:val="28"/>
        </w:rPr>
      </w:pPr>
      <w:r w:rsidRPr="000C6D7C">
        <w:rPr>
          <w:rFonts w:ascii="Times New Roman" w:hAnsi="Times New Roman" w:cs="Times New Roman"/>
          <w:sz w:val="28"/>
          <w:szCs w:val="28"/>
        </w:rPr>
        <w:t>4.4.</w:t>
      </w:r>
      <w:r w:rsidR="00853BF7" w:rsidRPr="000C6D7C">
        <w:rPr>
          <w:rFonts w:ascii="Times New Roman" w:hAnsi="Times New Roman" w:cs="Times New Roman"/>
          <w:sz w:val="28"/>
          <w:szCs w:val="28"/>
        </w:rPr>
        <w:t> </w:t>
      </w:r>
      <w:r w:rsidRPr="000C6D7C">
        <w:rPr>
          <w:rFonts w:ascii="Times New Roman" w:hAnsi="Times New Roman" w:cs="Times New Roman"/>
          <w:sz w:val="28"/>
          <w:szCs w:val="28"/>
        </w:rPr>
        <w:t>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Карасукско</w:t>
      </w:r>
      <w:r w:rsidR="007230BF" w:rsidRPr="000C6D7C">
        <w:rPr>
          <w:rFonts w:ascii="Times New Roman" w:hAnsi="Times New Roman" w:cs="Times New Roman"/>
          <w:sz w:val="28"/>
          <w:szCs w:val="28"/>
        </w:rPr>
        <w:t>го района Новосибирской области</w:t>
      </w:r>
      <w:r w:rsidRPr="000C6D7C">
        <w:rPr>
          <w:rFonts w:ascii="Times New Roman" w:hAnsi="Times New Roman" w:cs="Times New Roman"/>
          <w:sz w:val="28"/>
          <w:szCs w:val="28"/>
        </w:rPr>
        <w:t>, осуществляющего предоставление муниципальной услуги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w:t>
      </w:r>
      <w:r w:rsidR="003243F3" w:rsidRPr="000C6D7C">
        <w:rPr>
          <w:rFonts w:ascii="Times New Roman" w:hAnsi="Times New Roman" w:cs="Times New Roman"/>
          <w:sz w:val="28"/>
          <w:szCs w:val="28"/>
        </w:rPr>
        <w:t>оставлении муниципальной услуги.</w:t>
      </w:r>
    </w:p>
    <w:p w:rsidR="002E1C09" w:rsidRPr="000C6D7C" w:rsidRDefault="002E1C09" w:rsidP="003243F3">
      <w:pPr>
        <w:pStyle w:val="ConsPlusNormal"/>
        <w:ind w:firstLine="709"/>
        <w:jc w:val="both"/>
        <w:rPr>
          <w:rFonts w:ascii="Times New Roman" w:hAnsi="Times New Roman" w:cs="Times New Roman"/>
          <w:sz w:val="28"/>
          <w:szCs w:val="28"/>
        </w:rPr>
      </w:pPr>
    </w:p>
    <w:p w:rsidR="003243F3" w:rsidRDefault="00BA2E04" w:rsidP="003E12E1">
      <w:pPr>
        <w:pStyle w:val="ConsPlusNormal"/>
        <w:ind w:firstLine="0"/>
        <w:jc w:val="center"/>
        <w:rPr>
          <w:rFonts w:ascii="Times New Roman" w:hAnsi="Times New Roman" w:cs="Times New Roman"/>
          <w:b/>
          <w:bCs/>
          <w:sz w:val="28"/>
          <w:szCs w:val="28"/>
        </w:rPr>
      </w:pPr>
      <w:r w:rsidRPr="000C6D7C">
        <w:rPr>
          <w:rFonts w:ascii="Times New Roman" w:hAnsi="Times New Roman" w:cs="Times New Roman"/>
          <w:b/>
          <w:bCs/>
          <w:sz w:val="28"/>
          <w:szCs w:val="28"/>
        </w:rPr>
        <w:t xml:space="preserve">Раздел </w:t>
      </w:r>
      <w:r w:rsidR="001D4EF5" w:rsidRPr="000C6D7C">
        <w:rPr>
          <w:rFonts w:ascii="Times New Roman" w:hAnsi="Times New Roman" w:cs="Times New Roman"/>
          <w:b/>
          <w:bCs/>
          <w:sz w:val="28"/>
          <w:szCs w:val="28"/>
        </w:rPr>
        <w:t xml:space="preserve">V. Досудебный (внесудебный) порядок обжалования решений и действий (бездействия) органа, предоставляющего муниципальную услугу, </w:t>
      </w:r>
      <w:r w:rsidR="00DA5954" w:rsidRPr="000C6D7C">
        <w:rPr>
          <w:rFonts w:ascii="Times New Roman" w:hAnsi="Times New Roman" w:cs="Times New Roman"/>
          <w:b/>
          <w:bCs/>
          <w:sz w:val="28"/>
          <w:szCs w:val="28"/>
        </w:rPr>
        <w:t xml:space="preserve">многофункционального центра, </w:t>
      </w:r>
      <w:r w:rsidR="00CB7592" w:rsidRPr="000C6D7C">
        <w:rPr>
          <w:rFonts w:ascii="Times New Roman" w:hAnsi="Times New Roman" w:cs="Times New Roman"/>
          <w:b/>
          <w:bCs/>
          <w:sz w:val="28"/>
          <w:szCs w:val="28"/>
        </w:rPr>
        <w:t xml:space="preserve">организаций, указанных в части 1.1 статьи 16 Федерального закона № 210-ФЗ, </w:t>
      </w:r>
      <w:r w:rsidR="001D4EF5" w:rsidRPr="000C6D7C">
        <w:rPr>
          <w:rFonts w:ascii="Times New Roman" w:hAnsi="Times New Roman" w:cs="Times New Roman"/>
          <w:b/>
          <w:bCs/>
          <w:sz w:val="28"/>
          <w:szCs w:val="28"/>
        </w:rPr>
        <w:t>а также должностн</w:t>
      </w:r>
      <w:r w:rsidR="00DA5954" w:rsidRPr="000C6D7C">
        <w:rPr>
          <w:rFonts w:ascii="Times New Roman" w:hAnsi="Times New Roman" w:cs="Times New Roman"/>
          <w:b/>
          <w:bCs/>
          <w:sz w:val="28"/>
          <w:szCs w:val="28"/>
        </w:rPr>
        <w:t>ых лиц, муниципальных служащих, работников</w:t>
      </w:r>
    </w:p>
    <w:p w:rsidR="00814763" w:rsidRPr="003E12E1" w:rsidRDefault="00814763" w:rsidP="003E12E1">
      <w:pPr>
        <w:pStyle w:val="ConsPlusNormal"/>
        <w:ind w:firstLine="0"/>
        <w:jc w:val="center"/>
        <w:rPr>
          <w:rFonts w:ascii="Times New Roman" w:hAnsi="Times New Roman" w:cs="Times New Roman"/>
          <w:b/>
          <w:bCs/>
          <w:sz w:val="28"/>
          <w:szCs w:val="28"/>
        </w:rPr>
      </w:pPr>
    </w:p>
    <w:p w:rsidR="001D4EF5" w:rsidRPr="000C6D7C" w:rsidRDefault="001D4EF5" w:rsidP="00743DEE">
      <w:pPr>
        <w:autoSpaceDE w:val="0"/>
        <w:autoSpaceDN w:val="0"/>
        <w:adjustRightInd w:val="0"/>
        <w:ind w:firstLine="709"/>
        <w:jc w:val="both"/>
        <w:outlineLvl w:val="1"/>
        <w:rPr>
          <w:color w:val="auto"/>
        </w:rPr>
      </w:pPr>
      <w:r w:rsidRPr="000C6D7C">
        <w:rPr>
          <w:color w:val="auto"/>
        </w:rPr>
        <w:t>5.1.</w:t>
      </w:r>
      <w:r w:rsidR="00853BF7" w:rsidRPr="000C6D7C">
        <w:rPr>
          <w:color w:val="auto"/>
        </w:rPr>
        <w:t> </w:t>
      </w:r>
      <w:r w:rsidRPr="000C6D7C">
        <w:rPr>
          <w:color w:val="auto"/>
        </w:rPr>
        <w:t xml:space="preserve">Заявители вправе обжаловать действия (бездействие) администрации, а также должностных лиц, сотрудников администрации, МФЦ, работника МФЦ, а </w:t>
      </w:r>
      <w:r w:rsidRPr="000C6D7C">
        <w:rPr>
          <w:color w:val="auto"/>
        </w:rPr>
        <w:lastRenderedPageBreak/>
        <w:t>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1D4EF5" w:rsidRPr="000C6D7C" w:rsidRDefault="001D4EF5" w:rsidP="00743DEE">
      <w:pPr>
        <w:autoSpaceDE w:val="0"/>
        <w:autoSpaceDN w:val="0"/>
        <w:adjustRightInd w:val="0"/>
        <w:ind w:firstLine="709"/>
        <w:jc w:val="both"/>
        <w:outlineLvl w:val="1"/>
        <w:rPr>
          <w:color w:val="auto"/>
        </w:rPr>
      </w:pPr>
      <w:r w:rsidRPr="000C6D7C">
        <w:rPr>
          <w:color w:val="auto"/>
        </w:rPr>
        <w:t xml:space="preserve">1) нарушение срока регистрации запроса о предоставлении муниципальной услуги, запроса, указанного в </w:t>
      </w:r>
      <w:hyperlink r:id="rId15" w:history="1">
        <w:r w:rsidRPr="000C6D7C">
          <w:rPr>
            <w:color w:val="auto"/>
          </w:rPr>
          <w:t>статье 15.1</w:t>
        </w:r>
      </w:hyperlink>
      <w:r w:rsidRPr="000C6D7C">
        <w:rPr>
          <w:color w:val="auto"/>
        </w:rPr>
        <w:t xml:space="preserve"> Федерального закона от 27.07.2010  № 210-ФЗ «Об организации предоставления государственных и муниципальных услуг;</w:t>
      </w:r>
    </w:p>
    <w:p w:rsidR="001D4EF5" w:rsidRPr="000C6D7C" w:rsidRDefault="001D4EF5" w:rsidP="00743DEE">
      <w:pPr>
        <w:autoSpaceDE w:val="0"/>
        <w:autoSpaceDN w:val="0"/>
        <w:adjustRightInd w:val="0"/>
        <w:ind w:firstLine="709"/>
        <w:jc w:val="both"/>
        <w:outlineLvl w:val="1"/>
        <w:rPr>
          <w:color w:val="auto"/>
        </w:rPr>
      </w:pPr>
      <w:r w:rsidRPr="000C6D7C">
        <w:rPr>
          <w:color w:val="auto"/>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570147">
        <w:rPr>
          <w:color w:val="auto"/>
        </w:rPr>
        <w:t>МФЦ</w:t>
      </w:r>
      <w:r w:rsidRPr="000C6D7C">
        <w:rPr>
          <w:color w:val="auto"/>
        </w:rPr>
        <w:t>,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1D4EF5" w:rsidRPr="000C6D7C" w:rsidRDefault="001D4EF5" w:rsidP="00743DEE">
      <w:pPr>
        <w:autoSpaceDE w:val="0"/>
        <w:autoSpaceDN w:val="0"/>
        <w:adjustRightInd w:val="0"/>
        <w:ind w:firstLine="709"/>
        <w:jc w:val="both"/>
        <w:outlineLvl w:val="1"/>
        <w:rPr>
          <w:color w:val="auto"/>
        </w:rPr>
      </w:pPr>
      <w:r w:rsidRPr="000C6D7C">
        <w:rPr>
          <w:color w:val="auto"/>
        </w:rPr>
        <w:t xml:space="preserve">3) затребование у заявителя </w:t>
      </w:r>
      <w:r w:rsidRPr="000C6D7C">
        <w:t>документов или информации либо осуществления действий, представление или осуществление которых не предусмотрено</w:t>
      </w:r>
      <w:r w:rsidRPr="000C6D7C">
        <w:rPr>
          <w:color w:val="auto"/>
        </w:rPr>
        <w:t xml:space="preserve"> административным регламентом для предоставления муниципальной услуги;</w:t>
      </w:r>
    </w:p>
    <w:p w:rsidR="001D4EF5" w:rsidRPr="000C6D7C" w:rsidRDefault="001D4EF5" w:rsidP="00743DEE">
      <w:pPr>
        <w:autoSpaceDE w:val="0"/>
        <w:autoSpaceDN w:val="0"/>
        <w:adjustRightInd w:val="0"/>
        <w:ind w:firstLine="709"/>
        <w:jc w:val="both"/>
        <w:outlineLvl w:val="1"/>
        <w:rPr>
          <w:color w:val="auto"/>
        </w:rPr>
      </w:pPr>
      <w:r w:rsidRPr="000C6D7C">
        <w:rPr>
          <w:color w:val="auto"/>
        </w:rPr>
        <w:t>4) отказ в приеме у заявителя документов, предоставление которых предусмотрено административным регламентом;</w:t>
      </w:r>
    </w:p>
    <w:p w:rsidR="001D4EF5" w:rsidRPr="000C6D7C" w:rsidRDefault="001D4EF5" w:rsidP="00743DEE">
      <w:pPr>
        <w:autoSpaceDE w:val="0"/>
        <w:autoSpaceDN w:val="0"/>
        <w:adjustRightInd w:val="0"/>
        <w:ind w:firstLine="709"/>
        <w:jc w:val="both"/>
        <w:outlineLvl w:val="1"/>
        <w:rPr>
          <w:color w:val="auto"/>
        </w:rPr>
      </w:pPr>
      <w:r w:rsidRPr="000C6D7C">
        <w:rPr>
          <w:color w:val="auto"/>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1D4EF5" w:rsidRPr="000C6D7C" w:rsidRDefault="001D4EF5" w:rsidP="00743DEE">
      <w:pPr>
        <w:autoSpaceDE w:val="0"/>
        <w:autoSpaceDN w:val="0"/>
        <w:adjustRightInd w:val="0"/>
        <w:ind w:firstLine="709"/>
        <w:jc w:val="both"/>
        <w:outlineLvl w:val="1"/>
        <w:rPr>
          <w:color w:val="auto"/>
        </w:rPr>
      </w:pPr>
      <w:r w:rsidRPr="000C6D7C">
        <w:rPr>
          <w:color w:val="auto"/>
        </w:rPr>
        <w:t>6) затребование с заявителя при предоставлении муниципальной услуги платы, не предусмотренной административным регламентом;</w:t>
      </w:r>
    </w:p>
    <w:p w:rsidR="001D4EF5" w:rsidRPr="000C6D7C" w:rsidRDefault="001D4EF5" w:rsidP="00FC2FB9">
      <w:pPr>
        <w:autoSpaceDE w:val="0"/>
        <w:autoSpaceDN w:val="0"/>
        <w:adjustRightInd w:val="0"/>
        <w:ind w:firstLine="709"/>
        <w:jc w:val="both"/>
        <w:outlineLvl w:val="1"/>
        <w:rPr>
          <w:color w:val="auto"/>
        </w:rPr>
      </w:pPr>
      <w:r w:rsidRPr="000C6D7C">
        <w:rPr>
          <w:color w:val="auto"/>
        </w:rPr>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1D4EF5" w:rsidRPr="000C6D7C" w:rsidRDefault="001D4EF5" w:rsidP="00743DEE">
      <w:pPr>
        <w:autoSpaceDE w:val="0"/>
        <w:autoSpaceDN w:val="0"/>
        <w:adjustRightInd w:val="0"/>
        <w:ind w:firstLine="709"/>
        <w:jc w:val="both"/>
        <w:rPr>
          <w:color w:val="auto"/>
        </w:rPr>
      </w:pPr>
      <w:r w:rsidRPr="000C6D7C">
        <w:rPr>
          <w:color w:val="auto"/>
        </w:rPr>
        <w:t>8)</w:t>
      </w:r>
      <w:r w:rsidR="00853BF7" w:rsidRPr="000C6D7C">
        <w:rPr>
          <w:color w:val="auto"/>
        </w:rPr>
        <w:t> </w:t>
      </w:r>
      <w:r w:rsidRPr="000C6D7C">
        <w:rPr>
          <w:color w:val="auto"/>
        </w:rPr>
        <w:t>нарушение срока или порядка выдачи документов по результатам предоставления муниципальной услуги;</w:t>
      </w:r>
    </w:p>
    <w:p w:rsidR="001D4EF5" w:rsidRPr="000C6D7C" w:rsidRDefault="001D4EF5" w:rsidP="00743DEE">
      <w:pPr>
        <w:autoSpaceDE w:val="0"/>
        <w:autoSpaceDN w:val="0"/>
        <w:adjustRightInd w:val="0"/>
        <w:ind w:firstLine="709"/>
        <w:jc w:val="both"/>
        <w:rPr>
          <w:color w:val="auto"/>
        </w:rPr>
      </w:pPr>
      <w:r w:rsidRPr="000C6D7C">
        <w:rPr>
          <w:color w:val="auto"/>
        </w:rPr>
        <w:t>9)</w:t>
      </w:r>
      <w:r w:rsidR="00853BF7" w:rsidRPr="000C6D7C">
        <w:rPr>
          <w:color w:val="auto"/>
        </w:rPr>
        <w:t> </w:t>
      </w:r>
      <w:r w:rsidRPr="000C6D7C">
        <w:rPr>
          <w:color w:val="auto"/>
        </w:rPr>
        <w:t xml:space="preserve">приостановление предоставления муниципальной услуги, если основания приостановления не предусмотрены административным регламентом для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w:t>
      </w:r>
      <w:r w:rsidRPr="000C6D7C">
        <w:rPr>
          <w:color w:val="auto"/>
        </w:rPr>
        <w:lastRenderedPageBreak/>
        <w:t>(бездействие) которого обжалуются, возложена функция по предоставлению муниципальной услуги в полном объеме;</w:t>
      </w:r>
    </w:p>
    <w:p w:rsidR="001D4EF5" w:rsidRPr="000C6D7C" w:rsidRDefault="001D4EF5" w:rsidP="00743DEE">
      <w:pPr>
        <w:autoSpaceDE w:val="0"/>
        <w:autoSpaceDN w:val="0"/>
        <w:adjustRightInd w:val="0"/>
        <w:ind w:firstLine="709"/>
        <w:jc w:val="both"/>
        <w:rPr>
          <w:color w:val="auto"/>
        </w:rPr>
      </w:pPr>
      <w:r w:rsidRPr="000C6D7C">
        <w:t>10)</w:t>
      </w:r>
      <w:r w:rsidR="00853BF7" w:rsidRPr="000C6D7C">
        <w:t> </w:t>
      </w:r>
      <w:r w:rsidRPr="000C6D7C">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w:t>
      </w:r>
      <w:r w:rsidRPr="00E854A6">
        <w:t xml:space="preserve"> </w:t>
      </w:r>
      <w:r w:rsidRPr="000C6D7C">
        <w:t>которого обжалуются, возложена функция по предоставлению соответствующих муниципальных услуг в полном объеме.</w:t>
      </w:r>
    </w:p>
    <w:p w:rsidR="001D4EF5" w:rsidRPr="000C6D7C" w:rsidRDefault="001D4EF5" w:rsidP="00743DEE">
      <w:pPr>
        <w:autoSpaceDE w:val="0"/>
        <w:autoSpaceDN w:val="0"/>
        <w:adjustRightInd w:val="0"/>
        <w:ind w:firstLine="709"/>
        <w:jc w:val="both"/>
        <w:outlineLvl w:val="1"/>
        <w:rPr>
          <w:color w:val="auto"/>
        </w:rPr>
      </w:pPr>
      <w:r w:rsidRPr="000C6D7C">
        <w:rPr>
          <w:color w:val="auto"/>
        </w:rPr>
        <w:t>5.2.</w:t>
      </w:r>
      <w:r w:rsidR="00853BF7" w:rsidRPr="000C6D7C">
        <w:rPr>
          <w:color w:val="auto"/>
        </w:rPr>
        <w:t> </w:t>
      </w:r>
      <w:r w:rsidRPr="000C6D7C">
        <w:rPr>
          <w:color w:val="auto"/>
        </w:rPr>
        <w:t>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1D4EF5" w:rsidRPr="000C6D7C" w:rsidRDefault="001D4EF5" w:rsidP="00743DEE">
      <w:pPr>
        <w:autoSpaceDE w:val="0"/>
        <w:autoSpaceDN w:val="0"/>
        <w:adjustRightInd w:val="0"/>
        <w:ind w:firstLine="709"/>
        <w:jc w:val="both"/>
        <w:outlineLvl w:val="1"/>
        <w:rPr>
          <w:color w:val="auto"/>
        </w:rPr>
      </w:pPr>
      <w:r w:rsidRPr="000C6D7C">
        <w:rPr>
          <w:color w:val="auto"/>
        </w:rPr>
        <w:t>5.3.</w:t>
      </w:r>
      <w:r w:rsidR="00853BF7" w:rsidRPr="000C6D7C">
        <w:rPr>
          <w:color w:val="auto"/>
        </w:rPr>
        <w:t> </w:t>
      </w:r>
      <w:r w:rsidRPr="000C6D7C">
        <w:rPr>
          <w:color w:val="auto"/>
        </w:rPr>
        <w:t>Жалоба на решения и действия (бездействие) администрации, 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ЕПГУ (</w:t>
      </w:r>
      <w:r w:rsidRPr="000C6D7C">
        <w:rPr>
          <w:color w:val="5B9BD5" w:themeColor="accent1"/>
          <w:u w:val="single"/>
          <w:lang w:val="en-US"/>
        </w:rPr>
        <w:t>www</w:t>
      </w:r>
      <w:r w:rsidRPr="000C6D7C">
        <w:rPr>
          <w:color w:val="5B9BD5" w:themeColor="accent1"/>
          <w:u w:val="single"/>
        </w:rPr>
        <w:t>.</w:t>
      </w:r>
      <w:r w:rsidRPr="000C6D7C">
        <w:rPr>
          <w:color w:val="5B9BD5" w:themeColor="accent1"/>
          <w:u w:val="single"/>
          <w:lang w:val="en-US"/>
        </w:rPr>
        <w:t>gosuslugi</w:t>
      </w:r>
      <w:r w:rsidRPr="000C6D7C">
        <w:rPr>
          <w:color w:val="5B9BD5" w:themeColor="accent1"/>
          <w:u w:val="single"/>
        </w:rPr>
        <w:t>.</w:t>
      </w:r>
      <w:r w:rsidRPr="000C6D7C">
        <w:rPr>
          <w:color w:val="5B9BD5" w:themeColor="accent1"/>
          <w:u w:val="single"/>
          <w:lang w:val="en-US"/>
        </w:rPr>
        <w:t>ru</w:t>
      </w:r>
      <w:r w:rsidRPr="000C6D7C">
        <w:rPr>
          <w:color w:val="auto"/>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w:t>
      </w:r>
      <w:r w:rsidRPr="000C6D7C">
        <w:rPr>
          <w:color w:val="5B9BD5" w:themeColor="accent1"/>
          <w:u w:val="single"/>
        </w:rPr>
        <w:t>(</w:t>
      </w:r>
      <w:r w:rsidRPr="000C6D7C">
        <w:rPr>
          <w:color w:val="5B9BD5" w:themeColor="accent1"/>
          <w:u w:val="single"/>
          <w:lang w:val="en-US"/>
        </w:rPr>
        <w:t>www</w:t>
      </w:r>
      <w:r w:rsidRPr="000C6D7C">
        <w:rPr>
          <w:color w:val="5B9BD5" w:themeColor="accent1"/>
          <w:u w:val="single"/>
        </w:rPr>
        <w:t>.</w:t>
      </w:r>
      <w:r w:rsidRPr="000C6D7C">
        <w:rPr>
          <w:color w:val="5B9BD5" w:themeColor="accent1"/>
          <w:u w:val="single"/>
          <w:lang w:val="en-US"/>
        </w:rPr>
        <w:t>gosuslugi</w:t>
      </w:r>
      <w:r w:rsidRPr="000C6D7C">
        <w:rPr>
          <w:color w:val="5B9BD5" w:themeColor="accent1"/>
          <w:u w:val="single"/>
        </w:rPr>
        <w:t>.</w:t>
      </w:r>
      <w:r w:rsidRPr="000C6D7C">
        <w:rPr>
          <w:color w:val="5B9BD5" w:themeColor="accent1"/>
          <w:u w:val="single"/>
          <w:lang w:val="en-US"/>
        </w:rPr>
        <w:t>ru</w:t>
      </w:r>
      <w:r w:rsidRPr="000C6D7C">
        <w:rPr>
          <w:color w:val="auto"/>
        </w:rPr>
        <w:t>),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w:t>
      </w:r>
      <w:r w:rsidRPr="000C6D7C">
        <w:rPr>
          <w:color w:val="5B9BD5" w:themeColor="accent1"/>
          <w:u w:val="single"/>
          <w:lang w:val="en-US"/>
        </w:rPr>
        <w:t>www</w:t>
      </w:r>
      <w:r w:rsidRPr="000C6D7C">
        <w:rPr>
          <w:color w:val="5B9BD5" w:themeColor="accent1"/>
          <w:u w:val="single"/>
        </w:rPr>
        <w:t>.</w:t>
      </w:r>
      <w:r w:rsidRPr="000C6D7C">
        <w:rPr>
          <w:color w:val="5B9BD5" w:themeColor="accent1"/>
          <w:u w:val="single"/>
          <w:lang w:val="en-US"/>
        </w:rPr>
        <w:t>gosuslugi</w:t>
      </w:r>
      <w:r w:rsidRPr="000C6D7C">
        <w:rPr>
          <w:color w:val="5B9BD5" w:themeColor="accent1"/>
          <w:u w:val="single"/>
        </w:rPr>
        <w:t>.</w:t>
      </w:r>
      <w:r w:rsidRPr="000C6D7C">
        <w:rPr>
          <w:color w:val="5B9BD5" w:themeColor="accent1"/>
          <w:u w:val="single"/>
          <w:lang w:val="en-US"/>
        </w:rPr>
        <w:t>ru</w:t>
      </w:r>
      <w:r w:rsidRPr="000C6D7C">
        <w:rPr>
          <w:color w:val="auto"/>
        </w:rPr>
        <w:t>), а также может быть принята при личном приеме заявителя.</w:t>
      </w:r>
    </w:p>
    <w:p w:rsidR="001D4EF5" w:rsidRPr="000C6D7C" w:rsidRDefault="001D4EF5" w:rsidP="00743DEE">
      <w:pPr>
        <w:autoSpaceDE w:val="0"/>
        <w:autoSpaceDN w:val="0"/>
        <w:adjustRightInd w:val="0"/>
        <w:ind w:firstLine="709"/>
        <w:jc w:val="both"/>
        <w:outlineLvl w:val="1"/>
        <w:rPr>
          <w:color w:val="auto"/>
        </w:rPr>
      </w:pPr>
      <w:r w:rsidRPr="000C6D7C">
        <w:rPr>
          <w:color w:val="auto"/>
        </w:rPr>
        <w:t>5.</w:t>
      </w:r>
      <w:r w:rsidR="00B35A65" w:rsidRPr="000C6D7C">
        <w:rPr>
          <w:color w:val="auto"/>
        </w:rPr>
        <w:t>3</w:t>
      </w:r>
      <w:r w:rsidRPr="000C6D7C">
        <w:rPr>
          <w:color w:val="auto"/>
        </w:rPr>
        <w:t>.</w:t>
      </w:r>
      <w:r w:rsidR="00B35A65" w:rsidRPr="000C6D7C">
        <w:rPr>
          <w:color w:val="auto"/>
        </w:rPr>
        <w:t>1.</w:t>
      </w:r>
      <w:r w:rsidR="00853BF7" w:rsidRPr="000C6D7C">
        <w:rPr>
          <w:color w:val="auto"/>
        </w:rPr>
        <w:t> </w:t>
      </w:r>
      <w:r w:rsidRPr="000C6D7C">
        <w:rPr>
          <w:color w:val="auto"/>
        </w:rPr>
        <w:t>Жалоба должна содержать:</w:t>
      </w:r>
    </w:p>
    <w:p w:rsidR="001D4EF5" w:rsidRPr="000C6D7C" w:rsidRDefault="001D4EF5" w:rsidP="00743DEE">
      <w:pPr>
        <w:autoSpaceDE w:val="0"/>
        <w:autoSpaceDN w:val="0"/>
        <w:adjustRightInd w:val="0"/>
        <w:ind w:firstLine="709"/>
        <w:jc w:val="both"/>
        <w:outlineLvl w:val="1"/>
        <w:rPr>
          <w:color w:val="auto"/>
        </w:rPr>
      </w:pPr>
      <w:r w:rsidRPr="000C6D7C">
        <w:rPr>
          <w:color w:val="auto"/>
        </w:rPr>
        <w:t>1)</w:t>
      </w:r>
      <w:r w:rsidR="00853BF7" w:rsidRPr="000C6D7C">
        <w:rPr>
          <w:color w:val="auto"/>
        </w:rPr>
        <w:t> </w:t>
      </w:r>
      <w:r w:rsidRPr="000C6D7C">
        <w:rPr>
          <w:color w:val="auto"/>
        </w:rPr>
        <w:t xml:space="preserve">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w:t>
      </w:r>
      <w:r w:rsidRPr="000C6D7C">
        <w:rPr>
          <w:color w:val="auto"/>
        </w:rPr>
        <w:lastRenderedPageBreak/>
        <w:t>услуги, их  руководителей и (или) работников, решения и действия (бездействие) которых обжалуются;</w:t>
      </w:r>
    </w:p>
    <w:p w:rsidR="001D4EF5" w:rsidRPr="000C6D7C" w:rsidRDefault="001D4EF5" w:rsidP="00743DEE">
      <w:pPr>
        <w:autoSpaceDE w:val="0"/>
        <w:autoSpaceDN w:val="0"/>
        <w:adjustRightInd w:val="0"/>
        <w:ind w:firstLine="709"/>
        <w:jc w:val="both"/>
        <w:outlineLvl w:val="1"/>
        <w:rPr>
          <w:color w:val="auto"/>
        </w:rPr>
      </w:pPr>
      <w:r w:rsidRPr="000C6D7C">
        <w:rPr>
          <w:color w:val="auto"/>
        </w:rPr>
        <w:t>2)</w:t>
      </w:r>
      <w:r w:rsidR="00853BF7" w:rsidRPr="000C6D7C">
        <w:rPr>
          <w:color w:val="auto"/>
        </w:rPr>
        <w:t> </w:t>
      </w:r>
      <w:r w:rsidRPr="000C6D7C">
        <w:rPr>
          <w:color w:val="auto"/>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D4EF5" w:rsidRPr="000C6D7C" w:rsidRDefault="001D4EF5" w:rsidP="00743DEE">
      <w:pPr>
        <w:autoSpaceDE w:val="0"/>
        <w:autoSpaceDN w:val="0"/>
        <w:adjustRightInd w:val="0"/>
        <w:ind w:firstLine="709"/>
        <w:jc w:val="both"/>
        <w:outlineLvl w:val="1"/>
        <w:rPr>
          <w:color w:val="auto"/>
        </w:rPr>
      </w:pPr>
      <w:r w:rsidRPr="000C6D7C">
        <w:rPr>
          <w:color w:val="auto"/>
        </w:rPr>
        <w:t>3)</w:t>
      </w:r>
      <w:r w:rsidR="00853BF7" w:rsidRPr="000C6D7C">
        <w:rPr>
          <w:color w:val="auto"/>
        </w:rPr>
        <w:t> </w:t>
      </w:r>
      <w:r w:rsidRPr="000C6D7C">
        <w:rPr>
          <w:color w:val="auto"/>
        </w:rPr>
        <w:t>сведения об обжалуемых решениях и действиях (бездействии)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их работников;</w:t>
      </w:r>
    </w:p>
    <w:p w:rsidR="001D4EF5" w:rsidRPr="000C6D7C" w:rsidRDefault="001D4EF5" w:rsidP="00743DEE">
      <w:pPr>
        <w:autoSpaceDE w:val="0"/>
        <w:autoSpaceDN w:val="0"/>
        <w:adjustRightInd w:val="0"/>
        <w:ind w:firstLine="709"/>
        <w:jc w:val="both"/>
        <w:outlineLvl w:val="1"/>
        <w:rPr>
          <w:color w:val="auto"/>
        </w:rPr>
      </w:pPr>
      <w:r w:rsidRPr="000C6D7C">
        <w:rPr>
          <w:color w:val="auto"/>
        </w:rPr>
        <w:t>4)</w:t>
      </w:r>
      <w:r w:rsidR="00853BF7" w:rsidRPr="000C6D7C">
        <w:rPr>
          <w:color w:val="auto"/>
        </w:rPr>
        <w:t> </w:t>
      </w:r>
      <w:r w:rsidRPr="000C6D7C">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r w:rsidRPr="00044853">
        <w:t xml:space="preserve"> </w:t>
      </w:r>
      <w:r w:rsidRPr="000C6D7C">
        <w:t>организаций, предусмотренных частью 1.1. статьи 16 Федерального закона  от 27.07.2010 № 210-ФЗ «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1D4EF5" w:rsidRPr="000C6D7C" w:rsidRDefault="001D4EF5" w:rsidP="00743DEE">
      <w:pPr>
        <w:autoSpaceDE w:val="0"/>
        <w:autoSpaceDN w:val="0"/>
        <w:adjustRightInd w:val="0"/>
        <w:ind w:firstLine="709"/>
        <w:jc w:val="both"/>
        <w:outlineLvl w:val="1"/>
        <w:rPr>
          <w:color w:val="auto"/>
        </w:rPr>
      </w:pPr>
      <w:r w:rsidRPr="000C6D7C">
        <w:rPr>
          <w:color w:val="auto"/>
        </w:rPr>
        <w:t>5.</w:t>
      </w:r>
      <w:r w:rsidR="00B35A65" w:rsidRPr="000C6D7C">
        <w:rPr>
          <w:color w:val="auto"/>
        </w:rPr>
        <w:t>4</w:t>
      </w:r>
      <w:r w:rsidRPr="000C6D7C">
        <w:rPr>
          <w:color w:val="auto"/>
        </w:rPr>
        <w:t>.</w:t>
      </w:r>
      <w:r w:rsidR="00853BF7" w:rsidRPr="000C6D7C">
        <w:rPr>
          <w:color w:val="auto"/>
        </w:rPr>
        <w:t> </w:t>
      </w:r>
      <w:r w:rsidRPr="000C6D7C">
        <w:rPr>
          <w:color w:val="auto"/>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1D4EF5" w:rsidRPr="000C6D7C" w:rsidRDefault="001D4EF5" w:rsidP="00743DEE">
      <w:pPr>
        <w:autoSpaceDE w:val="0"/>
        <w:autoSpaceDN w:val="0"/>
        <w:adjustRightInd w:val="0"/>
        <w:ind w:firstLine="709"/>
        <w:jc w:val="both"/>
        <w:outlineLvl w:val="1"/>
        <w:rPr>
          <w:color w:val="auto"/>
        </w:rPr>
      </w:pPr>
      <w:r w:rsidRPr="000C6D7C">
        <w:rPr>
          <w:color w:val="auto"/>
        </w:rPr>
        <w:t>5.</w:t>
      </w:r>
      <w:r w:rsidR="00B35A65" w:rsidRPr="000C6D7C">
        <w:rPr>
          <w:color w:val="auto"/>
        </w:rPr>
        <w:t>5</w:t>
      </w:r>
      <w:r w:rsidRPr="000C6D7C">
        <w:rPr>
          <w:color w:val="auto"/>
        </w:rPr>
        <w:t>.</w:t>
      </w:r>
      <w:r w:rsidR="00853BF7" w:rsidRPr="000C6D7C">
        <w:rPr>
          <w:color w:val="auto"/>
        </w:rPr>
        <w:t> </w:t>
      </w:r>
      <w:r w:rsidRPr="000C6D7C">
        <w:rPr>
          <w:color w:val="auto"/>
        </w:rPr>
        <w:t>По результатам рассмотрения жалобы принимается одно из следующих решений:</w:t>
      </w:r>
    </w:p>
    <w:p w:rsidR="001D4EF5" w:rsidRPr="000C6D7C" w:rsidRDefault="001D4EF5" w:rsidP="00743DEE">
      <w:pPr>
        <w:autoSpaceDE w:val="0"/>
        <w:autoSpaceDN w:val="0"/>
        <w:adjustRightInd w:val="0"/>
        <w:ind w:firstLine="709"/>
        <w:jc w:val="both"/>
        <w:outlineLvl w:val="1"/>
        <w:rPr>
          <w:color w:val="auto"/>
        </w:rPr>
      </w:pPr>
      <w:r w:rsidRPr="000C6D7C">
        <w:rPr>
          <w:color w:val="auto"/>
        </w:rPr>
        <w:t>1)</w:t>
      </w:r>
      <w:r w:rsidR="00853BF7" w:rsidRPr="000C6D7C">
        <w:rPr>
          <w:color w:val="auto"/>
        </w:rPr>
        <w:t> </w:t>
      </w:r>
      <w:r w:rsidRPr="000C6D7C">
        <w:rPr>
          <w:color w:val="auto"/>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1D4EF5" w:rsidRPr="000C6D7C" w:rsidRDefault="001D4EF5" w:rsidP="00743DEE">
      <w:pPr>
        <w:autoSpaceDE w:val="0"/>
        <w:autoSpaceDN w:val="0"/>
        <w:adjustRightInd w:val="0"/>
        <w:ind w:firstLine="709"/>
        <w:jc w:val="both"/>
        <w:outlineLvl w:val="1"/>
        <w:rPr>
          <w:color w:val="auto"/>
        </w:rPr>
      </w:pPr>
      <w:r w:rsidRPr="000C6D7C">
        <w:rPr>
          <w:color w:val="auto"/>
        </w:rPr>
        <w:t>2)</w:t>
      </w:r>
      <w:r w:rsidR="00853BF7" w:rsidRPr="000C6D7C">
        <w:rPr>
          <w:color w:val="auto"/>
        </w:rPr>
        <w:t> </w:t>
      </w:r>
      <w:r w:rsidRPr="000C6D7C">
        <w:rPr>
          <w:color w:val="auto"/>
        </w:rPr>
        <w:t>в удовлетворении жалобы отказывается.</w:t>
      </w:r>
    </w:p>
    <w:p w:rsidR="001D4EF5" w:rsidRPr="000C6D7C" w:rsidRDefault="001D4EF5" w:rsidP="00743DEE">
      <w:pPr>
        <w:autoSpaceDE w:val="0"/>
        <w:autoSpaceDN w:val="0"/>
        <w:adjustRightInd w:val="0"/>
        <w:ind w:firstLine="709"/>
        <w:jc w:val="both"/>
        <w:outlineLvl w:val="1"/>
        <w:rPr>
          <w:color w:val="auto"/>
        </w:rPr>
      </w:pPr>
      <w:r w:rsidRPr="000C6D7C">
        <w:rPr>
          <w:color w:val="auto"/>
        </w:rPr>
        <w:t>5.</w:t>
      </w:r>
      <w:r w:rsidR="00B35A65" w:rsidRPr="000C6D7C">
        <w:rPr>
          <w:color w:val="auto"/>
        </w:rPr>
        <w:t>6</w:t>
      </w:r>
      <w:r w:rsidRPr="000C6D7C">
        <w:rPr>
          <w:color w:val="auto"/>
        </w:rPr>
        <w:t>. Не позднее дня, следующего за днем принятия решения, указанного в пункте 5.</w:t>
      </w:r>
      <w:r w:rsidR="00B35A65" w:rsidRPr="000C6D7C">
        <w:rPr>
          <w:color w:val="auto"/>
        </w:rPr>
        <w:t>5</w:t>
      </w:r>
      <w:r w:rsidRPr="000C6D7C">
        <w:rPr>
          <w:color w:val="auto"/>
        </w:rPr>
        <w:t xml:space="preserve">. административного регламента, заявителю в письменной форме и по желанию заявителя в электронной форме направляется мотивированный ответ о </w:t>
      </w:r>
      <w:r w:rsidR="00CE412D" w:rsidRPr="000C6D7C">
        <w:rPr>
          <w:color w:val="auto"/>
        </w:rPr>
        <w:t>результатах рассмотрения жалобы:</w:t>
      </w:r>
    </w:p>
    <w:p w:rsidR="00DA5954" w:rsidRPr="000C6D7C" w:rsidRDefault="001D4EF5" w:rsidP="00743DEE">
      <w:pPr>
        <w:autoSpaceDE w:val="0"/>
        <w:autoSpaceDN w:val="0"/>
        <w:adjustRightInd w:val="0"/>
        <w:ind w:firstLine="709"/>
        <w:jc w:val="both"/>
        <w:outlineLvl w:val="1"/>
      </w:pPr>
      <w:r w:rsidRPr="000C6D7C">
        <w:t>1)</w:t>
      </w:r>
      <w:r w:rsidR="00853BF7" w:rsidRPr="000C6D7C">
        <w:t> </w:t>
      </w:r>
      <w:r w:rsidRPr="000C6D7C">
        <w:t>в случае признания жалобы подлежащей удовлетворению в ответе заявителю, указанном в пункте 5.</w:t>
      </w:r>
      <w:r w:rsidR="00DA5954" w:rsidRPr="000C6D7C">
        <w:t>6</w:t>
      </w:r>
      <w:r w:rsidRPr="000C6D7C">
        <w:t xml:space="preserve"> административного регламента, дается информация о действиях, осуществляемых администрацией, многофункциональным центром либо организацией, осуществляющей функции </w:t>
      </w:r>
      <w:r w:rsidRPr="000C6D7C">
        <w:lastRenderedPageBreak/>
        <w:t>для предоставления муниципальной услуги,</w:t>
      </w:r>
      <w:r w:rsidRPr="000C6D7C">
        <w:rPr>
          <w:color w:val="FF0000"/>
        </w:rPr>
        <w:t xml:space="preserve"> </w:t>
      </w:r>
      <w:r w:rsidRPr="000C6D7C">
        <w:t>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w:t>
      </w:r>
      <w:r w:rsidR="00AB664C" w:rsidRPr="000C6D7C">
        <w:t>чения муниципальной услуги;</w:t>
      </w:r>
      <w:r w:rsidR="00AB664C" w:rsidRPr="000C6D7C">
        <w:tab/>
      </w:r>
    </w:p>
    <w:p w:rsidR="001D4EF5" w:rsidRPr="000C6D7C" w:rsidRDefault="001D4EF5" w:rsidP="00743DEE">
      <w:pPr>
        <w:autoSpaceDE w:val="0"/>
        <w:autoSpaceDN w:val="0"/>
        <w:adjustRightInd w:val="0"/>
        <w:ind w:firstLine="709"/>
        <w:jc w:val="both"/>
        <w:outlineLvl w:val="1"/>
      </w:pPr>
      <w:r w:rsidRPr="000C6D7C">
        <w:t>2)</w:t>
      </w:r>
      <w:r w:rsidR="00853BF7" w:rsidRPr="000C6D7C">
        <w:t> </w:t>
      </w:r>
      <w:r w:rsidRPr="000C6D7C">
        <w:t xml:space="preserve">в случае </w:t>
      </w:r>
      <w:r w:rsidR="00853BF7" w:rsidRPr="000C6D7C">
        <w:t>признания жалобы,</w:t>
      </w:r>
      <w:r w:rsidRPr="000C6D7C">
        <w:t xml:space="preserve"> не подлежащей удовлетворению в ответе заявителю, указанном в пункте 5.</w:t>
      </w:r>
      <w:r w:rsidR="00DA5954" w:rsidRPr="000C6D7C">
        <w:t>6</w:t>
      </w:r>
      <w:r w:rsidRPr="000C6D7C">
        <w:t xml:space="preserve">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1D4EF5" w:rsidRPr="000C6D7C" w:rsidRDefault="001D4EF5" w:rsidP="00743DEE">
      <w:pPr>
        <w:autoSpaceDE w:val="0"/>
        <w:autoSpaceDN w:val="0"/>
        <w:adjustRightInd w:val="0"/>
        <w:ind w:firstLine="709"/>
        <w:jc w:val="both"/>
        <w:outlineLvl w:val="1"/>
        <w:rPr>
          <w:color w:val="auto"/>
        </w:rPr>
      </w:pPr>
      <w:r w:rsidRPr="000C6D7C">
        <w:rPr>
          <w:color w:val="auto"/>
        </w:rPr>
        <w:t>5.</w:t>
      </w:r>
      <w:r w:rsidR="00B35A65" w:rsidRPr="000C6D7C">
        <w:rPr>
          <w:color w:val="auto"/>
        </w:rPr>
        <w:t>7</w:t>
      </w:r>
      <w:r w:rsidRPr="000C6D7C">
        <w:rPr>
          <w:color w:val="auto"/>
        </w:rPr>
        <w:t>.</w:t>
      </w:r>
      <w:r w:rsidR="00853BF7" w:rsidRPr="000C6D7C">
        <w:rPr>
          <w:color w:val="auto"/>
        </w:rPr>
        <w:t> </w:t>
      </w:r>
      <w:r w:rsidRPr="000C6D7C">
        <w:rPr>
          <w:color w:val="auto"/>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AB664C" w:rsidRPr="000C6D7C" w:rsidRDefault="001D4EF5" w:rsidP="00743DEE">
      <w:pPr>
        <w:pStyle w:val="a8"/>
        <w:spacing w:before="0" w:beforeAutospacing="0" w:after="0" w:afterAutospacing="0"/>
        <w:ind w:firstLine="709"/>
        <w:jc w:val="both"/>
        <w:rPr>
          <w:sz w:val="28"/>
          <w:szCs w:val="28"/>
        </w:rPr>
      </w:pPr>
      <w:r w:rsidRPr="000C6D7C">
        <w:rPr>
          <w:sz w:val="28"/>
          <w:szCs w:val="28"/>
        </w:rPr>
        <w:t>5.</w:t>
      </w:r>
      <w:r w:rsidR="00B35A65" w:rsidRPr="000C6D7C">
        <w:rPr>
          <w:sz w:val="28"/>
          <w:szCs w:val="28"/>
        </w:rPr>
        <w:t>8</w:t>
      </w:r>
      <w:r w:rsidR="00853BF7" w:rsidRPr="000C6D7C">
        <w:rPr>
          <w:sz w:val="28"/>
          <w:szCs w:val="28"/>
        </w:rPr>
        <w:t>. </w:t>
      </w:r>
      <w:r w:rsidRPr="000C6D7C">
        <w:rPr>
          <w:sz w:val="28"/>
          <w:szCs w:val="28"/>
        </w:rPr>
        <w:t xml:space="preserve">Жалоба на решения и (или) действия (бездействия) администрации, а также должностных лиц, сотрудников администрации, либо сотрудников МКУ «Служба заказчика», при осуществлении в отношении юридических лиц и </w:t>
      </w:r>
      <w:r w:rsidR="00CE412D" w:rsidRPr="000C6D7C">
        <w:rPr>
          <w:sz w:val="28"/>
          <w:szCs w:val="28"/>
        </w:rPr>
        <w:t>индивидуальных предпринимателей</w:t>
      </w:r>
      <w:r w:rsidRPr="000C6D7C">
        <w:rPr>
          <w:sz w:val="28"/>
          <w:szCs w:val="28"/>
        </w:rPr>
        <w:t>, являющихся субъектами градостроительных отношений ,процедур, включенных в исчерпывающие перечни процедур в сферах строительства,</w:t>
      </w:r>
      <w:r w:rsidRPr="006D2F60">
        <w:rPr>
          <w:sz w:val="28"/>
          <w:szCs w:val="28"/>
        </w:rPr>
        <w:t xml:space="preserve"> </w:t>
      </w:r>
      <w:r w:rsidRPr="000C6D7C">
        <w:rPr>
          <w:sz w:val="28"/>
          <w:szCs w:val="28"/>
        </w:rPr>
        <w:t>утвержденные Правительством Российской Федерации, может быть подана такими лицами в порядке, установленном административным  регламентом, либо в порядке установленном антимонопольным законодательством Российской Федерации, в антимонопольный орган.</w:t>
      </w:r>
    </w:p>
    <w:p w:rsidR="00AB664C" w:rsidRDefault="00AB664C" w:rsidP="00743DEE">
      <w:pPr>
        <w:pStyle w:val="a8"/>
        <w:spacing w:before="0" w:beforeAutospacing="0" w:after="0" w:afterAutospacing="0"/>
        <w:ind w:firstLine="709"/>
        <w:jc w:val="both"/>
        <w:rPr>
          <w:sz w:val="28"/>
          <w:szCs w:val="28"/>
        </w:rPr>
      </w:pPr>
    </w:p>
    <w:p w:rsidR="00AB664C" w:rsidRDefault="00AB664C" w:rsidP="00743DEE">
      <w:pPr>
        <w:pStyle w:val="a8"/>
        <w:spacing w:before="0" w:beforeAutospacing="0" w:after="0" w:afterAutospacing="0"/>
        <w:ind w:firstLine="709"/>
        <w:jc w:val="both"/>
        <w:rPr>
          <w:sz w:val="28"/>
          <w:szCs w:val="28"/>
        </w:rPr>
      </w:pPr>
    </w:p>
    <w:p w:rsidR="00BA2E04" w:rsidRDefault="00BA2E04" w:rsidP="00743DEE">
      <w:pPr>
        <w:pStyle w:val="a8"/>
        <w:spacing w:before="0" w:beforeAutospacing="0" w:after="0" w:afterAutospacing="0"/>
        <w:ind w:firstLine="709"/>
        <w:jc w:val="both"/>
        <w:rPr>
          <w:sz w:val="28"/>
          <w:szCs w:val="28"/>
        </w:rPr>
      </w:pPr>
    </w:p>
    <w:p w:rsidR="00BA2E04" w:rsidRDefault="00BA2E04" w:rsidP="00743DEE">
      <w:pPr>
        <w:pStyle w:val="a8"/>
        <w:spacing w:before="0" w:beforeAutospacing="0" w:after="0" w:afterAutospacing="0"/>
        <w:ind w:firstLine="709"/>
        <w:jc w:val="both"/>
        <w:rPr>
          <w:sz w:val="28"/>
          <w:szCs w:val="28"/>
        </w:rPr>
      </w:pPr>
    </w:p>
    <w:p w:rsidR="00BA2E04" w:rsidRDefault="00BA2E04" w:rsidP="00743DEE">
      <w:pPr>
        <w:pStyle w:val="a8"/>
        <w:spacing w:before="0" w:beforeAutospacing="0" w:after="0" w:afterAutospacing="0"/>
        <w:ind w:firstLine="709"/>
        <w:jc w:val="both"/>
        <w:rPr>
          <w:sz w:val="28"/>
          <w:szCs w:val="28"/>
        </w:rPr>
      </w:pPr>
    </w:p>
    <w:p w:rsidR="00BA2E04" w:rsidRDefault="00BA2E04" w:rsidP="00743DEE">
      <w:pPr>
        <w:pStyle w:val="a8"/>
        <w:spacing w:before="0" w:beforeAutospacing="0" w:after="0" w:afterAutospacing="0"/>
        <w:ind w:firstLine="709"/>
        <w:jc w:val="both"/>
        <w:rPr>
          <w:sz w:val="28"/>
          <w:szCs w:val="28"/>
        </w:rPr>
      </w:pPr>
    </w:p>
    <w:p w:rsidR="00BA2E04" w:rsidRDefault="00BA2E04" w:rsidP="00743DEE">
      <w:pPr>
        <w:pStyle w:val="a8"/>
        <w:spacing w:before="0" w:beforeAutospacing="0" w:after="0" w:afterAutospacing="0"/>
        <w:ind w:firstLine="709"/>
        <w:jc w:val="both"/>
        <w:rPr>
          <w:sz w:val="28"/>
          <w:szCs w:val="28"/>
        </w:rPr>
      </w:pPr>
    </w:p>
    <w:p w:rsidR="00BA2E04" w:rsidRDefault="00BA2E04" w:rsidP="00743DEE">
      <w:pPr>
        <w:pStyle w:val="a8"/>
        <w:spacing w:before="0" w:beforeAutospacing="0" w:after="0" w:afterAutospacing="0"/>
        <w:ind w:firstLine="709"/>
        <w:jc w:val="both"/>
        <w:rPr>
          <w:sz w:val="28"/>
          <w:szCs w:val="28"/>
        </w:rPr>
      </w:pPr>
    </w:p>
    <w:p w:rsidR="00BA2E04" w:rsidRDefault="00BA2E04" w:rsidP="00743DEE">
      <w:pPr>
        <w:pStyle w:val="a8"/>
        <w:spacing w:before="0" w:beforeAutospacing="0" w:after="0" w:afterAutospacing="0"/>
        <w:ind w:firstLine="709"/>
        <w:jc w:val="both"/>
        <w:rPr>
          <w:sz w:val="28"/>
          <w:szCs w:val="28"/>
        </w:rPr>
      </w:pPr>
    </w:p>
    <w:p w:rsidR="00DA5954" w:rsidRDefault="00DA5954" w:rsidP="003E12E1">
      <w:pPr>
        <w:pStyle w:val="a8"/>
        <w:spacing w:before="0" w:beforeAutospacing="0" w:after="0" w:afterAutospacing="0"/>
        <w:jc w:val="both"/>
        <w:rPr>
          <w:sz w:val="28"/>
          <w:szCs w:val="28"/>
        </w:rPr>
      </w:pPr>
    </w:p>
    <w:p w:rsidR="003E12E1" w:rsidRDefault="003E12E1" w:rsidP="003E12E1">
      <w:pPr>
        <w:pStyle w:val="a8"/>
        <w:spacing w:before="0" w:beforeAutospacing="0" w:after="0" w:afterAutospacing="0"/>
        <w:jc w:val="both"/>
        <w:rPr>
          <w:sz w:val="28"/>
          <w:szCs w:val="28"/>
        </w:rPr>
      </w:pPr>
    </w:p>
    <w:p w:rsidR="008359A0" w:rsidRDefault="008359A0" w:rsidP="00D86E7C">
      <w:pPr>
        <w:pStyle w:val="a8"/>
        <w:spacing w:before="0" w:beforeAutospacing="0" w:after="0" w:afterAutospacing="0"/>
        <w:jc w:val="both"/>
        <w:rPr>
          <w:sz w:val="28"/>
          <w:szCs w:val="28"/>
        </w:rPr>
      </w:pPr>
    </w:p>
    <w:p w:rsidR="003D50DC" w:rsidRDefault="003D50DC" w:rsidP="00D86E7C">
      <w:pPr>
        <w:pStyle w:val="a8"/>
        <w:spacing w:before="0" w:beforeAutospacing="0" w:after="0" w:afterAutospacing="0"/>
        <w:jc w:val="both"/>
        <w:rPr>
          <w:sz w:val="28"/>
          <w:szCs w:val="28"/>
        </w:rPr>
      </w:pPr>
    </w:p>
    <w:p w:rsidR="003D50DC" w:rsidRDefault="003D50DC" w:rsidP="00D86E7C">
      <w:pPr>
        <w:pStyle w:val="a8"/>
        <w:spacing w:before="0" w:beforeAutospacing="0" w:after="0" w:afterAutospacing="0"/>
        <w:jc w:val="both"/>
        <w:rPr>
          <w:sz w:val="28"/>
          <w:szCs w:val="28"/>
        </w:rPr>
      </w:pPr>
    </w:p>
    <w:p w:rsidR="0038553D" w:rsidRDefault="0038553D" w:rsidP="00D86E7C">
      <w:pPr>
        <w:pStyle w:val="a8"/>
        <w:spacing w:before="0" w:beforeAutospacing="0" w:after="0" w:afterAutospacing="0"/>
        <w:jc w:val="both"/>
        <w:rPr>
          <w:sz w:val="28"/>
          <w:szCs w:val="28"/>
        </w:rPr>
      </w:pPr>
    </w:p>
    <w:p w:rsidR="003D50DC" w:rsidRDefault="0038553D" w:rsidP="003D50DC">
      <w:pPr>
        <w:widowControl w:val="0"/>
        <w:autoSpaceDE w:val="0"/>
        <w:autoSpaceDN w:val="0"/>
        <w:ind w:left="5245" w:right="164"/>
        <w:jc w:val="right"/>
        <w:rPr>
          <w:color w:val="auto"/>
          <w:lang w:eastAsia="en-US"/>
        </w:rPr>
      </w:pPr>
      <w:r w:rsidRPr="0038553D">
        <w:rPr>
          <w:color w:val="auto"/>
          <w:lang w:eastAsia="en-US"/>
        </w:rPr>
        <w:t xml:space="preserve">Приложение № 1 </w:t>
      </w:r>
    </w:p>
    <w:p w:rsidR="0038553D" w:rsidRPr="0038553D" w:rsidRDefault="0038553D" w:rsidP="003D50DC">
      <w:pPr>
        <w:widowControl w:val="0"/>
        <w:autoSpaceDE w:val="0"/>
        <w:autoSpaceDN w:val="0"/>
        <w:ind w:left="5245" w:right="164"/>
        <w:jc w:val="right"/>
        <w:rPr>
          <w:color w:val="auto"/>
          <w:lang w:eastAsia="en-US"/>
        </w:rPr>
      </w:pPr>
      <w:r w:rsidRPr="0038553D">
        <w:rPr>
          <w:color w:val="auto"/>
          <w:lang w:eastAsia="en-US"/>
        </w:rPr>
        <w:t>к Административному регламенту предоставлени</w:t>
      </w:r>
      <w:r w:rsidR="00CD7802">
        <w:rPr>
          <w:color w:val="auto"/>
          <w:lang w:eastAsia="en-US"/>
        </w:rPr>
        <w:t>я</w:t>
      </w:r>
    </w:p>
    <w:p w:rsidR="0038553D" w:rsidRPr="0038553D" w:rsidRDefault="0038553D" w:rsidP="0038553D">
      <w:pPr>
        <w:widowControl w:val="0"/>
        <w:autoSpaceDE w:val="0"/>
        <w:autoSpaceDN w:val="0"/>
        <w:ind w:left="216" w:right="163"/>
        <w:jc w:val="right"/>
        <w:rPr>
          <w:color w:val="auto"/>
          <w:lang w:eastAsia="en-US"/>
        </w:rPr>
      </w:pPr>
      <w:r w:rsidRPr="0038553D">
        <w:rPr>
          <w:color w:val="auto"/>
          <w:lang w:eastAsia="en-US"/>
        </w:rPr>
        <w:t>муниципальной услуги</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25"/>
          <w:lang w:eastAsia="en-US"/>
        </w:rPr>
      </w:pPr>
    </w:p>
    <w:p w:rsidR="0038553D" w:rsidRPr="0038553D" w:rsidRDefault="0038553D" w:rsidP="0038553D">
      <w:pPr>
        <w:widowControl w:val="0"/>
        <w:autoSpaceDE w:val="0"/>
        <w:autoSpaceDN w:val="0"/>
        <w:ind w:left="216" w:right="164"/>
        <w:jc w:val="right"/>
        <w:rPr>
          <w:color w:val="auto"/>
          <w:lang w:eastAsia="en-US"/>
        </w:rPr>
      </w:pPr>
      <w:r w:rsidRPr="0038553D">
        <w:rPr>
          <w:color w:val="auto"/>
          <w:lang w:eastAsia="en-US"/>
        </w:rPr>
        <w:t>ФОРМА</w:t>
      </w:r>
    </w:p>
    <w:p w:rsidR="0038553D" w:rsidRPr="0038553D" w:rsidRDefault="0038553D" w:rsidP="0038553D">
      <w:pPr>
        <w:widowControl w:val="0"/>
        <w:autoSpaceDE w:val="0"/>
        <w:autoSpaceDN w:val="0"/>
        <w:rPr>
          <w:color w:val="auto"/>
          <w:lang w:eastAsia="en-US"/>
        </w:rPr>
      </w:pPr>
    </w:p>
    <w:p w:rsidR="0038553D" w:rsidRPr="0038553D" w:rsidRDefault="0038553D" w:rsidP="0038553D">
      <w:pPr>
        <w:jc w:val="center"/>
        <w:outlineLvl w:val="0"/>
        <w:rPr>
          <w:rFonts w:eastAsia="Arial"/>
          <w:b/>
          <w:bCs/>
        </w:rPr>
      </w:pPr>
      <w:r w:rsidRPr="0038553D">
        <w:rPr>
          <w:rFonts w:eastAsia="Arial"/>
          <w:b/>
          <w:bCs/>
        </w:rPr>
        <w:t>З АЯВ Л Е Н И Е</w:t>
      </w:r>
    </w:p>
    <w:p w:rsidR="0038553D" w:rsidRPr="0038553D" w:rsidRDefault="0038553D" w:rsidP="0038553D">
      <w:pPr>
        <w:ind w:left="263" w:right="215"/>
        <w:jc w:val="center"/>
        <w:rPr>
          <w:b/>
        </w:rPr>
      </w:pPr>
      <w:r w:rsidRPr="0038553D">
        <w:rPr>
          <w:b/>
        </w:rPr>
        <w:t>о выдаче градостроительного плана земельного участка</w:t>
      </w:r>
    </w:p>
    <w:p w:rsidR="0038553D" w:rsidRPr="0038553D" w:rsidRDefault="0038553D" w:rsidP="0038553D">
      <w:pPr>
        <w:widowControl w:val="0"/>
        <w:autoSpaceDE w:val="0"/>
        <w:autoSpaceDN w:val="0"/>
        <w:rPr>
          <w:b/>
          <w:color w:val="auto"/>
          <w:sz w:val="24"/>
          <w:lang w:eastAsia="en-US"/>
        </w:rPr>
      </w:pPr>
    </w:p>
    <w:p w:rsidR="0038553D" w:rsidRPr="0038553D" w:rsidRDefault="0038553D" w:rsidP="0038553D">
      <w:pPr>
        <w:widowControl w:val="0"/>
        <w:tabs>
          <w:tab w:val="left" w:pos="394"/>
          <w:tab w:val="left" w:pos="2043"/>
          <w:tab w:val="left" w:pos="2813"/>
        </w:tabs>
        <w:autoSpaceDE w:val="0"/>
        <w:autoSpaceDN w:val="0"/>
        <w:ind w:right="164"/>
        <w:jc w:val="right"/>
        <w:rPr>
          <w:color w:val="auto"/>
          <w:lang w:eastAsia="en-US"/>
        </w:rPr>
      </w:pPr>
      <w:r w:rsidRPr="0038553D">
        <w:rPr>
          <w:color w:val="auto"/>
          <w:lang w:eastAsia="en-US"/>
        </w:rPr>
        <w:t>"</w:t>
      </w:r>
      <w:r w:rsidRPr="0038553D">
        <w:rPr>
          <w:color w:val="auto"/>
          <w:u w:val="single"/>
          <w:lang w:eastAsia="en-US"/>
        </w:rPr>
        <w:tab/>
      </w:r>
      <w:r w:rsidRPr="0038553D">
        <w:rPr>
          <w:color w:val="auto"/>
          <w:lang w:eastAsia="en-US"/>
        </w:rPr>
        <w:t>"</w:t>
      </w:r>
      <w:r w:rsidRPr="0038553D">
        <w:rPr>
          <w:color w:val="auto"/>
          <w:u w:val="single"/>
          <w:lang w:eastAsia="en-US"/>
        </w:rPr>
        <w:tab/>
      </w:r>
      <w:r w:rsidRPr="0038553D">
        <w:rPr>
          <w:color w:val="auto"/>
          <w:lang w:eastAsia="en-US"/>
        </w:rPr>
        <w:t>20</w:t>
      </w:r>
      <w:r w:rsidRPr="0038553D">
        <w:rPr>
          <w:color w:val="auto"/>
          <w:u w:val="single"/>
          <w:lang w:eastAsia="en-US"/>
        </w:rPr>
        <w:tab/>
      </w:r>
      <w:r w:rsidRPr="0038553D">
        <w:rPr>
          <w:color w:val="auto"/>
          <w:lang w:eastAsia="en-US"/>
        </w:rPr>
        <w:t>г.</w:t>
      </w:r>
    </w:p>
    <w:p w:rsidR="0038553D" w:rsidRPr="0038553D" w:rsidRDefault="0038553D" w:rsidP="0038553D">
      <w:pPr>
        <w:widowControl w:val="0"/>
        <w:autoSpaceDE w:val="0"/>
        <w:autoSpaceDN w:val="0"/>
        <w:rPr>
          <w:color w:val="auto"/>
          <w:sz w:val="20"/>
          <w:lang w:eastAsia="en-US"/>
        </w:rPr>
      </w:pPr>
    </w:p>
    <w:p w:rsidR="0038553D" w:rsidRPr="0038553D" w:rsidRDefault="00273799" w:rsidP="0038553D">
      <w:pPr>
        <w:widowControl w:val="0"/>
        <w:autoSpaceDE w:val="0"/>
        <w:autoSpaceDN w:val="0"/>
        <w:rPr>
          <w:color w:val="auto"/>
          <w:sz w:val="24"/>
          <w:lang w:eastAsia="en-US"/>
        </w:rPr>
      </w:pPr>
      <w:r>
        <w:rPr>
          <w:noProof/>
          <w:color w:val="auto"/>
        </w:rPr>
        <mc:AlternateContent>
          <mc:Choice Requires="wps">
            <w:drawing>
              <wp:anchor distT="0" distB="0" distL="0" distR="0" simplePos="0" relativeHeight="251637760" behindDoc="1" locked="0" layoutInCell="1" allowOverlap="1">
                <wp:simplePos x="0" y="0"/>
                <wp:positionH relativeFrom="page">
                  <wp:posOffset>741680</wp:posOffset>
                </wp:positionH>
                <wp:positionV relativeFrom="paragraph">
                  <wp:posOffset>204470</wp:posOffset>
                </wp:positionV>
                <wp:extent cx="6325870" cy="1270"/>
                <wp:effectExtent l="0" t="0" r="0" b="0"/>
                <wp:wrapTopAndBottom/>
                <wp:docPr id="91" name="Freeform 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870" cy="1270"/>
                        </a:xfrm>
                        <a:custGeom>
                          <a:avLst/>
                          <a:gdLst>
                            <a:gd name="T0" fmla="+- 0 1168 1168"/>
                            <a:gd name="T1" fmla="*/ T0 w 9962"/>
                            <a:gd name="T2" fmla="+- 0 11129 1168"/>
                            <a:gd name="T3" fmla="*/ T2 w 9962"/>
                          </a:gdLst>
                          <a:ahLst/>
                          <a:cxnLst>
                            <a:cxn ang="0">
                              <a:pos x="T1" y="0"/>
                            </a:cxn>
                            <a:cxn ang="0">
                              <a:pos x="T3" y="0"/>
                            </a:cxn>
                          </a:cxnLst>
                          <a:rect l="0" t="0" r="r" b="b"/>
                          <a:pathLst>
                            <a:path w="9962">
                              <a:moveTo>
                                <a:pt x="0" y="0"/>
                              </a:moveTo>
                              <a:lnTo>
                                <a:pt x="9961"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558830" id="Freeform 92" o:spid="_x0000_s1026" style="position:absolute;margin-left:58.4pt;margin-top:16.1pt;width:498.1pt;height:.1pt;z-index:-2516787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" path="m,l9961,e" filled="f" strokeweight=".5pt">
                <v:path arrowok="t" o:connecttype="custom" o:connectlocs="0,0;6325235,0" o:connectangles="0,0"/>
                <w10:wrap type="topAndBottom" anchorx="page"/>
              </v:shape>
            </w:pict>
          </mc:Fallback>
        </mc:AlternateContent>
      </w:r>
      <w:r>
        <w:rPr>
          <w:noProof/>
          <w:color w:val="auto"/>
        </w:rPr>
        <mc:AlternateContent>
          <mc:Choice Requires="wps">
            <w:drawing>
              <wp:anchor distT="0" distB="0" distL="0" distR="0" simplePos="0" relativeHeight="251638784" behindDoc="1" locked="0" layoutInCell="1" allowOverlap="1">
                <wp:simplePos x="0" y="0"/>
                <wp:positionH relativeFrom="page">
                  <wp:posOffset>741680</wp:posOffset>
                </wp:positionH>
                <wp:positionV relativeFrom="paragraph">
                  <wp:posOffset>386080</wp:posOffset>
                </wp:positionV>
                <wp:extent cx="6325870" cy="1270"/>
                <wp:effectExtent l="0" t="0" r="0" b="0"/>
                <wp:wrapTopAndBottom/>
                <wp:docPr id="90" name="Freeform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870" cy="1270"/>
                        </a:xfrm>
                        <a:custGeom>
                          <a:avLst/>
                          <a:gdLst>
                            <a:gd name="T0" fmla="+- 0 1168 1168"/>
                            <a:gd name="T1" fmla="*/ T0 w 9962"/>
                            <a:gd name="T2" fmla="+- 0 11129 1168"/>
                            <a:gd name="T3" fmla="*/ T2 w 9962"/>
                          </a:gdLst>
                          <a:ahLst/>
                          <a:cxnLst>
                            <a:cxn ang="0">
                              <a:pos x="T1" y="0"/>
                            </a:cxn>
                            <a:cxn ang="0">
                              <a:pos x="T3" y="0"/>
                            </a:cxn>
                          </a:cxnLst>
                          <a:rect l="0" t="0" r="r" b="b"/>
                          <a:pathLst>
                            <a:path w="9962">
                              <a:moveTo>
                                <a:pt x="0" y="0"/>
                              </a:moveTo>
                              <a:lnTo>
                                <a:pt x="9961"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883A01" id="Freeform 91" o:spid="_x0000_s1026" style="position:absolute;margin-left:58.4pt;margin-top:30.4pt;width:498.1pt;height:.1pt;z-index:-2516776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" path="m,l9961,e" filled="f" strokeweight=".5pt">
                <v:path arrowok="t" o:connecttype="custom" o:connectlocs="0,0;6325235,0" o:connectangles="0,0"/>
                <w10:wrap type="topAndBottom" anchorx="page"/>
              </v:shape>
            </w:pict>
          </mc:Fallback>
        </mc:AlternateContent>
      </w:r>
    </w:p>
    <w:p w:rsidR="0038553D" w:rsidRPr="0038553D" w:rsidRDefault="0038553D" w:rsidP="0038553D">
      <w:pPr>
        <w:widowControl w:val="0"/>
        <w:autoSpaceDE w:val="0"/>
        <w:autoSpaceDN w:val="0"/>
        <w:rPr>
          <w:color w:val="auto"/>
          <w:sz w:val="18"/>
          <w:lang w:eastAsia="en-US"/>
        </w:rPr>
      </w:pPr>
    </w:p>
    <w:p w:rsidR="0038553D" w:rsidRPr="0038553D" w:rsidRDefault="0038553D" w:rsidP="0038553D">
      <w:pPr>
        <w:ind w:left="798"/>
        <w:rPr>
          <w:sz w:val="20"/>
        </w:rPr>
      </w:pPr>
      <w:r w:rsidRPr="0038553D">
        <w:rPr>
          <w:sz w:val="20"/>
        </w:rPr>
        <w:t>(наименование уполномоченного органа государственной власти, органа местного самоуправления)</w:t>
      </w: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numPr>
          <w:ilvl w:val="2"/>
          <w:numId w:val="9"/>
        </w:numPr>
        <w:tabs>
          <w:tab w:val="left" w:pos="4160"/>
          <w:tab w:val="left" w:pos="4161"/>
        </w:tabs>
        <w:autoSpaceDE w:val="0"/>
        <w:autoSpaceDN w:val="0"/>
        <w:ind w:hanging="492"/>
        <w:jc w:val="left"/>
      </w:pPr>
      <w:r w:rsidRPr="0038553D">
        <w:t>Сведения о заявителе</w:t>
      </w:r>
      <w:r w:rsidRPr="0038553D">
        <w:rPr>
          <w:vertAlign w:val="superscript"/>
        </w:rPr>
        <w:t>1</w:t>
      </w:r>
    </w:p>
    <w:p w:rsidR="0038553D" w:rsidRPr="0038553D" w:rsidRDefault="0038553D" w:rsidP="0038553D">
      <w:pPr>
        <w:widowControl w:val="0"/>
        <w:autoSpaceDE w:val="0"/>
        <w:autoSpaceDN w:val="0"/>
        <w:rPr>
          <w:color w:val="auto"/>
          <w:sz w:val="21"/>
          <w:lang w:eastAsia="en-US"/>
        </w:rPr>
      </w:pPr>
    </w:p>
    <w:tbl>
      <w:tblPr>
        <w:tblStyle w:val="TableNormal"/>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3"/>
        <w:gridCol w:w="4084"/>
        <w:gridCol w:w="4796"/>
      </w:tblGrid>
      <w:tr w:rsidR="0038553D" w:rsidRPr="0038553D" w:rsidTr="009A1D99">
        <w:trPr>
          <w:trHeight w:val="965"/>
        </w:trPr>
        <w:tc>
          <w:tcPr>
            <w:tcW w:w="1043" w:type="dxa"/>
          </w:tcPr>
          <w:p w:rsidR="0038553D" w:rsidRPr="0038553D" w:rsidRDefault="0038553D" w:rsidP="0038553D">
            <w:pPr>
              <w:ind w:left="220" w:right="211"/>
              <w:jc w:val="center"/>
              <w:rPr>
                <w:color w:val="auto"/>
                <w:szCs w:val="22"/>
                <w:lang w:eastAsia="en-US"/>
              </w:rPr>
            </w:pPr>
            <w:r w:rsidRPr="0038553D">
              <w:rPr>
                <w:color w:val="auto"/>
                <w:szCs w:val="22"/>
                <w:lang w:eastAsia="en-US"/>
              </w:rPr>
              <w:t>1.1</w:t>
            </w:r>
          </w:p>
        </w:tc>
        <w:tc>
          <w:tcPr>
            <w:tcW w:w="4084" w:type="dxa"/>
          </w:tcPr>
          <w:p w:rsidR="0038553D" w:rsidRPr="0038553D" w:rsidRDefault="0038553D" w:rsidP="0038553D">
            <w:pPr>
              <w:spacing w:line="320" w:lineRule="atLeast"/>
              <w:ind w:left="107" w:right="188"/>
              <w:rPr>
                <w:color w:val="auto"/>
                <w:szCs w:val="22"/>
                <w:lang w:val="ru-RU" w:eastAsia="en-US"/>
              </w:rPr>
            </w:pPr>
            <w:r w:rsidRPr="0038553D">
              <w:rPr>
                <w:color w:val="auto"/>
                <w:szCs w:val="22"/>
                <w:lang w:val="ru-RU" w:eastAsia="en-US"/>
              </w:rPr>
              <w:t>Сведения о физическом лице, в случае если заявителем является физическое лицо:</w:t>
            </w:r>
          </w:p>
        </w:tc>
        <w:tc>
          <w:tcPr>
            <w:tcW w:w="4796" w:type="dxa"/>
          </w:tcPr>
          <w:p w:rsidR="0038553D" w:rsidRPr="0038553D" w:rsidRDefault="0038553D" w:rsidP="0038553D">
            <w:pPr>
              <w:rPr>
                <w:color w:val="auto"/>
                <w:sz w:val="26"/>
                <w:szCs w:val="22"/>
                <w:lang w:val="ru-RU" w:eastAsia="en-US"/>
              </w:rPr>
            </w:pPr>
          </w:p>
        </w:tc>
      </w:tr>
      <w:tr w:rsidR="0038553D" w:rsidRPr="0038553D" w:rsidTr="009A1D99">
        <w:trPr>
          <w:trHeight w:val="643"/>
        </w:trPr>
        <w:tc>
          <w:tcPr>
            <w:tcW w:w="1043" w:type="dxa"/>
          </w:tcPr>
          <w:p w:rsidR="0038553D" w:rsidRPr="0038553D" w:rsidRDefault="0038553D" w:rsidP="0038553D">
            <w:pPr>
              <w:ind w:left="221" w:right="211"/>
              <w:jc w:val="center"/>
              <w:rPr>
                <w:color w:val="auto"/>
                <w:szCs w:val="22"/>
                <w:lang w:eastAsia="en-US"/>
              </w:rPr>
            </w:pPr>
            <w:r w:rsidRPr="0038553D">
              <w:rPr>
                <w:color w:val="auto"/>
                <w:szCs w:val="22"/>
                <w:lang w:eastAsia="en-US"/>
              </w:rPr>
              <w:t>1.1.1</w:t>
            </w:r>
          </w:p>
        </w:tc>
        <w:tc>
          <w:tcPr>
            <w:tcW w:w="4084" w:type="dxa"/>
          </w:tcPr>
          <w:p w:rsidR="0038553D" w:rsidRPr="0038553D" w:rsidRDefault="0038553D" w:rsidP="0038553D">
            <w:pPr>
              <w:spacing w:line="320" w:lineRule="atLeast"/>
              <w:ind w:left="107" w:right="471"/>
              <w:rPr>
                <w:color w:val="auto"/>
                <w:szCs w:val="22"/>
                <w:lang w:val="ru-RU" w:eastAsia="en-US"/>
              </w:rPr>
            </w:pPr>
            <w:r w:rsidRPr="0038553D">
              <w:rPr>
                <w:color w:val="auto"/>
                <w:szCs w:val="22"/>
                <w:lang w:val="ru-RU" w:eastAsia="en-US"/>
              </w:rPr>
              <w:t>Фамилия, имя, отчество (при</w:t>
            </w:r>
            <w:r w:rsidR="00CD7802">
              <w:rPr>
                <w:color w:val="auto"/>
                <w:szCs w:val="22"/>
                <w:lang w:val="ru-RU" w:eastAsia="en-US"/>
              </w:rPr>
              <w:t xml:space="preserve"> </w:t>
            </w:r>
            <w:r w:rsidRPr="0038553D">
              <w:rPr>
                <w:color w:val="auto"/>
                <w:szCs w:val="22"/>
                <w:lang w:val="ru-RU" w:eastAsia="en-US"/>
              </w:rPr>
              <w:t>наличии)</w:t>
            </w:r>
          </w:p>
        </w:tc>
        <w:tc>
          <w:tcPr>
            <w:tcW w:w="4796" w:type="dxa"/>
          </w:tcPr>
          <w:p w:rsidR="0038553D" w:rsidRPr="0038553D" w:rsidRDefault="0038553D" w:rsidP="0038553D">
            <w:pPr>
              <w:rPr>
                <w:color w:val="auto"/>
                <w:sz w:val="26"/>
                <w:szCs w:val="22"/>
                <w:lang w:val="ru-RU" w:eastAsia="en-US"/>
              </w:rPr>
            </w:pPr>
          </w:p>
        </w:tc>
      </w:tr>
      <w:tr w:rsidR="0038553D" w:rsidRPr="0038553D" w:rsidTr="009A1D99">
        <w:trPr>
          <w:trHeight w:val="1931"/>
        </w:trPr>
        <w:tc>
          <w:tcPr>
            <w:tcW w:w="1043" w:type="dxa"/>
          </w:tcPr>
          <w:p w:rsidR="0038553D" w:rsidRPr="0038553D" w:rsidRDefault="0038553D" w:rsidP="0038553D">
            <w:pPr>
              <w:ind w:left="221" w:right="211"/>
              <w:jc w:val="center"/>
              <w:rPr>
                <w:color w:val="auto"/>
                <w:szCs w:val="22"/>
                <w:lang w:eastAsia="en-US"/>
              </w:rPr>
            </w:pPr>
            <w:r w:rsidRPr="0038553D">
              <w:rPr>
                <w:color w:val="auto"/>
                <w:szCs w:val="22"/>
                <w:lang w:eastAsia="en-US"/>
              </w:rPr>
              <w:t>1.1.2</w:t>
            </w:r>
          </w:p>
        </w:tc>
        <w:tc>
          <w:tcPr>
            <w:tcW w:w="4084" w:type="dxa"/>
          </w:tcPr>
          <w:p w:rsidR="0038553D" w:rsidRPr="0038553D" w:rsidRDefault="0038553D" w:rsidP="0038553D">
            <w:pPr>
              <w:spacing w:line="320" w:lineRule="atLeast"/>
              <w:ind w:left="107" w:right="226"/>
              <w:rPr>
                <w:color w:val="auto"/>
                <w:szCs w:val="22"/>
                <w:lang w:val="ru-RU" w:eastAsia="en-US"/>
              </w:rPr>
            </w:pPr>
            <w:r w:rsidRPr="0038553D">
              <w:rPr>
                <w:color w:val="auto"/>
                <w:szCs w:val="22"/>
                <w:lang w:val="ru-RU" w:eastAsia="en-US"/>
              </w:rPr>
              <w:t>Реквизиты документа, удостоверяющего личность (не указываются в случае, если заявитель является индивидуальным предпринимателем)</w:t>
            </w:r>
          </w:p>
        </w:tc>
        <w:tc>
          <w:tcPr>
            <w:tcW w:w="4796" w:type="dxa"/>
          </w:tcPr>
          <w:p w:rsidR="0038553D" w:rsidRPr="0038553D" w:rsidRDefault="0038553D" w:rsidP="0038553D">
            <w:pPr>
              <w:rPr>
                <w:color w:val="auto"/>
                <w:sz w:val="26"/>
                <w:szCs w:val="22"/>
                <w:lang w:val="ru-RU" w:eastAsia="en-US"/>
              </w:rPr>
            </w:pPr>
          </w:p>
        </w:tc>
      </w:tr>
      <w:tr w:rsidR="0038553D" w:rsidRPr="0038553D" w:rsidTr="009A1D99">
        <w:trPr>
          <w:trHeight w:val="2253"/>
        </w:trPr>
        <w:tc>
          <w:tcPr>
            <w:tcW w:w="1043" w:type="dxa"/>
          </w:tcPr>
          <w:p w:rsidR="0038553D" w:rsidRPr="0038553D" w:rsidRDefault="0038553D" w:rsidP="0038553D">
            <w:pPr>
              <w:ind w:left="221" w:right="211"/>
              <w:jc w:val="center"/>
              <w:rPr>
                <w:color w:val="auto"/>
                <w:szCs w:val="22"/>
                <w:lang w:eastAsia="en-US"/>
              </w:rPr>
            </w:pPr>
            <w:r w:rsidRPr="0038553D">
              <w:rPr>
                <w:color w:val="auto"/>
                <w:szCs w:val="22"/>
                <w:lang w:eastAsia="en-US"/>
              </w:rPr>
              <w:t>1.1.3</w:t>
            </w:r>
          </w:p>
        </w:tc>
        <w:tc>
          <w:tcPr>
            <w:tcW w:w="4084" w:type="dxa"/>
          </w:tcPr>
          <w:p w:rsidR="0038553D" w:rsidRPr="0038553D" w:rsidRDefault="0038553D" w:rsidP="0038553D">
            <w:pPr>
              <w:spacing w:line="320" w:lineRule="atLeast"/>
              <w:ind w:left="107" w:right="90"/>
              <w:rPr>
                <w:color w:val="auto"/>
                <w:szCs w:val="22"/>
                <w:lang w:val="ru-RU" w:eastAsia="en-US"/>
              </w:rPr>
            </w:pPr>
            <w:r w:rsidRPr="0038553D">
              <w:rPr>
                <w:color w:val="auto"/>
                <w:szCs w:val="22"/>
                <w:lang w:val="ru-RU" w:eastAsia="en-US"/>
              </w:rP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4796" w:type="dxa"/>
          </w:tcPr>
          <w:p w:rsidR="0038553D" w:rsidRPr="0038553D" w:rsidRDefault="0038553D" w:rsidP="0038553D">
            <w:pPr>
              <w:rPr>
                <w:color w:val="auto"/>
                <w:sz w:val="26"/>
                <w:szCs w:val="22"/>
                <w:lang w:val="ru-RU" w:eastAsia="en-US"/>
              </w:rPr>
            </w:pPr>
          </w:p>
        </w:tc>
      </w:tr>
      <w:tr w:rsidR="0038553D" w:rsidRPr="0038553D" w:rsidTr="009A1D99">
        <w:trPr>
          <w:trHeight w:val="965"/>
        </w:trPr>
        <w:tc>
          <w:tcPr>
            <w:tcW w:w="1043" w:type="dxa"/>
          </w:tcPr>
          <w:p w:rsidR="0038553D" w:rsidRPr="0038553D" w:rsidRDefault="0038553D" w:rsidP="0038553D">
            <w:pPr>
              <w:ind w:left="220" w:right="211"/>
              <w:jc w:val="center"/>
              <w:rPr>
                <w:color w:val="auto"/>
                <w:szCs w:val="22"/>
                <w:lang w:eastAsia="en-US"/>
              </w:rPr>
            </w:pPr>
            <w:r w:rsidRPr="0038553D">
              <w:rPr>
                <w:color w:val="auto"/>
                <w:szCs w:val="22"/>
                <w:lang w:eastAsia="en-US"/>
              </w:rPr>
              <w:t>1.2</w:t>
            </w:r>
          </w:p>
        </w:tc>
        <w:tc>
          <w:tcPr>
            <w:tcW w:w="4084" w:type="dxa"/>
          </w:tcPr>
          <w:p w:rsidR="0038553D" w:rsidRPr="0038553D" w:rsidRDefault="0038553D" w:rsidP="0038553D">
            <w:pPr>
              <w:spacing w:line="320" w:lineRule="atLeast"/>
              <w:ind w:left="107" w:right="190"/>
              <w:rPr>
                <w:color w:val="auto"/>
                <w:szCs w:val="22"/>
                <w:lang w:val="ru-RU" w:eastAsia="en-US"/>
              </w:rPr>
            </w:pPr>
            <w:r w:rsidRPr="0038553D">
              <w:rPr>
                <w:color w:val="auto"/>
                <w:szCs w:val="22"/>
                <w:lang w:val="ru-RU" w:eastAsia="en-US"/>
              </w:rPr>
              <w:t>Сведения о юридическом лице, в случае если заявителем является юридическое лицо:</w:t>
            </w:r>
          </w:p>
        </w:tc>
        <w:tc>
          <w:tcPr>
            <w:tcW w:w="4796" w:type="dxa"/>
          </w:tcPr>
          <w:p w:rsidR="0038553D" w:rsidRPr="0038553D" w:rsidRDefault="0038553D" w:rsidP="0038553D">
            <w:pPr>
              <w:rPr>
                <w:color w:val="auto"/>
                <w:sz w:val="26"/>
                <w:szCs w:val="22"/>
                <w:lang w:val="ru-RU" w:eastAsia="en-US"/>
              </w:rPr>
            </w:pPr>
          </w:p>
        </w:tc>
      </w:tr>
    </w:tbl>
    <w:p w:rsidR="0038553D" w:rsidRPr="0038553D" w:rsidRDefault="00273799" w:rsidP="0038553D">
      <w:pPr>
        <w:widowControl w:val="0"/>
        <w:autoSpaceDE w:val="0"/>
        <w:autoSpaceDN w:val="0"/>
        <w:rPr>
          <w:color w:val="auto"/>
          <w:sz w:val="27"/>
          <w:lang w:eastAsia="en-US"/>
        </w:rPr>
      </w:pPr>
      <w:r>
        <w:rPr>
          <w:noProof/>
          <w:color w:val="auto"/>
        </w:rPr>
        <mc:AlternateContent>
          <mc:Choice Requires="wps">
            <w:drawing>
              <wp:anchor distT="0" distB="0" distL="0" distR="0" simplePos="0" relativeHeight="251639808" behindDoc="1" locked="0" layoutInCell="1" allowOverlap="1">
                <wp:simplePos x="0" y="0"/>
                <wp:positionH relativeFrom="page">
                  <wp:posOffset>810260</wp:posOffset>
                </wp:positionH>
                <wp:positionV relativeFrom="paragraph">
                  <wp:posOffset>227965</wp:posOffset>
                </wp:positionV>
                <wp:extent cx="1800225" cy="1270"/>
                <wp:effectExtent l="0" t="0" r="9525" b="0"/>
                <wp:wrapTopAndBottom/>
                <wp:docPr id="89" name="Freeform 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0225" cy="1270"/>
                        </a:xfrm>
                        <a:custGeom>
                          <a:avLst/>
                          <a:gdLst>
                            <a:gd name="T0" fmla="+- 0 1276 1276"/>
                            <a:gd name="T1" fmla="*/ T0 w 2835"/>
                            <a:gd name="T2" fmla="+- 0 4111 1276"/>
                            <a:gd name="T3" fmla="*/ T2 w 2835"/>
                          </a:gdLst>
                          <a:ahLst/>
                          <a:cxnLst>
                            <a:cxn ang="0">
                              <a:pos x="T1" y="0"/>
                            </a:cxn>
                            <a:cxn ang="0">
                              <a:pos x="T3" y="0"/>
                            </a:cxn>
                          </a:cxnLst>
                          <a:rect l="0" t="0" r="r" b="b"/>
                          <a:pathLst>
                            <a:path w="2835">
                              <a:moveTo>
                                <a:pt x="0" y="0"/>
                              </a:moveTo>
                              <a:lnTo>
                                <a:pt x="2835" y="0"/>
                              </a:lnTo>
                            </a:path>
                          </a:pathLst>
                        </a:custGeom>
                        <a:noFill/>
                        <a:ln w="7761">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69F9C8" id="Freeform 90" o:spid="_x0000_s1026" style="position:absolute;margin-left:63.8pt;margin-top:17.95pt;width:141.75pt;height:.1pt;z-index:-2516766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" path="m,l2835,e" filled="f" strokeweight=".21558mm">
                <v:path arrowok="t" o:connecttype="custom" o:connectlocs="0,0;1800225,0" o:connectangles="0,0"/>
                <w10:wrap type="topAndBottom" anchorx="page"/>
              </v:shape>
            </w:pict>
          </mc:Fallback>
        </mc:AlternateContent>
      </w:r>
    </w:p>
    <w:p w:rsidR="0038553D" w:rsidRPr="0038553D" w:rsidRDefault="0038553D" w:rsidP="0038553D">
      <w:pPr>
        <w:ind w:left="216" w:right="425"/>
        <w:rPr>
          <w:sz w:val="20"/>
        </w:rPr>
      </w:pPr>
      <w:r w:rsidRPr="0038553D">
        <w:rPr>
          <w:sz w:val="20"/>
          <w:vertAlign w:val="superscript"/>
        </w:rPr>
        <w:t>1</w:t>
      </w:r>
      <w:r w:rsidRPr="0038553D">
        <w:rPr>
          <w:sz w:val="20"/>
        </w:rPr>
        <w:t xml:space="preserve"> Заявителями являются правообладатели земельных участков, а также иные лица, указанные в части 1</w:t>
      </w:r>
      <w:r w:rsidRPr="0038553D">
        <w:rPr>
          <w:sz w:val="20"/>
          <w:vertAlign w:val="superscript"/>
        </w:rPr>
        <w:t>1</w:t>
      </w:r>
      <w:r w:rsidRPr="0038553D">
        <w:rPr>
          <w:sz w:val="20"/>
        </w:rPr>
        <w:t xml:space="preserve"> статьи 57</w:t>
      </w:r>
      <w:r w:rsidRPr="0038553D">
        <w:rPr>
          <w:sz w:val="20"/>
          <w:vertAlign w:val="superscript"/>
        </w:rPr>
        <w:t>3</w:t>
      </w:r>
      <w:r w:rsidRPr="0038553D">
        <w:rPr>
          <w:sz w:val="20"/>
        </w:rPr>
        <w:t>Градостроительного кодекса Российской Федерации</w:t>
      </w:r>
    </w:p>
    <w:p w:rsidR="0038553D" w:rsidRPr="0038553D" w:rsidRDefault="0038553D" w:rsidP="0038553D">
      <w:pPr>
        <w:rPr>
          <w:sz w:val="20"/>
        </w:rPr>
        <w:sectPr w:rsidR="0038553D" w:rsidRPr="0038553D" w:rsidSect="0003527F">
          <w:pgSz w:w="11910" w:h="16840"/>
          <w:pgMar w:top="1134" w:right="567" w:bottom="1134" w:left="1418" w:header="720" w:footer="720" w:gutter="0"/>
          <w:cols w:space="720"/>
        </w:sect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3"/>
        <w:gridCol w:w="4084"/>
        <w:gridCol w:w="4796"/>
      </w:tblGrid>
      <w:tr w:rsidR="0038553D" w:rsidRPr="0038553D" w:rsidTr="0038553D">
        <w:trPr>
          <w:trHeight w:val="765"/>
        </w:trPr>
        <w:tc>
          <w:tcPr>
            <w:tcW w:w="1043" w:type="dxa"/>
          </w:tcPr>
          <w:p w:rsidR="0038553D" w:rsidRPr="0038553D" w:rsidRDefault="0038553D" w:rsidP="0038553D">
            <w:pPr>
              <w:spacing w:line="318" w:lineRule="exact"/>
              <w:ind w:left="221" w:right="211"/>
              <w:jc w:val="center"/>
              <w:rPr>
                <w:color w:val="auto"/>
                <w:szCs w:val="22"/>
                <w:lang w:eastAsia="en-US"/>
              </w:rPr>
            </w:pPr>
            <w:r w:rsidRPr="0038553D">
              <w:rPr>
                <w:color w:val="auto"/>
                <w:szCs w:val="22"/>
                <w:lang w:eastAsia="en-US"/>
              </w:rPr>
              <w:lastRenderedPageBreak/>
              <w:t>1.2.1</w:t>
            </w:r>
          </w:p>
        </w:tc>
        <w:tc>
          <w:tcPr>
            <w:tcW w:w="4084" w:type="dxa"/>
          </w:tcPr>
          <w:p w:rsidR="0038553D" w:rsidRPr="0038553D" w:rsidRDefault="0038553D" w:rsidP="0038553D">
            <w:pPr>
              <w:spacing w:line="318" w:lineRule="exact"/>
              <w:ind w:left="107"/>
              <w:rPr>
                <w:color w:val="auto"/>
                <w:szCs w:val="22"/>
                <w:lang w:eastAsia="en-US"/>
              </w:rPr>
            </w:pPr>
            <w:r w:rsidRPr="0038553D">
              <w:rPr>
                <w:color w:val="auto"/>
                <w:szCs w:val="22"/>
                <w:lang w:eastAsia="en-US"/>
              </w:rPr>
              <w:t>Полное</w:t>
            </w:r>
            <w:r w:rsidRPr="0038553D">
              <w:rPr>
                <w:color w:val="auto"/>
                <w:szCs w:val="22"/>
                <w:lang w:val="ru-RU" w:eastAsia="en-US"/>
              </w:rPr>
              <w:t xml:space="preserve"> </w:t>
            </w:r>
            <w:r w:rsidRPr="0038553D">
              <w:rPr>
                <w:color w:val="auto"/>
                <w:szCs w:val="22"/>
                <w:lang w:eastAsia="en-US"/>
              </w:rPr>
              <w:t>наименование</w:t>
            </w:r>
          </w:p>
        </w:tc>
        <w:tc>
          <w:tcPr>
            <w:tcW w:w="4796" w:type="dxa"/>
          </w:tcPr>
          <w:p w:rsidR="0038553D" w:rsidRPr="0038553D" w:rsidRDefault="0038553D" w:rsidP="0038553D">
            <w:pPr>
              <w:rPr>
                <w:color w:val="auto"/>
                <w:sz w:val="26"/>
                <w:szCs w:val="22"/>
                <w:lang w:eastAsia="en-US"/>
              </w:rPr>
            </w:pPr>
          </w:p>
        </w:tc>
      </w:tr>
      <w:tr w:rsidR="0038553D" w:rsidRPr="0038553D" w:rsidTr="0038553D">
        <w:trPr>
          <w:trHeight w:val="900"/>
        </w:trPr>
        <w:tc>
          <w:tcPr>
            <w:tcW w:w="1043" w:type="dxa"/>
          </w:tcPr>
          <w:p w:rsidR="0038553D" w:rsidRPr="0038553D" w:rsidRDefault="0038553D" w:rsidP="0038553D">
            <w:pPr>
              <w:spacing w:line="318" w:lineRule="exact"/>
              <w:ind w:left="221" w:right="211"/>
              <w:jc w:val="center"/>
              <w:rPr>
                <w:color w:val="auto"/>
                <w:szCs w:val="22"/>
                <w:lang w:eastAsia="en-US"/>
              </w:rPr>
            </w:pPr>
            <w:r w:rsidRPr="0038553D">
              <w:rPr>
                <w:color w:val="auto"/>
                <w:szCs w:val="22"/>
                <w:lang w:eastAsia="en-US"/>
              </w:rPr>
              <w:t>1.2.2</w:t>
            </w:r>
          </w:p>
        </w:tc>
        <w:tc>
          <w:tcPr>
            <w:tcW w:w="4084" w:type="dxa"/>
          </w:tcPr>
          <w:p w:rsidR="0038553D" w:rsidRPr="0038553D" w:rsidRDefault="0038553D" w:rsidP="0038553D">
            <w:pPr>
              <w:ind w:left="107" w:right="622"/>
              <w:rPr>
                <w:color w:val="auto"/>
                <w:szCs w:val="22"/>
                <w:lang w:eastAsia="en-US"/>
              </w:rPr>
            </w:pPr>
            <w:r w:rsidRPr="0038553D">
              <w:rPr>
                <w:color w:val="auto"/>
                <w:szCs w:val="22"/>
                <w:lang w:eastAsia="en-US"/>
              </w:rPr>
              <w:t>Основной</w:t>
            </w:r>
            <w:r w:rsidRPr="0038553D">
              <w:rPr>
                <w:color w:val="auto"/>
                <w:szCs w:val="22"/>
                <w:lang w:val="ru-RU" w:eastAsia="en-US"/>
              </w:rPr>
              <w:t xml:space="preserve"> </w:t>
            </w:r>
            <w:r w:rsidRPr="0038553D">
              <w:rPr>
                <w:color w:val="auto"/>
                <w:szCs w:val="22"/>
                <w:lang w:eastAsia="en-US"/>
              </w:rPr>
              <w:t>государственный</w:t>
            </w:r>
            <w:r w:rsidRPr="0038553D">
              <w:rPr>
                <w:color w:val="auto"/>
                <w:szCs w:val="22"/>
                <w:lang w:val="ru-RU" w:eastAsia="en-US"/>
              </w:rPr>
              <w:t xml:space="preserve"> </w:t>
            </w:r>
            <w:r w:rsidRPr="0038553D">
              <w:rPr>
                <w:color w:val="auto"/>
                <w:szCs w:val="22"/>
                <w:lang w:eastAsia="en-US"/>
              </w:rPr>
              <w:t>регистрационный</w:t>
            </w:r>
            <w:r w:rsidRPr="0038553D">
              <w:rPr>
                <w:color w:val="auto"/>
                <w:szCs w:val="22"/>
                <w:lang w:val="ru-RU" w:eastAsia="en-US"/>
              </w:rPr>
              <w:t xml:space="preserve"> </w:t>
            </w:r>
            <w:r w:rsidRPr="0038553D">
              <w:rPr>
                <w:color w:val="auto"/>
                <w:szCs w:val="22"/>
                <w:lang w:eastAsia="en-US"/>
              </w:rPr>
              <w:t>номер</w:t>
            </w:r>
          </w:p>
        </w:tc>
        <w:tc>
          <w:tcPr>
            <w:tcW w:w="4796" w:type="dxa"/>
          </w:tcPr>
          <w:p w:rsidR="0038553D" w:rsidRPr="0038553D" w:rsidRDefault="0038553D" w:rsidP="0038553D">
            <w:pPr>
              <w:rPr>
                <w:color w:val="auto"/>
                <w:sz w:val="26"/>
                <w:szCs w:val="22"/>
                <w:lang w:eastAsia="en-US"/>
              </w:rPr>
            </w:pPr>
          </w:p>
        </w:tc>
      </w:tr>
      <w:tr w:rsidR="0038553D" w:rsidRPr="0038553D" w:rsidTr="0038553D">
        <w:trPr>
          <w:trHeight w:val="1093"/>
        </w:trPr>
        <w:tc>
          <w:tcPr>
            <w:tcW w:w="1043" w:type="dxa"/>
          </w:tcPr>
          <w:p w:rsidR="0038553D" w:rsidRPr="0038553D" w:rsidRDefault="0038553D" w:rsidP="0038553D">
            <w:pPr>
              <w:spacing w:line="318" w:lineRule="exact"/>
              <w:ind w:left="221" w:right="211"/>
              <w:jc w:val="center"/>
              <w:rPr>
                <w:color w:val="auto"/>
                <w:szCs w:val="22"/>
                <w:lang w:eastAsia="en-US"/>
              </w:rPr>
            </w:pPr>
            <w:r w:rsidRPr="0038553D">
              <w:rPr>
                <w:color w:val="auto"/>
                <w:szCs w:val="22"/>
                <w:lang w:eastAsia="en-US"/>
              </w:rPr>
              <w:t>1.2.3</w:t>
            </w:r>
          </w:p>
        </w:tc>
        <w:tc>
          <w:tcPr>
            <w:tcW w:w="4084" w:type="dxa"/>
          </w:tcPr>
          <w:p w:rsidR="0038553D" w:rsidRPr="0038553D" w:rsidRDefault="0038553D" w:rsidP="0038553D">
            <w:pPr>
              <w:ind w:left="107" w:right="585"/>
              <w:rPr>
                <w:color w:val="auto"/>
                <w:szCs w:val="22"/>
                <w:lang w:val="ru-RU" w:eastAsia="en-US"/>
              </w:rPr>
            </w:pPr>
            <w:r w:rsidRPr="0038553D">
              <w:rPr>
                <w:color w:val="auto"/>
                <w:szCs w:val="22"/>
                <w:lang w:val="ru-RU" w:eastAsia="en-US"/>
              </w:rPr>
              <w:t>Идентификационный номер налогоплательщика – юридического лица</w:t>
            </w:r>
          </w:p>
        </w:tc>
        <w:tc>
          <w:tcPr>
            <w:tcW w:w="4796" w:type="dxa"/>
          </w:tcPr>
          <w:p w:rsidR="0038553D" w:rsidRPr="0038553D" w:rsidRDefault="0038553D" w:rsidP="0038553D">
            <w:pPr>
              <w:rPr>
                <w:color w:val="auto"/>
                <w:sz w:val="26"/>
                <w:szCs w:val="22"/>
                <w:lang w:val="ru-RU" w:eastAsia="en-US"/>
              </w:rPr>
            </w:pPr>
          </w:p>
        </w:tc>
      </w:tr>
    </w:tbl>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numPr>
          <w:ilvl w:val="2"/>
          <w:numId w:val="9"/>
        </w:numPr>
        <w:tabs>
          <w:tab w:val="left" w:pos="3374"/>
        </w:tabs>
        <w:autoSpaceDE w:val="0"/>
        <w:autoSpaceDN w:val="0"/>
        <w:ind w:left="3373" w:hanging="281"/>
        <w:jc w:val="left"/>
      </w:pPr>
      <w:r w:rsidRPr="0038553D">
        <w:t>Сведения о земельном участке</w:t>
      </w:r>
    </w:p>
    <w:p w:rsidR="0038553D" w:rsidRPr="0038553D" w:rsidRDefault="0038553D" w:rsidP="0038553D">
      <w:pPr>
        <w:widowControl w:val="0"/>
        <w:autoSpaceDE w:val="0"/>
        <w:autoSpaceDN w:val="0"/>
        <w:rPr>
          <w:color w:val="auto"/>
          <w:sz w:val="21"/>
          <w:lang w:eastAsia="en-US"/>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3"/>
        <w:gridCol w:w="4117"/>
        <w:gridCol w:w="4763"/>
      </w:tblGrid>
      <w:tr w:rsidR="0038553D" w:rsidRPr="0038553D" w:rsidTr="0038553D">
        <w:trPr>
          <w:trHeight w:val="643"/>
        </w:trPr>
        <w:tc>
          <w:tcPr>
            <w:tcW w:w="1043" w:type="dxa"/>
          </w:tcPr>
          <w:p w:rsidR="0038553D" w:rsidRPr="0038553D" w:rsidRDefault="0038553D" w:rsidP="0038553D">
            <w:pPr>
              <w:ind w:left="346"/>
              <w:rPr>
                <w:color w:val="auto"/>
                <w:szCs w:val="22"/>
                <w:lang w:eastAsia="en-US"/>
              </w:rPr>
            </w:pPr>
            <w:r w:rsidRPr="0038553D">
              <w:rPr>
                <w:color w:val="auto"/>
                <w:szCs w:val="22"/>
                <w:lang w:eastAsia="en-US"/>
              </w:rPr>
              <w:t>2.1</w:t>
            </w:r>
          </w:p>
        </w:tc>
        <w:tc>
          <w:tcPr>
            <w:tcW w:w="4117" w:type="dxa"/>
          </w:tcPr>
          <w:p w:rsidR="0038553D" w:rsidRPr="0038553D" w:rsidRDefault="0038553D" w:rsidP="0038553D">
            <w:pPr>
              <w:spacing w:line="320" w:lineRule="atLeast"/>
              <w:ind w:left="107" w:right="185"/>
              <w:rPr>
                <w:color w:val="auto"/>
                <w:szCs w:val="22"/>
                <w:lang w:eastAsia="en-US"/>
              </w:rPr>
            </w:pPr>
            <w:r w:rsidRPr="0038553D">
              <w:rPr>
                <w:color w:val="auto"/>
                <w:szCs w:val="22"/>
                <w:lang w:eastAsia="en-US"/>
              </w:rPr>
              <w:t>Кадастровый</w:t>
            </w:r>
            <w:r w:rsidRPr="0038553D">
              <w:rPr>
                <w:color w:val="auto"/>
                <w:szCs w:val="22"/>
                <w:lang w:val="ru-RU" w:eastAsia="en-US"/>
              </w:rPr>
              <w:t xml:space="preserve"> </w:t>
            </w:r>
            <w:r w:rsidRPr="0038553D">
              <w:rPr>
                <w:color w:val="auto"/>
                <w:szCs w:val="22"/>
                <w:lang w:eastAsia="en-US"/>
              </w:rPr>
              <w:t>номер</w:t>
            </w:r>
            <w:r w:rsidRPr="0038553D">
              <w:rPr>
                <w:color w:val="auto"/>
                <w:szCs w:val="22"/>
                <w:lang w:val="ru-RU" w:eastAsia="en-US"/>
              </w:rPr>
              <w:t xml:space="preserve"> </w:t>
            </w:r>
            <w:r w:rsidRPr="0038553D">
              <w:rPr>
                <w:color w:val="auto"/>
                <w:szCs w:val="22"/>
                <w:lang w:eastAsia="en-US"/>
              </w:rPr>
              <w:t>земельного</w:t>
            </w:r>
            <w:r w:rsidRPr="0038553D">
              <w:rPr>
                <w:color w:val="auto"/>
                <w:szCs w:val="22"/>
                <w:lang w:val="ru-RU" w:eastAsia="en-US"/>
              </w:rPr>
              <w:t xml:space="preserve"> </w:t>
            </w:r>
            <w:r w:rsidRPr="0038553D">
              <w:rPr>
                <w:color w:val="auto"/>
                <w:szCs w:val="22"/>
                <w:lang w:eastAsia="en-US"/>
              </w:rPr>
              <w:t>участка</w:t>
            </w:r>
          </w:p>
        </w:tc>
        <w:tc>
          <w:tcPr>
            <w:tcW w:w="4763" w:type="dxa"/>
          </w:tcPr>
          <w:p w:rsidR="0038553D" w:rsidRPr="0038553D" w:rsidRDefault="0038553D" w:rsidP="0038553D">
            <w:pPr>
              <w:rPr>
                <w:color w:val="auto"/>
                <w:sz w:val="26"/>
                <w:szCs w:val="22"/>
                <w:lang w:eastAsia="en-US"/>
              </w:rPr>
            </w:pPr>
          </w:p>
        </w:tc>
      </w:tr>
      <w:tr w:rsidR="0038553D" w:rsidRPr="0038553D" w:rsidTr="0038553D">
        <w:trPr>
          <w:trHeight w:val="4185"/>
        </w:trPr>
        <w:tc>
          <w:tcPr>
            <w:tcW w:w="1043" w:type="dxa"/>
          </w:tcPr>
          <w:p w:rsidR="0038553D" w:rsidRPr="0038553D" w:rsidRDefault="0038553D" w:rsidP="0038553D">
            <w:pPr>
              <w:ind w:left="346"/>
              <w:rPr>
                <w:color w:val="auto"/>
                <w:szCs w:val="22"/>
                <w:lang w:eastAsia="en-US"/>
              </w:rPr>
            </w:pPr>
            <w:r w:rsidRPr="0038553D">
              <w:rPr>
                <w:color w:val="auto"/>
                <w:szCs w:val="22"/>
                <w:lang w:eastAsia="en-US"/>
              </w:rPr>
              <w:t>2.2</w:t>
            </w:r>
          </w:p>
        </w:tc>
        <w:tc>
          <w:tcPr>
            <w:tcW w:w="4117" w:type="dxa"/>
          </w:tcPr>
          <w:p w:rsidR="0038553D" w:rsidRPr="0038553D" w:rsidRDefault="0038553D" w:rsidP="0038553D">
            <w:pPr>
              <w:ind w:left="107" w:right="90"/>
              <w:rPr>
                <w:i/>
                <w:color w:val="auto"/>
                <w:szCs w:val="22"/>
                <w:lang w:val="ru-RU" w:eastAsia="en-US"/>
              </w:rPr>
            </w:pPr>
            <w:r w:rsidRPr="0038553D">
              <w:rPr>
                <w:color w:val="auto"/>
                <w:szCs w:val="22"/>
                <w:lang w:val="ru-RU" w:eastAsia="en-US"/>
              </w:rPr>
              <w:t>Реквизиты утвержденного</w:t>
            </w:r>
            <w:r w:rsidR="00CD7802">
              <w:rPr>
                <w:color w:val="auto"/>
                <w:szCs w:val="22"/>
                <w:lang w:val="ru-RU" w:eastAsia="en-US"/>
              </w:rPr>
              <w:t xml:space="preserve"> </w:t>
            </w:r>
            <w:r w:rsidRPr="0038553D">
              <w:rPr>
                <w:color w:val="auto"/>
                <w:szCs w:val="22"/>
                <w:lang w:val="ru-RU" w:eastAsia="en-US"/>
              </w:rPr>
              <w:t>проекта межевания территории</w:t>
            </w:r>
            <w:r w:rsidR="00CD7802">
              <w:rPr>
                <w:color w:val="auto"/>
                <w:szCs w:val="22"/>
                <w:lang w:val="ru-RU" w:eastAsia="en-US"/>
              </w:rPr>
              <w:t xml:space="preserve"> </w:t>
            </w:r>
            <w:r w:rsidRPr="0038553D">
              <w:rPr>
                <w:color w:val="auto"/>
                <w:szCs w:val="22"/>
                <w:lang w:val="ru-RU" w:eastAsia="en-US"/>
              </w:rPr>
              <w:t xml:space="preserve">и (или) схемы расположения образуемого земельного участка на кадастровом плане территории, и проектная площадь образуемого земельного участка </w:t>
            </w:r>
            <w:r w:rsidRPr="0038553D">
              <w:rPr>
                <w:i/>
                <w:color w:val="auto"/>
                <w:szCs w:val="22"/>
                <w:lang w:val="ru-RU" w:eastAsia="en-US"/>
              </w:rPr>
              <w:t>(указываются в случае, предусмотренном частью 1</w:t>
            </w:r>
            <w:r w:rsidRPr="0038553D">
              <w:rPr>
                <w:i/>
                <w:color w:val="auto"/>
                <w:szCs w:val="22"/>
                <w:vertAlign w:val="superscript"/>
                <w:lang w:val="ru-RU" w:eastAsia="en-US"/>
              </w:rPr>
              <w:t>1</w:t>
            </w:r>
          </w:p>
          <w:p w:rsidR="0038553D" w:rsidRPr="0038553D" w:rsidRDefault="0038553D" w:rsidP="0038553D">
            <w:pPr>
              <w:spacing w:line="320" w:lineRule="atLeast"/>
              <w:ind w:left="107" w:right="406"/>
              <w:rPr>
                <w:i/>
                <w:color w:val="auto"/>
                <w:szCs w:val="22"/>
                <w:lang w:val="ru-RU" w:eastAsia="en-US"/>
              </w:rPr>
            </w:pPr>
            <w:r w:rsidRPr="0038553D">
              <w:rPr>
                <w:i/>
                <w:color w:val="auto"/>
                <w:szCs w:val="22"/>
                <w:lang w:val="ru-RU" w:eastAsia="en-US"/>
              </w:rPr>
              <w:t>статьи 57</w:t>
            </w:r>
            <w:r w:rsidRPr="0038553D">
              <w:rPr>
                <w:i/>
                <w:color w:val="auto"/>
                <w:szCs w:val="22"/>
                <w:vertAlign w:val="superscript"/>
                <w:lang w:val="ru-RU" w:eastAsia="en-US"/>
              </w:rPr>
              <w:t xml:space="preserve">3 </w:t>
            </w:r>
            <w:r w:rsidRPr="0038553D">
              <w:rPr>
                <w:i/>
                <w:color w:val="auto"/>
                <w:szCs w:val="22"/>
                <w:lang w:val="ru-RU" w:eastAsia="en-US"/>
              </w:rPr>
              <w:t>Градостроительного кодекса Российской Федерации)</w:t>
            </w:r>
          </w:p>
        </w:tc>
        <w:tc>
          <w:tcPr>
            <w:tcW w:w="4763" w:type="dxa"/>
          </w:tcPr>
          <w:p w:rsidR="0038553D" w:rsidRPr="0038553D" w:rsidRDefault="0038553D" w:rsidP="0038553D">
            <w:pPr>
              <w:rPr>
                <w:color w:val="auto"/>
                <w:sz w:val="26"/>
                <w:szCs w:val="22"/>
                <w:lang w:val="ru-RU" w:eastAsia="en-US"/>
              </w:rPr>
            </w:pPr>
          </w:p>
        </w:tc>
      </w:tr>
      <w:tr w:rsidR="0038553D" w:rsidRPr="0038553D" w:rsidTr="0038553D">
        <w:trPr>
          <w:trHeight w:val="744"/>
        </w:trPr>
        <w:tc>
          <w:tcPr>
            <w:tcW w:w="1043" w:type="dxa"/>
          </w:tcPr>
          <w:p w:rsidR="0038553D" w:rsidRPr="0038553D" w:rsidRDefault="0038553D" w:rsidP="0038553D">
            <w:pPr>
              <w:ind w:left="346"/>
              <w:rPr>
                <w:color w:val="auto"/>
                <w:szCs w:val="22"/>
                <w:lang w:eastAsia="en-US"/>
              </w:rPr>
            </w:pPr>
            <w:r w:rsidRPr="0038553D">
              <w:rPr>
                <w:color w:val="auto"/>
                <w:szCs w:val="22"/>
                <w:lang w:eastAsia="en-US"/>
              </w:rPr>
              <w:t>2.3</w:t>
            </w:r>
          </w:p>
        </w:tc>
        <w:tc>
          <w:tcPr>
            <w:tcW w:w="4117" w:type="dxa"/>
          </w:tcPr>
          <w:p w:rsidR="0038553D" w:rsidRPr="0038553D" w:rsidRDefault="0038553D" w:rsidP="0038553D">
            <w:pPr>
              <w:ind w:left="107" w:right="130"/>
              <w:rPr>
                <w:color w:val="auto"/>
                <w:szCs w:val="22"/>
                <w:lang w:eastAsia="en-US"/>
              </w:rPr>
            </w:pPr>
            <w:r w:rsidRPr="0038553D">
              <w:rPr>
                <w:color w:val="auto"/>
                <w:szCs w:val="22"/>
                <w:lang w:eastAsia="en-US"/>
              </w:rPr>
              <w:t>Цель</w:t>
            </w:r>
            <w:r w:rsidRPr="0038553D">
              <w:rPr>
                <w:color w:val="auto"/>
                <w:szCs w:val="22"/>
                <w:lang w:val="ru-RU" w:eastAsia="en-US"/>
              </w:rPr>
              <w:t xml:space="preserve"> </w:t>
            </w:r>
            <w:r w:rsidRPr="0038553D">
              <w:rPr>
                <w:color w:val="auto"/>
                <w:szCs w:val="22"/>
                <w:lang w:eastAsia="en-US"/>
              </w:rPr>
              <w:t>использования</w:t>
            </w:r>
            <w:r w:rsidRPr="0038553D">
              <w:rPr>
                <w:color w:val="auto"/>
                <w:szCs w:val="22"/>
                <w:lang w:val="ru-RU" w:eastAsia="en-US"/>
              </w:rPr>
              <w:t xml:space="preserve"> </w:t>
            </w:r>
            <w:r w:rsidRPr="0038553D">
              <w:rPr>
                <w:color w:val="auto"/>
                <w:szCs w:val="22"/>
                <w:lang w:eastAsia="en-US"/>
              </w:rPr>
              <w:t>земельного</w:t>
            </w:r>
            <w:r w:rsidRPr="0038553D">
              <w:rPr>
                <w:color w:val="auto"/>
                <w:szCs w:val="22"/>
                <w:lang w:val="ru-RU" w:eastAsia="en-US"/>
              </w:rPr>
              <w:t xml:space="preserve"> </w:t>
            </w:r>
            <w:r w:rsidRPr="0038553D">
              <w:rPr>
                <w:color w:val="auto"/>
                <w:szCs w:val="22"/>
                <w:lang w:eastAsia="en-US"/>
              </w:rPr>
              <w:t>участка</w:t>
            </w:r>
          </w:p>
        </w:tc>
        <w:tc>
          <w:tcPr>
            <w:tcW w:w="4763" w:type="dxa"/>
          </w:tcPr>
          <w:p w:rsidR="0038553D" w:rsidRPr="0038553D" w:rsidRDefault="0038553D" w:rsidP="0038553D">
            <w:pPr>
              <w:rPr>
                <w:color w:val="auto"/>
                <w:sz w:val="26"/>
                <w:szCs w:val="22"/>
                <w:lang w:eastAsia="en-US"/>
              </w:rPr>
            </w:pPr>
          </w:p>
        </w:tc>
      </w:tr>
      <w:tr w:rsidR="0038553D" w:rsidRPr="0038553D" w:rsidTr="0038553D">
        <w:trPr>
          <w:trHeight w:val="2575"/>
        </w:trPr>
        <w:tc>
          <w:tcPr>
            <w:tcW w:w="1043" w:type="dxa"/>
          </w:tcPr>
          <w:p w:rsidR="0038553D" w:rsidRPr="0038553D" w:rsidRDefault="0038553D" w:rsidP="0038553D">
            <w:pPr>
              <w:ind w:left="346"/>
              <w:rPr>
                <w:color w:val="auto"/>
                <w:szCs w:val="22"/>
                <w:lang w:eastAsia="en-US"/>
              </w:rPr>
            </w:pPr>
            <w:r w:rsidRPr="0038553D">
              <w:rPr>
                <w:color w:val="auto"/>
                <w:szCs w:val="22"/>
                <w:lang w:eastAsia="en-US"/>
              </w:rPr>
              <w:t>2.4</w:t>
            </w:r>
          </w:p>
        </w:tc>
        <w:tc>
          <w:tcPr>
            <w:tcW w:w="4117" w:type="dxa"/>
          </w:tcPr>
          <w:p w:rsidR="0038553D" w:rsidRPr="0038553D" w:rsidRDefault="0038553D" w:rsidP="0038553D">
            <w:pPr>
              <w:ind w:left="107" w:right="557"/>
              <w:rPr>
                <w:color w:val="auto"/>
                <w:szCs w:val="22"/>
                <w:lang w:val="ru-RU" w:eastAsia="en-US"/>
              </w:rPr>
            </w:pPr>
            <w:r w:rsidRPr="0038553D">
              <w:rPr>
                <w:color w:val="auto"/>
                <w:szCs w:val="22"/>
                <w:lang w:val="ru-RU" w:eastAsia="en-US"/>
              </w:rPr>
              <w:t>Адрес или описание местоположения земельного участка</w:t>
            </w:r>
          </w:p>
          <w:p w:rsidR="0038553D" w:rsidRPr="0038553D" w:rsidRDefault="0038553D" w:rsidP="0038553D">
            <w:pPr>
              <w:ind w:left="107" w:right="520"/>
              <w:rPr>
                <w:i/>
                <w:color w:val="auto"/>
                <w:szCs w:val="22"/>
                <w:lang w:val="ru-RU" w:eastAsia="en-US"/>
              </w:rPr>
            </w:pPr>
            <w:r w:rsidRPr="0038553D">
              <w:rPr>
                <w:i/>
                <w:color w:val="auto"/>
                <w:szCs w:val="22"/>
                <w:lang w:val="ru-RU" w:eastAsia="en-US"/>
              </w:rPr>
              <w:t>(указываются в случае, предусмотренном частью 1</w:t>
            </w:r>
            <w:r w:rsidRPr="0038553D">
              <w:rPr>
                <w:i/>
                <w:color w:val="auto"/>
                <w:szCs w:val="22"/>
                <w:vertAlign w:val="superscript"/>
                <w:lang w:val="ru-RU" w:eastAsia="en-US"/>
              </w:rPr>
              <w:t>1</w:t>
            </w:r>
          </w:p>
          <w:p w:rsidR="0038553D" w:rsidRPr="0038553D" w:rsidRDefault="0038553D" w:rsidP="0038553D">
            <w:pPr>
              <w:spacing w:line="320" w:lineRule="atLeast"/>
              <w:ind w:left="107" w:right="406"/>
              <w:rPr>
                <w:i/>
                <w:color w:val="auto"/>
                <w:szCs w:val="22"/>
                <w:lang w:val="ru-RU" w:eastAsia="en-US"/>
              </w:rPr>
            </w:pPr>
            <w:r w:rsidRPr="0038553D">
              <w:rPr>
                <w:i/>
                <w:color w:val="auto"/>
                <w:szCs w:val="22"/>
                <w:lang w:val="ru-RU" w:eastAsia="en-US"/>
              </w:rPr>
              <w:t>статьи 57</w:t>
            </w:r>
            <w:r w:rsidRPr="0038553D">
              <w:rPr>
                <w:i/>
                <w:color w:val="auto"/>
                <w:szCs w:val="22"/>
                <w:vertAlign w:val="superscript"/>
                <w:lang w:val="ru-RU" w:eastAsia="en-US"/>
              </w:rPr>
              <w:t xml:space="preserve">3 </w:t>
            </w:r>
            <w:r w:rsidRPr="0038553D">
              <w:rPr>
                <w:i/>
                <w:color w:val="auto"/>
                <w:szCs w:val="22"/>
                <w:lang w:val="ru-RU" w:eastAsia="en-US"/>
              </w:rPr>
              <w:t>Градостроительного кодекса Российской Федерации)</w:t>
            </w:r>
          </w:p>
        </w:tc>
        <w:tc>
          <w:tcPr>
            <w:tcW w:w="4763" w:type="dxa"/>
          </w:tcPr>
          <w:p w:rsidR="0038553D" w:rsidRPr="0038553D" w:rsidRDefault="0038553D" w:rsidP="0038553D">
            <w:pPr>
              <w:rPr>
                <w:color w:val="auto"/>
                <w:sz w:val="26"/>
                <w:szCs w:val="22"/>
                <w:lang w:val="ru-RU" w:eastAsia="en-US"/>
              </w:rPr>
            </w:pPr>
          </w:p>
        </w:tc>
      </w:tr>
    </w:tbl>
    <w:p w:rsidR="0038553D" w:rsidRPr="0038553D" w:rsidRDefault="0038553D" w:rsidP="0038553D">
      <w:pPr>
        <w:widowControl w:val="0"/>
        <w:autoSpaceDE w:val="0"/>
        <w:autoSpaceDN w:val="0"/>
        <w:rPr>
          <w:color w:val="auto"/>
          <w:lang w:eastAsia="en-US"/>
        </w:rPr>
      </w:pPr>
    </w:p>
    <w:p w:rsidR="0038553D" w:rsidRPr="0038553D" w:rsidRDefault="0038553D" w:rsidP="0038553D">
      <w:pPr>
        <w:widowControl w:val="0"/>
        <w:autoSpaceDE w:val="0"/>
        <w:autoSpaceDN w:val="0"/>
        <w:ind w:left="923"/>
        <w:jc w:val="both"/>
        <w:rPr>
          <w:color w:val="auto"/>
          <w:lang w:eastAsia="en-US"/>
        </w:rPr>
      </w:pPr>
      <w:r w:rsidRPr="0038553D">
        <w:rPr>
          <w:color w:val="auto"/>
          <w:lang w:eastAsia="en-US"/>
        </w:rPr>
        <w:t>Прошу выдать градостроительный план земельного участка.</w:t>
      </w:r>
    </w:p>
    <w:p w:rsidR="0038553D" w:rsidRPr="0038553D" w:rsidRDefault="0038553D" w:rsidP="0038553D">
      <w:pPr>
        <w:widowControl w:val="0"/>
        <w:tabs>
          <w:tab w:val="left" w:pos="10002"/>
          <w:tab w:val="left" w:pos="10061"/>
        </w:tabs>
        <w:autoSpaceDE w:val="0"/>
        <w:autoSpaceDN w:val="0"/>
        <w:spacing w:line="276" w:lineRule="auto"/>
        <w:ind w:left="216" w:right="381"/>
        <w:jc w:val="both"/>
        <w:rPr>
          <w:color w:val="auto"/>
          <w:lang w:eastAsia="en-US"/>
        </w:rPr>
      </w:pPr>
      <w:r w:rsidRPr="0038553D">
        <w:rPr>
          <w:color w:val="auto"/>
          <w:lang w:eastAsia="en-US"/>
        </w:rPr>
        <w:t>Приложение:</w:t>
      </w:r>
      <w:r w:rsidRPr="0038553D">
        <w:rPr>
          <w:color w:val="auto"/>
          <w:u w:val="single"/>
          <w:lang w:eastAsia="en-US"/>
        </w:rPr>
        <w:tab/>
      </w:r>
      <w:r w:rsidRPr="0038553D">
        <w:rPr>
          <w:color w:val="auto"/>
          <w:u w:val="single"/>
          <w:lang w:eastAsia="en-US"/>
        </w:rPr>
        <w:tab/>
      </w:r>
      <w:r w:rsidRPr="0038553D">
        <w:rPr>
          <w:color w:val="auto"/>
          <w:lang w:eastAsia="en-US"/>
        </w:rPr>
        <w:t xml:space="preserve"> Номер телефона и адрес электронной почты для связи:</w:t>
      </w:r>
      <w:r w:rsidRPr="0038553D">
        <w:rPr>
          <w:color w:val="auto"/>
          <w:u w:val="single"/>
          <w:lang w:eastAsia="en-US"/>
        </w:rPr>
        <w:tab/>
      </w:r>
      <w:r w:rsidRPr="0038553D">
        <w:rPr>
          <w:color w:val="auto"/>
          <w:lang w:eastAsia="en-US"/>
        </w:rPr>
        <w:t xml:space="preserve"> Результат предоставления услуги прошу:</w:t>
      </w:r>
    </w:p>
    <w:p w:rsidR="0038553D" w:rsidRPr="00743058" w:rsidRDefault="00273799" w:rsidP="00743058">
      <w:pPr>
        <w:widowControl w:val="0"/>
        <w:tabs>
          <w:tab w:val="center" w:pos="5225"/>
        </w:tabs>
        <w:autoSpaceDE w:val="0"/>
        <w:autoSpaceDN w:val="0"/>
        <w:rPr>
          <w:color w:val="auto"/>
          <w:sz w:val="20"/>
          <w:lang w:eastAsia="en-US"/>
        </w:rPr>
        <w:sectPr w:rsidR="0038553D" w:rsidRPr="00743058">
          <w:pgSz w:w="11910" w:h="16840"/>
          <w:pgMar w:top="1120" w:right="400" w:bottom="280" w:left="1060" w:header="720" w:footer="720" w:gutter="0"/>
          <w:cols w:space="720"/>
        </w:sectPr>
      </w:pPr>
      <w:r>
        <w:rPr>
          <w:noProof/>
          <w:color w:val="auto"/>
        </w:rPr>
        <mc:AlternateContent>
          <mc:Choice Requires="wpg">
            <w:drawing>
              <wp:anchor distT="0" distB="0" distL="0" distR="0" simplePos="0" relativeHeight="251640832" behindDoc="1" locked="0" layoutInCell="1" allowOverlap="1">
                <wp:simplePos x="0" y="0"/>
                <wp:positionH relativeFrom="page">
                  <wp:posOffset>738505</wp:posOffset>
                </wp:positionH>
                <wp:positionV relativeFrom="paragraph">
                  <wp:posOffset>172720</wp:posOffset>
                </wp:positionV>
                <wp:extent cx="6304915" cy="340360"/>
                <wp:effectExtent l="5080" t="8255" r="5080" b="3810"/>
                <wp:wrapTopAndBottom/>
                <wp:docPr id="42" name="Group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04915" cy="340360"/>
                          <a:chOff x="1163" y="272"/>
                          <a:chExt cx="9929" cy="536"/>
                        </a:xfrm>
                      </wpg:grpSpPr>
                      <wps:wsp>
                        <wps:cNvPr id="46" name="AutoShape 89"/>
                        <wps:cNvSpPr>
                          <a:spLocks/>
                        </wps:cNvSpPr>
                        <wps:spPr bwMode="auto">
                          <a:xfrm>
                            <a:off x="1163" y="276"/>
                            <a:ext cx="9929" cy="526"/>
                          </a:xfrm>
                          <a:custGeom>
                            <a:avLst/>
                            <a:gdLst>
                              <a:gd name="T0" fmla="*/ 8968 w 9929"/>
                              <a:gd name="T1" fmla="*/ 277 h 526"/>
                              <a:gd name="T2" fmla="*/ 8968 w 9929"/>
                              <a:gd name="T3" fmla="*/ 803 h 526"/>
                              <a:gd name="T4" fmla="*/ 9923 w 9929"/>
                              <a:gd name="T5" fmla="*/ 277 h 526"/>
                              <a:gd name="T6" fmla="*/ 9923 w 9929"/>
                              <a:gd name="T7" fmla="*/ 803 h 526"/>
                              <a:gd name="T8" fmla="*/ 8973 w 9929"/>
                              <a:gd name="T9" fmla="*/ 277 h 526"/>
                              <a:gd name="T10" fmla="*/ 9918 w 9929"/>
                              <a:gd name="T11" fmla="*/ 277 h 526"/>
                              <a:gd name="T12" fmla="*/ 8963 w 9929"/>
                              <a:gd name="T13" fmla="*/ 803 h 526"/>
                              <a:gd name="T14" fmla="*/ 9928 w 9929"/>
                              <a:gd name="T15" fmla="*/ 803 h 526"/>
                              <a:gd name="T16" fmla="*/ 10 w 9929"/>
                              <a:gd name="T17" fmla="*/ 277 h 526"/>
                              <a:gd name="T18" fmla="*/ 8963 w 9929"/>
                              <a:gd name="T19" fmla="*/ 277 h 526"/>
                              <a:gd name="T20" fmla="*/ 0 w 9929"/>
                              <a:gd name="T21" fmla="*/ 803 h 526"/>
                              <a:gd name="T22" fmla="*/ 8973 w 9929"/>
                              <a:gd name="T23" fmla="*/ 803 h 526"/>
                              <a:gd name="T24" fmla="*/ 8968 w 9929"/>
                              <a:gd name="T25" fmla="*/ 277 h 526"/>
                              <a:gd name="T26" fmla="*/ 8968 w 9929"/>
                              <a:gd name="T27" fmla="*/ 803 h 526"/>
                              <a:gd name="T28" fmla="*/ 9923 w 9929"/>
                              <a:gd name="T29" fmla="*/ 277 h 526"/>
                              <a:gd name="T30" fmla="*/ 9923 w 9929"/>
                              <a:gd name="T31" fmla="*/ 803 h 526"/>
                              <a:gd name="T32" fmla="*/ 8973 w 9929"/>
                              <a:gd name="T33" fmla="*/ 277 h 526"/>
                              <a:gd name="T34" fmla="*/ 9918 w 9929"/>
                              <a:gd name="T35" fmla="*/ 277 h 526"/>
                              <a:gd name="T36" fmla="*/ 8963 w 9929"/>
                              <a:gd name="T37" fmla="*/ 803 h 526"/>
                              <a:gd name="T38" fmla="*/ 9928 w 9929"/>
                              <a:gd name="T39" fmla="*/ 803 h 526"/>
                              <a:gd name="T40" fmla="*/ 10 w 9929"/>
                              <a:gd name="T41" fmla="*/ 277 h 526"/>
                              <a:gd name="T42" fmla="*/ 8963 w 9929"/>
                              <a:gd name="T43" fmla="*/ 277 h 526"/>
                              <a:gd name="T44" fmla="*/ 0 w 9929"/>
                              <a:gd name="T45" fmla="*/ 803 h 526"/>
                              <a:gd name="T46" fmla="*/ 8973 w 9929"/>
                              <a:gd name="T47" fmla="*/ 803 h 52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Lst>
                            <a:ahLst/>
                            <a:cxnLst>
                              <a:cxn ang="T48">
                                <a:pos x="T0" y="T1"/>
                              </a:cxn>
                              <a:cxn ang="T49">
                                <a:pos x="T2" y="T3"/>
                              </a:cxn>
                              <a:cxn ang="T50">
                                <a:pos x="T4" y="T5"/>
                              </a:cxn>
                              <a:cxn ang="T51">
                                <a:pos x="T6" y="T7"/>
                              </a:cxn>
                              <a:cxn ang="T52">
                                <a:pos x="T8" y="T9"/>
                              </a:cxn>
                              <a:cxn ang="T53">
                                <a:pos x="T10" y="T11"/>
                              </a:cxn>
                              <a:cxn ang="T54">
                                <a:pos x="T12" y="T13"/>
                              </a:cxn>
                              <a:cxn ang="T55">
                                <a:pos x="T14" y="T15"/>
                              </a:cxn>
                              <a:cxn ang="T56">
                                <a:pos x="T16" y="T17"/>
                              </a:cxn>
                              <a:cxn ang="T57">
                                <a:pos x="T18" y="T19"/>
                              </a:cxn>
                              <a:cxn ang="T58">
                                <a:pos x="T20" y="T21"/>
                              </a:cxn>
                              <a:cxn ang="T59">
                                <a:pos x="T22" y="T23"/>
                              </a:cxn>
                              <a:cxn ang="T60">
                                <a:pos x="T24" y="T25"/>
                              </a:cxn>
                              <a:cxn ang="T61">
                                <a:pos x="T26" y="T27"/>
                              </a:cxn>
                              <a:cxn ang="T62">
                                <a:pos x="T28" y="T29"/>
                              </a:cxn>
                              <a:cxn ang="T63">
                                <a:pos x="T30" y="T31"/>
                              </a:cxn>
                              <a:cxn ang="T64">
                                <a:pos x="T32" y="T33"/>
                              </a:cxn>
                              <a:cxn ang="T65">
                                <a:pos x="T34" y="T35"/>
                              </a:cxn>
                              <a:cxn ang="T66">
                                <a:pos x="T36" y="T37"/>
                              </a:cxn>
                              <a:cxn ang="T67">
                                <a:pos x="T38" y="T39"/>
                              </a:cxn>
                              <a:cxn ang="T68">
                                <a:pos x="T40" y="T41"/>
                              </a:cxn>
                              <a:cxn ang="T69">
                                <a:pos x="T42" y="T43"/>
                              </a:cxn>
                              <a:cxn ang="T70">
                                <a:pos x="T44" y="T45"/>
                              </a:cxn>
                              <a:cxn ang="T71">
                                <a:pos x="T46" y="T47"/>
                              </a:cxn>
                            </a:cxnLst>
                            <a:rect l="0" t="0" r="r" b="b"/>
                            <a:pathLst>
                              <a:path w="9929" h="526">
                                <a:moveTo>
                                  <a:pt x="8968" y="0"/>
                                </a:moveTo>
                                <a:lnTo>
                                  <a:pt x="8968" y="526"/>
                                </a:lnTo>
                                <a:moveTo>
                                  <a:pt x="9923" y="0"/>
                                </a:moveTo>
                                <a:lnTo>
                                  <a:pt x="9923" y="526"/>
                                </a:lnTo>
                                <a:moveTo>
                                  <a:pt x="8973" y="0"/>
                                </a:moveTo>
                                <a:lnTo>
                                  <a:pt x="9918" y="0"/>
                                </a:lnTo>
                                <a:moveTo>
                                  <a:pt x="8963" y="526"/>
                                </a:moveTo>
                                <a:lnTo>
                                  <a:pt x="9928" y="526"/>
                                </a:lnTo>
                                <a:moveTo>
                                  <a:pt x="10" y="0"/>
                                </a:moveTo>
                                <a:lnTo>
                                  <a:pt x="8963" y="0"/>
                                </a:lnTo>
                                <a:moveTo>
                                  <a:pt x="0" y="526"/>
                                </a:moveTo>
                                <a:lnTo>
                                  <a:pt x="8973" y="526"/>
                                </a:lnTo>
                                <a:moveTo>
                                  <a:pt x="8968" y="0"/>
                                </a:moveTo>
                                <a:lnTo>
                                  <a:pt x="8968" y="526"/>
                                </a:lnTo>
                                <a:moveTo>
                                  <a:pt x="9923" y="0"/>
                                </a:moveTo>
                                <a:lnTo>
                                  <a:pt x="9923" y="526"/>
                                </a:lnTo>
                                <a:moveTo>
                                  <a:pt x="8973" y="0"/>
                                </a:moveTo>
                                <a:lnTo>
                                  <a:pt x="9918" y="0"/>
                                </a:lnTo>
                                <a:moveTo>
                                  <a:pt x="8963" y="526"/>
                                </a:moveTo>
                                <a:lnTo>
                                  <a:pt x="9928" y="526"/>
                                </a:lnTo>
                                <a:moveTo>
                                  <a:pt x="10" y="0"/>
                                </a:moveTo>
                                <a:lnTo>
                                  <a:pt x="8963" y="0"/>
                                </a:lnTo>
                                <a:moveTo>
                                  <a:pt x="0" y="526"/>
                                </a:moveTo>
                                <a:lnTo>
                                  <a:pt x="8973" y="526"/>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 name="Text Box 88"/>
                        <wps:cNvSpPr txBox="1">
                          <a:spLocks noChangeArrowheads="1"/>
                        </wps:cNvSpPr>
                        <wps:spPr bwMode="auto">
                          <a:xfrm>
                            <a:off x="1168" y="276"/>
                            <a:ext cx="8963" cy="526"/>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3D50DC" w:rsidRDefault="003D50DC" w:rsidP="0038553D">
                              <w:pPr>
                                <w:spacing w:before="125"/>
                                <w:ind w:left="103"/>
                              </w:pPr>
                              <w:r>
                                <w:t>направить в форме электронного документа в личный кабинет в</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7" o:spid="_x0000_s1026" style="position:absolute;margin-left:58.15pt;margin-top:13.6pt;width:496.45pt;height:26.8pt;z-index:-251675648;mso-wrap-distance-left:0;mso-wrap-distance-right:0;mso-position-horizontal-relative:page" coordorigin="1163,272" coordsize="9929,5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">
                <v:shape id="AutoShape 89" o:spid="_x0000_s1027" style="position:absolute;left:1163;top:276;width:9929;height:526;visibility:visible;mso-wrap-style:square;v-text-anchor:top" coordsize="9929,5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" path="m8968,r,526m9923,r,526m8973,r945,m8963,526r965,m10,l8963,m,526r8973,m8968,r,526m9923,r,526m8973,r945,m8963,526r965,m10,l8963,m,526r8973,e" filled="f" strokeweight=".5pt">
                  <v:path arrowok="t" o:connecttype="custom" o:connectlocs="8968,277;8968,803;9923,277;9923,803;8973,277;9918,277;8963,803;9928,803;10,277;8963,277;0,803;8973,803;8968,277;8968,803;9923,277;9923,803;8973,277;9918,277;8963,803;9928,803;10,277;8963,277;0,803;8973,803" o:connectangles="0,0,0,0,0,0,0,0,0,0,0,0,0,0,0,0,0,0,0,0,0,0,0,0"/>
                </v:shape>
                <v:shapetype id="_x0000_t202" coordsize="21600,21600" o:spt="202" path="m,l,21600r21600,l21600,xe">
                  <v:stroke joinstyle="miter"/>
                  <v:path gradientshapeok="t" o:connecttype="rect"/>
                </v:shapetype>
                <v:shape id="Text Box 88" o:spid="_x0000_s1028" type="#_x0000_t202" style="position:absolute;left:1168;top:276;width:8963;height:5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" filled="f" strokeweight=".5pt">
                  <v:textbox inset="0,0,0,0">
                    <w:txbxContent>
                      <w:p w:rsidR="003D50DC" w:rsidRDefault="003D50DC" w:rsidP="0038553D">
                        <w:pPr>
                          <w:spacing w:before="125"/>
                          <w:ind w:left="103"/>
                        </w:pPr>
                        <w:r>
                          <w:t>направить в форме электронного документа в личный кабинет в</w:t>
                        </w:r>
                      </w:p>
                    </w:txbxContent>
                  </v:textbox>
                </v:shape>
                <w10:wrap type="topAndBottom" anchorx="page"/>
              </v:group>
            </w:pict>
          </mc:Fallback>
        </mc:AlternateContent>
      </w: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963"/>
        <w:gridCol w:w="955"/>
      </w:tblGrid>
      <w:tr w:rsidR="0038553D" w:rsidRPr="0038553D" w:rsidTr="0038553D">
        <w:trPr>
          <w:trHeight w:val="1085"/>
        </w:trPr>
        <w:tc>
          <w:tcPr>
            <w:tcW w:w="8963" w:type="dxa"/>
          </w:tcPr>
          <w:p w:rsidR="0038553D" w:rsidRPr="0038553D" w:rsidRDefault="0038553D" w:rsidP="0038553D">
            <w:pPr>
              <w:ind w:left="107" w:right="132"/>
              <w:rPr>
                <w:color w:val="auto"/>
                <w:szCs w:val="22"/>
                <w:lang w:val="ru-RU" w:eastAsia="en-US"/>
              </w:rPr>
            </w:pPr>
            <w:r w:rsidRPr="0038553D">
              <w:rPr>
                <w:color w:val="auto"/>
                <w:szCs w:val="22"/>
                <w:lang w:val="ru-RU" w:eastAsia="en-US"/>
              </w:rPr>
              <w:lastRenderedPageBreak/>
              <w:t>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955" w:type="dxa"/>
          </w:tcPr>
          <w:p w:rsidR="0038553D" w:rsidRPr="0038553D" w:rsidRDefault="0038553D" w:rsidP="0038553D">
            <w:pPr>
              <w:rPr>
                <w:color w:val="auto"/>
                <w:sz w:val="26"/>
                <w:szCs w:val="22"/>
                <w:lang w:val="ru-RU" w:eastAsia="en-US"/>
              </w:rPr>
            </w:pPr>
          </w:p>
        </w:tc>
      </w:tr>
      <w:tr w:rsidR="0038553D" w:rsidRPr="0038553D" w:rsidTr="0038553D">
        <w:trPr>
          <w:trHeight w:val="1849"/>
        </w:trPr>
        <w:tc>
          <w:tcPr>
            <w:tcW w:w="8963" w:type="dxa"/>
          </w:tcPr>
          <w:p w:rsidR="0038553D" w:rsidRPr="0038553D" w:rsidRDefault="0038553D" w:rsidP="0038553D">
            <w:pPr>
              <w:ind w:left="107" w:right="132"/>
              <w:rPr>
                <w:color w:val="auto"/>
                <w:szCs w:val="22"/>
                <w:lang w:val="ru-RU" w:eastAsia="en-US"/>
              </w:rPr>
            </w:pPr>
            <w:r w:rsidRPr="0038553D">
              <w:rPr>
                <w:color w:val="auto"/>
                <w:szCs w:val="22"/>
                <w:lang w:val="ru-RU" w:eastAsia="en-US"/>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955" w:type="dxa"/>
          </w:tcPr>
          <w:p w:rsidR="0038553D" w:rsidRPr="0038553D" w:rsidRDefault="0038553D" w:rsidP="0038553D">
            <w:pPr>
              <w:rPr>
                <w:color w:val="auto"/>
                <w:sz w:val="26"/>
                <w:szCs w:val="22"/>
                <w:lang w:val="ru-RU" w:eastAsia="en-US"/>
              </w:rPr>
            </w:pPr>
          </w:p>
        </w:tc>
      </w:tr>
      <w:tr w:rsidR="0038553D" w:rsidRPr="0038553D" w:rsidTr="0038553D">
        <w:trPr>
          <w:trHeight w:val="883"/>
        </w:trPr>
        <w:tc>
          <w:tcPr>
            <w:tcW w:w="8963" w:type="dxa"/>
          </w:tcPr>
          <w:p w:rsidR="0038553D" w:rsidRPr="0038553D" w:rsidRDefault="0038553D" w:rsidP="0038553D">
            <w:pPr>
              <w:ind w:left="107"/>
              <w:rPr>
                <w:color w:val="auto"/>
                <w:szCs w:val="22"/>
                <w:lang w:val="ru-RU" w:eastAsia="en-US"/>
              </w:rPr>
            </w:pPr>
            <w:r w:rsidRPr="0038553D">
              <w:rPr>
                <w:color w:val="auto"/>
                <w:szCs w:val="22"/>
                <w:lang w:val="ru-RU" w:eastAsia="en-US"/>
              </w:rPr>
              <w:t>Направить на бумажном носителе на почтовый адрес:</w:t>
            </w:r>
          </w:p>
        </w:tc>
        <w:tc>
          <w:tcPr>
            <w:tcW w:w="955" w:type="dxa"/>
          </w:tcPr>
          <w:p w:rsidR="0038553D" w:rsidRPr="0038553D" w:rsidRDefault="0038553D" w:rsidP="0038553D">
            <w:pPr>
              <w:rPr>
                <w:color w:val="auto"/>
                <w:sz w:val="26"/>
                <w:szCs w:val="22"/>
                <w:lang w:val="ru-RU" w:eastAsia="en-US"/>
              </w:rPr>
            </w:pPr>
          </w:p>
        </w:tc>
      </w:tr>
      <w:tr w:rsidR="0038553D" w:rsidRPr="0038553D" w:rsidTr="0038553D">
        <w:trPr>
          <w:trHeight w:val="470"/>
        </w:trPr>
        <w:tc>
          <w:tcPr>
            <w:tcW w:w="9918" w:type="dxa"/>
            <w:gridSpan w:val="2"/>
          </w:tcPr>
          <w:p w:rsidR="0038553D" w:rsidRPr="0038553D" w:rsidRDefault="0038553D" w:rsidP="0038553D">
            <w:pPr>
              <w:ind w:left="2847" w:right="3092"/>
              <w:jc w:val="center"/>
              <w:rPr>
                <w:i/>
                <w:color w:val="auto"/>
                <w:sz w:val="20"/>
                <w:szCs w:val="22"/>
                <w:lang w:val="ru-RU" w:eastAsia="en-US"/>
              </w:rPr>
            </w:pPr>
            <w:r w:rsidRPr="0038553D">
              <w:rPr>
                <w:i/>
                <w:color w:val="auto"/>
                <w:sz w:val="20"/>
                <w:szCs w:val="22"/>
                <w:lang w:val="ru-RU" w:eastAsia="en-US"/>
              </w:rPr>
              <w:t>Указывается один из перечисленных способов</w:t>
            </w:r>
          </w:p>
        </w:tc>
      </w:tr>
    </w:tbl>
    <w:p w:rsidR="0038553D" w:rsidRPr="0038553D" w:rsidRDefault="00273799" w:rsidP="0038553D">
      <w:pPr>
        <w:widowControl w:val="0"/>
        <w:autoSpaceDE w:val="0"/>
        <w:autoSpaceDN w:val="0"/>
        <w:rPr>
          <w:color w:val="auto"/>
          <w:sz w:val="20"/>
          <w:lang w:eastAsia="en-US"/>
        </w:rPr>
      </w:pPr>
      <w:r>
        <w:rPr>
          <w:noProof/>
          <w:color w:val="auto"/>
        </w:rPr>
        <mc:AlternateContent>
          <mc:Choice Requires="wps">
            <w:drawing>
              <wp:anchor distT="4294967295" distB="4294967295" distL="114300" distR="114300" simplePos="0" relativeHeight="251633664" behindDoc="1" locked="0" layoutInCell="1" allowOverlap="1">
                <wp:simplePos x="0" y="0"/>
                <wp:positionH relativeFrom="page">
                  <wp:posOffset>810260</wp:posOffset>
                </wp:positionH>
                <wp:positionV relativeFrom="page">
                  <wp:posOffset>2500629</wp:posOffset>
                </wp:positionV>
                <wp:extent cx="4889500" cy="0"/>
                <wp:effectExtent l="0" t="0" r="6350" b="0"/>
                <wp:wrapNone/>
                <wp:docPr id="85" name="Lin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89500" cy="0"/>
                        </a:xfrm>
                        <a:prstGeom prst="line">
                          <a:avLst/>
                        </a:prstGeom>
                        <a:noFill/>
                        <a:ln w="889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22F6EF17" id="Line 86" o:spid="_x0000_s1026" style="position:absolute;z-index:-251682816;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from="63.8pt,196.9pt" to="448.8pt,19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" strokeweight=".7pt">
                <w10:wrap anchorx="page" anchory="page"/>
              </v:line>
            </w:pict>
          </mc:Fallback>
        </mc:AlternateContent>
      </w:r>
      <w:r>
        <w:rPr>
          <w:noProof/>
          <w:color w:val="auto"/>
        </w:rPr>
        <mc:AlternateContent>
          <mc:Choice Requires="wps">
            <w:drawing>
              <wp:anchor distT="4294967295" distB="4294967295" distL="114300" distR="114300" simplePos="0" relativeHeight="251634688" behindDoc="1" locked="0" layoutInCell="1" allowOverlap="1">
                <wp:simplePos x="0" y="0"/>
                <wp:positionH relativeFrom="page">
                  <wp:posOffset>810260</wp:posOffset>
                </wp:positionH>
                <wp:positionV relativeFrom="page">
                  <wp:posOffset>3068319</wp:posOffset>
                </wp:positionV>
                <wp:extent cx="4889500" cy="0"/>
                <wp:effectExtent l="0" t="0" r="6350" b="0"/>
                <wp:wrapNone/>
                <wp:docPr id="84" name="Lin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89500" cy="0"/>
                        </a:xfrm>
                        <a:prstGeom prst="line">
                          <a:avLst/>
                        </a:prstGeom>
                        <a:noFill/>
                        <a:ln w="889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59FAB1EC" id="Line 85" o:spid="_x0000_s1026" style="position:absolute;z-index:-251681792;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from="63.8pt,241.6pt" to="448.8pt,24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" strokeweight=".7pt">
                <w10:wrap anchorx="page" anchory="page"/>
              </v:line>
            </w:pict>
          </mc:Fallback>
        </mc:AlternateContent>
      </w: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273799" w:rsidP="0038553D">
      <w:pPr>
        <w:widowControl w:val="0"/>
        <w:autoSpaceDE w:val="0"/>
        <w:autoSpaceDN w:val="0"/>
        <w:rPr>
          <w:color w:val="auto"/>
          <w:sz w:val="22"/>
          <w:lang w:eastAsia="en-US"/>
        </w:rPr>
      </w:pPr>
      <w:r>
        <w:rPr>
          <w:noProof/>
          <w:color w:val="auto"/>
        </w:rPr>
        <mc:AlternateContent>
          <mc:Choice Requires="wps">
            <w:drawing>
              <wp:anchor distT="0" distB="0" distL="0" distR="0" simplePos="0" relativeHeight="251641856" behindDoc="1" locked="0" layoutInCell="1" allowOverlap="1">
                <wp:simplePos x="0" y="0"/>
                <wp:positionH relativeFrom="page">
                  <wp:posOffset>2952750</wp:posOffset>
                </wp:positionH>
                <wp:positionV relativeFrom="paragraph">
                  <wp:posOffset>193040</wp:posOffset>
                </wp:positionV>
                <wp:extent cx="1440815" cy="1270"/>
                <wp:effectExtent l="0" t="0" r="6985" b="0"/>
                <wp:wrapTopAndBottom/>
                <wp:docPr id="83" name="Freeform 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40815" cy="1270"/>
                        </a:xfrm>
                        <a:custGeom>
                          <a:avLst/>
                          <a:gdLst>
                            <a:gd name="T0" fmla="+- 0 4650 4650"/>
                            <a:gd name="T1" fmla="*/ T0 w 2269"/>
                            <a:gd name="T2" fmla="+- 0 6919 4650"/>
                            <a:gd name="T3" fmla="*/ T2 w 2269"/>
                          </a:gdLst>
                          <a:ahLst/>
                          <a:cxnLst>
                            <a:cxn ang="0">
                              <a:pos x="T1" y="0"/>
                            </a:cxn>
                            <a:cxn ang="0">
                              <a:pos x="T3" y="0"/>
                            </a:cxn>
                          </a:cxnLst>
                          <a:rect l="0" t="0" r="r" b="b"/>
                          <a:pathLst>
                            <a:path w="2269">
                              <a:moveTo>
                                <a:pt x="0" y="0"/>
                              </a:moveTo>
                              <a:lnTo>
                                <a:pt x="2269"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0F23BD" id="Freeform 84" o:spid="_x0000_s1026" style="position:absolute;margin-left:232.5pt;margin-top:15.2pt;width:113.45pt;height:.1pt;z-index:-2516746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26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" path="m,l2269,e" filled="f" strokeweight=".5pt">
                <v:path arrowok="t" o:connecttype="custom" o:connectlocs="0,0;1440815,0" o:connectangles="0,0"/>
                <w10:wrap type="topAndBottom" anchorx="page"/>
              </v:shape>
            </w:pict>
          </mc:Fallback>
        </mc:AlternateContent>
      </w:r>
      <w:r>
        <w:rPr>
          <w:noProof/>
          <w:color w:val="auto"/>
        </w:rPr>
        <mc:AlternateContent>
          <mc:Choice Requires="wps">
            <w:drawing>
              <wp:anchor distT="0" distB="0" distL="0" distR="0" simplePos="0" relativeHeight="251642880" behindDoc="1" locked="0" layoutInCell="1" allowOverlap="1">
                <wp:simplePos x="0" y="0"/>
                <wp:positionH relativeFrom="page">
                  <wp:posOffset>4573270</wp:posOffset>
                </wp:positionH>
                <wp:positionV relativeFrom="paragraph">
                  <wp:posOffset>193040</wp:posOffset>
                </wp:positionV>
                <wp:extent cx="2520315" cy="1270"/>
                <wp:effectExtent l="0" t="0" r="0" b="0"/>
                <wp:wrapTopAndBottom/>
                <wp:docPr id="82" name="Freeform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20315" cy="1270"/>
                        </a:xfrm>
                        <a:custGeom>
                          <a:avLst/>
                          <a:gdLst>
                            <a:gd name="T0" fmla="+- 0 7202 7202"/>
                            <a:gd name="T1" fmla="*/ T0 w 3969"/>
                            <a:gd name="T2" fmla="+- 0 11171 7202"/>
                            <a:gd name="T3" fmla="*/ T2 w 3969"/>
                          </a:gdLst>
                          <a:ahLst/>
                          <a:cxnLst>
                            <a:cxn ang="0">
                              <a:pos x="T1" y="0"/>
                            </a:cxn>
                            <a:cxn ang="0">
                              <a:pos x="T3" y="0"/>
                            </a:cxn>
                          </a:cxnLst>
                          <a:rect l="0" t="0" r="r" b="b"/>
                          <a:pathLst>
                            <a:path w="3969">
                              <a:moveTo>
                                <a:pt x="0" y="0"/>
                              </a:moveTo>
                              <a:lnTo>
                                <a:pt x="3969"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E4169D" id="Freeform 83" o:spid="_x0000_s1026" style="position:absolute;margin-left:360.1pt;margin-top:15.2pt;width:198.45pt;height:.1pt;z-index:-2516736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96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" path="m,l3969,e" filled="f" strokeweight=".5pt">
                <v:path arrowok="t" o:connecttype="custom" o:connectlocs="0,0;2520315,0" o:connectangles="0,0"/>
                <w10:wrap type="topAndBottom" anchorx="page"/>
              </v:shape>
            </w:pict>
          </mc:Fallback>
        </mc:AlternateContent>
      </w:r>
    </w:p>
    <w:p w:rsidR="0038553D" w:rsidRPr="0038553D" w:rsidRDefault="0038553D" w:rsidP="0038553D">
      <w:pPr>
        <w:tabs>
          <w:tab w:val="left" w:pos="6449"/>
        </w:tabs>
        <w:spacing w:line="206" w:lineRule="exact"/>
        <w:ind w:left="4306"/>
        <w:rPr>
          <w:sz w:val="20"/>
        </w:rPr>
      </w:pPr>
      <w:r w:rsidRPr="0038553D">
        <w:rPr>
          <w:sz w:val="20"/>
        </w:rPr>
        <w:t>(подпись)</w:t>
      </w:r>
      <w:r w:rsidRPr="0038553D">
        <w:rPr>
          <w:sz w:val="20"/>
        </w:rPr>
        <w:tab/>
        <w:t>(фамилия, имя, отчество (при наличии)</w:t>
      </w: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right="164"/>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p>
    <w:p w:rsidR="00CD7802" w:rsidRDefault="00CD7802" w:rsidP="00CD7802">
      <w:pPr>
        <w:widowControl w:val="0"/>
        <w:autoSpaceDE w:val="0"/>
        <w:autoSpaceDN w:val="0"/>
        <w:ind w:right="164"/>
        <w:rPr>
          <w:color w:val="auto"/>
          <w:lang w:eastAsia="en-US"/>
        </w:rPr>
      </w:pPr>
    </w:p>
    <w:p w:rsidR="003D50DC" w:rsidRPr="0038553D" w:rsidRDefault="003D50DC" w:rsidP="00CD7802">
      <w:pPr>
        <w:widowControl w:val="0"/>
        <w:autoSpaceDE w:val="0"/>
        <w:autoSpaceDN w:val="0"/>
        <w:ind w:right="164"/>
        <w:rPr>
          <w:color w:val="auto"/>
          <w:lang w:eastAsia="en-US"/>
        </w:rPr>
      </w:pPr>
    </w:p>
    <w:p w:rsidR="00CD7802" w:rsidRDefault="00CD7802" w:rsidP="0038553D">
      <w:pPr>
        <w:widowControl w:val="0"/>
        <w:autoSpaceDE w:val="0"/>
        <w:autoSpaceDN w:val="0"/>
        <w:ind w:left="5859" w:right="164" w:firstLine="2359"/>
        <w:jc w:val="right"/>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r w:rsidRPr="0038553D">
        <w:rPr>
          <w:color w:val="auto"/>
          <w:lang w:eastAsia="en-US"/>
        </w:rPr>
        <w:lastRenderedPageBreak/>
        <w:t>Приложение № 2 к Административному регламенту предоставлени</w:t>
      </w:r>
      <w:r w:rsidR="00CD7802">
        <w:rPr>
          <w:color w:val="auto"/>
          <w:lang w:eastAsia="en-US"/>
        </w:rPr>
        <w:t>я</w:t>
      </w:r>
      <w:r w:rsidRPr="0038553D">
        <w:rPr>
          <w:color w:val="auto"/>
          <w:lang w:eastAsia="en-US"/>
        </w:rPr>
        <w:t xml:space="preserve"> </w:t>
      </w:r>
    </w:p>
    <w:p w:rsidR="0038553D" w:rsidRPr="0038553D" w:rsidRDefault="0038553D" w:rsidP="0038553D">
      <w:pPr>
        <w:widowControl w:val="0"/>
        <w:autoSpaceDE w:val="0"/>
        <w:autoSpaceDN w:val="0"/>
        <w:ind w:left="216" w:right="163"/>
        <w:jc w:val="right"/>
        <w:rPr>
          <w:color w:val="auto"/>
          <w:lang w:eastAsia="en-US"/>
        </w:rPr>
      </w:pPr>
      <w:r w:rsidRPr="0038553D">
        <w:rPr>
          <w:color w:val="auto"/>
          <w:lang w:eastAsia="en-US"/>
        </w:rPr>
        <w:t>муниципальной услуги</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25"/>
          <w:lang w:eastAsia="en-US"/>
        </w:rPr>
      </w:pPr>
    </w:p>
    <w:p w:rsidR="0038553D" w:rsidRPr="0038553D" w:rsidRDefault="0038553D" w:rsidP="0038553D">
      <w:pPr>
        <w:widowControl w:val="0"/>
        <w:autoSpaceDE w:val="0"/>
        <w:autoSpaceDN w:val="0"/>
        <w:ind w:left="216" w:right="164"/>
        <w:jc w:val="right"/>
        <w:rPr>
          <w:color w:val="auto"/>
          <w:lang w:eastAsia="en-US"/>
        </w:rPr>
      </w:pPr>
      <w:r w:rsidRPr="0038553D">
        <w:rPr>
          <w:color w:val="auto"/>
          <w:lang w:eastAsia="en-US"/>
        </w:rPr>
        <w:t>ФОРМА</w:t>
      </w:r>
    </w:p>
    <w:p w:rsidR="0038553D" w:rsidRPr="0038553D" w:rsidRDefault="0038553D" w:rsidP="0038553D">
      <w:pPr>
        <w:widowControl w:val="0"/>
        <w:autoSpaceDE w:val="0"/>
        <w:autoSpaceDN w:val="0"/>
        <w:rPr>
          <w:color w:val="auto"/>
          <w:lang w:eastAsia="en-US"/>
        </w:rPr>
      </w:pPr>
    </w:p>
    <w:p w:rsidR="0038553D" w:rsidRPr="0038553D" w:rsidRDefault="0038553D" w:rsidP="0038553D">
      <w:pPr>
        <w:widowControl w:val="0"/>
        <w:tabs>
          <w:tab w:val="left" w:pos="5098"/>
        </w:tabs>
        <w:autoSpaceDE w:val="0"/>
        <w:autoSpaceDN w:val="0"/>
        <w:ind w:right="99"/>
        <w:jc w:val="right"/>
        <w:rPr>
          <w:color w:val="auto"/>
          <w:lang w:eastAsia="en-US"/>
        </w:rPr>
      </w:pPr>
      <w:r w:rsidRPr="0038553D">
        <w:rPr>
          <w:color w:val="auto"/>
          <w:lang w:eastAsia="en-US"/>
        </w:rPr>
        <w:t xml:space="preserve">Кому </w:t>
      </w:r>
      <w:r w:rsidRPr="0038553D">
        <w:rPr>
          <w:color w:val="auto"/>
          <w:u w:val="single"/>
          <w:lang w:eastAsia="en-US"/>
        </w:rPr>
        <w:tab/>
      </w:r>
    </w:p>
    <w:p w:rsidR="0038553D" w:rsidRPr="0038553D" w:rsidRDefault="0038553D" w:rsidP="0038553D">
      <w:pPr>
        <w:ind w:left="5178" w:right="309" w:firstLine="3"/>
        <w:jc w:val="center"/>
        <w:rPr>
          <w:sz w:val="20"/>
        </w:rPr>
      </w:pPr>
      <w:r w:rsidRPr="0038553D">
        <w:rPr>
          <w:sz w:val="20"/>
        </w:rPr>
        <w:t>(фамилия, имя, отчество (при наличии) заявителя</w:t>
      </w:r>
      <w:r w:rsidRPr="0038553D">
        <w:rPr>
          <w:sz w:val="20"/>
          <w:vertAlign w:val="superscript"/>
        </w:rPr>
        <w:t>3</w:t>
      </w:r>
      <w:r w:rsidRPr="0038553D">
        <w:rPr>
          <w:sz w:val="20"/>
        </w:rPr>
        <w:t>,</w:t>
      </w:r>
      <w:r w:rsidR="00CD7802">
        <w:rPr>
          <w:sz w:val="20"/>
        </w:rPr>
        <w:t xml:space="preserve"> </w:t>
      </w:r>
      <w:r w:rsidRPr="0038553D">
        <w:rPr>
          <w:sz w:val="20"/>
        </w:rPr>
        <w:t>ОГРНИП (для физического лица, зарегистрированного в качестве индивидуального предпринимателя) –для</w:t>
      </w:r>
      <w:r w:rsidR="00CD7802">
        <w:rPr>
          <w:sz w:val="20"/>
        </w:rPr>
        <w:t xml:space="preserve"> </w:t>
      </w:r>
      <w:r w:rsidRPr="0038553D">
        <w:rPr>
          <w:sz w:val="20"/>
        </w:rPr>
        <w:t>физического лица, полное наименование заявителя, ИНН,</w:t>
      </w:r>
      <w:r w:rsidR="00CD7802">
        <w:rPr>
          <w:sz w:val="20"/>
        </w:rPr>
        <w:t xml:space="preserve"> </w:t>
      </w:r>
      <w:r w:rsidRPr="0038553D">
        <w:rPr>
          <w:sz w:val="20"/>
        </w:rPr>
        <w:t>ОГРН– для юридического лица,</w:t>
      </w:r>
    </w:p>
    <w:p w:rsidR="0038553D" w:rsidRPr="0038553D" w:rsidRDefault="00273799" w:rsidP="0038553D">
      <w:pPr>
        <w:widowControl w:val="0"/>
        <w:autoSpaceDE w:val="0"/>
        <w:autoSpaceDN w:val="0"/>
        <w:rPr>
          <w:color w:val="auto"/>
          <w:sz w:val="20"/>
          <w:lang w:eastAsia="en-US"/>
        </w:rPr>
      </w:pPr>
      <w:r>
        <w:rPr>
          <w:noProof/>
          <w:color w:val="auto"/>
        </w:rPr>
        <mc:AlternateContent>
          <mc:Choice Requires="wps">
            <w:drawing>
              <wp:anchor distT="0" distB="0" distL="0" distR="0" simplePos="0" relativeHeight="251643904" behindDoc="1" locked="0" layoutInCell="1" allowOverlap="1">
                <wp:simplePos x="0" y="0"/>
                <wp:positionH relativeFrom="page">
                  <wp:posOffset>4007485</wp:posOffset>
                </wp:positionH>
                <wp:positionV relativeFrom="paragraph">
                  <wp:posOffset>178435</wp:posOffset>
                </wp:positionV>
                <wp:extent cx="3192780" cy="45085"/>
                <wp:effectExtent l="0" t="0" r="7620" b="0"/>
                <wp:wrapTopAndBottom/>
                <wp:docPr id="69" name="Freeform 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92780" cy="45085"/>
                        </a:xfrm>
                        <a:custGeom>
                          <a:avLst/>
                          <a:gdLst>
                            <a:gd name="T0" fmla="+- 0 5804 5804"/>
                            <a:gd name="T1" fmla="*/ T0 w 5535"/>
                            <a:gd name="T2" fmla="+- 0 11339 5804"/>
                            <a:gd name="T3" fmla="*/ T2 w 5535"/>
                          </a:gdLst>
                          <a:ahLst/>
                          <a:cxnLst>
                            <a:cxn ang="0">
                              <a:pos x="T1" y="0"/>
                            </a:cxn>
                            <a:cxn ang="0">
                              <a:pos x="T3" y="0"/>
                            </a:cxn>
                          </a:cxnLst>
                          <a:rect l="0" t="0" r="r" b="b"/>
                          <a:pathLst>
                            <a:path w="5535">
                              <a:moveTo>
                                <a:pt x="0" y="0"/>
                              </a:moveTo>
                              <a:lnTo>
                                <a:pt x="5535" y="0"/>
                              </a:lnTo>
                            </a:path>
                          </a:pathLst>
                        </a:custGeom>
                        <a:noFill/>
                        <a:ln w="8573">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4CC16A" id="Freeform 70" o:spid="_x0000_s1026" style="position:absolute;margin-left:315.55pt;margin-top:14.05pt;width:251.4pt;height:3.55pt;z-index:-2516725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535,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" path="m,l5535,e" filled="f" strokeweight=".23814mm">
                <v:path arrowok="t" o:connecttype="custom" o:connectlocs="0,0;3192780,0" o:connectangles="0,0"/>
                <w10:wrap type="topAndBottom" anchorx="page"/>
              </v:shape>
            </w:pict>
          </mc:Fallback>
        </mc:AlternateContent>
      </w:r>
    </w:p>
    <w:p w:rsidR="0038553D" w:rsidRPr="0038553D" w:rsidRDefault="00CD7802" w:rsidP="00743058">
      <w:pPr>
        <w:ind w:left="5245" w:right="-43" w:hanging="53"/>
        <w:jc w:val="center"/>
        <w:rPr>
          <w:sz w:val="20"/>
        </w:rPr>
      </w:pPr>
      <w:r>
        <w:rPr>
          <w:sz w:val="20"/>
        </w:rPr>
        <w:t>(</w:t>
      </w:r>
      <w:r w:rsidR="0038553D" w:rsidRPr="0038553D">
        <w:rPr>
          <w:sz w:val="20"/>
        </w:rPr>
        <w:t>почтовый индекс и адрес, телефон, адрес электронной</w:t>
      </w:r>
      <w:r>
        <w:rPr>
          <w:sz w:val="20"/>
        </w:rPr>
        <w:t xml:space="preserve"> </w:t>
      </w:r>
      <w:r w:rsidR="0038553D" w:rsidRPr="0038553D">
        <w:rPr>
          <w:sz w:val="20"/>
        </w:rPr>
        <w:t>почты)</w:t>
      </w:r>
    </w:p>
    <w:p w:rsidR="0038553D" w:rsidRPr="0038553D" w:rsidRDefault="0038553D" w:rsidP="0038553D">
      <w:pPr>
        <w:widowControl w:val="0"/>
        <w:autoSpaceDE w:val="0"/>
        <w:autoSpaceDN w:val="0"/>
        <w:rPr>
          <w:color w:val="auto"/>
          <w:sz w:val="22"/>
          <w:lang w:eastAsia="en-US"/>
        </w:rPr>
      </w:pPr>
    </w:p>
    <w:p w:rsidR="0038553D" w:rsidRPr="0038553D" w:rsidRDefault="0038553D" w:rsidP="0038553D">
      <w:pPr>
        <w:widowControl w:val="0"/>
        <w:autoSpaceDE w:val="0"/>
        <w:autoSpaceDN w:val="0"/>
        <w:rPr>
          <w:color w:val="auto"/>
          <w:sz w:val="22"/>
          <w:lang w:eastAsia="en-US"/>
        </w:rPr>
      </w:pPr>
    </w:p>
    <w:p w:rsidR="0038553D" w:rsidRPr="0038553D" w:rsidRDefault="0038553D" w:rsidP="0038553D">
      <w:pPr>
        <w:jc w:val="center"/>
        <w:outlineLvl w:val="0"/>
        <w:rPr>
          <w:rFonts w:eastAsia="Arial"/>
          <w:b/>
          <w:bCs/>
        </w:rPr>
      </w:pPr>
      <w:r w:rsidRPr="0038553D">
        <w:rPr>
          <w:rFonts w:eastAsia="Arial"/>
          <w:b/>
          <w:bCs/>
        </w:rPr>
        <w:t>Р Е ШЕ Н И Е</w:t>
      </w:r>
    </w:p>
    <w:p w:rsidR="0038553D" w:rsidRPr="0038553D" w:rsidRDefault="0038553D" w:rsidP="0038553D">
      <w:pPr>
        <w:ind w:left="263" w:right="215"/>
        <w:jc w:val="center"/>
        <w:rPr>
          <w:b/>
        </w:rPr>
      </w:pPr>
      <w:r w:rsidRPr="0038553D">
        <w:rPr>
          <w:b/>
        </w:rPr>
        <w:t>об отказе в выдаче градостроительного плана земельного участка</w:t>
      </w:r>
    </w:p>
    <w:p w:rsidR="0038553D" w:rsidRPr="0038553D" w:rsidRDefault="0038553D" w:rsidP="0038553D">
      <w:pPr>
        <w:widowControl w:val="0"/>
        <w:autoSpaceDE w:val="0"/>
        <w:autoSpaceDN w:val="0"/>
        <w:rPr>
          <w:b/>
          <w:color w:val="auto"/>
          <w:sz w:val="20"/>
          <w:lang w:eastAsia="en-US"/>
        </w:rPr>
      </w:pPr>
    </w:p>
    <w:p w:rsidR="0038553D" w:rsidRPr="0038553D" w:rsidRDefault="00273799" w:rsidP="0038553D">
      <w:pPr>
        <w:widowControl w:val="0"/>
        <w:autoSpaceDE w:val="0"/>
        <w:autoSpaceDN w:val="0"/>
        <w:rPr>
          <w:b/>
          <w:color w:val="auto"/>
          <w:sz w:val="25"/>
          <w:lang w:eastAsia="en-US"/>
        </w:rPr>
      </w:pPr>
      <w:r>
        <w:rPr>
          <w:noProof/>
          <w:color w:val="auto"/>
        </w:rPr>
        <mc:AlternateContent>
          <mc:Choice Requires="wps">
            <w:drawing>
              <wp:anchor distT="0" distB="0" distL="0" distR="0" simplePos="0" relativeHeight="251644928" behindDoc="1" locked="0" layoutInCell="1" allowOverlap="1">
                <wp:simplePos x="0" y="0"/>
                <wp:positionH relativeFrom="page">
                  <wp:posOffset>881380</wp:posOffset>
                </wp:positionH>
                <wp:positionV relativeFrom="paragraph">
                  <wp:posOffset>216535</wp:posOffset>
                </wp:positionV>
                <wp:extent cx="6248400" cy="1270"/>
                <wp:effectExtent l="0" t="0" r="0" b="0"/>
                <wp:wrapTopAndBottom/>
                <wp:docPr id="68"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48400" cy="1270"/>
                        </a:xfrm>
                        <a:custGeom>
                          <a:avLst/>
                          <a:gdLst>
                            <a:gd name="T0" fmla="+- 0 1388 1388"/>
                            <a:gd name="T1" fmla="*/ T0 w 9840"/>
                            <a:gd name="T2" fmla="+- 0 11228 1388"/>
                            <a:gd name="T3" fmla="*/ T2 w 9840"/>
                          </a:gdLst>
                          <a:ahLst/>
                          <a:cxnLst>
                            <a:cxn ang="0">
                              <a:pos x="T1" y="0"/>
                            </a:cxn>
                            <a:cxn ang="0">
                              <a:pos x="T3" y="0"/>
                            </a:cxn>
                          </a:cxnLst>
                          <a:rect l="0" t="0" r="r" b="b"/>
                          <a:pathLst>
                            <a:path w="9840">
                              <a:moveTo>
                                <a:pt x="0" y="0"/>
                              </a:moveTo>
                              <a:lnTo>
                                <a:pt x="9840" y="0"/>
                              </a:lnTo>
                            </a:path>
                          </a:pathLst>
                        </a:custGeom>
                        <a:noFill/>
                        <a:ln w="762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0B5246" id="Freeform 69" o:spid="_x0000_s1026" style="position:absolute;margin-left:69.4pt;margin-top:17.05pt;width:492pt;height:.1pt;z-index:-2516715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8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" path="m,l9840,e" filled="f" strokeweight=".6pt">
                <v:path arrowok="t" o:connecttype="custom" o:connectlocs="0,0;6248400,0" o:connectangles="0,0"/>
                <w10:wrap type="topAndBottom" anchorx="page"/>
              </v:shape>
            </w:pict>
          </mc:Fallback>
        </mc:AlternateContent>
      </w:r>
    </w:p>
    <w:p w:rsidR="0038553D" w:rsidRPr="0038553D" w:rsidRDefault="0038553D" w:rsidP="0038553D">
      <w:pPr>
        <w:spacing w:line="222" w:lineRule="exact"/>
        <w:ind w:left="259" w:right="215"/>
        <w:jc w:val="center"/>
        <w:rPr>
          <w:sz w:val="20"/>
        </w:rPr>
      </w:pPr>
      <w:r w:rsidRPr="0038553D">
        <w:rPr>
          <w:sz w:val="20"/>
        </w:rPr>
        <w:t>(наименование уполномоченного органа государственной власти, органа местного самоуправления)</w:t>
      </w:r>
    </w:p>
    <w:p w:rsidR="0038553D" w:rsidRPr="0038553D" w:rsidRDefault="0038553D" w:rsidP="0038553D">
      <w:pPr>
        <w:widowControl w:val="0"/>
        <w:tabs>
          <w:tab w:val="left" w:pos="539"/>
          <w:tab w:val="left" w:pos="2193"/>
          <w:tab w:val="left" w:pos="4039"/>
          <w:tab w:val="left" w:pos="5429"/>
          <w:tab w:val="left" w:pos="5770"/>
          <w:tab w:val="left" w:pos="6824"/>
          <w:tab w:val="left" w:pos="9422"/>
        </w:tabs>
        <w:autoSpaceDE w:val="0"/>
        <w:autoSpaceDN w:val="0"/>
        <w:ind w:left="48"/>
        <w:jc w:val="center"/>
        <w:rPr>
          <w:color w:val="auto"/>
          <w:lang w:eastAsia="en-US"/>
        </w:rPr>
      </w:pPr>
      <w:r w:rsidRPr="0038553D">
        <w:rPr>
          <w:color w:val="auto"/>
          <w:lang w:eastAsia="en-US"/>
        </w:rPr>
        <w:t>по</w:t>
      </w:r>
      <w:r w:rsidRPr="0038553D">
        <w:rPr>
          <w:color w:val="auto"/>
          <w:lang w:eastAsia="en-US"/>
        </w:rPr>
        <w:tab/>
        <w:t>результатам</w:t>
      </w:r>
      <w:r w:rsidRPr="0038553D">
        <w:rPr>
          <w:color w:val="auto"/>
          <w:lang w:eastAsia="en-US"/>
        </w:rPr>
        <w:tab/>
        <w:t>рассмотрения</w:t>
      </w:r>
      <w:r w:rsidRPr="0038553D">
        <w:rPr>
          <w:color w:val="auto"/>
          <w:lang w:eastAsia="en-US"/>
        </w:rPr>
        <w:tab/>
        <w:t>заявления</w:t>
      </w:r>
      <w:r w:rsidRPr="0038553D">
        <w:rPr>
          <w:color w:val="auto"/>
          <w:lang w:eastAsia="en-US"/>
        </w:rPr>
        <w:tab/>
        <w:t>о</w:t>
      </w:r>
      <w:r w:rsidRPr="0038553D">
        <w:rPr>
          <w:color w:val="auto"/>
          <w:lang w:eastAsia="en-US"/>
        </w:rPr>
        <w:tab/>
        <w:t>выдаче</w:t>
      </w:r>
      <w:r w:rsidRPr="0038553D">
        <w:rPr>
          <w:color w:val="auto"/>
          <w:lang w:eastAsia="en-US"/>
        </w:rPr>
        <w:tab/>
        <w:t>градостроительного</w:t>
      </w:r>
      <w:r w:rsidRPr="0038553D">
        <w:rPr>
          <w:color w:val="auto"/>
          <w:lang w:eastAsia="en-US"/>
        </w:rPr>
        <w:tab/>
        <w:t>плана</w:t>
      </w:r>
    </w:p>
    <w:p w:rsidR="0038553D" w:rsidRPr="0038553D" w:rsidRDefault="0038553D" w:rsidP="0038553D">
      <w:pPr>
        <w:widowControl w:val="0"/>
        <w:tabs>
          <w:tab w:val="left" w:pos="1837"/>
          <w:tab w:val="left" w:pos="3021"/>
          <w:tab w:val="left" w:pos="3556"/>
          <w:tab w:val="left" w:pos="5021"/>
          <w:tab w:val="left" w:pos="5229"/>
          <w:tab w:val="left" w:pos="5769"/>
          <w:tab w:val="left" w:pos="7234"/>
          <w:tab w:val="left" w:pos="7442"/>
          <w:tab w:val="left" w:pos="8695"/>
          <w:tab w:val="left" w:pos="9995"/>
        </w:tabs>
        <w:autoSpaceDE w:val="0"/>
        <w:autoSpaceDN w:val="0"/>
        <w:ind w:left="216"/>
        <w:rPr>
          <w:color w:val="auto"/>
          <w:lang w:eastAsia="en-US"/>
        </w:rPr>
      </w:pPr>
      <w:r w:rsidRPr="0038553D">
        <w:rPr>
          <w:color w:val="auto"/>
          <w:lang w:eastAsia="en-US"/>
        </w:rPr>
        <w:t>земельного</w:t>
      </w:r>
      <w:r w:rsidRPr="0038553D">
        <w:rPr>
          <w:color w:val="auto"/>
          <w:lang w:eastAsia="en-US"/>
        </w:rPr>
        <w:tab/>
        <w:t>участка</w:t>
      </w:r>
      <w:r w:rsidRPr="0038553D">
        <w:rPr>
          <w:color w:val="auto"/>
          <w:lang w:eastAsia="en-US"/>
        </w:rPr>
        <w:tab/>
        <w:t>от</w:t>
      </w:r>
      <w:r w:rsidRPr="0038553D">
        <w:rPr>
          <w:color w:val="auto"/>
          <w:lang w:eastAsia="en-US"/>
        </w:rPr>
        <w:tab/>
      </w:r>
      <w:r w:rsidRPr="0038553D">
        <w:rPr>
          <w:color w:val="auto"/>
          <w:u w:val="single"/>
          <w:lang w:eastAsia="en-US"/>
        </w:rPr>
        <w:tab/>
      </w:r>
      <w:r w:rsidRPr="0038553D">
        <w:rPr>
          <w:color w:val="auto"/>
          <w:lang w:eastAsia="en-US"/>
        </w:rPr>
        <w:tab/>
        <w:t>№</w:t>
      </w:r>
      <w:r w:rsidRPr="0038553D">
        <w:rPr>
          <w:color w:val="auto"/>
          <w:lang w:eastAsia="en-US"/>
        </w:rPr>
        <w:tab/>
      </w:r>
      <w:r w:rsidRPr="0038553D">
        <w:rPr>
          <w:color w:val="auto"/>
          <w:u w:val="single"/>
          <w:lang w:eastAsia="en-US"/>
        </w:rPr>
        <w:tab/>
      </w:r>
      <w:r w:rsidRPr="0038553D">
        <w:rPr>
          <w:color w:val="auto"/>
          <w:lang w:eastAsia="en-US"/>
        </w:rPr>
        <w:tab/>
        <w:t>принято</w:t>
      </w:r>
      <w:r w:rsidRPr="0038553D">
        <w:rPr>
          <w:color w:val="auto"/>
          <w:lang w:eastAsia="en-US"/>
        </w:rPr>
        <w:tab/>
        <w:t>решение</w:t>
      </w:r>
      <w:r w:rsidRPr="0038553D">
        <w:rPr>
          <w:color w:val="auto"/>
          <w:lang w:eastAsia="en-US"/>
        </w:rPr>
        <w:tab/>
        <w:t>об</w:t>
      </w:r>
    </w:p>
    <w:p w:rsidR="0038553D" w:rsidRPr="0038553D" w:rsidRDefault="0038553D" w:rsidP="0038553D">
      <w:pPr>
        <w:tabs>
          <w:tab w:val="left" w:pos="4193"/>
        </w:tabs>
        <w:ind w:left="216"/>
        <w:rPr>
          <w:sz w:val="20"/>
        </w:rPr>
      </w:pPr>
      <w:r w:rsidRPr="0038553D">
        <w:t>отказе</w:t>
      </w:r>
      <w:r w:rsidRPr="0038553D">
        <w:tab/>
      </w:r>
      <w:r w:rsidRPr="0038553D">
        <w:rPr>
          <w:sz w:val="20"/>
        </w:rPr>
        <w:t>(дата</w:t>
      </w:r>
      <w:r w:rsidR="00CD7802">
        <w:rPr>
          <w:sz w:val="20"/>
        </w:rPr>
        <w:t xml:space="preserve"> </w:t>
      </w:r>
      <w:r w:rsidRPr="0038553D">
        <w:rPr>
          <w:sz w:val="20"/>
        </w:rPr>
        <w:t>и</w:t>
      </w:r>
      <w:r w:rsidR="00CD7802">
        <w:rPr>
          <w:sz w:val="20"/>
        </w:rPr>
        <w:t xml:space="preserve"> </w:t>
      </w:r>
      <w:r w:rsidRPr="0038553D">
        <w:rPr>
          <w:sz w:val="20"/>
        </w:rPr>
        <w:t>номер</w:t>
      </w:r>
      <w:r w:rsidR="00CD7802">
        <w:rPr>
          <w:sz w:val="20"/>
        </w:rPr>
        <w:t xml:space="preserve"> </w:t>
      </w:r>
      <w:r w:rsidRPr="0038553D">
        <w:rPr>
          <w:sz w:val="20"/>
        </w:rPr>
        <w:t>регистрации)</w:t>
      </w:r>
    </w:p>
    <w:p w:rsidR="0038553D" w:rsidRPr="0038553D" w:rsidRDefault="0038553D" w:rsidP="0038553D">
      <w:pPr>
        <w:widowControl w:val="0"/>
        <w:autoSpaceDE w:val="0"/>
        <w:autoSpaceDN w:val="0"/>
        <w:ind w:left="216"/>
        <w:rPr>
          <w:color w:val="auto"/>
          <w:lang w:eastAsia="en-US"/>
        </w:rPr>
      </w:pPr>
      <w:r w:rsidRPr="0038553D">
        <w:rPr>
          <w:color w:val="auto"/>
          <w:lang w:eastAsia="en-US"/>
        </w:rPr>
        <w:t>выдаче градостроительного плана земельного участка.</w:t>
      </w:r>
    </w:p>
    <w:p w:rsidR="0038553D" w:rsidRPr="0038553D" w:rsidRDefault="0038553D" w:rsidP="0038553D">
      <w:pPr>
        <w:widowControl w:val="0"/>
        <w:autoSpaceDE w:val="0"/>
        <w:autoSpaceDN w:val="0"/>
        <w:rPr>
          <w:color w:val="auto"/>
          <w:sz w:val="15"/>
          <w:lang w:eastAsia="en-US"/>
        </w:rPr>
      </w:pPr>
    </w:p>
    <w:tbl>
      <w:tblPr>
        <w:tblStyle w:val="TableNormal"/>
        <w:tblW w:w="0" w:type="auto"/>
        <w:tblInd w:w="1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1"/>
        <w:gridCol w:w="4468"/>
        <w:gridCol w:w="4253"/>
      </w:tblGrid>
      <w:tr w:rsidR="0038553D" w:rsidRPr="0038553D" w:rsidTr="003D50DC">
        <w:trPr>
          <w:trHeight w:val="1859"/>
        </w:trPr>
        <w:tc>
          <w:tcPr>
            <w:tcW w:w="1411" w:type="dxa"/>
          </w:tcPr>
          <w:p w:rsidR="0038553D" w:rsidRPr="00B045CB" w:rsidRDefault="0038553D" w:rsidP="00CD7802">
            <w:pPr>
              <w:ind w:left="91" w:right="80"/>
              <w:jc w:val="center"/>
              <w:rPr>
                <w:color w:val="auto"/>
                <w:lang w:val="ru-RU" w:eastAsia="en-US"/>
              </w:rPr>
            </w:pPr>
            <w:r w:rsidRPr="00B045CB">
              <w:rPr>
                <w:color w:val="auto"/>
                <w:lang w:val="ru-RU" w:eastAsia="en-US"/>
              </w:rPr>
              <w:t xml:space="preserve">№ пункта Админи-стратив-ного </w:t>
            </w:r>
            <w:r w:rsidRPr="00B045CB">
              <w:rPr>
                <w:color w:val="auto"/>
                <w:spacing w:val="-1"/>
                <w:lang w:val="ru-RU" w:eastAsia="en-US"/>
              </w:rPr>
              <w:t>регламен-</w:t>
            </w:r>
            <w:r w:rsidRPr="00B045CB">
              <w:rPr>
                <w:color w:val="auto"/>
                <w:lang w:val="ru-RU" w:eastAsia="en-US"/>
              </w:rPr>
              <w:t>та</w:t>
            </w:r>
          </w:p>
        </w:tc>
        <w:tc>
          <w:tcPr>
            <w:tcW w:w="4468" w:type="dxa"/>
          </w:tcPr>
          <w:p w:rsidR="0038553D" w:rsidRPr="00B045CB" w:rsidRDefault="0038553D" w:rsidP="0038553D">
            <w:pPr>
              <w:rPr>
                <w:color w:val="auto"/>
                <w:lang w:val="ru-RU" w:eastAsia="en-US"/>
              </w:rPr>
            </w:pPr>
          </w:p>
          <w:p w:rsidR="0038553D" w:rsidRPr="00B045CB" w:rsidRDefault="0038553D" w:rsidP="0038553D">
            <w:pPr>
              <w:ind w:left="381" w:right="370"/>
              <w:jc w:val="center"/>
              <w:rPr>
                <w:color w:val="auto"/>
                <w:lang w:val="ru-RU" w:eastAsia="en-US"/>
              </w:rPr>
            </w:pPr>
            <w:r w:rsidRPr="00B045CB">
              <w:rPr>
                <w:color w:val="auto"/>
                <w:lang w:val="ru-RU" w:eastAsia="en-US"/>
              </w:rPr>
              <w:t>Наименование основания для отказа в соответствии с Административным регламентом</w:t>
            </w:r>
          </w:p>
        </w:tc>
        <w:tc>
          <w:tcPr>
            <w:tcW w:w="4253" w:type="dxa"/>
          </w:tcPr>
          <w:p w:rsidR="0038553D" w:rsidRPr="00B045CB" w:rsidRDefault="0038553D" w:rsidP="0038553D">
            <w:pPr>
              <w:rPr>
                <w:color w:val="auto"/>
                <w:lang w:val="ru-RU" w:eastAsia="en-US"/>
              </w:rPr>
            </w:pPr>
          </w:p>
          <w:p w:rsidR="0038553D" w:rsidRPr="00B045CB" w:rsidRDefault="0038553D" w:rsidP="0038553D">
            <w:pPr>
              <w:ind w:left="77" w:right="66"/>
              <w:jc w:val="center"/>
              <w:rPr>
                <w:color w:val="auto"/>
                <w:lang w:val="ru-RU" w:eastAsia="en-US"/>
              </w:rPr>
            </w:pPr>
            <w:r w:rsidRPr="00B045CB">
              <w:rPr>
                <w:color w:val="auto"/>
                <w:lang w:val="ru-RU" w:eastAsia="en-US"/>
              </w:rPr>
              <w:t>Разъяснение причин отказа в выдач</w:t>
            </w:r>
            <w:r w:rsidR="00CD7802" w:rsidRPr="00B045CB">
              <w:rPr>
                <w:color w:val="auto"/>
                <w:lang w:val="ru-RU" w:eastAsia="en-US"/>
              </w:rPr>
              <w:t xml:space="preserve">а </w:t>
            </w:r>
            <w:r w:rsidRPr="00B045CB">
              <w:rPr>
                <w:color w:val="auto"/>
                <w:lang w:val="ru-RU" w:eastAsia="en-US"/>
              </w:rPr>
              <w:t>градостроительного плана земельного</w:t>
            </w:r>
            <w:r w:rsidR="00CD7802" w:rsidRPr="00B045CB">
              <w:rPr>
                <w:color w:val="auto"/>
                <w:lang w:val="ru-RU" w:eastAsia="en-US"/>
              </w:rPr>
              <w:t xml:space="preserve"> </w:t>
            </w:r>
            <w:r w:rsidRPr="00B045CB">
              <w:rPr>
                <w:color w:val="auto"/>
                <w:lang w:val="ru-RU" w:eastAsia="en-US"/>
              </w:rPr>
              <w:t>участка</w:t>
            </w:r>
          </w:p>
        </w:tc>
      </w:tr>
      <w:tr w:rsidR="0038553D" w:rsidRPr="0038553D" w:rsidTr="003D50DC">
        <w:trPr>
          <w:trHeight w:val="2411"/>
        </w:trPr>
        <w:tc>
          <w:tcPr>
            <w:tcW w:w="1411" w:type="dxa"/>
          </w:tcPr>
          <w:p w:rsidR="0038553D" w:rsidRPr="00B045CB" w:rsidRDefault="0038553D" w:rsidP="00CD7802">
            <w:pPr>
              <w:ind w:left="61" w:right="42"/>
              <w:jc w:val="center"/>
              <w:rPr>
                <w:color w:val="auto"/>
                <w:lang w:eastAsia="en-US"/>
              </w:rPr>
            </w:pPr>
            <w:r w:rsidRPr="00B045CB">
              <w:rPr>
                <w:color w:val="auto"/>
                <w:lang w:eastAsia="en-US"/>
              </w:rPr>
              <w:t>Подпункт</w:t>
            </w:r>
            <w:r w:rsidRPr="00B045CB">
              <w:rPr>
                <w:color w:val="auto"/>
                <w:lang w:val="ru-RU" w:eastAsia="en-US"/>
              </w:rPr>
              <w:t xml:space="preserve"> </w:t>
            </w:r>
            <w:r w:rsidRPr="00B045CB">
              <w:rPr>
                <w:color w:val="auto"/>
                <w:lang w:eastAsia="en-US"/>
              </w:rPr>
              <w:t>"а" пункта</w:t>
            </w:r>
            <w:r w:rsidRPr="00B045CB">
              <w:rPr>
                <w:color w:val="auto"/>
                <w:lang w:val="ru-RU" w:eastAsia="en-US"/>
              </w:rPr>
              <w:t xml:space="preserve"> </w:t>
            </w:r>
            <w:r w:rsidRPr="00B045CB">
              <w:rPr>
                <w:color w:val="auto"/>
                <w:lang w:eastAsia="en-US"/>
              </w:rPr>
              <w:t>2.19</w:t>
            </w:r>
          </w:p>
        </w:tc>
        <w:tc>
          <w:tcPr>
            <w:tcW w:w="4468" w:type="dxa"/>
          </w:tcPr>
          <w:p w:rsidR="0038553D" w:rsidRPr="00B045CB" w:rsidRDefault="0038553D" w:rsidP="0038553D">
            <w:pPr>
              <w:ind w:left="61" w:right="112"/>
              <w:rPr>
                <w:color w:val="auto"/>
                <w:lang w:eastAsia="en-US"/>
              </w:rPr>
            </w:pPr>
            <w:r w:rsidRPr="00B045CB">
              <w:rPr>
                <w:color w:val="auto"/>
                <w:lang w:val="ru-RU" w:eastAsia="en-US"/>
              </w:rPr>
              <w:t xml:space="preserve">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случая, предусмотренного частью </w:t>
            </w:r>
            <w:r w:rsidRPr="00B045CB">
              <w:rPr>
                <w:color w:val="auto"/>
                <w:lang w:eastAsia="en-US"/>
              </w:rPr>
              <w:t>1</w:t>
            </w:r>
            <w:r w:rsidRPr="00B045CB">
              <w:rPr>
                <w:color w:val="auto"/>
                <w:vertAlign w:val="superscript"/>
                <w:lang w:eastAsia="en-US"/>
              </w:rPr>
              <w:t>1</w:t>
            </w:r>
            <w:r w:rsidRPr="00B045CB">
              <w:rPr>
                <w:color w:val="auto"/>
                <w:vertAlign w:val="superscript"/>
                <w:lang w:val="ru-RU" w:eastAsia="en-US"/>
              </w:rPr>
              <w:t xml:space="preserve"> </w:t>
            </w:r>
            <w:r w:rsidRPr="00B045CB">
              <w:rPr>
                <w:color w:val="auto"/>
                <w:lang w:eastAsia="en-US"/>
              </w:rPr>
              <w:t>статьи</w:t>
            </w:r>
            <w:r w:rsidRPr="00B045CB">
              <w:rPr>
                <w:color w:val="auto"/>
                <w:lang w:val="ru-RU" w:eastAsia="en-US"/>
              </w:rPr>
              <w:t xml:space="preserve"> </w:t>
            </w:r>
            <w:r w:rsidRPr="00B045CB">
              <w:rPr>
                <w:color w:val="auto"/>
                <w:lang w:eastAsia="en-US"/>
              </w:rPr>
              <w:t>57</w:t>
            </w:r>
            <w:r w:rsidRPr="00B045CB">
              <w:rPr>
                <w:color w:val="auto"/>
                <w:vertAlign w:val="superscript"/>
                <w:lang w:eastAsia="en-US"/>
              </w:rPr>
              <w:t>3</w:t>
            </w:r>
            <w:r w:rsidRPr="00B045CB">
              <w:rPr>
                <w:color w:val="auto"/>
                <w:vertAlign w:val="superscript"/>
                <w:lang w:val="ru-RU" w:eastAsia="en-US"/>
              </w:rPr>
              <w:t xml:space="preserve"> </w:t>
            </w:r>
            <w:r w:rsidRPr="00B045CB">
              <w:rPr>
                <w:color w:val="auto"/>
                <w:lang w:eastAsia="en-US"/>
              </w:rPr>
              <w:t>Градостроительного</w:t>
            </w:r>
            <w:r w:rsidRPr="00B045CB">
              <w:rPr>
                <w:color w:val="auto"/>
                <w:lang w:val="ru-RU" w:eastAsia="en-US"/>
              </w:rPr>
              <w:t xml:space="preserve"> </w:t>
            </w:r>
            <w:r w:rsidRPr="00B045CB">
              <w:rPr>
                <w:color w:val="auto"/>
                <w:lang w:eastAsia="en-US"/>
              </w:rPr>
              <w:t>кодекса</w:t>
            </w:r>
            <w:r w:rsidRPr="00B045CB">
              <w:rPr>
                <w:color w:val="auto"/>
                <w:lang w:val="ru-RU" w:eastAsia="en-US"/>
              </w:rPr>
              <w:t xml:space="preserve"> </w:t>
            </w:r>
            <w:r w:rsidRPr="00B045CB">
              <w:rPr>
                <w:color w:val="auto"/>
                <w:lang w:eastAsia="en-US"/>
              </w:rPr>
              <w:t>Российской</w:t>
            </w:r>
            <w:r w:rsidRPr="00B045CB">
              <w:rPr>
                <w:color w:val="auto"/>
                <w:lang w:val="ru-RU" w:eastAsia="en-US"/>
              </w:rPr>
              <w:t xml:space="preserve"> </w:t>
            </w:r>
            <w:r w:rsidRPr="00B045CB">
              <w:rPr>
                <w:color w:val="auto"/>
                <w:lang w:eastAsia="en-US"/>
              </w:rPr>
              <w:t>Федерации</w:t>
            </w:r>
          </w:p>
        </w:tc>
        <w:tc>
          <w:tcPr>
            <w:tcW w:w="4253" w:type="dxa"/>
          </w:tcPr>
          <w:p w:rsidR="0038553D" w:rsidRPr="00B045CB" w:rsidRDefault="0038553D" w:rsidP="0038553D">
            <w:pPr>
              <w:ind w:left="61"/>
              <w:rPr>
                <w:i/>
                <w:color w:val="auto"/>
                <w:lang w:eastAsia="en-US"/>
              </w:rPr>
            </w:pPr>
            <w:r w:rsidRPr="00B045CB">
              <w:rPr>
                <w:i/>
                <w:color w:val="auto"/>
                <w:lang w:eastAsia="en-US"/>
              </w:rPr>
              <w:t>Указывают</w:t>
            </w:r>
            <w:r w:rsidR="00CD7802" w:rsidRPr="00B045CB">
              <w:rPr>
                <w:i/>
                <w:color w:val="auto"/>
                <w:lang w:val="ru-RU" w:eastAsia="en-US"/>
              </w:rPr>
              <w:t>с</w:t>
            </w:r>
            <w:r w:rsidRPr="00B045CB">
              <w:rPr>
                <w:i/>
                <w:color w:val="auto"/>
                <w:lang w:eastAsia="en-US"/>
              </w:rPr>
              <w:t>я</w:t>
            </w:r>
            <w:r w:rsidRPr="00B045CB">
              <w:rPr>
                <w:i/>
                <w:color w:val="auto"/>
                <w:lang w:val="ru-RU" w:eastAsia="en-US"/>
              </w:rPr>
              <w:t xml:space="preserve"> </w:t>
            </w:r>
            <w:r w:rsidRPr="00B045CB">
              <w:rPr>
                <w:i/>
                <w:color w:val="auto"/>
                <w:lang w:eastAsia="en-US"/>
              </w:rPr>
              <w:t>основания</w:t>
            </w:r>
            <w:r w:rsidRPr="00B045CB">
              <w:rPr>
                <w:i/>
                <w:color w:val="auto"/>
                <w:lang w:val="ru-RU" w:eastAsia="en-US"/>
              </w:rPr>
              <w:t xml:space="preserve"> </w:t>
            </w:r>
            <w:r w:rsidRPr="00B045CB">
              <w:rPr>
                <w:i/>
                <w:color w:val="auto"/>
                <w:lang w:eastAsia="en-US"/>
              </w:rPr>
              <w:t>такого</w:t>
            </w:r>
            <w:r w:rsidRPr="00B045CB">
              <w:rPr>
                <w:i/>
                <w:color w:val="auto"/>
                <w:lang w:val="ru-RU" w:eastAsia="en-US"/>
              </w:rPr>
              <w:t xml:space="preserve"> </w:t>
            </w:r>
            <w:r w:rsidRPr="00B045CB">
              <w:rPr>
                <w:i/>
                <w:color w:val="auto"/>
                <w:lang w:eastAsia="en-US"/>
              </w:rPr>
              <w:t>вывода</w:t>
            </w:r>
          </w:p>
        </w:tc>
      </w:tr>
      <w:tr w:rsidR="0038553D" w:rsidRPr="0038553D" w:rsidTr="003D50DC">
        <w:trPr>
          <w:trHeight w:val="479"/>
        </w:trPr>
        <w:tc>
          <w:tcPr>
            <w:tcW w:w="1411" w:type="dxa"/>
          </w:tcPr>
          <w:p w:rsidR="0038553D" w:rsidRPr="00B045CB" w:rsidRDefault="0038553D" w:rsidP="00CD7802">
            <w:pPr>
              <w:ind w:left="61"/>
              <w:jc w:val="center"/>
              <w:rPr>
                <w:color w:val="auto"/>
                <w:lang w:eastAsia="en-US"/>
              </w:rPr>
            </w:pPr>
            <w:r w:rsidRPr="00B045CB">
              <w:rPr>
                <w:color w:val="auto"/>
                <w:lang w:eastAsia="en-US"/>
              </w:rPr>
              <w:t>подпункт</w:t>
            </w:r>
          </w:p>
        </w:tc>
        <w:tc>
          <w:tcPr>
            <w:tcW w:w="4468" w:type="dxa"/>
          </w:tcPr>
          <w:p w:rsidR="0038553D" w:rsidRPr="00B045CB" w:rsidRDefault="0038553D" w:rsidP="0038553D">
            <w:pPr>
              <w:ind w:left="61"/>
              <w:rPr>
                <w:color w:val="auto"/>
                <w:lang w:eastAsia="en-US"/>
              </w:rPr>
            </w:pPr>
            <w:r w:rsidRPr="00B045CB">
              <w:rPr>
                <w:color w:val="auto"/>
                <w:lang w:eastAsia="en-US"/>
              </w:rPr>
              <w:t>Отсутствует</w:t>
            </w:r>
            <w:r w:rsidRPr="00B045CB">
              <w:rPr>
                <w:color w:val="auto"/>
                <w:lang w:val="ru-RU" w:eastAsia="en-US"/>
              </w:rPr>
              <w:t xml:space="preserve"> </w:t>
            </w:r>
            <w:r w:rsidRPr="00B045CB">
              <w:rPr>
                <w:color w:val="auto"/>
                <w:lang w:eastAsia="en-US"/>
              </w:rPr>
              <w:t>утвержденная</w:t>
            </w:r>
            <w:r w:rsidRPr="00B045CB">
              <w:rPr>
                <w:color w:val="auto"/>
                <w:lang w:val="ru-RU" w:eastAsia="en-US"/>
              </w:rPr>
              <w:t xml:space="preserve"> </w:t>
            </w:r>
            <w:r w:rsidRPr="00B045CB">
              <w:rPr>
                <w:color w:val="auto"/>
                <w:lang w:eastAsia="en-US"/>
              </w:rPr>
              <w:t>документация</w:t>
            </w:r>
            <w:r w:rsidRPr="00B045CB">
              <w:rPr>
                <w:color w:val="auto"/>
                <w:lang w:val="ru-RU" w:eastAsia="en-US"/>
              </w:rPr>
              <w:t xml:space="preserve"> </w:t>
            </w:r>
            <w:r w:rsidRPr="00B045CB">
              <w:rPr>
                <w:color w:val="auto"/>
                <w:lang w:eastAsia="en-US"/>
              </w:rPr>
              <w:t>по</w:t>
            </w:r>
          </w:p>
        </w:tc>
        <w:tc>
          <w:tcPr>
            <w:tcW w:w="4253" w:type="dxa"/>
          </w:tcPr>
          <w:p w:rsidR="0038553D" w:rsidRPr="00B045CB" w:rsidRDefault="0038553D" w:rsidP="0038553D">
            <w:pPr>
              <w:ind w:left="61"/>
              <w:rPr>
                <w:i/>
                <w:color w:val="auto"/>
                <w:lang w:eastAsia="en-US"/>
              </w:rPr>
            </w:pPr>
            <w:r w:rsidRPr="00B045CB">
              <w:rPr>
                <w:i/>
                <w:color w:val="auto"/>
                <w:lang w:eastAsia="en-US"/>
              </w:rPr>
              <w:t>Указывается</w:t>
            </w:r>
            <w:r w:rsidRPr="00B045CB">
              <w:rPr>
                <w:i/>
                <w:color w:val="auto"/>
                <w:lang w:val="ru-RU" w:eastAsia="en-US"/>
              </w:rPr>
              <w:t xml:space="preserve"> </w:t>
            </w:r>
            <w:r w:rsidRPr="00B045CB">
              <w:rPr>
                <w:i/>
                <w:color w:val="auto"/>
                <w:lang w:eastAsia="en-US"/>
              </w:rPr>
              <w:t>конкретное</w:t>
            </w:r>
          </w:p>
        </w:tc>
      </w:tr>
    </w:tbl>
    <w:p w:rsidR="0038553D" w:rsidRPr="0038553D" w:rsidRDefault="00273799" w:rsidP="0038553D">
      <w:pPr>
        <w:widowControl w:val="0"/>
        <w:autoSpaceDE w:val="0"/>
        <w:autoSpaceDN w:val="0"/>
        <w:rPr>
          <w:color w:val="auto"/>
          <w:sz w:val="22"/>
          <w:lang w:eastAsia="en-US"/>
        </w:rPr>
      </w:pPr>
      <w:r>
        <w:rPr>
          <w:noProof/>
          <w:color w:val="auto"/>
        </w:rPr>
        <mc:AlternateContent>
          <mc:Choice Requires="wps">
            <w:drawing>
              <wp:anchor distT="0" distB="0" distL="0" distR="0" simplePos="0" relativeHeight="251645952" behindDoc="1" locked="0" layoutInCell="1" allowOverlap="1">
                <wp:simplePos x="0" y="0"/>
                <wp:positionH relativeFrom="page">
                  <wp:posOffset>810260</wp:posOffset>
                </wp:positionH>
                <wp:positionV relativeFrom="paragraph">
                  <wp:posOffset>191135</wp:posOffset>
                </wp:positionV>
                <wp:extent cx="1800225" cy="1270"/>
                <wp:effectExtent l="0" t="0" r="9525" b="0"/>
                <wp:wrapTopAndBottom/>
                <wp:docPr id="67" name="Freeform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0225" cy="1270"/>
                        </a:xfrm>
                        <a:custGeom>
                          <a:avLst/>
                          <a:gdLst>
                            <a:gd name="T0" fmla="+- 0 1276 1276"/>
                            <a:gd name="T1" fmla="*/ T0 w 2835"/>
                            <a:gd name="T2" fmla="+- 0 4111 1276"/>
                            <a:gd name="T3" fmla="*/ T2 w 2835"/>
                          </a:gdLst>
                          <a:ahLst/>
                          <a:cxnLst>
                            <a:cxn ang="0">
                              <a:pos x="T1" y="0"/>
                            </a:cxn>
                            <a:cxn ang="0">
                              <a:pos x="T3" y="0"/>
                            </a:cxn>
                          </a:cxnLst>
                          <a:rect l="0" t="0" r="r" b="b"/>
                          <a:pathLst>
                            <a:path w="2835">
                              <a:moveTo>
                                <a:pt x="0" y="0"/>
                              </a:moveTo>
                              <a:lnTo>
                                <a:pt x="2835" y="0"/>
                              </a:lnTo>
                            </a:path>
                          </a:pathLst>
                        </a:custGeom>
                        <a:noFill/>
                        <a:ln w="7761">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69D5C2" id="Freeform 68" o:spid="_x0000_s1026" style="position:absolute;margin-left:63.8pt;margin-top:15.05pt;width:141.75pt;height:.1pt;z-index:-2516705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" path="m,l2835,e" filled="f" strokeweight=".21558mm">
                <v:path arrowok="t" o:connecttype="custom" o:connectlocs="0,0;1800225,0" o:connectangles="0,0"/>
                <w10:wrap type="topAndBottom" anchorx="page"/>
              </v:shape>
            </w:pict>
          </mc:Fallback>
        </mc:AlternateContent>
      </w:r>
    </w:p>
    <w:p w:rsidR="0038553D" w:rsidRPr="0038553D" w:rsidRDefault="0038553D" w:rsidP="0038553D">
      <w:pPr>
        <w:ind w:left="216" w:right="425"/>
        <w:rPr>
          <w:sz w:val="20"/>
        </w:rPr>
      </w:pPr>
      <w:r w:rsidRPr="0038553D">
        <w:rPr>
          <w:sz w:val="20"/>
          <w:vertAlign w:val="superscript"/>
        </w:rPr>
        <w:t>3</w:t>
      </w:r>
      <w:r w:rsidRPr="0038553D">
        <w:rPr>
          <w:sz w:val="20"/>
        </w:rPr>
        <w:t xml:space="preserve"> Заявителями являются правообладатели земельных участков, а также иные лица, указанные в части 1</w:t>
      </w:r>
      <w:r w:rsidRPr="0038553D">
        <w:rPr>
          <w:sz w:val="20"/>
          <w:vertAlign w:val="superscript"/>
        </w:rPr>
        <w:t>1</w:t>
      </w:r>
      <w:r w:rsidRPr="0038553D">
        <w:rPr>
          <w:sz w:val="20"/>
        </w:rPr>
        <w:t xml:space="preserve"> статьи 57</w:t>
      </w:r>
      <w:r w:rsidRPr="0038553D">
        <w:rPr>
          <w:sz w:val="20"/>
          <w:vertAlign w:val="superscript"/>
        </w:rPr>
        <w:t>3</w:t>
      </w:r>
      <w:r w:rsidRPr="0038553D">
        <w:rPr>
          <w:sz w:val="20"/>
        </w:rPr>
        <w:t>Градостроительногокодекса Российской Федерации</w:t>
      </w:r>
    </w:p>
    <w:p w:rsidR="0038553D" w:rsidRPr="0038553D" w:rsidRDefault="0038553D" w:rsidP="0038553D">
      <w:pPr>
        <w:rPr>
          <w:sz w:val="20"/>
        </w:rPr>
        <w:sectPr w:rsidR="0038553D" w:rsidRPr="0038553D" w:rsidSect="00CD7802">
          <w:pgSz w:w="11910" w:h="16840"/>
          <w:pgMar w:top="1134" w:right="403" w:bottom="289" w:left="1060" w:header="720" w:footer="720" w:gutter="0"/>
          <w:cols w:space="720"/>
        </w:sectPr>
      </w:pPr>
    </w:p>
    <w:tbl>
      <w:tblPr>
        <w:tblStyle w:val="TableNormal"/>
        <w:tblW w:w="0" w:type="auto"/>
        <w:tblInd w:w="1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01"/>
        <w:gridCol w:w="4678"/>
        <w:gridCol w:w="4253"/>
      </w:tblGrid>
      <w:tr w:rsidR="0038553D" w:rsidRPr="0038553D" w:rsidTr="0038553D">
        <w:trPr>
          <w:trHeight w:val="2135"/>
        </w:trPr>
        <w:tc>
          <w:tcPr>
            <w:tcW w:w="1201" w:type="dxa"/>
          </w:tcPr>
          <w:p w:rsidR="0038553D" w:rsidRPr="00B045CB" w:rsidRDefault="0038553D" w:rsidP="00CD7802">
            <w:pPr>
              <w:ind w:left="61" w:right="405"/>
              <w:jc w:val="center"/>
              <w:rPr>
                <w:color w:val="auto"/>
                <w:lang w:eastAsia="en-US"/>
              </w:rPr>
            </w:pPr>
            <w:r w:rsidRPr="00B045CB">
              <w:rPr>
                <w:color w:val="auto"/>
                <w:lang w:eastAsia="en-US"/>
              </w:rPr>
              <w:lastRenderedPageBreak/>
              <w:t>"б"</w:t>
            </w:r>
            <w:r w:rsidRPr="00B045CB">
              <w:rPr>
                <w:color w:val="auto"/>
                <w:lang w:val="ru-RU" w:eastAsia="en-US"/>
              </w:rPr>
              <w:t xml:space="preserve"> </w:t>
            </w:r>
            <w:r w:rsidRPr="00B045CB">
              <w:rPr>
                <w:color w:val="auto"/>
                <w:lang w:eastAsia="en-US"/>
              </w:rPr>
              <w:t>пункта</w:t>
            </w:r>
            <w:r w:rsidRPr="00B045CB">
              <w:rPr>
                <w:color w:val="auto"/>
                <w:lang w:val="ru-RU" w:eastAsia="en-US"/>
              </w:rPr>
              <w:t xml:space="preserve"> </w:t>
            </w:r>
            <w:r w:rsidRPr="00B045CB">
              <w:rPr>
                <w:color w:val="auto"/>
                <w:lang w:eastAsia="en-US"/>
              </w:rPr>
              <w:t>2.19</w:t>
            </w:r>
          </w:p>
        </w:tc>
        <w:tc>
          <w:tcPr>
            <w:tcW w:w="4678" w:type="dxa"/>
          </w:tcPr>
          <w:p w:rsidR="0038553D" w:rsidRPr="00B045CB" w:rsidRDefault="0038553D" w:rsidP="0038553D">
            <w:pPr>
              <w:ind w:left="61" w:right="107"/>
              <w:rPr>
                <w:color w:val="auto"/>
                <w:lang w:val="ru-RU" w:eastAsia="en-US"/>
              </w:rPr>
            </w:pPr>
            <w:r w:rsidRPr="00B045CB">
              <w:rPr>
                <w:color w:val="auto"/>
                <w:lang w:val="ru-RU" w:eastAsia="en-US"/>
              </w:rPr>
              <w:t>планировке территории в случае, если в соответствии с Градостроительным кодексом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tc>
        <w:tc>
          <w:tcPr>
            <w:tcW w:w="4253" w:type="dxa"/>
          </w:tcPr>
          <w:p w:rsidR="0038553D" w:rsidRPr="00B045CB" w:rsidRDefault="0038553D" w:rsidP="0038553D">
            <w:pPr>
              <w:ind w:left="61" w:right="556"/>
              <w:rPr>
                <w:i/>
                <w:color w:val="auto"/>
                <w:lang w:val="ru-RU" w:eastAsia="en-US"/>
              </w:rPr>
            </w:pPr>
            <w:r w:rsidRPr="00B045CB">
              <w:rPr>
                <w:i/>
                <w:color w:val="auto"/>
                <w:lang w:val="ru-RU" w:eastAsia="en-US"/>
              </w:rPr>
              <w:t>обстоятельство (ссылка на соответствующую структурную единицу нормативного правового акта), в соответствии с которым разработка документации по планировке территории является обязательной</w:t>
            </w:r>
          </w:p>
        </w:tc>
      </w:tr>
      <w:tr w:rsidR="0038553D" w:rsidRPr="0038553D" w:rsidTr="0038553D">
        <w:trPr>
          <w:trHeight w:val="2135"/>
        </w:trPr>
        <w:tc>
          <w:tcPr>
            <w:tcW w:w="1201" w:type="dxa"/>
          </w:tcPr>
          <w:p w:rsidR="0038553D" w:rsidRPr="00B045CB" w:rsidRDefault="0038553D" w:rsidP="00CD7802">
            <w:pPr>
              <w:ind w:left="61" w:right="35"/>
              <w:jc w:val="center"/>
              <w:rPr>
                <w:color w:val="auto"/>
                <w:lang w:eastAsia="en-US"/>
              </w:rPr>
            </w:pPr>
            <w:r w:rsidRPr="00B045CB">
              <w:rPr>
                <w:color w:val="auto"/>
                <w:lang w:eastAsia="en-US"/>
              </w:rPr>
              <w:t>Подпункт</w:t>
            </w:r>
            <w:r w:rsidRPr="00B045CB">
              <w:rPr>
                <w:color w:val="auto"/>
                <w:lang w:val="ru-RU" w:eastAsia="en-US"/>
              </w:rPr>
              <w:t xml:space="preserve"> </w:t>
            </w:r>
            <w:r w:rsidRPr="00B045CB">
              <w:rPr>
                <w:color w:val="auto"/>
                <w:lang w:eastAsia="en-US"/>
              </w:rPr>
              <w:t>"в" пункта</w:t>
            </w:r>
            <w:r w:rsidRPr="00B045CB">
              <w:rPr>
                <w:color w:val="auto"/>
                <w:lang w:val="ru-RU" w:eastAsia="en-US"/>
              </w:rPr>
              <w:t xml:space="preserve"> </w:t>
            </w:r>
            <w:r w:rsidRPr="00B045CB">
              <w:rPr>
                <w:color w:val="auto"/>
                <w:lang w:eastAsia="en-US"/>
              </w:rPr>
              <w:t>2.19</w:t>
            </w:r>
          </w:p>
        </w:tc>
        <w:tc>
          <w:tcPr>
            <w:tcW w:w="4678" w:type="dxa"/>
          </w:tcPr>
          <w:p w:rsidR="0038553D" w:rsidRPr="00B045CB" w:rsidRDefault="0038553D" w:rsidP="0038553D">
            <w:pPr>
              <w:ind w:left="61" w:right="62"/>
              <w:rPr>
                <w:color w:val="auto"/>
                <w:lang w:eastAsia="en-US"/>
              </w:rPr>
            </w:pPr>
            <w:r w:rsidRPr="00B045CB">
              <w:rPr>
                <w:color w:val="auto"/>
                <w:lang w:val="ru-RU" w:eastAsia="en-US"/>
              </w:rPr>
              <w:t xml:space="preserve">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частью </w:t>
            </w:r>
            <w:r w:rsidRPr="00B045CB">
              <w:rPr>
                <w:color w:val="auto"/>
                <w:lang w:eastAsia="en-US"/>
              </w:rPr>
              <w:t>1</w:t>
            </w:r>
            <w:r w:rsidRPr="00B045CB">
              <w:rPr>
                <w:color w:val="auto"/>
                <w:vertAlign w:val="superscript"/>
                <w:lang w:eastAsia="en-US"/>
              </w:rPr>
              <w:t>1</w:t>
            </w:r>
            <w:r w:rsidRPr="00B045CB">
              <w:rPr>
                <w:color w:val="auto"/>
                <w:lang w:eastAsia="en-US"/>
              </w:rPr>
              <w:t>статьи 57</w:t>
            </w:r>
            <w:r w:rsidRPr="00B045CB">
              <w:rPr>
                <w:color w:val="auto"/>
                <w:vertAlign w:val="superscript"/>
                <w:lang w:eastAsia="en-US"/>
              </w:rPr>
              <w:t>3</w:t>
            </w:r>
            <w:r w:rsidRPr="00B045CB">
              <w:rPr>
                <w:color w:val="auto"/>
                <w:lang w:eastAsia="en-US"/>
              </w:rPr>
              <w:t>ГрадостроительногокодексаРоссийскойФедерации</w:t>
            </w:r>
          </w:p>
        </w:tc>
        <w:tc>
          <w:tcPr>
            <w:tcW w:w="4253" w:type="dxa"/>
          </w:tcPr>
          <w:p w:rsidR="0038553D" w:rsidRPr="00B045CB" w:rsidRDefault="0038553D" w:rsidP="0038553D">
            <w:pPr>
              <w:ind w:left="61" w:right="827"/>
              <w:rPr>
                <w:i/>
                <w:color w:val="auto"/>
                <w:lang w:eastAsia="en-US"/>
              </w:rPr>
            </w:pPr>
            <w:r w:rsidRPr="00B045CB">
              <w:rPr>
                <w:i/>
                <w:color w:val="auto"/>
                <w:lang w:eastAsia="en-US"/>
              </w:rPr>
              <w:t>Указываются</w:t>
            </w:r>
            <w:r w:rsidRPr="00B045CB">
              <w:rPr>
                <w:i/>
                <w:color w:val="auto"/>
                <w:lang w:val="ru-RU" w:eastAsia="en-US"/>
              </w:rPr>
              <w:t xml:space="preserve"> </w:t>
            </w:r>
            <w:r w:rsidRPr="00B045CB">
              <w:rPr>
                <w:i/>
                <w:color w:val="auto"/>
                <w:lang w:eastAsia="en-US"/>
              </w:rPr>
              <w:t>основания</w:t>
            </w:r>
            <w:r w:rsidRPr="00B045CB">
              <w:rPr>
                <w:i/>
                <w:color w:val="auto"/>
                <w:lang w:val="ru-RU" w:eastAsia="en-US"/>
              </w:rPr>
              <w:t xml:space="preserve"> </w:t>
            </w:r>
            <w:r w:rsidRPr="00B045CB">
              <w:rPr>
                <w:i/>
                <w:color w:val="auto"/>
                <w:lang w:eastAsia="en-US"/>
              </w:rPr>
              <w:t>такого</w:t>
            </w:r>
            <w:r w:rsidRPr="00B045CB">
              <w:rPr>
                <w:i/>
                <w:color w:val="auto"/>
                <w:lang w:val="ru-RU" w:eastAsia="en-US"/>
              </w:rPr>
              <w:t xml:space="preserve"> </w:t>
            </w:r>
            <w:r w:rsidRPr="00B045CB">
              <w:rPr>
                <w:i/>
                <w:color w:val="auto"/>
                <w:lang w:eastAsia="en-US"/>
              </w:rPr>
              <w:t>вывода</w:t>
            </w:r>
          </w:p>
        </w:tc>
      </w:tr>
    </w:tbl>
    <w:p w:rsidR="0038553D" w:rsidRPr="0038553D" w:rsidRDefault="0038553D" w:rsidP="0038553D">
      <w:pPr>
        <w:widowControl w:val="0"/>
        <w:autoSpaceDE w:val="0"/>
        <w:autoSpaceDN w:val="0"/>
        <w:rPr>
          <w:color w:val="auto"/>
          <w:sz w:val="15"/>
          <w:lang w:eastAsia="en-US"/>
        </w:rPr>
      </w:pPr>
    </w:p>
    <w:p w:rsidR="0038553D" w:rsidRPr="0038553D" w:rsidRDefault="0038553D" w:rsidP="0038553D">
      <w:pPr>
        <w:widowControl w:val="0"/>
        <w:autoSpaceDE w:val="0"/>
        <w:autoSpaceDN w:val="0"/>
        <w:spacing w:line="276" w:lineRule="auto"/>
        <w:ind w:left="215" w:right="306" w:firstLine="709"/>
        <w:jc w:val="both"/>
        <w:rPr>
          <w:color w:val="auto"/>
          <w:lang w:eastAsia="en-US"/>
        </w:rPr>
      </w:pPr>
      <w:r w:rsidRPr="0038553D">
        <w:rPr>
          <w:color w:val="auto"/>
          <w:lang w:eastAsia="en-US"/>
        </w:rPr>
        <w:t>Вы вправе повторно обратиться с заявлением о выдаче градостроительного плана земельного участка после устранения</w:t>
      </w:r>
      <w:r w:rsidR="00CD7802">
        <w:rPr>
          <w:color w:val="auto"/>
          <w:lang w:eastAsia="en-US"/>
        </w:rPr>
        <w:t xml:space="preserve"> </w:t>
      </w:r>
      <w:r w:rsidRPr="0038553D">
        <w:rPr>
          <w:color w:val="auto"/>
          <w:lang w:eastAsia="en-US"/>
        </w:rPr>
        <w:t>указанных нарушений.</w:t>
      </w:r>
    </w:p>
    <w:p w:rsidR="0038553D" w:rsidRPr="0038553D" w:rsidRDefault="0038553D" w:rsidP="0038553D">
      <w:pPr>
        <w:widowControl w:val="0"/>
        <w:tabs>
          <w:tab w:val="left" w:pos="10068"/>
        </w:tabs>
        <w:autoSpaceDE w:val="0"/>
        <w:autoSpaceDN w:val="0"/>
        <w:spacing w:line="276" w:lineRule="auto"/>
        <w:ind w:left="215" w:right="305" w:firstLine="709"/>
        <w:jc w:val="both"/>
        <w:rPr>
          <w:color w:val="auto"/>
          <w:lang w:eastAsia="en-US"/>
        </w:rPr>
      </w:pPr>
      <w:r w:rsidRPr="0038553D">
        <w:rPr>
          <w:color w:val="auto"/>
          <w:lang w:eastAsia="en-US"/>
        </w:rPr>
        <w:t>Данный отказ может быть обжалован в досудебном порядке путем направления жалобы в</w:t>
      </w:r>
      <w:r w:rsidRPr="0038553D">
        <w:rPr>
          <w:color w:val="auto"/>
          <w:u w:val="single"/>
          <w:lang w:eastAsia="en-US"/>
        </w:rPr>
        <w:tab/>
      </w:r>
      <w:r w:rsidRPr="0038553D">
        <w:rPr>
          <w:color w:val="auto"/>
          <w:spacing w:val="-2"/>
          <w:lang w:eastAsia="en-US"/>
        </w:rPr>
        <w:t>,</w:t>
      </w:r>
      <w:r w:rsidRPr="0038553D">
        <w:rPr>
          <w:color w:val="auto"/>
          <w:lang w:eastAsia="en-US"/>
        </w:rPr>
        <w:t>а также в судебном порядке.</w:t>
      </w:r>
    </w:p>
    <w:p w:rsidR="0038553D" w:rsidRPr="0038553D" w:rsidRDefault="0038553D" w:rsidP="0038553D">
      <w:pPr>
        <w:widowControl w:val="0"/>
        <w:tabs>
          <w:tab w:val="left" w:pos="9275"/>
        </w:tabs>
        <w:autoSpaceDE w:val="0"/>
        <w:autoSpaceDN w:val="0"/>
        <w:ind w:right="241"/>
        <w:jc w:val="right"/>
        <w:rPr>
          <w:color w:val="auto"/>
          <w:lang w:eastAsia="en-US"/>
        </w:rPr>
      </w:pPr>
      <w:r w:rsidRPr="0038553D">
        <w:rPr>
          <w:color w:val="auto"/>
          <w:lang w:eastAsia="en-US"/>
        </w:rPr>
        <w:t xml:space="preserve">Дополнительно информируем: </w:t>
      </w:r>
      <w:r w:rsidRPr="0038553D">
        <w:rPr>
          <w:color w:val="auto"/>
          <w:u w:val="single"/>
          <w:lang w:eastAsia="en-US"/>
        </w:rPr>
        <w:tab/>
      </w:r>
    </w:p>
    <w:p w:rsidR="0038553D" w:rsidRPr="0038553D" w:rsidRDefault="0038553D" w:rsidP="0038553D">
      <w:pPr>
        <w:widowControl w:val="0"/>
        <w:tabs>
          <w:tab w:val="left" w:pos="9799"/>
        </w:tabs>
        <w:autoSpaceDE w:val="0"/>
        <w:autoSpaceDN w:val="0"/>
        <w:ind w:right="331"/>
        <w:jc w:val="right"/>
        <w:rPr>
          <w:color w:val="auto"/>
          <w:lang w:eastAsia="en-US"/>
        </w:rPr>
      </w:pPr>
      <w:r w:rsidRPr="0038553D">
        <w:rPr>
          <w:color w:val="auto"/>
          <w:u w:val="single"/>
          <w:lang w:eastAsia="en-US"/>
        </w:rPr>
        <w:tab/>
      </w:r>
      <w:r w:rsidRPr="0038553D">
        <w:rPr>
          <w:color w:val="auto"/>
          <w:lang w:eastAsia="en-US"/>
        </w:rPr>
        <w:t>.</w:t>
      </w:r>
    </w:p>
    <w:p w:rsidR="0038553D" w:rsidRPr="0038553D" w:rsidRDefault="0038553D" w:rsidP="0038553D">
      <w:pPr>
        <w:spacing w:line="276" w:lineRule="auto"/>
        <w:ind w:left="1882" w:right="668" w:hanging="1292"/>
        <w:rPr>
          <w:sz w:val="20"/>
        </w:rPr>
      </w:pPr>
      <w:r w:rsidRPr="0038553D">
        <w:rPr>
          <w:sz w:val="20"/>
        </w:rPr>
        <w:t>(указывается информация, необходимая для устранения причин отказа в выдаче градостроительного плана земельного участка, а также иная дополнительная информация при наличии)</w:t>
      </w: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13"/>
          <w:lang w:eastAsia="en-US"/>
        </w:rPr>
      </w:pPr>
    </w:p>
    <w:p w:rsidR="0038553D" w:rsidRPr="0038553D" w:rsidRDefault="00273799" w:rsidP="0038553D">
      <w:pPr>
        <w:tabs>
          <w:tab w:val="left" w:pos="3585"/>
          <w:tab w:val="left" w:pos="6137"/>
        </w:tabs>
        <w:spacing w:line="20" w:lineRule="exact"/>
        <w:ind w:left="183"/>
        <w:rPr>
          <w:sz w:val="2"/>
        </w:rPr>
      </w:pPr>
      <w:r>
        <w:rPr>
          <w:noProof/>
          <w:sz w:val="2"/>
        </w:rPr>
        <mc:AlternateContent>
          <mc:Choice Requires="wpg">
            <w:drawing>
              <wp:inline distT="0" distB="0" distL="0" distR="0">
                <wp:extent cx="1980565" cy="6350"/>
                <wp:effectExtent l="8255" t="10160" r="11430" b="2540"/>
                <wp:docPr id="40" name="Group 66"/>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980565" cy="6350"/>
                          <a:chOff x="0" y="0"/>
                          <a:chExt cx="3119" cy="10"/>
                        </a:xfrm>
                      </wpg:grpSpPr>
                      <wps:wsp>
                        <wps:cNvPr id="41" name="Line 67"/>
                        <wps:cNvCnPr>
                          <a:cxnSpLocks noChangeShapeType="1"/>
                        </wps:cNvCnPr>
                        <wps:spPr bwMode="auto">
                          <a:xfrm>
                            <a:off x="0" y="5"/>
                            <a:ext cx="311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5E05E3E" id="Group 66" o:spid="_x0000_s1026" style="width:155.95pt;height:.5pt;mso-position-horizontal-relative:char;mso-position-vertical-relative:line" coordsize="311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">
                <o:lock v:ext="edit" rotation="t" position="t"/>
                <v:line id="Line 67" o:spid="_x0000_s1027" style="position:absolute;visibility:visible;mso-wrap-style:square" from="0,5" to="311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" strokeweight=".5pt"/>
                <w10:anchorlock/>
              </v:group>
            </w:pict>
          </mc:Fallback>
        </mc:AlternateContent>
      </w:r>
      <w:r w:rsidR="0038553D" w:rsidRPr="0038553D">
        <w:rPr>
          <w:sz w:val="2"/>
        </w:rPr>
        <w:tab/>
      </w:r>
      <w:r>
        <w:rPr>
          <w:noProof/>
          <w:sz w:val="2"/>
        </w:rPr>
        <mc:AlternateContent>
          <mc:Choice Requires="wpg">
            <w:drawing>
              <wp:inline distT="0" distB="0" distL="0" distR="0">
                <wp:extent cx="1440815" cy="6350"/>
                <wp:effectExtent l="6350" t="10160" r="10160" b="2540"/>
                <wp:docPr id="35" name="Group 64"/>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440815" cy="6350"/>
                          <a:chOff x="0" y="0"/>
                          <a:chExt cx="2269" cy="10"/>
                        </a:xfrm>
                      </wpg:grpSpPr>
                      <wps:wsp>
                        <wps:cNvPr id="36" name="Line 65"/>
                        <wps:cNvCnPr>
                          <a:cxnSpLocks noChangeShapeType="1"/>
                        </wps:cNvCnPr>
                        <wps:spPr bwMode="auto">
                          <a:xfrm>
                            <a:off x="0" y="5"/>
                            <a:ext cx="226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6261062" id="Group 64" o:spid="_x0000_s1026" style="width:113.45pt;height:.5pt;mso-position-horizontal-relative:char;mso-position-vertical-relative:line" coordsize="22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">
                <o:lock v:ext="edit" rotation="t" position="t"/>
                <v:line id="Line 65" o:spid="_x0000_s1027" style="position:absolute;visibility:visible;mso-wrap-style:square" from="0,5" to="22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" strokeweight=".5pt"/>
                <w10:anchorlock/>
              </v:group>
            </w:pict>
          </mc:Fallback>
        </mc:AlternateContent>
      </w:r>
      <w:r w:rsidR="0038553D" w:rsidRPr="0038553D">
        <w:rPr>
          <w:sz w:val="2"/>
        </w:rPr>
        <w:tab/>
      </w:r>
      <w:r>
        <w:rPr>
          <w:noProof/>
          <w:sz w:val="2"/>
        </w:rPr>
        <mc:AlternateContent>
          <mc:Choice Requires="wpg">
            <w:drawing>
              <wp:inline distT="0" distB="0" distL="0" distR="0">
                <wp:extent cx="2520315" cy="6350"/>
                <wp:effectExtent l="7620" t="10160" r="5715" b="2540"/>
                <wp:docPr id="33" name="Group 62"/>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2520315" cy="6350"/>
                          <a:chOff x="0" y="0"/>
                          <a:chExt cx="3969" cy="10"/>
                        </a:xfrm>
                      </wpg:grpSpPr>
                      <wps:wsp>
                        <wps:cNvPr id="34" name="Line 63"/>
                        <wps:cNvCnPr>
                          <a:cxnSpLocks noChangeShapeType="1"/>
                        </wps:cNvCnPr>
                        <wps:spPr bwMode="auto">
                          <a:xfrm>
                            <a:off x="0" y="5"/>
                            <a:ext cx="396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0EF5B76" id="Group 62" o:spid="_x0000_s1026" style="width:198.45pt;height:.5pt;mso-position-horizontal-relative:char;mso-position-vertical-relative:line" coordsize="39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">
                <o:lock v:ext="edit" rotation="t" position="t"/>
                <v:line id="Line 63" o:spid="_x0000_s1027" style="position:absolute;visibility:visible;mso-wrap-style:square" from="0,5" to="39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" strokeweight=".5pt"/>
                <w10:anchorlock/>
              </v:group>
            </w:pict>
          </mc:Fallback>
        </mc:AlternateContent>
      </w:r>
    </w:p>
    <w:p w:rsidR="0038553D" w:rsidRPr="0038553D" w:rsidRDefault="0038553D" w:rsidP="0038553D">
      <w:pPr>
        <w:spacing w:line="20" w:lineRule="exact"/>
        <w:rPr>
          <w:sz w:val="2"/>
        </w:rPr>
        <w:sectPr w:rsidR="0038553D" w:rsidRPr="0038553D">
          <w:pgSz w:w="11910" w:h="16840"/>
          <w:pgMar w:top="1120" w:right="400" w:bottom="280" w:left="1060" w:header="720" w:footer="720" w:gutter="0"/>
          <w:cols w:space="720"/>
        </w:sectPr>
      </w:pP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ind w:left="216"/>
        <w:rPr>
          <w:color w:val="auto"/>
          <w:lang w:eastAsia="en-US"/>
        </w:rPr>
      </w:pPr>
      <w:r w:rsidRPr="0038553D">
        <w:rPr>
          <w:color w:val="auto"/>
          <w:lang w:eastAsia="en-US"/>
        </w:rPr>
        <w:t>Дата</w:t>
      </w:r>
    </w:p>
    <w:p w:rsidR="0038553D" w:rsidRPr="0038553D" w:rsidRDefault="0038553D" w:rsidP="0038553D">
      <w:pPr>
        <w:tabs>
          <w:tab w:val="left" w:pos="3298"/>
          <w:tab w:val="left" w:pos="5441"/>
        </w:tabs>
        <w:spacing w:line="225" w:lineRule="exact"/>
        <w:ind w:left="216"/>
        <w:rPr>
          <w:sz w:val="20"/>
        </w:rPr>
      </w:pPr>
      <w:r w:rsidRPr="0038553D">
        <w:br w:type="column"/>
      </w:r>
      <w:r w:rsidRPr="0038553D">
        <w:rPr>
          <w:sz w:val="20"/>
        </w:rPr>
        <w:lastRenderedPageBreak/>
        <w:t>(должность)</w:t>
      </w:r>
      <w:r w:rsidRPr="0038553D">
        <w:rPr>
          <w:sz w:val="20"/>
        </w:rPr>
        <w:tab/>
        <w:t>(подпись)</w:t>
      </w:r>
      <w:r w:rsidRPr="0038553D">
        <w:rPr>
          <w:sz w:val="20"/>
        </w:rPr>
        <w:tab/>
        <w:t>(фамилия, имя, отчество (при</w:t>
      </w:r>
      <w:r w:rsidR="00CD7802">
        <w:rPr>
          <w:sz w:val="20"/>
        </w:rPr>
        <w:t xml:space="preserve"> </w:t>
      </w:r>
      <w:r w:rsidRPr="0038553D">
        <w:rPr>
          <w:sz w:val="20"/>
        </w:rPr>
        <w:t>наличии)</w:t>
      </w:r>
    </w:p>
    <w:p w:rsidR="0038553D" w:rsidRPr="0038553D" w:rsidRDefault="0038553D" w:rsidP="0038553D">
      <w:pPr>
        <w:spacing w:line="225" w:lineRule="exact"/>
        <w:rPr>
          <w:sz w:val="20"/>
        </w:rPr>
        <w:sectPr w:rsidR="0038553D" w:rsidRPr="0038553D">
          <w:type w:val="continuous"/>
          <w:pgSz w:w="11910" w:h="16840"/>
          <w:pgMar w:top="1040" w:right="400" w:bottom="280" w:left="1060" w:header="720" w:footer="720" w:gutter="0"/>
          <w:cols w:num="2" w:space="720" w:equalWidth="0">
            <w:col w:w="818" w:space="120"/>
            <w:col w:w="9512"/>
          </w:cols>
        </w:sectPr>
      </w:pPr>
    </w:p>
    <w:p w:rsidR="0038553D" w:rsidRPr="0038553D" w:rsidRDefault="0038553D" w:rsidP="0038553D">
      <w:pPr>
        <w:widowControl w:val="0"/>
        <w:autoSpaceDE w:val="0"/>
        <w:autoSpaceDN w:val="0"/>
        <w:ind w:left="5859" w:right="164" w:firstLine="2359"/>
        <w:jc w:val="right"/>
        <w:rPr>
          <w:color w:val="auto"/>
          <w:lang w:eastAsia="en-US"/>
        </w:rPr>
      </w:pPr>
      <w:r w:rsidRPr="0038553D">
        <w:rPr>
          <w:color w:val="auto"/>
          <w:lang w:eastAsia="en-US"/>
        </w:rPr>
        <w:lastRenderedPageBreak/>
        <w:t>Приложение № 3 к Административному регламенту предоставлени</w:t>
      </w:r>
      <w:r w:rsidR="00CD7802">
        <w:rPr>
          <w:color w:val="auto"/>
          <w:lang w:eastAsia="en-US"/>
        </w:rPr>
        <w:t>я</w:t>
      </w:r>
    </w:p>
    <w:p w:rsidR="0038553D" w:rsidRPr="0038553D" w:rsidRDefault="0038553D" w:rsidP="0038553D">
      <w:pPr>
        <w:widowControl w:val="0"/>
        <w:autoSpaceDE w:val="0"/>
        <w:autoSpaceDN w:val="0"/>
        <w:ind w:left="216" w:right="163"/>
        <w:jc w:val="right"/>
        <w:rPr>
          <w:color w:val="auto"/>
          <w:lang w:eastAsia="en-US"/>
        </w:rPr>
      </w:pPr>
      <w:r w:rsidRPr="0038553D">
        <w:rPr>
          <w:color w:val="auto"/>
          <w:lang w:eastAsia="en-US"/>
        </w:rPr>
        <w:t>муниципальной услуги</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25"/>
          <w:lang w:eastAsia="en-US"/>
        </w:rPr>
      </w:pPr>
    </w:p>
    <w:p w:rsidR="0038553D" w:rsidRPr="0038553D" w:rsidRDefault="0038553D" w:rsidP="0038553D">
      <w:pPr>
        <w:widowControl w:val="0"/>
        <w:autoSpaceDE w:val="0"/>
        <w:autoSpaceDN w:val="0"/>
        <w:ind w:left="216" w:right="164"/>
        <w:jc w:val="right"/>
        <w:rPr>
          <w:color w:val="auto"/>
          <w:lang w:eastAsia="en-US"/>
        </w:rPr>
      </w:pPr>
      <w:r w:rsidRPr="0038553D">
        <w:rPr>
          <w:color w:val="auto"/>
          <w:lang w:eastAsia="en-US"/>
        </w:rPr>
        <w:t>ФОРМА</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26"/>
          <w:lang w:eastAsia="en-US"/>
        </w:rPr>
      </w:pPr>
    </w:p>
    <w:p w:rsidR="0038553D" w:rsidRPr="0038553D" w:rsidRDefault="0038553D" w:rsidP="0038553D">
      <w:pPr>
        <w:jc w:val="center"/>
        <w:outlineLvl w:val="0"/>
        <w:rPr>
          <w:rFonts w:eastAsia="Arial"/>
          <w:b/>
          <w:bCs/>
        </w:rPr>
      </w:pPr>
      <w:r w:rsidRPr="0038553D">
        <w:rPr>
          <w:rFonts w:eastAsia="Arial"/>
          <w:b/>
          <w:bCs/>
        </w:rPr>
        <w:t>З АЯВ Л Е Н И Е</w:t>
      </w:r>
    </w:p>
    <w:p w:rsidR="0038553D" w:rsidRPr="0038553D" w:rsidRDefault="0038553D" w:rsidP="0038553D">
      <w:pPr>
        <w:ind w:left="2174" w:right="2053"/>
        <w:jc w:val="center"/>
        <w:rPr>
          <w:b/>
        </w:rPr>
      </w:pPr>
      <w:r w:rsidRPr="0038553D">
        <w:rPr>
          <w:b/>
        </w:rPr>
        <w:t>об исправлении допущенных опечаток и ошибок в градостроительном плане земельного участка</w:t>
      </w:r>
    </w:p>
    <w:p w:rsidR="0038553D" w:rsidRPr="0038553D" w:rsidRDefault="0038553D" w:rsidP="0038553D">
      <w:pPr>
        <w:widowControl w:val="0"/>
        <w:autoSpaceDE w:val="0"/>
        <w:autoSpaceDN w:val="0"/>
        <w:rPr>
          <w:b/>
          <w:color w:val="auto"/>
          <w:lang w:eastAsia="en-US"/>
        </w:rPr>
      </w:pPr>
    </w:p>
    <w:p w:rsidR="0038553D" w:rsidRPr="0038553D" w:rsidRDefault="0038553D" w:rsidP="0038553D">
      <w:pPr>
        <w:widowControl w:val="0"/>
        <w:tabs>
          <w:tab w:val="left" w:pos="394"/>
          <w:tab w:val="left" w:pos="2043"/>
          <w:tab w:val="left" w:pos="2813"/>
        </w:tabs>
        <w:autoSpaceDE w:val="0"/>
        <w:autoSpaceDN w:val="0"/>
        <w:ind w:right="164"/>
        <w:jc w:val="right"/>
        <w:rPr>
          <w:color w:val="auto"/>
          <w:lang w:eastAsia="en-US"/>
        </w:rPr>
      </w:pPr>
      <w:r w:rsidRPr="0038553D">
        <w:rPr>
          <w:color w:val="auto"/>
          <w:lang w:eastAsia="en-US"/>
        </w:rPr>
        <w:t>"</w:t>
      </w:r>
      <w:r w:rsidRPr="0038553D">
        <w:rPr>
          <w:color w:val="auto"/>
          <w:u w:val="single"/>
          <w:lang w:eastAsia="en-US"/>
        </w:rPr>
        <w:tab/>
      </w:r>
      <w:r w:rsidRPr="0038553D">
        <w:rPr>
          <w:color w:val="auto"/>
          <w:lang w:eastAsia="en-US"/>
        </w:rPr>
        <w:t>"</w:t>
      </w:r>
      <w:r w:rsidRPr="0038553D">
        <w:rPr>
          <w:color w:val="auto"/>
          <w:u w:val="single"/>
          <w:lang w:eastAsia="en-US"/>
        </w:rPr>
        <w:tab/>
      </w:r>
      <w:r w:rsidRPr="0038553D">
        <w:rPr>
          <w:color w:val="auto"/>
          <w:lang w:eastAsia="en-US"/>
        </w:rPr>
        <w:t>20</w:t>
      </w:r>
      <w:r w:rsidRPr="0038553D">
        <w:rPr>
          <w:color w:val="auto"/>
          <w:u w:val="single"/>
          <w:lang w:eastAsia="en-US"/>
        </w:rPr>
        <w:tab/>
      </w:r>
      <w:r w:rsidRPr="0038553D">
        <w:rPr>
          <w:color w:val="auto"/>
          <w:lang w:eastAsia="en-US"/>
        </w:rPr>
        <w:t>г.</w:t>
      </w:r>
    </w:p>
    <w:p w:rsidR="0038553D" w:rsidRPr="0038553D" w:rsidRDefault="0038553D" w:rsidP="0038553D">
      <w:pPr>
        <w:widowControl w:val="0"/>
        <w:autoSpaceDE w:val="0"/>
        <w:autoSpaceDN w:val="0"/>
        <w:rPr>
          <w:color w:val="auto"/>
          <w:sz w:val="20"/>
          <w:lang w:eastAsia="en-US"/>
        </w:rPr>
      </w:pPr>
    </w:p>
    <w:p w:rsidR="0038553D" w:rsidRPr="0038553D" w:rsidRDefault="00273799" w:rsidP="0038553D">
      <w:pPr>
        <w:widowControl w:val="0"/>
        <w:autoSpaceDE w:val="0"/>
        <w:autoSpaceDN w:val="0"/>
        <w:rPr>
          <w:color w:val="auto"/>
          <w:sz w:val="24"/>
          <w:lang w:eastAsia="en-US"/>
        </w:rPr>
      </w:pPr>
      <w:r>
        <w:rPr>
          <w:noProof/>
          <w:color w:val="auto"/>
        </w:rPr>
        <mc:AlternateContent>
          <mc:Choice Requires="wps">
            <w:drawing>
              <wp:anchor distT="0" distB="0" distL="0" distR="0" simplePos="0" relativeHeight="251646976" behindDoc="1" locked="0" layoutInCell="1" allowOverlap="1">
                <wp:simplePos x="0" y="0"/>
                <wp:positionH relativeFrom="page">
                  <wp:posOffset>741680</wp:posOffset>
                </wp:positionH>
                <wp:positionV relativeFrom="paragraph">
                  <wp:posOffset>204470</wp:posOffset>
                </wp:positionV>
                <wp:extent cx="6325870" cy="1270"/>
                <wp:effectExtent l="0" t="0" r="0" b="0"/>
                <wp:wrapTopAndBottom/>
                <wp:docPr id="60" name="Freeform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870" cy="1270"/>
                        </a:xfrm>
                        <a:custGeom>
                          <a:avLst/>
                          <a:gdLst>
                            <a:gd name="T0" fmla="+- 0 1168 1168"/>
                            <a:gd name="T1" fmla="*/ T0 w 9962"/>
                            <a:gd name="T2" fmla="+- 0 11129 1168"/>
                            <a:gd name="T3" fmla="*/ T2 w 9962"/>
                          </a:gdLst>
                          <a:ahLst/>
                          <a:cxnLst>
                            <a:cxn ang="0">
                              <a:pos x="T1" y="0"/>
                            </a:cxn>
                            <a:cxn ang="0">
                              <a:pos x="T3" y="0"/>
                            </a:cxn>
                          </a:cxnLst>
                          <a:rect l="0" t="0" r="r" b="b"/>
                          <a:pathLst>
                            <a:path w="9962">
                              <a:moveTo>
                                <a:pt x="0" y="0"/>
                              </a:moveTo>
                              <a:lnTo>
                                <a:pt x="9961"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6A8870" id="Freeform 61" o:spid="_x0000_s1026" style="position:absolute;margin-left:58.4pt;margin-top:16.1pt;width:498.1pt;height:.1pt;z-index:-2516695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" path="m,l9961,e" filled="f" strokeweight=".5pt">
                <v:path arrowok="t" o:connecttype="custom" o:connectlocs="0,0;6325235,0" o:connectangles="0,0"/>
                <w10:wrap type="topAndBottom" anchorx="page"/>
              </v:shape>
            </w:pict>
          </mc:Fallback>
        </mc:AlternateContent>
      </w:r>
      <w:r>
        <w:rPr>
          <w:noProof/>
          <w:color w:val="auto"/>
        </w:rPr>
        <mc:AlternateContent>
          <mc:Choice Requires="wps">
            <w:drawing>
              <wp:anchor distT="0" distB="0" distL="0" distR="0" simplePos="0" relativeHeight="251648000" behindDoc="1" locked="0" layoutInCell="1" allowOverlap="1">
                <wp:simplePos x="0" y="0"/>
                <wp:positionH relativeFrom="page">
                  <wp:posOffset>741680</wp:posOffset>
                </wp:positionH>
                <wp:positionV relativeFrom="paragraph">
                  <wp:posOffset>386080</wp:posOffset>
                </wp:positionV>
                <wp:extent cx="6325870" cy="1270"/>
                <wp:effectExtent l="0" t="0" r="0" b="0"/>
                <wp:wrapTopAndBottom/>
                <wp:docPr id="59" name="Freeform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870" cy="1270"/>
                        </a:xfrm>
                        <a:custGeom>
                          <a:avLst/>
                          <a:gdLst>
                            <a:gd name="T0" fmla="+- 0 1168 1168"/>
                            <a:gd name="T1" fmla="*/ T0 w 9962"/>
                            <a:gd name="T2" fmla="+- 0 11129 1168"/>
                            <a:gd name="T3" fmla="*/ T2 w 9962"/>
                          </a:gdLst>
                          <a:ahLst/>
                          <a:cxnLst>
                            <a:cxn ang="0">
                              <a:pos x="T1" y="0"/>
                            </a:cxn>
                            <a:cxn ang="0">
                              <a:pos x="T3" y="0"/>
                            </a:cxn>
                          </a:cxnLst>
                          <a:rect l="0" t="0" r="r" b="b"/>
                          <a:pathLst>
                            <a:path w="9962">
                              <a:moveTo>
                                <a:pt x="0" y="0"/>
                              </a:moveTo>
                              <a:lnTo>
                                <a:pt x="9961"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9AF133" id="Freeform 60" o:spid="_x0000_s1026" style="position:absolute;margin-left:58.4pt;margin-top:30.4pt;width:498.1pt;height:.1pt;z-index:-2516684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" path="m,l9961,e" filled="f" strokeweight=".5pt">
                <v:path arrowok="t" o:connecttype="custom" o:connectlocs="0,0;6325235,0" o:connectangles="0,0"/>
                <w10:wrap type="topAndBottom" anchorx="page"/>
              </v:shape>
            </w:pict>
          </mc:Fallback>
        </mc:AlternateContent>
      </w:r>
    </w:p>
    <w:p w:rsidR="0038553D" w:rsidRPr="0038553D" w:rsidRDefault="0038553D" w:rsidP="0038553D">
      <w:pPr>
        <w:widowControl w:val="0"/>
        <w:autoSpaceDE w:val="0"/>
        <w:autoSpaceDN w:val="0"/>
        <w:rPr>
          <w:color w:val="auto"/>
          <w:sz w:val="18"/>
          <w:lang w:eastAsia="en-US"/>
        </w:rPr>
      </w:pPr>
    </w:p>
    <w:p w:rsidR="0038553D" w:rsidRPr="0038553D" w:rsidRDefault="0038553D" w:rsidP="0038553D">
      <w:pPr>
        <w:ind w:left="798"/>
        <w:rPr>
          <w:sz w:val="20"/>
        </w:rPr>
      </w:pPr>
      <w:r w:rsidRPr="0038553D">
        <w:rPr>
          <w:sz w:val="20"/>
        </w:rPr>
        <w:t>(наименование уполномоченного органа государственной власти, органа местного самоуправления)</w:t>
      </w: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7"/>
          <w:lang w:eastAsia="en-US"/>
        </w:rPr>
      </w:pPr>
    </w:p>
    <w:p w:rsidR="0038553D" w:rsidRPr="0038553D" w:rsidRDefault="0038553D" w:rsidP="0038553D">
      <w:pPr>
        <w:widowControl w:val="0"/>
        <w:numPr>
          <w:ilvl w:val="3"/>
          <w:numId w:val="9"/>
        </w:numPr>
        <w:tabs>
          <w:tab w:val="left" w:pos="4002"/>
        </w:tabs>
        <w:autoSpaceDE w:val="0"/>
        <w:autoSpaceDN w:val="0"/>
        <w:ind w:hanging="281"/>
        <w:jc w:val="left"/>
      </w:pPr>
      <w:r w:rsidRPr="0038553D">
        <w:t>Сведения о заявителе</w:t>
      </w:r>
      <w:r w:rsidRPr="0038553D">
        <w:rPr>
          <w:vertAlign w:val="superscript"/>
        </w:rPr>
        <w:t>4</w:t>
      </w:r>
    </w:p>
    <w:p w:rsidR="0038553D" w:rsidRPr="0038553D" w:rsidRDefault="0038553D" w:rsidP="0038553D">
      <w:pPr>
        <w:widowControl w:val="0"/>
        <w:autoSpaceDE w:val="0"/>
        <w:autoSpaceDN w:val="0"/>
        <w:rPr>
          <w:color w:val="auto"/>
          <w:sz w:val="21"/>
          <w:lang w:eastAsia="en-US"/>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1"/>
        <w:gridCol w:w="2968"/>
        <w:gridCol w:w="6204"/>
      </w:tblGrid>
      <w:tr w:rsidR="0038553D" w:rsidRPr="0038553D" w:rsidTr="0038553D">
        <w:trPr>
          <w:trHeight w:val="1609"/>
        </w:trPr>
        <w:tc>
          <w:tcPr>
            <w:tcW w:w="1001" w:type="dxa"/>
          </w:tcPr>
          <w:p w:rsidR="0038553D" w:rsidRPr="0038553D" w:rsidRDefault="0038553D" w:rsidP="0038553D">
            <w:pPr>
              <w:ind w:left="200" w:right="191"/>
              <w:jc w:val="center"/>
              <w:rPr>
                <w:color w:val="auto"/>
                <w:szCs w:val="22"/>
                <w:lang w:eastAsia="en-US"/>
              </w:rPr>
            </w:pPr>
            <w:r w:rsidRPr="0038553D">
              <w:rPr>
                <w:color w:val="auto"/>
                <w:szCs w:val="22"/>
                <w:lang w:eastAsia="en-US"/>
              </w:rPr>
              <w:t>1.1</w:t>
            </w:r>
          </w:p>
        </w:tc>
        <w:tc>
          <w:tcPr>
            <w:tcW w:w="2968" w:type="dxa"/>
          </w:tcPr>
          <w:p w:rsidR="0038553D" w:rsidRPr="0038553D" w:rsidRDefault="0038553D" w:rsidP="0038553D">
            <w:pPr>
              <w:spacing w:line="320" w:lineRule="atLeast"/>
              <w:ind w:left="107" w:right="-34"/>
              <w:rPr>
                <w:color w:val="auto"/>
                <w:szCs w:val="22"/>
                <w:lang w:val="ru-RU" w:eastAsia="en-US"/>
              </w:rPr>
            </w:pPr>
            <w:r w:rsidRPr="0038553D">
              <w:rPr>
                <w:color w:val="auto"/>
                <w:szCs w:val="22"/>
                <w:lang w:val="ru-RU" w:eastAsia="en-US"/>
              </w:rPr>
              <w:t>Сведения о физическом лице, в случае если заявителем является физическое лицо:</w:t>
            </w:r>
          </w:p>
        </w:tc>
        <w:tc>
          <w:tcPr>
            <w:tcW w:w="6204" w:type="dxa"/>
          </w:tcPr>
          <w:p w:rsidR="0038553D" w:rsidRPr="0038553D" w:rsidRDefault="0038553D" w:rsidP="0038553D">
            <w:pPr>
              <w:rPr>
                <w:color w:val="auto"/>
                <w:sz w:val="26"/>
                <w:szCs w:val="22"/>
                <w:lang w:val="ru-RU" w:eastAsia="en-US"/>
              </w:rPr>
            </w:pPr>
          </w:p>
        </w:tc>
      </w:tr>
      <w:tr w:rsidR="0038553D" w:rsidRPr="0038553D" w:rsidTr="0038553D">
        <w:trPr>
          <w:trHeight w:val="965"/>
        </w:trPr>
        <w:tc>
          <w:tcPr>
            <w:tcW w:w="1001" w:type="dxa"/>
          </w:tcPr>
          <w:p w:rsidR="0038553D" w:rsidRPr="0038553D" w:rsidRDefault="0038553D" w:rsidP="0038553D">
            <w:pPr>
              <w:ind w:left="200" w:right="191"/>
              <w:jc w:val="center"/>
              <w:rPr>
                <w:color w:val="auto"/>
                <w:szCs w:val="22"/>
                <w:lang w:eastAsia="en-US"/>
              </w:rPr>
            </w:pPr>
            <w:r w:rsidRPr="0038553D">
              <w:rPr>
                <w:color w:val="auto"/>
                <w:szCs w:val="22"/>
                <w:lang w:eastAsia="en-US"/>
              </w:rPr>
              <w:t>1.1.1</w:t>
            </w:r>
          </w:p>
        </w:tc>
        <w:tc>
          <w:tcPr>
            <w:tcW w:w="2968" w:type="dxa"/>
          </w:tcPr>
          <w:p w:rsidR="0038553D" w:rsidRPr="0038553D" w:rsidRDefault="0038553D" w:rsidP="0038553D">
            <w:pPr>
              <w:spacing w:line="320" w:lineRule="atLeast"/>
              <w:ind w:left="107"/>
              <w:rPr>
                <w:color w:val="auto"/>
                <w:szCs w:val="22"/>
                <w:lang w:val="ru-RU" w:eastAsia="en-US"/>
              </w:rPr>
            </w:pPr>
            <w:r w:rsidRPr="0038553D">
              <w:rPr>
                <w:color w:val="auto"/>
                <w:szCs w:val="22"/>
                <w:lang w:val="ru-RU" w:eastAsia="en-US"/>
              </w:rPr>
              <w:t>Фамилия, имя, отчество (при наличии)</w:t>
            </w:r>
          </w:p>
        </w:tc>
        <w:tc>
          <w:tcPr>
            <w:tcW w:w="6204" w:type="dxa"/>
          </w:tcPr>
          <w:p w:rsidR="0038553D" w:rsidRPr="0038553D" w:rsidRDefault="0038553D" w:rsidP="0038553D">
            <w:pPr>
              <w:rPr>
                <w:color w:val="auto"/>
                <w:sz w:val="26"/>
                <w:szCs w:val="22"/>
                <w:lang w:val="ru-RU" w:eastAsia="en-US"/>
              </w:rPr>
            </w:pPr>
          </w:p>
        </w:tc>
      </w:tr>
      <w:tr w:rsidR="0038553D" w:rsidRPr="0038553D" w:rsidTr="0038553D">
        <w:trPr>
          <w:trHeight w:val="2575"/>
        </w:trPr>
        <w:tc>
          <w:tcPr>
            <w:tcW w:w="1001" w:type="dxa"/>
          </w:tcPr>
          <w:p w:rsidR="0038553D" w:rsidRPr="0038553D" w:rsidRDefault="0038553D" w:rsidP="0038553D">
            <w:pPr>
              <w:ind w:left="200" w:right="191"/>
              <w:jc w:val="center"/>
              <w:rPr>
                <w:color w:val="auto"/>
                <w:szCs w:val="22"/>
                <w:lang w:eastAsia="en-US"/>
              </w:rPr>
            </w:pPr>
            <w:r w:rsidRPr="0038553D">
              <w:rPr>
                <w:color w:val="auto"/>
                <w:szCs w:val="22"/>
                <w:lang w:eastAsia="en-US"/>
              </w:rPr>
              <w:t>1.1.2</w:t>
            </w:r>
          </w:p>
        </w:tc>
        <w:tc>
          <w:tcPr>
            <w:tcW w:w="2968" w:type="dxa"/>
          </w:tcPr>
          <w:p w:rsidR="0038553D" w:rsidRPr="0038553D" w:rsidRDefault="0038553D" w:rsidP="0038553D">
            <w:pPr>
              <w:ind w:left="107" w:right="165"/>
              <w:rPr>
                <w:color w:val="auto"/>
                <w:szCs w:val="22"/>
                <w:lang w:val="ru-RU" w:eastAsia="en-US"/>
              </w:rPr>
            </w:pPr>
            <w:r w:rsidRPr="0038553D">
              <w:rPr>
                <w:color w:val="auto"/>
                <w:szCs w:val="22"/>
                <w:lang w:val="ru-RU" w:eastAsia="en-US"/>
              </w:rPr>
              <w:t>Реквизиты документа, удостоверяющего личность</w:t>
            </w:r>
          </w:p>
          <w:p w:rsidR="0038553D" w:rsidRPr="0038553D" w:rsidRDefault="0038553D" w:rsidP="0038553D">
            <w:pPr>
              <w:ind w:left="107"/>
              <w:rPr>
                <w:color w:val="auto"/>
                <w:szCs w:val="22"/>
                <w:lang w:val="ru-RU" w:eastAsia="en-US"/>
              </w:rPr>
            </w:pPr>
            <w:r w:rsidRPr="0038553D">
              <w:rPr>
                <w:color w:val="auto"/>
                <w:szCs w:val="22"/>
                <w:lang w:val="ru-RU" w:eastAsia="en-US"/>
              </w:rPr>
              <w:t xml:space="preserve">(не указываются в случае, если заявитель является индивидуальным </w:t>
            </w:r>
            <w:r w:rsidRPr="0038553D">
              <w:rPr>
                <w:color w:val="auto"/>
                <w:spacing w:val="-1"/>
                <w:szCs w:val="22"/>
                <w:lang w:val="ru-RU" w:eastAsia="en-US"/>
              </w:rPr>
              <w:t>предпринимателем)</w:t>
            </w:r>
          </w:p>
        </w:tc>
        <w:tc>
          <w:tcPr>
            <w:tcW w:w="6204" w:type="dxa"/>
          </w:tcPr>
          <w:p w:rsidR="0038553D" w:rsidRPr="0038553D" w:rsidRDefault="0038553D" w:rsidP="0038553D">
            <w:pPr>
              <w:rPr>
                <w:color w:val="auto"/>
                <w:sz w:val="26"/>
                <w:szCs w:val="22"/>
                <w:lang w:val="ru-RU" w:eastAsia="en-US"/>
              </w:rPr>
            </w:pPr>
          </w:p>
        </w:tc>
      </w:tr>
      <w:tr w:rsidR="0038553D" w:rsidRPr="0038553D" w:rsidTr="0038553D">
        <w:trPr>
          <w:trHeight w:val="1600"/>
        </w:trPr>
        <w:tc>
          <w:tcPr>
            <w:tcW w:w="1001" w:type="dxa"/>
            <w:tcBorders>
              <w:bottom w:val="single" w:sz="12" w:space="0" w:color="000000"/>
            </w:tcBorders>
          </w:tcPr>
          <w:p w:rsidR="0038553D" w:rsidRPr="0038553D" w:rsidRDefault="0038553D" w:rsidP="0038553D">
            <w:pPr>
              <w:ind w:left="200" w:right="191"/>
              <w:jc w:val="center"/>
              <w:rPr>
                <w:color w:val="auto"/>
                <w:szCs w:val="22"/>
                <w:lang w:eastAsia="en-US"/>
              </w:rPr>
            </w:pPr>
            <w:r w:rsidRPr="0038553D">
              <w:rPr>
                <w:color w:val="auto"/>
                <w:szCs w:val="22"/>
                <w:lang w:eastAsia="en-US"/>
              </w:rPr>
              <w:t>1.1.3</w:t>
            </w:r>
          </w:p>
        </w:tc>
        <w:tc>
          <w:tcPr>
            <w:tcW w:w="2968" w:type="dxa"/>
            <w:tcBorders>
              <w:bottom w:val="single" w:sz="12" w:space="0" w:color="000000"/>
            </w:tcBorders>
          </w:tcPr>
          <w:p w:rsidR="0038553D" w:rsidRPr="0038553D" w:rsidRDefault="0038553D" w:rsidP="0038553D">
            <w:pPr>
              <w:spacing w:line="320" w:lineRule="atLeast"/>
              <w:ind w:left="107" w:right="-34"/>
              <w:rPr>
                <w:color w:val="auto"/>
                <w:szCs w:val="22"/>
                <w:lang w:val="ru-RU" w:eastAsia="en-US"/>
              </w:rPr>
            </w:pPr>
            <w:r w:rsidRPr="0038553D">
              <w:rPr>
                <w:color w:val="auto"/>
                <w:szCs w:val="22"/>
                <w:lang w:val="ru-RU" w:eastAsia="en-US"/>
              </w:rPr>
              <w:t xml:space="preserve">Основной государственный </w:t>
            </w:r>
            <w:r w:rsidRPr="0038553D">
              <w:rPr>
                <w:color w:val="auto"/>
                <w:spacing w:val="-1"/>
                <w:szCs w:val="22"/>
                <w:lang w:val="ru-RU" w:eastAsia="en-US"/>
              </w:rPr>
              <w:t xml:space="preserve">регистрационный </w:t>
            </w:r>
            <w:r w:rsidRPr="0038553D">
              <w:rPr>
                <w:color w:val="auto"/>
                <w:szCs w:val="22"/>
                <w:lang w:val="ru-RU" w:eastAsia="en-US"/>
              </w:rPr>
              <w:t>номер индивидуального</w:t>
            </w:r>
          </w:p>
        </w:tc>
        <w:tc>
          <w:tcPr>
            <w:tcW w:w="6204" w:type="dxa"/>
          </w:tcPr>
          <w:p w:rsidR="0038553D" w:rsidRPr="0038553D" w:rsidRDefault="0038553D" w:rsidP="0038553D">
            <w:pPr>
              <w:rPr>
                <w:color w:val="auto"/>
                <w:sz w:val="26"/>
                <w:szCs w:val="22"/>
                <w:lang w:val="ru-RU" w:eastAsia="en-US"/>
              </w:rPr>
            </w:pPr>
          </w:p>
        </w:tc>
      </w:tr>
    </w:tbl>
    <w:p w:rsidR="0038553D" w:rsidRPr="0038553D" w:rsidRDefault="0038553D" w:rsidP="0038553D">
      <w:pPr>
        <w:ind w:left="216" w:right="425"/>
        <w:rPr>
          <w:sz w:val="20"/>
        </w:rPr>
      </w:pPr>
      <w:r w:rsidRPr="0038553D">
        <w:rPr>
          <w:sz w:val="20"/>
          <w:vertAlign w:val="superscript"/>
        </w:rPr>
        <w:t>4</w:t>
      </w:r>
      <w:r w:rsidRPr="0038553D">
        <w:rPr>
          <w:sz w:val="20"/>
        </w:rPr>
        <w:t xml:space="preserve"> Заявителями являются правообладатели земельных участков, а также иные лица, указанные в части 1</w:t>
      </w:r>
      <w:r w:rsidRPr="0038553D">
        <w:rPr>
          <w:sz w:val="20"/>
          <w:vertAlign w:val="superscript"/>
        </w:rPr>
        <w:t>1</w:t>
      </w:r>
      <w:r w:rsidRPr="0038553D">
        <w:rPr>
          <w:sz w:val="20"/>
        </w:rPr>
        <w:t xml:space="preserve"> статьи 57</w:t>
      </w:r>
      <w:r w:rsidRPr="0038553D">
        <w:rPr>
          <w:sz w:val="20"/>
          <w:vertAlign w:val="superscript"/>
        </w:rPr>
        <w:t>3</w:t>
      </w:r>
      <w:r w:rsidRPr="0038553D">
        <w:rPr>
          <w:sz w:val="20"/>
        </w:rPr>
        <w:t>Градостроительногокодекса Российской Федерации</w:t>
      </w:r>
    </w:p>
    <w:p w:rsidR="0038553D" w:rsidRPr="0038553D" w:rsidRDefault="0038553D" w:rsidP="0038553D">
      <w:pPr>
        <w:rPr>
          <w:sz w:val="20"/>
        </w:rPr>
        <w:sectPr w:rsidR="0038553D" w:rsidRPr="0038553D" w:rsidSect="00CD7802">
          <w:pgSz w:w="11910" w:h="16840"/>
          <w:pgMar w:top="1134" w:right="403" w:bottom="289" w:left="1060" w:header="720" w:footer="720" w:gutter="0"/>
          <w:cols w:space="720"/>
        </w:sect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1"/>
        <w:gridCol w:w="2968"/>
        <w:gridCol w:w="6204"/>
      </w:tblGrid>
      <w:tr w:rsidR="0038553D" w:rsidRPr="0038553D" w:rsidTr="0038553D">
        <w:trPr>
          <w:trHeight w:val="1609"/>
        </w:trPr>
        <w:tc>
          <w:tcPr>
            <w:tcW w:w="1001" w:type="dxa"/>
          </w:tcPr>
          <w:p w:rsidR="0038553D" w:rsidRPr="0038553D" w:rsidRDefault="0038553D" w:rsidP="0038553D">
            <w:pPr>
              <w:rPr>
                <w:color w:val="auto"/>
                <w:szCs w:val="22"/>
                <w:lang w:val="ru-RU" w:eastAsia="en-US"/>
              </w:rPr>
            </w:pPr>
          </w:p>
        </w:tc>
        <w:tc>
          <w:tcPr>
            <w:tcW w:w="2968" w:type="dxa"/>
          </w:tcPr>
          <w:p w:rsidR="0038553D" w:rsidRPr="0038553D" w:rsidRDefault="0038553D" w:rsidP="0038553D">
            <w:pPr>
              <w:spacing w:line="322" w:lineRule="exact"/>
              <w:ind w:left="107" w:right="199"/>
              <w:rPr>
                <w:color w:val="auto"/>
                <w:szCs w:val="22"/>
                <w:lang w:val="ru-RU" w:eastAsia="en-US"/>
              </w:rPr>
            </w:pPr>
            <w:r w:rsidRPr="0038553D">
              <w:rPr>
                <w:color w:val="auto"/>
                <w:szCs w:val="22"/>
                <w:lang w:val="ru-RU" w:eastAsia="en-US"/>
              </w:rPr>
              <w:t>предпринимателя, в случае если заявитель является индивидуальным предпринимателем</w:t>
            </w:r>
          </w:p>
        </w:tc>
        <w:tc>
          <w:tcPr>
            <w:tcW w:w="6204" w:type="dxa"/>
          </w:tcPr>
          <w:p w:rsidR="0038553D" w:rsidRPr="0038553D" w:rsidRDefault="0038553D" w:rsidP="0038553D">
            <w:pPr>
              <w:rPr>
                <w:color w:val="auto"/>
                <w:szCs w:val="22"/>
                <w:lang w:val="ru-RU" w:eastAsia="en-US"/>
              </w:rPr>
            </w:pPr>
          </w:p>
        </w:tc>
      </w:tr>
      <w:tr w:rsidR="0038553D" w:rsidRPr="0038553D" w:rsidTr="0038553D">
        <w:trPr>
          <w:trHeight w:val="1609"/>
        </w:trPr>
        <w:tc>
          <w:tcPr>
            <w:tcW w:w="1001" w:type="dxa"/>
          </w:tcPr>
          <w:p w:rsidR="0038553D" w:rsidRPr="0038553D" w:rsidRDefault="0038553D" w:rsidP="0038553D">
            <w:pPr>
              <w:spacing w:line="318" w:lineRule="exact"/>
              <w:ind w:left="200" w:right="191"/>
              <w:jc w:val="center"/>
              <w:rPr>
                <w:color w:val="auto"/>
                <w:szCs w:val="22"/>
                <w:lang w:eastAsia="en-US"/>
              </w:rPr>
            </w:pPr>
            <w:r w:rsidRPr="0038553D">
              <w:rPr>
                <w:color w:val="auto"/>
                <w:szCs w:val="22"/>
                <w:lang w:eastAsia="en-US"/>
              </w:rPr>
              <w:t>1.2</w:t>
            </w:r>
          </w:p>
        </w:tc>
        <w:tc>
          <w:tcPr>
            <w:tcW w:w="2968" w:type="dxa"/>
          </w:tcPr>
          <w:p w:rsidR="0038553D" w:rsidRPr="0038553D" w:rsidRDefault="0038553D" w:rsidP="0038553D">
            <w:pPr>
              <w:ind w:left="107" w:right="291"/>
              <w:rPr>
                <w:color w:val="auto"/>
                <w:szCs w:val="22"/>
                <w:lang w:val="ru-RU" w:eastAsia="en-US"/>
              </w:rPr>
            </w:pPr>
            <w:r w:rsidRPr="0038553D">
              <w:rPr>
                <w:color w:val="auto"/>
                <w:szCs w:val="22"/>
                <w:lang w:val="ru-RU" w:eastAsia="en-US"/>
              </w:rPr>
              <w:t>Сведения о юридическом лице, в случае если заявителем является</w:t>
            </w:r>
          </w:p>
          <w:p w:rsidR="0038553D" w:rsidRPr="0038553D" w:rsidRDefault="0038553D" w:rsidP="0038553D">
            <w:pPr>
              <w:spacing w:line="306" w:lineRule="exact"/>
              <w:ind w:left="107"/>
              <w:rPr>
                <w:color w:val="auto"/>
                <w:szCs w:val="22"/>
                <w:lang w:val="ru-RU" w:eastAsia="en-US"/>
              </w:rPr>
            </w:pPr>
            <w:r w:rsidRPr="0038553D">
              <w:rPr>
                <w:color w:val="auto"/>
                <w:szCs w:val="22"/>
                <w:lang w:val="ru-RU" w:eastAsia="en-US"/>
              </w:rPr>
              <w:t>Юридическое лицо:</w:t>
            </w:r>
          </w:p>
        </w:tc>
        <w:tc>
          <w:tcPr>
            <w:tcW w:w="6204" w:type="dxa"/>
          </w:tcPr>
          <w:p w:rsidR="0038553D" w:rsidRPr="0038553D" w:rsidRDefault="0038553D" w:rsidP="0038553D">
            <w:pPr>
              <w:rPr>
                <w:color w:val="auto"/>
                <w:szCs w:val="22"/>
                <w:lang w:val="ru-RU" w:eastAsia="en-US"/>
              </w:rPr>
            </w:pPr>
          </w:p>
        </w:tc>
      </w:tr>
      <w:tr w:rsidR="0038553D" w:rsidRPr="0038553D" w:rsidTr="0038553D">
        <w:trPr>
          <w:trHeight w:val="1123"/>
        </w:trPr>
        <w:tc>
          <w:tcPr>
            <w:tcW w:w="1001" w:type="dxa"/>
          </w:tcPr>
          <w:p w:rsidR="0038553D" w:rsidRPr="0038553D" w:rsidRDefault="0038553D" w:rsidP="0038553D">
            <w:pPr>
              <w:spacing w:line="318" w:lineRule="exact"/>
              <w:ind w:left="200" w:right="191"/>
              <w:jc w:val="center"/>
              <w:rPr>
                <w:color w:val="auto"/>
                <w:szCs w:val="22"/>
                <w:lang w:eastAsia="en-US"/>
              </w:rPr>
            </w:pPr>
            <w:r w:rsidRPr="0038553D">
              <w:rPr>
                <w:color w:val="auto"/>
                <w:szCs w:val="22"/>
                <w:lang w:eastAsia="en-US"/>
              </w:rPr>
              <w:t>1.2.1</w:t>
            </w:r>
          </w:p>
        </w:tc>
        <w:tc>
          <w:tcPr>
            <w:tcW w:w="2968" w:type="dxa"/>
          </w:tcPr>
          <w:p w:rsidR="0038553D" w:rsidRPr="0038553D" w:rsidRDefault="0038553D" w:rsidP="0038553D">
            <w:pPr>
              <w:spacing w:line="318" w:lineRule="exact"/>
              <w:ind w:left="107"/>
              <w:rPr>
                <w:color w:val="auto"/>
                <w:szCs w:val="22"/>
                <w:lang w:eastAsia="en-US"/>
              </w:rPr>
            </w:pPr>
            <w:r w:rsidRPr="0038553D">
              <w:rPr>
                <w:color w:val="auto"/>
                <w:szCs w:val="22"/>
                <w:lang w:eastAsia="en-US"/>
              </w:rPr>
              <w:t>Полное</w:t>
            </w:r>
            <w:r w:rsidRPr="0038553D">
              <w:rPr>
                <w:color w:val="auto"/>
                <w:szCs w:val="22"/>
                <w:lang w:val="ru-RU" w:eastAsia="en-US"/>
              </w:rPr>
              <w:t xml:space="preserve"> </w:t>
            </w:r>
            <w:r w:rsidRPr="0038553D">
              <w:rPr>
                <w:color w:val="auto"/>
                <w:szCs w:val="22"/>
                <w:lang w:eastAsia="en-US"/>
              </w:rPr>
              <w:t>наименование</w:t>
            </w:r>
          </w:p>
        </w:tc>
        <w:tc>
          <w:tcPr>
            <w:tcW w:w="6204" w:type="dxa"/>
          </w:tcPr>
          <w:p w:rsidR="0038553D" w:rsidRPr="0038553D" w:rsidRDefault="0038553D" w:rsidP="0038553D">
            <w:pPr>
              <w:rPr>
                <w:color w:val="auto"/>
                <w:szCs w:val="22"/>
                <w:lang w:eastAsia="en-US"/>
              </w:rPr>
            </w:pPr>
          </w:p>
        </w:tc>
      </w:tr>
      <w:tr w:rsidR="0038553D" w:rsidRPr="0038553D" w:rsidTr="0038553D">
        <w:trPr>
          <w:trHeight w:val="1287"/>
        </w:trPr>
        <w:tc>
          <w:tcPr>
            <w:tcW w:w="1001" w:type="dxa"/>
          </w:tcPr>
          <w:p w:rsidR="0038553D" w:rsidRPr="0038553D" w:rsidRDefault="0038553D" w:rsidP="0038553D">
            <w:pPr>
              <w:spacing w:line="318" w:lineRule="exact"/>
              <w:ind w:left="200" w:right="191"/>
              <w:jc w:val="center"/>
              <w:rPr>
                <w:color w:val="auto"/>
                <w:szCs w:val="22"/>
                <w:lang w:eastAsia="en-US"/>
              </w:rPr>
            </w:pPr>
            <w:r w:rsidRPr="0038553D">
              <w:rPr>
                <w:color w:val="auto"/>
                <w:szCs w:val="22"/>
                <w:lang w:eastAsia="en-US"/>
              </w:rPr>
              <w:t>1.2.2</w:t>
            </w:r>
          </w:p>
        </w:tc>
        <w:tc>
          <w:tcPr>
            <w:tcW w:w="2968" w:type="dxa"/>
          </w:tcPr>
          <w:p w:rsidR="0038553D" w:rsidRPr="0038553D" w:rsidRDefault="0038553D" w:rsidP="0038553D">
            <w:pPr>
              <w:ind w:left="107" w:right="728"/>
              <w:rPr>
                <w:color w:val="auto"/>
                <w:szCs w:val="22"/>
                <w:lang w:eastAsia="en-US"/>
              </w:rPr>
            </w:pPr>
            <w:r w:rsidRPr="0038553D">
              <w:rPr>
                <w:color w:val="auto"/>
                <w:szCs w:val="22"/>
                <w:lang w:eastAsia="en-US"/>
              </w:rPr>
              <w:t>Основной</w:t>
            </w:r>
            <w:r w:rsidRPr="0038553D">
              <w:rPr>
                <w:color w:val="auto"/>
                <w:szCs w:val="22"/>
                <w:lang w:val="ru-RU" w:eastAsia="en-US"/>
              </w:rPr>
              <w:t xml:space="preserve"> </w:t>
            </w:r>
            <w:r w:rsidRPr="0038553D">
              <w:rPr>
                <w:color w:val="auto"/>
                <w:szCs w:val="22"/>
                <w:lang w:eastAsia="en-US"/>
              </w:rPr>
              <w:t>государственный</w:t>
            </w:r>
            <w:r w:rsidRPr="0038553D">
              <w:rPr>
                <w:color w:val="auto"/>
                <w:szCs w:val="22"/>
                <w:lang w:val="ru-RU" w:eastAsia="en-US"/>
              </w:rPr>
              <w:t xml:space="preserve"> </w:t>
            </w:r>
            <w:r w:rsidRPr="0038553D">
              <w:rPr>
                <w:color w:val="auto"/>
                <w:spacing w:val="-1"/>
                <w:szCs w:val="22"/>
                <w:lang w:eastAsia="en-US"/>
              </w:rPr>
              <w:t>регистрационный</w:t>
            </w:r>
          </w:p>
          <w:p w:rsidR="0038553D" w:rsidRPr="0038553D" w:rsidRDefault="0038553D" w:rsidP="0038553D">
            <w:pPr>
              <w:spacing w:line="306" w:lineRule="exact"/>
              <w:ind w:left="107"/>
              <w:rPr>
                <w:color w:val="auto"/>
                <w:szCs w:val="22"/>
                <w:lang w:eastAsia="en-US"/>
              </w:rPr>
            </w:pPr>
            <w:r w:rsidRPr="0038553D">
              <w:rPr>
                <w:color w:val="auto"/>
                <w:szCs w:val="22"/>
                <w:lang w:eastAsia="en-US"/>
              </w:rPr>
              <w:t>номер</w:t>
            </w:r>
          </w:p>
        </w:tc>
        <w:tc>
          <w:tcPr>
            <w:tcW w:w="6204" w:type="dxa"/>
          </w:tcPr>
          <w:p w:rsidR="0038553D" w:rsidRPr="0038553D" w:rsidRDefault="0038553D" w:rsidP="0038553D">
            <w:pPr>
              <w:rPr>
                <w:color w:val="auto"/>
                <w:szCs w:val="22"/>
                <w:lang w:eastAsia="en-US"/>
              </w:rPr>
            </w:pPr>
          </w:p>
        </w:tc>
      </w:tr>
      <w:tr w:rsidR="0038553D" w:rsidRPr="0038553D" w:rsidTr="0038553D">
        <w:trPr>
          <w:trHeight w:val="1287"/>
        </w:trPr>
        <w:tc>
          <w:tcPr>
            <w:tcW w:w="1001" w:type="dxa"/>
          </w:tcPr>
          <w:p w:rsidR="0038553D" w:rsidRPr="0038553D" w:rsidRDefault="0038553D" w:rsidP="0038553D">
            <w:pPr>
              <w:spacing w:line="318" w:lineRule="exact"/>
              <w:ind w:left="200" w:right="191"/>
              <w:jc w:val="center"/>
              <w:rPr>
                <w:color w:val="auto"/>
                <w:szCs w:val="22"/>
                <w:lang w:eastAsia="en-US"/>
              </w:rPr>
            </w:pPr>
            <w:r w:rsidRPr="0038553D">
              <w:rPr>
                <w:color w:val="auto"/>
                <w:szCs w:val="22"/>
                <w:lang w:eastAsia="en-US"/>
              </w:rPr>
              <w:t>1.2.3</w:t>
            </w:r>
          </w:p>
        </w:tc>
        <w:tc>
          <w:tcPr>
            <w:tcW w:w="2968" w:type="dxa"/>
          </w:tcPr>
          <w:p w:rsidR="0038553D" w:rsidRPr="0038553D" w:rsidRDefault="0038553D" w:rsidP="0038553D">
            <w:pPr>
              <w:spacing w:line="322" w:lineRule="exact"/>
              <w:ind w:left="107" w:right="165"/>
              <w:rPr>
                <w:color w:val="auto"/>
                <w:szCs w:val="22"/>
                <w:lang w:val="ru-RU" w:eastAsia="en-US"/>
              </w:rPr>
            </w:pPr>
            <w:r w:rsidRPr="0038553D">
              <w:rPr>
                <w:color w:val="auto"/>
                <w:spacing w:val="-1"/>
                <w:szCs w:val="22"/>
                <w:lang w:val="ru-RU" w:eastAsia="en-US"/>
              </w:rPr>
              <w:t xml:space="preserve">Идентификационный </w:t>
            </w:r>
            <w:r w:rsidRPr="0038553D">
              <w:rPr>
                <w:color w:val="auto"/>
                <w:szCs w:val="22"/>
                <w:lang w:val="ru-RU" w:eastAsia="en-US"/>
              </w:rPr>
              <w:t>номер налогоплательщика –юридического лица</w:t>
            </w:r>
          </w:p>
        </w:tc>
        <w:tc>
          <w:tcPr>
            <w:tcW w:w="6204" w:type="dxa"/>
          </w:tcPr>
          <w:p w:rsidR="0038553D" w:rsidRPr="0038553D" w:rsidRDefault="0038553D" w:rsidP="0038553D">
            <w:pPr>
              <w:rPr>
                <w:color w:val="auto"/>
                <w:szCs w:val="22"/>
                <w:lang w:val="ru-RU" w:eastAsia="en-US"/>
              </w:rPr>
            </w:pPr>
          </w:p>
        </w:tc>
      </w:tr>
    </w:tbl>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1"/>
          <w:lang w:eastAsia="en-US"/>
        </w:rPr>
      </w:pPr>
    </w:p>
    <w:p w:rsidR="0038553D" w:rsidRPr="0038553D" w:rsidRDefault="0038553D" w:rsidP="0038553D">
      <w:pPr>
        <w:widowControl w:val="0"/>
        <w:numPr>
          <w:ilvl w:val="3"/>
          <w:numId w:val="9"/>
        </w:numPr>
        <w:tabs>
          <w:tab w:val="left" w:pos="1215"/>
        </w:tabs>
        <w:autoSpaceDE w:val="0"/>
        <w:autoSpaceDN w:val="0"/>
        <w:spacing w:line="276" w:lineRule="auto"/>
        <w:ind w:left="3331" w:right="990" w:hanging="2398"/>
        <w:jc w:val="left"/>
      </w:pPr>
      <w:r w:rsidRPr="0038553D">
        <w:t>Сведения о выданном градостроительном плане земельного участка, содержащем опечатку/ошибку</w:t>
      </w:r>
    </w:p>
    <w:p w:rsidR="0038553D" w:rsidRPr="0038553D" w:rsidRDefault="0038553D" w:rsidP="0038553D">
      <w:pPr>
        <w:widowControl w:val="0"/>
        <w:autoSpaceDE w:val="0"/>
        <w:autoSpaceDN w:val="0"/>
        <w:rPr>
          <w:color w:val="auto"/>
          <w:sz w:val="17"/>
          <w:lang w:eastAsia="en-US"/>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1"/>
        <w:gridCol w:w="2968"/>
        <w:gridCol w:w="2977"/>
        <w:gridCol w:w="3227"/>
      </w:tblGrid>
      <w:tr w:rsidR="0038553D" w:rsidRPr="0038553D" w:rsidTr="0038553D">
        <w:trPr>
          <w:trHeight w:val="1287"/>
        </w:trPr>
        <w:tc>
          <w:tcPr>
            <w:tcW w:w="1001" w:type="dxa"/>
          </w:tcPr>
          <w:p w:rsidR="0038553D" w:rsidRPr="0038553D" w:rsidRDefault="0038553D" w:rsidP="0038553D">
            <w:pPr>
              <w:ind w:left="9"/>
              <w:jc w:val="center"/>
              <w:rPr>
                <w:color w:val="auto"/>
                <w:szCs w:val="22"/>
                <w:lang w:eastAsia="en-US"/>
              </w:rPr>
            </w:pPr>
            <w:r w:rsidRPr="0038553D">
              <w:rPr>
                <w:color w:val="auto"/>
                <w:szCs w:val="22"/>
                <w:lang w:eastAsia="en-US"/>
              </w:rPr>
              <w:t>№</w:t>
            </w:r>
          </w:p>
        </w:tc>
        <w:tc>
          <w:tcPr>
            <w:tcW w:w="2968" w:type="dxa"/>
          </w:tcPr>
          <w:p w:rsidR="0038553D" w:rsidRPr="0038553D" w:rsidRDefault="0038553D" w:rsidP="0038553D">
            <w:pPr>
              <w:spacing w:line="320" w:lineRule="atLeast"/>
              <w:ind w:left="107" w:right="491"/>
              <w:rPr>
                <w:color w:val="auto"/>
                <w:szCs w:val="22"/>
                <w:lang w:val="ru-RU" w:eastAsia="en-US"/>
              </w:rPr>
            </w:pPr>
            <w:r w:rsidRPr="0038553D">
              <w:rPr>
                <w:color w:val="auto"/>
                <w:szCs w:val="22"/>
                <w:lang w:val="ru-RU" w:eastAsia="en-US"/>
              </w:rPr>
              <w:t>Орган, выдавший градостроительный план земельного участка</w:t>
            </w:r>
          </w:p>
        </w:tc>
        <w:tc>
          <w:tcPr>
            <w:tcW w:w="2977" w:type="dxa"/>
          </w:tcPr>
          <w:p w:rsidR="0038553D" w:rsidRPr="0038553D" w:rsidRDefault="0038553D" w:rsidP="0038553D">
            <w:pPr>
              <w:ind w:left="107"/>
              <w:rPr>
                <w:color w:val="auto"/>
                <w:szCs w:val="22"/>
                <w:lang w:eastAsia="en-US"/>
              </w:rPr>
            </w:pPr>
            <w:r w:rsidRPr="0038553D">
              <w:rPr>
                <w:color w:val="auto"/>
                <w:szCs w:val="22"/>
                <w:lang w:eastAsia="en-US"/>
              </w:rPr>
              <w:t>Номер</w:t>
            </w:r>
            <w:r w:rsidRPr="0038553D">
              <w:rPr>
                <w:color w:val="auto"/>
                <w:szCs w:val="22"/>
                <w:lang w:val="ru-RU" w:eastAsia="en-US"/>
              </w:rPr>
              <w:t xml:space="preserve"> </w:t>
            </w:r>
            <w:r w:rsidRPr="0038553D">
              <w:rPr>
                <w:color w:val="auto"/>
                <w:szCs w:val="22"/>
                <w:lang w:eastAsia="en-US"/>
              </w:rPr>
              <w:t>документа</w:t>
            </w:r>
          </w:p>
        </w:tc>
        <w:tc>
          <w:tcPr>
            <w:tcW w:w="3227" w:type="dxa"/>
          </w:tcPr>
          <w:p w:rsidR="0038553D" w:rsidRPr="0038553D" w:rsidRDefault="0038553D" w:rsidP="0038553D">
            <w:pPr>
              <w:ind w:left="107"/>
              <w:rPr>
                <w:color w:val="auto"/>
                <w:szCs w:val="22"/>
                <w:lang w:eastAsia="en-US"/>
              </w:rPr>
            </w:pPr>
            <w:r w:rsidRPr="0038553D">
              <w:rPr>
                <w:color w:val="auto"/>
                <w:szCs w:val="22"/>
                <w:lang w:eastAsia="en-US"/>
              </w:rPr>
              <w:t>Дата</w:t>
            </w:r>
            <w:r w:rsidRPr="0038553D">
              <w:rPr>
                <w:color w:val="auto"/>
                <w:szCs w:val="22"/>
                <w:lang w:val="ru-RU" w:eastAsia="en-US"/>
              </w:rPr>
              <w:t xml:space="preserve"> </w:t>
            </w:r>
            <w:r w:rsidRPr="0038553D">
              <w:rPr>
                <w:color w:val="auto"/>
                <w:szCs w:val="22"/>
                <w:lang w:eastAsia="en-US"/>
              </w:rPr>
              <w:t>документа</w:t>
            </w:r>
          </w:p>
        </w:tc>
      </w:tr>
      <w:tr w:rsidR="0038553D" w:rsidRPr="0038553D" w:rsidTr="0038553D">
        <w:trPr>
          <w:trHeight w:val="1093"/>
        </w:trPr>
        <w:tc>
          <w:tcPr>
            <w:tcW w:w="1001" w:type="dxa"/>
          </w:tcPr>
          <w:p w:rsidR="0038553D" w:rsidRPr="0038553D" w:rsidRDefault="0038553D" w:rsidP="0038553D">
            <w:pPr>
              <w:rPr>
                <w:color w:val="auto"/>
                <w:szCs w:val="22"/>
                <w:lang w:eastAsia="en-US"/>
              </w:rPr>
            </w:pPr>
          </w:p>
        </w:tc>
        <w:tc>
          <w:tcPr>
            <w:tcW w:w="2968" w:type="dxa"/>
          </w:tcPr>
          <w:p w:rsidR="0038553D" w:rsidRPr="0038553D" w:rsidRDefault="0038553D" w:rsidP="0038553D">
            <w:pPr>
              <w:rPr>
                <w:color w:val="auto"/>
                <w:szCs w:val="22"/>
                <w:lang w:eastAsia="en-US"/>
              </w:rPr>
            </w:pPr>
          </w:p>
        </w:tc>
        <w:tc>
          <w:tcPr>
            <w:tcW w:w="2977" w:type="dxa"/>
          </w:tcPr>
          <w:p w:rsidR="0038553D" w:rsidRPr="0038553D" w:rsidRDefault="0038553D" w:rsidP="0038553D">
            <w:pPr>
              <w:rPr>
                <w:color w:val="auto"/>
                <w:szCs w:val="22"/>
                <w:lang w:eastAsia="en-US"/>
              </w:rPr>
            </w:pPr>
          </w:p>
        </w:tc>
        <w:tc>
          <w:tcPr>
            <w:tcW w:w="3227" w:type="dxa"/>
          </w:tcPr>
          <w:p w:rsidR="0038553D" w:rsidRPr="0038553D" w:rsidRDefault="0038553D" w:rsidP="0038553D">
            <w:pPr>
              <w:rPr>
                <w:color w:val="auto"/>
                <w:szCs w:val="22"/>
                <w:lang w:eastAsia="en-US"/>
              </w:rPr>
            </w:pPr>
          </w:p>
        </w:tc>
      </w:tr>
    </w:tbl>
    <w:p w:rsidR="0038553D" w:rsidRPr="0038553D" w:rsidRDefault="0038553D" w:rsidP="0038553D">
      <w:pPr>
        <w:widowControl w:val="0"/>
        <w:numPr>
          <w:ilvl w:val="3"/>
          <w:numId w:val="9"/>
        </w:numPr>
        <w:tabs>
          <w:tab w:val="left" w:pos="2926"/>
        </w:tabs>
        <w:autoSpaceDE w:val="0"/>
        <w:autoSpaceDN w:val="0"/>
        <w:ind w:left="2925" w:hanging="281"/>
        <w:jc w:val="left"/>
      </w:pPr>
      <w:r w:rsidRPr="0038553D">
        <w:t>Обоснование для внесения исправлений</w:t>
      </w:r>
    </w:p>
    <w:p w:rsidR="0038553D" w:rsidRPr="0038553D" w:rsidRDefault="0038553D" w:rsidP="0038553D">
      <w:pPr>
        <w:widowControl w:val="0"/>
        <w:autoSpaceDE w:val="0"/>
        <w:autoSpaceDN w:val="0"/>
        <w:ind w:left="2406"/>
        <w:rPr>
          <w:color w:val="auto"/>
          <w:lang w:eastAsia="en-US"/>
        </w:rPr>
      </w:pPr>
      <w:r w:rsidRPr="0038553D">
        <w:rPr>
          <w:color w:val="auto"/>
          <w:lang w:eastAsia="en-US"/>
        </w:rPr>
        <w:t>в градостроительный план земельного участка</w:t>
      </w:r>
    </w:p>
    <w:p w:rsidR="0038553D" w:rsidRPr="0038553D" w:rsidRDefault="0038553D" w:rsidP="0038553D">
      <w:pPr>
        <w:widowControl w:val="0"/>
        <w:autoSpaceDE w:val="0"/>
        <w:autoSpaceDN w:val="0"/>
        <w:rPr>
          <w:color w:val="auto"/>
          <w:sz w:val="21"/>
          <w:lang w:eastAsia="en-US"/>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1"/>
        <w:gridCol w:w="2968"/>
        <w:gridCol w:w="2977"/>
        <w:gridCol w:w="3227"/>
      </w:tblGrid>
      <w:tr w:rsidR="0038553D" w:rsidRPr="0038553D" w:rsidTr="0038553D">
        <w:trPr>
          <w:trHeight w:val="2576"/>
        </w:trPr>
        <w:tc>
          <w:tcPr>
            <w:tcW w:w="1001" w:type="dxa"/>
          </w:tcPr>
          <w:p w:rsidR="0038553D" w:rsidRPr="0038553D" w:rsidRDefault="0038553D" w:rsidP="0038553D">
            <w:pPr>
              <w:ind w:left="9"/>
              <w:jc w:val="center"/>
              <w:rPr>
                <w:color w:val="auto"/>
                <w:szCs w:val="22"/>
                <w:lang w:eastAsia="en-US"/>
              </w:rPr>
            </w:pPr>
            <w:r w:rsidRPr="0038553D">
              <w:rPr>
                <w:color w:val="auto"/>
                <w:szCs w:val="22"/>
                <w:lang w:eastAsia="en-US"/>
              </w:rPr>
              <w:t>№</w:t>
            </w:r>
          </w:p>
        </w:tc>
        <w:tc>
          <w:tcPr>
            <w:tcW w:w="2968" w:type="dxa"/>
          </w:tcPr>
          <w:p w:rsidR="0038553D" w:rsidRPr="0038553D" w:rsidRDefault="0038553D" w:rsidP="0038553D">
            <w:pPr>
              <w:ind w:left="107" w:right="501"/>
              <w:rPr>
                <w:color w:val="auto"/>
                <w:szCs w:val="22"/>
                <w:lang w:val="ru-RU" w:eastAsia="en-US"/>
              </w:rPr>
            </w:pPr>
            <w:r w:rsidRPr="0038553D">
              <w:rPr>
                <w:color w:val="auto"/>
                <w:szCs w:val="22"/>
                <w:lang w:val="ru-RU" w:eastAsia="en-US"/>
              </w:rPr>
              <w:t>Данные (сведения), указанные в градостроительном плане земельного участка</w:t>
            </w:r>
          </w:p>
        </w:tc>
        <w:tc>
          <w:tcPr>
            <w:tcW w:w="2977" w:type="dxa"/>
          </w:tcPr>
          <w:p w:rsidR="0038553D" w:rsidRPr="0038553D" w:rsidRDefault="0038553D" w:rsidP="0038553D">
            <w:pPr>
              <w:ind w:left="107" w:right="333"/>
              <w:rPr>
                <w:color w:val="auto"/>
                <w:szCs w:val="22"/>
                <w:lang w:val="ru-RU" w:eastAsia="en-US"/>
              </w:rPr>
            </w:pPr>
            <w:r w:rsidRPr="0038553D">
              <w:rPr>
                <w:color w:val="auto"/>
                <w:szCs w:val="22"/>
                <w:lang w:val="ru-RU" w:eastAsia="en-US"/>
              </w:rPr>
              <w:t>Данные (сведения), которые необходимо указать в градостроительном плане земельного участка</w:t>
            </w:r>
          </w:p>
        </w:tc>
        <w:tc>
          <w:tcPr>
            <w:tcW w:w="3227" w:type="dxa"/>
          </w:tcPr>
          <w:p w:rsidR="0038553D" w:rsidRPr="0038553D" w:rsidRDefault="0038553D" w:rsidP="0038553D">
            <w:pPr>
              <w:ind w:left="107" w:right="-67"/>
              <w:rPr>
                <w:color w:val="auto"/>
                <w:szCs w:val="22"/>
                <w:lang w:val="ru-RU" w:eastAsia="en-US"/>
              </w:rPr>
            </w:pPr>
            <w:r w:rsidRPr="0038553D">
              <w:rPr>
                <w:color w:val="auto"/>
                <w:szCs w:val="22"/>
                <w:lang w:val="ru-RU" w:eastAsia="en-US"/>
              </w:rPr>
              <w:t>Обоснование с указанием реквизита(-ов) документа (-ов), документации, на основании которых</w:t>
            </w:r>
          </w:p>
          <w:p w:rsidR="0038553D" w:rsidRPr="0038553D" w:rsidRDefault="0038553D" w:rsidP="0038553D">
            <w:pPr>
              <w:spacing w:line="320" w:lineRule="atLeast"/>
              <w:ind w:left="107" w:right="209"/>
              <w:rPr>
                <w:color w:val="auto"/>
                <w:szCs w:val="22"/>
                <w:lang w:val="ru-RU" w:eastAsia="en-US"/>
              </w:rPr>
            </w:pPr>
            <w:r w:rsidRPr="0038553D">
              <w:rPr>
                <w:color w:val="auto"/>
                <w:szCs w:val="22"/>
                <w:lang w:val="ru-RU" w:eastAsia="en-US"/>
              </w:rPr>
              <w:t>принималось решение о выдаче градостроительного</w:t>
            </w:r>
          </w:p>
        </w:tc>
      </w:tr>
    </w:tbl>
    <w:p w:rsidR="0038553D" w:rsidRPr="0038553D" w:rsidRDefault="0038553D" w:rsidP="0038553D">
      <w:pPr>
        <w:spacing w:line="320" w:lineRule="atLeast"/>
        <w:sectPr w:rsidR="0038553D" w:rsidRPr="0038553D">
          <w:pgSz w:w="11910" w:h="16840"/>
          <w:pgMar w:top="1120" w:right="400" w:bottom="280" w:left="1060" w:header="720" w:footer="720" w:gutter="0"/>
          <w:cols w:space="720"/>
        </w:sect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1"/>
        <w:gridCol w:w="2968"/>
        <w:gridCol w:w="2977"/>
        <w:gridCol w:w="3227"/>
      </w:tblGrid>
      <w:tr w:rsidR="0038553D" w:rsidRPr="0038553D" w:rsidTr="0038553D">
        <w:trPr>
          <w:trHeight w:val="1092"/>
        </w:trPr>
        <w:tc>
          <w:tcPr>
            <w:tcW w:w="1001" w:type="dxa"/>
          </w:tcPr>
          <w:p w:rsidR="0038553D" w:rsidRPr="0038553D" w:rsidRDefault="0038553D" w:rsidP="0038553D">
            <w:pPr>
              <w:rPr>
                <w:color w:val="auto"/>
                <w:sz w:val="26"/>
                <w:szCs w:val="22"/>
                <w:lang w:val="ru-RU" w:eastAsia="en-US"/>
              </w:rPr>
            </w:pPr>
          </w:p>
        </w:tc>
        <w:tc>
          <w:tcPr>
            <w:tcW w:w="2968" w:type="dxa"/>
          </w:tcPr>
          <w:p w:rsidR="0038553D" w:rsidRPr="0038553D" w:rsidRDefault="0038553D" w:rsidP="0038553D">
            <w:pPr>
              <w:rPr>
                <w:color w:val="auto"/>
                <w:sz w:val="26"/>
                <w:szCs w:val="22"/>
                <w:lang w:val="ru-RU" w:eastAsia="en-US"/>
              </w:rPr>
            </w:pPr>
          </w:p>
        </w:tc>
        <w:tc>
          <w:tcPr>
            <w:tcW w:w="2977" w:type="dxa"/>
          </w:tcPr>
          <w:p w:rsidR="0038553D" w:rsidRPr="0038553D" w:rsidRDefault="0038553D" w:rsidP="0038553D">
            <w:pPr>
              <w:rPr>
                <w:color w:val="auto"/>
                <w:sz w:val="26"/>
                <w:szCs w:val="22"/>
                <w:lang w:val="ru-RU" w:eastAsia="en-US"/>
              </w:rPr>
            </w:pPr>
          </w:p>
        </w:tc>
        <w:tc>
          <w:tcPr>
            <w:tcW w:w="3227" w:type="dxa"/>
          </w:tcPr>
          <w:p w:rsidR="0038553D" w:rsidRPr="0038553D" w:rsidRDefault="0038553D" w:rsidP="0038553D">
            <w:pPr>
              <w:ind w:left="107"/>
              <w:rPr>
                <w:color w:val="auto"/>
                <w:szCs w:val="22"/>
                <w:lang w:eastAsia="en-US"/>
              </w:rPr>
            </w:pPr>
            <w:r w:rsidRPr="0038553D">
              <w:rPr>
                <w:color w:val="auto"/>
                <w:szCs w:val="22"/>
                <w:lang w:val="ru-RU" w:eastAsia="en-US"/>
              </w:rPr>
              <w:t>п</w:t>
            </w:r>
            <w:r w:rsidRPr="0038553D">
              <w:rPr>
                <w:color w:val="auto"/>
                <w:szCs w:val="22"/>
                <w:lang w:eastAsia="en-US"/>
              </w:rPr>
              <w:t>лана</w:t>
            </w:r>
            <w:r w:rsidRPr="0038553D">
              <w:rPr>
                <w:color w:val="auto"/>
                <w:szCs w:val="22"/>
                <w:lang w:val="ru-RU" w:eastAsia="en-US"/>
              </w:rPr>
              <w:t xml:space="preserve"> </w:t>
            </w:r>
            <w:r w:rsidRPr="0038553D">
              <w:rPr>
                <w:color w:val="auto"/>
                <w:szCs w:val="22"/>
                <w:lang w:eastAsia="en-US"/>
              </w:rPr>
              <w:t>земельного</w:t>
            </w:r>
            <w:r w:rsidRPr="0038553D">
              <w:rPr>
                <w:color w:val="auto"/>
                <w:szCs w:val="22"/>
                <w:lang w:val="ru-RU" w:eastAsia="en-US"/>
              </w:rPr>
              <w:t xml:space="preserve"> </w:t>
            </w:r>
            <w:r w:rsidRPr="0038553D">
              <w:rPr>
                <w:color w:val="auto"/>
                <w:szCs w:val="22"/>
                <w:lang w:eastAsia="en-US"/>
              </w:rPr>
              <w:t>участка</w:t>
            </w:r>
          </w:p>
        </w:tc>
      </w:tr>
      <w:tr w:rsidR="0038553D" w:rsidRPr="0038553D" w:rsidTr="0038553D">
        <w:trPr>
          <w:trHeight w:val="729"/>
        </w:trPr>
        <w:tc>
          <w:tcPr>
            <w:tcW w:w="1001" w:type="dxa"/>
          </w:tcPr>
          <w:p w:rsidR="0038553D" w:rsidRPr="0038553D" w:rsidRDefault="0038553D" w:rsidP="0038553D">
            <w:pPr>
              <w:rPr>
                <w:color w:val="auto"/>
                <w:sz w:val="26"/>
                <w:szCs w:val="22"/>
                <w:lang w:eastAsia="en-US"/>
              </w:rPr>
            </w:pPr>
          </w:p>
        </w:tc>
        <w:tc>
          <w:tcPr>
            <w:tcW w:w="2968" w:type="dxa"/>
          </w:tcPr>
          <w:p w:rsidR="0038553D" w:rsidRPr="0038553D" w:rsidRDefault="0038553D" w:rsidP="0038553D">
            <w:pPr>
              <w:rPr>
                <w:color w:val="auto"/>
                <w:sz w:val="26"/>
                <w:szCs w:val="22"/>
                <w:lang w:eastAsia="en-US"/>
              </w:rPr>
            </w:pPr>
          </w:p>
        </w:tc>
        <w:tc>
          <w:tcPr>
            <w:tcW w:w="2977" w:type="dxa"/>
          </w:tcPr>
          <w:p w:rsidR="0038553D" w:rsidRPr="0038553D" w:rsidRDefault="0038553D" w:rsidP="0038553D">
            <w:pPr>
              <w:rPr>
                <w:color w:val="auto"/>
                <w:sz w:val="26"/>
                <w:szCs w:val="22"/>
                <w:lang w:eastAsia="en-US"/>
              </w:rPr>
            </w:pPr>
          </w:p>
        </w:tc>
        <w:tc>
          <w:tcPr>
            <w:tcW w:w="3227" w:type="dxa"/>
          </w:tcPr>
          <w:p w:rsidR="0038553D" w:rsidRPr="0038553D" w:rsidRDefault="0038553D" w:rsidP="0038553D">
            <w:pPr>
              <w:rPr>
                <w:color w:val="auto"/>
                <w:sz w:val="26"/>
                <w:szCs w:val="22"/>
                <w:lang w:eastAsia="en-US"/>
              </w:rPr>
            </w:pPr>
          </w:p>
        </w:tc>
      </w:tr>
    </w:tbl>
    <w:p w:rsidR="0038553D" w:rsidRPr="00743058" w:rsidRDefault="0038553D" w:rsidP="0038553D">
      <w:pPr>
        <w:widowControl w:val="0"/>
        <w:autoSpaceDE w:val="0"/>
        <w:autoSpaceDN w:val="0"/>
        <w:rPr>
          <w:color w:val="auto"/>
          <w:lang w:eastAsia="en-US"/>
        </w:rPr>
      </w:pPr>
    </w:p>
    <w:p w:rsidR="0038553D" w:rsidRPr="0038553D" w:rsidRDefault="0038553D" w:rsidP="0038553D">
      <w:pPr>
        <w:widowControl w:val="0"/>
        <w:autoSpaceDE w:val="0"/>
        <w:autoSpaceDN w:val="0"/>
        <w:spacing w:line="276" w:lineRule="auto"/>
        <w:ind w:left="216" w:right="166" w:firstLine="567"/>
        <w:jc w:val="both"/>
        <w:rPr>
          <w:color w:val="auto"/>
          <w:lang w:eastAsia="en-US"/>
        </w:rPr>
      </w:pPr>
      <w:r w:rsidRPr="0038553D">
        <w:rPr>
          <w:color w:val="auto"/>
          <w:lang w:eastAsia="en-US"/>
        </w:rPr>
        <w:t>Прошу внести исправления в градостроительный план земельного участка, содержащий опечатку/ошибку.</w:t>
      </w:r>
    </w:p>
    <w:p w:rsidR="0038553D" w:rsidRDefault="00273799" w:rsidP="0038553D">
      <w:pPr>
        <w:widowControl w:val="0"/>
        <w:tabs>
          <w:tab w:val="left" w:pos="9862"/>
          <w:tab w:val="left" w:pos="9921"/>
        </w:tabs>
        <w:autoSpaceDE w:val="0"/>
        <w:autoSpaceDN w:val="0"/>
        <w:spacing w:line="276" w:lineRule="auto"/>
        <w:ind w:left="216" w:right="521"/>
        <w:jc w:val="both"/>
        <w:rPr>
          <w:color w:val="auto"/>
          <w:lang w:eastAsia="en-US"/>
        </w:rPr>
      </w:pPr>
      <w:r>
        <w:rPr>
          <w:noProof/>
          <w:color w:val="auto"/>
        </w:rPr>
        <mc:AlternateContent>
          <mc:Choice Requires="wps">
            <w:drawing>
              <wp:anchor distT="4294967295" distB="4294967295" distL="114300" distR="114300" simplePos="0" relativeHeight="251635712" behindDoc="1" locked="0" layoutInCell="1" allowOverlap="1">
                <wp:simplePos x="0" y="0"/>
                <wp:positionH relativeFrom="page">
                  <wp:posOffset>810260</wp:posOffset>
                </wp:positionH>
                <wp:positionV relativeFrom="paragraph">
                  <wp:posOffset>3335019</wp:posOffset>
                </wp:positionV>
                <wp:extent cx="2755900" cy="0"/>
                <wp:effectExtent l="0" t="0" r="6350" b="0"/>
                <wp:wrapNone/>
                <wp:docPr id="58" name="Lin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55900" cy="0"/>
                        </a:xfrm>
                        <a:prstGeom prst="line">
                          <a:avLst/>
                        </a:prstGeom>
                        <a:noFill/>
                        <a:ln w="889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58DBC9A3" id="Line 59" o:spid="_x0000_s1026" style="position:absolute;z-index:-251680768;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63.8pt,262.6pt" to="280.8pt,26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" strokeweight=".7pt">
                <w10:wrap anchorx="page"/>
              </v:line>
            </w:pict>
          </mc:Fallback>
        </mc:AlternateContent>
      </w:r>
      <w:r w:rsidR="0038553D" w:rsidRPr="0038553D">
        <w:rPr>
          <w:color w:val="auto"/>
          <w:lang w:eastAsia="en-US"/>
        </w:rPr>
        <w:t>Приложение:</w:t>
      </w:r>
      <w:r w:rsidR="0038553D" w:rsidRPr="0038553D">
        <w:rPr>
          <w:color w:val="auto"/>
          <w:u w:val="single"/>
          <w:lang w:eastAsia="en-US"/>
        </w:rPr>
        <w:tab/>
      </w:r>
      <w:r w:rsidR="0038553D" w:rsidRPr="0038553D">
        <w:rPr>
          <w:color w:val="auto"/>
          <w:u w:val="single"/>
          <w:lang w:eastAsia="en-US"/>
        </w:rPr>
        <w:tab/>
      </w:r>
      <w:r w:rsidR="0038553D" w:rsidRPr="0038553D">
        <w:rPr>
          <w:color w:val="auto"/>
          <w:lang w:eastAsia="en-US"/>
        </w:rPr>
        <w:t xml:space="preserve"> Номер телефона и адрес электронной почты для связи:</w:t>
      </w:r>
      <w:r w:rsidR="0038553D" w:rsidRPr="0038553D">
        <w:rPr>
          <w:color w:val="auto"/>
          <w:u w:val="single"/>
          <w:lang w:eastAsia="en-US"/>
        </w:rPr>
        <w:tab/>
      </w:r>
      <w:r w:rsidR="0038553D" w:rsidRPr="0038553D">
        <w:rPr>
          <w:color w:val="auto"/>
          <w:lang w:eastAsia="en-US"/>
        </w:rPr>
        <w:t xml:space="preserve"> Результат рассмотрения настоящего заявления прошу:</w:t>
      </w:r>
    </w:p>
    <w:p w:rsidR="00743058" w:rsidRPr="0038553D" w:rsidRDefault="00743058" w:rsidP="0038553D">
      <w:pPr>
        <w:widowControl w:val="0"/>
        <w:tabs>
          <w:tab w:val="left" w:pos="9862"/>
          <w:tab w:val="left" w:pos="9921"/>
        </w:tabs>
        <w:autoSpaceDE w:val="0"/>
        <w:autoSpaceDN w:val="0"/>
        <w:spacing w:line="276" w:lineRule="auto"/>
        <w:ind w:left="216" w:right="521"/>
        <w:jc w:val="both"/>
        <w:rPr>
          <w:color w:val="auto"/>
          <w:lang w:eastAsia="en-US"/>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922"/>
        <w:gridCol w:w="1251"/>
      </w:tblGrid>
      <w:tr w:rsidR="0038553D" w:rsidRPr="0038553D" w:rsidTr="0038553D">
        <w:trPr>
          <w:trHeight w:val="1527"/>
        </w:trPr>
        <w:tc>
          <w:tcPr>
            <w:tcW w:w="8922" w:type="dxa"/>
          </w:tcPr>
          <w:p w:rsidR="0038553D" w:rsidRPr="0038553D" w:rsidRDefault="0038553D" w:rsidP="0038553D">
            <w:pPr>
              <w:ind w:left="107" w:right="91"/>
              <w:rPr>
                <w:color w:val="auto"/>
                <w:szCs w:val="22"/>
                <w:lang w:val="ru-RU" w:eastAsia="en-US"/>
              </w:rPr>
            </w:pPr>
            <w:r w:rsidRPr="0038553D">
              <w:rPr>
                <w:color w:val="auto"/>
                <w:szCs w:val="22"/>
                <w:lang w:val="ru-RU" w:eastAsia="en-US"/>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251" w:type="dxa"/>
          </w:tcPr>
          <w:p w:rsidR="0038553D" w:rsidRPr="0038553D" w:rsidRDefault="0038553D" w:rsidP="0038553D">
            <w:pPr>
              <w:rPr>
                <w:color w:val="auto"/>
                <w:sz w:val="26"/>
                <w:szCs w:val="22"/>
                <w:lang w:val="ru-RU" w:eastAsia="en-US"/>
              </w:rPr>
            </w:pPr>
          </w:p>
        </w:tc>
      </w:tr>
      <w:tr w:rsidR="0038553D" w:rsidRPr="0038553D" w:rsidTr="0038553D">
        <w:trPr>
          <w:trHeight w:val="1849"/>
        </w:trPr>
        <w:tc>
          <w:tcPr>
            <w:tcW w:w="8922" w:type="dxa"/>
          </w:tcPr>
          <w:p w:rsidR="0038553D" w:rsidRPr="0038553D" w:rsidRDefault="0038553D" w:rsidP="0038553D">
            <w:pPr>
              <w:ind w:left="107" w:right="91"/>
              <w:rPr>
                <w:color w:val="auto"/>
                <w:szCs w:val="22"/>
                <w:lang w:val="ru-RU" w:eastAsia="en-US"/>
              </w:rPr>
            </w:pPr>
            <w:r w:rsidRPr="0038553D">
              <w:rPr>
                <w:color w:val="auto"/>
                <w:szCs w:val="22"/>
                <w:lang w:val="ru-RU" w:eastAsia="en-US"/>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w:t>
            </w:r>
          </w:p>
          <w:p w:rsidR="0038553D" w:rsidRPr="0038553D" w:rsidRDefault="0038553D" w:rsidP="0038553D">
            <w:pPr>
              <w:tabs>
                <w:tab w:val="left" w:pos="5945"/>
              </w:tabs>
              <w:ind w:left="107"/>
              <w:rPr>
                <w:color w:val="auto"/>
                <w:szCs w:val="22"/>
                <w:lang w:eastAsia="en-US"/>
              </w:rPr>
            </w:pPr>
            <w:r w:rsidRPr="0038553D">
              <w:rPr>
                <w:color w:val="auto"/>
                <w:szCs w:val="22"/>
                <w:lang w:eastAsia="en-US"/>
              </w:rPr>
              <w:t>адресу:</w:t>
            </w:r>
            <w:r w:rsidRPr="0038553D">
              <w:rPr>
                <w:color w:val="auto"/>
                <w:szCs w:val="22"/>
                <w:u w:val="single"/>
                <w:lang w:eastAsia="en-US"/>
              </w:rPr>
              <w:tab/>
            </w:r>
          </w:p>
        </w:tc>
        <w:tc>
          <w:tcPr>
            <w:tcW w:w="1251" w:type="dxa"/>
          </w:tcPr>
          <w:p w:rsidR="0038553D" w:rsidRPr="0038553D" w:rsidRDefault="0038553D" w:rsidP="0038553D">
            <w:pPr>
              <w:rPr>
                <w:color w:val="auto"/>
                <w:sz w:val="26"/>
                <w:szCs w:val="22"/>
                <w:lang w:eastAsia="en-US"/>
              </w:rPr>
            </w:pPr>
          </w:p>
        </w:tc>
      </w:tr>
      <w:tr w:rsidR="0038553D" w:rsidRPr="0038553D" w:rsidTr="0038553D">
        <w:trPr>
          <w:trHeight w:val="883"/>
        </w:trPr>
        <w:tc>
          <w:tcPr>
            <w:tcW w:w="8922" w:type="dxa"/>
          </w:tcPr>
          <w:p w:rsidR="0038553D" w:rsidRPr="0038553D" w:rsidRDefault="0038553D" w:rsidP="0038553D">
            <w:pPr>
              <w:ind w:left="107"/>
              <w:rPr>
                <w:color w:val="auto"/>
                <w:szCs w:val="22"/>
                <w:lang w:val="ru-RU" w:eastAsia="en-US"/>
              </w:rPr>
            </w:pPr>
            <w:r w:rsidRPr="0038553D">
              <w:rPr>
                <w:color w:val="auto"/>
                <w:szCs w:val="22"/>
                <w:lang w:val="ru-RU" w:eastAsia="en-US"/>
              </w:rPr>
              <w:t>Направить на бумажном носителе на почтовый адрес:</w:t>
            </w:r>
          </w:p>
        </w:tc>
        <w:tc>
          <w:tcPr>
            <w:tcW w:w="1251" w:type="dxa"/>
          </w:tcPr>
          <w:p w:rsidR="0038553D" w:rsidRPr="0038553D" w:rsidRDefault="0038553D" w:rsidP="0038553D">
            <w:pPr>
              <w:rPr>
                <w:color w:val="auto"/>
                <w:sz w:val="26"/>
                <w:szCs w:val="22"/>
                <w:lang w:val="ru-RU" w:eastAsia="en-US"/>
              </w:rPr>
            </w:pPr>
          </w:p>
        </w:tc>
      </w:tr>
      <w:tr w:rsidR="0038553D" w:rsidRPr="0038553D" w:rsidTr="0038553D">
        <w:trPr>
          <w:trHeight w:val="470"/>
        </w:trPr>
        <w:tc>
          <w:tcPr>
            <w:tcW w:w="10173" w:type="dxa"/>
            <w:gridSpan w:val="2"/>
          </w:tcPr>
          <w:p w:rsidR="0038553D" w:rsidRPr="0038553D" w:rsidRDefault="0038553D" w:rsidP="0038553D">
            <w:pPr>
              <w:ind w:left="2974" w:right="3219"/>
              <w:jc w:val="center"/>
              <w:rPr>
                <w:i/>
                <w:color w:val="auto"/>
                <w:sz w:val="20"/>
                <w:szCs w:val="22"/>
                <w:lang w:val="ru-RU" w:eastAsia="en-US"/>
              </w:rPr>
            </w:pPr>
            <w:r w:rsidRPr="0038553D">
              <w:rPr>
                <w:i/>
                <w:color w:val="auto"/>
                <w:sz w:val="20"/>
                <w:szCs w:val="22"/>
                <w:lang w:val="ru-RU" w:eastAsia="en-US"/>
              </w:rPr>
              <w:t>Указывается один из перечисленных способов</w:t>
            </w:r>
          </w:p>
        </w:tc>
      </w:tr>
    </w:tbl>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273799" w:rsidP="0038553D">
      <w:pPr>
        <w:widowControl w:val="0"/>
        <w:autoSpaceDE w:val="0"/>
        <w:autoSpaceDN w:val="0"/>
        <w:rPr>
          <w:color w:val="auto"/>
          <w:sz w:val="22"/>
          <w:lang w:eastAsia="en-US"/>
        </w:rPr>
      </w:pPr>
      <w:r>
        <w:rPr>
          <w:noProof/>
          <w:color w:val="auto"/>
        </w:rPr>
        <mc:AlternateContent>
          <mc:Choice Requires="wps">
            <w:drawing>
              <wp:anchor distT="0" distB="0" distL="0" distR="0" simplePos="0" relativeHeight="251649024" behindDoc="1" locked="0" layoutInCell="1" allowOverlap="1">
                <wp:simplePos x="0" y="0"/>
                <wp:positionH relativeFrom="page">
                  <wp:posOffset>2900680</wp:posOffset>
                </wp:positionH>
                <wp:positionV relativeFrom="paragraph">
                  <wp:posOffset>190500</wp:posOffset>
                </wp:positionV>
                <wp:extent cx="1440180" cy="1270"/>
                <wp:effectExtent l="5080" t="8890" r="12065" b="8890"/>
                <wp:wrapTopAndBottom/>
                <wp:docPr id="32" name="AutoShape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40180" cy="1270"/>
                        </a:xfrm>
                        <a:custGeom>
                          <a:avLst/>
                          <a:gdLst>
                            <a:gd name="T0" fmla="*/ 0 w 2268"/>
                            <a:gd name="T1" fmla="*/ 0 h 1270"/>
                            <a:gd name="T2" fmla="*/ 1440180 w 2268"/>
                            <a:gd name="T3" fmla="*/ 0 h 1270"/>
                            <a:gd name="T4" fmla="*/ 0 w 2268"/>
                            <a:gd name="T5" fmla="*/ 0 h 1270"/>
                            <a:gd name="T6" fmla="*/ 1440180 w 2268"/>
                            <a:gd name="T7" fmla="*/ 0 h 1270"/>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2268" h="1270">
                              <a:moveTo>
                                <a:pt x="0" y="0"/>
                              </a:moveTo>
                              <a:lnTo>
                                <a:pt x="2268" y="0"/>
                              </a:lnTo>
                              <a:moveTo>
                                <a:pt x="0" y="0"/>
                              </a:moveTo>
                              <a:lnTo>
                                <a:pt x="2268"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468304" id="AutoShape 57" o:spid="_x0000_s1026" style="position:absolute;margin-left:228.4pt;margin-top:15pt;width:113.4pt;height:.1pt;z-index:-2516674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26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" path="m,l2268,m,l2268,e" filled="f" strokeweight=".5pt">
                <v:path arrowok="t" o:connecttype="custom" o:connectlocs="0,0;914514300,0;0,0;914514300,0" o:connectangles="0,0,0,0"/>
                <w10:wrap type="topAndBottom" anchorx="page"/>
              </v:shape>
            </w:pict>
          </mc:Fallback>
        </mc:AlternateContent>
      </w:r>
      <w:r>
        <w:rPr>
          <w:noProof/>
          <w:color w:val="auto"/>
        </w:rPr>
        <mc:AlternateContent>
          <mc:Choice Requires="wps">
            <w:drawing>
              <wp:anchor distT="0" distB="0" distL="0" distR="0" simplePos="0" relativeHeight="251650048" behindDoc="1" locked="0" layoutInCell="1" allowOverlap="1">
                <wp:simplePos x="0" y="0"/>
                <wp:positionH relativeFrom="page">
                  <wp:posOffset>4520565</wp:posOffset>
                </wp:positionH>
                <wp:positionV relativeFrom="paragraph">
                  <wp:posOffset>190500</wp:posOffset>
                </wp:positionV>
                <wp:extent cx="2680970" cy="1270"/>
                <wp:effectExtent l="5715" t="8890" r="8890" b="8890"/>
                <wp:wrapTopAndBottom/>
                <wp:docPr id="31" name="AutoShape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680970" cy="1270"/>
                        </a:xfrm>
                        <a:custGeom>
                          <a:avLst/>
                          <a:gdLst>
                            <a:gd name="T0" fmla="*/ 0 w 4222"/>
                            <a:gd name="T1" fmla="*/ 0 h 1270"/>
                            <a:gd name="T2" fmla="*/ 1886585 w 4222"/>
                            <a:gd name="T3" fmla="*/ 0 h 1270"/>
                            <a:gd name="T4" fmla="*/ 1886585 w 4222"/>
                            <a:gd name="T5" fmla="*/ 0 h 1270"/>
                            <a:gd name="T6" fmla="*/ 2680970 w 4222"/>
                            <a:gd name="T7" fmla="*/ 0 h 1270"/>
                            <a:gd name="T8" fmla="*/ 0 w 4222"/>
                            <a:gd name="T9" fmla="*/ 0 h 1270"/>
                            <a:gd name="T10" fmla="*/ 1886585 w 4222"/>
                            <a:gd name="T11" fmla="*/ 0 h 1270"/>
                            <a:gd name="T12" fmla="*/ 1886585 w 4222"/>
                            <a:gd name="T13" fmla="*/ 0 h 1270"/>
                            <a:gd name="T14" fmla="*/ 2680970 w 4222"/>
                            <a:gd name="T15" fmla="*/ 0 h 1270"/>
                            <a:gd name="T16" fmla="*/ 0 60000 65536"/>
                            <a:gd name="T17" fmla="*/ 0 60000 65536"/>
                            <a:gd name="T18" fmla="*/ 0 60000 65536"/>
                            <a:gd name="T19" fmla="*/ 0 60000 65536"/>
                            <a:gd name="T20" fmla="*/ 0 60000 65536"/>
                            <a:gd name="T21" fmla="*/ 0 60000 65536"/>
                            <a:gd name="T22" fmla="*/ 0 60000 65536"/>
                            <a:gd name="T23" fmla="*/ 0 60000 65536"/>
                          </a:gdLst>
                          <a:ahLst/>
                          <a:cxnLst>
                            <a:cxn ang="T16">
                              <a:pos x="T0" y="T1"/>
                            </a:cxn>
                            <a:cxn ang="T17">
                              <a:pos x="T2" y="T3"/>
                            </a:cxn>
                            <a:cxn ang="T18">
                              <a:pos x="T4" y="T5"/>
                            </a:cxn>
                            <a:cxn ang="T19">
                              <a:pos x="T6" y="T7"/>
                            </a:cxn>
                            <a:cxn ang="T20">
                              <a:pos x="T8" y="T9"/>
                            </a:cxn>
                            <a:cxn ang="T21">
                              <a:pos x="T10" y="T11"/>
                            </a:cxn>
                            <a:cxn ang="T22">
                              <a:pos x="T12" y="T13"/>
                            </a:cxn>
                            <a:cxn ang="T23">
                              <a:pos x="T14" y="T15"/>
                            </a:cxn>
                          </a:cxnLst>
                          <a:rect l="0" t="0" r="r" b="b"/>
                          <a:pathLst>
                            <a:path w="4222" h="1270">
                              <a:moveTo>
                                <a:pt x="0" y="0"/>
                              </a:moveTo>
                              <a:lnTo>
                                <a:pt x="2971" y="0"/>
                              </a:lnTo>
                              <a:moveTo>
                                <a:pt x="2971" y="0"/>
                              </a:moveTo>
                              <a:lnTo>
                                <a:pt x="4222" y="0"/>
                              </a:lnTo>
                              <a:moveTo>
                                <a:pt x="0" y="0"/>
                              </a:moveTo>
                              <a:lnTo>
                                <a:pt x="2971" y="0"/>
                              </a:lnTo>
                              <a:moveTo>
                                <a:pt x="2971" y="0"/>
                              </a:moveTo>
                              <a:lnTo>
                                <a:pt x="4222"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2B47E2" id="AutoShape 56" o:spid="_x0000_s1026" style="position:absolute;margin-left:355.95pt;margin-top:15pt;width:211.1pt;height:.1pt;z-index:-2516664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2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" path="m,l2971,t,l4222,m,l2971,t,l4222,e" filled="f" strokeweight=".5pt">
                <v:path arrowok="t" o:connecttype="custom" o:connectlocs="0,0;1197981475,0;1197981475,0;1702415950,0;0,0;1197981475,0;1197981475,0;1702415950,0" o:connectangles="0,0,0,0,0,0,0,0"/>
                <w10:wrap type="topAndBottom" anchorx="page"/>
              </v:shape>
            </w:pict>
          </mc:Fallback>
        </mc:AlternateContent>
      </w:r>
    </w:p>
    <w:p w:rsidR="0038553D" w:rsidRPr="0038553D" w:rsidRDefault="0038553D" w:rsidP="0038553D">
      <w:pPr>
        <w:tabs>
          <w:tab w:val="left" w:pos="6492"/>
        </w:tabs>
        <w:ind w:left="4223"/>
        <w:rPr>
          <w:sz w:val="20"/>
        </w:rPr>
      </w:pPr>
      <w:r w:rsidRPr="0038553D">
        <w:rPr>
          <w:sz w:val="20"/>
        </w:rPr>
        <w:t>(подпись)</w:t>
      </w:r>
      <w:r w:rsidRPr="0038553D">
        <w:rPr>
          <w:sz w:val="20"/>
        </w:rPr>
        <w:tab/>
        <w:t>(фамилия, имя, отчество (при наличии)</w:t>
      </w:r>
    </w:p>
    <w:p w:rsidR="0038553D" w:rsidRPr="0038553D" w:rsidRDefault="0038553D" w:rsidP="0038553D">
      <w:pPr>
        <w:rPr>
          <w:sz w:val="20"/>
        </w:rPr>
        <w:sectPr w:rsidR="0038553D" w:rsidRPr="0038553D">
          <w:pgSz w:w="11910" w:h="16840"/>
          <w:pgMar w:top="1120" w:right="400" w:bottom="280" w:left="1060" w:header="720" w:footer="720" w:gutter="0"/>
          <w:cols w:space="720"/>
        </w:sectPr>
      </w:pPr>
    </w:p>
    <w:p w:rsidR="00B045CB" w:rsidRDefault="0038553D" w:rsidP="00B045CB">
      <w:pPr>
        <w:widowControl w:val="0"/>
        <w:autoSpaceDE w:val="0"/>
        <w:autoSpaceDN w:val="0"/>
        <w:ind w:left="5859" w:right="-43" w:hanging="47"/>
        <w:jc w:val="right"/>
        <w:rPr>
          <w:color w:val="auto"/>
          <w:lang w:eastAsia="en-US"/>
        </w:rPr>
      </w:pPr>
      <w:r w:rsidRPr="0038553D">
        <w:rPr>
          <w:color w:val="auto"/>
          <w:lang w:eastAsia="en-US"/>
        </w:rPr>
        <w:lastRenderedPageBreak/>
        <w:t xml:space="preserve">Приложение №4 </w:t>
      </w:r>
    </w:p>
    <w:p w:rsidR="0038553D" w:rsidRPr="0038553D" w:rsidRDefault="0038553D" w:rsidP="00B045CB">
      <w:pPr>
        <w:widowControl w:val="0"/>
        <w:autoSpaceDE w:val="0"/>
        <w:autoSpaceDN w:val="0"/>
        <w:ind w:left="5859" w:right="-43" w:hanging="47"/>
        <w:jc w:val="right"/>
        <w:rPr>
          <w:color w:val="auto"/>
          <w:lang w:eastAsia="en-US"/>
        </w:rPr>
      </w:pPr>
      <w:r w:rsidRPr="0038553D">
        <w:rPr>
          <w:color w:val="auto"/>
          <w:lang w:eastAsia="en-US"/>
        </w:rPr>
        <w:t>к Административному регламенту предоставлени</w:t>
      </w:r>
      <w:r w:rsidR="00B045CB">
        <w:rPr>
          <w:color w:val="auto"/>
          <w:lang w:eastAsia="en-US"/>
        </w:rPr>
        <w:t>я</w:t>
      </w:r>
    </w:p>
    <w:p w:rsidR="0038553D" w:rsidRPr="0038553D" w:rsidRDefault="0038553D" w:rsidP="00B045CB">
      <w:pPr>
        <w:widowControl w:val="0"/>
        <w:autoSpaceDE w:val="0"/>
        <w:autoSpaceDN w:val="0"/>
        <w:ind w:left="216" w:right="-43" w:hanging="47"/>
        <w:jc w:val="right"/>
        <w:rPr>
          <w:color w:val="auto"/>
          <w:lang w:eastAsia="en-US"/>
        </w:rPr>
      </w:pPr>
      <w:r w:rsidRPr="0038553D">
        <w:rPr>
          <w:color w:val="auto"/>
          <w:lang w:eastAsia="en-US"/>
        </w:rPr>
        <w:t>муниципальной услуги</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23"/>
          <w:lang w:eastAsia="en-US"/>
        </w:rPr>
      </w:pPr>
    </w:p>
    <w:p w:rsidR="0038553D" w:rsidRPr="0038553D" w:rsidRDefault="0038553D" w:rsidP="0038553D">
      <w:pPr>
        <w:widowControl w:val="0"/>
        <w:autoSpaceDE w:val="0"/>
        <w:autoSpaceDN w:val="0"/>
        <w:ind w:left="216" w:right="164"/>
        <w:jc w:val="right"/>
        <w:rPr>
          <w:color w:val="auto"/>
          <w:lang w:eastAsia="en-US"/>
        </w:rPr>
      </w:pPr>
      <w:r w:rsidRPr="0038553D">
        <w:rPr>
          <w:color w:val="auto"/>
          <w:lang w:eastAsia="en-US"/>
        </w:rPr>
        <w:t>ФОРМА</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tabs>
          <w:tab w:val="left" w:pos="5088"/>
        </w:tabs>
        <w:autoSpaceDE w:val="0"/>
        <w:autoSpaceDN w:val="0"/>
        <w:ind w:right="99"/>
        <w:jc w:val="right"/>
        <w:rPr>
          <w:color w:val="auto"/>
          <w:lang w:eastAsia="en-US"/>
        </w:rPr>
      </w:pPr>
      <w:r w:rsidRPr="0038553D">
        <w:rPr>
          <w:color w:val="auto"/>
          <w:lang w:eastAsia="en-US"/>
        </w:rPr>
        <w:t>Кому</w:t>
      </w:r>
      <w:r w:rsidRPr="0038553D">
        <w:rPr>
          <w:color w:val="auto"/>
          <w:u w:val="single"/>
          <w:lang w:eastAsia="en-US"/>
        </w:rPr>
        <w:tab/>
      </w:r>
    </w:p>
    <w:p w:rsidR="00B045CB" w:rsidRDefault="0038553D" w:rsidP="00B045CB">
      <w:pPr>
        <w:ind w:left="5055" w:right="184"/>
        <w:jc w:val="center"/>
        <w:rPr>
          <w:sz w:val="20"/>
        </w:rPr>
      </w:pPr>
      <w:r w:rsidRPr="0038553D">
        <w:rPr>
          <w:sz w:val="20"/>
        </w:rPr>
        <w:t>(фамилия, имя, отчество (при наличии) заявителя</w:t>
      </w:r>
      <w:r w:rsidRPr="0038553D">
        <w:rPr>
          <w:sz w:val="20"/>
          <w:vertAlign w:val="superscript"/>
        </w:rPr>
        <w:t>5</w:t>
      </w:r>
      <w:r w:rsidRPr="0038553D">
        <w:rPr>
          <w:sz w:val="20"/>
        </w:rPr>
        <w:t>, ОГРНИП (для физического лица, зарегистрированного в качестве</w:t>
      </w:r>
      <w:r w:rsidR="00B045CB">
        <w:rPr>
          <w:sz w:val="20"/>
        </w:rPr>
        <w:t xml:space="preserve"> </w:t>
      </w:r>
      <w:r w:rsidRPr="0038553D">
        <w:rPr>
          <w:sz w:val="20"/>
        </w:rPr>
        <w:t>индивидуального предпринимателя) –для физического</w:t>
      </w:r>
      <w:r w:rsidR="00B045CB">
        <w:rPr>
          <w:sz w:val="20"/>
        </w:rPr>
        <w:t xml:space="preserve"> </w:t>
      </w:r>
      <w:r w:rsidRPr="0038553D">
        <w:rPr>
          <w:sz w:val="20"/>
        </w:rPr>
        <w:t>лица, полное наименование заявителя, ИНН, ОГРН – для</w:t>
      </w:r>
      <w:r w:rsidR="00B045CB">
        <w:rPr>
          <w:sz w:val="20"/>
        </w:rPr>
        <w:t xml:space="preserve"> </w:t>
      </w:r>
      <w:r w:rsidRPr="0038553D">
        <w:rPr>
          <w:sz w:val="20"/>
        </w:rPr>
        <w:t>юридического</w:t>
      </w:r>
      <w:r w:rsidR="00B045CB">
        <w:rPr>
          <w:sz w:val="20"/>
        </w:rPr>
        <w:t xml:space="preserve"> </w:t>
      </w:r>
      <w:r w:rsidRPr="0038553D">
        <w:rPr>
          <w:sz w:val="20"/>
        </w:rPr>
        <w:t>лица,</w:t>
      </w:r>
    </w:p>
    <w:p w:rsidR="0038553D" w:rsidRPr="0038553D" w:rsidRDefault="00273799" w:rsidP="00B045CB">
      <w:pPr>
        <w:ind w:left="5055" w:right="184"/>
        <w:jc w:val="center"/>
        <w:rPr>
          <w:sz w:val="20"/>
        </w:rPr>
      </w:pPr>
      <w:r>
        <w:rPr>
          <w:noProof/>
          <w:color w:val="auto"/>
        </w:rPr>
        <mc:AlternateContent>
          <mc:Choice Requires="wps">
            <w:drawing>
              <wp:anchor distT="0" distB="0" distL="0" distR="0" simplePos="0" relativeHeight="251651072" behindDoc="1" locked="0" layoutInCell="1" allowOverlap="1">
                <wp:simplePos x="0" y="0"/>
                <wp:positionH relativeFrom="page">
                  <wp:posOffset>3918585</wp:posOffset>
                </wp:positionH>
                <wp:positionV relativeFrom="paragraph">
                  <wp:posOffset>147955</wp:posOffset>
                </wp:positionV>
                <wp:extent cx="3281680" cy="74930"/>
                <wp:effectExtent l="0" t="0" r="0" b="0"/>
                <wp:wrapTopAndBottom/>
                <wp:docPr id="54" name="Freeform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81680" cy="74930"/>
                        </a:xfrm>
                        <a:custGeom>
                          <a:avLst/>
                          <a:gdLst>
                            <a:gd name="T0" fmla="+- 0 5804 5804"/>
                            <a:gd name="T1" fmla="*/ T0 w 5535"/>
                            <a:gd name="T2" fmla="+- 0 11339 5804"/>
                            <a:gd name="T3" fmla="*/ T2 w 5535"/>
                          </a:gdLst>
                          <a:ahLst/>
                          <a:cxnLst>
                            <a:cxn ang="0">
                              <a:pos x="T1" y="0"/>
                            </a:cxn>
                            <a:cxn ang="0">
                              <a:pos x="T3" y="0"/>
                            </a:cxn>
                          </a:cxnLst>
                          <a:rect l="0" t="0" r="r" b="b"/>
                          <a:pathLst>
                            <a:path w="5535">
                              <a:moveTo>
                                <a:pt x="0" y="0"/>
                              </a:moveTo>
                              <a:lnTo>
                                <a:pt x="5535" y="0"/>
                              </a:lnTo>
                            </a:path>
                          </a:pathLst>
                        </a:custGeom>
                        <a:noFill/>
                        <a:ln w="8573">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8CA960" id="Freeform 55" o:spid="_x0000_s1026" style="position:absolute;margin-left:308.55pt;margin-top:11.65pt;width:258.4pt;height:5.9pt;z-index:-2516654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535,74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" path="m,l5535,e" filled="f" strokeweight=".23814mm">
                <v:path arrowok="t" o:connecttype="custom" o:connectlocs="0,0;3281680,0" o:connectangles="0,0"/>
                <w10:wrap type="topAndBottom" anchorx="page"/>
              </v:shape>
            </w:pict>
          </mc:Fallback>
        </mc:AlternateContent>
      </w:r>
      <w:r w:rsidR="00B045CB">
        <w:rPr>
          <w:sz w:val="20"/>
        </w:rPr>
        <w:t>(</w:t>
      </w:r>
      <w:r w:rsidR="0038553D" w:rsidRPr="0038553D">
        <w:rPr>
          <w:sz w:val="20"/>
        </w:rPr>
        <w:t>почтовый индекс и адрес, телефон, адрес электронной</w:t>
      </w:r>
      <w:r w:rsidR="00B045CB">
        <w:rPr>
          <w:sz w:val="20"/>
        </w:rPr>
        <w:t xml:space="preserve"> </w:t>
      </w:r>
      <w:r w:rsidR="0038553D" w:rsidRPr="0038553D">
        <w:rPr>
          <w:sz w:val="20"/>
        </w:rPr>
        <w:t>почты)</w:t>
      </w:r>
    </w:p>
    <w:p w:rsidR="0038553D" w:rsidRPr="0038553D" w:rsidRDefault="0038553D" w:rsidP="0038553D">
      <w:pPr>
        <w:widowControl w:val="0"/>
        <w:autoSpaceDE w:val="0"/>
        <w:autoSpaceDN w:val="0"/>
        <w:rPr>
          <w:color w:val="auto"/>
          <w:sz w:val="22"/>
          <w:lang w:eastAsia="en-US"/>
        </w:rPr>
      </w:pPr>
    </w:p>
    <w:p w:rsidR="0038553D" w:rsidRPr="0038553D" w:rsidRDefault="0038553D" w:rsidP="0038553D">
      <w:pPr>
        <w:widowControl w:val="0"/>
        <w:autoSpaceDE w:val="0"/>
        <w:autoSpaceDN w:val="0"/>
        <w:jc w:val="center"/>
        <w:rPr>
          <w:color w:val="auto"/>
          <w:lang w:eastAsia="en-US"/>
        </w:rPr>
      </w:pPr>
    </w:p>
    <w:p w:rsidR="0038553D" w:rsidRPr="0038553D" w:rsidRDefault="0038553D" w:rsidP="0038553D">
      <w:pPr>
        <w:widowControl w:val="0"/>
        <w:autoSpaceDE w:val="0"/>
        <w:autoSpaceDN w:val="0"/>
        <w:jc w:val="center"/>
        <w:rPr>
          <w:color w:val="auto"/>
          <w:lang w:eastAsia="en-US"/>
        </w:rPr>
      </w:pPr>
    </w:p>
    <w:p w:rsidR="0038553D" w:rsidRPr="0038553D" w:rsidRDefault="0038553D" w:rsidP="0038553D">
      <w:pPr>
        <w:jc w:val="center"/>
        <w:outlineLvl w:val="0"/>
        <w:rPr>
          <w:rFonts w:eastAsia="Arial"/>
          <w:b/>
          <w:bCs/>
        </w:rPr>
      </w:pPr>
      <w:r w:rsidRPr="0038553D">
        <w:rPr>
          <w:rFonts w:eastAsia="Arial"/>
          <w:b/>
          <w:bCs/>
        </w:rPr>
        <w:t>Р Е ШЕ Н И Е</w:t>
      </w:r>
    </w:p>
    <w:p w:rsidR="0038553D" w:rsidRPr="0038553D" w:rsidRDefault="0038553D" w:rsidP="0038553D">
      <w:pPr>
        <w:ind w:left="263" w:right="215"/>
        <w:jc w:val="center"/>
        <w:rPr>
          <w:b/>
        </w:rPr>
      </w:pPr>
      <w:r w:rsidRPr="0038553D">
        <w:rPr>
          <w:b/>
        </w:rPr>
        <w:t xml:space="preserve">об отказе во внесении исправлений допущенных опечаток и ошибок </w:t>
      </w:r>
    </w:p>
    <w:p w:rsidR="0038553D" w:rsidRPr="0038553D" w:rsidRDefault="0038553D" w:rsidP="0038553D">
      <w:pPr>
        <w:ind w:left="333"/>
        <w:jc w:val="center"/>
        <w:outlineLvl w:val="0"/>
        <w:rPr>
          <w:rFonts w:eastAsia="Arial"/>
          <w:b/>
          <w:bCs/>
        </w:rPr>
      </w:pPr>
      <w:r w:rsidRPr="0038553D">
        <w:rPr>
          <w:rFonts w:eastAsia="Arial"/>
          <w:b/>
          <w:bCs/>
        </w:rPr>
        <w:t>в градостроительный план земельного участка</w:t>
      </w:r>
    </w:p>
    <w:p w:rsidR="0038553D" w:rsidRPr="0038553D" w:rsidRDefault="00273799" w:rsidP="0038553D">
      <w:pPr>
        <w:widowControl w:val="0"/>
        <w:autoSpaceDE w:val="0"/>
        <w:autoSpaceDN w:val="0"/>
        <w:rPr>
          <w:b/>
          <w:color w:val="auto"/>
          <w:sz w:val="17"/>
          <w:lang w:eastAsia="en-US"/>
        </w:rPr>
      </w:pPr>
      <w:r>
        <w:rPr>
          <w:noProof/>
          <w:color w:val="auto"/>
        </w:rPr>
        <mc:AlternateContent>
          <mc:Choice Requires="wps">
            <w:drawing>
              <wp:anchor distT="0" distB="0" distL="0" distR="0" simplePos="0" relativeHeight="251652096" behindDoc="1" locked="0" layoutInCell="1" allowOverlap="1">
                <wp:simplePos x="0" y="0"/>
                <wp:positionH relativeFrom="page">
                  <wp:posOffset>810260</wp:posOffset>
                </wp:positionH>
                <wp:positionV relativeFrom="paragraph">
                  <wp:posOffset>158115</wp:posOffset>
                </wp:positionV>
                <wp:extent cx="6248400" cy="1270"/>
                <wp:effectExtent l="0" t="0" r="0" b="0"/>
                <wp:wrapTopAndBottom/>
                <wp:docPr id="53" name="Freeform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48400" cy="1270"/>
                        </a:xfrm>
                        <a:custGeom>
                          <a:avLst/>
                          <a:gdLst>
                            <a:gd name="T0" fmla="+- 0 1276 1276"/>
                            <a:gd name="T1" fmla="*/ T0 w 9840"/>
                            <a:gd name="T2" fmla="+- 0 11116 1276"/>
                            <a:gd name="T3" fmla="*/ T2 w 9840"/>
                          </a:gdLst>
                          <a:ahLst/>
                          <a:cxnLst>
                            <a:cxn ang="0">
                              <a:pos x="T1" y="0"/>
                            </a:cxn>
                            <a:cxn ang="0">
                              <a:pos x="T3" y="0"/>
                            </a:cxn>
                          </a:cxnLst>
                          <a:rect l="0" t="0" r="r" b="b"/>
                          <a:pathLst>
                            <a:path w="9840">
                              <a:moveTo>
                                <a:pt x="0" y="0"/>
                              </a:moveTo>
                              <a:lnTo>
                                <a:pt x="9840" y="0"/>
                              </a:lnTo>
                            </a:path>
                          </a:pathLst>
                        </a:custGeom>
                        <a:noFill/>
                        <a:ln w="762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C9008E" id="Freeform 54" o:spid="_x0000_s1026" style="position:absolute;margin-left:63.8pt;margin-top:12.45pt;width:492pt;height:.1pt;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8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" path="m,l9840,e" filled="f" strokeweight=".6pt">
                <v:path arrowok="t" o:connecttype="custom" o:connectlocs="0,0;6248400,0" o:connectangles="0,0"/>
                <w10:wrap type="topAndBottom" anchorx="page"/>
              </v:shape>
            </w:pict>
          </mc:Fallback>
        </mc:AlternateContent>
      </w:r>
    </w:p>
    <w:p w:rsidR="0038553D" w:rsidRPr="0038553D" w:rsidRDefault="0038553D" w:rsidP="0038553D">
      <w:pPr>
        <w:spacing w:line="222" w:lineRule="exact"/>
        <w:ind w:left="957"/>
        <w:rPr>
          <w:sz w:val="20"/>
        </w:rPr>
      </w:pPr>
      <w:r w:rsidRPr="0038553D">
        <w:rPr>
          <w:sz w:val="20"/>
        </w:rPr>
        <w:t>(наименование уполномоченного органа государственной власти, органа местного самоуправления)</w:t>
      </w:r>
    </w:p>
    <w:p w:rsidR="0038553D" w:rsidRPr="0038553D" w:rsidRDefault="0038553D" w:rsidP="0038553D">
      <w:pPr>
        <w:widowControl w:val="0"/>
        <w:tabs>
          <w:tab w:val="left" w:pos="2853"/>
          <w:tab w:val="left" w:pos="5360"/>
        </w:tabs>
        <w:autoSpaceDE w:val="0"/>
        <w:autoSpaceDN w:val="0"/>
        <w:ind w:left="216" w:right="165"/>
        <w:jc w:val="both"/>
        <w:rPr>
          <w:color w:val="auto"/>
          <w:lang w:eastAsia="en-US"/>
        </w:rPr>
      </w:pPr>
      <w:r w:rsidRPr="0038553D">
        <w:rPr>
          <w:color w:val="auto"/>
          <w:lang w:eastAsia="en-US"/>
        </w:rPr>
        <w:t xml:space="preserve">по результатам рассмотрения </w:t>
      </w:r>
      <w:r w:rsidR="00B045CB">
        <w:rPr>
          <w:color w:val="auto"/>
          <w:lang w:eastAsia="en-US"/>
        </w:rPr>
        <w:t xml:space="preserve"> </w:t>
      </w:r>
      <w:r w:rsidRPr="0038553D">
        <w:rPr>
          <w:color w:val="auto"/>
          <w:lang w:eastAsia="en-US"/>
        </w:rPr>
        <w:t>заявления  об  исправлении    допущенных     опечаток   и   ошибок    в      градостроительном      плане      земельного     участка     от</w:t>
      </w:r>
      <w:r w:rsidRPr="0038553D">
        <w:rPr>
          <w:color w:val="auto"/>
          <w:u w:val="single"/>
          <w:lang w:eastAsia="en-US"/>
        </w:rPr>
        <w:tab/>
        <w:t xml:space="preserve">       </w:t>
      </w:r>
      <w:r w:rsidRPr="0038553D">
        <w:rPr>
          <w:color w:val="auto"/>
          <w:lang w:eastAsia="en-US"/>
        </w:rPr>
        <w:t>№</w:t>
      </w:r>
      <w:r w:rsidRPr="0038553D">
        <w:rPr>
          <w:color w:val="auto"/>
          <w:u w:val="single"/>
          <w:lang w:eastAsia="en-US"/>
        </w:rPr>
        <w:tab/>
      </w:r>
      <w:r w:rsidRPr="0038553D">
        <w:rPr>
          <w:color w:val="auto"/>
          <w:lang w:eastAsia="en-US"/>
        </w:rPr>
        <w:t>принято решение об отказе во внесении</w:t>
      </w:r>
    </w:p>
    <w:p w:rsidR="0038553D" w:rsidRPr="0038553D" w:rsidRDefault="0038553D" w:rsidP="0038553D">
      <w:pPr>
        <w:ind w:left="1632"/>
        <w:rPr>
          <w:sz w:val="20"/>
        </w:rPr>
      </w:pPr>
      <w:r w:rsidRPr="0038553D">
        <w:rPr>
          <w:sz w:val="20"/>
        </w:rPr>
        <w:t>(дата и номер регистрации)</w:t>
      </w:r>
    </w:p>
    <w:p w:rsidR="0038553D" w:rsidRPr="0038553D" w:rsidRDefault="0038553D" w:rsidP="0038553D">
      <w:pPr>
        <w:widowControl w:val="0"/>
        <w:autoSpaceDE w:val="0"/>
        <w:autoSpaceDN w:val="0"/>
        <w:ind w:left="216"/>
        <w:jc w:val="both"/>
        <w:rPr>
          <w:color w:val="auto"/>
          <w:lang w:eastAsia="en-US"/>
        </w:rPr>
      </w:pPr>
      <w:r w:rsidRPr="0038553D">
        <w:rPr>
          <w:color w:val="auto"/>
          <w:lang w:eastAsia="en-US"/>
        </w:rPr>
        <w:t>исправлений в градостроительный план земельного участка.</w:t>
      </w:r>
    </w:p>
    <w:p w:rsidR="0038553D" w:rsidRPr="0038553D" w:rsidRDefault="0038553D" w:rsidP="0038553D">
      <w:pPr>
        <w:widowControl w:val="0"/>
        <w:autoSpaceDE w:val="0"/>
        <w:autoSpaceDN w:val="0"/>
        <w:rPr>
          <w:color w:val="auto"/>
          <w:sz w:val="15"/>
          <w:lang w:eastAsia="en-US"/>
        </w:rPr>
      </w:pPr>
    </w:p>
    <w:tbl>
      <w:tblPr>
        <w:tblStyle w:val="TableNormal"/>
        <w:tblW w:w="0" w:type="auto"/>
        <w:tblInd w:w="1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1"/>
        <w:gridCol w:w="4961"/>
        <w:gridCol w:w="3760"/>
      </w:tblGrid>
      <w:tr w:rsidR="0038553D" w:rsidRPr="0038553D" w:rsidTr="00B045CB">
        <w:trPr>
          <w:trHeight w:val="1859"/>
        </w:trPr>
        <w:tc>
          <w:tcPr>
            <w:tcW w:w="1411" w:type="dxa"/>
          </w:tcPr>
          <w:p w:rsidR="0038553D" w:rsidRPr="00B045CB" w:rsidRDefault="0038553D" w:rsidP="00B045CB">
            <w:pPr>
              <w:ind w:left="61" w:right="109"/>
              <w:jc w:val="center"/>
              <w:rPr>
                <w:color w:val="auto"/>
                <w:lang w:val="ru-RU" w:eastAsia="en-US"/>
              </w:rPr>
            </w:pPr>
            <w:r w:rsidRPr="00B045CB">
              <w:rPr>
                <w:color w:val="auto"/>
                <w:lang w:val="ru-RU" w:eastAsia="en-US"/>
              </w:rPr>
              <w:t xml:space="preserve">№ пункта Админи-стратив-ного </w:t>
            </w:r>
            <w:r w:rsidRPr="00B045CB">
              <w:rPr>
                <w:color w:val="auto"/>
                <w:spacing w:val="-1"/>
                <w:lang w:val="ru-RU" w:eastAsia="en-US"/>
              </w:rPr>
              <w:t>регламен-</w:t>
            </w:r>
            <w:r w:rsidRPr="00B045CB">
              <w:rPr>
                <w:color w:val="auto"/>
                <w:lang w:val="ru-RU" w:eastAsia="en-US"/>
              </w:rPr>
              <w:t>та</w:t>
            </w:r>
          </w:p>
        </w:tc>
        <w:tc>
          <w:tcPr>
            <w:tcW w:w="4961" w:type="dxa"/>
          </w:tcPr>
          <w:p w:rsidR="0038553D" w:rsidRPr="00B045CB" w:rsidRDefault="0038553D" w:rsidP="0038553D">
            <w:pPr>
              <w:ind w:left="456" w:right="445" w:hanging="1"/>
              <w:jc w:val="center"/>
              <w:rPr>
                <w:color w:val="auto"/>
                <w:lang w:val="ru-RU" w:eastAsia="en-US"/>
              </w:rPr>
            </w:pPr>
            <w:r w:rsidRPr="00B045CB">
              <w:rPr>
                <w:color w:val="auto"/>
                <w:lang w:val="ru-RU" w:eastAsia="en-US"/>
              </w:rPr>
              <w:t>Наименование основания для отказав о внесении исправлений в градостроительный план земельного участка в соответствии с Административным регламентом</w:t>
            </w:r>
          </w:p>
        </w:tc>
        <w:tc>
          <w:tcPr>
            <w:tcW w:w="3760" w:type="dxa"/>
          </w:tcPr>
          <w:p w:rsidR="0038553D" w:rsidRPr="00B045CB" w:rsidRDefault="0038553D" w:rsidP="0038553D">
            <w:pPr>
              <w:ind w:left="77" w:right="66"/>
              <w:jc w:val="center"/>
              <w:rPr>
                <w:color w:val="auto"/>
                <w:lang w:val="ru-RU" w:eastAsia="en-US"/>
              </w:rPr>
            </w:pPr>
            <w:r w:rsidRPr="00B045CB">
              <w:rPr>
                <w:color w:val="auto"/>
                <w:lang w:val="ru-RU" w:eastAsia="en-US"/>
              </w:rPr>
              <w:t>Разъяснение причин отказа во внесении исправлений в градостроительный план земельного участка</w:t>
            </w:r>
          </w:p>
        </w:tc>
      </w:tr>
      <w:tr w:rsidR="0038553D" w:rsidRPr="0038553D" w:rsidTr="00B045CB">
        <w:trPr>
          <w:trHeight w:val="1367"/>
        </w:trPr>
        <w:tc>
          <w:tcPr>
            <w:tcW w:w="1411" w:type="dxa"/>
          </w:tcPr>
          <w:p w:rsidR="0038553D" w:rsidRPr="00B045CB" w:rsidRDefault="0038553D" w:rsidP="00B045CB">
            <w:pPr>
              <w:ind w:left="61" w:right="42"/>
              <w:jc w:val="center"/>
              <w:rPr>
                <w:color w:val="auto"/>
                <w:lang w:eastAsia="en-US"/>
              </w:rPr>
            </w:pPr>
            <w:r w:rsidRPr="00B045CB">
              <w:rPr>
                <w:color w:val="auto"/>
                <w:lang w:val="ru-RU" w:eastAsia="en-US"/>
              </w:rPr>
              <w:t>п</w:t>
            </w:r>
            <w:r w:rsidRPr="00B045CB">
              <w:rPr>
                <w:color w:val="auto"/>
                <w:lang w:eastAsia="en-US"/>
              </w:rPr>
              <w:t>одпункт</w:t>
            </w:r>
            <w:r w:rsidRPr="00B045CB">
              <w:rPr>
                <w:color w:val="auto"/>
                <w:lang w:val="ru-RU" w:eastAsia="en-US"/>
              </w:rPr>
              <w:t xml:space="preserve"> </w:t>
            </w:r>
            <w:r w:rsidRPr="00B045CB">
              <w:rPr>
                <w:color w:val="auto"/>
                <w:lang w:eastAsia="en-US"/>
              </w:rPr>
              <w:t>"а" пункта</w:t>
            </w:r>
            <w:r w:rsidRPr="00B045CB">
              <w:rPr>
                <w:color w:val="auto"/>
                <w:lang w:val="ru-RU" w:eastAsia="en-US"/>
              </w:rPr>
              <w:t xml:space="preserve"> </w:t>
            </w:r>
            <w:r w:rsidRPr="00B045CB">
              <w:rPr>
                <w:color w:val="auto"/>
                <w:lang w:eastAsia="en-US"/>
              </w:rPr>
              <w:t>2.25</w:t>
            </w:r>
          </w:p>
        </w:tc>
        <w:tc>
          <w:tcPr>
            <w:tcW w:w="4961" w:type="dxa"/>
          </w:tcPr>
          <w:p w:rsidR="0038553D" w:rsidRPr="00B045CB" w:rsidRDefault="0038553D" w:rsidP="0038553D">
            <w:pPr>
              <w:ind w:left="61" w:right="50"/>
              <w:jc w:val="both"/>
              <w:rPr>
                <w:color w:val="auto"/>
                <w:lang w:val="ru-RU" w:eastAsia="en-US"/>
              </w:rPr>
            </w:pPr>
            <w:r w:rsidRPr="00B045CB">
              <w:rPr>
                <w:color w:val="auto"/>
                <w:lang w:val="ru-RU" w:eastAsia="en-US"/>
              </w:rPr>
              <w:t>Несоответствие заявителя кругу лиц, указанных в пункте 2.2 Административного</w:t>
            </w:r>
            <w:r w:rsidR="00B045CB">
              <w:rPr>
                <w:color w:val="auto"/>
                <w:lang w:val="ru-RU" w:eastAsia="en-US"/>
              </w:rPr>
              <w:t xml:space="preserve"> </w:t>
            </w:r>
            <w:r w:rsidRPr="00B045CB">
              <w:rPr>
                <w:color w:val="auto"/>
                <w:lang w:val="ru-RU" w:eastAsia="en-US"/>
              </w:rPr>
              <w:t>регламента</w:t>
            </w:r>
          </w:p>
        </w:tc>
        <w:tc>
          <w:tcPr>
            <w:tcW w:w="3760" w:type="dxa"/>
          </w:tcPr>
          <w:p w:rsidR="0038553D" w:rsidRPr="00B045CB" w:rsidRDefault="0038553D" w:rsidP="0038553D">
            <w:pPr>
              <w:ind w:left="61"/>
              <w:rPr>
                <w:i/>
                <w:color w:val="auto"/>
                <w:lang w:eastAsia="en-US"/>
              </w:rPr>
            </w:pPr>
            <w:r w:rsidRPr="00B045CB">
              <w:rPr>
                <w:i/>
                <w:color w:val="auto"/>
                <w:lang w:eastAsia="en-US"/>
              </w:rPr>
              <w:t>Указываются</w:t>
            </w:r>
            <w:r w:rsidRPr="00B045CB">
              <w:rPr>
                <w:i/>
                <w:color w:val="auto"/>
                <w:lang w:val="ru-RU" w:eastAsia="en-US"/>
              </w:rPr>
              <w:t xml:space="preserve"> </w:t>
            </w:r>
            <w:r w:rsidRPr="00B045CB">
              <w:rPr>
                <w:i/>
                <w:color w:val="auto"/>
                <w:lang w:eastAsia="en-US"/>
              </w:rPr>
              <w:t>основания</w:t>
            </w:r>
            <w:r w:rsidRPr="00B045CB">
              <w:rPr>
                <w:i/>
                <w:color w:val="auto"/>
                <w:lang w:val="ru-RU" w:eastAsia="en-US"/>
              </w:rPr>
              <w:t xml:space="preserve"> </w:t>
            </w:r>
            <w:r w:rsidRPr="00B045CB">
              <w:rPr>
                <w:i/>
                <w:color w:val="auto"/>
                <w:lang w:eastAsia="en-US"/>
              </w:rPr>
              <w:t>такого</w:t>
            </w:r>
            <w:r w:rsidRPr="00B045CB">
              <w:rPr>
                <w:i/>
                <w:color w:val="auto"/>
                <w:lang w:val="ru-RU" w:eastAsia="en-US"/>
              </w:rPr>
              <w:t xml:space="preserve"> </w:t>
            </w:r>
            <w:r w:rsidRPr="00B045CB">
              <w:rPr>
                <w:i/>
                <w:color w:val="auto"/>
                <w:lang w:eastAsia="en-US"/>
              </w:rPr>
              <w:t>вывода</w:t>
            </w:r>
          </w:p>
        </w:tc>
      </w:tr>
      <w:tr w:rsidR="0038553D" w:rsidRPr="0038553D" w:rsidTr="00B045CB">
        <w:trPr>
          <w:trHeight w:val="756"/>
        </w:trPr>
        <w:tc>
          <w:tcPr>
            <w:tcW w:w="1411" w:type="dxa"/>
          </w:tcPr>
          <w:p w:rsidR="0038553D" w:rsidRPr="00B045CB" w:rsidRDefault="0038553D" w:rsidP="00B045CB">
            <w:pPr>
              <w:ind w:left="61" w:right="149"/>
              <w:jc w:val="center"/>
              <w:rPr>
                <w:color w:val="auto"/>
                <w:lang w:eastAsia="en-US"/>
              </w:rPr>
            </w:pPr>
            <w:r w:rsidRPr="00B045CB">
              <w:rPr>
                <w:color w:val="auto"/>
                <w:spacing w:val="-1"/>
                <w:lang w:val="ru-RU" w:eastAsia="en-US"/>
              </w:rPr>
              <w:t>п</w:t>
            </w:r>
            <w:r w:rsidRPr="00B045CB">
              <w:rPr>
                <w:color w:val="auto"/>
                <w:spacing w:val="-1"/>
                <w:lang w:eastAsia="en-US"/>
              </w:rPr>
              <w:t>одпунк</w:t>
            </w:r>
            <w:r w:rsidRPr="00B045CB">
              <w:rPr>
                <w:color w:val="auto"/>
                <w:spacing w:val="-1"/>
                <w:lang w:val="ru-RU" w:eastAsia="en-US"/>
              </w:rPr>
              <w:t xml:space="preserve">т </w:t>
            </w:r>
            <w:r w:rsidRPr="00B045CB">
              <w:rPr>
                <w:color w:val="auto"/>
                <w:lang w:eastAsia="en-US"/>
              </w:rPr>
              <w:t>"б"</w:t>
            </w:r>
          </w:p>
        </w:tc>
        <w:tc>
          <w:tcPr>
            <w:tcW w:w="4961" w:type="dxa"/>
          </w:tcPr>
          <w:p w:rsidR="0038553D" w:rsidRPr="00B045CB" w:rsidRDefault="0038553D" w:rsidP="0038553D">
            <w:pPr>
              <w:tabs>
                <w:tab w:val="left" w:pos="1210"/>
                <w:tab w:val="left" w:pos="1681"/>
                <w:tab w:val="left" w:pos="4025"/>
              </w:tabs>
              <w:ind w:left="61" w:right="50"/>
              <w:rPr>
                <w:color w:val="auto"/>
                <w:lang w:val="ru-RU" w:eastAsia="en-US"/>
              </w:rPr>
            </w:pPr>
            <w:r w:rsidRPr="00B045CB">
              <w:rPr>
                <w:color w:val="auto"/>
                <w:lang w:val="ru-RU" w:eastAsia="en-US"/>
              </w:rPr>
              <w:t>Отсутствие факта допущения опечаток и ошибок</w:t>
            </w:r>
            <w:r w:rsidRPr="00B045CB">
              <w:rPr>
                <w:color w:val="auto"/>
                <w:lang w:val="ru-RU" w:eastAsia="en-US"/>
              </w:rPr>
              <w:tab/>
              <w:t>в</w:t>
            </w:r>
            <w:r w:rsidRPr="00B045CB">
              <w:rPr>
                <w:color w:val="auto"/>
                <w:lang w:val="ru-RU" w:eastAsia="en-US"/>
              </w:rPr>
              <w:tab/>
              <w:t>градостроительном</w:t>
            </w:r>
            <w:r w:rsidRPr="00B045CB">
              <w:rPr>
                <w:color w:val="auto"/>
                <w:lang w:val="ru-RU" w:eastAsia="en-US"/>
              </w:rPr>
              <w:tab/>
            </w:r>
            <w:r w:rsidRPr="00B045CB">
              <w:rPr>
                <w:color w:val="auto"/>
                <w:spacing w:val="-1"/>
                <w:lang w:val="ru-RU" w:eastAsia="en-US"/>
              </w:rPr>
              <w:t>плане</w:t>
            </w:r>
          </w:p>
        </w:tc>
        <w:tc>
          <w:tcPr>
            <w:tcW w:w="3760" w:type="dxa"/>
          </w:tcPr>
          <w:p w:rsidR="0038553D" w:rsidRPr="00B045CB" w:rsidRDefault="0038553D" w:rsidP="0038553D">
            <w:pPr>
              <w:ind w:left="61"/>
              <w:rPr>
                <w:i/>
                <w:color w:val="auto"/>
                <w:lang w:eastAsia="en-US"/>
              </w:rPr>
            </w:pPr>
            <w:r w:rsidRPr="00B045CB">
              <w:rPr>
                <w:i/>
                <w:color w:val="auto"/>
                <w:lang w:eastAsia="en-US"/>
              </w:rPr>
              <w:t>Указываются</w:t>
            </w:r>
            <w:r w:rsidRPr="00B045CB">
              <w:rPr>
                <w:i/>
                <w:color w:val="auto"/>
                <w:lang w:val="ru-RU" w:eastAsia="en-US"/>
              </w:rPr>
              <w:t xml:space="preserve"> </w:t>
            </w:r>
            <w:r w:rsidRPr="00B045CB">
              <w:rPr>
                <w:i/>
                <w:color w:val="auto"/>
                <w:lang w:eastAsia="en-US"/>
              </w:rPr>
              <w:t>основания</w:t>
            </w:r>
            <w:r w:rsidRPr="00B045CB">
              <w:rPr>
                <w:i/>
                <w:color w:val="auto"/>
                <w:lang w:val="ru-RU" w:eastAsia="en-US"/>
              </w:rPr>
              <w:t xml:space="preserve"> </w:t>
            </w:r>
            <w:r w:rsidRPr="00B045CB">
              <w:rPr>
                <w:i/>
                <w:color w:val="auto"/>
                <w:lang w:eastAsia="en-US"/>
              </w:rPr>
              <w:t>таког</w:t>
            </w:r>
            <w:r w:rsidRPr="00B045CB">
              <w:rPr>
                <w:i/>
                <w:color w:val="auto"/>
                <w:lang w:val="ru-RU" w:eastAsia="en-US"/>
              </w:rPr>
              <w:t xml:space="preserve">о </w:t>
            </w:r>
            <w:r w:rsidRPr="00B045CB">
              <w:rPr>
                <w:i/>
                <w:color w:val="auto"/>
                <w:lang w:eastAsia="en-US"/>
              </w:rPr>
              <w:t>вывода</w:t>
            </w:r>
          </w:p>
        </w:tc>
      </w:tr>
    </w:tbl>
    <w:p w:rsidR="0038553D" w:rsidRPr="0038553D" w:rsidRDefault="00273799" w:rsidP="0038553D">
      <w:pPr>
        <w:widowControl w:val="0"/>
        <w:autoSpaceDE w:val="0"/>
        <w:autoSpaceDN w:val="0"/>
        <w:rPr>
          <w:color w:val="auto"/>
          <w:sz w:val="13"/>
          <w:lang w:eastAsia="en-US"/>
        </w:rPr>
      </w:pPr>
      <w:r>
        <w:rPr>
          <w:noProof/>
          <w:color w:val="auto"/>
        </w:rPr>
        <mc:AlternateContent>
          <mc:Choice Requires="wps">
            <w:drawing>
              <wp:anchor distT="0" distB="0" distL="0" distR="0" simplePos="0" relativeHeight="251653120" behindDoc="1" locked="0" layoutInCell="1" allowOverlap="1">
                <wp:simplePos x="0" y="0"/>
                <wp:positionH relativeFrom="page">
                  <wp:posOffset>810260</wp:posOffset>
                </wp:positionH>
                <wp:positionV relativeFrom="paragraph">
                  <wp:posOffset>126365</wp:posOffset>
                </wp:positionV>
                <wp:extent cx="1800225" cy="1270"/>
                <wp:effectExtent l="0" t="0" r="9525" b="0"/>
                <wp:wrapTopAndBottom/>
                <wp:docPr id="52" name="Freeform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0225" cy="1270"/>
                        </a:xfrm>
                        <a:custGeom>
                          <a:avLst/>
                          <a:gdLst>
                            <a:gd name="T0" fmla="+- 0 1276 1276"/>
                            <a:gd name="T1" fmla="*/ T0 w 2835"/>
                            <a:gd name="T2" fmla="+- 0 4111 1276"/>
                            <a:gd name="T3" fmla="*/ T2 w 2835"/>
                          </a:gdLst>
                          <a:ahLst/>
                          <a:cxnLst>
                            <a:cxn ang="0">
                              <a:pos x="T1" y="0"/>
                            </a:cxn>
                            <a:cxn ang="0">
                              <a:pos x="T3" y="0"/>
                            </a:cxn>
                          </a:cxnLst>
                          <a:rect l="0" t="0" r="r" b="b"/>
                          <a:pathLst>
                            <a:path w="2835">
                              <a:moveTo>
                                <a:pt x="0" y="0"/>
                              </a:moveTo>
                              <a:lnTo>
                                <a:pt x="2835" y="0"/>
                              </a:lnTo>
                            </a:path>
                          </a:pathLst>
                        </a:custGeom>
                        <a:noFill/>
                        <a:ln w="7761">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C54574" id="Freeform 53" o:spid="_x0000_s1026" style="position:absolute;margin-left:63.8pt;margin-top:9.95pt;width:141.75pt;height:.1pt;z-index:-251663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" path="m,l2835,e" filled="f" strokeweight=".21558mm">
                <v:path arrowok="t" o:connecttype="custom" o:connectlocs="0,0;1800225,0" o:connectangles="0,0"/>
                <w10:wrap type="topAndBottom" anchorx="page"/>
              </v:shape>
            </w:pict>
          </mc:Fallback>
        </mc:AlternateContent>
      </w:r>
    </w:p>
    <w:p w:rsidR="0038553D" w:rsidRPr="0038553D" w:rsidRDefault="0038553D" w:rsidP="0038553D">
      <w:pPr>
        <w:ind w:left="216" w:right="425"/>
        <w:rPr>
          <w:sz w:val="20"/>
        </w:rPr>
      </w:pPr>
      <w:r w:rsidRPr="0038553D">
        <w:rPr>
          <w:sz w:val="20"/>
          <w:vertAlign w:val="superscript"/>
        </w:rPr>
        <w:t>5</w:t>
      </w:r>
      <w:r w:rsidRPr="0038553D">
        <w:rPr>
          <w:sz w:val="20"/>
        </w:rPr>
        <w:t xml:space="preserve"> Заявителями являются правообладатели земельных участков, а также иные лица, указанные в части 1</w:t>
      </w:r>
      <w:r w:rsidRPr="0038553D">
        <w:rPr>
          <w:sz w:val="20"/>
          <w:vertAlign w:val="superscript"/>
        </w:rPr>
        <w:t>1</w:t>
      </w:r>
      <w:r w:rsidRPr="0038553D">
        <w:rPr>
          <w:sz w:val="20"/>
        </w:rPr>
        <w:t xml:space="preserve"> статьи 57</w:t>
      </w:r>
      <w:r w:rsidRPr="0038553D">
        <w:rPr>
          <w:sz w:val="20"/>
          <w:vertAlign w:val="superscript"/>
        </w:rPr>
        <w:t>3</w:t>
      </w:r>
      <w:r w:rsidRPr="0038553D">
        <w:rPr>
          <w:sz w:val="20"/>
        </w:rPr>
        <w:t>Градостроительногокодекса Российской Федерации</w:t>
      </w:r>
    </w:p>
    <w:p w:rsidR="0038553D" w:rsidRPr="0038553D" w:rsidRDefault="0038553D" w:rsidP="0038553D">
      <w:pPr>
        <w:rPr>
          <w:sz w:val="20"/>
        </w:rPr>
        <w:sectPr w:rsidR="0038553D" w:rsidRPr="0038553D" w:rsidSect="00B045CB">
          <w:pgSz w:w="11910" w:h="16840"/>
          <w:pgMar w:top="1134" w:right="403" w:bottom="289" w:left="1060" w:header="720" w:footer="720" w:gutter="0"/>
          <w:cols w:space="720"/>
        </w:sectPr>
      </w:pPr>
    </w:p>
    <w:tbl>
      <w:tblPr>
        <w:tblStyle w:val="TableNormal"/>
        <w:tblW w:w="0" w:type="auto"/>
        <w:tblInd w:w="1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1"/>
        <w:gridCol w:w="4468"/>
        <w:gridCol w:w="4253"/>
      </w:tblGrid>
      <w:tr w:rsidR="0038553D" w:rsidRPr="0038553D" w:rsidTr="00B045CB">
        <w:trPr>
          <w:trHeight w:val="755"/>
        </w:trPr>
        <w:tc>
          <w:tcPr>
            <w:tcW w:w="1411" w:type="dxa"/>
          </w:tcPr>
          <w:p w:rsidR="0038553D" w:rsidRPr="00B045CB" w:rsidRDefault="0038553D" w:rsidP="00B045CB">
            <w:pPr>
              <w:ind w:left="61" w:right="405"/>
              <w:jc w:val="center"/>
              <w:rPr>
                <w:color w:val="auto"/>
                <w:lang w:eastAsia="en-US"/>
              </w:rPr>
            </w:pPr>
            <w:r w:rsidRPr="00B045CB">
              <w:rPr>
                <w:color w:val="auto"/>
                <w:lang w:eastAsia="en-US"/>
              </w:rPr>
              <w:lastRenderedPageBreak/>
              <w:t>пункта2.25</w:t>
            </w:r>
          </w:p>
        </w:tc>
        <w:tc>
          <w:tcPr>
            <w:tcW w:w="4468" w:type="dxa"/>
          </w:tcPr>
          <w:p w:rsidR="0038553D" w:rsidRPr="00B045CB" w:rsidRDefault="0038553D" w:rsidP="0038553D">
            <w:pPr>
              <w:ind w:left="61"/>
              <w:rPr>
                <w:color w:val="auto"/>
                <w:lang w:eastAsia="en-US"/>
              </w:rPr>
            </w:pPr>
            <w:r w:rsidRPr="00B045CB">
              <w:rPr>
                <w:color w:val="auto"/>
                <w:lang w:eastAsia="en-US"/>
              </w:rPr>
              <w:t>Земельного</w:t>
            </w:r>
            <w:r w:rsidRPr="00B045CB">
              <w:rPr>
                <w:color w:val="auto"/>
                <w:lang w:val="ru-RU" w:eastAsia="en-US"/>
              </w:rPr>
              <w:t xml:space="preserve"> </w:t>
            </w:r>
            <w:r w:rsidRPr="00B045CB">
              <w:rPr>
                <w:color w:val="auto"/>
                <w:lang w:eastAsia="en-US"/>
              </w:rPr>
              <w:t>участка</w:t>
            </w:r>
          </w:p>
        </w:tc>
        <w:tc>
          <w:tcPr>
            <w:tcW w:w="4253" w:type="dxa"/>
          </w:tcPr>
          <w:p w:rsidR="0038553D" w:rsidRPr="00B045CB" w:rsidRDefault="0038553D" w:rsidP="0038553D">
            <w:pPr>
              <w:rPr>
                <w:color w:val="auto"/>
                <w:lang w:eastAsia="en-US"/>
              </w:rPr>
            </w:pPr>
          </w:p>
        </w:tc>
      </w:tr>
    </w:tbl>
    <w:p w:rsidR="00B045CB" w:rsidRDefault="00B045CB" w:rsidP="0038553D">
      <w:pPr>
        <w:widowControl w:val="0"/>
        <w:autoSpaceDE w:val="0"/>
        <w:autoSpaceDN w:val="0"/>
        <w:ind w:left="216" w:right="165" w:firstLine="707"/>
        <w:jc w:val="both"/>
        <w:rPr>
          <w:color w:val="auto"/>
          <w:lang w:eastAsia="en-US"/>
        </w:rPr>
      </w:pPr>
    </w:p>
    <w:p w:rsidR="0038553D" w:rsidRPr="0038553D" w:rsidRDefault="0038553D" w:rsidP="0038553D">
      <w:pPr>
        <w:widowControl w:val="0"/>
        <w:autoSpaceDE w:val="0"/>
        <w:autoSpaceDN w:val="0"/>
        <w:ind w:left="216" w:right="165" w:firstLine="707"/>
        <w:jc w:val="both"/>
        <w:rPr>
          <w:color w:val="auto"/>
          <w:lang w:eastAsia="en-US"/>
        </w:rPr>
      </w:pPr>
      <w:r w:rsidRPr="0038553D">
        <w:rPr>
          <w:color w:val="auto"/>
          <w:lang w:eastAsia="en-US"/>
        </w:rPr>
        <w:t>Вы вправе повторно обратиться с заявлением об исправлении допущенных опечаток и ошибок в градостроительном плане земельного участка после устранения указанных нарушений.</w:t>
      </w:r>
    </w:p>
    <w:p w:rsidR="0038553D" w:rsidRPr="0038553D" w:rsidRDefault="0038553D" w:rsidP="0038553D">
      <w:pPr>
        <w:widowControl w:val="0"/>
        <w:tabs>
          <w:tab w:val="left" w:pos="10010"/>
        </w:tabs>
        <w:autoSpaceDE w:val="0"/>
        <w:autoSpaceDN w:val="0"/>
        <w:ind w:left="216" w:right="165" w:firstLine="707"/>
        <w:jc w:val="both"/>
        <w:rPr>
          <w:color w:val="auto"/>
          <w:lang w:eastAsia="en-US"/>
        </w:rPr>
      </w:pPr>
      <w:r w:rsidRPr="0038553D">
        <w:rPr>
          <w:color w:val="auto"/>
          <w:lang w:eastAsia="en-US"/>
        </w:rPr>
        <w:t>Данный отказ может быть обжалован в досудебном порядке путем направления жалобы в</w:t>
      </w:r>
      <w:r w:rsidRPr="0038553D">
        <w:rPr>
          <w:color w:val="auto"/>
          <w:u w:val="single"/>
          <w:lang w:eastAsia="en-US"/>
        </w:rPr>
        <w:tab/>
      </w:r>
      <w:r w:rsidRPr="0038553D">
        <w:rPr>
          <w:color w:val="auto"/>
          <w:lang w:eastAsia="en-US"/>
        </w:rPr>
        <w:t>, а также в судебном порядке.</w:t>
      </w:r>
    </w:p>
    <w:p w:rsidR="0038553D" w:rsidRPr="0038553D" w:rsidRDefault="0038553D" w:rsidP="0038553D">
      <w:pPr>
        <w:widowControl w:val="0"/>
        <w:tabs>
          <w:tab w:val="left" w:pos="10343"/>
        </w:tabs>
        <w:autoSpaceDE w:val="0"/>
        <w:autoSpaceDN w:val="0"/>
        <w:ind w:left="923"/>
        <w:jc w:val="both"/>
        <w:rPr>
          <w:color w:val="auto"/>
          <w:lang w:eastAsia="en-US"/>
        </w:rPr>
      </w:pPr>
      <w:r w:rsidRPr="0038553D">
        <w:rPr>
          <w:color w:val="auto"/>
          <w:lang w:eastAsia="en-US"/>
        </w:rPr>
        <w:t>Дополнительно информируем:</w:t>
      </w:r>
      <w:r w:rsidRPr="0038553D">
        <w:rPr>
          <w:color w:val="auto"/>
          <w:u w:val="single"/>
          <w:lang w:eastAsia="en-US"/>
        </w:rPr>
        <w:tab/>
      </w:r>
    </w:p>
    <w:p w:rsidR="0038553D" w:rsidRPr="0038553D" w:rsidRDefault="0038553D" w:rsidP="0038553D">
      <w:pPr>
        <w:widowControl w:val="0"/>
        <w:tabs>
          <w:tab w:val="left" w:pos="10015"/>
        </w:tabs>
        <w:autoSpaceDE w:val="0"/>
        <w:autoSpaceDN w:val="0"/>
        <w:ind w:left="216"/>
        <w:rPr>
          <w:color w:val="auto"/>
          <w:lang w:eastAsia="en-US"/>
        </w:rPr>
      </w:pPr>
      <w:r w:rsidRPr="0038553D">
        <w:rPr>
          <w:color w:val="auto"/>
          <w:u w:val="single"/>
          <w:lang w:eastAsia="en-US"/>
        </w:rPr>
        <w:tab/>
      </w:r>
      <w:r w:rsidRPr="0038553D">
        <w:rPr>
          <w:color w:val="auto"/>
          <w:lang w:eastAsia="en-US"/>
        </w:rPr>
        <w:t>.</w:t>
      </w:r>
    </w:p>
    <w:p w:rsidR="0038553D" w:rsidRPr="0038553D" w:rsidRDefault="0038553D" w:rsidP="0038553D">
      <w:pPr>
        <w:ind w:left="865" w:right="610" w:firstLine="516"/>
        <w:rPr>
          <w:sz w:val="20"/>
        </w:rPr>
      </w:pPr>
      <w:r w:rsidRPr="0038553D">
        <w:rPr>
          <w:sz w:val="20"/>
        </w:rPr>
        <w:t>(указывается информация, необходимая для устранения причин отказа во внесении исправлений в градостроительный план земельного участка, а также иная дополнительная информация при наличии)</w:t>
      </w: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3"/>
          <w:lang w:eastAsia="en-US"/>
        </w:rPr>
      </w:pPr>
    </w:p>
    <w:p w:rsidR="0038553D" w:rsidRPr="0038553D" w:rsidRDefault="00273799" w:rsidP="0038553D">
      <w:pPr>
        <w:tabs>
          <w:tab w:val="left" w:pos="3585"/>
          <w:tab w:val="left" w:pos="6137"/>
        </w:tabs>
        <w:spacing w:line="20" w:lineRule="exact"/>
        <w:ind w:left="183"/>
        <w:rPr>
          <w:sz w:val="2"/>
        </w:rPr>
      </w:pPr>
      <w:r>
        <w:rPr>
          <w:noProof/>
          <w:sz w:val="2"/>
        </w:rPr>
        <mc:AlternateContent>
          <mc:Choice Requires="wpg">
            <w:drawing>
              <wp:inline distT="0" distB="0" distL="0" distR="0">
                <wp:extent cx="1980565" cy="6350"/>
                <wp:effectExtent l="8255" t="5080" r="11430" b="7620"/>
                <wp:docPr id="21" name="Group 51"/>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980565" cy="6350"/>
                          <a:chOff x="0" y="0"/>
                          <a:chExt cx="3119" cy="10"/>
                        </a:xfrm>
                      </wpg:grpSpPr>
                      <wps:wsp>
                        <wps:cNvPr id="22" name="Line 52"/>
                        <wps:cNvCnPr>
                          <a:cxnSpLocks noChangeShapeType="1"/>
                        </wps:cNvCnPr>
                        <wps:spPr bwMode="auto">
                          <a:xfrm>
                            <a:off x="0" y="5"/>
                            <a:ext cx="311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EDCD0B8" id="Group 51" o:spid="_x0000_s1026" style="width:155.95pt;height:.5pt;mso-position-horizontal-relative:char;mso-position-vertical-relative:line" coordsize="311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">
                <o:lock v:ext="edit" rotation="t" position="t"/>
                <v:line id="Line 52" o:spid="_x0000_s1027" style="position:absolute;visibility:visible;mso-wrap-style:square" from="0,5" to="311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" strokeweight=".5pt"/>
                <w10:anchorlock/>
              </v:group>
            </w:pict>
          </mc:Fallback>
        </mc:AlternateContent>
      </w:r>
      <w:r w:rsidR="0038553D" w:rsidRPr="0038553D">
        <w:rPr>
          <w:sz w:val="2"/>
        </w:rPr>
        <w:tab/>
      </w:r>
      <w:r>
        <w:rPr>
          <w:noProof/>
          <w:sz w:val="2"/>
        </w:rPr>
        <mc:AlternateContent>
          <mc:Choice Requires="wpg">
            <w:drawing>
              <wp:inline distT="0" distB="0" distL="0" distR="0">
                <wp:extent cx="1440815" cy="6350"/>
                <wp:effectExtent l="6350" t="5080" r="10160" b="7620"/>
                <wp:docPr id="19" name="Group 49"/>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440815" cy="6350"/>
                          <a:chOff x="0" y="0"/>
                          <a:chExt cx="2269" cy="10"/>
                        </a:xfrm>
                      </wpg:grpSpPr>
                      <wps:wsp>
                        <wps:cNvPr id="20" name="Line 50"/>
                        <wps:cNvCnPr>
                          <a:cxnSpLocks noChangeShapeType="1"/>
                        </wps:cNvCnPr>
                        <wps:spPr bwMode="auto">
                          <a:xfrm>
                            <a:off x="0" y="5"/>
                            <a:ext cx="226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4FBF020" id="Group 49" o:spid="_x0000_s1026" style="width:113.45pt;height:.5pt;mso-position-horizontal-relative:char;mso-position-vertical-relative:line" coordsize="22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">
                <o:lock v:ext="edit" rotation="t" position="t"/>
                <v:line id="Line 50" o:spid="_x0000_s1027" style="position:absolute;visibility:visible;mso-wrap-style:square" from="0,5" to="22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" strokeweight=".5pt"/>
                <w10:anchorlock/>
              </v:group>
            </w:pict>
          </mc:Fallback>
        </mc:AlternateContent>
      </w:r>
      <w:r w:rsidR="0038553D" w:rsidRPr="0038553D">
        <w:rPr>
          <w:sz w:val="2"/>
        </w:rPr>
        <w:tab/>
      </w:r>
      <w:r>
        <w:rPr>
          <w:noProof/>
          <w:sz w:val="2"/>
        </w:rPr>
        <mc:AlternateContent>
          <mc:Choice Requires="wpg">
            <w:drawing>
              <wp:inline distT="0" distB="0" distL="0" distR="0">
                <wp:extent cx="2520315" cy="6350"/>
                <wp:effectExtent l="7620" t="5080" r="5715" b="7620"/>
                <wp:docPr id="17" name="Group 47"/>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2520315" cy="6350"/>
                          <a:chOff x="0" y="0"/>
                          <a:chExt cx="3969" cy="10"/>
                        </a:xfrm>
                      </wpg:grpSpPr>
                      <wps:wsp>
                        <wps:cNvPr id="18" name="Line 48"/>
                        <wps:cNvCnPr>
                          <a:cxnSpLocks noChangeShapeType="1"/>
                        </wps:cNvCnPr>
                        <wps:spPr bwMode="auto">
                          <a:xfrm>
                            <a:off x="0" y="5"/>
                            <a:ext cx="396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F7322A8" id="Group 47" o:spid="_x0000_s1026" style="width:198.45pt;height:.5pt;mso-position-horizontal-relative:char;mso-position-vertical-relative:line" coordsize="39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">
                <o:lock v:ext="edit" rotation="t" position="t"/>
                <v:line id="Line 48" o:spid="_x0000_s1027" style="position:absolute;visibility:visible;mso-wrap-style:square" from="0,5" to="39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" strokeweight=".5pt"/>
                <w10:anchorlock/>
              </v:group>
            </w:pict>
          </mc:Fallback>
        </mc:AlternateContent>
      </w:r>
    </w:p>
    <w:p w:rsidR="0038553D" w:rsidRPr="0038553D" w:rsidRDefault="0038553D" w:rsidP="0038553D">
      <w:pPr>
        <w:spacing w:line="20" w:lineRule="exact"/>
        <w:rPr>
          <w:sz w:val="2"/>
        </w:rPr>
        <w:sectPr w:rsidR="0038553D" w:rsidRPr="0038553D">
          <w:pgSz w:w="11910" w:h="16840"/>
          <w:pgMar w:top="1120" w:right="400" w:bottom="280" w:left="1060" w:header="720" w:footer="720" w:gutter="0"/>
          <w:cols w:space="720"/>
        </w:sectPr>
      </w:pP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ind w:left="216"/>
        <w:rPr>
          <w:color w:val="auto"/>
          <w:lang w:eastAsia="en-US"/>
        </w:rPr>
      </w:pPr>
      <w:r w:rsidRPr="0038553D">
        <w:rPr>
          <w:color w:val="auto"/>
          <w:lang w:eastAsia="en-US"/>
        </w:rPr>
        <w:t>Дата</w:t>
      </w:r>
    </w:p>
    <w:p w:rsidR="0038553D" w:rsidRPr="0038553D" w:rsidRDefault="0038553D" w:rsidP="0038553D">
      <w:pPr>
        <w:tabs>
          <w:tab w:val="left" w:pos="3298"/>
          <w:tab w:val="left" w:pos="5441"/>
        </w:tabs>
        <w:spacing w:line="225" w:lineRule="exact"/>
        <w:ind w:left="216"/>
        <w:rPr>
          <w:sz w:val="20"/>
        </w:rPr>
      </w:pPr>
      <w:r w:rsidRPr="0038553D">
        <w:br w:type="column"/>
      </w:r>
      <w:bookmarkStart w:id="9" w:name="_Hlk141107409"/>
      <w:r w:rsidRPr="0038553D">
        <w:rPr>
          <w:sz w:val="20"/>
        </w:rPr>
        <w:lastRenderedPageBreak/>
        <w:t>(должность)</w:t>
      </w:r>
      <w:r w:rsidRPr="0038553D">
        <w:rPr>
          <w:sz w:val="20"/>
        </w:rPr>
        <w:tab/>
        <w:t>(подпись)</w:t>
      </w:r>
      <w:r w:rsidRPr="0038553D">
        <w:rPr>
          <w:sz w:val="20"/>
        </w:rPr>
        <w:tab/>
        <w:t>(фамилия, имя, отчество (при наличии)</w:t>
      </w:r>
      <w:bookmarkEnd w:id="9"/>
    </w:p>
    <w:p w:rsidR="0038553D" w:rsidRPr="0038553D" w:rsidRDefault="0038553D" w:rsidP="0038553D">
      <w:pPr>
        <w:spacing w:line="225" w:lineRule="exact"/>
        <w:rPr>
          <w:sz w:val="20"/>
        </w:rPr>
        <w:sectPr w:rsidR="0038553D" w:rsidRPr="0038553D">
          <w:type w:val="continuous"/>
          <w:pgSz w:w="11910" w:h="16840"/>
          <w:pgMar w:top="1040" w:right="400" w:bottom="280" w:left="1060" w:header="720" w:footer="720" w:gutter="0"/>
          <w:cols w:num="2" w:space="720" w:equalWidth="0">
            <w:col w:w="818" w:space="190"/>
            <w:col w:w="9442"/>
          </w:cols>
        </w:sectPr>
      </w:pPr>
    </w:p>
    <w:p w:rsidR="0038553D" w:rsidRPr="0038553D" w:rsidRDefault="0038553D" w:rsidP="0038553D">
      <w:pPr>
        <w:widowControl w:val="0"/>
        <w:autoSpaceDE w:val="0"/>
        <w:autoSpaceDN w:val="0"/>
        <w:ind w:left="5859" w:right="164" w:firstLine="2359"/>
        <w:jc w:val="right"/>
        <w:rPr>
          <w:color w:val="auto"/>
          <w:lang w:eastAsia="en-US"/>
        </w:rPr>
      </w:pPr>
      <w:r w:rsidRPr="0038553D">
        <w:rPr>
          <w:color w:val="auto"/>
          <w:lang w:eastAsia="en-US"/>
        </w:rPr>
        <w:lastRenderedPageBreak/>
        <w:t>Приложение № 5 к Административному регламенту предоставлени</w:t>
      </w:r>
      <w:r w:rsidR="00743058">
        <w:rPr>
          <w:color w:val="auto"/>
          <w:lang w:eastAsia="en-US"/>
        </w:rPr>
        <w:t>я</w:t>
      </w:r>
    </w:p>
    <w:p w:rsidR="0038553D" w:rsidRPr="0038553D" w:rsidRDefault="0038553D" w:rsidP="0038553D">
      <w:pPr>
        <w:widowControl w:val="0"/>
        <w:autoSpaceDE w:val="0"/>
        <w:autoSpaceDN w:val="0"/>
        <w:ind w:left="216" w:right="163"/>
        <w:jc w:val="right"/>
        <w:rPr>
          <w:color w:val="auto"/>
          <w:lang w:eastAsia="en-US"/>
        </w:rPr>
      </w:pPr>
      <w:r w:rsidRPr="0038553D">
        <w:rPr>
          <w:color w:val="auto"/>
          <w:lang w:eastAsia="en-US"/>
        </w:rPr>
        <w:t>муниципальной услуги</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25"/>
          <w:lang w:eastAsia="en-US"/>
        </w:rPr>
      </w:pPr>
    </w:p>
    <w:p w:rsidR="0038553D" w:rsidRPr="0038553D" w:rsidRDefault="0038553D" w:rsidP="0038553D">
      <w:pPr>
        <w:widowControl w:val="0"/>
        <w:autoSpaceDE w:val="0"/>
        <w:autoSpaceDN w:val="0"/>
        <w:ind w:left="216" w:right="164"/>
        <w:jc w:val="right"/>
        <w:rPr>
          <w:color w:val="auto"/>
          <w:lang w:eastAsia="en-US"/>
        </w:rPr>
      </w:pPr>
      <w:r w:rsidRPr="0038553D">
        <w:rPr>
          <w:color w:val="auto"/>
          <w:lang w:eastAsia="en-US"/>
        </w:rPr>
        <w:t>ФОРМА</w:t>
      </w:r>
    </w:p>
    <w:p w:rsidR="0038553D" w:rsidRPr="0038553D" w:rsidRDefault="0038553D" w:rsidP="0038553D">
      <w:pPr>
        <w:widowControl w:val="0"/>
        <w:autoSpaceDE w:val="0"/>
        <w:autoSpaceDN w:val="0"/>
        <w:rPr>
          <w:color w:val="auto"/>
          <w:lang w:eastAsia="en-US"/>
        </w:rPr>
      </w:pPr>
    </w:p>
    <w:p w:rsidR="0038553D" w:rsidRPr="0038553D" w:rsidRDefault="0038553D" w:rsidP="0038553D">
      <w:pPr>
        <w:jc w:val="center"/>
        <w:outlineLvl w:val="0"/>
        <w:rPr>
          <w:rFonts w:eastAsia="Arial"/>
          <w:b/>
          <w:bCs/>
        </w:rPr>
      </w:pPr>
      <w:r w:rsidRPr="0038553D">
        <w:rPr>
          <w:rFonts w:eastAsia="Arial"/>
          <w:b/>
          <w:bCs/>
        </w:rPr>
        <w:t>З АЯВ Л Е Н И Е</w:t>
      </w:r>
    </w:p>
    <w:p w:rsidR="0038553D" w:rsidRPr="0038553D" w:rsidRDefault="0038553D" w:rsidP="0038553D">
      <w:pPr>
        <w:ind w:left="333" w:right="215"/>
        <w:jc w:val="center"/>
        <w:rPr>
          <w:b/>
        </w:rPr>
      </w:pPr>
      <w:r w:rsidRPr="0038553D">
        <w:rPr>
          <w:b/>
        </w:rPr>
        <w:t>о выдаче дубликата градостроительного плана земельного участка</w:t>
      </w:r>
    </w:p>
    <w:p w:rsidR="0038553D" w:rsidRPr="0038553D" w:rsidRDefault="0038553D" w:rsidP="0038553D">
      <w:pPr>
        <w:widowControl w:val="0"/>
        <w:autoSpaceDE w:val="0"/>
        <w:autoSpaceDN w:val="0"/>
        <w:rPr>
          <w:b/>
          <w:color w:val="auto"/>
          <w:lang w:eastAsia="en-US"/>
        </w:rPr>
      </w:pPr>
    </w:p>
    <w:p w:rsidR="0038553D" w:rsidRPr="0038553D" w:rsidRDefault="0038553D" w:rsidP="0038553D">
      <w:pPr>
        <w:widowControl w:val="0"/>
        <w:tabs>
          <w:tab w:val="left" w:pos="394"/>
          <w:tab w:val="left" w:pos="2043"/>
          <w:tab w:val="left" w:pos="2813"/>
        </w:tabs>
        <w:autoSpaceDE w:val="0"/>
        <w:autoSpaceDN w:val="0"/>
        <w:ind w:right="164"/>
        <w:jc w:val="right"/>
        <w:rPr>
          <w:color w:val="auto"/>
          <w:lang w:eastAsia="en-US"/>
        </w:rPr>
      </w:pPr>
      <w:r w:rsidRPr="0038553D">
        <w:rPr>
          <w:color w:val="auto"/>
          <w:lang w:eastAsia="en-US"/>
        </w:rPr>
        <w:t>"</w:t>
      </w:r>
      <w:r w:rsidRPr="0038553D">
        <w:rPr>
          <w:color w:val="auto"/>
          <w:u w:val="single"/>
          <w:lang w:eastAsia="en-US"/>
        </w:rPr>
        <w:tab/>
      </w:r>
      <w:r w:rsidRPr="0038553D">
        <w:rPr>
          <w:color w:val="auto"/>
          <w:lang w:eastAsia="en-US"/>
        </w:rPr>
        <w:t>"</w:t>
      </w:r>
      <w:r w:rsidRPr="0038553D">
        <w:rPr>
          <w:color w:val="auto"/>
          <w:u w:val="single"/>
          <w:lang w:eastAsia="en-US"/>
        </w:rPr>
        <w:tab/>
      </w:r>
      <w:r w:rsidRPr="0038553D">
        <w:rPr>
          <w:color w:val="auto"/>
          <w:lang w:eastAsia="en-US"/>
        </w:rPr>
        <w:t>20</w:t>
      </w:r>
      <w:r w:rsidRPr="0038553D">
        <w:rPr>
          <w:color w:val="auto"/>
          <w:u w:val="single"/>
          <w:lang w:eastAsia="en-US"/>
        </w:rPr>
        <w:tab/>
      </w:r>
      <w:r w:rsidRPr="0038553D">
        <w:rPr>
          <w:color w:val="auto"/>
          <w:lang w:eastAsia="en-US"/>
        </w:rPr>
        <w:t>г.</w:t>
      </w:r>
    </w:p>
    <w:p w:rsidR="0038553D" w:rsidRPr="0038553D" w:rsidRDefault="0038553D" w:rsidP="0038553D">
      <w:pPr>
        <w:widowControl w:val="0"/>
        <w:autoSpaceDE w:val="0"/>
        <w:autoSpaceDN w:val="0"/>
        <w:rPr>
          <w:color w:val="auto"/>
          <w:sz w:val="20"/>
          <w:lang w:eastAsia="en-US"/>
        </w:rPr>
      </w:pPr>
    </w:p>
    <w:p w:rsidR="0038553D" w:rsidRPr="0038553D" w:rsidRDefault="00273799" w:rsidP="0038553D">
      <w:pPr>
        <w:widowControl w:val="0"/>
        <w:autoSpaceDE w:val="0"/>
        <w:autoSpaceDN w:val="0"/>
        <w:rPr>
          <w:color w:val="auto"/>
          <w:sz w:val="24"/>
          <w:lang w:eastAsia="en-US"/>
        </w:rPr>
      </w:pPr>
      <w:r>
        <w:rPr>
          <w:noProof/>
          <w:color w:val="auto"/>
        </w:rPr>
        <mc:AlternateContent>
          <mc:Choice Requires="wps">
            <w:drawing>
              <wp:anchor distT="0" distB="0" distL="0" distR="0" simplePos="0" relativeHeight="251654144" behindDoc="1" locked="0" layoutInCell="1" allowOverlap="1">
                <wp:simplePos x="0" y="0"/>
                <wp:positionH relativeFrom="page">
                  <wp:posOffset>741680</wp:posOffset>
                </wp:positionH>
                <wp:positionV relativeFrom="paragraph">
                  <wp:posOffset>204470</wp:posOffset>
                </wp:positionV>
                <wp:extent cx="6325870" cy="1270"/>
                <wp:effectExtent l="0" t="0" r="0" b="0"/>
                <wp:wrapTopAndBottom/>
                <wp:docPr id="45" name="Freeform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870" cy="1270"/>
                        </a:xfrm>
                        <a:custGeom>
                          <a:avLst/>
                          <a:gdLst>
                            <a:gd name="T0" fmla="+- 0 1168 1168"/>
                            <a:gd name="T1" fmla="*/ T0 w 9962"/>
                            <a:gd name="T2" fmla="+- 0 11129 1168"/>
                            <a:gd name="T3" fmla="*/ T2 w 9962"/>
                          </a:gdLst>
                          <a:ahLst/>
                          <a:cxnLst>
                            <a:cxn ang="0">
                              <a:pos x="T1" y="0"/>
                            </a:cxn>
                            <a:cxn ang="0">
                              <a:pos x="T3" y="0"/>
                            </a:cxn>
                          </a:cxnLst>
                          <a:rect l="0" t="0" r="r" b="b"/>
                          <a:pathLst>
                            <a:path w="9962">
                              <a:moveTo>
                                <a:pt x="0" y="0"/>
                              </a:moveTo>
                              <a:lnTo>
                                <a:pt x="9961"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2174A4" id="Freeform 46" o:spid="_x0000_s1026" style="position:absolute;margin-left:58.4pt;margin-top:16.1pt;width:498.1pt;height:.1pt;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" path="m,l9961,e" filled="f" strokeweight=".5pt">
                <v:path arrowok="t" o:connecttype="custom" o:connectlocs="0,0;6325235,0" o:connectangles="0,0"/>
                <w10:wrap type="topAndBottom" anchorx="page"/>
              </v:shape>
            </w:pict>
          </mc:Fallback>
        </mc:AlternateContent>
      </w:r>
      <w:r>
        <w:rPr>
          <w:noProof/>
          <w:color w:val="auto"/>
        </w:rPr>
        <mc:AlternateContent>
          <mc:Choice Requires="wps">
            <w:drawing>
              <wp:anchor distT="0" distB="0" distL="0" distR="0" simplePos="0" relativeHeight="251655168" behindDoc="1" locked="0" layoutInCell="1" allowOverlap="1">
                <wp:simplePos x="0" y="0"/>
                <wp:positionH relativeFrom="page">
                  <wp:posOffset>741680</wp:posOffset>
                </wp:positionH>
                <wp:positionV relativeFrom="paragraph">
                  <wp:posOffset>386715</wp:posOffset>
                </wp:positionV>
                <wp:extent cx="6325870" cy="1270"/>
                <wp:effectExtent l="0" t="0" r="0" b="0"/>
                <wp:wrapTopAndBottom/>
                <wp:docPr id="44" name="Freeform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870" cy="1270"/>
                        </a:xfrm>
                        <a:custGeom>
                          <a:avLst/>
                          <a:gdLst>
                            <a:gd name="T0" fmla="+- 0 1168 1168"/>
                            <a:gd name="T1" fmla="*/ T0 w 9962"/>
                            <a:gd name="T2" fmla="+- 0 11129 1168"/>
                            <a:gd name="T3" fmla="*/ T2 w 9962"/>
                          </a:gdLst>
                          <a:ahLst/>
                          <a:cxnLst>
                            <a:cxn ang="0">
                              <a:pos x="T1" y="0"/>
                            </a:cxn>
                            <a:cxn ang="0">
                              <a:pos x="T3" y="0"/>
                            </a:cxn>
                          </a:cxnLst>
                          <a:rect l="0" t="0" r="r" b="b"/>
                          <a:pathLst>
                            <a:path w="9962">
                              <a:moveTo>
                                <a:pt x="0" y="0"/>
                              </a:moveTo>
                              <a:lnTo>
                                <a:pt x="9961"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2E5F96" id="Freeform 45" o:spid="_x0000_s1026" style="position:absolute;margin-left:58.4pt;margin-top:30.45pt;width:498.1pt;height:.1pt;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" path="m,l9961,e" filled="f" strokeweight=".5pt">
                <v:path arrowok="t" o:connecttype="custom" o:connectlocs="0,0;6325235,0" o:connectangles="0,0"/>
                <w10:wrap type="topAndBottom" anchorx="page"/>
              </v:shape>
            </w:pict>
          </mc:Fallback>
        </mc:AlternateContent>
      </w:r>
    </w:p>
    <w:p w:rsidR="0038553D" w:rsidRPr="0038553D" w:rsidRDefault="0038553D" w:rsidP="0038553D">
      <w:pPr>
        <w:widowControl w:val="0"/>
        <w:autoSpaceDE w:val="0"/>
        <w:autoSpaceDN w:val="0"/>
        <w:rPr>
          <w:color w:val="auto"/>
          <w:sz w:val="18"/>
          <w:lang w:eastAsia="en-US"/>
        </w:rPr>
      </w:pPr>
    </w:p>
    <w:p w:rsidR="0038553D" w:rsidRPr="0038553D" w:rsidRDefault="0038553D" w:rsidP="0038553D">
      <w:pPr>
        <w:ind w:left="798"/>
        <w:rPr>
          <w:sz w:val="20"/>
        </w:rPr>
      </w:pPr>
      <w:r w:rsidRPr="0038553D">
        <w:rPr>
          <w:sz w:val="20"/>
        </w:rPr>
        <w:t>(наименование уполномоченного органа государственной власти, органа местного самоуправления)</w:t>
      </w: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4"/>
          <w:lang w:eastAsia="en-US"/>
        </w:rPr>
      </w:pPr>
    </w:p>
    <w:p w:rsidR="0038553D" w:rsidRPr="0038553D" w:rsidRDefault="0038553D" w:rsidP="0038553D">
      <w:pPr>
        <w:widowControl w:val="0"/>
        <w:numPr>
          <w:ilvl w:val="4"/>
          <w:numId w:val="9"/>
        </w:numPr>
        <w:tabs>
          <w:tab w:val="left" w:pos="4291"/>
        </w:tabs>
        <w:autoSpaceDE w:val="0"/>
        <w:autoSpaceDN w:val="0"/>
        <w:ind w:hanging="281"/>
        <w:jc w:val="left"/>
      </w:pPr>
      <w:r w:rsidRPr="0038553D">
        <w:t>Сведения о заявителе</w:t>
      </w:r>
      <w:r w:rsidRPr="0038553D">
        <w:rPr>
          <w:vertAlign w:val="superscript"/>
        </w:rPr>
        <w:t>6</w:t>
      </w:r>
    </w:p>
    <w:p w:rsidR="0038553D" w:rsidRPr="0038553D" w:rsidRDefault="0038553D" w:rsidP="0038553D">
      <w:pPr>
        <w:widowControl w:val="0"/>
        <w:autoSpaceDE w:val="0"/>
        <w:autoSpaceDN w:val="0"/>
        <w:rPr>
          <w:color w:val="auto"/>
          <w:sz w:val="21"/>
          <w:lang w:eastAsia="en-US"/>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29"/>
        <w:gridCol w:w="3828"/>
        <w:gridCol w:w="5074"/>
      </w:tblGrid>
      <w:tr w:rsidR="0038553D" w:rsidRPr="0038553D" w:rsidTr="0038553D">
        <w:trPr>
          <w:trHeight w:val="965"/>
        </w:trPr>
        <w:tc>
          <w:tcPr>
            <w:tcW w:w="1129" w:type="dxa"/>
          </w:tcPr>
          <w:p w:rsidR="0038553D" w:rsidRPr="0038553D" w:rsidRDefault="0038553D" w:rsidP="0038553D">
            <w:pPr>
              <w:ind w:left="263" w:right="254"/>
              <w:jc w:val="center"/>
              <w:rPr>
                <w:color w:val="auto"/>
                <w:szCs w:val="22"/>
                <w:lang w:eastAsia="en-US"/>
              </w:rPr>
            </w:pPr>
            <w:r w:rsidRPr="0038553D">
              <w:rPr>
                <w:color w:val="auto"/>
                <w:szCs w:val="22"/>
                <w:lang w:eastAsia="en-US"/>
              </w:rPr>
              <w:t>1.1</w:t>
            </w:r>
          </w:p>
        </w:tc>
        <w:tc>
          <w:tcPr>
            <w:tcW w:w="3828" w:type="dxa"/>
          </w:tcPr>
          <w:p w:rsidR="0038553D" w:rsidRPr="0038553D" w:rsidRDefault="0038553D" w:rsidP="0038553D">
            <w:pPr>
              <w:spacing w:line="320" w:lineRule="atLeast"/>
              <w:ind w:left="107" w:right="134"/>
              <w:rPr>
                <w:color w:val="auto"/>
                <w:szCs w:val="22"/>
                <w:lang w:val="ru-RU" w:eastAsia="en-US"/>
              </w:rPr>
            </w:pPr>
            <w:r w:rsidRPr="0038553D">
              <w:rPr>
                <w:color w:val="auto"/>
                <w:szCs w:val="22"/>
                <w:lang w:val="ru-RU" w:eastAsia="en-US"/>
              </w:rPr>
              <w:t>Сведения о физическом лице, в случае если заявителем является физическое лицо:</w:t>
            </w:r>
          </w:p>
        </w:tc>
        <w:tc>
          <w:tcPr>
            <w:tcW w:w="5074" w:type="dxa"/>
          </w:tcPr>
          <w:p w:rsidR="0038553D" w:rsidRPr="0038553D" w:rsidRDefault="0038553D" w:rsidP="0038553D">
            <w:pPr>
              <w:rPr>
                <w:color w:val="auto"/>
                <w:sz w:val="26"/>
                <w:szCs w:val="22"/>
                <w:lang w:val="ru-RU" w:eastAsia="en-US"/>
              </w:rPr>
            </w:pPr>
          </w:p>
        </w:tc>
      </w:tr>
      <w:tr w:rsidR="0038553D" w:rsidRPr="0038553D" w:rsidTr="0038553D">
        <w:trPr>
          <w:trHeight w:val="643"/>
        </w:trPr>
        <w:tc>
          <w:tcPr>
            <w:tcW w:w="1129" w:type="dxa"/>
          </w:tcPr>
          <w:p w:rsidR="0038553D" w:rsidRPr="0038553D" w:rsidRDefault="0038553D" w:rsidP="0038553D">
            <w:pPr>
              <w:ind w:left="264" w:right="254"/>
              <w:jc w:val="center"/>
              <w:rPr>
                <w:color w:val="auto"/>
                <w:szCs w:val="22"/>
                <w:lang w:eastAsia="en-US"/>
              </w:rPr>
            </w:pPr>
            <w:r w:rsidRPr="0038553D">
              <w:rPr>
                <w:color w:val="auto"/>
                <w:szCs w:val="22"/>
                <w:lang w:eastAsia="en-US"/>
              </w:rPr>
              <w:t>1.1.1</w:t>
            </w:r>
          </w:p>
        </w:tc>
        <w:tc>
          <w:tcPr>
            <w:tcW w:w="3828" w:type="dxa"/>
          </w:tcPr>
          <w:p w:rsidR="0038553D" w:rsidRPr="0038553D" w:rsidRDefault="0038553D" w:rsidP="0038553D">
            <w:pPr>
              <w:spacing w:line="320" w:lineRule="atLeast"/>
              <w:ind w:left="107" w:right="215"/>
              <w:rPr>
                <w:color w:val="auto"/>
                <w:szCs w:val="22"/>
                <w:lang w:val="ru-RU" w:eastAsia="en-US"/>
              </w:rPr>
            </w:pPr>
            <w:r w:rsidRPr="0038553D">
              <w:rPr>
                <w:color w:val="auto"/>
                <w:szCs w:val="22"/>
                <w:lang w:val="ru-RU" w:eastAsia="en-US"/>
              </w:rPr>
              <w:t>Фамилия, имя, отчество (при</w:t>
            </w:r>
            <w:r w:rsidR="00743058">
              <w:rPr>
                <w:color w:val="auto"/>
                <w:szCs w:val="22"/>
                <w:lang w:val="ru-RU" w:eastAsia="en-US"/>
              </w:rPr>
              <w:t xml:space="preserve"> </w:t>
            </w:r>
            <w:r w:rsidRPr="0038553D">
              <w:rPr>
                <w:color w:val="auto"/>
                <w:szCs w:val="22"/>
                <w:lang w:val="ru-RU" w:eastAsia="en-US"/>
              </w:rPr>
              <w:t>наличии)</w:t>
            </w:r>
          </w:p>
        </w:tc>
        <w:tc>
          <w:tcPr>
            <w:tcW w:w="5074" w:type="dxa"/>
          </w:tcPr>
          <w:p w:rsidR="0038553D" w:rsidRPr="0038553D" w:rsidRDefault="0038553D" w:rsidP="0038553D">
            <w:pPr>
              <w:rPr>
                <w:color w:val="auto"/>
                <w:sz w:val="26"/>
                <w:szCs w:val="22"/>
                <w:lang w:val="ru-RU" w:eastAsia="en-US"/>
              </w:rPr>
            </w:pPr>
          </w:p>
        </w:tc>
      </w:tr>
      <w:tr w:rsidR="0038553D" w:rsidRPr="0038553D" w:rsidTr="0038553D">
        <w:trPr>
          <w:trHeight w:val="1931"/>
        </w:trPr>
        <w:tc>
          <w:tcPr>
            <w:tcW w:w="1129" w:type="dxa"/>
          </w:tcPr>
          <w:p w:rsidR="0038553D" w:rsidRPr="0038553D" w:rsidRDefault="0038553D" w:rsidP="0038553D">
            <w:pPr>
              <w:ind w:left="264" w:right="254"/>
              <w:jc w:val="center"/>
              <w:rPr>
                <w:color w:val="auto"/>
                <w:szCs w:val="22"/>
                <w:lang w:eastAsia="en-US"/>
              </w:rPr>
            </w:pPr>
            <w:r w:rsidRPr="0038553D">
              <w:rPr>
                <w:color w:val="auto"/>
                <w:szCs w:val="22"/>
                <w:lang w:eastAsia="en-US"/>
              </w:rPr>
              <w:t>1.1.2</w:t>
            </w:r>
          </w:p>
        </w:tc>
        <w:tc>
          <w:tcPr>
            <w:tcW w:w="3828" w:type="dxa"/>
          </w:tcPr>
          <w:p w:rsidR="0038553D" w:rsidRPr="0038553D" w:rsidRDefault="0038553D" w:rsidP="0038553D">
            <w:pPr>
              <w:spacing w:line="320" w:lineRule="atLeast"/>
              <w:ind w:left="107" w:right="388"/>
              <w:rPr>
                <w:color w:val="auto"/>
                <w:szCs w:val="22"/>
                <w:lang w:val="ru-RU" w:eastAsia="en-US"/>
              </w:rPr>
            </w:pPr>
            <w:r w:rsidRPr="0038553D">
              <w:rPr>
                <w:color w:val="auto"/>
                <w:szCs w:val="22"/>
                <w:lang w:val="ru-RU" w:eastAsia="en-US"/>
              </w:rPr>
              <w:t>Реквизиты документа, удостоверяющего личность</w:t>
            </w:r>
            <w:r w:rsidR="00743058">
              <w:rPr>
                <w:color w:val="auto"/>
                <w:szCs w:val="22"/>
                <w:lang w:val="ru-RU" w:eastAsia="en-US"/>
              </w:rPr>
              <w:t xml:space="preserve"> </w:t>
            </w:r>
            <w:r w:rsidRPr="0038553D">
              <w:rPr>
                <w:color w:val="auto"/>
                <w:szCs w:val="22"/>
                <w:lang w:val="ru-RU" w:eastAsia="en-US"/>
              </w:rPr>
              <w:t>(не указываются в случае, если заявитель является индивидуальным предпринимателем)</w:t>
            </w:r>
          </w:p>
        </w:tc>
        <w:tc>
          <w:tcPr>
            <w:tcW w:w="5074" w:type="dxa"/>
          </w:tcPr>
          <w:p w:rsidR="0038553D" w:rsidRPr="0038553D" w:rsidRDefault="0038553D" w:rsidP="0038553D">
            <w:pPr>
              <w:rPr>
                <w:color w:val="auto"/>
                <w:sz w:val="26"/>
                <w:szCs w:val="22"/>
                <w:lang w:val="ru-RU" w:eastAsia="en-US"/>
              </w:rPr>
            </w:pPr>
          </w:p>
        </w:tc>
      </w:tr>
      <w:tr w:rsidR="0038553D" w:rsidRPr="0038553D" w:rsidTr="0038553D">
        <w:trPr>
          <w:trHeight w:val="2253"/>
        </w:trPr>
        <w:tc>
          <w:tcPr>
            <w:tcW w:w="1129" w:type="dxa"/>
          </w:tcPr>
          <w:p w:rsidR="0038553D" w:rsidRPr="0038553D" w:rsidRDefault="0038553D" w:rsidP="0038553D">
            <w:pPr>
              <w:ind w:left="264" w:right="254"/>
              <w:jc w:val="center"/>
              <w:rPr>
                <w:color w:val="auto"/>
                <w:szCs w:val="22"/>
                <w:lang w:eastAsia="en-US"/>
              </w:rPr>
            </w:pPr>
            <w:r w:rsidRPr="0038553D">
              <w:rPr>
                <w:color w:val="auto"/>
                <w:szCs w:val="22"/>
                <w:lang w:eastAsia="en-US"/>
              </w:rPr>
              <w:t>1.1.3</w:t>
            </w:r>
          </w:p>
        </w:tc>
        <w:tc>
          <w:tcPr>
            <w:tcW w:w="3828" w:type="dxa"/>
          </w:tcPr>
          <w:p w:rsidR="0038553D" w:rsidRPr="0038553D" w:rsidRDefault="0038553D" w:rsidP="0038553D">
            <w:pPr>
              <w:spacing w:line="320" w:lineRule="atLeast"/>
              <w:ind w:left="107" w:right="366"/>
              <w:rPr>
                <w:color w:val="auto"/>
                <w:szCs w:val="22"/>
                <w:lang w:val="ru-RU" w:eastAsia="en-US"/>
              </w:rPr>
            </w:pPr>
            <w:r w:rsidRPr="0038553D">
              <w:rPr>
                <w:color w:val="auto"/>
                <w:szCs w:val="22"/>
                <w:lang w:val="ru-RU" w:eastAsia="en-US"/>
              </w:rP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5074" w:type="dxa"/>
          </w:tcPr>
          <w:p w:rsidR="0038553D" w:rsidRPr="0038553D" w:rsidRDefault="0038553D" w:rsidP="0038553D">
            <w:pPr>
              <w:rPr>
                <w:color w:val="auto"/>
                <w:sz w:val="26"/>
                <w:szCs w:val="22"/>
                <w:lang w:val="ru-RU" w:eastAsia="en-US"/>
              </w:rPr>
            </w:pPr>
          </w:p>
        </w:tc>
      </w:tr>
      <w:tr w:rsidR="0038553D" w:rsidRPr="0038553D" w:rsidTr="0038553D">
        <w:trPr>
          <w:trHeight w:val="1287"/>
        </w:trPr>
        <w:tc>
          <w:tcPr>
            <w:tcW w:w="1129" w:type="dxa"/>
          </w:tcPr>
          <w:p w:rsidR="0038553D" w:rsidRPr="0038553D" w:rsidRDefault="0038553D" w:rsidP="0038553D">
            <w:pPr>
              <w:ind w:left="263" w:right="254"/>
              <w:jc w:val="center"/>
              <w:rPr>
                <w:color w:val="auto"/>
                <w:szCs w:val="22"/>
                <w:lang w:eastAsia="en-US"/>
              </w:rPr>
            </w:pPr>
            <w:r w:rsidRPr="0038553D">
              <w:rPr>
                <w:color w:val="auto"/>
                <w:szCs w:val="22"/>
                <w:lang w:eastAsia="en-US"/>
              </w:rPr>
              <w:t>1.2</w:t>
            </w:r>
          </w:p>
        </w:tc>
        <w:tc>
          <w:tcPr>
            <w:tcW w:w="3828" w:type="dxa"/>
          </w:tcPr>
          <w:p w:rsidR="0038553D" w:rsidRPr="0038553D" w:rsidRDefault="0038553D" w:rsidP="0038553D">
            <w:pPr>
              <w:spacing w:line="320" w:lineRule="atLeast"/>
              <w:ind w:left="107" w:right="638"/>
              <w:rPr>
                <w:color w:val="auto"/>
                <w:szCs w:val="22"/>
                <w:lang w:val="ru-RU" w:eastAsia="en-US"/>
              </w:rPr>
            </w:pPr>
            <w:r w:rsidRPr="0038553D">
              <w:rPr>
                <w:color w:val="auto"/>
                <w:szCs w:val="22"/>
                <w:lang w:val="ru-RU" w:eastAsia="en-US"/>
              </w:rPr>
              <w:t>Сведения о юридическом лице, в случае если заявителем является юридическое лицо:</w:t>
            </w:r>
          </w:p>
        </w:tc>
        <w:tc>
          <w:tcPr>
            <w:tcW w:w="5074" w:type="dxa"/>
          </w:tcPr>
          <w:p w:rsidR="0038553D" w:rsidRPr="0038553D" w:rsidRDefault="0038553D" w:rsidP="0038553D">
            <w:pPr>
              <w:rPr>
                <w:color w:val="auto"/>
                <w:sz w:val="26"/>
                <w:szCs w:val="22"/>
                <w:lang w:val="ru-RU" w:eastAsia="en-US"/>
              </w:rPr>
            </w:pPr>
          </w:p>
        </w:tc>
      </w:tr>
      <w:tr w:rsidR="0038553D" w:rsidRPr="0038553D" w:rsidTr="0038553D">
        <w:trPr>
          <w:trHeight w:val="420"/>
        </w:trPr>
        <w:tc>
          <w:tcPr>
            <w:tcW w:w="1129" w:type="dxa"/>
          </w:tcPr>
          <w:p w:rsidR="0038553D" w:rsidRPr="0038553D" w:rsidRDefault="0038553D" w:rsidP="0038553D">
            <w:pPr>
              <w:ind w:left="264" w:right="254"/>
              <w:jc w:val="center"/>
              <w:rPr>
                <w:color w:val="auto"/>
                <w:szCs w:val="22"/>
                <w:lang w:eastAsia="en-US"/>
              </w:rPr>
            </w:pPr>
            <w:r w:rsidRPr="0038553D">
              <w:rPr>
                <w:color w:val="auto"/>
                <w:szCs w:val="22"/>
                <w:lang w:eastAsia="en-US"/>
              </w:rPr>
              <w:t>1.2.1</w:t>
            </w:r>
          </w:p>
        </w:tc>
        <w:tc>
          <w:tcPr>
            <w:tcW w:w="3828" w:type="dxa"/>
          </w:tcPr>
          <w:p w:rsidR="0038553D" w:rsidRPr="0038553D" w:rsidRDefault="0038553D" w:rsidP="0038553D">
            <w:pPr>
              <w:ind w:left="107"/>
              <w:rPr>
                <w:color w:val="auto"/>
                <w:szCs w:val="22"/>
                <w:lang w:eastAsia="en-US"/>
              </w:rPr>
            </w:pPr>
            <w:r w:rsidRPr="0038553D">
              <w:rPr>
                <w:color w:val="auto"/>
                <w:szCs w:val="22"/>
                <w:lang w:eastAsia="en-US"/>
              </w:rPr>
              <w:t>Полное</w:t>
            </w:r>
            <w:r w:rsidRPr="0038553D">
              <w:rPr>
                <w:color w:val="auto"/>
                <w:szCs w:val="22"/>
                <w:lang w:val="ru-RU" w:eastAsia="en-US"/>
              </w:rPr>
              <w:t xml:space="preserve"> </w:t>
            </w:r>
            <w:r w:rsidRPr="0038553D">
              <w:rPr>
                <w:color w:val="auto"/>
                <w:szCs w:val="22"/>
                <w:lang w:eastAsia="en-US"/>
              </w:rPr>
              <w:t>наименование</w:t>
            </w:r>
          </w:p>
        </w:tc>
        <w:tc>
          <w:tcPr>
            <w:tcW w:w="5074" w:type="dxa"/>
          </w:tcPr>
          <w:p w:rsidR="0038553D" w:rsidRPr="0038553D" w:rsidRDefault="0038553D" w:rsidP="0038553D">
            <w:pPr>
              <w:rPr>
                <w:color w:val="auto"/>
                <w:sz w:val="26"/>
                <w:szCs w:val="22"/>
                <w:lang w:eastAsia="en-US"/>
              </w:rPr>
            </w:pPr>
          </w:p>
        </w:tc>
      </w:tr>
    </w:tbl>
    <w:p w:rsidR="0038553D" w:rsidRPr="0038553D" w:rsidRDefault="0038553D" w:rsidP="0038553D">
      <w:pPr>
        <w:ind w:left="216" w:right="425"/>
        <w:rPr>
          <w:sz w:val="20"/>
        </w:rPr>
      </w:pPr>
      <w:r w:rsidRPr="0038553D">
        <w:rPr>
          <w:sz w:val="20"/>
          <w:vertAlign w:val="superscript"/>
        </w:rPr>
        <w:t>6</w:t>
      </w:r>
      <w:r w:rsidRPr="0038553D">
        <w:rPr>
          <w:sz w:val="20"/>
        </w:rPr>
        <w:t xml:space="preserve"> Заявителями являются правообладатели земельных участков, а также иные лица, указанные в части 1</w:t>
      </w:r>
      <w:r w:rsidRPr="0038553D">
        <w:rPr>
          <w:sz w:val="20"/>
          <w:vertAlign w:val="superscript"/>
        </w:rPr>
        <w:t>1</w:t>
      </w:r>
      <w:r w:rsidRPr="0038553D">
        <w:rPr>
          <w:sz w:val="20"/>
        </w:rPr>
        <w:t xml:space="preserve"> статьи 57</w:t>
      </w:r>
      <w:r w:rsidRPr="0038553D">
        <w:rPr>
          <w:sz w:val="20"/>
          <w:vertAlign w:val="superscript"/>
        </w:rPr>
        <w:t>3</w:t>
      </w:r>
      <w:r w:rsidRPr="0038553D">
        <w:rPr>
          <w:sz w:val="20"/>
        </w:rPr>
        <w:t>Градостроительногокодекса Российской Федерации</w:t>
      </w:r>
    </w:p>
    <w:p w:rsidR="0038553D" w:rsidRPr="0038553D" w:rsidRDefault="0038553D" w:rsidP="0038553D">
      <w:pPr>
        <w:rPr>
          <w:sz w:val="20"/>
        </w:rPr>
        <w:sectPr w:rsidR="0038553D" w:rsidRPr="0038553D" w:rsidSect="00743058">
          <w:pgSz w:w="11910" w:h="16840"/>
          <w:pgMar w:top="1134" w:right="403" w:bottom="289" w:left="1060" w:header="720" w:footer="720" w:gutter="0"/>
          <w:cols w:space="720"/>
        </w:sect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29"/>
        <w:gridCol w:w="3828"/>
        <w:gridCol w:w="5074"/>
      </w:tblGrid>
      <w:tr w:rsidR="0038553D" w:rsidRPr="0038553D" w:rsidTr="0038553D">
        <w:trPr>
          <w:trHeight w:val="901"/>
        </w:trPr>
        <w:tc>
          <w:tcPr>
            <w:tcW w:w="1129" w:type="dxa"/>
          </w:tcPr>
          <w:p w:rsidR="0038553D" w:rsidRPr="0038553D" w:rsidRDefault="0038553D" w:rsidP="0038553D">
            <w:pPr>
              <w:spacing w:line="318" w:lineRule="exact"/>
              <w:ind w:left="284"/>
              <w:rPr>
                <w:color w:val="auto"/>
                <w:szCs w:val="22"/>
                <w:lang w:eastAsia="en-US"/>
              </w:rPr>
            </w:pPr>
            <w:r w:rsidRPr="0038553D">
              <w:rPr>
                <w:color w:val="auto"/>
                <w:szCs w:val="22"/>
                <w:lang w:eastAsia="en-US"/>
              </w:rPr>
              <w:lastRenderedPageBreak/>
              <w:t>1.2.2</w:t>
            </w:r>
          </w:p>
        </w:tc>
        <w:tc>
          <w:tcPr>
            <w:tcW w:w="3828" w:type="dxa"/>
          </w:tcPr>
          <w:p w:rsidR="0038553D" w:rsidRPr="0038553D" w:rsidRDefault="0038553D" w:rsidP="0038553D">
            <w:pPr>
              <w:ind w:left="107" w:right="366"/>
              <w:rPr>
                <w:color w:val="auto"/>
                <w:szCs w:val="22"/>
                <w:lang w:eastAsia="en-US"/>
              </w:rPr>
            </w:pPr>
            <w:r w:rsidRPr="0038553D">
              <w:rPr>
                <w:color w:val="auto"/>
                <w:szCs w:val="22"/>
                <w:lang w:eastAsia="en-US"/>
              </w:rPr>
              <w:t>Основной</w:t>
            </w:r>
            <w:r w:rsidRPr="0038553D">
              <w:rPr>
                <w:color w:val="auto"/>
                <w:szCs w:val="22"/>
                <w:lang w:val="ru-RU" w:eastAsia="en-US"/>
              </w:rPr>
              <w:t xml:space="preserve"> </w:t>
            </w:r>
            <w:r w:rsidRPr="0038553D">
              <w:rPr>
                <w:color w:val="auto"/>
                <w:szCs w:val="22"/>
                <w:lang w:eastAsia="en-US"/>
              </w:rPr>
              <w:t>государственный</w:t>
            </w:r>
            <w:r w:rsidRPr="0038553D">
              <w:rPr>
                <w:color w:val="auto"/>
                <w:szCs w:val="22"/>
                <w:lang w:val="ru-RU" w:eastAsia="en-US"/>
              </w:rPr>
              <w:t xml:space="preserve"> </w:t>
            </w:r>
            <w:r w:rsidRPr="0038553D">
              <w:rPr>
                <w:color w:val="auto"/>
                <w:szCs w:val="22"/>
                <w:lang w:eastAsia="en-US"/>
              </w:rPr>
              <w:t>регистрационный</w:t>
            </w:r>
            <w:r w:rsidRPr="0038553D">
              <w:rPr>
                <w:color w:val="auto"/>
                <w:szCs w:val="22"/>
                <w:lang w:val="ru-RU" w:eastAsia="en-US"/>
              </w:rPr>
              <w:t xml:space="preserve"> </w:t>
            </w:r>
            <w:r w:rsidRPr="0038553D">
              <w:rPr>
                <w:color w:val="auto"/>
                <w:szCs w:val="22"/>
                <w:lang w:eastAsia="en-US"/>
              </w:rPr>
              <w:t>номер</w:t>
            </w:r>
          </w:p>
        </w:tc>
        <w:tc>
          <w:tcPr>
            <w:tcW w:w="5074" w:type="dxa"/>
          </w:tcPr>
          <w:p w:rsidR="0038553D" w:rsidRPr="0038553D" w:rsidRDefault="0038553D" w:rsidP="0038553D">
            <w:pPr>
              <w:rPr>
                <w:color w:val="auto"/>
                <w:sz w:val="26"/>
                <w:szCs w:val="22"/>
                <w:lang w:eastAsia="en-US"/>
              </w:rPr>
            </w:pPr>
          </w:p>
        </w:tc>
      </w:tr>
      <w:tr w:rsidR="0038553D" w:rsidRPr="0038553D" w:rsidTr="0038553D">
        <w:trPr>
          <w:trHeight w:val="1079"/>
        </w:trPr>
        <w:tc>
          <w:tcPr>
            <w:tcW w:w="1129" w:type="dxa"/>
          </w:tcPr>
          <w:p w:rsidR="0038553D" w:rsidRPr="0038553D" w:rsidRDefault="0038553D" w:rsidP="0038553D">
            <w:pPr>
              <w:spacing w:line="318" w:lineRule="exact"/>
              <w:ind w:left="284"/>
              <w:rPr>
                <w:color w:val="auto"/>
                <w:szCs w:val="22"/>
                <w:lang w:eastAsia="en-US"/>
              </w:rPr>
            </w:pPr>
            <w:r w:rsidRPr="0038553D">
              <w:rPr>
                <w:color w:val="auto"/>
                <w:szCs w:val="22"/>
                <w:lang w:eastAsia="en-US"/>
              </w:rPr>
              <w:t>1.2.3</w:t>
            </w:r>
          </w:p>
        </w:tc>
        <w:tc>
          <w:tcPr>
            <w:tcW w:w="3828" w:type="dxa"/>
          </w:tcPr>
          <w:p w:rsidR="0038553D" w:rsidRPr="0038553D" w:rsidRDefault="0038553D" w:rsidP="0038553D">
            <w:pPr>
              <w:ind w:left="107" w:right="329"/>
              <w:rPr>
                <w:color w:val="auto"/>
                <w:szCs w:val="22"/>
                <w:lang w:val="ru-RU" w:eastAsia="en-US"/>
              </w:rPr>
            </w:pPr>
            <w:r w:rsidRPr="0038553D">
              <w:rPr>
                <w:color w:val="auto"/>
                <w:szCs w:val="22"/>
                <w:lang w:val="ru-RU" w:eastAsia="en-US"/>
              </w:rPr>
              <w:t>Идентификационный номер налогоплательщика – юридического лица</w:t>
            </w:r>
          </w:p>
        </w:tc>
        <w:tc>
          <w:tcPr>
            <w:tcW w:w="5074" w:type="dxa"/>
          </w:tcPr>
          <w:p w:rsidR="0038553D" w:rsidRPr="0038553D" w:rsidRDefault="0038553D" w:rsidP="0038553D">
            <w:pPr>
              <w:rPr>
                <w:color w:val="auto"/>
                <w:sz w:val="26"/>
                <w:szCs w:val="22"/>
                <w:lang w:val="ru-RU" w:eastAsia="en-US"/>
              </w:rPr>
            </w:pPr>
          </w:p>
        </w:tc>
      </w:tr>
    </w:tbl>
    <w:p w:rsidR="0038553D" w:rsidRPr="0038553D" w:rsidRDefault="0038553D" w:rsidP="0038553D">
      <w:pPr>
        <w:widowControl w:val="0"/>
        <w:numPr>
          <w:ilvl w:val="4"/>
          <w:numId w:val="9"/>
        </w:numPr>
        <w:tabs>
          <w:tab w:val="left" w:pos="1539"/>
        </w:tabs>
        <w:autoSpaceDE w:val="0"/>
        <w:autoSpaceDN w:val="0"/>
        <w:ind w:left="1538" w:hanging="281"/>
        <w:jc w:val="left"/>
      </w:pPr>
      <w:r w:rsidRPr="0038553D">
        <w:t>Сведения о выданном градостроительном плане земельного участка</w:t>
      </w:r>
    </w:p>
    <w:p w:rsidR="0038553D" w:rsidRPr="0038553D" w:rsidRDefault="0038553D" w:rsidP="0038553D">
      <w:pPr>
        <w:widowControl w:val="0"/>
        <w:autoSpaceDE w:val="0"/>
        <w:autoSpaceDN w:val="0"/>
        <w:rPr>
          <w:color w:val="auto"/>
          <w:sz w:val="21"/>
          <w:lang w:eastAsia="en-US"/>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29"/>
        <w:gridCol w:w="3828"/>
        <w:gridCol w:w="2414"/>
        <w:gridCol w:w="2660"/>
      </w:tblGrid>
      <w:tr w:rsidR="0038553D" w:rsidRPr="0038553D" w:rsidTr="0038553D">
        <w:trPr>
          <w:trHeight w:val="1121"/>
        </w:trPr>
        <w:tc>
          <w:tcPr>
            <w:tcW w:w="1129" w:type="dxa"/>
          </w:tcPr>
          <w:p w:rsidR="0038553D" w:rsidRPr="0038553D" w:rsidRDefault="0038553D" w:rsidP="0038553D">
            <w:pPr>
              <w:ind w:left="10"/>
              <w:jc w:val="center"/>
              <w:rPr>
                <w:color w:val="auto"/>
                <w:szCs w:val="22"/>
                <w:lang w:eastAsia="en-US"/>
              </w:rPr>
            </w:pPr>
            <w:r w:rsidRPr="0038553D">
              <w:rPr>
                <w:color w:val="auto"/>
                <w:szCs w:val="22"/>
                <w:lang w:eastAsia="en-US"/>
              </w:rPr>
              <w:t>№</w:t>
            </w:r>
          </w:p>
        </w:tc>
        <w:tc>
          <w:tcPr>
            <w:tcW w:w="3828" w:type="dxa"/>
          </w:tcPr>
          <w:p w:rsidR="0038553D" w:rsidRPr="0038553D" w:rsidRDefault="0038553D" w:rsidP="0038553D">
            <w:pPr>
              <w:ind w:left="107" w:right="717"/>
              <w:rPr>
                <w:color w:val="auto"/>
                <w:szCs w:val="22"/>
                <w:lang w:val="ru-RU" w:eastAsia="en-US"/>
              </w:rPr>
            </w:pPr>
            <w:r w:rsidRPr="0038553D">
              <w:rPr>
                <w:color w:val="auto"/>
                <w:szCs w:val="22"/>
                <w:lang w:val="ru-RU" w:eastAsia="en-US"/>
              </w:rPr>
              <w:t>Орган, выдавший градостроительный план земельного участка</w:t>
            </w:r>
          </w:p>
        </w:tc>
        <w:tc>
          <w:tcPr>
            <w:tcW w:w="2414" w:type="dxa"/>
          </w:tcPr>
          <w:p w:rsidR="0038553D" w:rsidRPr="0038553D" w:rsidRDefault="0038553D" w:rsidP="0038553D">
            <w:pPr>
              <w:ind w:left="107"/>
              <w:rPr>
                <w:color w:val="auto"/>
                <w:szCs w:val="22"/>
                <w:lang w:eastAsia="en-US"/>
              </w:rPr>
            </w:pPr>
            <w:r w:rsidRPr="0038553D">
              <w:rPr>
                <w:color w:val="auto"/>
                <w:szCs w:val="22"/>
                <w:lang w:eastAsia="en-US"/>
              </w:rPr>
              <w:t>Номер</w:t>
            </w:r>
            <w:r w:rsidRPr="0038553D">
              <w:rPr>
                <w:color w:val="auto"/>
                <w:szCs w:val="22"/>
                <w:lang w:val="ru-RU" w:eastAsia="en-US"/>
              </w:rPr>
              <w:t xml:space="preserve"> </w:t>
            </w:r>
            <w:r w:rsidRPr="0038553D">
              <w:rPr>
                <w:color w:val="auto"/>
                <w:szCs w:val="22"/>
                <w:lang w:eastAsia="en-US"/>
              </w:rPr>
              <w:t>документа</w:t>
            </w:r>
          </w:p>
        </w:tc>
        <w:tc>
          <w:tcPr>
            <w:tcW w:w="2660" w:type="dxa"/>
          </w:tcPr>
          <w:p w:rsidR="0038553D" w:rsidRPr="0038553D" w:rsidRDefault="0038553D" w:rsidP="0038553D">
            <w:pPr>
              <w:ind w:left="107"/>
              <w:rPr>
                <w:color w:val="auto"/>
                <w:szCs w:val="22"/>
                <w:lang w:eastAsia="en-US"/>
              </w:rPr>
            </w:pPr>
            <w:r w:rsidRPr="0038553D">
              <w:rPr>
                <w:color w:val="auto"/>
                <w:szCs w:val="22"/>
                <w:lang w:eastAsia="en-US"/>
              </w:rPr>
              <w:t>Дата</w:t>
            </w:r>
            <w:r w:rsidRPr="0038553D">
              <w:rPr>
                <w:color w:val="auto"/>
                <w:szCs w:val="22"/>
                <w:lang w:val="ru-RU" w:eastAsia="en-US"/>
              </w:rPr>
              <w:t xml:space="preserve"> </w:t>
            </w:r>
            <w:r w:rsidRPr="0038553D">
              <w:rPr>
                <w:color w:val="auto"/>
                <w:szCs w:val="22"/>
                <w:lang w:eastAsia="en-US"/>
              </w:rPr>
              <w:t>документа</w:t>
            </w:r>
          </w:p>
        </w:tc>
      </w:tr>
      <w:tr w:rsidR="0038553D" w:rsidRPr="0038553D" w:rsidTr="0038553D">
        <w:trPr>
          <w:trHeight w:val="613"/>
        </w:trPr>
        <w:tc>
          <w:tcPr>
            <w:tcW w:w="1129" w:type="dxa"/>
          </w:tcPr>
          <w:p w:rsidR="0038553D" w:rsidRPr="0038553D" w:rsidRDefault="0038553D" w:rsidP="0038553D">
            <w:pPr>
              <w:rPr>
                <w:color w:val="auto"/>
                <w:sz w:val="26"/>
                <w:szCs w:val="22"/>
                <w:lang w:eastAsia="en-US"/>
              </w:rPr>
            </w:pPr>
          </w:p>
        </w:tc>
        <w:tc>
          <w:tcPr>
            <w:tcW w:w="3828" w:type="dxa"/>
          </w:tcPr>
          <w:p w:rsidR="0038553D" w:rsidRPr="0038553D" w:rsidRDefault="0038553D" w:rsidP="0038553D">
            <w:pPr>
              <w:rPr>
                <w:color w:val="auto"/>
                <w:sz w:val="26"/>
                <w:szCs w:val="22"/>
                <w:lang w:eastAsia="en-US"/>
              </w:rPr>
            </w:pPr>
          </w:p>
        </w:tc>
        <w:tc>
          <w:tcPr>
            <w:tcW w:w="2414" w:type="dxa"/>
          </w:tcPr>
          <w:p w:rsidR="0038553D" w:rsidRPr="0038553D" w:rsidRDefault="0038553D" w:rsidP="0038553D">
            <w:pPr>
              <w:rPr>
                <w:color w:val="auto"/>
                <w:sz w:val="26"/>
                <w:szCs w:val="22"/>
                <w:lang w:eastAsia="en-US"/>
              </w:rPr>
            </w:pPr>
          </w:p>
        </w:tc>
        <w:tc>
          <w:tcPr>
            <w:tcW w:w="2660" w:type="dxa"/>
          </w:tcPr>
          <w:p w:rsidR="0038553D" w:rsidRPr="0038553D" w:rsidRDefault="0038553D" w:rsidP="0038553D">
            <w:pPr>
              <w:rPr>
                <w:color w:val="auto"/>
                <w:sz w:val="26"/>
                <w:szCs w:val="22"/>
                <w:lang w:eastAsia="en-US"/>
              </w:rPr>
            </w:pPr>
          </w:p>
        </w:tc>
      </w:tr>
    </w:tbl>
    <w:p w:rsidR="00743058" w:rsidRDefault="00743058" w:rsidP="0038553D">
      <w:pPr>
        <w:widowControl w:val="0"/>
        <w:autoSpaceDE w:val="0"/>
        <w:autoSpaceDN w:val="0"/>
        <w:ind w:left="925"/>
        <w:jc w:val="both"/>
        <w:rPr>
          <w:color w:val="auto"/>
          <w:lang w:eastAsia="en-US"/>
        </w:rPr>
      </w:pPr>
    </w:p>
    <w:p w:rsidR="0038553D" w:rsidRPr="0038553D" w:rsidRDefault="0038553D" w:rsidP="0038553D">
      <w:pPr>
        <w:widowControl w:val="0"/>
        <w:autoSpaceDE w:val="0"/>
        <w:autoSpaceDN w:val="0"/>
        <w:ind w:left="925"/>
        <w:jc w:val="both"/>
        <w:rPr>
          <w:color w:val="auto"/>
          <w:lang w:eastAsia="en-US"/>
        </w:rPr>
      </w:pPr>
      <w:r w:rsidRPr="0038553D">
        <w:rPr>
          <w:color w:val="auto"/>
          <w:lang w:eastAsia="en-US"/>
        </w:rPr>
        <w:t>Прошу выдать дубликат градостроительного плана земельного участка.</w:t>
      </w:r>
    </w:p>
    <w:p w:rsidR="00743058" w:rsidRDefault="00273799" w:rsidP="00743058">
      <w:pPr>
        <w:widowControl w:val="0"/>
        <w:tabs>
          <w:tab w:val="left" w:pos="10002"/>
          <w:tab w:val="left" w:pos="10061"/>
        </w:tabs>
        <w:autoSpaceDE w:val="0"/>
        <w:autoSpaceDN w:val="0"/>
        <w:spacing w:line="276" w:lineRule="auto"/>
        <w:ind w:left="215" w:right="381"/>
        <w:jc w:val="both"/>
        <w:rPr>
          <w:color w:val="auto"/>
          <w:lang w:eastAsia="en-US"/>
        </w:rPr>
      </w:pPr>
      <w:r>
        <w:rPr>
          <w:noProof/>
          <w:color w:val="auto"/>
        </w:rPr>
        <mc:AlternateContent>
          <mc:Choice Requires="wps">
            <w:drawing>
              <wp:anchor distT="4294967295" distB="4294967295" distL="114300" distR="114300" simplePos="0" relativeHeight="251636736" behindDoc="1" locked="0" layoutInCell="1" allowOverlap="1">
                <wp:simplePos x="0" y="0"/>
                <wp:positionH relativeFrom="page">
                  <wp:posOffset>810260</wp:posOffset>
                </wp:positionH>
                <wp:positionV relativeFrom="paragraph">
                  <wp:posOffset>3365499</wp:posOffset>
                </wp:positionV>
                <wp:extent cx="2755900" cy="0"/>
                <wp:effectExtent l="0" t="0" r="6350" b="0"/>
                <wp:wrapNone/>
                <wp:docPr id="43" name="Lin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55900" cy="0"/>
                        </a:xfrm>
                        <a:prstGeom prst="line">
                          <a:avLst/>
                        </a:prstGeom>
                        <a:noFill/>
                        <a:ln w="889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3D2BD422" id="Line 44" o:spid="_x0000_s1026" style="position:absolute;z-index:-251679744;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63.8pt,265pt" to="280.8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" strokeweight=".7pt">
                <w10:wrap anchorx="page"/>
              </v:line>
            </w:pict>
          </mc:Fallback>
        </mc:AlternateContent>
      </w:r>
      <w:r w:rsidR="0038553D" w:rsidRPr="0038553D">
        <w:rPr>
          <w:color w:val="auto"/>
          <w:lang w:eastAsia="en-US"/>
        </w:rPr>
        <w:t>Приложение:</w:t>
      </w:r>
      <w:r w:rsidR="0038553D" w:rsidRPr="0038553D">
        <w:rPr>
          <w:color w:val="auto"/>
          <w:u w:val="single"/>
          <w:lang w:eastAsia="en-US"/>
        </w:rPr>
        <w:tab/>
      </w:r>
      <w:r w:rsidR="0038553D" w:rsidRPr="0038553D">
        <w:rPr>
          <w:color w:val="auto"/>
          <w:u w:val="single"/>
          <w:lang w:eastAsia="en-US"/>
        </w:rPr>
        <w:tab/>
      </w:r>
      <w:r w:rsidR="0038553D" w:rsidRPr="0038553D">
        <w:rPr>
          <w:color w:val="auto"/>
          <w:lang w:eastAsia="en-US"/>
        </w:rPr>
        <w:t xml:space="preserve"> Номер телефона и адрес электронной почты для связи:</w:t>
      </w:r>
      <w:r w:rsidR="0038553D" w:rsidRPr="0038553D">
        <w:rPr>
          <w:color w:val="auto"/>
          <w:u w:val="single"/>
          <w:lang w:eastAsia="en-US"/>
        </w:rPr>
        <w:tab/>
      </w:r>
      <w:r w:rsidR="0038553D" w:rsidRPr="0038553D">
        <w:rPr>
          <w:color w:val="auto"/>
          <w:lang w:eastAsia="en-US"/>
        </w:rPr>
        <w:t xml:space="preserve"> Результат рассмотрения настоящего заявления прошу:</w:t>
      </w:r>
    </w:p>
    <w:p w:rsidR="00743058" w:rsidRPr="0038553D" w:rsidRDefault="00743058" w:rsidP="00743058">
      <w:pPr>
        <w:widowControl w:val="0"/>
        <w:tabs>
          <w:tab w:val="left" w:pos="10002"/>
          <w:tab w:val="left" w:pos="10061"/>
        </w:tabs>
        <w:autoSpaceDE w:val="0"/>
        <w:autoSpaceDN w:val="0"/>
        <w:spacing w:line="276" w:lineRule="auto"/>
        <w:ind w:left="215" w:right="381"/>
        <w:jc w:val="both"/>
        <w:rPr>
          <w:color w:val="auto"/>
          <w:lang w:eastAsia="en-US"/>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922"/>
        <w:gridCol w:w="1109"/>
      </w:tblGrid>
      <w:tr w:rsidR="0038553D" w:rsidRPr="0038553D" w:rsidTr="0038553D">
        <w:trPr>
          <w:trHeight w:val="1527"/>
        </w:trPr>
        <w:tc>
          <w:tcPr>
            <w:tcW w:w="8922" w:type="dxa"/>
          </w:tcPr>
          <w:p w:rsidR="0038553D" w:rsidRPr="0038553D" w:rsidRDefault="0038553D" w:rsidP="0038553D">
            <w:pPr>
              <w:ind w:left="107" w:right="91"/>
              <w:rPr>
                <w:color w:val="auto"/>
                <w:szCs w:val="22"/>
                <w:lang w:val="ru-RU" w:eastAsia="en-US"/>
              </w:rPr>
            </w:pPr>
            <w:r w:rsidRPr="0038553D">
              <w:rPr>
                <w:color w:val="auto"/>
                <w:szCs w:val="22"/>
                <w:lang w:val="ru-RU" w:eastAsia="en-US"/>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09" w:type="dxa"/>
          </w:tcPr>
          <w:p w:rsidR="0038553D" w:rsidRPr="0038553D" w:rsidRDefault="0038553D" w:rsidP="0038553D">
            <w:pPr>
              <w:rPr>
                <w:color w:val="auto"/>
                <w:sz w:val="26"/>
                <w:szCs w:val="22"/>
                <w:lang w:val="ru-RU" w:eastAsia="en-US"/>
              </w:rPr>
            </w:pPr>
          </w:p>
        </w:tc>
      </w:tr>
      <w:tr w:rsidR="0038553D" w:rsidRPr="0038553D" w:rsidTr="0038553D">
        <w:trPr>
          <w:trHeight w:val="1849"/>
        </w:trPr>
        <w:tc>
          <w:tcPr>
            <w:tcW w:w="8922" w:type="dxa"/>
          </w:tcPr>
          <w:p w:rsidR="0038553D" w:rsidRPr="0038553D" w:rsidRDefault="0038553D" w:rsidP="0038553D">
            <w:pPr>
              <w:ind w:left="107" w:right="91"/>
              <w:rPr>
                <w:color w:val="auto"/>
                <w:szCs w:val="22"/>
                <w:lang w:val="ru-RU" w:eastAsia="en-US"/>
              </w:rPr>
            </w:pPr>
            <w:r w:rsidRPr="0038553D">
              <w:rPr>
                <w:color w:val="auto"/>
                <w:szCs w:val="22"/>
                <w:lang w:val="ru-RU" w:eastAsia="en-US"/>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w:t>
            </w:r>
          </w:p>
          <w:p w:rsidR="0038553D" w:rsidRPr="0038553D" w:rsidRDefault="0038553D" w:rsidP="0038553D">
            <w:pPr>
              <w:tabs>
                <w:tab w:val="left" w:pos="5945"/>
              </w:tabs>
              <w:ind w:left="107"/>
              <w:rPr>
                <w:color w:val="auto"/>
                <w:szCs w:val="22"/>
                <w:lang w:eastAsia="en-US"/>
              </w:rPr>
            </w:pPr>
            <w:r w:rsidRPr="0038553D">
              <w:rPr>
                <w:color w:val="auto"/>
                <w:szCs w:val="22"/>
                <w:lang w:eastAsia="en-US"/>
              </w:rPr>
              <w:t>адресу:</w:t>
            </w:r>
            <w:r w:rsidRPr="0038553D">
              <w:rPr>
                <w:color w:val="auto"/>
                <w:szCs w:val="22"/>
                <w:u w:val="single"/>
                <w:lang w:eastAsia="en-US"/>
              </w:rPr>
              <w:tab/>
            </w:r>
          </w:p>
        </w:tc>
        <w:tc>
          <w:tcPr>
            <w:tcW w:w="1109" w:type="dxa"/>
          </w:tcPr>
          <w:p w:rsidR="0038553D" w:rsidRPr="0038553D" w:rsidRDefault="0038553D" w:rsidP="0038553D">
            <w:pPr>
              <w:rPr>
                <w:color w:val="auto"/>
                <w:sz w:val="26"/>
                <w:szCs w:val="22"/>
                <w:lang w:eastAsia="en-US"/>
              </w:rPr>
            </w:pPr>
          </w:p>
        </w:tc>
      </w:tr>
      <w:tr w:rsidR="0038553D" w:rsidRPr="0038553D" w:rsidTr="0038553D">
        <w:trPr>
          <w:trHeight w:val="883"/>
        </w:trPr>
        <w:tc>
          <w:tcPr>
            <w:tcW w:w="8922" w:type="dxa"/>
          </w:tcPr>
          <w:p w:rsidR="0038553D" w:rsidRPr="0038553D" w:rsidRDefault="0038553D" w:rsidP="0038553D">
            <w:pPr>
              <w:ind w:left="107"/>
              <w:rPr>
                <w:color w:val="auto"/>
                <w:szCs w:val="22"/>
                <w:lang w:val="ru-RU" w:eastAsia="en-US"/>
              </w:rPr>
            </w:pPr>
            <w:r w:rsidRPr="0038553D">
              <w:rPr>
                <w:color w:val="auto"/>
                <w:szCs w:val="22"/>
                <w:lang w:val="ru-RU" w:eastAsia="en-US"/>
              </w:rPr>
              <w:t>Направить на бумажном носителе на почтовый адрес:</w:t>
            </w:r>
          </w:p>
        </w:tc>
        <w:tc>
          <w:tcPr>
            <w:tcW w:w="1109" w:type="dxa"/>
          </w:tcPr>
          <w:p w:rsidR="0038553D" w:rsidRPr="0038553D" w:rsidRDefault="0038553D" w:rsidP="0038553D">
            <w:pPr>
              <w:rPr>
                <w:color w:val="auto"/>
                <w:sz w:val="26"/>
                <w:szCs w:val="22"/>
                <w:lang w:val="ru-RU" w:eastAsia="en-US"/>
              </w:rPr>
            </w:pPr>
          </w:p>
        </w:tc>
      </w:tr>
      <w:tr w:rsidR="0038553D" w:rsidRPr="0038553D" w:rsidTr="0038553D">
        <w:trPr>
          <w:trHeight w:val="469"/>
        </w:trPr>
        <w:tc>
          <w:tcPr>
            <w:tcW w:w="10031" w:type="dxa"/>
            <w:gridSpan w:val="2"/>
          </w:tcPr>
          <w:p w:rsidR="0038553D" w:rsidRPr="0038553D" w:rsidRDefault="0038553D" w:rsidP="0038553D">
            <w:pPr>
              <w:ind w:left="2903" w:right="3148"/>
              <w:jc w:val="center"/>
              <w:rPr>
                <w:i/>
                <w:color w:val="auto"/>
                <w:sz w:val="20"/>
                <w:szCs w:val="22"/>
                <w:lang w:val="ru-RU" w:eastAsia="en-US"/>
              </w:rPr>
            </w:pPr>
            <w:r w:rsidRPr="0038553D">
              <w:rPr>
                <w:i/>
                <w:color w:val="auto"/>
                <w:sz w:val="20"/>
                <w:szCs w:val="22"/>
                <w:lang w:val="ru-RU" w:eastAsia="en-US"/>
              </w:rPr>
              <w:t>Указывается один из перечисленных способов</w:t>
            </w:r>
          </w:p>
        </w:tc>
      </w:tr>
    </w:tbl>
    <w:p w:rsidR="0038553D" w:rsidRPr="0038553D" w:rsidRDefault="0038553D" w:rsidP="0038553D">
      <w:pPr>
        <w:widowControl w:val="0"/>
        <w:autoSpaceDE w:val="0"/>
        <w:autoSpaceDN w:val="0"/>
        <w:rPr>
          <w:color w:val="auto"/>
          <w:sz w:val="20"/>
          <w:lang w:eastAsia="en-US"/>
        </w:rPr>
      </w:pPr>
    </w:p>
    <w:p w:rsidR="0038553D" w:rsidRPr="0038553D" w:rsidRDefault="00273799" w:rsidP="0038553D">
      <w:pPr>
        <w:widowControl w:val="0"/>
        <w:autoSpaceDE w:val="0"/>
        <w:autoSpaceDN w:val="0"/>
        <w:rPr>
          <w:color w:val="auto"/>
          <w:lang w:eastAsia="en-US"/>
        </w:rPr>
      </w:pPr>
      <w:r>
        <w:rPr>
          <w:noProof/>
          <w:color w:val="auto"/>
        </w:rPr>
        <mc:AlternateContent>
          <mc:Choice Requires="wps">
            <w:drawing>
              <wp:anchor distT="0" distB="0" distL="0" distR="0" simplePos="0" relativeHeight="251656192" behindDoc="1" locked="0" layoutInCell="1" allowOverlap="1">
                <wp:simplePos x="0" y="0"/>
                <wp:positionH relativeFrom="page">
                  <wp:posOffset>2900680</wp:posOffset>
                </wp:positionH>
                <wp:positionV relativeFrom="paragraph">
                  <wp:posOffset>236220</wp:posOffset>
                </wp:positionV>
                <wp:extent cx="1440180" cy="1270"/>
                <wp:effectExtent l="5080" t="10795" r="12065" b="6985"/>
                <wp:wrapTopAndBottom/>
                <wp:docPr id="16" name="AutoShape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40180" cy="1270"/>
                        </a:xfrm>
                        <a:custGeom>
                          <a:avLst/>
                          <a:gdLst>
                            <a:gd name="T0" fmla="*/ 0 w 2268"/>
                            <a:gd name="T1" fmla="*/ 0 h 1270"/>
                            <a:gd name="T2" fmla="*/ 1440180 w 2268"/>
                            <a:gd name="T3" fmla="*/ 0 h 1270"/>
                            <a:gd name="T4" fmla="*/ 0 w 2268"/>
                            <a:gd name="T5" fmla="*/ 0 h 1270"/>
                            <a:gd name="T6" fmla="*/ 1440180 w 2268"/>
                            <a:gd name="T7" fmla="*/ 0 h 1270"/>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2268" h="1270">
                              <a:moveTo>
                                <a:pt x="0" y="0"/>
                              </a:moveTo>
                              <a:lnTo>
                                <a:pt x="2268" y="0"/>
                              </a:lnTo>
                              <a:moveTo>
                                <a:pt x="0" y="0"/>
                              </a:moveTo>
                              <a:lnTo>
                                <a:pt x="2268"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AA5A97" id="AutoShape 42" o:spid="_x0000_s1026" style="position:absolute;margin-left:228.4pt;margin-top:18.6pt;width:113.4pt;height:.1pt;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26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" path="m,l2268,m,l2268,e" filled="f" strokeweight=".5pt">
                <v:path arrowok="t" o:connecttype="custom" o:connectlocs="0,0;914514300,0;0,0;914514300,0" o:connectangles="0,0,0,0"/>
                <w10:wrap type="topAndBottom" anchorx="page"/>
              </v:shape>
            </w:pict>
          </mc:Fallback>
        </mc:AlternateContent>
      </w:r>
      <w:r>
        <w:rPr>
          <w:noProof/>
          <w:color w:val="auto"/>
        </w:rPr>
        <mc:AlternateContent>
          <mc:Choice Requires="wps">
            <w:drawing>
              <wp:anchor distT="0" distB="0" distL="0" distR="0" simplePos="0" relativeHeight="251657216" behindDoc="1" locked="0" layoutInCell="1" allowOverlap="1">
                <wp:simplePos x="0" y="0"/>
                <wp:positionH relativeFrom="page">
                  <wp:posOffset>4520565</wp:posOffset>
                </wp:positionH>
                <wp:positionV relativeFrom="paragraph">
                  <wp:posOffset>236220</wp:posOffset>
                </wp:positionV>
                <wp:extent cx="2591435" cy="1270"/>
                <wp:effectExtent l="5715" t="10795" r="12700" b="6985"/>
                <wp:wrapTopAndBottom/>
                <wp:docPr id="15" name="AutoShape 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1435" cy="1270"/>
                        </a:xfrm>
                        <a:custGeom>
                          <a:avLst/>
                          <a:gdLst>
                            <a:gd name="T0" fmla="*/ 0 w 4081"/>
                            <a:gd name="T1" fmla="*/ 0 h 1270"/>
                            <a:gd name="T2" fmla="*/ 1886585 w 4081"/>
                            <a:gd name="T3" fmla="*/ 0 h 1270"/>
                            <a:gd name="T4" fmla="*/ 1886585 w 4081"/>
                            <a:gd name="T5" fmla="*/ 0 h 1270"/>
                            <a:gd name="T6" fmla="*/ 2590800 w 4081"/>
                            <a:gd name="T7" fmla="*/ 0 h 1270"/>
                            <a:gd name="T8" fmla="*/ 0 w 4081"/>
                            <a:gd name="T9" fmla="*/ 0 h 1270"/>
                            <a:gd name="T10" fmla="*/ 1886585 w 4081"/>
                            <a:gd name="T11" fmla="*/ 0 h 1270"/>
                            <a:gd name="T12" fmla="*/ 1886585 w 4081"/>
                            <a:gd name="T13" fmla="*/ 0 h 1270"/>
                            <a:gd name="T14" fmla="*/ 2590800 w 4081"/>
                            <a:gd name="T15" fmla="*/ 0 h 1270"/>
                            <a:gd name="T16" fmla="*/ 0 60000 65536"/>
                            <a:gd name="T17" fmla="*/ 0 60000 65536"/>
                            <a:gd name="T18" fmla="*/ 0 60000 65536"/>
                            <a:gd name="T19" fmla="*/ 0 60000 65536"/>
                            <a:gd name="T20" fmla="*/ 0 60000 65536"/>
                            <a:gd name="T21" fmla="*/ 0 60000 65536"/>
                            <a:gd name="T22" fmla="*/ 0 60000 65536"/>
                            <a:gd name="T23" fmla="*/ 0 60000 65536"/>
                          </a:gdLst>
                          <a:ahLst/>
                          <a:cxnLst>
                            <a:cxn ang="T16">
                              <a:pos x="T0" y="T1"/>
                            </a:cxn>
                            <a:cxn ang="T17">
                              <a:pos x="T2" y="T3"/>
                            </a:cxn>
                            <a:cxn ang="T18">
                              <a:pos x="T4" y="T5"/>
                            </a:cxn>
                            <a:cxn ang="T19">
                              <a:pos x="T6" y="T7"/>
                            </a:cxn>
                            <a:cxn ang="T20">
                              <a:pos x="T8" y="T9"/>
                            </a:cxn>
                            <a:cxn ang="T21">
                              <a:pos x="T10" y="T11"/>
                            </a:cxn>
                            <a:cxn ang="T22">
                              <a:pos x="T12" y="T13"/>
                            </a:cxn>
                            <a:cxn ang="T23">
                              <a:pos x="T14" y="T15"/>
                            </a:cxn>
                          </a:cxnLst>
                          <a:rect l="0" t="0" r="r" b="b"/>
                          <a:pathLst>
                            <a:path w="4081" h="1270">
                              <a:moveTo>
                                <a:pt x="0" y="0"/>
                              </a:moveTo>
                              <a:lnTo>
                                <a:pt x="2971" y="0"/>
                              </a:lnTo>
                              <a:moveTo>
                                <a:pt x="2971" y="0"/>
                              </a:moveTo>
                              <a:lnTo>
                                <a:pt x="4080" y="0"/>
                              </a:lnTo>
                              <a:moveTo>
                                <a:pt x="0" y="0"/>
                              </a:moveTo>
                              <a:lnTo>
                                <a:pt x="2971" y="0"/>
                              </a:lnTo>
                              <a:moveTo>
                                <a:pt x="2971" y="0"/>
                              </a:moveTo>
                              <a:lnTo>
                                <a:pt x="408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FDD36E" id="AutoShape 41" o:spid="_x0000_s1026" style="position:absolute;margin-left:355.95pt;margin-top:18.6pt;width:204.05pt;height:.1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" path="m,l2971,t,l4080,m,l2971,t,l4080,e" filled="f" strokeweight=".5pt">
                <v:path arrowok="t" o:connecttype="custom" o:connectlocs="0,0;1197981475,0;1197981475,0;1645158000,0;0,0;1197981475,0;1197981475,0;1645158000,0" o:connectangles="0,0,0,0,0,0,0,0"/>
                <w10:wrap type="topAndBottom" anchorx="page"/>
              </v:shape>
            </w:pict>
          </mc:Fallback>
        </mc:AlternateContent>
      </w:r>
    </w:p>
    <w:p w:rsidR="0038553D" w:rsidRPr="0038553D" w:rsidRDefault="0038553D" w:rsidP="0038553D">
      <w:pPr>
        <w:tabs>
          <w:tab w:val="left" w:pos="6421"/>
        </w:tabs>
        <w:ind w:left="4223"/>
        <w:rPr>
          <w:sz w:val="20"/>
        </w:rPr>
      </w:pPr>
      <w:r w:rsidRPr="0038553D">
        <w:rPr>
          <w:sz w:val="20"/>
        </w:rPr>
        <w:t>(подпись)</w:t>
      </w:r>
      <w:r w:rsidRPr="0038553D">
        <w:rPr>
          <w:sz w:val="20"/>
        </w:rPr>
        <w:tab/>
        <w:t>(фамилия, имя, отчество (при наличии)</w:t>
      </w:r>
    </w:p>
    <w:p w:rsidR="0038553D" w:rsidRPr="0038553D" w:rsidRDefault="0038553D" w:rsidP="0038553D">
      <w:pPr>
        <w:rPr>
          <w:sz w:val="20"/>
        </w:rPr>
        <w:sectPr w:rsidR="0038553D" w:rsidRPr="0038553D">
          <w:pgSz w:w="11910" w:h="16840"/>
          <w:pgMar w:top="1120" w:right="400" w:bottom="280" w:left="1060" w:header="720" w:footer="720" w:gutter="0"/>
          <w:cols w:space="720"/>
        </w:sectPr>
      </w:pPr>
    </w:p>
    <w:p w:rsidR="0038553D" w:rsidRPr="0038553D" w:rsidRDefault="0038553D" w:rsidP="0038553D">
      <w:pPr>
        <w:widowControl w:val="0"/>
        <w:autoSpaceDE w:val="0"/>
        <w:autoSpaceDN w:val="0"/>
        <w:ind w:left="5859" w:right="164" w:firstLine="2359"/>
        <w:jc w:val="right"/>
        <w:rPr>
          <w:color w:val="auto"/>
          <w:lang w:eastAsia="en-US"/>
        </w:rPr>
      </w:pPr>
      <w:r w:rsidRPr="0038553D">
        <w:rPr>
          <w:color w:val="auto"/>
          <w:lang w:eastAsia="en-US"/>
        </w:rPr>
        <w:lastRenderedPageBreak/>
        <w:t>Приложение № 6 к Административному регламенту предоставлени</w:t>
      </w:r>
      <w:r w:rsidR="00743058">
        <w:rPr>
          <w:color w:val="auto"/>
          <w:lang w:eastAsia="en-US"/>
        </w:rPr>
        <w:t>я</w:t>
      </w:r>
    </w:p>
    <w:p w:rsidR="0038553D" w:rsidRPr="0038553D" w:rsidRDefault="0038553D" w:rsidP="0038553D">
      <w:pPr>
        <w:widowControl w:val="0"/>
        <w:autoSpaceDE w:val="0"/>
        <w:autoSpaceDN w:val="0"/>
        <w:ind w:left="216" w:right="163"/>
        <w:jc w:val="right"/>
        <w:rPr>
          <w:color w:val="auto"/>
          <w:lang w:eastAsia="en-US"/>
        </w:rPr>
      </w:pPr>
      <w:r w:rsidRPr="0038553D">
        <w:rPr>
          <w:color w:val="auto"/>
          <w:lang w:eastAsia="en-US"/>
        </w:rPr>
        <w:t>муниципальной услуги</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25"/>
          <w:lang w:eastAsia="en-US"/>
        </w:rPr>
      </w:pPr>
    </w:p>
    <w:p w:rsidR="0038553D" w:rsidRPr="0038553D" w:rsidRDefault="0038553D" w:rsidP="0038553D">
      <w:pPr>
        <w:widowControl w:val="0"/>
        <w:autoSpaceDE w:val="0"/>
        <w:autoSpaceDN w:val="0"/>
        <w:ind w:left="216" w:right="164"/>
        <w:jc w:val="right"/>
        <w:rPr>
          <w:color w:val="auto"/>
          <w:lang w:eastAsia="en-US"/>
        </w:rPr>
      </w:pPr>
      <w:r w:rsidRPr="0038553D">
        <w:rPr>
          <w:color w:val="auto"/>
          <w:lang w:eastAsia="en-US"/>
        </w:rPr>
        <w:t>ФОРМА</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tabs>
          <w:tab w:val="left" w:pos="5088"/>
        </w:tabs>
        <w:autoSpaceDE w:val="0"/>
        <w:autoSpaceDN w:val="0"/>
        <w:ind w:right="99"/>
        <w:jc w:val="right"/>
        <w:rPr>
          <w:color w:val="auto"/>
          <w:lang w:eastAsia="en-US"/>
        </w:rPr>
      </w:pPr>
      <w:r w:rsidRPr="0038553D">
        <w:rPr>
          <w:color w:val="auto"/>
          <w:lang w:eastAsia="en-US"/>
        </w:rPr>
        <w:t>Кому</w:t>
      </w:r>
      <w:r w:rsidRPr="0038553D">
        <w:rPr>
          <w:color w:val="auto"/>
          <w:u w:val="single"/>
          <w:lang w:eastAsia="en-US"/>
        </w:rPr>
        <w:tab/>
      </w:r>
    </w:p>
    <w:p w:rsidR="0038553D" w:rsidRPr="0038553D" w:rsidRDefault="0038553D" w:rsidP="0038553D">
      <w:pPr>
        <w:ind w:left="5055" w:right="184"/>
        <w:jc w:val="center"/>
        <w:rPr>
          <w:sz w:val="20"/>
        </w:rPr>
      </w:pPr>
      <w:r w:rsidRPr="0038553D">
        <w:rPr>
          <w:sz w:val="20"/>
        </w:rPr>
        <w:t>(фамилия, имя, отчество (при наличии) заявителя</w:t>
      </w:r>
      <w:r w:rsidRPr="0038553D">
        <w:rPr>
          <w:sz w:val="20"/>
          <w:vertAlign w:val="superscript"/>
        </w:rPr>
        <w:t>7</w:t>
      </w:r>
      <w:r w:rsidRPr="0038553D">
        <w:rPr>
          <w:sz w:val="20"/>
        </w:rPr>
        <w:t>, ОГРНИП (для физического лица, зарегистрированного в качестве индивидуального предпринимателя) –для физического лица, полное наименование заявителя, ИНН, ОГРН – для юридического лица,</w:t>
      </w:r>
    </w:p>
    <w:p w:rsidR="0038553D" w:rsidRPr="0038553D" w:rsidRDefault="00273799" w:rsidP="0038553D">
      <w:pPr>
        <w:widowControl w:val="0"/>
        <w:autoSpaceDE w:val="0"/>
        <w:autoSpaceDN w:val="0"/>
        <w:rPr>
          <w:color w:val="auto"/>
          <w:sz w:val="20"/>
          <w:lang w:eastAsia="en-US"/>
        </w:rPr>
      </w:pPr>
      <w:r>
        <w:rPr>
          <w:noProof/>
          <w:color w:val="auto"/>
        </w:rPr>
        <mc:AlternateContent>
          <mc:Choice Requires="wps">
            <w:drawing>
              <wp:anchor distT="0" distB="0" distL="0" distR="0" simplePos="0" relativeHeight="251658240" behindDoc="1" locked="0" layoutInCell="1" allowOverlap="1">
                <wp:simplePos x="0" y="0"/>
                <wp:positionH relativeFrom="page">
                  <wp:posOffset>3886835</wp:posOffset>
                </wp:positionH>
                <wp:positionV relativeFrom="paragraph">
                  <wp:posOffset>177800</wp:posOffset>
                </wp:positionV>
                <wp:extent cx="3313430" cy="45085"/>
                <wp:effectExtent l="0" t="0" r="1270" b="0"/>
                <wp:wrapTopAndBottom/>
                <wp:docPr id="3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313430" cy="45085"/>
                        </a:xfrm>
                        <a:custGeom>
                          <a:avLst/>
                          <a:gdLst>
                            <a:gd name="T0" fmla="+- 0 5804 5804"/>
                            <a:gd name="T1" fmla="*/ T0 w 5535"/>
                            <a:gd name="T2" fmla="+- 0 11339 5804"/>
                            <a:gd name="T3" fmla="*/ T2 w 5535"/>
                          </a:gdLst>
                          <a:ahLst/>
                          <a:cxnLst>
                            <a:cxn ang="0">
                              <a:pos x="T1" y="0"/>
                            </a:cxn>
                            <a:cxn ang="0">
                              <a:pos x="T3" y="0"/>
                            </a:cxn>
                          </a:cxnLst>
                          <a:rect l="0" t="0" r="r" b="b"/>
                          <a:pathLst>
                            <a:path w="5535">
                              <a:moveTo>
                                <a:pt x="0" y="0"/>
                              </a:moveTo>
                              <a:lnTo>
                                <a:pt x="5535" y="0"/>
                              </a:lnTo>
                            </a:path>
                          </a:pathLst>
                        </a:custGeom>
                        <a:noFill/>
                        <a:ln w="8573">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9D0C29" id="Freeform 40" o:spid="_x0000_s1026" style="position:absolute;margin-left:306.05pt;margin-top:14pt;width:260.9pt;height:3.5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535,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" path="m,l5535,e" filled="f" strokeweight=".23814mm">
                <v:path arrowok="t" o:connecttype="custom" o:connectlocs="0,0;3313430,0" o:connectangles="0,0"/>
                <w10:wrap type="topAndBottom" anchorx="page"/>
              </v:shape>
            </w:pict>
          </mc:Fallback>
        </mc:AlternateContent>
      </w:r>
    </w:p>
    <w:p w:rsidR="0038553D" w:rsidRPr="0038553D" w:rsidRDefault="00743058" w:rsidP="00743058">
      <w:pPr>
        <w:spacing w:line="224" w:lineRule="exact"/>
        <w:ind w:left="5103"/>
        <w:jc w:val="center"/>
        <w:rPr>
          <w:sz w:val="20"/>
        </w:rPr>
      </w:pPr>
      <w:r>
        <w:rPr>
          <w:sz w:val="20"/>
        </w:rPr>
        <w:t>(</w:t>
      </w:r>
      <w:r w:rsidR="0038553D" w:rsidRPr="0038553D">
        <w:rPr>
          <w:sz w:val="20"/>
        </w:rPr>
        <w:t>почтовый индекс и адрес, телефон, адрес электронной почты)</w:t>
      </w:r>
    </w:p>
    <w:p w:rsidR="0038553D" w:rsidRPr="0038553D" w:rsidRDefault="0038553D" w:rsidP="0038553D">
      <w:pPr>
        <w:widowControl w:val="0"/>
        <w:autoSpaceDE w:val="0"/>
        <w:autoSpaceDN w:val="0"/>
        <w:rPr>
          <w:color w:val="auto"/>
          <w:sz w:val="22"/>
          <w:lang w:eastAsia="en-US"/>
        </w:rPr>
      </w:pPr>
    </w:p>
    <w:p w:rsidR="0038553D" w:rsidRPr="0038553D" w:rsidRDefault="0038553D" w:rsidP="0038553D">
      <w:pPr>
        <w:widowControl w:val="0"/>
        <w:autoSpaceDE w:val="0"/>
        <w:autoSpaceDN w:val="0"/>
        <w:rPr>
          <w:color w:val="auto"/>
          <w:sz w:val="26"/>
          <w:lang w:eastAsia="en-US"/>
        </w:rPr>
      </w:pPr>
    </w:p>
    <w:p w:rsidR="0038553D" w:rsidRPr="0038553D" w:rsidRDefault="0038553D" w:rsidP="0038553D">
      <w:pPr>
        <w:jc w:val="center"/>
        <w:outlineLvl w:val="0"/>
        <w:rPr>
          <w:rFonts w:eastAsia="Arial"/>
          <w:b/>
          <w:bCs/>
        </w:rPr>
      </w:pPr>
      <w:r w:rsidRPr="0038553D">
        <w:rPr>
          <w:rFonts w:eastAsia="Arial"/>
          <w:b/>
          <w:bCs/>
        </w:rPr>
        <w:t>Р Е ШЕ Н И Е</w:t>
      </w:r>
    </w:p>
    <w:p w:rsidR="0038553D" w:rsidRPr="0038553D" w:rsidRDefault="0038553D" w:rsidP="0038553D">
      <w:pPr>
        <w:ind w:left="247" w:right="200"/>
        <w:jc w:val="center"/>
        <w:rPr>
          <w:b/>
        </w:rPr>
      </w:pPr>
      <w:r w:rsidRPr="0038553D">
        <w:rPr>
          <w:b/>
        </w:rPr>
        <w:t>об отказе в выдаче дубликата градостроительного плана земельного участка</w:t>
      </w:r>
    </w:p>
    <w:p w:rsidR="0038553D" w:rsidRPr="0038553D" w:rsidRDefault="00273799" w:rsidP="0038553D">
      <w:pPr>
        <w:widowControl w:val="0"/>
        <w:autoSpaceDE w:val="0"/>
        <w:autoSpaceDN w:val="0"/>
        <w:rPr>
          <w:b/>
          <w:color w:val="auto"/>
          <w:sz w:val="17"/>
          <w:lang w:eastAsia="en-US"/>
        </w:rPr>
      </w:pPr>
      <w:r>
        <w:rPr>
          <w:noProof/>
          <w:color w:val="auto"/>
        </w:rPr>
        <mc:AlternateContent>
          <mc:Choice Requires="wps">
            <w:drawing>
              <wp:anchor distT="0" distB="0" distL="0" distR="0" simplePos="0" relativeHeight="251659264" behindDoc="1" locked="0" layoutInCell="1" allowOverlap="1">
                <wp:simplePos x="0" y="0"/>
                <wp:positionH relativeFrom="page">
                  <wp:posOffset>810260</wp:posOffset>
                </wp:positionH>
                <wp:positionV relativeFrom="paragraph">
                  <wp:posOffset>158115</wp:posOffset>
                </wp:positionV>
                <wp:extent cx="6248400" cy="1270"/>
                <wp:effectExtent l="0" t="0" r="0" b="0"/>
                <wp:wrapTopAndBottom/>
                <wp:docPr id="3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48400" cy="1270"/>
                        </a:xfrm>
                        <a:custGeom>
                          <a:avLst/>
                          <a:gdLst>
                            <a:gd name="T0" fmla="+- 0 1276 1276"/>
                            <a:gd name="T1" fmla="*/ T0 w 9840"/>
                            <a:gd name="T2" fmla="+- 0 11116 1276"/>
                            <a:gd name="T3" fmla="*/ T2 w 9840"/>
                          </a:gdLst>
                          <a:ahLst/>
                          <a:cxnLst>
                            <a:cxn ang="0">
                              <a:pos x="T1" y="0"/>
                            </a:cxn>
                            <a:cxn ang="0">
                              <a:pos x="T3" y="0"/>
                            </a:cxn>
                          </a:cxnLst>
                          <a:rect l="0" t="0" r="r" b="b"/>
                          <a:pathLst>
                            <a:path w="9840">
                              <a:moveTo>
                                <a:pt x="0" y="0"/>
                              </a:moveTo>
                              <a:lnTo>
                                <a:pt x="9840" y="0"/>
                              </a:lnTo>
                            </a:path>
                          </a:pathLst>
                        </a:custGeom>
                        <a:noFill/>
                        <a:ln w="762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CC3BE4" id="Freeform 39" o:spid="_x0000_s1026" style="position:absolute;margin-left:63.8pt;margin-top:12.45pt;width:492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8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" path="m,l9840,e" filled="f" strokeweight=".6pt">
                <v:path arrowok="t" o:connecttype="custom" o:connectlocs="0,0;6248400,0" o:connectangles="0,0"/>
                <w10:wrap type="topAndBottom" anchorx="page"/>
              </v:shape>
            </w:pict>
          </mc:Fallback>
        </mc:AlternateContent>
      </w:r>
    </w:p>
    <w:p w:rsidR="0038553D" w:rsidRPr="0038553D" w:rsidRDefault="0038553D" w:rsidP="0038553D">
      <w:pPr>
        <w:spacing w:line="222" w:lineRule="exact"/>
        <w:ind w:left="957"/>
        <w:rPr>
          <w:sz w:val="20"/>
        </w:rPr>
      </w:pPr>
      <w:r w:rsidRPr="0038553D">
        <w:rPr>
          <w:sz w:val="20"/>
        </w:rPr>
        <w:t>(наименование уполномоченного органа государственной власти, органа местного самоуправления)</w:t>
      </w:r>
    </w:p>
    <w:p w:rsidR="0038553D" w:rsidRPr="0038553D" w:rsidRDefault="0038553D" w:rsidP="0038553D">
      <w:pPr>
        <w:widowControl w:val="0"/>
        <w:tabs>
          <w:tab w:val="left" w:pos="6291"/>
          <w:tab w:val="left" w:pos="9078"/>
        </w:tabs>
        <w:autoSpaceDE w:val="0"/>
        <w:autoSpaceDN w:val="0"/>
        <w:ind w:left="216" w:right="165"/>
        <w:rPr>
          <w:color w:val="auto"/>
          <w:lang w:eastAsia="en-US"/>
        </w:rPr>
      </w:pPr>
      <w:r w:rsidRPr="0038553D">
        <w:rPr>
          <w:color w:val="auto"/>
          <w:lang w:eastAsia="en-US"/>
        </w:rPr>
        <w:t>по результатам рассмотрения заявления о выдаче дубликата градостроительного плана земельного участка от</w:t>
      </w:r>
      <w:r w:rsidRPr="0038553D">
        <w:rPr>
          <w:color w:val="auto"/>
          <w:u w:val="single"/>
          <w:lang w:eastAsia="en-US"/>
        </w:rPr>
        <w:tab/>
      </w:r>
      <w:r w:rsidRPr="0038553D">
        <w:rPr>
          <w:color w:val="auto"/>
          <w:lang w:eastAsia="en-US"/>
        </w:rPr>
        <w:t>№</w:t>
      </w:r>
      <w:r w:rsidRPr="0038553D">
        <w:rPr>
          <w:color w:val="auto"/>
          <w:u w:val="single"/>
          <w:lang w:eastAsia="en-US"/>
        </w:rPr>
        <w:tab/>
      </w:r>
      <w:r w:rsidRPr="0038553D">
        <w:rPr>
          <w:color w:val="auto"/>
          <w:lang w:eastAsia="en-US"/>
        </w:rPr>
        <w:t>принято</w:t>
      </w:r>
    </w:p>
    <w:p w:rsidR="0038553D" w:rsidRPr="0038553D" w:rsidRDefault="0038553D" w:rsidP="0038553D">
      <w:pPr>
        <w:ind w:left="5172"/>
        <w:rPr>
          <w:sz w:val="20"/>
        </w:rPr>
      </w:pPr>
      <w:r w:rsidRPr="0038553D">
        <w:rPr>
          <w:sz w:val="20"/>
        </w:rPr>
        <w:t>(дата и номер регистрации)</w:t>
      </w:r>
    </w:p>
    <w:p w:rsidR="0038553D" w:rsidRPr="0038553D" w:rsidRDefault="0038553D" w:rsidP="0038553D">
      <w:pPr>
        <w:widowControl w:val="0"/>
        <w:autoSpaceDE w:val="0"/>
        <w:autoSpaceDN w:val="0"/>
        <w:ind w:left="216"/>
        <w:rPr>
          <w:color w:val="auto"/>
          <w:lang w:eastAsia="en-US"/>
        </w:rPr>
      </w:pPr>
      <w:r w:rsidRPr="0038553D">
        <w:rPr>
          <w:color w:val="auto"/>
          <w:lang w:eastAsia="en-US"/>
        </w:rPr>
        <w:t>решение об отказе в выдаче дубликата градостроительного плана земельного участка.</w:t>
      </w:r>
    </w:p>
    <w:p w:rsidR="0038553D" w:rsidRPr="0038553D" w:rsidRDefault="0038553D" w:rsidP="0038553D">
      <w:pPr>
        <w:widowControl w:val="0"/>
        <w:autoSpaceDE w:val="0"/>
        <w:autoSpaceDN w:val="0"/>
        <w:rPr>
          <w:color w:val="auto"/>
          <w:sz w:val="15"/>
          <w:lang w:eastAsia="en-US"/>
        </w:rPr>
      </w:pPr>
    </w:p>
    <w:tbl>
      <w:tblPr>
        <w:tblStyle w:val="TableNormal"/>
        <w:tblW w:w="0" w:type="auto"/>
        <w:tblInd w:w="1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1"/>
        <w:gridCol w:w="4536"/>
        <w:gridCol w:w="4185"/>
      </w:tblGrid>
      <w:tr w:rsidR="0038553D" w:rsidRPr="0038553D" w:rsidTr="00743058">
        <w:trPr>
          <w:trHeight w:val="1859"/>
        </w:trPr>
        <w:tc>
          <w:tcPr>
            <w:tcW w:w="1411" w:type="dxa"/>
          </w:tcPr>
          <w:p w:rsidR="0038553D" w:rsidRPr="00743058" w:rsidRDefault="0038553D" w:rsidP="00743058">
            <w:pPr>
              <w:ind w:left="61" w:right="109"/>
              <w:jc w:val="center"/>
              <w:rPr>
                <w:color w:val="auto"/>
                <w:lang w:val="ru-RU" w:eastAsia="en-US"/>
              </w:rPr>
            </w:pPr>
            <w:r w:rsidRPr="00743058">
              <w:rPr>
                <w:color w:val="auto"/>
                <w:lang w:val="ru-RU" w:eastAsia="en-US"/>
              </w:rPr>
              <w:t>№ пункта Админи</w:t>
            </w:r>
            <w:r w:rsidR="00743058">
              <w:rPr>
                <w:color w:val="auto"/>
                <w:lang w:val="ru-RU" w:eastAsia="en-US"/>
              </w:rPr>
              <w:t>-</w:t>
            </w:r>
            <w:r w:rsidRPr="00743058">
              <w:rPr>
                <w:color w:val="auto"/>
                <w:lang w:val="ru-RU" w:eastAsia="en-US"/>
              </w:rPr>
              <w:t xml:space="preserve">стратив-ного </w:t>
            </w:r>
            <w:r w:rsidRPr="00743058">
              <w:rPr>
                <w:color w:val="auto"/>
                <w:spacing w:val="-1"/>
                <w:lang w:val="ru-RU" w:eastAsia="en-US"/>
              </w:rPr>
              <w:t>регламен</w:t>
            </w:r>
            <w:r w:rsidR="00743058">
              <w:rPr>
                <w:color w:val="auto"/>
                <w:spacing w:val="-1"/>
                <w:lang w:val="ru-RU" w:eastAsia="en-US"/>
              </w:rPr>
              <w:t>-</w:t>
            </w:r>
            <w:r w:rsidRPr="00743058">
              <w:rPr>
                <w:color w:val="auto"/>
                <w:lang w:val="ru-RU" w:eastAsia="en-US"/>
              </w:rPr>
              <w:t>та</w:t>
            </w:r>
          </w:p>
        </w:tc>
        <w:tc>
          <w:tcPr>
            <w:tcW w:w="4536" w:type="dxa"/>
          </w:tcPr>
          <w:p w:rsidR="0038553D" w:rsidRPr="00743058" w:rsidRDefault="0038553D" w:rsidP="0038553D">
            <w:pPr>
              <w:ind w:left="136" w:right="125" w:hanging="1"/>
              <w:jc w:val="center"/>
              <w:rPr>
                <w:color w:val="auto"/>
                <w:lang w:val="ru-RU" w:eastAsia="en-US"/>
              </w:rPr>
            </w:pPr>
            <w:r w:rsidRPr="00743058">
              <w:rPr>
                <w:color w:val="auto"/>
                <w:lang w:val="ru-RU" w:eastAsia="en-US"/>
              </w:rPr>
              <w:t>Наименование основания для отказа в</w:t>
            </w:r>
            <w:r w:rsidR="00743058" w:rsidRPr="00743058">
              <w:rPr>
                <w:color w:val="auto"/>
                <w:lang w:val="ru-RU" w:eastAsia="en-US"/>
              </w:rPr>
              <w:t xml:space="preserve"> </w:t>
            </w:r>
            <w:r w:rsidRPr="00743058">
              <w:rPr>
                <w:color w:val="auto"/>
                <w:lang w:val="ru-RU" w:eastAsia="en-US"/>
              </w:rPr>
              <w:t>выдаче дубликата градостроительного</w:t>
            </w:r>
            <w:r w:rsidR="00743058" w:rsidRPr="00743058">
              <w:rPr>
                <w:color w:val="auto"/>
                <w:lang w:val="ru-RU" w:eastAsia="en-US"/>
              </w:rPr>
              <w:t xml:space="preserve"> </w:t>
            </w:r>
            <w:r w:rsidRPr="00743058">
              <w:rPr>
                <w:color w:val="auto"/>
                <w:lang w:val="ru-RU" w:eastAsia="en-US"/>
              </w:rPr>
              <w:t>плана земельного участка в соответствии с Административным регламентом</w:t>
            </w:r>
          </w:p>
        </w:tc>
        <w:tc>
          <w:tcPr>
            <w:tcW w:w="4185" w:type="dxa"/>
          </w:tcPr>
          <w:p w:rsidR="0038553D" w:rsidRPr="00743058" w:rsidRDefault="0038553D" w:rsidP="0038553D">
            <w:pPr>
              <w:ind w:left="77" w:right="66"/>
              <w:jc w:val="center"/>
              <w:rPr>
                <w:color w:val="auto"/>
                <w:lang w:val="ru-RU" w:eastAsia="en-US"/>
              </w:rPr>
            </w:pPr>
            <w:r w:rsidRPr="00743058">
              <w:rPr>
                <w:color w:val="auto"/>
                <w:lang w:val="ru-RU" w:eastAsia="en-US"/>
              </w:rPr>
              <w:t>Разъяснение причин отказа в выдаче дубликата градостроительного плана земельного участка</w:t>
            </w:r>
          </w:p>
        </w:tc>
      </w:tr>
      <w:tr w:rsidR="0038553D" w:rsidRPr="0038553D" w:rsidTr="00743058">
        <w:trPr>
          <w:trHeight w:val="1255"/>
        </w:trPr>
        <w:tc>
          <w:tcPr>
            <w:tcW w:w="1411" w:type="dxa"/>
          </w:tcPr>
          <w:p w:rsidR="0038553D" w:rsidRPr="00743058" w:rsidRDefault="00743058" w:rsidP="00743058">
            <w:pPr>
              <w:ind w:left="61" w:right="-9"/>
              <w:jc w:val="center"/>
              <w:rPr>
                <w:color w:val="auto"/>
                <w:lang w:eastAsia="en-US"/>
              </w:rPr>
            </w:pPr>
            <w:r w:rsidRPr="00743058">
              <w:rPr>
                <w:color w:val="auto"/>
                <w:lang w:eastAsia="en-US"/>
              </w:rPr>
              <w:t>П</w:t>
            </w:r>
            <w:r w:rsidR="0038553D" w:rsidRPr="00743058">
              <w:rPr>
                <w:color w:val="auto"/>
                <w:lang w:eastAsia="en-US"/>
              </w:rPr>
              <w:t>ункт</w:t>
            </w:r>
            <w:r>
              <w:rPr>
                <w:color w:val="auto"/>
                <w:lang w:val="ru-RU" w:eastAsia="en-US"/>
              </w:rPr>
              <w:t xml:space="preserve"> </w:t>
            </w:r>
            <w:r w:rsidR="0038553D" w:rsidRPr="00743058">
              <w:rPr>
                <w:color w:val="auto"/>
                <w:lang w:eastAsia="en-US"/>
              </w:rPr>
              <w:t>2.27</w:t>
            </w:r>
          </w:p>
        </w:tc>
        <w:tc>
          <w:tcPr>
            <w:tcW w:w="4536" w:type="dxa"/>
          </w:tcPr>
          <w:p w:rsidR="0038553D" w:rsidRPr="00743058" w:rsidRDefault="0038553D" w:rsidP="0038553D">
            <w:pPr>
              <w:ind w:left="61" w:right="50"/>
              <w:jc w:val="both"/>
              <w:rPr>
                <w:color w:val="auto"/>
                <w:lang w:val="ru-RU" w:eastAsia="en-US"/>
              </w:rPr>
            </w:pPr>
            <w:r w:rsidRPr="00743058">
              <w:rPr>
                <w:color w:val="auto"/>
                <w:lang w:val="ru-RU" w:eastAsia="en-US"/>
              </w:rPr>
              <w:t>Несоответствие заявителя кругу лиц, указанных в пункте 2.2 Административного регламента.</w:t>
            </w:r>
          </w:p>
        </w:tc>
        <w:tc>
          <w:tcPr>
            <w:tcW w:w="4185" w:type="dxa"/>
          </w:tcPr>
          <w:p w:rsidR="0038553D" w:rsidRPr="00743058" w:rsidRDefault="0038553D" w:rsidP="0038553D">
            <w:pPr>
              <w:ind w:left="61"/>
              <w:rPr>
                <w:i/>
                <w:color w:val="auto"/>
                <w:lang w:eastAsia="en-US"/>
              </w:rPr>
            </w:pPr>
            <w:r w:rsidRPr="00743058">
              <w:rPr>
                <w:i/>
                <w:color w:val="auto"/>
                <w:lang w:eastAsia="en-US"/>
              </w:rPr>
              <w:t>Указываются</w:t>
            </w:r>
            <w:r w:rsidRPr="00743058">
              <w:rPr>
                <w:i/>
                <w:color w:val="auto"/>
                <w:lang w:val="ru-RU" w:eastAsia="en-US"/>
              </w:rPr>
              <w:t xml:space="preserve"> </w:t>
            </w:r>
            <w:r w:rsidRPr="00743058">
              <w:rPr>
                <w:i/>
                <w:color w:val="auto"/>
                <w:lang w:eastAsia="en-US"/>
              </w:rPr>
              <w:t>основания</w:t>
            </w:r>
            <w:r w:rsidRPr="00743058">
              <w:rPr>
                <w:i/>
                <w:color w:val="auto"/>
                <w:lang w:val="ru-RU" w:eastAsia="en-US"/>
              </w:rPr>
              <w:t xml:space="preserve"> </w:t>
            </w:r>
            <w:r w:rsidRPr="00743058">
              <w:rPr>
                <w:i/>
                <w:color w:val="auto"/>
                <w:lang w:eastAsia="en-US"/>
              </w:rPr>
              <w:t>такого</w:t>
            </w:r>
            <w:r w:rsidRPr="00743058">
              <w:rPr>
                <w:i/>
                <w:color w:val="auto"/>
                <w:lang w:val="ru-RU" w:eastAsia="en-US"/>
              </w:rPr>
              <w:t xml:space="preserve"> </w:t>
            </w:r>
            <w:r w:rsidRPr="00743058">
              <w:rPr>
                <w:i/>
                <w:color w:val="auto"/>
                <w:lang w:eastAsia="en-US"/>
              </w:rPr>
              <w:t>вывода</w:t>
            </w:r>
          </w:p>
        </w:tc>
      </w:tr>
    </w:tbl>
    <w:p w:rsidR="00743058" w:rsidRDefault="00743058" w:rsidP="0038553D">
      <w:pPr>
        <w:widowControl w:val="0"/>
        <w:autoSpaceDE w:val="0"/>
        <w:autoSpaceDN w:val="0"/>
        <w:ind w:left="216" w:right="165" w:firstLine="707"/>
        <w:jc w:val="both"/>
        <w:rPr>
          <w:color w:val="auto"/>
          <w:lang w:eastAsia="en-US"/>
        </w:rPr>
      </w:pPr>
    </w:p>
    <w:p w:rsidR="0038553D" w:rsidRPr="0038553D" w:rsidRDefault="0038553D" w:rsidP="0038553D">
      <w:pPr>
        <w:widowControl w:val="0"/>
        <w:autoSpaceDE w:val="0"/>
        <w:autoSpaceDN w:val="0"/>
        <w:ind w:left="216" w:right="165" w:firstLine="707"/>
        <w:jc w:val="both"/>
        <w:rPr>
          <w:color w:val="auto"/>
          <w:lang w:eastAsia="en-US"/>
        </w:rPr>
      </w:pPr>
      <w:r w:rsidRPr="0038553D">
        <w:rPr>
          <w:color w:val="auto"/>
          <w:lang w:eastAsia="en-US"/>
        </w:rPr>
        <w:t>Вы вправе повторно обратиться с заявлением о выдаче дубликата градостроительного плана земельного участка после устранения указанного нарушения.</w:t>
      </w:r>
    </w:p>
    <w:p w:rsidR="0038553D" w:rsidRPr="0038553D" w:rsidRDefault="0038553D" w:rsidP="0038553D">
      <w:pPr>
        <w:widowControl w:val="0"/>
        <w:tabs>
          <w:tab w:val="left" w:pos="10010"/>
        </w:tabs>
        <w:autoSpaceDE w:val="0"/>
        <w:autoSpaceDN w:val="0"/>
        <w:ind w:left="216" w:right="165" w:firstLine="707"/>
        <w:jc w:val="both"/>
        <w:rPr>
          <w:color w:val="auto"/>
          <w:lang w:eastAsia="en-US"/>
        </w:rPr>
      </w:pPr>
      <w:r w:rsidRPr="0038553D">
        <w:rPr>
          <w:color w:val="auto"/>
          <w:lang w:eastAsia="en-US"/>
        </w:rPr>
        <w:t>Данный отказ может быть обжалован в досудебном порядке путем направления жалобы в</w:t>
      </w:r>
      <w:r w:rsidRPr="0038553D">
        <w:rPr>
          <w:color w:val="auto"/>
          <w:u w:val="single"/>
          <w:lang w:eastAsia="en-US"/>
        </w:rPr>
        <w:tab/>
      </w:r>
      <w:r w:rsidRPr="0038553D">
        <w:rPr>
          <w:color w:val="auto"/>
          <w:lang w:eastAsia="en-US"/>
        </w:rPr>
        <w:t>, а также в судебном порядке.</w:t>
      </w:r>
    </w:p>
    <w:p w:rsidR="0038553D" w:rsidRPr="0038553D" w:rsidRDefault="00273799" w:rsidP="0038553D">
      <w:pPr>
        <w:widowControl w:val="0"/>
        <w:autoSpaceDE w:val="0"/>
        <w:autoSpaceDN w:val="0"/>
        <w:rPr>
          <w:color w:val="auto"/>
          <w:sz w:val="21"/>
          <w:lang w:eastAsia="en-US"/>
        </w:rPr>
      </w:pPr>
      <w:r>
        <w:rPr>
          <w:noProof/>
          <w:color w:val="auto"/>
        </w:rPr>
        <mc:AlternateContent>
          <mc:Choice Requires="wps">
            <w:drawing>
              <wp:anchor distT="0" distB="0" distL="0" distR="0" simplePos="0" relativeHeight="251660288" behindDoc="1" locked="0" layoutInCell="1" allowOverlap="1">
                <wp:simplePos x="0" y="0"/>
                <wp:positionH relativeFrom="page">
                  <wp:posOffset>810260</wp:posOffset>
                </wp:positionH>
                <wp:positionV relativeFrom="paragraph">
                  <wp:posOffset>184150</wp:posOffset>
                </wp:positionV>
                <wp:extent cx="1800225" cy="1270"/>
                <wp:effectExtent l="0" t="0" r="9525" b="0"/>
                <wp:wrapTopAndBottom/>
                <wp:docPr id="3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0225" cy="1270"/>
                        </a:xfrm>
                        <a:custGeom>
                          <a:avLst/>
                          <a:gdLst>
                            <a:gd name="T0" fmla="+- 0 1276 1276"/>
                            <a:gd name="T1" fmla="*/ T0 w 2835"/>
                            <a:gd name="T2" fmla="+- 0 4111 1276"/>
                            <a:gd name="T3" fmla="*/ T2 w 2835"/>
                          </a:gdLst>
                          <a:ahLst/>
                          <a:cxnLst>
                            <a:cxn ang="0">
                              <a:pos x="T1" y="0"/>
                            </a:cxn>
                            <a:cxn ang="0">
                              <a:pos x="T3" y="0"/>
                            </a:cxn>
                          </a:cxnLst>
                          <a:rect l="0" t="0" r="r" b="b"/>
                          <a:pathLst>
                            <a:path w="2835">
                              <a:moveTo>
                                <a:pt x="0" y="0"/>
                              </a:moveTo>
                              <a:lnTo>
                                <a:pt x="2835" y="0"/>
                              </a:lnTo>
                            </a:path>
                          </a:pathLst>
                        </a:custGeom>
                        <a:noFill/>
                        <a:ln w="7761">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F30A5B" id="Freeform 38" o:spid="_x0000_s1026" style="position:absolute;margin-left:63.8pt;margin-top:14.5pt;width:141.75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" path="m,l2835,e" filled="f" strokeweight=".21558mm">
                <v:path arrowok="t" o:connecttype="custom" o:connectlocs="0,0;1800225,0" o:connectangles="0,0"/>
                <w10:wrap type="topAndBottom" anchorx="page"/>
              </v:shape>
            </w:pict>
          </mc:Fallback>
        </mc:AlternateContent>
      </w:r>
    </w:p>
    <w:p w:rsidR="0038553D" w:rsidRPr="0038553D" w:rsidRDefault="0038553D" w:rsidP="0038553D">
      <w:pPr>
        <w:ind w:left="216" w:right="425"/>
        <w:rPr>
          <w:sz w:val="20"/>
        </w:rPr>
      </w:pPr>
      <w:r w:rsidRPr="0038553D">
        <w:rPr>
          <w:sz w:val="20"/>
          <w:vertAlign w:val="superscript"/>
        </w:rPr>
        <w:t>7</w:t>
      </w:r>
      <w:r w:rsidRPr="0038553D">
        <w:rPr>
          <w:sz w:val="20"/>
        </w:rPr>
        <w:t xml:space="preserve"> Заявителями являются правообладатели земельных участков, а также иные лица, указанные в части 1</w:t>
      </w:r>
      <w:r w:rsidRPr="0038553D">
        <w:rPr>
          <w:sz w:val="20"/>
          <w:vertAlign w:val="superscript"/>
        </w:rPr>
        <w:t>1</w:t>
      </w:r>
      <w:r w:rsidRPr="0038553D">
        <w:rPr>
          <w:sz w:val="20"/>
        </w:rPr>
        <w:t xml:space="preserve"> статьи 57</w:t>
      </w:r>
      <w:r w:rsidRPr="0038553D">
        <w:rPr>
          <w:sz w:val="20"/>
          <w:vertAlign w:val="superscript"/>
        </w:rPr>
        <w:t>3</w:t>
      </w:r>
      <w:r w:rsidRPr="0038553D">
        <w:rPr>
          <w:sz w:val="20"/>
        </w:rPr>
        <w:t>Градостроительного кодекса Российской Федерации</w:t>
      </w:r>
    </w:p>
    <w:p w:rsidR="0038553D" w:rsidRPr="0038553D" w:rsidRDefault="0038553D" w:rsidP="0038553D">
      <w:pPr>
        <w:rPr>
          <w:sz w:val="20"/>
        </w:rPr>
        <w:sectPr w:rsidR="0038553D" w:rsidRPr="0038553D" w:rsidSect="00743058">
          <w:pgSz w:w="11910" w:h="16840"/>
          <w:pgMar w:top="1134" w:right="403" w:bottom="289" w:left="1060" w:header="720" w:footer="720" w:gutter="0"/>
          <w:cols w:space="720"/>
        </w:sectPr>
      </w:pPr>
    </w:p>
    <w:p w:rsidR="0038553D" w:rsidRPr="0038553D" w:rsidRDefault="0038553D" w:rsidP="0038553D">
      <w:pPr>
        <w:widowControl w:val="0"/>
        <w:tabs>
          <w:tab w:val="left" w:pos="3071"/>
          <w:tab w:val="left" w:pos="10343"/>
        </w:tabs>
        <w:autoSpaceDE w:val="0"/>
        <w:autoSpaceDN w:val="0"/>
        <w:ind w:left="923"/>
        <w:rPr>
          <w:color w:val="auto"/>
          <w:lang w:eastAsia="en-US"/>
        </w:rPr>
      </w:pPr>
      <w:r w:rsidRPr="0038553D">
        <w:rPr>
          <w:color w:val="auto"/>
          <w:lang w:eastAsia="en-US"/>
        </w:rPr>
        <w:lastRenderedPageBreak/>
        <w:t>Дополнительно</w:t>
      </w:r>
      <w:r w:rsidRPr="0038553D">
        <w:rPr>
          <w:color w:val="auto"/>
          <w:lang w:eastAsia="en-US"/>
        </w:rPr>
        <w:tab/>
        <w:t>информируем:</w:t>
      </w:r>
      <w:r w:rsidRPr="0038553D">
        <w:rPr>
          <w:color w:val="auto"/>
          <w:u w:val="single"/>
          <w:lang w:eastAsia="en-US"/>
        </w:rPr>
        <w:tab/>
      </w:r>
    </w:p>
    <w:p w:rsidR="0038553D" w:rsidRPr="0038553D" w:rsidRDefault="0038553D" w:rsidP="0038553D">
      <w:pPr>
        <w:widowControl w:val="0"/>
        <w:tabs>
          <w:tab w:val="left" w:pos="10015"/>
        </w:tabs>
        <w:autoSpaceDE w:val="0"/>
        <w:autoSpaceDN w:val="0"/>
        <w:ind w:left="216"/>
        <w:rPr>
          <w:color w:val="auto"/>
          <w:lang w:eastAsia="en-US"/>
        </w:rPr>
      </w:pPr>
      <w:r w:rsidRPr="0038553D">
        <w:rPr>
          <w:color w:val="auto"/>
          <w:u w:val="single"/>
          <w:lang w:eastAsia="en-US"/>
        </w:rPr>
        <w:tab/>
      </w:r>
      <w:r w:rsidRPr="0038553D">
        <w:rPr>
          <w:color w:val="auto"/>
          <w:lang w:eastAsia="en-US"/>
        </w:rPr>
        <w:t>.</w:t>
      </w:r>
    </w:p>
    <w:p w:rsidR="0038553D" w:rsidRPr="0038553D" w:rsidRDefault="0038553D" w:rsidP="0038553D">
      <w:pPr>
        <w:ind w:left="801" w:firstLine="905"/>
        <w:rPr>
          <w:sz w:val="20"/>
        </w:rPr>
      </w:pPr>
      <w:r w:rsidRPr="0038553D">
        <w:rPr>
          <w:sz w:val="20"/>
        </w:rPr>
        <w:t>(указывается информация, необходимая для устранения причин отказа в выдаче дубликата градостроительного плана земельного участка, а также иная дополнительная информация при наличии)</w:t>
      </w: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3"/>
          <w:lang w:eastAsia="en-US"/>
        </w:rPr>
      </w:pPr>
    </w:p>
    <w:p w:rsidR="0038553D" w:rsidRPr="0038553D" w:rsidRDefault="00273799" w:rsidP="0038553D">
      <w:pPr>
        <w:tabs>
          <w:tab w:val="left" w:pos="3585"/>
          <w:tab w:val="left" w:pos="6137"/>
        </w:tabs>
        <w:spacing w:line="20" w:lineRule="exact"/>
        <w:ind w:left="183"/>
        <w:rPr>
          <w:sz w:val="2"/>
        </w:rPr>
      </w:pPr>
      <w:r>
        <w:rPr>
          <w:noProof/>
          <w:sz w:val="2"/>
        </w:rPr>
        <mc:AlternateContent>
          <mc:Choice Requires="wpg">
            <w:drawing>
              <wp:inline distT="0" distB="0" distL="0" distR="0">
                <wp:extent cx="1980565" cy="6350"/>
                <wp:effectExtent l="8255" t="2540" r="11430" b="10160"/>
                <wp:docPr id="13" name="Group 36"/>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980565" cy="6350"/>
                          <a:chOff x="0" y="0"/>
                          <a:chExt cx="3119" cy="10"/>
                        </a:xfrm>
                      </wpg:grpSpPr>
                      <wps:wsp>
                        <wps:cNvPr id="30" name="Line 37"/>
                        <wps:cNvCnPr>
                          <a:cxnSpLocks noChangeShapeType="1"/>
                        </wps:cNvCnPr>
                        <wps:spPr bwMode="auto">
                          <a:xfrm>
                            <a:off x="0" y="5"/>
                            <a:ext cx="311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BC0AE55" id="Group 36" o:spid="_x0000_s1026" style="width:155.95pt;height:.5pt;mso-position-horizontal-relative:char;mso-position-vertical-relative:line" coordsize="311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">
                <o:lock v:ext="edit" rotation="t" position="t"/>
                <v:line id="Line 37" o:spid="_x0000_s1027" style="position:absolute;visibility:visible;mso-wrap-style:square" from="0,5" to="311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" strokeweight=".5pt"/>
                <w10:anchorlock/>
              </v:group>
            </w:pict>
          </mc:Fallback>
        </mc:AlternateContent>
      </w:r>
      <w:r w:rsidR="0038553D" w:rsidRPr="0038553D">
        <w:rPr>
          <w:sz w:val="2"/>
        </w:rPr>
        <w:tab/>
      </w:r>
      <w:r>
        <w:rPr>
          <w:noProof/>
          <w:sz w:val="2"/>
        </w:rPr>
        <mc:AlternateContent>
          <mc:Choice Requires="wpg">
            <w:drawing>
              <wp:inline distT="0" distB="0" distL="0" distR="0">
                <wp:extent cx="1440815" cy="6350"/>
                <wp:effectExtent l="6350" t="2540" r="10160" b="10160"/>
                <wp:docPr id="11" name="Group 34"/>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440815" cy="6350"/>
                          <a:chOff x="0" y="0"/>
                          <a:chExt cx="2269" cy="10"/>
                        </a:xfrm>
                      </wpg:grpSpPr>
                      <wps:wsp>
                        <wps:cNvPr id="49" name="Line 35"/>
                        <wps:cNvCnPr>
                          <a:cxnSpLocks noChangeShapeType="1"/>
                        </wps:cNvCnPr>
                        <wps:spPr bwMode="auto">
                          <a:xfrm>
                            <a:off x="0" y="5"/>
                            <a:ext cx="226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6350EF3" id="Group 34" o:spid="_x0000_s1026" style="width:113.45pt;height:.5pt;mso-position-horizontal-relative:char;mso-position-vertical-relative:line" coordsize="22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">
                <o:lock v:ext="edit" rotation="t" position="t"/>
                <v:line id="Line 35" o:spid="_x0000_s1027" style="position:absolute;visibility:visible;mso-wrap-style:square" from="0,5" to="22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" strokeweight=".5pt"/>
                <w10:anchorlock/>
              </v:group>
            </w:pict>
          </mc:Fallback>
        </mc:AlternateContent>
      </w:r>
      <w:r w:rsidR="0038553D" w:rsidRPr="0038553D">
        <w:rPr>
          <w:sz w:val="2"/>
        </w:rPr>
        <w:tab/>
      </w:r>
      <w:r>
        <w:rPr>
          <w:noProof/>
          <w:sz w:val="2"/>
        </w:rPr>
        <mc:AlternateContent>
          <mc:Choice Requires="wpg">
            <w:drawing>
              <wp:inline distT="0" distB="0" distL="0" distR="0">
                <wp:extent cx="2520315" cy="6350"/>
                <wp:effectExtent l="7620" t="2540" r="5715" b="10160"/>
                <wp:docPr id="9" name="Group 32"/>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2520315" cy="6350"/>
                          <a:chOff x="0" y="0"/>
                          <a:chExt cx="3969" cy="10"/>
                        </a:xfrm>
                      </wpg:grpSpPr>
                      <wps:wsp>
                        <wps:cNvPr id="51" name="Line 33"/>
                        <wps:cNvCnPr>
                          <a:cxnSpLocks noChangeShapeType="1"/>
                        </wps:cNvCnPr>
                        <wps:spPr bwMode="auto">
                          <a:xfrm>
                            <a:off x="0" y="5"/>
                            <a:ext cx="396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EDE614D" id="Group 32" o:spid="_x0000_s1026" style="width:198.45pt;height:.5pt;mso-position-horizontal-relative:char;mso-position-vertical-relative:line" coordsize="39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">
                <o:lock v:ext="edit" rotation="t" position="t"/>
                <v:line id="Line 33" o:spid="_x0000_s1027" style="position:absolute;visibility:visible;mso-wrap-style:square" from="0,5" to="39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" strokeweight=".5pt"/>
                <w10:anchorlock/>
              </v:group>
            </w:pict>
          </mc:Fallback>
        </mc:AlternateContent>
      </w:r>
    </w:p>
    <w:p w:rsidR="0038553D" w:rsidRPr="0038553D" w:rsidRDefault="0038553D" w:rsidP="0038553D">
      <w:pPr>
        <w:spacing w:line="20" w:lineRule="exact"/>
        <w:rPr>
          <w:sz w:val="2"/>
        </w:rPr>
        <w:sectPr w:rsidR="0038553D" w:rsidRPr="0038553D">
          <w:pgSz w:w="11910" w:h="16840"/>
          <w:pgMar w:top="1040" w:right="400" w:bottom="280" w:left="1060" w:header="720" w:footer="720" w:gutter="0"/>
          <w:cols w:space="720"/>
        </w:sectPr>
      </w:pPr>
    </w:p>
    <w:p w:rsidR="0038553D" w:rsidRPr="0038553D" w:rsidRDefault="00743058" w:rsidP="0038553D">
      <w:pPr>
        <w:widowControl w:val="0"/>
        <w:autoSpaceDE w:val="0"/>
        <w:autoSpaceDN w:val="0"/>
        <w:rPr>
          <w:color w:val="auto"/>
          <w:sz w:val="29"/>
          <w:lang w:eastAsia="en-US"/>
        </w:rPr>
      </w:pPr>
      <w:r>
        <w:rPr>
          <w:sz w:val="20"/>
        </w:rPr>
        <w:lastRenderedPageBreak/>
        <w:t xml:space="preserve">                          </w:t>
      </w:r>
      <w:r w:rsidRPr="0038553D">
        <w:rPr>
          <w:sz w:val="20"/>
        </w:rPr>
        <w:t>(должность)</w:t>
      </w:r>
      <w:r w:rsidRPr="0038553D">
        <w:rPr>
          <w:sz w:val="20"/>
        </w:rPr>
        <w:tab/>
      </w:r>
      <w:r>
        <w:rPr>
          <w:sz w:val="20"/>
        </w:rPr>
        <w:t xml:space="preserve">                               </w:t>
      </w:r>
      <w:r w:rsidRPr="0038553D">
        <w:rPr>
          <w:sz w:val="20"/>
        </w:rPr>
        <w:t>(подпись)</w:t>
      </w:r>
      <w:r w:rsidRPr="0038553D">
        <w:rPr>
          <w:sz w:val="20"/>
        </w:rPr>
        <w:tab/>
      </w:r>
      <w:r>
        <w:rPr>
          <w:sz w:val="20"/>
        </w:rPr>
        <w:t xml:space="preserve">                </w:t>
      </w:r>
      <w:r w:rsidRPr="0038553D">
        <w:rPr>
          <w:sz w:val="20"/>
        </w:rPr>
        <w:t>(фамилия, имя, отчество (при наличии)</w:t>
      </w:r>
    </w:p>
    <w:p w:rsidR="0038553D" w:rsidRPr="0038553D" w:rsidRDefault="0038553D" w:rsidP="0038553D">
      <w:pPr>
        <w:widowControl w:val="0"/>
        <w:autoSpaceDE w:val="0"/>
        <w:autoSpaceDN w:val="0"/>
        <w:ind w:left="216"/>
        <w:rPr>
          <w:color w:val="auto"/>
          <w:lang w:eastAsia="en-US"/>
        </w:rPr>
      </w:pPr>
      <w:r w:rsidRPr="0038553D">
        <w:rPr>
          <w:color w:val="auto"/>
          <w:lang w:eastAsia="en-US"/>
        </w:rPr>
        <w:t>Дата</w:t>
      </w: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5859" w:right="164" w:firstLine="2359"/>
        <w:jc w:val="right"/>
        <w:rPr>
          <w:color w:val="auto"/>
          <w:lang w:eastAsia="en-US"/>
        </w:rPr>
      </w:pPr>
      <w:r w:rsidRPr="0038553D">
        <w:rPr>
          <w:color w:val="auto"/>
          <w:lang w:eastAsia="en-US"/>
        </w:rPr>
        <w:lastRenderedPageBreak/>
        <w:t>Приложение № 7 к Административному регламенту предоставлени</w:t>
      </w:r>
      <w:r w:rsidR="00743058">
        <w:rPr>
          <w:color w:val="auto"/>
          <w:lang w:eastAsia="en-US"/>
        </w:rPr>
        <w:t>я</w:t>
      </w:r>
    </w:p>
    <w:p w:rsidR="0038553D" w:rsidRPr="0038553D" w:rsidRDefault="0038553D" w:rsidP="0038553D">
      <w:pPr>
        <w:widowControl w:val="0"/>
        <w:autoSpaceDE w:val="0"/>
        <w:autoSpaceDN w:val="0"/>
        <w:ind w:left="216" w:right="163"/>
        <w:jc w:val="right"/>
        <w:rPr>
          <w:color w:val="auto"/>
          <w:lang w:eastAsia="en-US"/>
        </w:rPr>
      </w:pPr>
      <w:r w:rsidRPr="0038553D">
        <w:rPr>
          <w:color w:val="auto"/>
          <w:lang w:eastAsia="en-US"/>
        </w:rPr>
        <w:t>муниципальной услуги</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25"/>
          <w:lang w:eastAsia="en-US"/>
        </w:rPr>
      </w:pPr>
    </w:p>
    <w:p w:rsidR="0038553D" w:rsidRPr="0038553D" w:rsidRDefault="0038553D" w:rsidP="0038553D">
      <w:pPr>
        <w:widowControl w:val="0"/>
        <w:autoSpaceDE w:val="0"/>
        <w:autoSpaceDN w:val="0"/>
        <w:ind w:left="216" w:right="164"/>
        <w:jc w:val="right"/>
        <w:rPr>
          <w:color w:val="auto"/>
          <w:lang w:eastAsia="en-US"/>
        </w:rPr>
      </w:pPr>
      <w:r w:rsidRPr="0038553D">
        <w:rPr>
          <w:color w:val="auto"/>
          <w:lang w:eastAsia="en-US"/>
        </w:rPr>
        <w:t>ФОРМА</w:t>
      </w:r>
    </w:p>
    <w:p w:rsidR="0038553D" w:rsidRPr="0038553D" w:rsidRDefault="0038553D" w:rsidP="0038553D">
      <w:pPr>
        <w:widowControl w:val="0"/>
        <w:autoSpaceDE w:val="0"/>
        <w:autoSpaceDN w:val="0"/>
        <w:jc w:val="center"/>
        <w:rPr>
          <w:color w:val="auto"/>
          <w:lang w:eastAsia="en-US"/>
        </w:rPr>
      </w:pPr>
    </w:p>
    <w:p w:rsidR="0038553D" w:rsidRPr="0038553D" w:rsidRDefault="0038553D" w:rsidP="0038553D">
      <w:pPr>
        <w:jc w:val="center"/>
        <w:outlineLvl w:val="0"/>
        <w:rPr>
          <w:rFonts w:eastAsia="Arial"/>
          <w:b/>
          <w:bCs/>
        </w:rPr>
      </w:pPr>
      <w:r w:rsidRPr="0038553D">
        <w:rPr>
          <w:rFonts w:eastAsia="Arial"/>
          <w:b/>
          <w:bCs/>
        </w:rPr>
        <w:t>З АЯВ Л Е Н И Е</w:t>
      </w:r>
    </w:p>
    <w:p w:rsidR="0038553D" w:rsidRPr="0038553D" w:rsidRDefault="0038553D" w:rsidP="0038553D">
      <w:pPr>
        <w:ind w:left="247" w:right="197"/>
        <w:jc w:val="center"/>
        <w:rPr>
          <w:b/>
        </w:rPr>
      </w:pPr>
      <w:r w:rsidRPr="0038553D">
        <w:rPr>
          <w:b/>
        </w:rPr>
        <w:t>об оставлении заявления о выдаче градостроительного плана земельного участка без рассмотрения</w:t>
      </w:r>
    </w:p>
    <w:p w:rsidR="0038553D" w:rsidRPr="0038553D" w:rsidRDefault="0038553D" w:rsidP="0038553D">
      <w:pPr>
        <w:widowControl w:val="0"/>
        <w:autoSpaceDE w:val="0"/>
        <w:autoSpaceDN w:val="0"/>
        <w:rPr>
          <w:b/>
          <w:color w:val="auto"/>
          <w:sz w:val="16"/>
          <w:lang w:eastAsia="en-US"/>
        </w:rPr>
      </w:pPr>
    </w:p>
    <w:p w:rsidR="0038553D" w:rsidRPr="0038553D" w:rsidRDefault="0038553D" w:rsidP="0038553D">
      <w:pPr>
        <w:widowControl w:val="0"/>
        <w:tabs>
          <w:tab w:val="left" w:pos="394"/>
          <w:tab w:val="left" w:pos="2043"/>
          <w:tab w:val="left" w:pos="2813"/>
        </w:tabs>
        <w:autoSpaceDE w:val="0"/>
        <w:autoSpaceDN w:val="0"/>
        <w:ind w:right="164"/>
        <w:jc w:val="right"/>
        <w:rPr>
          <w:color w:val="auto"/>
          <w:lang w:eastAsia="en-US"/>
        </w:rPr>
      </w:pPr>
      <w:r w:rsidRPr="0038553D">
        <w:rPr>
          <w:color w:val="auto"/>
          <w:lang w:eastAsia="en-US"/>
        </w:rPr>
        <w:t>"</w:t>
      </w:r>
      <w:r w:rsidRPr="0038553D">
        <w:rPr>
          <w:color w:val="auto"/>
          <w:u w:val="single"/>
          <w:lang w:eastAsia="en-US"/>
        </w:rPr>
        <w:tab/>
      </w:r>
      <w:r w:rsidRPr="0038553D">
        <w:rPr>
          <w:color w:val="auto"/>
          <w:lang w:eastAsia="en-US"/>
        </w:rPr>
        <w:t>"</w:t>
      </w:r>
      <w:r w:rsidRPr="0038553D">
        <w:rPr>
          <w:color w:val="auto"/>
          <w:u w:val="single"/>
          <w:lang w:eastAsia="en-US"/>
        </w:rPr>
        <w:tab/>
      </w:r>
      <w:r w:rsidRPr="0038553D">
        <w:rPr>
          <w:color w:val="auto"/>
          <w:lang w:eastAsia="en-US"/>
        </w:rPr>
        <w:t>20</w:t>
      </w:r>
      <w:r w:rsidRPr="0038553D">
        <w:rPr>
          <w:color w:val="auto"/>
          <w:u w:val="single"/>
          <w:lang w:eastAsia="en-US"/>
        </w:rPr>
        <w:tab/>
      </w:r>
      <w:r w:rsidRPr="0038553D">
        <w:rPr>
          <w:color w:val="auto"/>
          <w:lang w:eastAsia="en-US"/>
        </w:rPr>
        <w:t>г.</w:t>
      </w:r>
    </w:p>
    <w:p w:rsidR="0038553D" w:rsidRPr="0038553D" w:rsidRDefault="0038553D" w:rsidP="0038553D">
      <w:pPr>
        <w:widowControl w:val="0"/>
        <w:autoSpaceDE w:val="0"/>
        <w:autoSpaceDN w:val="0"/>
        <w:rPr>
          <w:color w:val="auto"/>
          <w:sz w:val="20"/>
          <w:lang w:eastAsia="en-US"/>
        </w:rPr>
      </w:pPr>
    </w:p>
    <w:p w:rsidR="0038553D" w:rsidRPr="0038553D" w:rsidRDefault="00273799" w:rsidP="0038553D">
      <w:pPr>
        <w:widowControl w:val="0"/>
        <w:autoSpaceDE w:val="0"/>
        <w:autoSpaceDN w:val="0"/>
        <w:rPr>
          <w:color w:val="auto"/>
          <w:sz w:val="24"/>
          <w:lang w:eastAsia="en-US"/>
        </w:rPr>
      </w:pPr>
      <w:r>
        <w:rPr>
          <w:noProof/>
          <w:color w:val="auto"/>
        </w:rPr>
        <mc:AlternateContent>
          <mc:Choice Requires="wps">
            <w:drawing>
              <wp:anchor distT="0" distB="0" distL="0" distR="0" simplePos="0" relativeHeight="251663360" behindDoc="1" locked="0" layoutInCell="1" allowOverlap="1">
                <wp:simplePos x="0" y="0"/>
                <wp:positionH relativeFrom="page">
                  <wp:posOffset>741680</wp:posOffset>
                </wp:positionH>
                <wp:positionV relativeFrom="paragraph">
                  <wp:posOffset>205105</wp:posOffset>
                </wp:positionV>
                <wp:extent cx="6325870" cy="1270"/>
                <wp:effectExtent l="0" t="0" r="0" b="0"/>
                <wp:wrapTopAndBottom/>
                <wp:docPr id="1" name="Freeform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870" cy="1270"/>
                        </a:xfrm>
                        <a:custGeom>
                          <a:avLst/>
                          <a:gdLst>
                            <a:gd name="T0" fmla="+- 0 1168 1168"/>
                            <a:gd name="T1" fmla="*/ T0 w 9962"/>
                            <a:gd name="T2" fmla="+- 0 11129 1168"/>
                            <a:gd name="T3" fmla="*/ T2 w 9962"/>
                          </a:gdLst>
                          <a:ahLst/>
                          <a:cxnLst>
                            <a:cxn ang="0">
                              <a:pos x="T1" y="0"/>
                            </a:cxn>
                            <a:cxn ang="0">
                              <a:pos x="T3" y="0"/>
                            </a:cxn>
                          </a:cxnLst>
                          <a:rect l="0" t="0" r="r" b="b"/>
                          <a:pathLst>
                            <a:path w="9962">
                              <a:moveTo>
                                <a:pt x="0" y="0"/>
                              </a:moveTo>
                              <a:lnTo>
                                <a:pt x="9961"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47C6B7" id="Freeform 31" o:spid="_x0000_s1026" style="position:absolute;margin-left:58.4pt;margin-top:16.15pt;width:498.1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" path="m,l9961,e" filled="f" strokeweight=".5pt">
                <v:path arrowok="t" o:connecttype="custom" o:connectlocs="0,0;6325235,0" o:connectangles="0,0"/>
                <w10:wrap type="topAndBottom" anchorx="page"/>
              </v:shape>
            </w:pict>
          </mc:Fallback>
        </mc:AlternateContent>
      </w:r>
      <w:r>
        <w:rPr>
          <w:noProof/>
          <w:color w:val="auto"/>
        </w:rPr>
        <mc:AlternateContent>
          <mc:Choice Requires="wps">
            <w:drawing>
              <wp:anchor distT="0" distB="0" distL="0" distR="0" simplePos="0" relativeHeight="251664384" behindDoc="1" locked="0" layoutInCell="1" allowOverlap="1">
                <wp:simplePos x="0" y="0"/>
                <wp:positionH relativeFrom="page">
                  <wp:posOffset>741680</wp:posOffset>
                </wp:positionH>
                <wp:positionV relativeFrom="paragraph">
                  <wp:posOffset>386715</wp:posOffset>
                </wp:positionV>
                <wp:extent cx="6325870" cy="1270"/>
                <wp:effectExtent l="0" t="0" r="0" b="0"/>
                <wp:wrapTopAndBottom/>
                <wp:docPr id="29" name="Freeform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870" cy="1270"/>
                        </a:xfrm>
                        <a:custGeom>
                          <a:avLst/>
                          <a:gdLst>
                            <a:gd name="T0" fmla="+- 0 1168 1168"/>
                            <a:gd name="T1" fmla="*/ T0 w 9962"/>
                            <a:gd name="T2" fmla="+- 0 11129 1168"/>
                            <a:gd name="T3" fmla="*/ T2 w 9962"/>
                          </a:gdLst>
                          <a:ahLst/>
                          <a:cxnLst>
                            <a:cxn ang="0">
                              <a:pos x="T1" y="0"/>
                            </a:cxn>
                            <a:cxn ang="0">
                              <a:pos x="T3" y="0"/>
                            </a:cxn>
                          </a:cxnLst>
                          <a:rect l="0" t="0" r="r" b="b"/>
                          <a:pathLst>
                            <a:path w="9962">
                              <a:moveTo>
                                <a:pt x="0" y="0"/>
                              </a:moveTo>
                              <a:lnTo>
                                <a:pt x="9961"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33BA1D" id="Freeform 30" o:spid="_x0000_s1026" style="position:absolute;margin-left:58.4pt;margin-top:30.45pt;width:498.1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" path="m,l9961,e" filled="f" strokeweight=".5pt">
                <v:path arrowok="t" o:connecttype="custom" o:connectlocs="0,0;6325235,0" o:connectangles="0,0"/>
                <w10:wrap type="topAndBottom" anchorx="page"/>
              </v:shape>
            </w:pict>
          </mc:Fallback>
        </mc:AlternateContent>
      </w:r>
    </w:p>
    <w:p w:rsidR="0038553D" w:rsidRPr="0038553D" w:rsidRDefault="0038553D" w:rsidP="0038553D">
      <w:pPr>
        <w:widowControl w:val="0"/>
        <w:autoSpaceDE w:val="0"/>
        <w:autoSpaceDN w:val="0"/>
        <w:rPr>
          <w:color w:val="auto"/>
          <w:sz w:val="18"/>
          <w:lang w:eastAsia="en-US"/>
        </w:rPr>
      </w:pPr>
    </w:p>
    <w:p w:rsidR="0038553D" w:rsidRPr="0038553D" w:rsidRDefault="0038553D" w:rsidP="0038553D">
      <w:pPr>
        <w:ind w:left="798"/>
        <w:rPr>
          <w:sz w:val="20"/>
        </w:rPr>
      </w:pPr>
      <w:r w:rsidRPr="0038553D">
        <w:rPr>
          <w:sz w:val="20"/>
        </w:rPr>
        <w:t>(наименование уполномоченного органа государственной власти, органа местного самоуправления)</w:t>
      </w: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tabs>
          <w:tab w:val="left" w:pos="3135"/>
          <w:tab w:val="left" w:pos="5222"/>
        </w:tabs>
        <w:autoSpaceDE w:val="0"/>
        <w:autoSpaceDN w:val="0"/>
        <w:ind w:left="216" w:right="165" w:firstLine="707"/>
        <w:rPr>
          <w:color w:val="auto"/>
          <w:lang w:eastAsia="en-US"/>
        </w:rPr>
      </w:pPr>
      <w:r w:rsidRPr="0038553D">
        <w:rPr>
          <w:color w:val="auto"/>
          <w:lang w:eastAsia="en-US"/>
        </w:rPr>
        <w:t>Прошу оставить заявление о выдаче градостроительного плана земельного участка от</w:t>
      </w:r>
      <w:r w:rsidRPr="0038553D">
        <w:rPr>
          <w:color w:val="auto"/>
          <w:u w:val="single"/>
          <w:lang w:eastAsia="en-US"/>
        </w:rPr>
        <w:tab/>
      </w:r>
      <w:r w:rsidRPr="0038553D">
        <w:rPr>
          <w:color w:val="auto"/>
          <w:lang w:eastAsia="en-US"/>
        </w:rPr>
        <w:t>№</w:t>
      </w:r>
      <w:r w:rsidRPr="0038553D">
        <w:rPr>
          <w:color w:val="auto"/>
          <w:u w:val="single"/>
          <w:lang w:eastAsia="en-US"/>
        </w:rPr>
        <w:tab/>
      </w:r>
      <w:r w:rsidRPr="0038553D">
        <w:rPr>
          <w:color w:val="auto"/>
          <w:lang w:eastAsia="en-US"/>
        </w:rPr>
        <w:t>без рассмотрения.</w:t>
      </w:r>
    </w:p>
    <w:p w:rsidR="0038553D" w:rsidRPr="0038553D" w:rsidRDefault="0038553D" w:rsidP="0038553D">
      <w:pPr>
        <w:widowControl w:val="0"/>
        <w:autoSpaceDE w:val="0"/>
        <w:autoSpaceDN w:val="0"/>
        <w:rPr>
          <w:color w:val="auto"/>
          <w:sz w:val="27"/>
          <w:lang w:eastAsia="en-US"/>
        </w:rPr>
      </w:pPr>
    </w:p>
    <w:p w:rsidR="0038553D" w:rsidRPr="0038553D" w:rsidRDefault="0038553D" w:rsidP="0038553D">
      <w:pPr>
        <w:widowControl w:val="0"/>
        <w:numPr>
          <w:ilvl w:val="5"/>
          <w:numId w:val="9"/>
        </w:numPr>
        <w:tabs>
          <w:tab w:val="left" w:pos="4362"/>
        </w:tabs>
        <w:autoSpaceDE w:val="0"/>
        <w:autoSpaceDN w:val="0"/>
        <w:ind w:hanging="281"/>
        <w:jc w:val="both"/>
      </w:pPr>
      <w:r w:rsidRPr="0038553D">
        <w:t>Сведения о заявителе</w:t>
      </w:r>
      <w:r w:rsidRPr="0038553D">
        <w:rPr>
          <w:vertAlign w:val="superscript"/>
        </w:rPr>
        <w:t>8</w:t>
      </w:r>
    </w:p>
    <w:p w:rsidR="0038553D" w:rsidRPr="0038553D" w:rsidRDefault="0038553D" w:rsidP="0038553D">
      <w:pPr>
        <w:widowControl w:val="0"/>
        <w:autoSpaceDE w:val="0"/>
        <w:autoSpaceDN w:val="0"/>
        <w:rPr>
          <w:color w:val="auto"/>
          <w:sz w:val="18"/>
          <w:lang w:eastAsia="en-US"/>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3"/>
        <w:gridCol w:w="4627"/>
        <w:gridCol w:w="4503"/>
      </w:tblGrid>
      <w:tr w:rsidR="0038553D" w:rsidRPr="0038553D" w:rsidTr="0038553D">
        <w:trPr>
          <w:trHeight w:val="965"/>
        </w:trPr>
        <w:tc>
          <w:tcPr>
            <w:tcW w:w="1043" w:type="dxa"/>
          </w:tcPr>
          <w:p w:rsidR="0038553D" w:rsidRPr="0038553D" w:rsidRDefault="0038553D" w:rsidP="0038553D">
            <w:pPr>
              <w:ind w:left="220" w:right="211"/>
              <w:jc w:val="center"/>
              <w:rPr>
                <w:color w:val="auto"/>
                <w:szCs w:val="22"/>
                <w:lang w:eastAsia="en-US"/>
              </w:rPr>
            </w:pPr>
            <w:r w:rsidRPr="0038553D">
              <w:rPr>
                <w:color w:val="auto"/>
                <w:szCs w:val="22"/>
                <w:lang w:eastAsia="en-US"/>
              </w:rPr>
              <w:t>1.1</w:t>
            </w:r>
          </w:p>
        </w:tc>
        <w:tc>
          <w:tcPr>
            <w:tcW w:w="4627" w:type="dxa"/>
          </w:tcPr>
          <w:p w:rsidR="0038553D" w:rsidRPr="0038553D" w:rsidRDefault="0038553D" w:rsidP="0038553D">
            <w:pPr>
              <w:spacing w:line="320" w:lineRule="atLeast"/>
              <w:ind w:left="107" w:right="585"/>
              <w:rPr>
                <w:color w:val="auto"/>
                <w:szCs w:val="22"/>
                <w:lang w:val="ru-RU" w:eastAsia="en-US"/>
              </w:rPr>
            </w:pPr>
            <w:r w:rsidRPr="0038553D">
              <w:rPr>
                <w:color w:val="auto"/>
                <w:szCs w:val="22"/>
                <w:lang w:val="ru-RU" w:eastAsia="en-US"/>
              </w:rPr>
              <w:t>Сведения о физическом лице, в случае если заявителем является физическое лицо:</w:t>
            </w:r>
          </w:p>
        </w:tc>
        <w:tc>
          <w:tcPr>
            <w:tcW w:w="4503" w:type="dxa"/>
          </w:tcPr>
          <w:p w:rsidR="0038553D" w:rsidRPr="0038553D" w:rsidRDefault="0038553D" w:rsidP="0038553D">
            <w:pPr>
              <w:rPr>
                <w:color w:val="auto"/>
                <w:sz w:val="26"/>
                <w:szCs w:val="22"/>
                <w:lang w:val="ru-RU" w:eastAsia="en-US"/>
              </w:rPr>
            </w:pPr>
          </w:p>
        </w:tc>
      </w:tr>
      <w:tr w:rsidR="0038553D" w:rsidRPr="0038553D" w:rsidTr="0038553D">
        <w:trPr>
          <w:trHeight w:val="643"/>
        </w:trPr>
        <w:tc>
          <w:tcPr>
            <w:tcW w:w="1043" w:type="dxa"/>
          </w:tcPr>
          <w:p w:rsidR="0038553D" w:rsidRPr="0038553D" w:rsidRDefault="0038553D" w:rsidP="0038553D">
            <w:pPr>
              <w:ind w:left="221" w:right="211"/>
              <w:jc w:val="center"/>
              <w:rPr>
                <w:color w:val="auto"/>
                <w:szCs w:val="22"/>
                <w:lang w:eastAsia="en-US"/>
              </w:rPr>
            </w:pPr>
            <w:r w:rsidRPr="0038553D">
              <w:rPr>
                <w:color w:val="auto"/>
                <w:szCs w:val="22"/>
                <w:lang w:eastAsia="en-US"/>
              </w:rPr>
              <w:t>1.1.1</w:t>
            </w:r>
          </w:p>
        </w:tc>
        <w:tc>
          <w:tcPr>
            <w:tcW w:w="4627" w:type="dxa"/>
          </w:tcPr>
          <w:p w:rsidR="0038553D" w:rsidRPr="0038553D" w:rsidRDefault="0038553D" w:rsidP="0038553D">
            <w:pPr>
              <w:spacing w:line="320" w:lineRule="atLeast"/>
              <w:ind w:left="107" w:right="1014"/>
              <w:rPr>
                <w:color w:val="auto"/>
                <w:szCs w:val="22"/>
                <w:lang w:val="ru-RU" w:eastAsia="en-US"/>
              </w:rPr>
            </w:pPr>
            <w:r w:rsidRPr="0038553D">
              <w:rPr>
                <w:color w:val="auto"/>
                <w:szCs w:val="22"/>
                <w:lang w:val="ru-RU" w:eastAsia="en-US"/>
              </w:rPr>
              <w:t>Фамилия, имя, отчество (при наличии)</w:t>
            </w:r>
          </w:p>
        </w:tc>
        <w:tc>
          <w:tcPr>
            <w:tcW w:w="4503" w:type="dxa"/>
          </w:tcPr>
          <w:p w:rsidR="0038553D" w:rsidRPr="0038553D" w:rsidRDefault="0038553D" w:rsidP="0038553D">
            <w:pPr>
              <w:rPr>
                <w:color w:val="auto"/>
                <w:sz w:val="26"/>
                <w:szCs w:val="22"/>
                <w:lang w:val="ru-RU" w:eastAsia="en-US"/>
              </w:rPr>
            </w:pPr>
          </w:p>
        </w:tc>
      </w:tr>
      <w:tr w:rsidR="0038553D" w:rsidRPr="0038553D" w:rsidTr="0038553D">
        <w:trPr>
          <w:trHeight w:val="1609"/>
        </w:trPr>
        <w:tc>
          <w:tcPr>
            <w:tcW w:w="1043" w:type="dxa"/>
          </w:tcPr>
          <w:p w:rsidR="0038553D" w:rsidRPr="0038553D" w:rsidRDefault="0038553D" w:rsidP="0038553D">
            <w:pPr>
              <w:ind w:left="221" w:right="211"/>
              <w:jc w:val="center"/>
              <w:rPr>
                <w:color w:val="auto"/>
                <w:szCs w:val="22"/>
                <w:lang w:eastAsia="en-US"/>
              </w:rPr>
            </w:pPr>
            <w:r w:rsidRPr="0038553D">
              <w:rPr>
                <w:color w:val="auto"/>
                <w:szCs w:val="22"/>
                <w:lang w:eastAsia="en-US"/>
              </w:rPr>
              <w:t>1.1.2</w:t>
            </w:r>
          </w:p>
        </w:tc>
        <w:tc>
          <w:tcPr>
            <w:tcW w:w="4627" w:type="dxa"/>
          </w:tcPr>
          <w:p w:rsidR="0038553D" w:rsidRPr="0038553D" w:rsidRDefault="0038553D" w:rsidP="0038553D">
            <w:pPr>
              <w:ind w:left="107" w:right="776"/>
              <w:rPr>
                <w:color w:val="auto"/>
                <w:szCs w:val="22"/>
                <w:lang w:val="ru-RU" w:eastAsia="en-US"/>
              </w:rPr>
            </w:pPr>
            <w:r w:rsidRPr="0038553D">
              <w:rPr>
                <w:color w:val="auto"/>
                <w:szCs w:val="22"/>
                <w:lang w:val="ru-RU" w:eastAsia="en-US"/>
              </w:rPr>
              <w:t>Реквизиты документа, удостоверяющего личность</w:t>
            </w:r>
            <w:r w:rsidR="00743058">
              <w:rPr>
                <w:color w:val="auto"/>
                <w:szCs w:val="22"/>
                <w:lang w:val="ru-RU" w:eastAsia="en-US"/>
              </w:rPr>
              <w:t xml:space="preserve"> </w:t>
            </w:r>
            <w:r w:rsidRPr="0038553D">
              <w:rPr>
                <w:color w:val="auto"/>
                <w:szCs w:val="22"/>
                <w:lang w:val="ru-RU" w:eastAsia="en-US"/>
              </w:rPr>
              <w:t>(не указываются в случае, если</w:t>
            </w:r>
          </w:p>
          <w:p w:rsidR="0038553D" w:rsidRPr="0038553D" w:rsidRDefault="0038553D" w:rsidP="0038553D">
            <w:pPr>
              <w:spacing w:line="320" w:lineRule="atLeast"/>
              <w:ind w:left="107" w:right="97"/>
              <w:rPr>
                <w:color w:val="auto"/>
                <w:szCs w:val="22"/>
                <w:lang w:val="ru-RU" w:eastAsia="en-US"/>
              </w:rPr>
            </w:pPr>
            <w:r w:rsidRPr="0038553D">
              <w:rPr>
                <w:color w:val="auto"/>
                <w:szCs w:val="22"/>
                <w:lang w:val="ru-RU" w:eastAsia="en-US"/>
              </w:rPr>
              <w:t>заявитель является индивидуальным предпринимателем)</w:t>
            </w:r>
          </w:p>
        </w:tc>
        <w:tc>
          <w:tcPr>
            <w:tcW w:w="4503" w:type="dxa"/>
          </w:tcPr>
          <w:p w:rsidR="0038553D" w:rsidRPr="0038553D" w:rsidRDefault="0038553D" w:rsidP="0038553D">
            <w:pPr>
              <w:rPr>
                <w:color w:val="auto"/>
                <w:sz w:val="26"/>
                <w:szCs w:val="22"/>
                <w:lang w:val="ru-RU" w:eastAsia="en-US"/>
              </w:rPr>
            </w:pPr>
          </w:p>
        </w:tc>
      </w:tr>
      <w:tr w:rsidR="0038553D" w:rsidRPr="0038553D" w:rsidTr="0038553D">
        <w:trPr>
          <w:trHeight w:val="1926"/>
        </w:trPr>
        <w:tc>
          <w:tcPr>
            <w:tcW w:w="1043" w:type="dxa"/>
          </w:tcPr>
          <w:p w:rsidR="0038553D" w:rsidRPr="0038553D" w:rsidRDefault="0038553D" w:rsidP="0038553D">
            <w:pPr>
              <w:ind w:left="221" w:right="211"/>
              <w:jc w:val="center"/>
              <w:rPr>
                <w:color w:val="auto"/>
                <w:szCs w:val="22"/>
                <w:lang w:eastAsia="en-US"/>
              </w:rPr>
            </w:pPr>
            <w:r w:rsidRPr="0038553D">
              <w:rPr>
                <w:color w:val="auto"/>
                <w:szCs w:val="22"/>
                <w:lang w:eastAsia="en-US"/>
              </w:rPr>
              <w:t>1.1.3</w:t>
            </w:r>
          </w:p>
        </w:tc>
        <w:tc>
          <w:tcPr>
            <w:tcW w:w="4627" w:type="dxa"/>
          </w:tcPr>
          <w:p w:rsidR="0038553D" w:rsidRPr="0038553D" w:rsidRDefault="0038553D" w:rsidP="0038553D">
            <w:pPr>
              <w:spacing w:line="320" w:lineRule="atLeast"/>
              <w:ind w:left="107" w:right="161"/>
              <w:rPr>
                <w:color w:val="auto"/>
                <w:szCs w:val="22"/>
                <w:lang w:val="ru-RU" w:eastAsia="en-US"/>
              </w:rPr>
            </w:pPr>
            <w:r w:rsidRPr="0038553D">
              <w:rPr>
                <w:color w:val="auto"/>
                <w:szCs w:val="22"/>
                <w:lang w:val="ru-RU" w:eastAsia="en-US"/>
              </w:rP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4503" w:type="dxa"/>
          </w:tcPr>
          <w:p w:rsidR="0038553D" w:rsidRPr="0038553D" w:rsidRDefault="0038553D" w:rsidP="0038553D">
            <w:pPr>
              <w:rPr>
                <w:color w:val="auto"/>
                <w:sz w:val="26"/>
                <w:szCs w:val="22"/>
                <w:lang w:val="ru-RU" w:eastAsia="en-US"/>
              </w:rPr>
            </w:pPr>
          </w:p>
        </w:tc>
      </w:tr>
      <w:tr w:rsidR="0038553D" w:rsidRPr="0038553D" w:rsidTr="0038553D">
        <w:trPr>
          <w:trHeight w:val="960"/>
        </w:trPr>
        <w:tc>
          <w:tcPr>
            <w:tcW w:w="1043" w:type="dxa"/>
          </w:tcPr>
          <w:p w:rsidR="0038553D" w:rsidRPr="0038553D" w:rsidRDefault="0038553D" w:rsidP="0038553D">
            <w:pPr>
              <w:ind w:left="220" w:right="211"/>
              <w:jc w:val="center"/>
              <w:rPr>
                <w:color w:val="auto"/>
                <w:szCs w:val="22"/>
                <w:lang w:eastAsia="en-US"/>
              </w:rPr>
            </w:pPr>
            <w:r w:rsidRPr="0038553D">
              <w:rPr>
                <w:color w:val="auto"/>
                <w:szCs w:val="22"/>
                <w:lang w:eastAsia="en-US"/>
              </w:rPr>
              <w:t>1.2</w:t>
            </w:r>
          </w:p>
        </w:tc>
        <w:tc>
          <w:tcPr>
            <w:tcW w:w="4627" w:type="dxa"/>
          </w:tcPr>
          <w:p w:rsidR="0038553D" w:rsidRPr="0038553D" w:rsidRDefault="0038553D" w:rsidP="0038553D">
            <w:pPr>
              <w:spacing w:line="320" w:lineRule="atLeast"/>
              <w:ind w:left="107" w:right="549"/>
              <w:jc w:val="both"/>
              <w:rPr>
                <w:color w:val="auto"/>
                <w:szCs w:val="22"/>
                <w:lang w:val="ru-RU" w:eastAsia="en-US"/>
              </w:rPr>
            </w:pPr>
            <w:r w:rsidRPr="0038553D">
              <w:rPr>
                <w:color w:val="auto"/>
                <w:szCs w:val="22"/>
                <w:lang w:val="ru-RU" w:eastAsia="en-US"/>
              </w:rPr>
              <w:t>Сведения о юридическом лице, в случае если заявителем является юридическое лицо:</w:t>
            </w:r>
          </w:p>
        </w:tc>
        <w:tc>
          <w:tcPr>
            <w:tcW w:w="4503" w:type="dxa"/>
          </w:tcPr>
          <w:p w:rsidR="0038553D" w:rsidRPr="0038553D" w:rsidRDefault="0038553D" w:rsidP="0038553D">
            <w:pPr>
              <w:rPr>
                <w:color w:val="auto"/>
                <w:sz w:val="26"/>
                <w:szCs w:val="22"/>
                <w:lang w:val="ru-RU" w:eastAsia="en-US"/>
              </w:rPr>
            </w:pPr>
          </w:p>
        </w:tc>
      </w:tr>
      <w:tr w:rsidR="0038553D" w:rsidRPr="0038553D" w:rsidTr="0038553D">
        <w:trPr>
          <w:trHeight w:val="316"/>
        </w:trPr>
        <w:tc>
          <w:tcPr>
            <w:tcW w:w="1043" w:type="dxa"/>
          </w:tcPr>
          <w:p w:rsidR="0038553D" w:rsidRPr="0038553D" w:rsidRDefault="0038553D" w:rsidP="0038553D">
            <w:pPr>
              <w:spacing w:line="297" w:lineRule="exact"/>
              <w:ind w:left="221" w:right="211"/>
              <w:jc w:val="center"/>
              <w:rPr>
                <w:color w:val="auto"/>
                <w:szCs w:val="22"/>
                <w:lang w:eastAsia="en-US"/>
              </w:rPr>
            </w:pPr>
            <w:r w:rsidRPr="0038553D">
              <w:rPr>
                <w:color w:val="auto"/>
                <w:szCs w:val="22"/>
                <w:lang w:eastAsia="en-US"/>
              </w:rPr>
              <w:t>1.2.1</w:t>
            </w:r>
          </w:p>
        </w:tc>
        <w:tc>
          <w:tcPr>
            <w:tcW w:w="4627" w:type="dxa"/>
          </w:tcPr>
          <w:p w:rsidR="0038553D" w:rsidRPr="0038553D" w:rsidRDefault="0038553D" w:rsidP="0038553D">
            <w:pPr>
              <w:spacing w:line="297" w:lineRule="exact"/>
              <w:ind w:left="107"/>
              <w:rPr>
                <w:color w:val="auto"/>
                <w:szCs w:val="22"/>
                <w:lang w:eastAsia="en-US"/>
              </w:rPr>
            </w:pPr>
            <w:r w:rsidRPr="0038553D">
              <w:rPr>
                <w:color w:val="auto"/>
                <w:szCs w:val="22"/>
                <w:lang w:eastAsia="en-US"/>
              </w:rPr>
              <w:t>Полное</w:t>
            </w:r>
            <w:r w:rsidRPr="0038553D">
              <w:rPr>
                <w:color w:val="auto"/>
                <w:szCs w:val="22"/>
                <w:lang w:val="ru-RU" w:eastAsia="en-US"/>
              </w:rPr>
              <w:t xml:space="preserve"> </w:t>
            </w:r>
            <w:r w:rsidRPr="0038553D">
              <w:rPr>
                <w:color w:val="auto"/>
                <w:szCs w:val="22"/>
                <w:lang w:eastAsia="en-US"/>
              </w:rPr>
              <w:t>наименование</w:t>
            </w:r>
          </w:p>
        </w:tc>
        <w:tc>
          <w:tcPr>
            <w:tcW w:w="4503" w:type="dxa"/>
          </w:tcPr>
          <w:p w:rsidR="0038553D" w:rsidRPr="0038553D" w:rsidRDefault="0038553D" w:rsidP="0038553D">
            <w:pPr>
              <w:rPr>
                <w:color w:val="auto"/>
                <w:sz w:val="24"/>
                <w:szCs w:val="22"/>
                <w:lang w:eastAsia="en-US"/>
              </w:rPr>
            </w:pPr>
          </w:p>
        </w:tc>
      </w:tr>
    </w:tbl>
    <w:p w:rsidR="0038553D" w:rsidRPr="0038553D" w:rsidRDefault="0038553D" w:rsidP="0038553D">
      <w:pPr>
        <w:ind w:left="216" w:right="425"/>
        <w:rPr>
          <w:sz w:val="20"/>
        </w:rPr>
      </w:pPr>
      <w:r w:rsidRPr="0038553D">
        <w:rPr>
          <w:sz w:val="20"/>
          <w:vertAlign w:val="superscript"/>
        </w:rPr>
        <w:t>8</w:t>
      </w:r>
      <w:r w:rsidRPr="0038553D">
        <w:rPr>
          <w:sz w:val="20"/>
        </w:rPr>
        <w:t xml:space="preserve"> Заявителями являются правообладатели земельных участков, а также иные лица, указанные в части 1</w:t>
      </w:r>
      <w:r w:rsidRPr="0038553D">
        <w:rPr>
          <w:sz w:val="20"/>
          <w:vertAlign w:val="superscript"/>
        </w:rPr>
        <w:t>1</w:t>
      </w:r>
      <w:r w:rsidRPr="0038553D">
        <w:rPr>
          <w:sz w:val="20"/>
        </w:rPr>
        <w:t xml:space="preserve"> статьи 57</w:t>
      </w:r>
      <w:r w:rsidRPr="0038553D">
        <w:rPr>
          <w:sz w:val="20"/>
          <w:vertAlign w:val="superscript"/>
        </w:rPr>
        <w:t>3</w:t>
      </w:r>
      <w:r w:rsidRPr="0038553D">
        <w:rPr>
          <w:sz w:val="20"/>
        </w:rPr>
        <w:t>Градостроительногокодекса Российской Федерации</w:t>
      </w:r>
    </w:p>
    <w:p w:rsidR="0038553D" w:rsidRPr="0038553D" w:rsidRDefault="0038553D" w:rsidP="0038553D">
      <w:pPr>
        <w:rPr>
          <w:sz w:val="20"/>
        </w:rPr>
        <w:sectPr w:rsidR="0038553D" w:rsidRPr="0038553D" w:rsidSect="00743058">
          <w:type w:val="continuous"/>
          <w:pgSz w:w="11910" w:h="16840"/>
          <w:pgMar w:top="1134" w:right="403" w:bottom="289" w:left="1060" w:header="720" w:footer="720" w:gutter="0"/>
          <w:cols w:space="720"/>
        </w:sect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3"/>
        <w:gridCol w:w="4627"/>
        <w:gridCol w:w="4503"/>
      </w:tblGrid>
      <w:tr w:rsidR="0038553D" w:rsidRPr="0038553D" w:rsidTr="0038553D">
        <w:trPr>
          <w:trHeight w:val="901"/>
        </w:trPr>
        <w:tc>
          <w:tcPr>
            <w:tcW w:w="1043" w:type="dxa"/>
          </w:tcPr>
          <w:p w:rsidR="0038553D" w:rsidRPr="0038553D" w:rsidRDefault="0038553D" w:rsidP="0038553D">
            <w:pPr>
              <w:spacing w:line="318" w:lineRule="exact"/>
              <w:ind w:left="221" w:right="211"/>
              <w:jc w:val="center"/>
              <w:rPr>
                <w:color w:val="auto"/>
                <w:szCs w:val="22"/>
                <w:lang w:eastAsia="en-US"/>
              </w:rPr>
            </w:pPr>
            <w:r w:rsidRPr="0038553D">
              <w:rPr>
                <w:color w:val="auto"/>
                <w:szCs w:val="22"/>
                <w:lang w:eastAsia="en-US"/>
              </w:rPr>
              <w:lastRenderedPageBreak/>
              <w:t>1.2.2</w:t>
            </w:r>
          </w:p>
        </w:tc>
        <w:tc>
          <w:tcPr>
            <w:tcW w:w="4627" w:type="dxa"/>
          </w:tcPr>
          <w:p w:rsidR="0038553D" w:rsidRPr="0038553D" w:rsidRDefault="0038553D" w:rsidP="0038553D">
            <w:pPr>
              <w:ind w:left="107" w:right="1165"/>
              <w:rPr>
                <w:color w:val="auto"/>
                <w:szCs w:val="22"/>
                <w:lang w:eastAsia="en-US"/>
              </w:rPr>
            </w:pPr>
            <w:r w:rsidRPr="0038553D">
              <w:rPr>
                <w:color w:val="auto"/>
                <w:szCs w:val="22"/>
                <w:lang w:eastAsia="en-US"/>
              </w:rPr>
              <w:t>Основной</w:t>
            </w:r>
            <w:r w:rsidRPr="0038553D">
              <w:rPr>
                <w:color w:val="auto"/>
                <w:szCs w:val="22"/>
                <w:lang w:val="ru-RU" w:eastAsia="en-US"/>
              </w:rPr>
              <w:t xml:space="preserve"> </w:t>
            </w:r>
            <w:r w:rsidRPr="0038553D">
              <w:rPr>
                <w:color w:val="auto"/>
                <w:szCs w:val="22"/>
                <w:lang w:eastAsia="en-US"/>
              </w:rPr>
              <w:t>государственный</w:t>
            </w:r>
            <w:r w:rsidRPr="0038553D">
              <w:rPr>
                <w:color w:val="auto"/>
                <w:szCs w:val="22"/>
                <w:lang w:val="ru-RU" w:eastAsia="en-US"/>
              </w:rPr>
              <w:t xml:space="preserve"> </w:t>
            </w:r>
            <w:r w:rsidRPr="0038553D">
              <w:rPr>
                <w:color w:val="auto"/>
                <w:szCs w:val="22"/>
                <w:lang w:eastAsia="en-US"/>
              </w:rPr>
              <w:t>регистрационный</w:t>
            </w:r>
            <w:r w:rsidRPr="0038553D">
              <w:rPr>
                <w:color w:val="auto"/>
                <w:szCs w:val="22"/>
                <w:lang w:val="ru-RU" w:eastAsia="en-US"/>
              </w:rPr>
              <w:t xml:space="preserve"> </w:t>
            </w:r>
            <w:r w:rsidRPr="0038553D">
              <w:rPr>
                <w:color w:val="auto"/>
                <w:szCs w:val="22"/>
                <w:lang w:eastAsia="en-US"/>
              </w:rPr>
              <w:t>номер</w:t>
            </w:r>
          </w:p>
        </w:tc>
        <w:tc>
          <w:tcPr>
            <w:tcW w:w="4503" w:type="dxa"/>
          </w:tcPr>
          <w:p w:rsidR="0038553D" w:rsidRPr="0038553D" w:rsidRDefault="0038553D" w:rsidP="0038553D">
            <w:pPr>
              <w:rPr>
                <w:color w:val="auto"/>
                <w:sz w:val="26"/>
                <w:szCs w:val="22"/>
                <w:lang w:eastAsia="en-US"/>
              </w:rPr>
            </w:pPr>
          </w:p>
        </w:tc>
      </w:tr>
      <w:tr w:rsidR="0038553D" w:rsidRPr="0038553D" w:rsidTr="0038553D">
        <w:trPr>
          <w:trHeight w:val="1092"/>
        </w:trPr>
        <w:tc>
          <w:tcPr>
            <w:tcW w:w="1043" w:type="dxa"/>
          </w:tcPr>
          <w:p w:rsidR="0038553D" w:rsidRPr="0038553D" w:rsidRDefault="0038553D" w:rsidP="0038553D">
            <w:pPr>
              <w:spacing w:line="318" w:lineRule="exact"/>
              <w:ind w:left="221" w:right="211"/>
              <w:jc w:val="center"/>
              <w:rPr>
                <w:color w:val="auto"/>
                <w:szCs w:val="22"/>
                <w:lang w:eastAsia="en-US"/>
              </w:rPr>
            </w:pPr>
            <w:r w:rsidRPr="0038553D">
              <w:rPr>
                <w:color w:val="auto"/>
                <w:szCs w:val="22"/>
                <w:lang w:eastAsia="en-US"/>
              </w:rPr>
              <w:t>1.2.3</w:t>
            </w:r>
          </w:p>
        </w:tc>
        <w:tc>
          <w:tcPr>
            <w:tcW w:w="4627" w:type="dxa"/>
          </w:tcPr>
          <w:p w:rsidR="0038553D" w:rsidRPr="0038553D" w:rsidRDefault="0038553D" w:rsidP="0038553D">
            <w:pPr>
              <w:ind w:left="107" w:right="136"/>
              <w:rPr>
                <w:color w:val="auto"/>
                <w:szCs w:val="22"/>
                <w:lang w:val="ru-RU" w:eastAsia="en-US"/>
              </w:rPr>
            </w:pPr>
            <w:r w:rsidRPr="0038553D">
              <w:rPr>
                <w:color w:val="auto"/>
                <w:szCs w:val="22"/>
                <w:lang w:val="ru-RU" w:eastAsia="en-US"/>
              </w:rPr>
              <w:t>Идентификационный номер налогоплательщика – юридического лица</w:t>
            </w:r>
          </w:p>
        </w:tc>
        <w:tc>
          <w:tcPr>
            <w:tcW w:w="4503" w:type="dxa"/>
          </w:tcPr>
          <w:p w:rsidR="0038553D" w:rsidRPr="0038553D" w:rsidRDefault="0038553D" w:rsidP="0038553D">
            <w:pPr>
              <w:rPr>
                <w:color w:val="auto"/>
                <w:sz w:val="26"/>
                <w:szCs w:val="22"/>
                <w:lang w:val="ru-RU" w:eastAsia="en-US"/>
              </w:rPr>
            </w:pPr>
          </w:p>
        </w:tc>
      </w:tr>
    </w:tbl>
    <w:p w:rsidR="0038553D" w:rsidRPr="0038553D" w:rsidRDefault="0038553D" w:rsidP="0038553D">
      <w:pPr>
        <w:widowControl w:val="0"/>
        <w:autoSpaceDE w:val="0"/>
        <w:autoSpaceDN w:val="0"/>
        <w:rPr>
          <w:color w:val="auto"/>
          <w:sz w:val="16"/>
          <w:lang w:eastAsia="en-US"/>
        </w:rPr>
      </w:pPr>
    </w:p>
    <w:p w:rsidR="00743058" w:rsidRPr="0038553D" w:rsidRDefault="00273799" w:rsidP="00743058">
      <w:pPr>
        <w:widowControl w:val="0"/>
        <w:tabs>
          <w:tab w:val="left" w:pos="10282"/>
          <w:tab w:val="left" w:pos="10341"/>
        </w:tabs>
        <w:autoSpaceDE w:val="0"/>
        <w:autoSpaceDN w:val="0"/>
        <w:spacing w:line="276" w:lineRule="auto"/>
        <w:ind w:left="216" w:right="101"/>
        <w:jc w:val="both"/>
        <w:rPr>
          <w:color w:val="auto"/>
          <w:lang w:eastAsia="en-US"/>
        </w:rPr>
      </w:pPr>
      <w:r>
        <w:rPr>
          <w:noProof/>
          <w:color w:val="auto"/>
        </w:rPr>
        <mc:AlternateContent>
          <mc:Choice Requires="wps">
            <w:drawing>
              <wp:anchor distT="4294967295" distB="4294967295" distL="114300" distR="114300" simplePos="0" relativeHeight="251661312" behindDoc="1" locked="0" layoutInCell="1" allowOverlap="1">
                <wp:simplePos x="0" y="0"/>
                <wp:positionH relativeFrom="page">
                  <wp:posOffset>810260</wp:posOffset>
                </wp:positionH>
                <wp:positionV relativeFrom="paragraph">
                  <wp:posOffset>2823844</wp:posOffset>
                </wp:positionV>
                <wp:extent cx="4889500" cy="0"/>
                <wp:effectExtent l="0" t="0" r="6350" b="0"/>
                <wp:wrapNone/>
                <wp:docPr id="28"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89500" cy="0"/>
                        </a:xfrm>
                        <a:prstGeom prst="line">
                          <a:avLst/>
                        </a:prstGeom>
                        <a:noFill/>
                        <a:ln w="889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2F08A9CA" id="Line 29" o:spid="_x0000_s1026" style="position:absolute;z-index:-251655168;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63.8pt,222.35pt" to="448.8pt,22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" strokeweight=".7pt">
                <w10:wrap anchorx="page"/>
              </v:line>
            </w:pict>
          </mc:Fallback>
        </mc:AlternateContent>
      </w:r>
      <w:r>
        <w:rPr>
          <w:noProof/>
          <w:color w:val="auto"/>
        </w:rPr>
        <mc:AlternateContent>
          <mc:Choice Requires="wps">
            <w:drawing>
              <wp:anchor distT="4294967295" distB="4294967295" distL="114300" distR="114300" simplePos="0" relativeHeight="251662336" behindDoc="1" locked="0" layoutInCell="1" allowOverlap="1">
                <wp:simplePos x="0" y="0"/>
                <wp:positionH relativeFrom="page">
                  <wp:posOffset>810260</wp:posOffset>
                </wp:positionH>
                <wp:positionV relativeFrom="paragraph">
                  <wp:posOffset>3391534</wp:posOffset>
                </wp:positionV>
                <wp:extent cx="4889500" cy="0"/>
                <wp:effectExtent l="0" t="0" r="6350" b="0"/>
                <wp:wrapNone/>
                <wp:docPr id="27"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89500" cy="0"/>
                        </a:xfrm>
                        <a:prstGeom prst="line">
                          <a:avLst/>
                        </a:prstGeom>
                        <a:noFill/>
                        <a:ln w="8890">
                          <a:solidFill>
                            <a:srgbClr val="000000"/>
                          </a:solidFill>
                          <a:prstDash val="solid"/>
                          <a:round/>
                          <a:headEnd/>
                          <a:tailEnd/>
                        </a:ln>
                      </wps:spPr>
                      <wps:bodyPr/>
                    </wps:wsp>
                  </a:graphicData>
                </a:graphic>
                <wp14:sizeRelH relativeFrom="page">
                  <wp14:pctWidth>0</wp14:pctWidth>
                </wp14:sizeRelH>
                <wp14:sizeRelV relativeFrom="page">
                  <wp14:pctHeight>0</wp14:pctHeight>
                </wp14:sizeRelV>
              </wp:anchor>
            </w:drawing>
          </mc:Choice>
          <mc:Fallback>
            <w:pict>
              <v:line w14:anchorId="5DBAC496" id="Line 28" o:spid="_x0000_s1026" style="position:absolute;z-index:-251654144;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63.8pt,267.05pt" to="448.8pt,26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" strokeweight=".7pt">
                <w10:wrap anchorx="page"/>
              </v:line>
            </w:pict>
          </mc:Fallback>
        </mc:AlternateContent>
      </w:r>
      <w:r w:rsidR="0038553D" w:rsidRPr="0038553D">
        <w:rPr>
          <w:color w:val="auto"/>
          <w:lang w:eastAsia="en-US"/>
        </w:rPr>
        <w:t>Приложение:</w:t>
      </w:r>
      <w:r w:rsidR="0038553D" w:rsidRPr="0038553D">
        <w:rPr>
          <w:color w:val="auto"/>
          <w:u w:val="single"/>
          <w:lang w:eastAsia="en-US"/>
        </w:rPr>
        <w:tab/>
      </w:r>
      <w:r w:rsidR="0038553D" w:rsidRPr="0038553D">
        <w:rPr>
          <w:color w:val="auto"/>
          <w:u w:val="single"/>
          <w:lang w:eastAsia="en-US"/>
        </w:rPr>
        <w:tab/>
      </w:r>
      <w:r w:rsidR="0038553D" w:rsidRPr="0038553D">
        <w:rPr>
          <w:color w:val="auto"/>
          <w:lang w:eastAsia="en-US"/>
        </w:rPr>
        <w:t xml:space="preserve"> Номер телефона и адрес электронной почты для связи:</w:t>
      </w:r>
      <w:r w:rsidR="0038553D" w:rsidRPr="0038553D">
        <w:rPr>
          <w:color w:val="auto"/>
          <w:u w:val="single"/>
          <w:lang w:eastAsia="en-US"/>
        </w:rPr>
        <w:tab/>
      </w:r>
      <w:r w:rsidR="0038553D" w:rsidRPr="0038553D">
        <w:rPr>
          <w:color w:val="auto"/>
          <w:lang w:eastAsia="en-US"/>
        </w:rPr>
        <w:t xml:space="preserve"> Результат рассмотрения настоящего заявления прошу:</w:t>
      </w: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926"/>
        <w:gridCol w:w="1247"/>
      </w:tblGrid>
      <w:tr w:rsidR="0038553D" w:rsidRPr="0038553D" w:rsidTr="0038553D">
        <w:trPr>
          <w:trHeight w:val="1527"/>
        </w:trPr>
        <w:tc>
          <w:tcPr>
            <w:tcW w:w="8926" w:type="dxa"/>
          </w:tcPr>
          <w:p w:rsidR="0038553D" w:rsidRPr="0038553D" w:rsidRDefault="0038553D" w:rsidP="0038553D">
            <w:pPr>
              <w:ind w:left="107" w:right="95"/>
              <w:rPr>
                <w:color w:val="auto"/>
                <w:szCs w:val="22"/>
                <w:lang w:val="ru-RU" w:eastAsia="en-US"/>
              </w:rPr>
            </w:pPr>
            <w:r w:rsidRPr="0038553D">
              <w:rPr>
                <w:color w:val="auto"/>
                <w:szCs w:val="22"/>
                <w:lang w:val="ru-RU" w:eastAsia="en-US"/>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1247" w:type="dxa"/>
          </w:tcPr>
          <w:p w:rsidR="0038553D" w:rsidRPr="0038553D" w:rsidRDefault="0038553D" w:rsidP="0038553D">
            <w:pPr>
              <w:rPr>
                <w:color w:val="auto"/>
                <w:sz w:val="26"/>
                <w:szCs w:val="22"/>
                <w:lang w:val="ru-RU" w:eastAsia="en-US"/>
              </w:rPr>
            </w:pPr>
          </w:p>
        </w:tc>
      </w:tr>
      <w:tr w:rsidR="0038553D" w:rsidRPr="0038553D" w:rsidTr="0038553D">
        <w:trPr>
          <w:trHeight w:val="1849"/>
        </w:trPr>
        <w:tc>
          <w:tcPr>
            <w:tcW w:w="8926" w:type="dxa"/>
          </w:tcPr>
          <w:p w:rsidR="0038553D" w:rsidRPr="0038553D" w:rsidRDefault="0038553D" w:rsidP="0038553D">
            <w:pPr>
              <w:ind w:left="107" w:right="95"/>
              <w:rPr>
                <w:color w:val="auto"/>
                <w:szCs w:val="22"/>
                <w:lang w:val="ru-RU" w:eastAsia="en-US"/>
              </w:rPr>
            </w:pPr>
            <w:r w:rsidRPr="0038553D">
              <w:rPr>
                <w:color w:val="auto"/>
                <w:szCs w:val="22"/>
                <w:lang w:val="ru-RU" w:eastAsia="en-US"/>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1247" w:type="dxa"/>
          </w:tcPr>
          <w:p w:rsidR="0038553D" w:rsidRPr="0038553D" w:rsidRDefault="0038553D" w:rsidP="0038553D">
            <w:pPr>
              <w:rPr>
                <w:color w:val="auto"/>
                <w:sz w:val="26"/>
                <w:szCs w:val="22"/>
                <w:lang w:val="ru-RU" w:eastAsia="en-US"/>
              </w:rPr>
            </w:pPr>
          </w:p>
        </w:tc>
      </w:tr>
      <w:tr w:rsidR="0038553D" w:rsidRPr="0038553D" w:rsidTr="0038553D">
        <w:trPr>
          <w:trHeight w:val="883"/>
        </w:trPr>
        <w:tc>
          <w:tcPr>
            <w:tcW w:w="8926" w:type="dxa"/>
          </w:tcPr>
          <w:p w:rsidR="0038553D" w:rsidRPr="0038553D" w:rsidRDefault="0038553D" w:rsidP="0038553D">
            <w:pPr>
              <w:ind w:left="107"/>
              <w:rPr>
                <w:color w:val="auto"/>
                <w:szCs w:val="22"/>
                <w:lang w:val="ru-RU" w:eastAsia="en-US"/>
              </w:rPr>
            </w:pPr>
            <w:r w:rsidRPr="0038553D">
              <w:rPr>
                <w:color w:val="auto"/>
                <w:szCs w:val="22"/>
                <w:lang w:val="ru-RU" w:eastAsia="en-US"/>
              </w:rPr>
              <w:t>направить на бумажном носителе на почтовый адрес:</w:t>
            </w:r>
          </w:p>
        </w:tc>
        <w:tc>
          <w:tcPr>
            <w:tcW w:w="1247" w:type="dxa"/>
          </w:tcPr>
          <w:p w:rsidR="0038553D" w:rsidRPr="0038553D" w:rsidRDefault="0038553D" w:rsidP="0038553D">
            <w:pPr>
              <w:rPr>
                <w:color w:val="auto"/>
                <w:sz w:val="26"/>
                <w:szCs w:val="22"/>
                <w:lang w:val="ru-RU" w:eastAsia="en-US"/>
              </w:rPr>
            </w:pPr>
          </w:p>
        </w:tc>
      </w:tr>
      <w:tr w:rsidR="0038553D" w:rsidRPr="0038553D" w:rsidTr="0038553D">
        <w:trPr>
          <w:trHeight w:val="469"/>
        </w:trPr>
        <w:tc>
          <w:tcPr>
            <w:tcW w:w="10173" w:type="dxa"/>
            <w:gridSpan w:val="2"/>
          </w:tcPr>
          <w:p w:rsidR="0038553D" w:rsidRPr="0038553D" w:rsidRDefault="0038553D" w:rsidP="0038553D">
            <w:pPr>
              <w:ind w:left="2974" w:right="3219"/>
              <w:jc w:val="center"/>
              <w:rPr>
                <w:i/>
                <w:color w:val="auto"/>
                <w:sz w:val="20"/>
                <w:szCs w:val="22"/>
                <w:lang w:val="ru-RU" w:eastAsia="en-US"/>
              </w:rPr>
            </w:pPr>
            <w:r w:rsidRPr="0038553D">
              <w:rPr>
                <w:i/>
                <w:color w:val="auto"/>
                <w:sz w:val="20"/>
                <w:szCs w:val="22"/>
                <w:lang w:val="ru-RU" w:eastAsia="en-US"/>
              </w:rPr>
              <w:t>Указывается один из перечисленных способов</w:t>
            </w:r>
          </w:p>
        </w:tc>
      </w:tr>
    </w:tbl>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273799" w:rsidP="0038553D">
      <w:pPr>
        <w:widowControl w:val="0"/>
        <w:autoSpaceDE w:val="0"/>
        <w:autoSpaceDN w:val="0"/>
        <w:rPr>
          <w:color w:val="auto"/>
          <w:sz w:val="24"/>
          <w:lang w:eastAsia="en-US"/>
        </w:rPr>
      </w:pPr>
      <w:r>
        <w:rPr>
          <w:noProof/>
          <w:color w:val="auto"/>
        </w:rPr>
        <mc:AlternateContent>
          <mc:Choice Requires="wps">
            <w:drawing>
              <wp:anchor distT="0" distB="0" distL="0" distR="0" simplePos="0" relativeHeight="251665408" behindDoc="1" locked="0" layoutInCell="1" allowOverlap="1">
                <wp:simplePos x="0" y="0"/>
                <wp:positionH relativeFrom="page">
                  <wp:posOffset>2952750</wp:posOffset>
                </wp:positionH>
                <wp:positionV relativeFrom="paragraph">
                  <wp:posOffset>203835</wp:posOffset>
                </wp:positionV>
                <wp:extent cx="1440815" cy="1270"/>
                <wp:effectExtent l="0" t="0" r="6985" b="0"/>
                <wp:wrapTopAndBottom/>
                <wp:docPr id="26" name="Freeform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40815" cy="1270"/>
                        </a:xfrm>
                        <a:custGeom>
                          <a:avLst/>
                          <a:gdLst>
                            <a:gd name="T0" fmla="+- 0 4650 4650"/>
                            <a:gd name="T1" fmla="*/ T0 w 2269"/>
                            <a:gd name="T2" fmla="+- 0 6919 4650"/>
                            <a:gd name="T3" fmla="*/ T2 w 2269"/>
                          </a:gdLst>
                          <a:ahLst/>
                          <a:cxnLst>
                            <a:cxn ang="0">
                              <a:pos x="T1" y="0"/>
                            </a:cxn>
                            <a:cxn ang="0">
                              <a:pos x="T3" y="0"/>
                            </a:cxn>
                          </a:cxnLst>
                          <a:rect l="0" t="0" r="r" b="b"/>
                          <a:pathLst>
                            <a:path w="2269">
                              <a:moveTo>
                                <a:pt x="0" y="0"/>
                              </a:moveTo>
                              <a:lnTo>
                                <a:pt x="2269"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6E44EF" id="Freeform 27" o:spid="_x0000_s1026" style="position:absolute;margin-left:232.5pt;margin-top:16.05pt;width:113.4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26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" path="m,l2269,e" filled="f" strokeweight=".5pt">
                <v:path arrowok="t" o:connecttype="custom" o:connectlocs="0,0;1440815,0" o:connectangles="0,0"/>
                <w10:wrap type="topAndBottom" anchorx="page"/>
              </v:shape>
            </w:pict>
          </mc:Fallback>
        </mc:AlternateContent>
      </w:r>
      <w:r>
        <w:rPr>
          <w:noProof/>
          <w:color w:val="auto"/>
        </w:rPr>
        <mc:AlternateContent>
          <mc:Choice Requires="wps">
            <w:drawing>
              <wp:anchor distT="0" distB="0" distL="0" distR="0" simplePos="0" relativeHeight="251666432" behindDoc="1" locked="0" layoutInCell="1" allowOverlap="1">
                <wp:simplePos x="0" y="0"/>
                <wp:positionH relativeFrom="page">
                  <wp:posOffset>4573270</wp:posOffset>
                </wp:positionH>
                <wp:positionV relativeFrom="paragraph">
                  <wp:posOffset>203835</wp:posOffset>
                </wp:positionV>
                <wp:extent cx="2520315" cy="1270"/>
                <wp:effectExtent l="0" t="0" r="0" b="0"/>
                <wp:wrapTopAndBottom/>
                <wp:docPr id="25" name="Freeform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20315" cy="1270"/>
                        </a:xfrm>
                        <a:custGeom>
                          <a:avLst/>
                          <a:gdLst>
                            <a:gd name="T0" fmla="+- 0 7202 7202"/>
                            <a:gd name="T1" fmla="*/ T0 w 3969"/>
                            <a:gd name="T2" fmla="+- 0 11171 7202"/>
                            <a:gd name="T3" fmla="*/ T2 w 3969"/>
                          </a:gdLst>
                          <a:ahLst/>
                          <a:cxnLst>
                            <a:cxn ang="0">
                              <a:pos x="T1" y="0"/>
                            </a:cxn>
                            <a:cxn ang="0">
                              <a:pos x="T3" y="0"/>
                            </a:cxn>
                          </a:cxnLst>
                          <a:rect l="0" t="0" r="r" b="b"/>
                          <a:pathLst>
                            <a:path w="3969">
                              <a:moveTo>
                                <a:pt x="0" y="0"/>
                              </a:moveTo>
                              <a:lnTo>
                                <a:pt x="3969" y="0"/>
                              </a:lnTo>
                            </a:path>
                          </a:pathLst>
                        </a:custGeom>
                        <a:noFill/>
                        <a:ln w="635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74F245" id="Freeform 26" o:spid="_x0000_s1026" style="position:absolute;margin-left:360.1pt;margin-top:16.05pt;width:198.45pt;height:.1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96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" path="m,l3969,e" filled="f" strokeweight=".5pt">
                <v:path arrowok="t" o:connecttype="custom" o:connectlocs="0,0;2520315,0" o:connectangles="0,0"/>
                <w10:wrap type="topAndBottom" anchorx="page"/>
              </v:shape>
            </w:pict>
          </mc:Fallback>
        </mc:AlternateContent>
      </w:r>
    </w:p>
    <w:p w:rsidR="0038553D" w:rsidRPr="0038553D" w:rsidRDefault="0038553D" w:rsidP="0038553D">
      <w:pPr>
        <w:tabs>
          <w:tab w:val="left" w:pos="6449"/>
        </w:tabs>
        <w:ind w:left="4306"/>
        <w:rPr>
          <w:sz w:val="20"/>
        </w:rPr>
        <w:sectPr w:rsidR="0038553D" w:rsidRPr="0038553D">
          <w:pgSz w:w="11910" w:h="16840"/>
          <w:pgMar w:top="1120" w:right="400" w:bottom="280" w:left="1060" w:header="720" w:footer="720" w:gutter="0"/>
          <w:cols w:space="720"/>
        </w:sectPr>
      </w:pPr>
      <w:r w:rsidRPr="0038553D">
        <w:rPr>
          <w:sz w:val="20"/>
        </w:rPr>
        <w:t>(подпись)</w:t>
      </w:r>
      <w:r w:rsidRPr="0038553D">
        <w:rPr>
          <w:sz w:val="20"/>
        </w:rPr>
        <w:tab/>
        <w:t>(фамилия, имя, отчество (при наличии)</w:t>
      </w:r>
    </w:p>
    <w:p w:rsidR="0038553D" w:rsidRPr="0038553D" w:rsidRDefault="0038553D" w:rsidP="0038553D">
      <w:pPr>
        <w:tabs>
          <w:tab w:val="left" w:pos="3298"/>
          <w:tab w:val="left" w:pos="5441"/>
        </w:tabs>
        <w:spacing w:line="225" w:lineRule="exact"/>
        <w:rPr>
          <w:sz w:val="20"/>
        </w:rPr>
        <w:sectPr w:rsidR="0038553D" w:rsidRPr="0038553D" w:rsidSect="000D1DC7">
          <w:type w:val="continuous"/>
          <w:pgSz w:w="11910" w:h="16840"/>
          <w:pgMar w:top="1040" w:right="400" w:bottom="709" w:left="1060" w:header="720" w:footer="720" w:gutter="0"/>
          <w:cols w:num="2" w:space="720" w:equalWidth="0">
            <w:col w:w="818" w:space="190"/>
            <w:col w:w="9442"/>
          </w:cols>
        </w:sectPr>
      </w:pPr>
    </w:p>
    <w:p w:rsidR="00571D26" w:rsidRDefault="0038553D" w:rsidP="00571D26">
      <w:pPr>
        <w:widowControl w:val="0"/>
        <w:autoSpaceDE w:val="0"/>
        <w:autoSpaceDN w:val="0"/>
        <w:ind w:left="5859" w:right="2" w:hanging="47"/>
        <w:jc w:val="right"/>
        <w:rPr>
          <w:color w:val="auto"/>
          <w:lang w:eastAsia="en-US"/>
        </w:rPr>
      </w:pPr>
      <w:r w:rsidRPr="0038553D">
        <w:rPr>
          <w:color w:val="auto"/>
          <w:lang w:eastAsia="en-US"/>
        </w:rPr>
        <w:lastRenderedPageBreak/>
        <w:t xml:space="preserve">Приложение № 8 </w:t>
      </w:r>
    </w:p>
    <w:p w:rsidR="0038553D" w:rsidRPr="0038553D" w:rsidRDefault="0038553D" w:rsidP="00571D26">
      <w:pPr>
        <w:widowControl w:val="0"/>
        <w:autoSpaceDE w:val="0"/>
        <w:autoSpaceDN w:val="0"/>
        <w:ind w:left="5670" w:right="2" w:hanging="47"/>
        <w:jc w:val="right"/>
        <w:rPr>
          <w:color w:val="auto"/>
          <w:lang w:eastAsia="en-US"/>
        </w:rPr>
      </w:pPr>
      <w:r w:rsidRPr="0038553D">
        <w:rPr>
          <w:color w:val="auto"/>
          <w:lang w:eastAsia="en-US"/>
        </w:rPr>
        <w:t>к Административному регламенту предоставлени</w:t>
      </w:r>
      <w:r w:rsidR="00571D26">
        <w:rPr>
          <w:color w:val="auto"/>
          <w:lang w:eastAsia="en-US"/>
        </w:rPr>
        <w:t>я</w:t>
      </w:r>
      <w:r w:rsidRPr="0038553D">
        <w:rPr>
          <w:color w:val="auto"/>
          <w:lang w:eastAsia="en-US"/>
        </w:rPr>
        <w:t xml:space="preserve"> </w:t>
      </w:r>
    </w:p>
    <w:p w:rsidR="0038553D" w:rsidRPr="0038553D" w:rsidRDefault="0038553D" w:rsidP="00571D26">
      <w:pPr>
        <w:widowControl w:val="0"/>
        <w:autoSpaceDE w:val="0"/>
        <w:autoSpaceDN w:val="0"/>
        <w:ind w:left="216" w:right="2"/>
        <w:jc w:val="right"/>
        <w:rPr>
          <w:color w:val="auto"/>
          <w:lang w:eastAsia="en-US"/>
        </w:rPr>
      </w:pPr>
      <w:r w:rsidRPr="0038553D">
        <w:rPr>
          <w:color w:val="auto"/>
          <w:lang w:eastAsia="en-US"/>
        </w:rPr>
        <w:t>муниципальной услуги</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autoSpaceDE w:val="0"/>
        <w:autoSpaceDN w:val="0"/>
        <w:rPr>
          <w:color w:val="auto"/>
          <w:sz w:val="26"/>
          <w:lang w:eastAsia="en-US"/>
        </w:rPr>
      </w:pPr>
    </w:p>
    <w:p w:rsidR="0038553D" w:rsidRPr="0038553D" w:rsidRDefault="0038553D" w:rsidP="0038553D">
      <w:pPr>
        <w:widowControl w:val="0"/>
        <w:autoSpaceDE w:val="0"/>
        <w:autoSpaceDN w:val="0"/>
        <w:ind w:left="216" w:right="164"/>
        <w:jc w:val="right"/>
        <w:rPr>
          <w:color w:val="auto"/>
          <w:lang w:eastAsia="en-US"/>
        </w:rPr>
      </w:pPr>
      <w:r w:rsidRPr="0038553D">
        <w:rPr>
          <w:color w:val="auto"/>
          <w:lang w:eastAsia="en-US"/>
        </w:rPr>
        <w:t>ФОРМА</w:t>
      </w:r>
    </w:p>
    <w:p w:rsidR="0038553D" w:rsidRPr="0038553D" w:rsidRDefault="0038553D" w:rsidP="0038553D">
      <w:pPr>
        <w:widowControl w:val="0"/>
        <w:autoSpaceDE w:val="0"/>
        <w:autoSpaceDN w:val="0"/>
        <w:rPr>
          <w:color w:val="auto"/>
          <w:sz w:val="30"/>
          <w:lang w:eastAsia="en-US"/>
        </w:rPr>
      </w:pPr>
    </w:p>
    <w:p w:rsidR="0038553D" w:rsidRPr="0038553D" w:rsidRDefault="0038553D" w:rsidP="0038553D">
      <w:pPr>
        <w:widowControl w:val="0"/>
        <w:tabs>
          <w:tab w:val="left" w:pos="5636"/>
        </w:tabs>
        <w:autoSpaceDE w:val="0"/>
        <w:autoSpaceDN w:val="0"/>
        <w:spacing w:before="256"/>
        <w:ind w:right="99"/>
        <w:jc w:val="right"/>
        <w:rPr>
          <w:color w:val="auto"/>
          <w:lang w:eastAsia="en-US"/>
        </w:rPr>
      </w:pPr>
      <w:r w:rsidRPr="0038553D">
        <w:rPr>
          <w:color w:val="auto"/>
          <w:lang w:eastAsia="en-US"/>
        </w:rPr>
        <w:t>Кому</w:t>
      </w:r>
      <w:r w:rsidRPr="0038553D">
        <w:rPr>
          <w:color w:val="auto"/>
          <w:u w:val="single"/>
          <w:lang w:eastAsia="en-US"/>
        </w:rPr>
        <w:tab/>
      </w:r>
    </w:p>
    <w:p w:rsidR="0038553D" w:rsidRPr="0038553D" w:rsidRDefault="0038553D" w:rsidP="0038553D">
      <w:pPr>
        <w:ind w:left="5055" w:right="184"/>
        <w:jc w:val="center"/>
        <w:rPr>
          <w:sz w:val="20"/>
        </w:rPr>
      </w:pPr>
      <w:r w:rsidRPr="0038553D">
        <w:rPr>
          <w:sz w:val="20"/>
        </w:rPr>
        <w:t>(фамилия, имя, отчество (при наличии) заявителя</w:t>
      </w:r>
      <w:r w:rsidRPr="0038553D">
        <w:rPr>
          <w:sz w:val="20"/>
          <w:vertAlign w:val="superscript"/>
        </w:rPr>
        <w:t>9</w:t>
      </w:r>
      <w:r w:rsidRPr="0038553D">
        <w:rPr>
          <w:sz w:val="20"/>
        </w:rPr>
        <w:t>, ОГРНИП (для физического лица, зарегистрированного в качестве</w:t>
      </w:r>
      <w:r w:rsidR="00571D26">
        <w:rPr>
          <w:sz w:val="20"/>
        </w:rPr>
        <w:t xml:space="preserve"> </w:t>
      </w:r>
      <w:r w:rsidRPr="0038553D">
        <w:rPr>
          <w:sz w:val="20"/>
        </w:rPr>
        <w:t>индивидуального предпринимателя) –для физического</w:t>
      </w:r>
      <w:r w:rsidR="00571D26">
        <w:rPr>
          <w:sz w:val="20"/>
        </w:rPr>
        <w:t xml:space="preserve"> </w:t>
      </w:r>
      <w:r w:rsidRPr="0038553D">
        <w:rPr>
          <w:sz w:val="20"/>
        </w:rPr>
        <w:t>лица, полное наименование заявителя, ИНН, ОГРН – для юридического лица,</w:t>
      </w:r>
    </w:p>
    <w:p w:rsidR="0038553D" w:rsidRPr="0038553D" w:rsidRDefault="00273799" w:rsidP="0038553D">
      <w:pPr>
        <w:widowControl w:val="0"/>
        <w:autoSpaceDE w:val="0"/>
        <w:autoSpaceDN w:val="0"/>
        <w:spacing w:before="4"/>
        <w:rPr>
          <w:color w:val="auto"/>
          <w:sz w:val="20"/>
          <w:lang w:eastAsia="en-US"/>
        </w:rPr>
      </w:pPr>
      <w:r>
        <w:rPr>
          <w:noProof/>
          <w:color w:val="auto"/>
        </w:rPr>
        <mc:AlternateContent>
          <mc:Choice Requires="wps">
            <w:drawing>
              <wp:anchor distT="0" distB="0" distL="0" distR="0" simplePos="0" relativeHeight="251667456" behindDoc="1" locked="0" layoutInCell="1" allowOverlap="1">
                <wp:simplePos x="0" y="0"/>
                <wp:positionH relativeFrom="page">
                  <wp:posOffset>3685540</wp:posOffset>
                </wp:positionH>
                <wp:positionV relativeFrom="paragraph">
                  <wp:posOffset>178435</wp:posOffset>
                </wp:positionV>
                <wp:extent cx="3514725" cy="1270"/>
                <wp:effectExtent l="0" t="0" r="9525" b="0"/>
                <wp:wrapTopAndBottom/>
                <wp:docPr id="24" name="Freeform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14725" cy="1270"/>
                        </a:xfrm>
                        <a:custGeom>
                          <a:avLst/>
                          <a:gdLst>
                            <a:gd name="T0" fmla="+- 0 5804 5804"/>
                            <a:gd name="T1" fmla="*/ T0 w 5535"/>
                            <a:gd name="T2" fmla="+- 0 11339 5804"/>
                            <a:gd name="T3" fmla="*/ T2 w 5535"/>
                          </a:gdLst>
                          <a:ahLst/>
                          <a:cxnLst>
                            <a:cxn ang="0">
                              <a:pos x="T1" y="0"/>
                            </a:cxn>
                            <a:cxn ang="0">
                              <a:pos x="T3" y="0"/>
                            </a:cxn>
                          </a:cxnLst>
                          <a:rect l="0" t="0" r="r" b="b"/>
                          <a:pathLst>
                            <a:path w="5535">
                              <a:moveTo>
                                <a:pt x="0" y="0"/>
                              </a:moveTo>
                              <a:lnTo>
                                <a:pt x="5535" y="0"/>
                              </a:lnTo>
                            </a:path>
                          </a:pathLst>
                        </a:custGeom>
                        <a:noFill/>
                        <a:ln w="8573">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C392DA" id="Freeform 25" o:spid="_x0000_s1026" style="position:absolute;margin-left:290.2pt;margin-top:14.05pt;width:276.75pt;height:.1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5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" path="m,l5535,e" filled="f" strokeweight=".23814mm">
                <v:path arrowok="t" o:connecttype="custom" o:connectlocs="0,0;3514725,0" o:connectangles="0,0"/>
                <w10:wrap type="topAndBottom" anchorx="page"/>
              </v:shape>
            </w:pict>
          </mc:Fallback>
        </mc:AlternateContent>
      </w:r>
    </w:p>
    <w:p w:rsidR="0038553D" w:rsidRPr="0038553D" w:rsidRDefault="00571D26" w:rsidP="00571D26">
      <w:pPr>
        <w:ind w:left="5245" w:right="102" w:hanging="425"/>
        <w:jc w:val="center"/>
        <w:rPr>
          <w:sz w:val="20"/>
        </w:rPr>
      </w:pPr>
      <w:r>
        <w:rPr>
          <w:sz w:val="20"/>
        </w:rPr>
        <w:t>(</w:t>
      </w:r>
      <w:r w:rsidR="0038553D" w:rsidRPr="0038553D">
        <w:rPr>
          <w:sz w:val="20"/>
        </w:rPr>
        <w:t>почтовый индекс и адрес, телефон, адрес электронной</w:t>
      </w:r>
      <w:r>
        <w:rPr>
          <w:sz w:val="20"/>
        </w:rPr>
        <w:t xml:space="preserve"> </w:t>
      </w:r>
      <w:r w:rsidR="0038553D" w:rsidRPr="0038553D">
        <w:rPr>
          <w:sz w:val="20"/>
        </w:rPr>
        <w:t>почты)</w:t>
      </w:r>
    </w:p>
    <w:p w:rsidR="0038553D" w:rsidRPr="0038553D" w:rsidRDefault="0038553D" w:rsidP="0038553D">
      <w:pPr>
        <w:widowControl w:val="0"/>
        <w:autoSpaceDE w:val="0"/>
        <w:autoSpaceDN w:val="0"/>
        <w:rPr>
          <w:color w:val="auto"/>
          <w:sz w:val="22"/>
          <w:lang w:eastAsia="en-US"/>
        </w:rPr>
      </w:pPr>
    </w:p>
    <w:p w:rsidR="0038553D" w:rsidRPr="0038553D" w:rsidRDefault="0038553D" w:rsidP="0038553D">
      <w:pPr>
        <w:widowControl w:val="0"/>
        <w:autoSpaceDE w:val="0"/>
        <w:autoSpaceDN w:val="0"/>
        <w:spacing w:before="4"/>
        <w:rPr>
          <w:color w:val="auto"/>
          <w:sz w:val="26"/>
          <w:lang w:eastAsia="en-US"/>
        </w:rPr>
      </w:pPr>
    </w:p>
    <w:p w:rsidR="0038553D" w:rsidRPr="0038553D" w:rsidRDefault="0038553D" w:rsidP="0038553D">
      <w:pPr>
        <w:spacing w:before="240" w:after="60"/>
        <w:jc w:val="center"/>
        <w:outlineLvl w:val="0"/>
        <w:rPr>
          <w:rFonts w:eastAsia="Arial"/>
          <w:b/>
          <w:bCs/>
        </w:rPr>
      </w:pPr>
      <w:r w:rsidRPr="0038553D">
        <w:rPr>
          <w:rFonts w:eastAsia="Arial"/>
          <w:b/>
          <w:bCs/>
        </w:rPr>
        <w:t>Р Е ШЕ Н И Е</w:t>
      </w:r>
    </w:p>
    <w:p w:rsidR="0038553D" w:rsidRPr="0038553D" w:rsidRDefault="0038553D" w:rsidP="0038553D">
      <w:pPr>
        <w:ind w:left="247" w:right="127"/>
        <w:jc w:val="center"/>
        <w:rPr>
          <w:b/>
        </w:rPr>
      </w:pPr>
      <w:r w:rsidRPr="0038553D">
        <w:rPr>
          <w:b/>
        </w:rPr>
        <w:t>об оставлении заявления о выдаче градостроительного плана земельного участка без рассмотрения</w:t>
      </w:r>
    </w:p>
    <w:p w:rsidR="0038553D" w:rsidRPr="0038553D" w:rsidRDefault="0038553D" w:rsidP="0038553D">
      <w:pPr>
        <w:widowControl w:val="0"/>
        <w:autoSpaceDE w:val="0"/>
        <w:autoSpaceDN w:val="0"/>
        <w:rPr>
          <w:b/>
          <w:color w:val="auto"/>
          <w:sz w:val="24"/>
          <w:lang w:eastAsia="en-US"/>
        </w:rPr>
      </w:pPr>
    </w:p>
    <w:p w:rsidR="0038553D" w:rsidRPr="0038553D" w:rsidRDefault="0038553D" w:rsidP="0038553D">
      <w:pPr>
        <w:widowControl w:val="0"/>
        <w:tabs>
          <w:tab w:val="left" w:pos="6738"/>
          <w:tab w:val="left" w:pos="8484"/>
        </w:tabs>
        <w:autoSpaceDE w:val="0"/>
        <w:autoSpaceDN w:val="0"/>
        <w:ind w:left="923"/>
        <w:rPr>
          <w:color w:val="auto"/>
          <w:lang w:eastAsia="en-US"/>
        </w:rPr>
      </w:pPr>
      <w:r w:rsidRPr="0038553D">
        <w:rPr>
          <w:color w:val="auto"/>
          <w:lang w:eastAsia="en-US"/>
        </w:rPr>
        <w:t>На основании Вашего заявления от</w:t>
      </w:r>
      <w:r w:rsidRPr="0038553D">
        <w:rPr>
          <w:color w:val="auto"/>
          <w:u w:val="single"/>
          <w:lang w:eastAsia="en-US"/>
        </w:rPr>
        <w:tab/>
      </w:r>
      <w:r w:rsidRPr="0038553D">
        <w:rPr>
          <w:color w:val="auto"/>
          <w:lang w:eastAsia="en-US"/>
        </w:rPr>
        <w:t>№</w:t>
      </w:r>
      <w:r w:rsidRPr="0038553D">
        <w:rPr>
          <w:color w:val="auto"/>
          <w:u w:val="single"/>
          <w:lang w:eastAsia="en-US"/>
        </w:rPr>
        <w:tab/>
      </w:r>
      <w:r w:rsidRPr="0038553D">
        <w:rPr>
          <w:color w:val="auto"/>
          <w:lang w:eastAsia="en-US"/>
        </w:rPr>
        <w:t>об оставлении</w:t>
      </w:r>
    </w:p>
    <w:p w:rsidR="0038553D" w:rsidRPr="0038553D" w:rsidRDefault="0038553D" w:rsidP="0038553D">
      <w:pPr>
        <w:ind w:left="5713"/>
        <w:rPr>
          <w:sz w:val="20"/>
        </w:rPr>
      </w:pPr>
      <w:r w:rsidRPr="0038553D">
        <w:rPr>
          <w:sz w:val="20"/>
        </w:rPr>
        <w:t>(дата и номер регистрации)</w:t>
      </w:r>
    </w:p>
    <w:p w:rsidR="00571D26" w:rsidRDefault="0038553D" w:rsidP="0038553D">
      <w:pPr>
        <w:widowControl w:val="0"/>
        <w:tabs>
          <w:tab w:val="left" w:pos="1646"/>
          <w:tab w:val="left" w:pos="2095"/>
          <w:tab w:val="left" w:pos="2158"/>
          <w:tab w:val="left" w:pos="3255"/>
          <w:tab w:val="left" w:pos="5960"/>
          <w:tab w:val="left" w:pos="6957"/>
          <w:tab w:val="left" w:pos="8614"/>
          <w:tab w:val="left" w:pos="9834"/>
          <w:tab w:val="left" w:pos="10343"/>
        </w:tabs>
        <w:autoSpaceDE w:val="0"/>
        <w:autoSpaceDN w:val="0"/>
        <w:spacing w:line="276" w:lineRule="auto"/>
        <w:ind w:left="215" w:right="99" w:hanging="66"/>
        <w:jc w:val="center"/>
        <w:rPr>
          <w:color w:val="auto"/>
          <w:lang w:eastAsia="en-US"/>
        </w:rPr>
      </w:pPr>
      <w:r w:rsidRPr="0038553D">
        <w:rPr>
          <w:color w:val="auto"/>
          <w:lang w:eastAsia="en-US"/>
        </w:rPr>
        <w:t>заявления</w:t>
      </w:r>
      <w:r w:rsidRPr="0038553D">
        <w:rPr>
          <w:color w:val="auto"/>
          <w:lang w:eastAsia="en-US"/>
        </w:rPr>
        <w:tab/>
        <w:t>о</w:t>
      </w:r>
      <w:r w:rsidRPr="0038553D">
        <w:rPr>
          <w:color w:val="auto"/>
          <w:lang w:eastAsia="en-US"/>
        </w:rPr>
        <w:tab/>
        <w:t>выдаче</w:t>
      </w:r>
      <w:r w:rsidRPr="0038553D">
        <w:rPr>
          <w:color w:val="auto"/>
          <w:lang w:eastAsia="en-US"/>
        </w:rPr>
        <w:tab/>
        <w:t>градостроительного</w:t>
      </w:r>
      <w:r w:rsidRPr="0038553D">
        <w:rPr>
          <w:color w:val="auto"/>
          <w:lang w:eastAsia="en-US"/>
        </w:rPr>
        <w:tab/>
        <w:t>плана</w:t>
      </w:r>
      <w:r w:rsidRPr="0038553D">
        <w:rPr>
          <w:color w:val="auto"/>
          <w:lang w:eastAsia="en-US"/>
        </w:rPr>
        <w:tab/>
        <w:t>земельного</w:t>
      </w:r>
      <w:r w:rsidRPr="0038553D">
        <w:rPr>
          <w:color w:val="auto"/>
          <w:lang w:eastAsia="en-US"/>
        </w:rPr>
        <w:tab/>
        <w:t>участка</w:t>
      </w:r>
      <w:r w:rsidRPr="0038553D">
        <w:rPr>
          <w:color w:val="auto"/>
          <w:lang w:eastAsia="en-US"/>
        </w:rPr>
        <w:tab/>
      </w:r>
    </w:p>
    <w:p w:rsidR="0038553D" w:rsidRPr="0038553D" w:rsidRDefault="0038553D" w:rsidP="00571D26">
      <w:pPr>
        <w:widowControl w:val="0"/>
        <w:tabs>
          <w:tab w:val="left" w:pos="1646"/>
          <w:tab w:val="left" w:pos="2095"/>
          <w:tab w:val="left" w:pos="2158"/>
          <w:tab w:val="left" w:pos="3255"/>
          <w:tab w:val="left" w:pos="5960"/>
          <w:tab w:val="left" w:pos="6957"/>
          <w:tab w:val="left" w:pos="8614"/>
          <w:tab w:val="left" w:pos="9834"/>
          <w:tab w:val="left" w:pos="10343"/>
        </w:tabs>
        <w:autoSpaceDE w:val="0"/>
        <w:autoSpaceDN w:val="0"/>
        <w:spacing w:line="276" w:lineRule="auto"/>
        <w:ind w:left="215" w:right="99" w:hanging="66"/>
        <w:jc w:val="center"/>
        <w:rPr>
          <w:color w:val="auto"/>
          <w:lang w:eastAsia="en-US"/>
        </w:rPr>
      </w:pPr>
      <w:r w:rsidRPr="0038553D">
        <w:rPr>
          <w:color w:val="auto"/>
          <w:lang w:eastAsia="en-US"/>
        </w:rPr>
        <w:t>без рассмотрения</w:t>
      </w:r>
      <w:r w:rsidRPr="0038553D">
        <w:rPr>
          <w:color w:val="auto"/>
          <w:lang w:eastAsia="en-US"/>
        </w:rPr>
        <w:tab/>
      </w:r>
      <w:r w:rsidRPr="0038553D">
        <w:rPr>
          <w:color w:val="auto"/>
          <w:u w:val="single"/>
          <w:lang w:eastAsia="en-US"/>
        </w:rPr>
        <w:tab/>
      </w:r>
      <w:r w:rsidRPr="0038553D">
        <w:rPr>
          <w:color w:val="auto"/>
          <w:u w:val="single"/>
          <w:lang w:eastAsia="en-US"/>
        </w:rPr>
        <w:tab/>
      </w:r>
      <w:r w:rsidRPr="0038553D">
        <w:rPr>
          <w:color w:val="auto"/>
          <w:u w:val="single"/>
          <w:lang w:eastAsia="en-US"/>
        </w:rPr>
        <w:tab/>
      </w:r>
      <w:r w:rsidRPr="0038553D">
        <w:rPr>
          <w:color w:val="auto"/>
          <w:u w:val="single"/>
          <w:lang w:eastAsia="en-US"/>
        </w:rPr>
        <w:tab/>
      </w:r>
    </w:p>
    <w:p w:rsidR="0038553D" w:rsidRPr="0038553D" w:rsidRDefault="00273799" w:rsidP="0038553D">
      <w:pPr>
        <w:widowControl w:val="0"/>
        <w:autoSpaceDE w:val="0"/>
        <w:autoSpaceDN w:val="0"/>
        <w:spacing w:before="3"/>
        <w:rPr>
          <w:color w:val="auto"/>
          <w:sz w:val="21"/>
          <w:lang w:eastAsia="en-US"/>
        </w:rPr>
      </w:pPr>
      <w:r>
        <w:rPr>
          <w:noProof/>
          <w:color w:val="auto"/>
        </w:rPr>
        <mc:AlternateContent>
          <mc:Choice Requires="wps">
            <w:drawing>
              <wp:anchor distT="0" distB="0" distL="0" distR="0" simplePos="0" relativeHeight="251668480" behindDoc="1" locked="0" layoutInCell="1" allowOverlap="1">
                <wp:simplePos x="0" y="0"/>
                <wp:positionH relativeFrom="page">
                  <wp:posOffset>810260</wp:posOffset>
                </wp:positionH>
                <wp:positionV relativeFrom="paragraph">
                  <wp:posOffset>184785</wp:posOffset>
                </wp:positionV>
                <wp:extent cx="6223000" cy="1270"/>
                <wp:effectExtent l="0" t="0" r="6350" b="0"/>
                <wp:wrapTopAndBottom/>
                <wp:docPr id="23" name="Freeform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23000" cy="1270"/>
                        </a:xfrm>
                        <a:custGeom>
                          <a:avLst/>
                          <a:gdLst>
                            <a:gd name="T0" fmla="+- 0 1276 1276"/>
                            <a:gd name="T1" fmla="*/ T0 w 9800"/>
                            <a:gd name="T2" fmla="+- 0 11076 1276"/>
                            <a:gd name="T3" fmla="*/ T2 w 9800"/>
                          </a:gdLst>
                          <a:ahLst/>
                          <a:cxnLst>
                            <a:cxn ang="0">
                              <a:pos x="T1" y="0"/>
                            </a:cxn>
                            <a:cxn ang="0">
                              <a:pos x="T3" y="0"/>
                            </a:cxn>
                          </a:cxnLst>
                          <a:rect l="0" t="0" r="r" b="b"/>
                          <a:pathLst>
                            <a:path w="9800">
                              <a:moveTo>
                                <a:pt x="0" y="0"/>
                              </a:moveTo>
                              <a:lnTo>
                                <a:pt x="9800" y="0"/>
                              </a:lnTo>
                            </a:path>
                          </a:pathLst>
                        </a:custGeom>
                        <a:noFill/>
                        <a:ln w="8890">
                          <a:solidFill>
                            <a:srgbClr val="000000"/>
                          </a:solidFill>
                          <a:prstDash val="solid"/>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D9B726" id="Freeform 24" o:spid="_x0000_s1026" style="position:absolute;margin-left:63.8pt;margin-top:14.55pt;width:490pt;height:.1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" path="m,l9800,e" filled="f" strokeweight=".7pt">
                <v:path arrowok="t" o:connecttype="custom" o:connectlocs="0,0;6223000,0" o:connectangles="0,0"/>
                <w10:wrap type="topAndBottom" anchorx="page"/>
              </v:shape>
            </w:pict>
          </mc:Fallback>
        </mc:AlternateContent>
      </w:r>
    </w:p>
    <w:p w:rsidR="0038553D" w:rsidRPr="0038553D" w:rsidRDefault="0038553D" w:rsidP="0038553D">
      <w:pPr>
        <w:spacing w:before="43"/>
        <w:ind w:left="957"/>
        <w:rPr>
          <w:sz w:val="20"/>
        </w:rPr>
      </w:pPr>
      <w:r w:rsidRPr="0038553D">
        <w:rPr>
          <w:sz w:val="20"/>
        </w:rPr>
        <w:t>(наименование уполномоченного органа государственной власти, органа местного самоуправления)</w:t>
      </w:r>
    </w:p>
    <w:p w:rsidR="0038553D" w:rsidRPr="0038553D" w:rsidRDefault="0038553D" w:rsidP="0038553D">
      <w:pPr>
        <w:widowControl w:val="0"/>
        <w:tabs>
          <w:tab w:val="left" w:pos="4413"/>
          <w:tab w:val="left" w:pos="6220"/>
        </w:tabs>
        <w:autoSpaceDE w:val="0"/>
        <w:autoSpaceDN w:val="0"/>
        <w:spacing w:before="35" w:line="276" w:lineRule="auto"/>
        <w:ind w:left="215" w:right="176"/>
        <w:rPr>
          <w:color w:val="auto"/>
          <w:lang w:eastAsia="en-US"/>
        </w:rPr>
      </w:pPr>
      <w:r w:rsidRPr="0038553D">
        <w:rPr>
          <w:color w:val="auto"/>
          <w:lang w:eastAsia="en-US"/>
        </w:rPr>
        <w:t>принято решение об оставлении заявления о выдаче градостроительного плана земельного участка от</w:t>
      </w:r>
      <w:r w:rsidRPr="0038553D">
        <w:rPr>
          <w:color w:val="auto"/>
          <w:u w:val="single"/>
          <w:lang w:eastAsia="en-US"/>
        </w:rPr>
        <w:tab/>
      </w:r>
      <w:r w:rsidRPr="0038553D">
        <w:rPr>
          <w:color w:val="auto"/>
          <w:lang w:eastAsia="en-US"/>
        </w:rPr>
        <w:t>№</w:t>
      </w:r>
      <w:r w:rsidRPr="0038553D">
        <w:rPr>
          <w:color w:val="auto"/>
          <w:u w:val="single"/>
          <w:lang w:eastAsia="en-US"/>
        </w:rPr>
        <w:tab/>
      </w:r>
      <w:r w:rsidRPr="0038553D">
        <w:rPr>
          <w:color w:val="auto"/>
          <w:lang w:eastAsia="en-US"/>
        </w:rPr>
        <w:t>без рассмотрения.</w:t>
      </w:r>
    </w:p>
    <w:p w:rsidR="0038553D" w:rsidRPr="0038553D" w:rsidRDefault="0038553D" w:rsidP="0038553D">
      <w:pPr>
        <w:ind w:left="3365"/>
        <w:rPr>
          <w:sz w:val="20"/>
        </w:rPr>
      </w:pPr>
      <w:r w:rsidRPr="0038553D">
        <w:rPr>
          <w:sz w:val="20"/>
        </w:rPr>
        <w:t>(дата и номер регистрации)</w:t>
      </w: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571D26" w:rsidP="0038553D">
      <w:pPr>
        <w:widowControl w:val="0"/>
        <w:autoSpaceDE w:val="0"/>
        <w:autoSpaceDN w:val="0"/>
        <w:spacing w:before="6" w:after="1"/>
        <w:rPr>
          <w:color w:val="auto"/>
          <w:sz w:val="11"/>
          <w:lang w:eastAsia="en-US"/>
        </w:rPr>
      </w:pPr>
      <w:r>
        <w:rPr>
          <w:color w:val="auto"/>
          <w:sz w:val="11"/>
          <w:lang w:eastAsia="en-US"/>
        </w:rPr>
        <w:t xml:space="preserve">   </w:t>
      </w:r>
      <w:r w:rsidR="00273799">
        <w:rPr>
          <w:noProof/>
          <w:sz w:val="2"/>
        </w:rPr>
        <mc:AlternateContent>
          <mc:Choice Requires="wpg">
            <w:drawing>
              <wp:inline distT="0" distB="0" distL="0" distR="0">
                <wp:extent cx="2520315" cy="6350"/>
                <wp:effectExtent l="9525" t="5715" r="13335" b="6985"/>
                <wp:docPr id="7" name="Group 18"/>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2520315" cy="6350"/>
                          <a:chOff x="0" y="0"/>
                          <a:chExt cx="3969" cy="10"/>
                        </a:xfrm>
                      </wpg:grpSpPr>
                      <wps:wsp>
                        <wps:cNvPr id="70" name="Line 19"/>
                        <wps:cNvCnPr>
                          <a:cxnSpLocks noChangeShapeType="1"/>
                        </wps:cNvCnPr>
                        <wps:spPr bwMode="auto">
                          <a:xfrm>
                            <a:off x="0" y="5"/>
                            <a:ext cx="396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7C764AD" id="Group 18" o:spid="_x0000_s1026" style="width:198.45pt;height:.5pt;mso-position-horizontal-relative:char;mso-position-vertical-relative:line" coordsize="39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">
                <o:lock v:ext="edit" rotation="t" position="t"/>
                <v:line id="Line 19" o:spid="_x0000_s1027" style="position:absolute;visibility:visible;mso-wrap-style:square" from="0,5" to="39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" strokeweight=".5pt"/>
                <w10:anchorlock/>
              </v:group>
            </w:pict>
          </mc:Fallback>
        </mc:AlternateContent>
      </w:r>
      <w:r w:rsidR="00273799">
        <w:rPr>
          <w:noProof/>
          <w:sz w:val="2"/>
        </w:rPr>
        <mc:AlternateContent>
          <mc:Choice Requires="wpg">
            <w:drawing>
              <wp:inline distT="0" distB="0" distL="0" distR="0">
                <wp:extent cx="1440815" cy="6350"/>
                <wp:effectExtent l="9525" t="5715" r="6985" b="6985"/>
                <wp:docPr id="5" name="Group 20"/>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440815" cy="6350"/>
                          <a:chOff x="0" y="0"/>
                          <a:chExt cx="2269" cy="10"/>
                        </a:xfrm>
                      </wpg:grpSpPr>
                      <wps:wsp>
                        <wps:cNvPr id="72" name="Line 21"/>
                        <wps:cNvCnPr>
                          <a:cxnSpLocks noChangeShapeType="1"/>
                        </wps:cNvCnPr>
                        <wps:spPr bwMode="auto">
                          <a:xfrm>
                            <a:off x="0" y="5"/>
                            <a:ext cx="226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A3FF0AA" id="Group 20" o:spid="_x0000_s1026" style="width:113.45pt;height:.5pt;mso-position-horizontal-relative:char;mso-position-vertical-relative:line" coordsize="22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">
                <o:lock v:ext="edit" rotation="t" position="t"/>
                <v:line id="Line 21" o:spid="_x0000_s1027" style="position:absolute;visibility:visible;mso-wrap-style:square" from="0,5" to="22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" strokeweight=".5pt"/>
                <w10:anchorlock/>
              </v:group>
            </w:pict>
          </mc:Fallback>
        </mc:AlternateContent>
      </w:r>
      <w:r w:rsidR="00273799">
        <w:rPr>
          <w:noProof/>
          <w:sz w:val="2"/>
        </w:rPr>
        <mc:AlternateContent>
          <mc:Choice Requires="wpg">
            <w:drawing>
              <wp:inline distT="0" distB="0" distL="0" distR="0">
                <wp:extent cx="1980565" cy="6350"/>
                <wp:effectExtent l="9525" t="5715" r="10160" b="6985"/>
                <wp:docPr id="3" name="Group 22"/>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980565" cy="6350"/>
                          <a:chOff x="0" y="0"/>
                          <a:chExt cx="3119" cy="10"/>
                        </a:xfrm>
                      </wpg:grpSpPr>
                      <wps:wsp>
                        <wps:cNvPr id="74" name="Line 23"/>
                        <wps:cNvCnPr>
                          <a:cxnSpLocks noChangeShapeType="1"/>
                        </wps:cNvCnPr>
                        <wps:spPr bwMode="auto">
                          <a:xfrm>
                            <a:off x="0" y="5"/>
                            <a:ext cx="3119"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9FC33CA" id="Group 22" o:spid="_x0000_s1026" style="width:155.95pt;height:.5pt;mso-position-horizontal-relative:char;mso-position-vertical-relative:line" coordsize="311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">
                <o:lock v:ext="edit" rotation="t" position="t"/>
                <v:line id="Line 23" o:spid="_x0000_s1027" style="position:absolute;visibility:visible;mso-wrap-style:square" from="0,5" to="311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" strokeweight=".5pt"/>
                <w10:anchorlock/>
              </v:group>
            </w:pict>
          </mc:Fallback>
        </mc:AlternateContent>
      </w:r>
    </w:p>
    <w:p w:rsidR="0038553D" w:rsidRPr="0038553D" w:rsidRDefault="0038553D" w:rsidP="0038553D">
      <w:pPr>
        <w:tabs>
          <w:tab w:val="left" w:pos="3585"/>
          <w:tab w:val="left" w:pos="6137"/>
        </w:tabs>
        <w:spacing w:line="20" w:lineRule="exact"/>
        <w:ind w:left="183"/>
        <w:rPr>
          <w:sz w:val="2"/>
        </w:rPr>
      </w:pPr>
      <w:r w:rsidRPr="0038553D">
        <w:rPr>
          <w:sz w:val="2"/>
        </w:rPr>
        <w:tab/>
      </w:r>
      <w:r w:rsidRPr="0038553D">
        <w:rPr>
          <w:sz w:val="2"/>
        </w:rPr>
        <w:tab/>
      </w:r>
    </w:p>
    <w:p w:rsidR="0038553D" w:rsidRPr="0038553D" w:rsidRDefault="0038553D" w:rsidP="0038553D">
      <w:pPr>
        <w:spacing w:line="20" w:lineRule="exact"/>
        <w:rPr>
          <w:sz w:val="24"/>
        </w:rPr>
      </w:pPr>
      <w:r w:rsidRPr="0038553D">
        <w:rPr>
          <w:sz w:val="24"/>
        </w:rPr>
        <w:tab/>
      </w:r>
      <w:r w:rsidRPr="0038553D">
        <w:rPr>
          <w:sz w:val="24"/>
        </w:rPr>
        <w:tab/>
      </w:r>
    </w:p>
    <w:p w:rsidR="0038553D" w:rsidRPr="0038553D" w:rsidRDefault="0038553D" w:rsidP="0038553D">
      <w:pPr>
        <w:widowControl w:val="0"/>
        <w:autoSpaceDE w:val="0"/>
        <w:autoSpaceDN w:val="0"/>
        <w:spacing w:before="5"/>
        <w:rPr>
          <w:color w:val="auto"/>
          <w:sz w:val="42"/>
          <w:lang w:eastAsia="en-US"/>
        </w:rPr>
      </w:pPr>
      <w:r w:rsidRPr="0038553D">
        <w:rPr>
          <w:color w:val="auto"/>
          <w:sz w:val="20"/>
          <w:lang w:eastAsia="en-US"/>
        </w:rPr>
        <w:tab/>
      </w:r>
      <w:r w:rsidRPr="0038553D">
        <w:rPr>
          <w:color w:val="auto"/>
          <w:sz w:val="20"/>
          <w:lang w:eastAsia="en-US"/>
        </w:rPr>
        <w:tab/>
        <w:t>(должность)</w:t>
      </w:r>
      <w:r w:rsidRPr="0038553D">
        <w:rPr>
          <w:color w:val="auto"/>
          <w:sz w:val="20"/>
          <w:lang w:eastAsia="en-US"/>
        </w:rPr>
        <w:tab/>
      </w:r>
      <w:r w:rsidRPr="0038553D">
        <w:rPr>
          <w:color w:val="auto"/>
          <w:sz w:val="20"/>
          <w:lang w:eastAsia="en-US"/>
        </w:rPr>
        <w:tab/>
      </w:r>
      <w:r w:rsidRPr="0038553D">
        <w:rPr>
          <w:color w:val="auto"/>
          <w:sz w:val="20"/>
          <w:lang w:eastAsia="en-US"/>
        </w:rPr>
        <w:tab/>
        <w:t>(подпись)</w:t>
      </w:r>
      <w:r w:rsidRPr="0038553D">
        <w:rPr>
          <w:color w:val="auto"/>
          <w:sz w:val="20"/>
          <w:lang w:eastAsia="en-US"/>
        </w:rPr>
        <w:tab/>
      </w:r>
      <w:r w:rsidRPr="0038553D">
        <w:rPr>
          <w:color w:val="auto"/>
          <w:sz w:val="20"/>
          <w:lang w:eastAsia="en-US"/>
        </w:rPr>
        <w:tab/>
        <w:t>(фамилия, имя, отчество (при наличии)</w:t>
      </w:r>
    </w:p>
    <w:p w:rsidR="0038553D" w:rsidRPr="0038553D" w:rsidRDefault="0038553D" w:rsidP="0038553D">
      <w:pPr>
        <w:widowControl w:val="0"/>
        <w:autoSpaceDE w:val="0"/>
        <w:autoSpaceDN w:val="0"/>
        <w:spacing w:before="5"/>
        <w:rPr>
          <w:color w:val="auto"/>
          <w:sz w:val="42"/>
          <w:lang w:eastAsia="en-US"/>
        </w:rPr>
      </w:pPr>
    </w:p>
    <w:p w:rsidR="0038553D" w:rsidRPr="0038553D" w:rsidRDefault="0038553D" w:rsidP="0038553D">
      <w:pPr>
        <w:widowControl w:val="0"/>
        <w:autoSpaceDE w:val="0"/>
        <w:autoSpaceDN w:val="0"/>
        <w:ind w:left="216"/>
        <w:rPr>
          <w:color w:val="auto"/>
          <w:lang w:eastAsia="en-US"/>
        </w:rPr>
      </w:pPr>
      <w:r w:rsidRPr="0038553D">
        <w:rPr>
          <w:color w:val="auto"/>
          <w:lang w:eastAsia="en-US"/>
        </w:rPr>
        <w:t>Дата</w:t>
      </w: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ind w:left="216"/>
        <w:rPr>
          <w:color w:val="auto"/>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rPr>
          <w:color w:val="auto"/>
          <w:sz w:val="20"/>
          <w:lang w:eastAsia="en-US"/>
        </w:rPr>
      </w:pPr>
    </w:p>
    <w:p w:rsidR="0038553D" w:rsidRPr="0038553D" w:rsidRDefault="0038553D" w:rsidP="0038553D">
      <w:pPr>
        <w:widowControl w:val="0"/>
        <w:autoSpaceDE w:val="0"/>
        <w:autoSpaceDN w:val="0"/>
        <w:spacing w:before="2"/>
        <w:rPr>
          <w:color w:val="auto"/>
          <w:sz w:val="13"/>
          <w:lang w:eastAsia="en-US"/>
        </w:rPr>
      </w:pPr>
    </w:p>
    <w:p w:rsidR="0038553D" w:rsidRPr="0038553D" w:rsidRDefault="00273799" w:rsidP="0038553D">
      <w:pPr>
        <w:widowControl w:val="0"/>
        <w:autoSpaceDE w:val="0"/>
        <w:autoSpaceDN w:val="0"/>
        <w:spacing w:line="20" w:lineRule="exact"/>
        <w:ind w:left="209"/>
        <w:rPr>
          <w:color w:val="auto"/>
          <w:sz w:val="2"/>
          <w:lang w:eastAsia="en-US"/>
        </w:rPr>
      </w:pPr>
      <w:r>
        <w:rPr>
          <w:noProof/>
          <w:color w:val="auto"/>
          <w:sz w:val="2"/>
        </w:rPr>
        <mc:AlternateContent>
          <mc:Choice Requires="wpg">
            <w:drawing>
              <wp:inline distT="0" distB="0" distL="0" distR="0">
                <wp:extent cx="1800225" cy="8255"/>
                <wp:effectExtent l="13970" t="6985" r="5080" b="3810"/>
                <wp:docPr id="2" name="Group 16"/>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800225" cy="8255"/>
                          <a:chOff x="0" y="0"/>
                          <a:chExt cx="2835" cy="13"/>
                        </a:xfrm>
                      </wpg:grpSpPr>
                      <wps:wsp>
                        <wps:cNvPr id="4" name="Line 17"/>
                        <wps:cNvCnPr>
                          <a:cxnSpLocks noChangeShapeType="1"/>
                        </wps:cNvCnPr>
                        <wps:spPr bwMode="auto">
                          <a:xfrm>
                            <a:off x="0" y="6"/>
                            <a:ext cx="2835" cy="0"/>
                          </a:xfrm>
                          <a:prstGeom prst="line">
                            <a:avLst/>
                          </a:prstGeom>
                          <a:noFill/>
                          <a:ln w="7761">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60CA36B" id="Group 16" o:spid="_x0000_s1026" style="width:141.75pt;height:.65pt;mso-position-horizontal-relative:char;mso-position-vertical-relative:line" coordsize="2835,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">
                <o:lock v:ext="edit" rotation="t" position="t"/>
                <v:line id="Line 17" o:spid="_x0000_s1027" style="position:absolute;visibility:visible;mso-wrap-style:square" from="0,6" to="283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" strokeweight=".21558mm"/>
                <w10:anchorlock/>
              </v:group>
            </w:pict>
          </mc:Fallback>
        </mc:AlternateContent>
      </w:r>
    </w:p>
    <w:p w:rsidR="0038553D" w:rsidRPr="00571D26" w:rsidRDefault="0038553D" w:rsidP="00571D26">
      <w:pPr>
        <w:spacing w:before="136"/>
        <w:ind w:left="216" w:right="425"/>
        <w:rPr>
          <w:sz w:val="20"/>
        </w:rPr>
      </w:pPr>
      <w:r w:rsidRPr="0038553D">
        <w:rPr>
          <w:sz w:val="20"/>
          <w:vertAlign w:val="superscript"/>
        </w:rPr>
        <w:t>9</w:t>
      </w:r>
      <w:r w:rsidRPr="0038553D">
        <w:rPr>
          <w:sz w:val="20"/>
        </w:rPr>
        <w:t xml:space="preserve"> Заявителями являются правообладатели земельных участков, а также иные лица, указанные в части 1</w:t>
      </w:r>
      <w:r w:rsidRPr="0038553D">
        <w:rPr>
          <w:sz w:val="20"/>
          <w:vertAlign w:val="superscript"/>
        </w:rPr>
        <w:t>1</w:t>
      </w:r>
      <w:r w:rsidRPr="0038553D">
        <w:rPr>
          <w:sz w:val="20"/>
        </w:rPr>
        <w:t xml:space="preserve"> статьи 57</w:t>
      </w:r>
      <w:r w:rsidRPr="0038553D">
        <w:rPr>
          <w:sz w:val="20"/>
          <w:vertAlign w:val="superscript"/>
        </w:rPr>
        <w:t>3</w:t>
      </w:r>
      <w:r w:rsidRPr="0038553D">
        <w:rPr>
          <w:sz w:val="20"/>
        </w:rPr>
        <w:t>Градостроительногокодекса Российской Федераци</w:t>
      </w:r>
    </w:p>
    <w:sectPr w:rsidR="0038553D" w:rsidRPr="00571D26" w:rsidSect="0038553D">
      <w:pgSz w:w="11910" w:h="16840"/>
      <w:pgMar w:top="1134" w:right="567" w:bottom="1134" w:left="1418"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637D" w:rsidRDefault="00B4637D" w:rsidP="001D4ABB">
      <w:r>
        <w:separator/>
      </w:r>
    </w:p>
  </w:endnote>
  <w:endnote w:type="continuationSeparator" w:id="0">
    <w:p w:rsidR="00B4637D" w:rsidRDefault="00B4637D" w:rsidP="001D4A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637D" w:rsidRDefault="00B4637D" w:rsidP="001D4ABB">
      <w:r>
        <w:separator/>
      </w:r>
    </w:p>
  </w:footnote>
  <w:footnote w:type="continuationSeparator" w:id="0">
    <w:p w:rsidR="00B4637D" w:rsidRDefault="00B4637D" w:rsidP="001D4AB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94879"/>
    <w:multiLevelType w:val="hybridMultilevel"/>
    <w:tmpl w:val="2E144196"/>
    <w:lvl w:ilvl="0" w:tplc="02A84734">
      <w:start w:val="1"/>
      <w:numFmt w:val="bullet"/>
      <w:lvlText w:val="‒"/>
      <w:lvlJc w:val="left"/>
      <w:pPr>
        <w:ind w:left="720" w:hanging="360"/>
      </w:pPr>
      <w:rPr>
        <w:rFonts w:ascii="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7557C2E"/>
    <w:multiLevelType w:val="hybridMultilevel"/>
    <w:tmpl w:val="DF5C90D4"/>
    <w:lvl w:ilvl="0" w:tplc="B91044BE">
      <w:start w:val="1"/>
      <w:numFmt w:val="decimal"/>
      <w:lvlText w:val="%1)"/>
      <w:lvlJc w:val="left"/>
      <w:pPr>
        <w:ind w:left="1637" w:hanging="360"/>
      </w:pPr>
      <w:rPr>
        <w:rFonts w:ascii="Times New Roman" w:eastAsia="Times New Roman" w:hAnsi="Times New Roman" w:cs="Times New Roman"/>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 w15:restartNumberingAfterBreak="0">
    <w:nsid w:val="0CD45A9C"/>
    <w:multiLevelType w:val="hybridMultilevel"/>
    <w:tmpl w:val="A0764850"/>
    <w:lvl w:ilvl="0" w:tplc="B3C8B576">
      <w:start w:val="1"/>
      <w:numFmt w:val="decimal"/>
      <w:lvlText w:val="%1)"/>
      <w:lvlJc w:val="left"/>
      <w:pPr>
        <w:ind w:left="784" w:hanging="341"/>
      </w:pPr>
      <w:rPr>
        <w:rFonts w:ascii="Times New Roman" w:eastAsia="Times New Roman" w:hAnsi="Times New Roman" w:cs="Times New Roman" w:hint="default"/>
        <w:w w:val="100"/>
        <w:sz w:val="28"/>
        <w:szCs w:val="28"/>
        <w:lang w:val="ru-RU" w:eastAsia="en-US" w:bidi="ar-SA"/>
      </w:rPr>
    </w:lvl>
    <w:lvl w:ilvl="1" w:tplc="F49CB576">
      <w:numFmt w:val="bullet"/>
      <w:lvlText w:val="•"/>
      <w:lvlJc w:val="left"/>
      <w:pPr>
        <w:ind w:left="1810" w:hanging="341"/>
      </w:pPr>
      <w:rPr>
        <w:rFonts w:hint="default"/>
        <w:lang w:val="ru-RU" w:eastAsia="en-US" w:bidi="ar-SA"/>
      </w:rPr>
    </w:lvl>
    <w:lvl w:ilvl="2" w:tplc="F1749912">
      <w:numFmt w:val="bullet"/>
      <w:lvlText w:val="•"/>
      <w:lvlJc w:val="left"/>
      <w:pPr>
        <w:ind w:left="2833" w:hanging="341"/>
      </w:pPr>
      <w:rPr>
        <w:rFonts w:hint="default"/>
        <w:lang w:val="ru-RU" w:eastAsia="en-US" w:bidi="ar-SA"/>
      </w:rPr>
    </w:lvl>
    <w:lvl w:ilvl="3" w:tplc="C5C83384">
      <w:numFmt w:val="bullet"/>
      <w:lvlText w:val="•"/>
      <w:lvlJc w:val="left"/>
      <w:pPr>
        <w:ind w:left="3855" w:hanging="341"/>
      </w:pPr>
      <w:rPr>
        <w:rFonts w:hint="default"/>
        <w:lang w:val="ru-RU" w:eastAsia="en-US" w:bidi="ar-SA"/>
      </w:rPr>
    </w:lvl>
    <w:lvl w:ilvl="4" w:tplc="DEA86152">
      <w:numFmt w:val="bullet"/>
      <w:lvlText w:val="•"/>
      <w:lvlJc w:val="left"/>
      <w:pPr>
        <w:ind w:left="4878" w:hanging="341"/>
      </w:pPr>
      <w:rPr>
        <w:rFonts w:hint="default"/>
        <w:lang w:val="ru-RU" w:eastAsia="en-US" w:bidi="ar-SA"/>
      </w:rPr>
    </w:lvl>
    <w:lvl w:ilvl="5" w:tplc="04E887E6">
      <w:numFmt w:val="bullet"/>
      <w:lvlText w:val="•"/>
      <w:lvlJc w:val="left"/>
      <w:pPr>
        <w:ind w:left="5900" w:hanging="341"/>
      </w:pPr>
      <w:rPr>
        <w:rFonts w:hint="default"/>
        <w:lang w:val="ru-RU" w:eastAsia="en-US" w:bidi="ar-SA"/>
      </w:rPr>
    </w:lvl>
    <w:lvl w:ilvl="6" w:tplc="1D768A50">
      <w:numFmt w:val="bullet"/>
      <w:lvlText w:val="•"/>
      <w:lvlJc w:val="left"/>
      <w:pPr>
        <w:ind w:left="6923" w:hanging="341"/>
      </w:pPr>
      <w:rPr>
        <w:rFonts w:hint="default"/>
        <w:lang w:val="ru-RU" w:eastAsia="en-US" w:bidi="ar-SA"/>
      </w:rPr>
    </w:lvl>
    <w:lvl w:ilvl="7" w:tplc="9258AF66">
      <w:numFmt w:val="bullet"/>
      <w:lvlText w:val="•"/>
      <w:lvlJc w:val="left"/>
      <w:pPr>
        <w:ind w:left="7945" w:hanging="341"/>
      </w:pPr>
      <w:rPr>
        <w:rFonts w:hint="default"/>
        <w:lang w:val="ru-RU" w:eastAsia="en-US" w:bidi="ar-SA"/>
      </w:rPr>
    </w:lvl>
    <w:lvl w:ilvl="8" w:tplc="623C259C">
      <w:numFmt w:val="bullet"/>
      <w:lvlText w:val="•"/>
      <w:lvlJc w:val="left"/>
      <w:pPr>
        <w:ind w:left="8968" w:hanging="341"/>
      </w:pPr>
      <w:rPr>
        <w:rFonts w:hint="default"/>
        <w:lang w:val="ru-RU" w:eastAsia="en-US" w:bidi="ar-SA"/>
      </w:rPr>
    </w:lvl>
  </w:abstractNum>
  <w:abstractNum w:abstractNumId="3" w15:restartNumberingAfterBreak="0">
    <w:nsid w:val="0D361405"/>
    <w:multiLevelType w:val="hybridMultilevel"/>
    <w:tmpl w:val="94DC5780"/>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1772C42"/>
    <w:multiLevelType w:val="multilevel"/>
    <w:tmpl w:val="38EC39E6"/>
    <w:lvl w:ilvl="0">
      <w:start w:val="1"/>
      <w:numFmt w:val="decimal"/>
      <w:lvlText w:val="%1."/>
      <w:lvlJc w:val="left"/>
      <w:pPr>
        <w:ind w:left="1455" w:hanging="1455"/>
      </w:pPr>
      <w:rPr>
        <w:rFonts w:hint="default"/>
      </w:rPr>
    </w:lvl>
    <w:lvl w:ilvl="1">
      <w:start w:val="1"/>
      <w:numFmt w:val="decimal"/>
      <w:lvlText w:val="%1.%2."/>
      <w:lvlJc w:val="left"/>
      <w:pPr>
        <w:ind w:left="2164" w:hanging="1455"/>
      </w:pPr>
      <w:rPr>
        <w:rFonts w:hint="default"/>
      </w:rPr>
    </w:lvl>
    <w:lvl w:ilvl="2">
      <w:start w:val="1"/>
      <w:numFmt w:val="decimal"/>
      <w:lvlText w:val="%1.%2.%3."/>
      <w:lvlJc w:val="left"/>
      <w:pPr>
        <w:ind w:left="2873" w:hanging="1455"/>
      </w:pPr>
      <w:rPr>
        <w:rFonts w:hint="default"/>
      </w:rPr>
    </w:lvl>
    <w:lvl w:ilvl="3">
      <w:start w:val="1"/>
      <w:numFmt w:val="decimal"/>
      <w:lvlText w:val="%1.%2.%3.%4."/>
      <w:lvlJc w:val="left"/>
      <w:pPr>
        <w:ind w:left="3582" w:hanging="1455"/>
      </w:pPr>
      <w:rPr>
        <w:rFonts w:hint="default"/>
      </w:rPr>
    </w:lvl>
    <w:lvl w:ilvl="4">
      <w:start w:val="1"/>
      <w:numFmt w:val="decimal"/>
      <w:lvlText w:val="%1.%2.%3.%4.%5."/>
      <w:lvlJc w:val="left"/>
      <w:pPr>
        <w:ind w:left="4291" w:hanging="1455"/>
      </w:pPr>
      <w:rPr>
        <w:rFonts w:hint="default"/>
      </w:rPr>
    </w:lvl>
    <w:lvl w:ilvl="5">
      <w:start w:val="1"/>
      <w:numFmt w:val="decimal"/>
      <w:lvlText w:val="%1.%2.%3.%4.%5.%6."/>
      <w:lvlJc w:val="left"/>
      <w:pPr>
        <w:ind w:left="5000" w:hanging="1455"/>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15:restartNumberingAfterBreak="0">
    <w:nsid w:val="15161844"/>
    <w:multiLevelType w:val="hybridMultilevel"/>
    <w:tmpl w:val="EC96C27E"/>
    <w:lvl w:ilvl="0" w:tplc="707A6ABA">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6" w15:restartNumberingAfterBreak="0">
    <w:nsid w:val="18E662EF"/>
    <w:multiLevelType w:val="multilevel"/>
    <w:tmpl w:val="66040A50"/>
    <w:lvl w:ilvl="0">
      <w:start w:val="2"/>
      <w:numFmt w:val="decimal"/>
      <w:lvlText w:val="%1"/>
      <w:lvlJc w:val="left"/>
      <w:pPr>
        <w:ind w:left="375" w:hanging="375"/>
      </w:pPr>
      <w:rPr>
        <w:rFonts w:hint="default"/>
      </w:rPr>
    </w:lvl>
    <w:lvl w:ilvl="1">
      <w:start w:val="5"/>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1A892F2C"/>
    <w:multiLevelType w:val="multilevel"/>
    <w:tmpl w:val="DC78A328"/>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8" w15:restartNumberingAfterBreak="0">
    <w:nsid w:val="25C64B0F"/>
    <w:multiLevelType w:val="hybridMultilevel"/>
    <w:tmpl w:val="DF7E8130"/>
    <w:lvl w:ilvl="0" w:tplc="38E62712">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292B0E5C"/>
    <w:multiLevelType w:val="multilevel"/>
    <w:tmpl w:val="B4547A18"/>
    <w:lvl w:ilvl="0">
      <w:start w:val="4"/>
      <w:numFmt w:val="decimal"/>
      <w:lvlText w:val="%1"/>
      <w:lvlJc w:val="left"/>
      <w:pPr>
        <w:ind w:left="216" w:hanging="699"/>
      </w:pPr>
      <w:rPr>
        <w:rFonts w:hint="default"/>
        <w:lang w:val="ru-RU" w:eastAsia="en-US" w:bidi="ar-SA"/>
      </w:rPr>
    </w:lvl>
    <w:lvl w:ilvl="1">
      <w:start w:val="1"/>
      <w:numFmt w:val="decimal"/>
      <w:lvlText w:val="%1.%2."/>
      <w:lvlJc w:val="left"/>
      <w:pPr>
        <w:ind w:left="216" w:hanging="69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699"/>
      </w:pPr>
      <w:rPr>
        <w:rFonts w:hint="default"/>
        <w:lang w:val="ru-RU" w:eastAsia="en-US" w:bidi="ar-SA"/>
      </w:rPr>
    </w:lvl>
    <w:lvl w:ilvl="3">
      <w:numFmt w:val="bullet"/>
      <w:lvlText w:val="•"/>
      <w:lvlJc w:val="left"/>
      <w:pPr>
        <w:ind w:left="3287" w:hanging="699"/>
      </w:pPr>
      <w:rPr>
        <w:rFonts w:hint="default"/>
        <w:lang w:val="ru-RU" w:eastAsia="en-US" w:bidi="ar-SA"/>
      </w:rPr>
    </w:lvl>
    <w:lvl w:ilvl="4">
      <w:numFmt w:val="bullet"/>
      <w:lvlText w:val="•"/>
      <w:lvlJc w:val="left"/>
      <w:pPr>
        <w:ind w:left="4310" w:hanging="699"/>
      </w:pPr>
      <w:rPr>
        <w:rFonts w:hint="default"/>
        <w:lang w:val="ru-RU" w:eastAsia="en-US" w:bidi="ar-SA"/>
      </w:rPr>
    </w:lvl>
    <w:lvl w:ilvl="5">
      <w:numFmt w:val="bullet"/>
      <w:lvlText w:val="•"/>
      <w:lvlJc w:val="left"/>
      <w:pPr>
        <w:ind w:left="5332" w:hanging="699"/>
      </w:pPr>
      <w:rPr>
        <w:rFonts w:hint="default"/>
        <w:lang w:val="ru-RU" w:eastAsia="en-US" w:bidi="ar-SA"/>
      </w:rPr>
    </w:lvl>
    <w:lvl w:ilvl="6">
      <w:numFmt w:val="bullet"/>
      <w:lvlText w:val="•"/>
      <w:lvlJc w:val="left"/>
      <w:pPr>
        <w:ind w:left="6355" w:hanging="699"/>
      </w:pPr>
      <w:rPr>
        <w:rFonts w:hint="default"/>
        <w:lang w:val="ru-RU" w:eastAsia="en-US" w:bidi="ar-SA"/>
      </w:rPr>
    </w:lvl>
    <w:lvl w:ilvl="7">
      <w:numFmt w:val="bullet"/>
      <w:lvlText w:val="•"/>
      <w:lvlJc w:val="left"/>
      <w:pPr>
        <w:ind w:left="7377" w:hanging="699"/>
      </w:pPr>
      <w:rPr>
        <w:rFonts w:hint="default"/>
        <w:lang w:val="ru-RU" w:eastAsia="en-US" w:bidi="ar-SA"/>
      </w:rPr>
    </w:lvl>
    <w:lvl w:ilvl="8">
      <w:numFmt w:val="bullet"/>
      <w:lvlText w:val="•"/>
      <w:lvlJc w:val="left"/>
      <w:pPr>
        <w:ind w:left="8400" w:hanging="699"/>
      </w:pPr>
      <w:rPr>
        <w:rFonts w:hint="default"/>
        <w:lang w:val="ru-RU" w:eastAsia="en-US" w:bidi="ar-SA"/>
      </w:rPr>
    </w:lvl>
  </w:abstractNum>
  <w:abstractNum w:abstractNumId="10" w15:restartNumberingAfterBreak="0">
    <w:nsid w:val="2C155E40"/>
    <w:multiLevelType w:val="hybridMultilevel"/>
    <w:tmpl w:val="FDDEF71C"/>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CA61ED8"/>
    <w:multiLevelType w:val="multilevel"/>
    <w:tmpl w:val="BAB42256"/>
    <w:lvl w:ilvl="0">
      <w:start w:val="1"/>
      <w:numFmt w:val="decimal"/>
      <w:lvlText w:val="%1"/>
      <w:lvlJc w:val="left"/>
      <w:pPr>
        <w:ind w:left="216" w:hanging="707"/>
      </w:pPr>
      <w:rPr>
        <w:rFonts w:hint="default"/>
        <w:lang w:val="ru-RU" w:eastAsia="en-US" w:bidi="ar-SA"/>
      </w:rPr>
    </w:lvl>
    <w:lvl w:ilvl="1">
      <w:start w:val="1"/>
      <w:numFmt w:val="decimal"/>
      <w:lvlText w:val="%1.%2."/>
      <w:lvlJc w:val="left"/>
      <w:pPr>
        <w:ind w:left="2976" w:hanging="707"/>
      </w:pPr>
      <w:rPr>
        <w:rFonts w:ascii="Times New Roman" w:eastAsia="Times New Roman" w:hAnsi="Times New Roman" w:cs="Times New Roman" w:hint="default"/>
        <w:i w:val="0"/>
        <w:iCs/>
        <w:w w:val="100"/>
        <w:sz w:val="28"/>
        <w:szCs w:val="28"/>
        <w:lang w:val="ru-RU" w:eastAsia="en-US" w:bidi="ar-SA"/>
      </w:rPr>
    </w:lvl>
    <w:lvl w:ilvl="2">
      <w:numFmt w:val="bullet"/>
      <w:lvlText w:val="•"/>
      <w:lvlJc w:val="left"/>
      <w:pPr>
        <w:ind w:left="2265" w:hanging="707"/>
      </w:pPr>
      <w:rPr>
        <w:rFonts w:hint="default"/>
        <w:lang w:val="ru-RU" w:eastAsia="en-US" w:bidi="ar-SA"/>
      </w:rPr>
    </w:lvl>
    <w:lvl w:ilvl="3">
      <w:numFmt w:val="bullet"/>
      <w:lvlText w:val="•"/>
      <w:lvlJc w:val="left"/>
      <w:pPr>
        <w:ind w:left="3287" w:hanging="707"/>
      </w:pPr>
      <w:rPr>
        <w:rFonts w:hint="default"/>
        <w:lang w:val="ru-RU" w:eastAsia="en-US" w:bidi="ar-SA"/>
      </w:rPr>
    </w:lvl>
    <w:lvl w:ilvl="4">
      <w:numFmt w:val="bullet"/>
      <w:lvlText w:val="•"/>
      <w:lvlJc w:val="left"/>
      <w:pPr>
        <w:ind w:left="4310" w:hanging="707"/>
      </w:pPr>
      <w:rPr>
        <w:rFonts w:hint="default"/>
        <w:lang w:val="ru-RU" w:eastAsia="en-US" w:bidi="ar-SA"/>
      </w:rPr>
    </w:lvl>
    <w:lvl w:ilvl="5">
      <w:numFmt w:val="bullet"/>
      <w:lvlText w:val="•"/>
      <w:lvlJc w:val="left"/>
      <w:pPr>
        <w:ind w:left="5332" w:hanging="707"/>
      </w:pPr>
      <w:rPr>
        <w:rFonts w:hint="default"/>
        <w:lang w:val="ru-RU" w:eastAsia="en-US" w:bidi="ar-SA"/>
      </w:rPr>
    </w:lvl>
    <w:lvl w:ilvl="6">
      <w:numFmt w:val="bullet"/>
      <w:lvlText w:val="•"/>
      <w:lvlJc w:val="left"/>
      <w:pPr>
        <w:ind w:left="6355" w:hanging="707"/>
      </w:pPr>
      <w:rPr>
        <w:rFonts w:hint="default"/>
        <w:lang w:val="ru-RU" w:eastAsia="en-US" w:bidi="ar-SA"/>
      </w:rPr>
    </w:lvl>
    <w:lvl w:ilvl="7">
      <w:numFmt w:val="bullet"/>
      <w:lvlText w:val="•"/>
      <w:lvlJc w:val="left"/>
      <w:pPr>
        <w:ind w:left="7377" w:hanging="707"/>
      </w:pPr>
      <w:rPr>
        <w:rFonts w:hint="default"/>
        <w:lang w:val="ru-RU" w:eastAsia="en-US" w:bidi="ar-SA"/>
      </w:rPr>
    </w:lvl>
    <w:lvl w:ilvl="8">
      <w:numFmt w:val="bullet"/>
      <w:lvlText w:val="•"/>
      <w:lvlJc w:val="left"/>
      <w:pPr>
        <w:ind w:left="8400" w:hanging="707"/>
      </w:pPr>
      <w:rPr>
        <w:rFonts w:hint="default"/>
        <w:lang w:val="ru-RU" w:eastAsia="en-US" w:bidi="ar-SA"/>
      </w:rPr>
    </w:lvl>
  </w:abstractNum>
  <w:abstractNum w:abstractNumId="12" w15:restartNumberingAfterBreak="0">
    <w:nsid w:val="2DE73143"/>
    <w:multiLevelType w:val="hybridMultilevel"/>
    <w:tmpl w:val="0EF6306A"/>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F464693"/>
    <w:multiLevelType w:val="hybridMultilevel"/>
    <w:tmpl w:val="5A2E0BCA"/>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F870B35"/>
    <w:multiLevelType w:val="hybridMultilevel"/>
    <w:tmpl w:val="49E2B840"/>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35071390"/>
    <w:multiLevelType w:val="multilevel"/>
    <w:tmpl w:val="E094524C"/>
    <w:lvl w:ilvl="0">
      <w:start w:val="2"/>
      <w:numFmt w:val="decimal"/>
      <w:lvlText w:val="%1"/>
      <w:lvlJc w:val="left"/>
      <w:pPr>
        <w:ind w:left="1415" w:hanging="490"/>
      </w:pPr>
      <w:rPr>
        <w:rFonts w:hint="default"/>
        <w:lang w:val="ru-RU" w:eastAsia="en-US" w:bidi="ar-SA"/>
      </w:rPr>
    </w:lvl>
    <w:lvl w:ilvl="1">
      <w:start w:val="1"/>
      <w:numFmt w:val="decimal"/>
      <w:lvlText w:val="%1.%2."/>
      <w:lvlJc w:val="left"/>
      <w:pPr>
        <w:ind w:left="1415" w:hanging="49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3225" w:hanging="490"/>
      </w:pPr>
      <w:rPr>
        <w:rFonts w:hint="default"/>
        <w:lang w:val="ru-RU" w:eastAsia="en-US" w:bidi="ar-SA"/>
      </w:rPr>
    </w:lvl>
    <w:lvl w:ilvl="3">
      <w:numFmt w:val="bullet"/>
      <w:lvlText w:val="•"/>
      <w:lvlJc w:val="left"/>
      <w:pPr>
        <w:ind w:left="4127" w:hanging="490"/>
      </w:pPr>
      <w:rPr>
        <w:rFonts w:hint="default"/>
        <w:lang w:val="ru-RU" w:eastAsia="en-US" w:bidi="ar-SA"/>
      </w:rPr>
    </w:lvl>
    <w:lvl w:ilvl="4">
      <w:numFmt w:val="bullet"/>
      <w:lvlText w:val="•"/>
      <w:lvlJc w:val="left"/>
      <w:pPr>
        <w:ind w:left="5030" w:hanging="490"/>
      </w:pPr>
      <w:rPr>
        <w:rFonts w:hint="default"/>
        <w:lang w:val="ru-RU" w:eastAsia="en-US" w:bidi="ar-SA"/>
      </w:rPr>
    </w:lvl>
    <w:lvl w:ilvl="5">
      <w:numFmt w:val="bullet"/>
      <w:lvlText w:val="•"/>
      <w:lvlJc w:val="left"/>
      <w:pPr>
        <w:ind w:left="5932" w:hanging="490"/>
      </w:pPr>
      <w:rPr>
        <w:rFonts w:hint="default"/>
        <w:lang w:val="ru-RU" w:eastAsia="en-US" w:bidi="ar-SA"/>
      </w:rPr>
    </w:lvl>
    <w:lvl w:ilvl="6">
      <w:numFmt w:val="bullet"/>
      <w:lvlText w:val="•"/>
      <w:lvlJc w:val="left"/>
      <w:pPr>
        <w:ind w:left="6835" w:hanging="490"/>
      </w:pPr>
      <w:rPr>
        <w:rFonts w:hint="default"/>
        <w:lang w:val="ru-RU" w:eastAsia="en-US" w:bidi="ar-SA"/>
      </w:rPr>
    </w:lvl>
    <w:lvl w:ilvl="7">
      <w:numFmt w:val="bullet"/>
      <w:lvlText w:val="•"/>
      <w:lvlJc w:val="left"/>
      <w:pPr>
        <w:ind w:left="7737" w:hanging="490"/>
      </w:pPr>
      <w:rPr>
        <w:rFonts w:hint="default"/>
        <w:lang w:val="ru-RU" w:eastAsia="en-US" w:bidi="ar-SA"/>
      </w:rPr>
    </w:lvl>
    <w:lvl w:ilvl="8">
      <w:numFmt w:val="bullet"/>
      <w:lvlText w:val="•"/>
      <w:lvlJc w:val="left"/>
      <w:pPr>
        <w:ind w:left="8640" w:hanging="490"/>
      </w:pPr>
      <w:rPr>
        <w:rFonts w:hint="default"/>
        <w:lang w:val="ru-RU" w:eastAsia="en-US" w:bidi="ar-SA"/>
      </w:rPr>
    </w:lvl>
  </w:abstractNum>
  <w:abstractNum w:abstractNumId="16" w15:restartNumberingAfterBreak="0">
    <w:nsid w:val="361908B4"/>
    <w:multiLevelType w:val="multilevel"/>
    <w:tmpl w:val="7BBA2024"/>
    <w:lvl w:ilvl="0">
      <w:start w:val="2"/>
      <w:numFmt w:val="decimal"/>
      <w:lvlText w:val="%1"/>
      <w:lvlJc w:val="left"/>
      <w:pPr>
        <w:ind w:left="1415" w:hanging="490"/>
      </w:pPr>
      <w:rPr>
        <w:rFonts w:hint="default"/>
      </w:rPr>
    </w:lvl>
    <w:lvl w:ilvl="1">
      <w:start w:val="6"/>
      <w:numFmt w:val="decimal"/>
      <w:lvlText w:val="%1.%2."/>
      <w:lvlJc w:val="left"/>
      <w:pPr>
        <w:ind w:left="2050" w:hanging="490"/>
      </w:pPr>
      <w:rPr>
        <w:rFonts w:ascii="Times New Roman" w:eastAsia="Times New Roman" w:hAnsi="Times New Roman" w:cs="Times New Roman" w:hint="default"/>
        <w:w w:val="100"/>
        <w:sz w:val="28"/>
        <w:szCs w:val="28"/>
      </w:rPr>
    </w:lvl>
    <w:lvl w:ilvl="2">
      <w:numFmt w:val="bullet"/>
      <w:lvlText w:val="•"/>
      <w:lvlJc w:val="left"/>
      <w:pPr>
        <w:ind w:left="3225" w:hanging="490"/>
      </w:pPr>
      <w:rPr>
        <w:rFonts w:hint="default"/>
      </w:rPr>
    </w:lvl>
    <w:lvl w:ilvl="3">
      <w:numFmt w:val="bullet"/>
      <w:lvlText w:val="•"/>
      <w:lvlJc w:val="left"/>
      <w:pPr>
        <w:ind w:left="4127" w:hanging="490"/>
      </w:pPr>
      <w:rPr>
        <w:rFonts w:hint="default"/>
      </w:rPr>
    </w:lvl>
    <w:lvl w:ilvl="4">
      <w:numFmt w:val="bullet"/>
      <w:lvlText w:val="•"/>
      <w:lvlJc w:val="left"/>
      <w:pPr>
        <w:ind w:left="5030" w:hanging="490"/>
      </w:pPr>
      <w:rPr>
        <w:rFonts w:hint="default"/>
      </w:rPr>
    </w:lvl>
    <w:lvl w:ilvl="5">
      <w:numFmt w:val="bullet"/>
      <w:lvlText w:val="•"/>
      <w:lvlJc w:val="left"/>
      <w:pPr>
        <w:ind w:left="5932" w:hanging="490"/>
      </w:pPr>
      <w:rPr>
        <w:rFonts w:hint="default"/>
      </w:rPr>
    </w:lvl>
    <w:lvl w:ilvl="6">
      <w:numFmt w:val="bullet"/>
      <w:lvlText w:val="•"/>
      <w:lvlJc w:val="left"/>
      <w:pPr>
        <w:ind w:left="6835" w:hanging="490"/>
      </w:pPr>
      <w:rPr>
        <w:rFonts w:hint="default"/>
      </w:rPr>
    </w:lvl>
    <w:lvl w:ilvl="7">
      <w:numFmt w:val="bullet"/>
      <w:lvlText w:val="•"/>
      <w:lvlJc w:val="left"/>
      <w:pPr>
        <w:ind w:left="7737" w:hanging="490"/>
      </w:pPr>
      <w:rPr>
        <w:rFonts w:hint="default"/>
      </w:rPr>
    </w:lvl>
    <w:lvl w:ilvl="8">
      <w:numFmt w:val="bullet"/>
      <w:lvlText w:val="•"/>
      <w:lvlJc w:val="left"/>
      <w:pPr>
        <w:ind w:left="8640" w:hanging="490"/>
      </w:pPr>
      <w:rPr>
        <w:rFonts w:hint="default"/>
      </w:rPr>
    </w:lvl>
  </w:abstractNum>
  <w:abstractNum w:abstractNumId="17" w15:restartNumberingAfterBreak="0">
    <w:nsid w:val="3FFB3DE6"/>
    <w:multiLevelType w:val="multilevel"/>
    <w:tmpl w:val="BF2A35B8"/>
    <w:lvl w:ilvl="0">
      <w:start w:val="4"/>
      <w:numFmt w:val="decimal"/>
      <w:lvlText w:val="%1"/>
      <w:lvlJc w:val="left"/>
      <w:pPr>
        <w:ind w:left="216" w:hanging="556"/>
      </w:pPr>
      <w:rPr>
        <w:rFonts w:hint="default"/>
        <w:lang w:val="ru-RU" w:eastAsia="en-US" w:bidi="ar-SA"/>
      </w:rPr>
    </w:lvl>
    <w:lvl w:ilvl="1">
      <w:start w:val="5"/>
      <w:numFmt w:val="decimal"/>
      <w:lvlText w:val="%1.%2."/>
      <w:lvlJc w:val="left"/>
      <w:pPr>
        <w:ind w:left="216" w:hanging="556"/>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556"/>
      </w:pPr>
      <w:rPr>
        <w:rFonts w:hint="default"/>
        <w:lang w:val="ru-RU" w:eastAsia="en-US" w:bidi="ar-SA"/>
      </w:rPr>
    </w:lvl>
    <w:lvl w:ilvl="3">
      <w:numFmt w:val="bullet"/>
      <w:lvlText w:val="•"/>
      <w:lvlJc w:val="left"/>
      <w:pPr>
        <w:ind w:left="3287" w:hanging="556"/>
      </w:pPr>
      <w:rPr>
        <w:rFonts w:hint="default"/>
        <w:lang w:val="ru-RU" w:eastAsia="en-US" w:bidi="ar-SA"/>
      </w:rPr>
    </w:lvl>
    <w:lvl w:ilvl="4">
      <w:numFmt w:val="bullet"/>
      <w:lvlText w:val="•"/>
      <w:lvlJc w:val="left"/>
      <w:pPr>
        <w:ind w:left="4310" w:hanging="556"/>
      </w:pPr>
      <w:rPr>
        <w:rFonts w:hint="default"/>
        <w:lang w:val="ru-RU" w:eastAsia="en-US" w:bidi="ar-SA"/>
      </w:rPr>
    </w:lvl>
    <w:lvl w:ilvl="5">
      <w:numFmt w:val="bullet"/>
      <w:lvlText w:val="•"/>
      <w:lvlJc w:val="left"/>
      <w:pPr>
        <w:ind w:left="5332" w:hanging="556"/>
      </w:pPr>
      <w:rPr>
        <w:rFonts w:hint="default"/>
        <w:lang w:val="ru-RU" w:eastAsia="en-US" w:bidi="ar-SA"/>
      </w:rPr>
    </w:lvl>
    <w:lvl w:ilvl="6">
      <w:numFmt w:val="bullet"/>
      <w:lvlText w:val="•"/>
      <w:lvlJc w:val="left"/>
      <w:pPr>
        <w:ind w:left="6355" w:hanging="556"/>
      </w:pPr>
      <w:rPr>
        <w:rFonts w:hint="default"/>
        <w:lang w:val="ru-RU" w:eastAsia="en-US" w:bidi="ar-SA"/>
      </w:rPr>
    </w:lvl>
    <w:lvl w:ilvl="7">
      <w:numFmt w:val="bullet"/>
      <w:lvlText w:val="•"/>
      <w:lvlJc w:val="left"/>
      <w:pPr>
        <w:ind w:left="7377" w:hanging="556"/>
      </w:pPr>
      <w:rPr>
        <w:rFonts w:hint="default"/>
        <w:lang w:val="ru-RU" w:eastAsia="en-US" w:bidi="ar-SA"/>
      </w:rPr>
    </w:lvl>
    <w:lvl w:ilvl="8">
      <w:numFmt w:val="bullet"/>
      <w:lvlText w:val="•"/>
      <w:lvlJc w:val="left"/>
      <w:pPr>
        <w:ind w:left="8400" w:hanging="556"/>
      </w:pPr>
      <w:rPr>
        <w:rFonts w:hint="default"/>
        <w:lang w:val="ru-RU" w:eastAsia="en-US" w:bidi="ar-SA"/>
      </w:rPr>
    </w:lvl>
  </w:abstractNum>
  <w:abstractNum w:abstractNumId="18" w15:restartNumberingAfterBreak="0">
    <w:nsid w:val="454B1443"/>
    <w:multiLevelType w:val="multilevel"/>
    <w:tmpl w:val="EB6AF14A"/>
    <w:lvl w:ilvl="0">
      <w:start w:val="1"/>
      <w:numFmt w:val="decimal"/>
      <w:lvlText w:val="%1"/>
      <w:lvlJc w:val="left"/>
      <w:pPr>
        <w:ind w:left="375" w:hanging="375"/>
      </w:pPr>
      <w:rPr>
        <w:rFonts w:hint="default"/>
      </w:rPr>
    </w:lvl>
    <w:lvl w:ilvl="1">
      <w:start w:val="1"/>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9" w15:restartNumberingAfterBreak="0">
    <w:nsid w:val="461319F0"/>
    <w:multiLevelType w:val="hybridMultilevel"/>
    <w:tmpl w:val="EB1AD592"/>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4685232E"/>
    <w:multiLevelType w:val="multilevel"/>
    <w:tmpl w:val="1F8A3968"/>
    <w:lvl w:ilvl="0">
      <w:start w:val="5"/>
      <w:numFmt w:val="decimal"/>
      <w:lvlText w:val="%1"/>
      <w:lvlJc w:val="left"/>
      <w:pPr>
        <w:ind w:left="216" w:hanging="601"/>
      </w:pPr>
      <w:rPr>
        <w:rFonts w:hint="default"/>
        <w:lang w:val="ru-RU" w:eastAsia="en-US" w:bidi="ar-SA"/>
      </w:rPr>
    </w:lvl>
    <w:lvl w:ilvl="1">
      <w:start w:val="1"/>
      <w:numFmt w:val="decimal"/>
      <w:lvlText w:val="%1.%2."/>
      <w:lvlJc w:val="left"/>
      <w:pPr>
        <w:ind w:left="216" w:hanging="60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601"/>
      </w:pPr>
      <w:rPr>
        <w:rFonts w:hint="default"/>
        <w:lang w:val="ru-RU" w:eastAsia="en-US" w:bidi="ar-SA"/>
      </w:rPr>
    </w:lvl>
    <w:lvl w:ilvl="3">
      <w:numFmt w:val="bullet"/>
      <w:lvlText w:val="•"/>
      <w:lvlJc w:val="left"/>
      <w:pPr>
        <w:ind w:left="3287" w:hanging="601"/>
      </w:pPr>
      <w:rPr>
        <w:rFonts w:hint="default"/>
        <w:lang w:val="ru-RU" w:eastAsia="en-US" w:bidi="ar-SA"/>
      </w:rPr>
    </w:lvl>
    <w:lvl w:ilvl="4">
      <w:numFmt w:val="bullet"/>
      <w:lvlText w:val="•"/>
      <w:lvlJc w:val="left"/>
      <w:pPr>
        <w:ind w:left="4310" w:hanging="601"/>
      </w:pPr>
      <w:rPr>
        <w:rFonts w:hint="default"/>
        <w:lang w:val="ru-RU" w:eastAsia="en-US" w:bidi="ar-SA"/>
      </w:rPr>
    </w:lvl>
    <w:lvl w:ilvl="5">
      <w:numFmt w:val="bullet"/>
      <w:lvlText w:val="•"/>
      <w:lvlJc w:val="left"/>
      <w:pPr>
        <w:ind w:left="5332" w:hanging="601"/>
      </w:pPr>
      <w:rPr>
        <w:rFonts w:hint="default"/>
        <w:lang w:val="ru-RU" w:eastAsia="en-US" w:bidi="ar-SA"/>
      </w:rPr>
    </w:lvl>
    <w:lvl w:ilvl="6">
      <w:numFmt w:val="bullet"/>
      <w:lvlText w:val="•"/>
      <w:lvlJc w:val="left"/>
      <w:pPr>
        <w:ind w:left="6355" w:hanging="601"/>
      </w:pPr>
      <w:rPr>
        <w:rFonts w:hint="default"/>
        <w:lang w:val="ru-RU" w:eastAsia="en-US" w:bidi="ar-SA"/>
      </w:rPr>
    </w:lvl>
    <w:lvl w:ilvl="7">
      <w:numFmt w:val="bullet"/>
      <w:lvlText w:val="•"/>
      <w:lvlJc w:val="left"/>
      <w:pPr>
        <w:ind w:left="7377" w:hanging="601"/>
      </w:pPr>
      <w:rPr>
        <w:rFonts w:hint="default"/>
        <w:lang w:val="ru-RU" w:eastAsia="en-US" w:bidi="ar-SA"/>
      </w:rPr>
    </w:lvl>
    <w:lvl w:ilvl="8">
      <w:numFmt w:val="bullet"/>
      <w:lvlText w:val="•"/>
      <w:lvlJc w:val="left"/>
      <w:pPr>
        <w:ind w:left="8400" w:hanging="601"/>
      </w:pPr>
      <w:rPr>
        <w:rFonts w:hint="default"/>
        <w:lang w:val="ru-RU" w:eastAsia="en-US" w:bidi="ar-SA"/>
      </w:rPr>
    </w:lvl>
  </w:abstractNum>
  <w:abstractNum w:abstractNumId="21" w15:restartNumberingAfterBreak="0">
    <w:nsid w:val="47EE460C"/>
    <w:multiLevelType w:val="multilevel"/>
    <w:tmpl w:val="19D8BACA"/>
    <w:lvl w:ilvl="0">
      <w:start w:val="2"/>
      <w:numFmt w:val="decimal"/>
      <w:lvlText w:val="%1."/>
      <w:lvlJc w:val="left"/>
      <w:pPr>
        <w:ind w:left="450" w:hanging="45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2" w15:restartNumberingAfterBreak="0">
    <w:nsid w:val="4B9B406F"/>
    <w:multiLevelType w:val="hybridMultilevel"/>
    <w:tmpl w:val="4E7C7F16"/>
    <w:lvl w:ilvl="0" w:tplc="5F4A0E06">
      <w:start w:val="1"/>
      <w:numFmt w:val="decimal"/>
      <w:lvlText w:val="%1."/>
      <w:lvlJc w:val="left"/>
      <w:pPr>
        <w:ind w:left="360"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15:restartNumberingAfterBreak="0">
    <w:nsid w:val="4F8A3933"/>
    <w:multiLevelType w:val="multilevel"/>
    <w:tmpl w:val="98207716"/>
    <w:lvl w:ilvl="0">
      <w:start w:val="6"/>
      <w:numFmt w:val="decimal"/>
      <w:lvlText w:val="%1"/>
      <w:lvlJc w:val="left"/>
      <w:pPr>
        <w:ind w:left="216" w:hanging="810"/>
      </w:pPr>
      <w:rPr>
        <w:rFonts w:hint="default"/>
        <w:lang w:val="ru-RU" w:eastAsia="en-US" w:bidi="ar-SA"/>
      </w:rPr>
    </w:lvl>
    <w:lvl w:ilvl="1">
      <w:start w:val="2"/>
      <w:numFmt w:val="decimal"/>
      <w:lvlText w:val="%1.%2."/>
      <w:lvlJc w:val="left"/>
      <w:pPr>
        <w:ind w:left="216" w:hanging="810"/>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60" w:hanging="491"/>
        <w:jc w:val="right"/>
      </w:pPr>
      <w:rPr>
        <w:rFonts w:ascii="Times New Roman" w:eastAsia="Times New Roman" w:hAnsi="Times New Roman" w:cs="Times New Roman" w:hint="default"/>
        <w:w w:val="100"/>
        <w:sz w:val="28"/>
        <w:szCs w:val="28"/>
        <w:lang w:val="ru-RU" w:eastAsia="en-US" w:bidi="ar-SA"/>
      </w:rPr>
    </w:lvl>
    <w:lvl w:ilvl="3">
      <w:start w:val="1"/>
      <w:numFmt w:val="decimal"/>
      <w:lvlText w:val="%4."/>
      <w:lvlJc w:val="left"/>
      <w:pPr>
        <w:ind w:left="4001" w:hanging="280"/>
        <w:jc w:val="right"/>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290" w:hanging="280"/>
        <w:jc w:val="right"/>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361" w:hanging="280"/>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6388" w:hanging="280"/>
      </w:pPr>
      <w:rPr>
        <w:rFonts w:hint="default"/>
        <w:lang w:val="ru-RU" w:eastAsia="en-US" w:bidi="ar-SA"/>
      </w:rPr>
    </w:lvl>
    <w:lvl w:ilvl="7">
      <w:numFmt w:val="bullet"/>
      <w:lvlText w:val="•"/>
      <w:lvlJc w:val="left"/>
      <w:pPr>
        <w:ind w:left="7402" w:hanging="280"/>
      </w:pPr>
      <w:rPr>
        <w:rFonts w:hint="default"/>
        <w:lang w:val="ru-RU" w:eastAsia="en-US" w:bidi="ar-SA"/>
      </w:rPr>
    </w:lvl>
    <w:lvl w:ilvl="8">
      <w:numFmt w:val="bullet"/>
      <w:lvlText w:val="•"/>
      <w:lvlJc w:val="left"/>
      <w:pPr>
        <w:ind w:left="8417" w:hanging="280"/>
      </w:pPr>
      <w:rPr>
        <w:rFonts w:hint="default"/>
        <w:lang w:val="ru-RU" w:eastAsia="en-US" w:bidi="ar-SA"/>
      </w:rPr>
    </w:lvl>
  </w:abstractNum>
  <w:abstractNum w:abstractNumId="24" w15:restartNumberingAfterBreak="0">
    <w:nsid w:val="50A043C9"/>
    <w:multiLevelType w:val="multilevel"/>
    <w:tmpl w:val="8766DB86"/>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5" w15:restartNumberingAfterBreak="0">
    <w:nsid w:val="5253092F"/>
    <w:multiLevelType w:val="hybridMultilevel"/>
    <w:tmpl w:val="4E7C7F16"/>
    <w:lvl w:ilvl="0" w:tplc="5F4A0E06">
      <w:start w:val="1"/>
      <w:numFmt w:val="decimal"/>
      <w:lvlText w:val="%1."/>
      <w:lvlJc w:val="left"/>
      <w:pPr>
        <w:ind w:left="360"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15:restartNumberingAfterBreak="0">
    <w:nsid w:val="53FB08C3"/>
    <w:multiLevelType w:val="hybridMultilevel"/>
    <w:tmpl w:val="E5C2F11E"/>
    <w:lvl w:ilvl="0" w:tplc="AACE2092">
      <w:start w:val="1"/>
      <w:numFmt w:val="decimal"/>
      <w:lvlText w:val="%1)"/>
      <w:lvlJc w:val="left"/>
      <w:pPr>
        <w:ind w:left="1140" w:hanging="4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55316F6F"/>
    <w:multiLevelType w:val="hybridMultilevel"/>
    <w:tmpl w:val="6F68459C"/>
    <w:lvl w:ilvl="0" w:tplc="F3E2B5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59BD77E7"/>
    <w:multiLevelType w:val="multilevel"/>
    <w:tmpl w:val="39E090E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57E5BEE"/>
    <w:multiLevelType w:val="hybridMultilevel"/>
    <w:tmpl w:val="EB7C7DF8"/>
    <w:lvl w:ilvl="0" w:tplc="DFC881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93F5F2D"/>
    <w:multiLevelType w:val="hybridMultilevel"/>
    <w:tmpl w:val="36DAA926"/>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6DC0369F"/>
    <w:multiLevelType w:val="hybridMultilevel"/>
    <w:tmpl w:val="54DE3148"/>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6F560157"/>
    <w:multiLevelType w:val="multilevel"/>
    <w:tmpl w:val="1ADA7A82"/>
    <w:lvl w:ilvl="0">
      <w:start w:val="1"/>
      <w:numFmt w:val="none"/>
      <w:lvlText w:val="1.2%1."/>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pPr>
        <w:ind w:left="0" w:firstLine="0"/>
      </w:pPr>
      <w:rPr>
        <w:rFonts w:hint="default"/>
      </w:rPr>
    </w:lvl>
    <w:lvl w:ilvl="2">
      <w:numFmt w:val="none"/>
      <w:lvlText w:val="1.3."/>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3" w15:restartNumberingAfterBreak="0">
    <w:nsid w:val="761E29FA"/>
    <w:multiLevelType w:val="hybridMultilevel"/>
    <w:tmpl w:val="3FB45B2A"/>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78D56572"/>
    <w:multiLevelType w:val="hybridMultilevel"/>
    <w:tmpl w:val="32A8BD7A"/>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7A236D79"/>
    <w:multiLevelType w:val="hybridMultilevel"/>
    <w:tmpl w:val="2AFC8B68"/>
    <w:lvl w:ilvl="0" w:tplc="02A84734">
      <w:start w:val="1"/>
      <w:numFmt w:val="bullet"/>
      <w:lvlText w:val="‒"/>
      <w:lvlJc w:val="left"/>
      <w:pPr>
        <w:ind w:left="720" w:hanging="360"/>
      </w:pPr>
      <w:rPr>
        <w:rFonts w:ascii="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C441240"/>
    <w:multiLevelType w:val="multilevel"/>
    <w:tmpl w:val="01DEE8E4"/>
    <w:lvl w:ilvl="0">
      <w:start w:val="3"/>
      <w:numFmt w:val="decimal"/>
      <w:lvlText w:val="%1"/>
      <w:lvlJc w:val="left"/>
      <w:pPr>
        <w:ind w:left="216" w:hanging="557"/>
      </w:pPr>
      <w:rPr>
        <w:rFonts w:hint="default"/>
        <w:lang w:val="ru-RU" w:eastAsia="en-US" w:bidi="ar-SA"/>
      </w:rPr>
    </w:lvl>
    <w:lvl w:ilvl="1">
      <w:start w:val="1"/>
      <w:numFmt w:val="decimal"/>
      <w:lvlText w:val="%1.%2."/>
      <w:lvlJc w:val="left"/>
      <w:pPr>
        <w:ind w:left="216" w:hanging="557"/>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557"/>
      </w:pPr>
      <w:rPr>
        <w:rFonts w:hint="default"/>
        <w:lang w:val="ru-RU" w:eastAsia="en-US" w:bidi="ar-SA"/>
      </w:rPr>
    </w:lvl>
    <w:lvl w:ilvl="3">
      <w:numFmt w:val="bullet"/>
      <w:lvlText w:val="•"/>
      <w:lvlJc w:val="left"/>
      <w:pPr>
        <w:ind w:left="3287" w:hanging="557"/>
      </w:pPr>
      <w:rPr>
        <w:rFonts w:hint="default"/>
        <w:lang w:val="ru-RU" w:eastAsia="en-US" w:bidi="ar-SA"/>
      </w:rPr>
    </w:lvl>
    <w:lvl w:ilvl="4">
      <w:numFmt w:val="bullet"/>
      <w:lvlText w:val="•"/>
      <w:lvlJc w:val="left"/>
      <w:pPr>
        <w:ind w:left="4310" w:hanging="557"/>
      </w:pPr>
      <w:rPr>
        <w:rFonts w:hint="default"/>
        <w:lang w:val="ru-RU" w:eastAsia="en-US" w:bidi="ar-SA"/>
      </w:rPr>
    </w:lvl>
    <w:lvl w:ilvl="5">
      <w:numFmt w:val="bullet"/>
      <w:lvlText w:val="•"/>
      <w:lvlJc w:val="left"/>
      <w:pPr>
        <w:ind w:left="5332" w:hanging="557"/>
      </w:pPr>
      <w:rPr>
        <w:rFonts w:hint="default"/>
        <w:lang w:val="ru-RU" w:eastAsia="en-US" w:bidi="ar-SA"/>
      </w:rPr>
    </w:lvl>
    <w:lvl w:ilvl="6">
      <w:numFmt w:val="bullet"/>
      <w:lvlText w:val="•"/>
      <w:lvlJc w:val="left"/>
      <w:pPr>
        <w:ind w:left="6355" w:hanging="557"/>
      </w:pPr>
      <w:rPr>
        <w:rFonts w:hint="default"/>
        <w:lang w:val="ru-RU" w:eastAsia="en-US" w:bidi="ar-SA"/>
      </w:rPr>
    </w:lvl>
    <w:lvl w:ilvl="7">
      <w:numFmt w:val="bullet"/>
      <w:lvlText w:val="•"/>
      <w:lvlJc w:val="left"/>
      <w:pPr>
        <w:ind w:left="7377" w:hanging="557"/>
      </w:pPr>
      <w:rPr>
        <w:rFonts w:hint="default"/>
        <w:lang w:val="ru-RU" w:eastAsia="en-US" w:bidi="ar-SA"/>
      </w:rPr>
    </w:lvl>
    <w:lvl w:ilvl="8">
      <w:numFmt w:val="bullet"/>
      <w:lvlText w:val="•"/>
      <w:lvlJc w:val="left"/>
      <w:pPr>
        <w:ind w:left="8400" w:hanging="557"/>
      </w:pPr>
      <w:rPr>
        <w:rFonts w:hint="default"/>
        <w:lang w:val="ru-RU" w:eastAsia="en-US" w:bidi="ar-SA"/>
      </w:rPr>
    </w:lvl>
  </w:abstractNum>
  <w:abstractNum w:abstractNumId="37" w15:restartNumberingAfterBreak="0">
    <w:nsid w:val="7D39515A"/>
    <w:multiLevelType w:val="hybridMultilevel"/>
    <w:tmpl w:val="666A4D52"/>
    <w:lvl w:ilvl="0" w:tplc="02A84734">
      <w:start w:val="1"/>
      <w:numFmt w:val="bullet"/>
      <w:lvlText w:val="‒"/>
      <w:lvlJc w:val="left"/>
      <w:pPr>
        <w:ind w:left="1429" w:hanging="360"/>
      </w:pPr>
      <w:rPr>
        <w:rFonts w:ascii="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
  </w:num>
  <w:num w:numId="2">
    <w:abstractNumId w:val="26"/>
  </w:num>
  <w:num w:numId="3">
    <w:abstractNumId w:val="28"/>
  </w:num>
  <w:num w:numId="4">
    <w:abstractNumId w:val="11"/>
  </w:num>
  <w:num w:numId="5">
    <w:abstractNumId w:val="2"/>
  </w:num>
  <w:num w:numId="6">
    <w:abstractNumId w:val="16"/>
  </w:num>
  <w:num w:numId="7">
    <w:abstractNumId w:val="19"/>
  </w:num>
  <w:num w:numId="8">
    <w:abstractNumId w:val="0"/>
  </w:num>
  <w:num w:numId="9">
    <w:abstractNumId w:val="23"/>
  </w:num>
  <w:num w:numId="10">
    <w:abstractNumId w:val="20"/>
  </w:num>
  <w:num w:numId="11">
    <w:abstractNumId w:val="17"/>
  </w:num>
  <w:num w:numId="12">
    <w:abstractNumId w:val="9"/>
  </w:num>
  <w:num w:numId="13">
    <w:abstractNumId w:val="36"/>
  </w:num>
  <w:num w:numId="14">
    <w:abstractNumId w:val="15"/>
  </w:num>
  <w:num w:numId="15">
    <w:abstractNumId w:val="32"/>
  </w:num>
  <w:num w:numId="16">
    <w:abstractNumId w:val="22"/>
  </w:num>
  <w:num w:numId="17">
    <w:abstractNumId w:val="25"/>
  </w:num>
  <w:num w:numId="18">
    <w:abstractNumId w:val="6"/>
  </w:num>
  <w:num w:numId="19">
    <w:abstractNumId w:val="21"/>
  </w:num>
  <w:num w:numId="20">
    <w:abstractNumId w:val="1"/>
  </w:num>
  <w:num w:numId="21">
    <w:abstractNumId w:val="35"/>
  </w:num>
  <w:num w:numId="22">
    <w:abstractNumId w:val="12"/>
  </w:num>
  <w:num w:numId="23">
    <w:abstractNumId w:val="3"/>
  </w:num>
  <w:num w:numId="24">
    <w:abstractNumId w:val="33"/>
  </w:num>
  <w:num w:numId="25">
    <w:abstractNumId w:val="4"/>
  </w:num>
  <w:num w:numId="26">
    <w:abstractNumId w:val="31"/>
  </w:num>
  <w:num w:numId="27">
    <w:abstractNumId w:val="14"/>
  </w:num>
  <w:num w:numId="28">
    <w:abstractNumId w:val="30"/>
  </w:num>
  <w:num w:numId="29">
    <w:abstractNumId w:val="34"/>
  </w:num>
  <w:num w:numId="30">
    <w:abstractNumId w:val="10"/>
  </w:num>
  <w:num w:numId="31">
    <w:abstractNumId w:val="13"/>
  </w:num>
  <w:num w:numId="32">
    <w:abstractNumId w:val="37"/>
  </w:num>
  <w:num w:numId="33">
    <w:abstractNumId w:val="18"/>
  </w:num>
  <w:num w:numId="34">
    <w:abstractNumId w:val="7"/>
  </w:num>
  <w:num w:numId="35">
    <w:abstractNumId w:val="29"/>
  </w:num>
  <w:num w:numId="36">
    <w:abstractNumId w:val="8"/>
  </w:num>
  <w:num w:numId="37">
    <w:abstractNumId w:val="27"/>
  </w:num>
  <w:num w:numId="3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7DE"/>
    <w:rsid w:val="00012027"/>
    <w:rsid w:val="00013176"/>
    <w:rsid w:val="000174F1"/>
    <w:rsid w:val="00017B55"/>
    <w:rsid w:val="00024172"/>
    <w:rsid w:val="00025B8B"/>
    <w:rsid w:val="00026F08"/>
    <w:rsid w:val="00030B25"/>
    <w:rsid w:val="0003527F"/>
    <w:rsid w:val="0003557C"/>
    <w:rsid w:val="00047E41"/>
    <w:rsid w:val="00055DDE"/>
    <w:rsid w:val="000570BE"/>
    <w:rsid w:val="00062268"/>
    <w:rsid w:val="0008786F"/>
    <w:rsid w:val="000C13D8"/>
    <w:rsid w:val="000C5470"/>
    <w:rsid w:val="000C5AB7"/>
    <w:rsid w:val="000C6D7C"/>
    <w:rsid w:val="000D1DC7"/>
    <w:rsid w:val="000D632D"/>
    <w:rsid w:val="000E1C78"/>
    <w:rsid w:val="000E23DF"/>
    <w:rsid w:val="000E54B0"/>
    <w:rsid w:val="000F6E2A"/>
    <w:rsid w:val="00107017"/>
    <w:rsid w:val="001120D9"/>
    <w:rsid w:val="00117320"/>
    <w:rsid w:val="00122AE0"/>
    <w:rsid w:val="00145514"/>
    <w:rsid w:val="001477E6"/>
    <w:rsid w:val="00156CF4"/>
    <w:rsid w:val="001615F5"/>
    <w:rsid w:val="00186503"/>
    <w:rsid w:val="00193CB6"/>
    <w:rsid w:val="00194F9F"/>
    <w:rsid w:val="00195F46"/>
    <w:rsid w:val="001A2E90"/>
    <w:rsid w:val="001D310F"/>
    <w:rsid w:val="001D4ABB"/>
    <w:rsid w:val="001D4EF5"/>
    <w:rsid w:val="001E60E2"/>
    <w:rsid w:val="001F06A4"/>
    <w:rsid w:val="001F577F"/>
    <w:rsid w:val="002027DE"/>
    <w:rsid w:val="002104E0"/>
    <w:rsid w:val="002111E0"/>
    <w:rsid w:val="002138BB"/>
    <w:rsid w:val="00217E73"/>
    <w:rsid w:val="00224506"/>
    <w:rsid w:val="00230F46"/>
    <w:rsid w:val="00236D1A"/>
    <w:rsid w:val="002510E5"/>
    <w:rsid w:val="00254316"/>
    <w:rsid w:val="00254361"/>
    <w:rsid w:val="00257886"/>
    <w:rsid w:val="00267FC7"/>
    <w:rsid w:val="00273799"/>
    <w:rsid w:val="002A1432"/>
    <w:rsid w:val="002B113D"/>
    <w:rsid w:val="002B31AD"/>
    <w:rsid w:val="002B38E1"/>
    <w:rsid w:val="002B7116"/>
    <w:rsid w:val="002D6982"/>
    <w:rsid w:val="002E1C09"/>
    <w:rsid w:val="002E38D4"/>
    <w:rsid w:val="002E65D9"/>
    <w:rsid w:val="002F0CE3"/>
    <w:rsid w:val="0031035E"/>
    <w:rsid w:val="003243F3"/>
    <w:rsid w:val="003276A5"/>
    <w:rsid w:val="00340D7D"/>
    <w:rsid w:val="00345B8D"/>
    <w:rsid w:val="00352F18"/>
    <w:rsid w:val="00360298"/>
    <w:rsid w:val="003827FC"/>
    <w:rsid w:val="00383119"/>
    <w:rsid w:val="00383E7B"/>
    <w:rsid w:val="0038553D"/>
    <w:rsid w:val="003858D5"/>
    <w:rsid w:val="00394923"/>
    <w:rsid w:val="003B1911"/>
    <w:rsid w:val="003B5D03"/>
    <w:rsid w:val="003B6E27"/>
    <w:rsid w:val="003B7785"/>
    <w:rsid w:val="003C2555"/>
    <w:rsid w:val="003C28BB"/>
    <w:rsid w:val="003D1BF4"/>
    <w:rsid w:val="003D20F4"/>
    <w:rsid w:val="003D50DC"/>
    <w:rsid w:val="003E12E1"/>
    <w:rsid w:val="003E2D6A"/>
    <w:rsid w:val="00403892"/>
    <w:rsid w:val="0041296B"/>
    <w:rsid w:val="00412E5F"/>
    <w:rsid w:val="00421914"/>
    <w:rsid w:val="0042550D"/>
    <w:rsid w:val="00425EA2"/>
    <w:rsid w:val="004346E2"/>
    <w:rsid w:val="004363A1"/>
    <w:rsid w:val="0044049E"/>
    <w:rsid w:val="00445834"/>
    <w:rsid w:val="00467C74"/>
    <w:rsid w:val="004744EA"/>
    <w:rsid w:val="00480EDF"/>
    <w:rsid w:val="004A4B8F"/>
    <w:rsid w:val="004B0B84"/>
    <w:rsid w:val="004C53D3"/>
    <w:rsid w:val="004C75A6"/>
    <w:rsid w:val="004C79E7"/>
    <w:rsid w:val="004D40F3"/>
    <w:rsid w:val="004E0A03"/>
    <w:rsid w:val="00501C62"/>
    <w:rsid w:val="00512800"/>
    <w:rsid w:val="00540936"/>
    <w:rsid w:val="00560A72"/>
    <w:rsid w:val="00570147"/>
    <w:rsid w:val="00571D26"/>
    <w:rsid w:val="005801F0"/>
    <w:rsid w:val="0058468E"/>
    <w:rsid w:val="0059304B"/>
    <w:rsid w:val="005A267F"/>
    <w:rsid w:val="005A5377"/>
    <w:rsid w:val="005A567E"/>
    <w:rsid w:val="005A62CB"/>
    <w:rsid w:val="005A7322"/>
    <w:rsid w:val="005C27C7"/>
    <w:rsid w:val="005D6CF9"/>
    <w:rsid w:val="0062097F"/>
    <w:rsid w:val="0062545F"/>
    <w:rsid w:val="00631130"/>
    <w:rsid w:val="00633ECC"/>
    <w:rsid w:val="006511A8"/>
    <w:rsid w:val="00654F84"/>
    <w:rsid w:val="006709D8"/>
    <w:rsid w:val="00672F13"/>
    <w:rsid w:val="00695432"/>
    <w:rsid w:val="006A0A99"/>
    <w:rsid w:val="006B6D12"/>
    <w:rsid w:val="006C7223"/>
    <w:rsid w:val="006D0AB1"/>
    <w:rsid w:val="006D20CA"/>
    <w:rsid w:val="006D2785"/>
    <w:rsid w:val="006D55DB"/>
    <w:rsid w:val="006F4CFB"/>
    <w:rsid w:val="00700AE6"/>
    <w:rsid w:val="0071590E"/>
    <w:rsid w:val="007167D3"/>
    <w:rsid w:val="0072188A"/>
    <w:rsid w:val="007230BF"/>
    <w:rsid w:val="00723AE1"/>
    <w:rsid w:val="007302DE"/>
    <w:rsid w:val="00731E5C"/>
    <w:rsid w:val="00737282"/>
    <w:rsid w:val="0074066C"/>
    <w:rsid w:val="007422E0"/>
    <w:rsid w:val="00743058"/>
    <w:rsid w:val="0074377D"/>
    <w:rsid w:val="00743DEE"/>
    <w:rsid w:val="00750A04"/>
    <w:rsid w:val="00754957"/>
    <w:rsid w:val="007556CB"/>
    <w:rsid w:val="00760584"/>
    <w:rsid w:val="0076496D"/>
    <w:rsid w:val="007847DD"/>
    <w:rsid w:val="00792657"/>
    <w:rsid w:val="007970F7"/>
    <w:rsid w:val="00797152"/>
    <w:rsid w:val="007D5A00"/>
    <w:rsid w:val="007F0EC9"/>
    <w:rsid w:val="00804D86"/>
    <w:rsid w:val="0080646C"/>
    <w:rsid w:val="00814164"/>
    <w:rsid w:val="00814763"/>
    <w:rsid w:val="00827255"/>
    <w:rsid w:val="008306EF"/>
    <w:rsid w:val="00832D15"/>
    <w:rsid w:val="008359A0"/>
    <w:rsid w:val="00840288"/>
    <w:rsid w:val="00842221"/>
    <w:rsid w:val="00853BF7"/>
    <w:rsid w:val="00856195"/>
    <w:rsid w:val="008737DE"/>
    <w:rsid w:val="008A7A26"/>
    <w:rsid w:val="008B01F0"/>
    <w:rsid w:val="008B3E94"/>
    <w:rsid w:val="008B4DD9"/>
    <w:rsid w:val="008B69E1"/>
    <w:rsid w:val="008C4A11"/>
    <w:rsid w:val="008D6693"/>
    <w:rsid w:val="008D72D9"/>
    <w:rsid w:val="008F77D5"/>
    <w:rsid w:val="009003C0"/>
    <w:rsid w:val="009038AF"/>
    <w:rsid w:val="00903A96"/>
    <w:rsid w:val="00906063"/>
    <w:rsid w:val="00906882"/>
    <w:rsid w:val="00907E6E"/>
    <w:rsid w:val="00917C94"/>
    <w:rsid w:val="00931FC3"/>
    <w:rsid w:val="00933D7C"/>
    <w:rsid w:val="009366DF"/>
    <w:rsid w:val="00936720"/>
    <w:rsid w:val="009367E1"/>
    <w:rsid w:val="0094108A"/>
    <w:rsid w:val="009436BE"/>
    <w:rsid w:val="00944648"/>
    <w:rsid w:val="00947206"/>
    <w:rsid w:val="00956C09"/>
    <w:rsid w:val="00957B03"/>
    <w:rsid w:val="009618E0"/>
    <w:rsid w:val="0097131C"/>
    <w:rsid w:val="00983866"/>
    <w:rsid w:val="00985107"/>
    <w:rsid w:val="00985AB4"/>
    <w:rsid w:val="009869F4"/>
    <w:rsid w:val="0099245A"/>
    <w:rsid w:val="00995551"/>
    <w:rsid w:val="009A1D99"/>
    <w:rsid w:val="009A2258"/>
    <w:rsid w:val="009A2B4E"/>
    <w:rsid w:val="009A2D11"/>
    <w:rsid w:val="009D3793"/>
    <w:rsid w:val="009E47EA"/>
    <w:rsid w:val="009F7637"/>
    <w:rsid w:val="00A16231"/>
    <w:rsid w:val="00A2405F"/>
    <w:rsid w:val="00A243D6"/>
    <w:rsid w:val="00A3458B"/>
    <w:rsid w:val="00A359A3"/>
    <w:rsid w:val="00A447A2"/>
    <w:rsid w:val="00A53FFD"/>
    <w:rsid w:val="00A8444D"/>
    <w:rsid w:val="00A90727"/>
    <w:rsid w:val="00A920CE"/>
    <w:rsid w:val="00A94CBA"/>
    <w:rsid w:val="00AA700B"/>
    <w:rsid w:val="00AA75B9"/>
    <w:rsid w:val="00AB40DB"/>
    <w:rsid w:val="00AB6083"/>
    <w:rsid w:val="00AB664C"/>
    <w:rsid w:val="00AB75FB"/>
    <w:rsid w:val="00AC07A4"/>
    <w:rsid w:val="00AC3E8F"/>
    <w:rsid w:val="00AC72E6"/>
    <w:rsid w:val="00AE11CF"/>
    <w:rsid w:val="00AF221E"/>
    <w:rsid w:val="00AF3824"/>
    <w:rsid w:val="00B008DC"/>
    <w:rsid w:val="00B02C90"/>
    <w:rsid w:val="00B045CB"/>
    <w:rsid w:val="00B05AB1"/>
    <w:rsid w:val="00B16A48"/>
    <w:rsid w:val="00B35A65"/>
    <w:rsid w:val="00B44873"/>
    <w:rsid w:val="00B4637D"/>
    <w:rsid w:val="00B565EE"/>
    <w:rsid w:val="00B63509"/>
    <w:rsid w:val="00B63C9D"/>
    <w:rsid w:val="00B70F6E"/>
    <w:rsid w:val="00B74698"/>
    <w:rsid w:val="00B82557"/>
    <w:rsid w:val="00B9558E"/>
    <w:rsid w:val="00BA1709"/>
    <w:rsid w:val="00BA1B29"/>
    <w:rsid w:val="00BA2E04"/>
    <w:rsid w:val="00BA4952"/>
    <w:rsid w:val="00BB6719"/>
    <w:rsid w:val="00BB7E07"/>
    <w:rsid w:val="00BC6E32"/>
    <w:rsid w:val="00BC76D3"/>
    <w:rsid w:val="00BD4A0B"/>
    <w:rsid w:val="00C00377"/>
    <w:rsid w:val="00C149A6"/>
    <w:rsid w:val="00C1507D"/>
    <w:rsid w:val="00C2348E"/>
    <w:rsid w:val="00C320A5"/>
    <w:rsid w:val="00C36A73"/>
    <w:rsid w:val="00C403E5"/>
    <w:rsid w:val="00C474B0"/>
    <w:rsid w:val="00C509D2"/>
    <w:rsid w:val="00C54883"/>
    <w:rsid w:val="00C61847"/>
    <w:rsid w:val="00C72308"/>
    <w:rsid w:val="00C76480"/>
    <w:rsid w:val="00C90097"/>
    <w:rsid w:val="00CA0322"/>
    <w:rsid w:val="00CA75E7"/>
    <w:rsid w:val="00CB08E9"/>
    <w:rsid w:val="00CB1FCA"/>
    <w:rsid w:val="00CB295F"/>
    <w:rsid w:val="00CB4EF1"/>
    <w:rsid w:val="00CB7592"/>
    <w:rsid w:val="00CC25D8"/>
    <w:rsid w:val="00CD1A65"/>
    <w:rsid w:val="00CD4D03"/>
    <w:rsid w:val="00CD7802"/>
    <w:rsid w:val="00CE0CF2"/>
    <w:rsid w:val="00CE412D"/>
    <w:rsid w:val="00CE4F4D"/>
    <w:rsid w:val="00CE56A3"/>
    <w:rsid w:val="00CF7E78"/>
    <w:rsid w:val="00D00CA0"/>
    <w:rsid w:val="00D0303B"/>
    <w:rsid w:val="00D039FA"/>
    <w:rsid w:val="00D07CE7"/>
    <w:rsid w:val="00D1157A"/>
    <w:rsid w:val="00D11CC3"/>
    <w:rsid w:val="00D21A9E"/>
    <w:rsid w:val="00D250FA"/>
    <w:rsid w:val="00D27630"/>
    <w:rsid w:val="00D40B41"/>
    <w:rsid w:val="00D55966"/>
    <w:rsid w:val="00D62399"/>
    <w:rsid w:val="00D71296"/>
    <w:rsid w:val="00D8021F"/>
    <w:rsid w:val="00D866ED"/>
    <w:rsid w:val="00D86E7C"/>
    <w:rsid w:val="00D92AA9"/>
    <w:rsid w:val="00DA2761"/>
    <w:rsid w:val="00DA5954"/>
    <w:rsid w:val="00DE144B"/>
    <w:rsid w:val="00DE5B12"/>
    <w:rsid w:val="00DE7415"/>
    <w:rsid w:val="00DF1561"/>
    <w:rsid w:val="00DF174F"/>
    <w:rsid w:val="00DF2419"/>
    <w:rsid w:val="00DF28B6"/>
    <w:rsid w:val="00DF2E88"/>
    <w:rsid w:val="00DF37C8"/>
    <w:rsid w:val="00E2127F"/>
    <w:rsid w:val="00E22A9C"/>
    <w:rsid w:val="00E332EA"/>
    <w:rsid w:val="00E42094"/>
    <w:rsid w:val="00E45D57"/>
    <w:rsid w:val="00E709FB"/>
    <w:rsid w:val="00E7444E"/>
    <w:rsid w:val="00E76F19"/>
    <w:rsid w:val="00E855E2"/>
    <w:rsid w:val="00E876A1"/>
    <w:rsid w:val="00E9538A"/>
    <w:rsid w:val="00EA0182"/>
    <w:rsid w:val="00EA1175"/>
    <w:rsid w:val="00EA7F76"/>
    <w:rsid w:val="00EB1A41"/>
    <w:rsid w:val="00EB5C1C"/>
    <w:rsid w:val="00EC0A9B"/>
    <w:rsid w:val="00EC5E40"/>
    <w:rsid w:val="00EC7C7C"/>
    <w:rsid w:val="00ED64C8"/>
    <w:rsid w:val="00EF6656"/>
    <w:rsid w:val="00F00915"/>
    <w:rsid w:val="00F022C9"/>
    <w:rsid w:val="00F06006"/>
    <w:rsid w:val="00F13860"/>
    <w:rsid w:val="00F279D5"/>
    <w:rsid w:val="00F30F1E"/>
    <w:rsid w:val="00F56AEF"/>
    <w:rsid w:val="00F65E87"/>
    <w:rsid w:val="00F724DE"/>
    <w:rsid w:val="00F755EF"/>
    <w:rsid w:val="00F764B9"/>
    <w:rsid w:val="00F76AFA"/>
    <w:rsid w:val="00F811EB"/>
    <w:rsid w:val="00F8200A"/>
    <w:rsid w:val="00F96A24"/>
    <w:rsid w:val="00FB3377"/>
    <w:rsid w:val="00FC24B6"/>
    <w:rsid w:val="00FC2FB9"/>
    <w:rsid w:val="00FC62AA"/>
    <w:rsid w:val="00FE44D5"/>
    <w:rsid w:val="00FF13FA"/>
    <w:rsid w:val="00FF2C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FB161"/>
  <w15:docId w15:val="{745B1C59-36C2-4B3C-9517-0D2C28BCF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310F"/>
    <w:rPr>
      <w:rFonts w:ascii="Times New Roman" w:eastAsia="Times New Roman" w:hAnsi="Times New Roman" w:cs="Times New Roman"/>
      <w:color w:val="000000"/>
      <w:sz w:val="28"/>
      <w:szCs w:val="28"/>
      <w:lang w:eastAsia="ru-RU"/>
    </w:rPr>
  </w:style>
  <w:style w:type="paragraph" w:styleId="1">
    <w:name w:val="heading 1"/>
    <w:basedOn w:val="a"/>
    <w:next w:val="a"/>
    <w:link w:val="10"/>
    <w:uiPriority w:val="9"/>
    <w:qFormat/>
    <w:rsid w:val="001D310F"/>
    <w:pPr>
      <w:spacing w:before="240" w:after="60"/>
      <w:outlineLvl w:val="0"/>
    </w:pPr>
    <w:rPr>
      <w:rFonts w:ascii="Arial" w:eastAsia="Arial" w:hAnsi="Arial" w:cs="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D310F"/>
    <w:rPr>
      <w:rFonts w:ascii="Arial" w:eastAsia="Arial" w:hAnsi="Arial" w:cs="Arial"/>
      <w:b/>
      <w:bCs/>
      <w:color w:val="000000"/>
      <w:sz w:val="32"/>
      <w:szCs w:val="32"/>
      <w:lang w:eastAsia="ru-RU"/>
    </w:rPr>
  </w:style>
  <w:style w:type="paragraph" w:customStyle="1" w:styleId="ConsPlusNormal">
    <w:name w:val="ConsPlusNormal"/>
    <w:link w:val="ConsPlusNormal0"/>
    <w:rsid w:val="001D310F"/>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1D310F"/>
    <w:rPr>
      <w:rFonts w:ascii="Arial" w:eastAsia="Times New Roman" w:hAnsi="Arial" w:cs="Arial"/>
      <w:sz w:val="20"/>
      <w:szCs w:val="20"/>
      <w:lang w:eastAsia="ru-RU"/>
    </w:rPr>
  </w:style>
  <w:style w:type="paragraph" w:styleId="a3">
    <w:name w:val="Title"/>
    <w:basedOn w:val="a"/>
    <w:link w:val="a4"/>
    <w:qFormat/>
    <w:rsid w:val="001D310F"/>
    <w:pPr>
      <w:jc w:val="center"/>
    </w:pPr>
    <w:rPr>
      <w:b/>
      <w:color w:val="auto"/>
      <w:sz w:val="32"/>
      <w:szCs w:val="20"/>
    </w:rPr>
  </w:style>
  <w:style w:type="character" w:customStyle="1" w:styleId="a4">
    <w:name w:val="Заголовок Знак"/>
    <w:basedOn w:val="a0"/>
    <w:link w:val="a3"/>
    <w:rsid w:val="001D310F"/>
    <w:rPr>
      <w:rFonts w:ascii="Times New Roman" w:eastAsia="Times New Roman" w:hAnsi="Times New Roman" w:cs="Times New Roman"/>
      <w:b/>
      <w:sz w:val="32"/>
      <w:szCs w:val="20"/>
      <w:lang w:eastAsia="ru-RU"/>
    </w:rPr>
  </w:style>
  <w:style w:type="paragraph" w:styleId="a5">
    <w:name w:val="List Paragraph"/>
    <w:basedOn w:val="a"/>
    <w:uiPriority w:val="1"/>
    <w:qFormat/>
    <w:rsid w:val="00394923"/>
    <w:pPr>
      <w:ind w:left="720"/>
      <w:contextualSpacing/>
    </w:pPr>
  </w:style>
  <w:style w:type="character" w:customStyle="1" w:styleId="2">
    <w:name w:val="Основной текст (2)_"/>
    <w:link w:val="20"/>
    <w:rsid w:val="00840288"/>
    <w:rPr>
      <w:sz w:val="26"/>
      <w:szCs w:val="26"/>
      <w:shd w:val="clear" w:color="auto" w:fill="FFFFFF"/>
    </w:rPr>
  </w:style>
  <w:style w:type="paragraph" w:customStyle="1" w:styleId="20">
    <w:name w:val="Основной текст (2)"/>
    <w:basedOn w:val="a"/>
    <w:link w:val="2"/>
    <w:rsid w:val="00840288"/>
    <w:pPr>
      <w:widowControl w:val="0"/>
      <w:shd w:val="clear" w:color="auto" w:fill="FFFFFF"/>
      <w:spacing w:before="300" w:line="307" w:lineRule="exact"/>
      <w:jc w:val="both"/>
    </w:pPr>
    <w:rPr>
      <w:rFonts w:asciiTheme="minorHAnsi" w:eastAsiaTheme="minorHAnsi" w:hAnsiTheme="minorHAnsi" w:cstheme="minorBidi"/>
      <w:color w:val="auto"/>
      <w:sz w:val="26"/>
      <w:szCs w:val="26"/>
      <w:lang w:eastAsia="en-US"/>
    </w:rPr>
  </w:style>
  <w:style w:type="paragraph" w:customStyle="1" w:styleId="msonormalmailrucssattributepostfix">
    <w:name w:val="msonormal_mailru_css_attribute_postfix"/>
    <w:basedOn w:val="a"/>
    <w:rsid w:val="00DF2E88"/>
    <w:pPr>
      <w:spacing w:before="100" w:beforeAutospacing="1" w:after="100" w:afterAutospacing="1"/>
    </w:pPr>
    <w:rPr>
      <w:color w:val="auto"/>
      <w:sz w:val="24"/>
      <w:szCs w:val="24"/>
    </w:rPr>
  </w:style>
  <w:style w:type="character" w:styleId="a6">
    <w:name w:val="Emphasis"/>
    <w:uiPriority w:val="20"/>
    <w:qFormat/>
    <w:rsid w:val="00DF2E88"/>
    <w:rPr>
      <w:i/>
      <w:iCs/>
    </w:rPr>
  </w:style>
  <w:style w:type="character" w:styleId="a7">
    <w:name w:val="Hyperlink"/>
    <w:basedOn w:val="a0"/>
    <w:uiPriority w:val="99"/>
    <w:unhideWhenUsed/>
    <w:rsid w:val="0074377D"/>
    <w:rPr>
      <w:color w:val="0000FF"/>
      <w:u w:val="single"/>
    </w:rPr>
  </w:style>
  <w:style w:type="character" w:customStyle="1" w:styleId="s1">
    <w:name w:val="s1"/>
    <w:basedOn w:val="a0"/>
    <w:rsid w:val="001D4EF5"/>
  </w:style>
  <w:style w:type="paragraph" w:styleId="a8">
    <w:name w:val="Normal (Web)"/>
    <w:aliases w:val="Обычный (Web)"/>
    <w:basedOn w:val="a"/>
    <w:link w:val="a9"/>
    <w:rsid w:val="001D4EF5"/>
    <w:pPr>
      <w:spacing w:before="100" w:beforeAutospacing="1" w:after="100" w:afterAutospacing="1"/>
    </w:pPr>
    <w:rPr>
      <w:color w:val="auto"/>
      <w:sz w:val="24"/>
      <w:szCs w:val="24"/>
    </w:rPr>
  </w:style>
  <w:style w:type="character" w:customStyle="1" w:styleId="a9">
    <w:name w:val="Обычный (веб) Знак"/>
    <w:aliases w:val="Обычный (Web) Знак"/>
    <w:link w:val="a8"/>
    <w:rsid w:val="001D4EF5"/>
    <w:rPr>
      <w:rFonts w:ascii="Times New Roman" w:eastAsia="Times New Roman" w:hAnsi="Times New Roman" w:cs="Times New Roman"/>
      <w:sz w:val="24"/>
      <w:szCs w:val="24"/>
      <w:lang w:eastAsia="ru-RU"/>
    </w:rPr>
  </w:style>
  <w:style w:type="paragraph" w:customStyle="1" w:styleId="ConsPlusNonformat">
    <w:name w:val="ConsPlusNonformat"/>
    <w:rsid w:val="001D4EF5"/>
    <w:pPr>
      <w:autoSpaceDE w:val="0"/>
      <w:autoSpaceDN w:val="0"/>
      <w:adjustRightInd w:val="0"/>
    </w:pPr>
    <w:rPr>
      <w:rFonts w:ascii="Courier New" w:eastAsia="Times New Roman" w:hAnsi="Courier New" w:cs="Courier New"/>
      <w:sz w:val="20"/>
      <w:szCs w:val="20"/>
      <w:lang w:eastAsia="ru-RU"/>
    </w:rPr>
  </w:style>
  <w:style w:type="paragraph" w:customStyle="1" w:styleId="ConsPlusTitle">
    <w:name w:val="ConsPlusTitle"/>
    <w:rsid w:val="001D4EF5"/>
    <w:pPr>
      <w:widowControl w:val="0"/>
      <w:autoSpaceDE w:val="0"/>
      <w:autoSpaceDN w:val="0"/>
    </w:pPr>
    <w:rPr>
      <w:rFonts w:ascii="Calibri" w:eastAsia="Times New Roman" w:hAnsi="Calibri" w:cs="Calibri"/>
      <w:b/>
      <w:szCs w:val="20"/>
      <w:lang w:eastAsia="ru-RU"/>
    </w:rPr>
  </w:style>
  <w:style w:type="paragraph" w:styleId="aa">
    <w:name w:val="Balloon Text"/>
    <w:basedOn w:val="a"/>
    <w:link w:val="ab"/>
    <w:uiPriority w:val="99"/>
    <w:semiHidden/>
    <w:unhideWhenUsed/>
    <w:rsid w:val="00B63C9D"/>
    <w:rPr>
      <w:rFonts w:ascii="Segoe UI" w:hAnsi="Segoe UI" w:cs="Segoe UI"/>
      <w:sz w:val="18"/>
      <w:szCs w:val="18"/>
    </w:rPr>
  </w:style>
  <w:style w:type="character" w:customStyle="1" w:styleId="ab">
    <w:name w:val="Текст выноски Знак"/>
    <w:basedOn w:val="a0"/>
    <w:link w:val="aa"/>
    <w:uiPriority w:val="99"/>
    <w:semiHidden/>
    <w:rsid w:val="00B63C9D"/>
    <w:rPr>
      <w:rFonts w:ascii="Segoe UI" w:eastAsia="Times New Roman" w:hAnsi="Segoe UI" w:cs="Segoe UI"/>
      <w:color w:val="000000"/>
      <w:sz w:val="18"/>
      <w:szCs w:val="18"/>
      <w:lang w:eastAsia="ru-RU"/>
    </w:rPr>
  </w:style>
  <w:style w:type="paragraph" w:styleId="ac">
    <w:name w:val="header"/>
    <w:basedOn w:val="a"/>
    <w:link w:val="ad"/>
    <w:uiPriority w:val="99"/>
    <w:unhideWhenUsed/>
    <w:rsid w:val="001D4ABB"/>
    <w:pPr>
      <w:tabs>
        <w:tab w:val="center" w:pos="4677"/>
        <w:tab w:val="right" w:pos="9355"/>
      </w:tabs>
    </w:pPr>
  </w:style>
  <w:style w:type="character" w:customStyle="1" w:styleId="ad">
    <w:name w:val="Верхний колонтитул Знак"/>
    <w:basedOn w:val="a0"/>
    <w:link w:val="ac"/>
    <w:uiPriority w:val="99"/>
    <w:rsid w:val="001D4ABB"/>
    <w:rPr>
      <w:rFonts w:ascii="Times New Roman" w:eastAsia="Times New Roman" w:hAnsi="Times New Roman" w:cs="Times New Roman"/>
      <w:color w:val="000000"/>
      <w:sz w:val="28"/>
      <w:szCs w:val="28"/>
      <w:lang w:eastAsia="ru-RU"/>
    </w:rPr>
  </w:style>
  <w:style w:type="paragraph" w:styleId="ae">
    <w:name w:val="footer"/>
    <w:basedOn w:val="a"/>
    <w:link w:val="af"/>
    <w:uiPriority w:val="99"/>
    <w:unhideWhenUsed/>
    <w:rsid w:val="001D4ABB"/>
    <w:pPr>
      <w:tabs>
        <w:tab w:val="center" w:pos="4677"/>
        <w:tab w:val="right" w:pos="9355"/>
      </w:tabs>
    </w:pPr>
  </w:style>
  <w:style w:type="character" w:customStyle="1" w:styleId="af">
    <w:name w:val="Нижний колонтитул Знак"/>
    <w:basedOn w:val="a0"/>
    <w:link w:val="ae"/>
    <w:uiPriority w:val="99"/>
    <w:rsid w:val="001D4ABB"/>
    <w:rPr>
      <w:rFonts w:ascii="Times New Roman" w:eastAsia="Times New Roman" w:hAnsi="Times New Roman" w:cs="Times New Roman"/>
      <w:color w:val="000000"/>
      <w:sz w:val="28"/>
      <w:szCs w:val="28"/>
      <w:lang w:eastAsia="ru-RU"/>
    </w:rPr>
  </w:style>
  <w:style w:type="paragraph" w:styleId="af0">
    <w:name w:val="Body Text"/>
    <w:basedOn w:val="a"/>
    <w:link w:val="af1"/>
    <w:uiPriority w:val="1"/>
    <w:qFormat/>
    <w:rsid w:val="009A2258"/>
    <w:pPr>
      <w:widowControl w:val="0"/>
      <w:autoSpaceDE w:val="0"/>
      <w:autoSpaceDN w:val="0"/>
    </w:pPr>
    <w:rPr>
      <w:color w:val="auto"/>
      <w:lang w:eastAsia="en-US"/>
    </w:rPr>
  </w:style>
  <w:style w:type="character" w:customStyle="1" w:styleId="af1">
    <w:name w:val="Основной текст Знак"/>
    <w:basedOn w:val="a0"/>
    <w:link w:val="af0"/>
    <w:uiPriority w:val="1"/>
    <w:rsid w:val="009A2258"/>
    <w:rPr>
      <w:rFonts w:ascii="Times New Roman" w:eastAsia="Times New Roman" w:hAnsi="Times New Roman" w:cs="Times New Roman"/>
      <w:sz w:val="28"/>
      <w:szCs w:val="28"/>
    </w:rPr>
  </w:style>
  <w:style w:type="table" w:customStyle="1" w:styleId="TableNormal">
    <w:name w:val="Table Normal"/>
    <w:uiPriority w:val="2"/>
    <w:semiHidden/>
    <w:unhideWhenUsed/>
    <w:qFormat/>
    <w:rsid w:val="00EB1A41"/>
    <w:pPr>
      <w:widowControl w:val="0"/>
      <w:autoSpaceDE w:val="0"/>
      <w:autoSpaceDN w:val="0"/>
    </w:pPr>
    <w:rPr>
      <w:lang w:val="en-US"/>
    </w:rPr>
    <w:tblPr>
      <w:tblInd w:w="0" w:type="dxa"/>
      <w:tblCellMar>
        <w:top w:w="0" w:type="dxa"/>
        <w:left w:w="0" w:type="dxa"/>
        <w:bottom w:w="0" w:type="dxa"/>
        <w:right w:w="0" w:type="dxa"/>
      </w:tblCellMar>
    </w:tblPr>
  </w:style>
  <w:style w:type="paragraph" w:styleId="11">
    <w:name w:val="toc 1"/>
    <w:basedOn w:val="a"/>
    <w:uiPriority w:val="1"/>
    <w:qFormat/>
    <w:rsid w:val="00EB1A41"/>
    <w:pPr>
      <w:widowControl w:val="0"/>
      <w:autoSpaceDE w:val="0"/>
      <w:autoSpaceDN w:val="0"/>
      <w:ind w:left="215"/>
      <w:jc w:val="both"/>
    </w:pPr>
    <w:rPr>
      <w:color w:val="auto"/>
      <w:lang w:eastAsia="en-US"/>
    </w:rPr>
  </w:style>
  <w:style w:type="paragraph" w:styleId="21">
    <w:name w:val="toc 2"/>
    <w:basedOn w:val="a"/>
    <w:uiPriority w:val="1"/>
    <w:qFormat/>
    <w:rsid w:val="00EB1A41"/>
    <w:pPr>
      <w:widowControl w:val="0"/>
      <w:autoSpaceDE w:val="0"/>
      <w:autoSpaceDN w:val="0"/>
      <w:ind w:left="925"/>
      <w:jc w:val="both"/>
    </w:pPr>
    <w:rPr>
      <w:color w:val="auto"/>
      <w:lang w:eastAsia="en-US"/>
    </w:rPr>
  </w:style>
  <w:style w:type="paragraph" w:customStyle="1" w:styleId="TableParagraph">
    <w:name w:val="Table Paragraph"/>
    <w:basedOn w:val="a"/>
    <w:uiPriority w:val="1"/>
    <w:qFormat/>
    <w:rsid w:val="00EB1A41"/>
    <w:pPr>
      <w:widowControl w:val="0"/>
      <w:autoSpaceDE w:val="0"/>
      <w:autoSpaceDN w:val="0"/>
    </w:pPr>
    <w:rPr>
      <w:color w:val="auto"/>
      <w:sz w:val="22"/>
      <w:szCs w:val="22"/>
      <w:lang w:eastAsia="en-US"/>
    </w:rPr>
  </w:style>
  <w:style w:type="character" w:customStyle="1" w:styleId="af2">
    <w:name w:val="Основной текст_"/>
    <w:basedOn w:val="a0"/>
    <w:link w:val="12"/>
    <w:rsid w:val="00EB1A41"/>
    <w:rPr>
      <w:rFonts w:ascii="Times New Roman" w:eastAsia="Times New Roman" w:hAnsi="Times New Roman" w:cs="Times New Roman"/>
      <w:sz w:val="28"/>
      <w:szCs w:val="28"/>
      <w:shd w:val="clear" w:color="auto" w:fill="FFFFFF"/>
    </w:rPr>
  </w:style>
  <w:style w:type="paragraph" w:customStyle="1" w:styleId="12">
    <w:name w:val="Основной текст1"/>
    <w:basedOn w:val="a"/>
    <w:link w:val="af2"/>
    <w:rsid w:val="00EB1A41"/>
    <w:pPr>
      <w:widowControl w:val="0"/>
      <w:shd w:val="clear" w:color="auto" w:fill="FFFFFF"/>
      <w:ind w:firstLine="400"/>
    </w:pPr>
    <w:rPr>
      <w:color w:val="auto"/>
      <w:lang w:eastAsia="en-US"/>
    </w:rPr>
  </w:style>
  <w:style w:type="character" w:customStyle="1" w:styleId="13">
    <w:name w:val="Заголовок Знак1"/>
    <w:basedOn w:val="a0"/>
    <w:uiPriority w:val="10"/>
    <w:rsid w:val="00EB1A41"/>
    <w:rPr>
      <w:rFonts w:asciiTheme="majorHAnsi" w:eastAsiaTheme="majorEastAsia" w:hAnsiTheme="majorHAnsi" w:cstheme="majorBidi"/>
      <w:spacing w:val="-10"/>
      <w:kern w:val="28"/>
      <w:sz w:val="56"/>
      <w:szCs w:val="56"/>
      <w:lang w:val="ru-RU"/>
    </w:rPr>
  </w:style>
  <w:style w:type="paragraph" w:customStyle="1" w:styleId="BodyText1">
    <w:name w:val="Body Text1"/>
    <w:basedOn w:val="a"/>
    <w:rsid w:val="00EB1A41"/>
    <w:pPr>
      <w:jc w:val="both"/>
    </w:pPr>
    <w:rPr>
      <w:color w:val="auto"/>
    </w:rPr>
  </w:style>
  <w:style w:type="character" w:customStyle="1" w:styleId="af3">
    <w:name w:val="Текст примечания Знак"/>
    <w:basedOn w:val="a0"/>
    <w:link w:val="af4"/>
    <w:uiPriority w:val="99"/>
    <w:semiHidden/>
    <w:rsid w:val="00EB1A41"/>
    <w:rPr>
      <w:rFonts w:ascii="Times New Roman" w:eastAsia="Times New Roman" w:hAnsi="Times New Roman" w:cs="Times New Roman"/>
      <w:sz w:val="20"/>
      <w:szCs w:val="20"/>
    </w:rPr>
  </w:style>
  <w:style w:type="paragraph" w:styleId="af4">
    <w:name w:val="annotation text"/>
    <w:basedOn w:val="a"/>
    <w:link w:val="af3"/>
    <w:uiPriority w:val="99"/>
    <w:semiHidden/>
    <w:unhideWhenUsed/>
    <w:rsid w:val="00EB1A41"/>
    <w:pPr>
      <w:widowControl w:val="0"/>
      <w:autoSpaceDE w:val="0"/>
      <w:autoSpaceDN w:val="0"/>
    </w:pPr>
    <w:rPr>
      <w:color w:val="auto"/>
      <w:sz w:val="20"/>
      <w:szCs w:val="20"/>
      <w:lang w:eastAsia="en-US"/>
    </w:rPr>
  </w:style>
  <w:style w:type="character" w:customStyle="1" w:styleId="af5">
    <w:name w:val="Тема примечания Знак"/>
    <w:basedOn w:val="af3"/>
    <w:link w:val="af6"/>
    <w:uiPriority w:val="99"/>
    <w:semiHidden/>
    <w:rsid w:val="00EB1A41"/>
    <w:rPr>
      <w:rFonts w:ascii="Times New Roman" w:eastAsia="Times New Roman" w:hAnsi="Times New Roman" w:cs="Times New Roman"/>
      <w:b/>
      <w:bCs/>
      <w:sz w:val="20"/>
      <w:szCs w:val="20"/>
    </w:rPr>
  </w:style>
  <w:style w:type="paragraph" w:styleId="af6">
    <w:name w:val="annotation subject"/>
    <w:basedOn w:val="af4"/>
    <w:next w:val="af4"/>
    <w:link w:val="af5"/>
    <w:uiPriority w:val="99"/>
    <w:semiHidden/>
    <w:unhideWhenUsed/>
    <w:rsid w:val="00EB1A41"/>
    <w:rPr>
      <w:b/>
      <w:bCs/>
    </w:rPr>
  </w:style>
  <w:style w:type="table" w:styleId="af7">
    <w:name w:val="Table Grid"/>
    <w:basedOn w:val="a1"/>
    <w:uiPriority w:val="39"/>
    <w:rsid w:val="003C28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973915">
      <w:bodyDiv w:val="1"/>
      <w:marLeft w:val="0"/>
      <w:marRight w:val="0"/>
      <w:marTop w:val="0"/>
      <w:marBottom w:val="0"/>
      <w:divBdr>
        <w:top w:val="none" w:sz="0" w:space="0" w:color="auto"/>
        <w:left w:val="none" w:sz="0" w:space="0" w:color="auto"/>
        <w:bottom w:val="none" w:sz="0" w:space="0" w:color="auto"/>
        <w:right w:val="none" w:sz="0" w:space="0" w:color="auto"/>
      </w:divBdr>
    </w:div>
    <w:div w:id="1272319109">
      <w:bodyDiv w:val="1"/>
      <w:marLeft w:val="0"/>
      <w:marRight w:val="0"/>
      <w:marTop w:val="0"/>
      <w:marBottom w:val="0"/>
      <w:divBdr>
        <w:top w:val="none" w:sz="0" w:space="0" w:color="auto"/>
        <w:left w:val="none" w:sz="0" w:space="0" w:color="auto"/>
        <w:bottom w:val="none" w:sz="0" w:space="0" w:color="auto"/>
        <w:right w:val="none" w:sz="0" w:space="0" w:color="auto"/>
      </w:divBdr>
    </w:div>
    <w:div w:id="207022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1DEED61EDD05873023712EE81BABB1817F3E616CECFD82ECA3F0F09FF712F0BF76D060m7r0B"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1DEED61EDD05873023712EE81BABB1817F3E6068EFF382ECA3F0F09FF7m1r2B"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dm-karasuk.nso.ru/page/3336" TargetMode="External"/><Relationship Id="rId5" Type="http://schemas.openxmlformats.org/officeDocument/2006/relationships/webSettings" Target="webSettings.xml"/><Relationship Id="rId15" Type="http://schemas.openxmlformats.org/officeDocument/2006/relationships/hyperlink" Target="consultantplus://offline/ref=FEBAA20BEAC3C96316960221125B588E19E8EC33E78FB409E5FAD4A9A7DC499A5C0182F298yFV1E" TargetMode="External"/><Relationship Id="rId10" Type="http://schemas.openxmlformats.org/officeDocument/2006/relationships/hyperlink" Target="consultantplus://offline/ref=754FD04A96BEEDE8BB57817FC0240A0309FE7BA1EB29E85EDDDCDAB6CBFAC448F47B31DEF65DD80Fw3H7C" TargetMode="External"/><Relationship Id="rId4" Type="http://schemas.openxmlformats.org/officeDocument/2006/relationships/settings" Target="settings.xml"/><Relationship Id="rId9" Type="http://schemas.openxmlformats.org/officeDocument/2006/relationships/hyperlink" Target="http://adm-karasuk.nso.ru/page/3335" TargetMode="External"/><Relationship Id="rId14" Type="http://schemas.openxmlformats.org/officeDocument/2006/relationships/hyperlink" Target="consultantplus://offline/ref=1DEED61EDD05873023712EE81BABB1817F3E616CECFD82ECA3F0F09FF712F0BF76D060m7r5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3EFD6-4027-42E1-B5AC-268FD54DAD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11282</Words>
  <Characters>64311</Characters>
  <Application>Microsoft Office Word</Application>
  <DocSecurity>0</DocSecurity>
  <Lines>535</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75443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СлужбаЗаказа</dc:creator>
  <cp:keywords/>
  <dc:description/>
  <cp:lastModifiedBy>Гребенник Оксана Анатольевна</cp:lastModifiedBy>
  <cp:revision>4</cp:revision>
  <cp:lastPrinted>2023-07-25T01:14:00Z</cp:lastPrinted>
  <dcterms:created xsi:type="dcterms:W3CDTF">2023-07-28T03:57:00Z</dcterms:created>
  <dcterms:modified xsi:type="dcterms:W3CDTF">2023-07-28T04:06:00Z</dcterms:modified>
</cp:coreProperties>
</file>