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24E3" w:rsidRDefault="00D124E3" w:rsidP="00870C58">
      <w:pPr>
        <w:pStyle w:val="a9"/>
        <w:rPr>
          <w:noProof/>
          <w:sz w:val="28"/>
          <w:szCs w:val="28"/>
        </w:rPr>
      </w:pPr>
      <w:r>
        <w:rPr>
          <w:noProof/>
          <w:sz w:val="28"/>
          <w:szCs w:val="28"/>
        </w:rPr>
        <w:drawing>
          <wp:inline distT="0" distB="0" distL="0" distR="0">
            <wp:extent cx="638175" cy="762000"/>
            <wp:effectExtent l="19050" t="0" r="9525" b="0"/>
            <wp:docPr id="2"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8"/>
                    <a:srcRect/>
                    <a:stretch>
                      <a:fillRect/>
                    </a:stretch>
                  </pic:blipFill>
                  <pic:spPr bwMode="auto">
                    <a:xfrm>
                      <a:off x="0" y="0"/>
                      <a:ext cx="638175" cy="762000"/>
                    </a:xfrm>
                    <a:prstGeom prst="rect">
                      <a:avLst/>
                    </a:prstGeom>
                    <a:noFill/>
                    <a:ln w="9525">
                      <a:noFill/>
                      <a:miter lim="800000"/>
                      <a:headEnd/>
                      <a:tailEnd/>
                    </a:ln>
                  </pic:spPr>
                </pic:pic>
              </a:graphicData>
            </a:graphic>
          </wp:inline>
        </w:drawing>
      </w:r>
    </w:p>
    <w:p w:rsidR="00D124E3" w:rsidRDefault="00D124E3" w:rsidP="00D124E3">
      <w:pPr>
        <w:pStyle w:val="a9"/>
        <w:rPr>
          <w:sz w:val="28"/>
          <w:szCs w:val="28"/>
        </w:rPr>
      </w:pPr>
    </w:p>
    <w:p w:rsidR="00D124E3" w:rsidRPr="009C2A97" w:rsidRDefault="00D124E3" w:rsidP="00D124E3">
      <w:pPr>
        <w:pStyle w:val="a9"/>
        <w:rPr>
          <w:sz w:val="28"/>
          <w:szCs w:val="28"/>
        </w:rPr>
      </w:pPr>
      <w:r w:rsidRPr="009C2A97">
        <w:rPr>
          <w:sz w:val="28"/>
          <w:szCs w:val="28"/>
        </w:rPr>
        <w:t xml:space="preserve">АДМИНИСТРАЦИЯ   </w:t>
      </w:r>
      <w:r w:rsidR="00053B89" w:rsidRPr="009C2A97">
        <w:rPr>
          <w:sz w:val="28"/>
          <w:szCs w:val="28"/>
        </w:rPr>
        <w:t>КАРАСУКСКОГО РАЙОНА</w:t>
      </w:r>
    </w:p>
    <w:p w:rsidR="00D124E3" w:rsidRPr="009C2A97" w:rsidRDefault="00053B89" w:rsidP="00D124E3">
      <w:pPr>
        <w:jc w:val="center"/>
        <w:rPr>
          <w:rFonts w:ascii="Times New Roman" w:hAnsi="Times New Roman"/>
          <w:b/>
          <w:sz w:val="28"/>
          <w:szCs w:val="28"/>
        </w:rPr>
      </w:pPr>
      <w:r w:rsidRPr="009C2A97">
        <w:rPr>
          <w:rFonts w:ascii="Times New Roman" w:hAnsi="Times New Roman"/>
          <w:b/>
          <w:sz w:val="28"/>
          <w:szCs w:val="28"/>
        </w:rPr>
        <w:t>НОВОСИБИРСКОЙ ОБЛАСТИ</w:t>
      </w:r>
    </w:p>
    <w:p w:rsidR="00D124E3" w:rsidRPr="009C2A97" w:rsidRDefault="00D124E3" w:rsidP="00D124E3">
      <w:pPr>
        <w:pStyle w:val="1"/>
        <w:numPr>
          <w:ilvl w:val="0"/>
          <w:numId w:val="0"/>
        </w:numPr>
        <w:spacing w:before="0" w:after="0"/>
        <w:jc w:val="center"/>
        <w:rPr>
          <w:rFonts w:ascii="Times New Roman" w:hAnsi="Times New Roman" w:cs="Times New Roman"/>
          <w:sz w:val="28"/>
          <w:szCs w:val="28"/>
        </w:rPr>
      </w:pPr>
      <w:r w:rsidRPr="009C2A97">
        <w:rPr>
          <w:rFonts w:ascii="Times New Roman" w:hAnsi="Times New Roman" w:cs="Times New Roman"/>
          <w:sz w:val="28"/>
          <w:szCs w:val="28"/>
        </w:rPr>
        <w:t>ПОСТАНОВЛЕНИЕ</w:t>
      </w:r>
    </w:p>
    <w:p w:rsidR="008B44C8" w:rsidRDefault="008B44C8" w:rsidP="002A2FFB">
      <w:pPr>
        <w:spacing w:after="0" w:line="240" w:lineRule="auto"/>
        <w:rPr>
          <w:rFonts w:ascii="Times New Roman" w:hAnsi="Times New Roman"/>
          <w:sz w:val="28"/>
          <w:szCs w:val="28"/>
        </w:rPr>
      </w:pPr>
    </w:p>
    <w:p w:rsidR="00F84F41" w:rsidRDefault="001C3D8E" w:rsidP="00D124E3">
      <w:pPr>
        <w:spacing w:after="0" w:line="240" w:lineRule="auto"/>
        <w:jc w:val="center"/>
        <w:rPr>
          <w:rFonts w:ascii="Times New Roman" w:hAnsi="Times New Roman"/>
          <w:sz w:val="28"/>
          <w:szCs w:val="28"/>
        </w:rPr>
      </w:pPr>
      <w:r>
        <w:rPr>
          <w:rFonts w:ascii="Times New Roman" w:hAnsi="Times New Roman"/>
          <w:sz w:val="28"/>
          <w:szCs w:val="28"/>
        </w:rPr>
        <w:t>от 06.06.2023 № 1567-п</w:t>
      </w:r>
    </w:p>
    <w:p w:rsidR="00D124E3" w:rsidRPr="00B50520" w:rsidRDefault="00D124E3" w:rsidP="00D30C9E">
      <w:pPr>
        <w:spacing w:after="0" w:line="240" w:lineRule="auto"/>
        <w:ind w:left="-284"/>
        <w:jc w:val="center"/>
        <w:rPr>
          <w:rFonts w:ascii="Times New Roman" w:hAnsi="Times New Roman" w:cs="Times New Roman"/>
          <w:sz w:val="28"/>
          <w:szCs w:val="28"/>
        </w:rPr>
      </w:pPr>
      <w:r w:rsidRPr="00B50520">
        <w:rPr>
          <w:rFonts w:ascii="Times New Roman" w:hAnsi="Times New Roman" w:cs="Times New Roman"/>
          <w:sz w:val="28"/>
          <w:szCs w:val="28"/>
        </w:rPr>
        <w:t>О</w:t>
      </w:r>
      <w:r w:rsidR="00A40D43">
        <w:rPr>
          <w:rFonts w:ascii="Times New Roman" w:hAnsi="Times New Roman" w:cs="Times New Roman"/>
          <w:sz w:val="28"/>
          <w:szCs w:val="28"/>
        </w:rPr>
        <w:t>б</w:t>
      </w:r>
      <w:r w:rsidR="00D974D1" w:rsidRPr="00B50520">
        <w:rPr>
          <w:rFonts w:ascii="Times New Roman" w:hAnsi="Times New Roman" w:cs="Times New Roman"/>
          <w:sz w:val="28"/>
          <w:szCs w:val="28"/>
        </w:rPr>
        <w:t xml:space="preserve"> </w:t>
      </w:r>
      <w:r w:rsidR="00A40D43">
        <w:rPr>
          <w:rFonts w:ascii="Times New Roman" w:hAnsi="Times New Roman" w:cs="Times New Roman"/>
          <w:sz w:val="28"/>
          <w:szCs w:val="28"/>
        </w:rPr>
        <w:t>утверждении административного</w:t>
      </w:r>
      <w:r w:rsidR="00D974D1" w:rsidRPr="00B50520">
        <w:rPr>
          <w:rFonts w:ascii="Times New Roman" w:hAnsi="Times New Roman" w:cs="Times New Roman"/>
          <w:sz w:val="28"/>
          <w:szCs w:val="28"/>
        </w:rPr>
        <w:t xml:space="preserve"> регламент</w:t>
      </w:r>
      <w:r w:rsidR="00A40D43">
        <w:rPr>
          <w:rFonts w:ascii="Times New Roman" w:hAnsi="Times New Roman" w:cs="Times New Roman"/>
          <w:sz w:val="28"/>
          <w:szCs w:val="28"/>
        </w:rPr>
        <w:t>а</w:t>
      </w:r>
      <w:r w:rsidRPr="00B50520">
        <w:rPr>
          <w:rFonts w:ascii="Times New Roman" w:hAnsi="Times New Roman" w:cs="Times New Roman"/>
          <w:sz w:val="28"/>
          <w:szCs w:val="28"/>
        </w:rPr>
        <w:t xml:space="preserve"> предоставления</w:t>
      </w:r>
    </w:p>
    <w:p w:rsidR="00B335E1" w:rsidRDefault="00D30C9E" w:rsidP="00727072">
      <w:pPr>
        <w:tabs>
          <w:tab w:val="left" w:pos="426"/>
        </w:tabs>
        <w:spacing w:after="0" w:line="240" w:lineRule="auto"/>
        <w:ind w:left="-284" w:firstLine="709"/>
        <w:jc w:val="center"/>
        <w:rPr>
          <w:rFonts w:ascii="Times New Roman" w:hAnsi="Times New Roman"/>
          <w:sz w:val="28"/>
          <w:szCs w:val="28"/>
        </w:rPr>
      </w:pPr>
      <w:r>
        <w:rPr>
          <w:rFonts w:ascii="Times New Roman" w:hAnsi="Times New Roman" w:cs="Times New Roman"/>
          <w:sz w:val="28"/>
          <w:szCs w:val="28"/>
        </w:rPr>
        <w:t>муниципальной услуги «</w:t>
      </w:r>
      <w:r w:rsidRPr="00B50520">
        <w:rPr>
          <w:rFonts w:ascii="Times New Roman" w:hAnsi="Times New Roman"/>
          <w:sz w:val="28"/>
          <w:szCs w:val="28"/>
        </w:rPr>
        <w:t xml:space="preserve">Предоставление разрешения на </w:t>
      </w:r>
      <w:r>
        <w:rPr>
          <w:rFonts w:ascii="Times New Roman" w:hAnsi="Times New Roman"/>
          <w:sz w:val="28"/>
          <w:szCs w:val="28"/>
        </w:rPr>
        <w:t>осуществление земляных работ»</w:t>
      </w:r>
    </w:p>
    <w:p w:rsidR="00727072" w:rsidRPr="00B50520" w:rsidRDefault="00727072" w:rsidP="00727072">
      <w:pPr>
        <w:tabs>
          <w:tab w:val="left" w:pos="426"/>
        </w:tabs>
        <w:spacing w:after="0" w:line="240" w:lineRule="auto"/>
        <w:ind w:left="-284" w:firstLine="709"/>
        <w:jc w:val="center"/>
        <w:rPr>
          <w:rFonts w:ascii="Times New Roman" w:hAnsi="Times New Roman"/>
          <w:sz w:val="28"/>
          <w:szCs w:val="28"/>
        </w:rPr>
      </w:pPr>
    </w:p>
    <w:p w:rsidR="00D124E3" w:rsidRPr="00B50520" w:rsidRDefault="00D124E3" w:rsidP="00B50520">
      <w:pPr>
        <w:spacing w:after="0" w:line="240" w:lineRule="auto"/>
        <w:ind w:left="-284" w:firstLine="709"/>
        <w:jc w:val="both"/>
        <w:rPr>
          <w:rFonts w:ascii="Times New Roman" w:hAnsi="Times New Roman"/>
          <w:sz w:val="28"/>
          <w:szCs w:val="28"/>
        </w:rPr>
      </w:pPr>
      <w:r w:rsidRPr="00B50520">
        <w:rPr>
          <w:rFonts w:ascii="Times New Roman" w:hAnsi="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w:t>
      </w:r>
      <w:r w:rsidR="00952C88" w:rsidRPr="00B50520">
        <w:rPr>
          <w:rFonts w:ascii="Times New Roman" w:hAnsi="Times New Roman"/>
          <w:sz w:val="28"/>
          <w:szCs w:val="28"/>
        </w:rPr>
        <w:t>ственных и муниципальных услуг</w:t>
      </w:r>
      <w:r w:rsidR="00A40D43">
        <w:rPr>
          <w:rFonts w:ascii="Times New Roman" w:hAnsi="Times New Roman"/>
          <w:sz w:val="28"/>
          <w:szCs w:val="28"/>
        </w:rPr>
        <w:t>», постановлением администрации Карасукского района Новосибирской области от 05.08.2019 № 2010-п «Об утверждении Порядка разработки и утверждения административных регламентов предоставления муниципальных услуг»</w:t>
      </w:r>
    </w:p>
    <w:p w:rsidR="00F84F41" w:rsidRPr="00B50520" w:rsidRDefault="00D124E3" w:rsidP="002A2FFB">
      <w:pPr>
        <w:spacing w:after="0" w:line="240" w:lineRule="auto"/>
        <w:ind w:left="-284"/>
        <w:jc w:val="both"/>
        <w:rPr>
          <w:rFonts w:ascii="Times New Roman" w:hAnsi="Times New Roman"/>
          <w:b/>
          <w:sz w:val="28"/>
          <w:szCs w:val="28"/>
        </w:rPr>
      </w:pPr>
      <w:r w:rsidRPr="00B50520">
        <w:rPr>
          <w:rFonts w:ascii="Times New Roman" w:hAnsi="Times New Roman"/>
          <w:b/>
          <w:sz w:val="28"/>
          <w:szCs w:val="28"/>
        </w:rPr>
        <w:t>П О С Т А Н О В Л Я Ю:</w:t>
      </w:r>
    </w:p>
    <w:p w:rsidR="00B50520" w:rsidRDefault="00D124E3" w:rsidP="002A2FFB">
      <w:pPr>
        <w:tabs>
          <w:tab w:val="left" w:pos="426"/>
        </w:tabs>
        <w:spacing w:after="0" w:line="240" w:lineRule="auto"/>
        <w:ind w:left="-284" w:firstLine="709"/>
        <w:jc w:val="both"/>
        <w:rPr>
          <w:rFonts w:ascii="Times New Roman" w:hAnsi="Times New Roman"/>
          <w:sz w:val="28"/>
          <w:szCs w:val="28"/>
        </w:rPr>
      </w:pPr>
      <w:r w:rsidRPr="00B50520">
        <w:rPr>
          <w:rFonts w:ascii="Times New Roman" w:hAnsi="Times New Roman"/>
          <w:sz w:val="28"/>
          <w:szCs w:val="28"/>
        </w:rPr>
        <w:t xml:space="preserve">1. </w:t>
      </w:r>
      <w:r w:rsidR="00A40D43">
        <w:rPr>
          <w:rFonts w:ascii="Times New Roman" w:hAnsi="Times New Roman"/>
          <w:sz w:val="28"/>
          <w:szCs w:val="28"/>
        </w:rPr>
        <w:t>Утвердить прилагаемый административный регламент предоставления муниципальной услуги «Предоставление разрешения на осуществление земляных работ» (далее административный регламент).</w:t>
      </w:r>
      <w:r w:rsidR="0073355A">
        <w:rPr>
          <w:rFonts w:ascii="Times New Roman" w:hAnsi="Times New Roman"/>
          <w:sz w:val="28"/>
          <w:szCs w:val="28"/>
        </w:rPr>
        <w:t xml:space="preserve"> </w:t>
      </w:r>
    </w:p>
    <w:p w:rsidR="0073355A" w:rsidRDefault="0073355A" w:rsidP="001D0109">
      <w:pPr>
        <w:tabs>
          <w:tab w:val="left" w:pos="426"/>
        </w:tabs>
        <w:spacing w:after="0" w:line="240" w:lineRule="auto"/>
        <w:ind w:left="-284" w:firstLine="709"/>
        <w:jc w:val="both"/>
        <w:rPr>
          <w:rFonts w:ascii="Times New Roman" w:hAnsi="Times New Roman"/>
          <w:sz w:val="28"/>
          <w:szCs w:val="28"/>
        </w:rPr>
      </w:pPr>
      <w:r>
        <w:rPr>
          <w:rFonts w:ascii="Times New Roman" w:hAnsi="Times New Roman"/>
          <w:sz w:val="28"/>
          <w:szCs w:val="28"/>
        </w:rPr>
        <w:t>2. Признать утратившим</w:t>
      </w:r>
      <w:r w:rsidR="00F84F41">
        <w:rPr>
          <w:rFonts w:ascii="Times New Roman" w:hAnsi="Times New Roman"/>
          <w:sz w:val="28"/>
          <w:szCs w:val="28"/>
        </w:rPr>
        <w:t>и</w:t>
      </w:r>
      <w:r>
        <w:rPr>
          <w:rFonts w:ascii="Times New Roman" w:hAnsi="Times New Roman"/>
          <w:sz w:val="28"/>
          <w:szCs w:val="28"/>
        </w:rPr>
        <w:t xml:space="preserve"> силу:</w:t>
      </w:r>
    </w:p>
    <w:p w:rsidR="00727072" w:rsidRDefault="00727072" w:rsidP="001D0109">
      <w:pPr>
        <w:tabs>
          <w:tab w:val="left" w:pos="426"/>
        </w:tabs>
        <w:spacing w:after="0" w:line="240" w:lineRule="auto"/>
        <w:ind w:left="-284" w:firstLine="709"/>
        <w:jc w:val="both"/>
        <w:rPr>
          <w:rFonts w:ascii="Times New Roman" w:hAnsi="Times New Roman"/>
          <w:sz w:val="28"/>
          <w:szCs w:val="28"/>
        </w:rPr>
      </w:pPr>
      <w:r>
        <w:rPr>
          <w:rFonts w:ascii="Times New Roman" w:hAnsi="Times New Roman"/>
          <w:sz w:val="28"/>
          <w:szCs w:val="28"/>
        </w:rPr>
        <w:t>1) пункт 1 п</w:t>
      </w:r>
      <w:r w:rsidR="0073355A">
        <w:rPr>
          <w:rFonts w:ascii="Times New Roman" w:hAnsi="Times New Roman"/>
          <w:sz w:val="28"/>
          <w:szCs w:val="28"/>
        </w:rPr>
        <w:t>остановления администрации Карасукского района Новосибирской области от 30.12.2022 № 3742-п «Об утверждении административного регламента предоставления муниципальной услуги «Выдача разрешений</w:t>
      </w:r>
      <w:r w:rsidR="002F6437" w:rsidRPr="00B50520">
        <w:rPr>
          <w:rFonts w:ascii="Times New Roman" w:hAnsi="Times New Roman"/>
          <w:sz w:val="28"/>
          <w:szCs w:val="28"/>
        </w:rPr>
        <w:t xml:space="preserve"> </w:t>
      </w:r>
      <w:r w:rsidR="0073355A">
        <w:rPr>
          <w:rFonts w:ascii="Times New Roman" w:hAnsi="Times New Roman"/>
          <w:sz w:val="28"/>
          <w:szCs w:val="28"/>
        </w:rPr>
        <w:t>на проведение земляных работ»</w:t>
      </w:r>
      <w:r>
        <w:rPr>
          <w:rFonts w:ascii="Times New Roman" w:hAnsi="Times New Roman"/>
          <w:sz w:val="28"/>
          <w:szCs w:val="28"/>
        </w:rPr>
        <w:t>»;</w:t>
      </w:r>
    </w:p>
    <w:p w:rsidR="00727072" w:rsidRDefault="00727072" w:rsidP="001D0109">
      <w:pPr>
        <w:tabs>
          <w:tab w:val="left" w:pos="426"/>
        </w:tabs>
        <w:spacing w:after="0" w:line="240" w:lineRule="auto"/>
        <w:ind w:left="-284" w:firstLine="709"/>
        <w:jc w:val="both"/>
        <w:rPr>
          <w:rFonts w:ascii="Times New Roman" w:hAnsi="Times New Roman"/>
          <w:sz w:val="28"/>
          <w:szCs w:val="28"/>
        </w:rPr>
      </w:pPr>
      <w:r>
        <w:rPr>
          <w:rFonts w:ascii="Times New Roman" w:hAnsi="Times New Roman"/>
          <w:sz w:val="28"/>
          <w:szCs w:val="28"/>
        </w:rPr>
        <w:t>2) постановление администрации Карасукского района Новосибирской области от 31.03.2023 № 840-п «О внесении изменений в административный регламент предоставления муниципальной услуги «Выдача разрешений</w:t>
      </w:r>
      <w:r w:rsidRPr="00B50520">
        <w:rPr>
          <w:rFonts w:ascii="Times New Roman" w:hAnsi="Times New Roman"/>
          <w:sz w:val="28"/>
          <w:szCs w:val="28"/>
        </w:rPr>
        <w:t xml:space="preserve"> </w:t>
      </w:r>
      <w:r>
        <w:rPr>
          <w:rFonts w:ascii="Times New Roman" w:hAnsi="Times New Roman"/>
          <w:sz w:val="28"/>
          <w:szCs w:val="28"/>
        </w:rPr>
        <w:t>на проведение земляных работ»»;</w:t>
      </w:r>
    </w:p>
    <w:p w:rsidR="00727072" w:rsidRDefault="00727072" w:rsidP="001D0109">
      <w:pPr>
        <w:tabs>
          <w:tab w:val="left" w:pos="426"/>
        </w:tabs>
        <w:spacing w:after="0" w:line="240" w:lineRule="auto"/>
        <w:ind w:left="-284" w:firstLine="709"/>
        <w:jc w:val="both"/>
        <w:rPr>
          <w:rFonts w:ascii="Times New Roman" w:hAnsi="Times New Roman"/>
          <w:sz w:val="28"/>
          <w:szCs w:val="28"/>
        </w:rPr>
      </w:pPr>
      <w:r>
        <w:rPr>
          <w:rFonts w:ascii="Times New Roman" w:hAnsi="Times New Roman"/>
          <w:sz w:val="28"/>
          <w:szCs w:val="28"/>
        </w:rPr>
        <w:t>3) постановление администрации Карасукского района Новосибирской области от 30.05.2023 № 1459-п «О внесении изменений в административный регламент предоставления муниципальной услуги «Выдача разрешений</w:t>
      </w:r>
      <w:r w:rsidRPr="00B50520">
        <w:rPr>
          <w:rFonts w:ascii="Times New Roman" w:hAnsi="Times New Roman"/>
          <w:sz w:val="28"/>
          <w:szCs w:val="28"/>
        </w:rPr>
        <w:t xml:space="preserve"> </w:t>
      </w:r>
      <w:r w:rsidR="00F84F41">
        <w:rPr>
          <w:rFonts w:ascii="Times New Roman" w:hAnsi="Times New Roman"/>
          <w:sz w:val="28"/>
          <w:szCs w:val="28"/>
        </w:rPr>
        <w:t>на проведение земляных работ»».</w:t>
      </w:r>
    </w:p>
    <w:p w:rsidR="00F84F41" w:rsidRDefault="00F84F41" w:rsidP="002A2FFB">
      <w:pPr>
        <w:spacing w:after="0" w:line="240" w:lineRule="auto"/>
        <w:ind w:left="-284" w:firstLine="709"/>
        <w:jc w:val="both"/>
        <w:rPr>
          <w:rFonts w:ascii="Times New Roman" w:hAnsi="Times New Roman"/>
          <w:sz w:val="28"/>
          <w:szCs w:val="28"/>
        </w:rPr>
      </w:pPr>
      <w:r>
        <w:rPr>
          <w:rFonts w:ascii="Times New Roman" w:hAnsi="Times New Roman"/>
          <w:sz w:val="28"/>
          <w:szCs w:val="28"/>
        </w:rPr>
        <w:t>3</w:t>
      </w:r>
      <w:r w:rsidR="000D2A7E" w:rsidRPr="00B50520">
        <w:rPr>
          <w:rFonts w:ascii="Times New Roman" w:hAnsi="Times New Roman"/>
          <w:sz w:val="28"/>
          <w:szCs w:val="28"/>
        </w:rPr>
        <w:t xml:space="preserve">. </w:t>
      </w:r>
      <w:r w:rsidR="00D124E3" w:rsidRPr="00B50520">
        <w:rPr>
          <w:rFonts w:ascii="Times New Roman" w:hAnsi="Times New Roman"/>
          <w:sz w:val="28"/>
          <w:szCs w:val="28"/>
        </w:rPr>
        <w:t xml:space="preserve">Организационно-контрольному отделу администрации </w:t>
      </w:r>
      <w:r w:rsidR="00307D0B" w:rsidRPr="00B50520">
        <w:rPr>
          <w:rFonts w:ascii="Times New Roman" w:hAnsi="Times New Roman"/>
          <w:sz w:val="28"/>
          <w:szCs w:val="28"/>
        </w:rPr>
        <w:t>Карасукского района</w:t>
      </w:r>
      <w:r w:rsidR="00CE5A85" w:rsidRPr="00B50520">
        <w:rPr>
          <w:rFonts w:ascii="Times New Roman" w:hAnsi="Times New Roman"/>
          <w:sz w:val="28"/>
          <w:szCs w:val="28"/>
        </w:rPr>
        <w:t xml:space="preserve"> Новосибирской области (Мелехова</w:t>
      </w:r>
      <w:r w:rsidR="00D124E3" w:rsidRPr="00B50520">
        <w:rPr>
          <w:rFonts w:ascii="Times New Roman" w:hAnsi="Times New Roman"/>
          <w:sz w:val="28"/>
          <w:szCs w:val="28"/>
        </w:rPr>
        <w:t xml:space="preserve"> О.Т.</w:t>
      </w:r>
      <w:r w:rsidR="00BB0B6D">
        <w:rPr>
          <w:rFonts w:ascii="Times New Roman" w:hAnsi="Times New Roman"/>
          <w:sz w:val="28"/>
          <w:szCs w:val="28"/>
        </w:rPr>
        <w:t xml:space="preserve">) опубликовать постановление в </w:t>
      </w:r>
      <w:r w:rsidR="00D124E3" w:rsidRPr="00B50520">
        <w:rPr>
          <w:rFonts w:ascii="Times New Roman" w:hAnsi="Times New Roman"/>
          <w:sz w:val="28"/>
          <w:szCs w:val="28"/>
        </w:rPr>
        <w:t>Бюллетене органов местного самоуправления Карасукско</w:t>
      </w:r>
      <w:r w:rsidR="00BB0B6D">
        <w:rPr>
          <w:rFonts w:ascii="Times New Roman" w:hAnsi="Times New Roman"/>
          <w:sz w:val="28"/>
          <w:szCs w:val="28"/>
        </w:rPr>
        <w:t>го района Новосибирской области</w:t>
      </w:r>
      <w:r w:rsidR="00D124E3" w:rsidRPr="00B50520">
        <w:rPr>
          <w:rFonts w:ascii="Times New Roman" w:hAnsi="Times New Roman"/>
          <w:sz w:val="28"/>
          <w:szCs w:val="28"/>
        </w:rPr>
        <w:t>, а также разместить на официальном сайте</w:t>
      </w:r>
      <w:r w:rsidR="00D82709" w:rsidRPr="00B50520">
        <w:rPr>
          <w:rFonts w:ascii="Times New Roman" w:hAnsi="Times New Roman"/>
          <w:sz w:val="28"/>
          <w:szCs w:val="28"/>
        </w:rPr>
        <w:t xml:space="preserve"> </w:t>
      </w:r>
      <w:r w:rsidR="00D03C40" w:rsidRPr="00B50520">
        <w:rPr>
          <w:rFonts w:ascii="Times New Roman" w:hAnsi="Times New Roman"/>
          <w:sz w:val="28"/>
          <w:szCs w:val="28"/>
        </w:rPr>
        <w:t>администрации</w:t>
      </w:r>
      <w:r w:rsidR="00D124E3" w:rsidRPr="00B50520">
        <w:rPr>
          <w:rFonts w:ascii="Times New Roman" w:hAnsi="Times New Roman"/>
          <w:sz w:val="28"/>
          <w:szCs w:val="28"/>
        </w:rPr>
        <w:t xml:space="preserve"> Карасукского района Новосибирской области.</w:t>
      </w:r>
    </w:p>
    <w:p w:rsidR="0018101B" w:rsidRDefault="002A2FFB" w:rsidP="002A2FFB">
      <w:pPr>
        <w:tabs>
          <w:tab w:val="left" w:pos="284"/>
          <w:tab w:val="left" w:pos="567"/>
        </w:tabs>
        <w:spacing w:after="0" w:line="240" w:lineRule="auto"/>
        <w:ind w:left="-284"/>
        <w:jc w:val="both"/>
        <w:rPr>
          <w:rFonts w:ascii="Times New Roman" w:hAnsi="Times New Roman"/>
          <w:sz w:val="28"/>
          <w:szCs w:val="28"/>
        </w:rPr>
      </w:pPr>
      <w:r>
        <w:rPr>
          <w:rFonts w:ascii="Times New Roman" w:hAnsi="Times New Roman"/>
          <w:sz w:val="28"/>
          <w:szCs w:val="28"/>
        </w:rPr>
        <w:t xml:space="preserve">         </w:t>
      </w:r>
      <w:r w:rsidR="00F84F41">
        <w:rPr>
          <w:rFonts w:ascii="Times New Roman" w:hAnsi="Times New Roman"/>
          <w:sz w:val="28"/>
          <w:szCs w:val="28"/>
        </w:rPr>
        <w:t>4</w:t>
      </w:r>
      <w:r w:rsidR="000D2A7E" w:rsidRPr="00B50520">
        <w:rPr>
          <w:rFonts w:ascii="Times New Roman" w:hAnsi="Times New Roman"/>
          <w:sz w:val="28"/>
          <w:szCs w:val="28"/>
        </w:rPr>
        <w:t xml:space="preserve">. </w:t>
      </w:r>
      <w:r w:rsidR="00D124E3" w:rsidRPr="00B50520">
        <w:rPr>
          <w:rFonts w:ascii="Times New Roman" w:hAnsi="Times New Roman"/>
          <w:sz w:val="28"/>
          <w:szCs w:val="28"/>
        </w:rPr>
        <w:t>Контроль за исполнение</w:t>
      </w:r>
      <w:r w:rsidR="00C1655C" w:rsidRPr="00B50520">
        <w:rPr>
          <w:rFonts w:ascii="Times New Roman" w:hAnsi="Times New Roman"/>
          <w:sz w:val="28"/>
          <w:szCs w:val="28"/>
        </w:rPr>
        <w:t xml:space="preserve">м </w:t>
      </w:r>
      <w:r w:rsidR="00D124E3" w:rsidRPr="00B50520">
        <w:rPr>
          <w:rFonts w:ascii="Times New Roman" w:hAnsi="Times New Roman"/>
          <w:sz w:val="28"/>
          <w:szCs w:val="28"/>
        </w:rPr>
        <w:t xml:space="preserve">постановления </w:t>
      </w:r>
      <w:r w:rsidR="00CE5A85" w:rsidRPr="00B50520">
        <w:rPr>
          <w:rFonts w:ascii="Times New Roman" w:hAnsi="Times New Roman"/>
          <w:sz w:val="28"/>
          <w:szCs w:val="28"/>
        </w:rPr>
        <w:t>оставляю за собой.</w:t>
      </w:r>
    </w:p>
    <w:p w:rsidR="0018101B" w:rsidRDefault="0018101B" w:rsidP="008463B0">
      <w:pPr>
        <w:tabs>
          <w:tab w:val="left" w:pos="284"/>
          <w:tab w:val="left" w:pos="567"/>
        </w:tabs>
        <w:spacing w:after="0" w:line="240" w:lineRule="auto"/>
        <w:ind w:left="-284"/>
        <w:jc w:val="both"/>
        <w:rPr>
          <w:rFonts w:ascii="Times New Roman" w:hAnsi="Times New Roman"/>
          <w:sz w:val="28"/>
          <w:szCs w:val="28"/>
        </w:rPr>
      </w:pPr>
    </w:p>
    <w:p w:rsidR="00D124E3" w:rsidRPr="00B50520" w:rsidRDefault="00D124E3" w:rsidP="008A652C">
      <w:pPr>
        <w:spacing w:after="0" w:line="240" w:lineRule="auto"/>
        <w:ind w:left="-284"/>
        <w:jc w:val="both"/>
        <w:rPr>
          <w:rFonts w:ascii="Times New Roman" w:hAnsi="Times New Roman"/>
          <w:sz w:val="28"/>
          <w:szCs w:val="28"/>
        </w:rPr>
      </w:pPr>
      <w:r w:rsidRPr="00B50520">
        <w:rPr>
          <w:rFonts w:ascii="Times New Roman" w:hAnsi="Times New Roman"/>
          <w:sz w:val="28"/>
          <w:szCs w:val="28"/>
        </w:rPr>
        <w:t xml:space="preserve">Глава Карасукского района </w:t>
      </w:r>
      <w:r w:rsidR="00C1655C" w:rsidRPr="00B50520">
        <w:rPr>
          <w:rFonts w:ascii="Times New Roman" w:hAnsi="Times New Roman"/>
          <w:sz w:val="28"/>
          <w:szCs w:val="28"/>
        </w:rPr>
        <w:tab/>
      </w:r>
    </w:p>
    <w:p w:rsidR="00F84F41" w:rsidRDefault="00D124E3" w:rsidP="002A2FFB">
      <w:pPr>
        <w:spacing w:after="0" w:line="240" w:lineRule="auto"/>
        <w:ind w:left="-284"/>
        <w:rPr>
          <w:rFonts w:ascii="Times New Roman" w:hAnsi="Times New Roman"/>
          <w:sz w:val="28"/>
          <w:szCs w:val="28"/>
        </w:rPr>
      </w:pPr>
      <w:r w:rsidRPr="00B50520">
        <w:rPr>
          <w:rFonts w:ascii="Times New Roman" w:hAnsi="Times New Roman"/>
          <w:sz w:val="28"/>
          <w:szCs w:val="28"/>
        </w:rPr>
        <w:t xml:space="preserve">Новосибирской области                                   </w:t>
      </w:r>
      <w:r w:rsidR="008E2EE3" w:rsidRPr="00B50520">
        <w:rPr>
          <w:rFonts w:ascii="Times New Roman" w:hAnsi="Times New Roman"/>
          <w:sz w:val="28"/>
          <w:szCs w:val="28"/>
        </w:rPr>
        <w:t xml:space="preserve">                        </w:t>
      </w:r>
      <w:r w:rsidR="00C1655C" w:rsidRPr="00B50520">
        <w:rPr>
          <w:rFonts w:ascii="Times New Roman" w:hAnsi="Times New Roman"/>
          <w:sz w:val="28"/>
          <w:szCs w:val="28"/>
        </w:rPr>
        <w:t xml:space="preserve">                     </w:t>
      </w:r>
      <w:r w:rsidR="008E2EE3" w:rsidRPr="00B50520">
        <w:rPr>
          <w:rFonts w:ascii="Times New Roman" w:hAnsi="Times New Roman"/>
          <w:sz w:val="28"/>
          <w:szCs w:val="28"/>
        </w:rPr>
        <w:t xml:space="preserve"> </w:t>
      </w:r>
      <w:r w:rsidR="002A2FFB">
        <w:rPr>
          <w:rFonts w:ascii="Times New Roman" w:hAnsi="Times New Roman"/>
          <w:sz w:val="28"/>
          <w:szCs w:val="28"/>
        </w:rPr>
        <w:t xml:space="preserve"> А.П. Гофман</w:t>
      </w:r>
    </w:p>
    <w:p w:rsidR="00AB42E9" w:rsidRPr="00AB42E9" w:rsidRDefault="00AB42E9" w:rsidP="00AB42E9">
      <w:pPr>
        <w:spacing w:after="0"/>
        <w:ind w:left="-284"/>
        <w:jc w:val="center"/>
        <w:rPr>
          <w:rFonts w:ascii="Times New Roman" w:eastAsia="Calibri" w:hAnsi="Times New Roman" w:cs="Times New Roman"/>
          <w:iCs/>
        </w:rPr>
      </w:pPr>
      <w:r w:rsidRPr="00AB42E9">
        <w:rPr>
          <w:rFonts w:ascii="Times New Roman" w:eastAsia="Calibri" w:hAnsi="Times New Roman" w:cs="Times New Roman"/>
          <w:sz w:val="24"/>
          <w:szCs w:val="24"/>
        </w:rPr>
        <w:lastRenderedPageBreak/>
        <w:t xml:space="preserve">                                                                                                                                   УТВЕРЖДЕН</w:t>
      </w:r>
    </w:p>
    <w:p w:rsidR="00AB42E9" w:rsidRPr="00AB42E9" w:rsidRDefault="00AB42E9" w:rsidP="00AB42E9">
      <w:pPr>
        <w:spacing w:after="0"/>
        <w:ind w:left="-284" w:right="282"/>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постановлением администрации</w:t>
      </w:r>
    </w:p>
    <w:p w:rsidR="00AB42E9" w:rsidRPr="00AB42E9" w:rsidRDefault="00AB42E9" w:rsidP="00AB42E9">
      <w:pPr>
        <w:spacing w:after="0"/>
        <w:ind w:left="-284" w:right="282"/>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Карасукского района </w:t>
      </w:r>
    </w:p>
    <w:p w:rsidR="00AB42E9" w:rsidRPr="00AB42E9" w:rsidRDefault="00AB42E9" w:rsidP="00AB42E9">
      <w:pPr>
        <w:spacing w:after="0"/>
        <w:ind w:left="-284" w:right="282"/>
        <w:jc w:val="right"/>
        <w:rPr>
          <w:rFonts w:ascii="Times New Roman" w:eastAsia="Calibri" w:hAnsi="Times New Roman" w:cs="Times New Roman"/>
          <w:sz w:val="24"/>
          <w:szCs w:val="24"/>
        </w:rPr>
      </w:pPr>
      <w:bookmarkStart w:id="0" w:name="_GoBack"/>
      <w:bookmarkEnd w:id="0"/>
      <w:r w:rsidRPr="00AB42E9">
        <w:rPr>
          <w:rFonts w:ascii="Times New Roman" w:eastAsia="Calibri" w:hAnsi="Times New Roman" w:cs="Times New Roman"/>
          <w:sz w:val="24"/>
          <w:szCs w:val="24"/>
        </w:rPr>
        <w:t>Новосибирской области</w:t>
      </w:r>
    </w:p>
    <w:p w:rsidR="00AB42E9" w:rsidRPr="00AB42E9" w:rsidRDefault="00AB42E9" w:rsidP="00AB42E9">
      <w:pPr>
        <w:spacing w:after="0"/>
        <w:ind w:left="-284" w:right="282"/>
        <w:jc w:val="right"/>
        <w:rPr>
          <w:rFonts w:ascii="Times New Roman" w:eastAsia="Calibri" w:hAnsi="Times New Roman" w:cs="Times New Roman"/>
          <w:color w:val="000000"/>
          <w:sz w:val="24"/>
          <w:szCs w:val="24"/>
        </w:rPr>
      </w:pPr>
      <w:r w:rsidRPr="00AB42E9">
        <w:rPr>
          <w:rFonts w:ascii="Times New Roman" w:eastAsia="Calibri" w:hAnsi="Times New Roman" w:cs="Times New Roman"/>
          <w:color w:val="000000"/>
          <w:sz w:val="24"/>
          <w:szCs w:val="24"/>
        </w:rPr>
        <w:t xml:space="preserve">от </w:t>
      </w:r>
      <w:r w:rsidR="001C3D8E" w:rsidRPr="001C3D8E">
        <w:rPr>
          <w:rFonts w:ascii="Times New Roman" w:eastAsia="Calibri" w:hAnsi="Times New Roman" w:cs="Times New Roman"/>
          <w:color w:val="000000"/>
          <w:sz w:val="24"/>
          <w:szCs w:val="24"/>
          <w:u w:val="single"/>
        </w:rPr>
        <w:t>06.06.2023</w:t>
      </w:r>
      <w:r w:rsidRPr="00AB42E9">
        <w:rPr>
          <w:rFonts w:ascii="Times New Roman" w:eastAsia="Calibri" w:hAnsi="Times New Roman" w:cs="Times New Roman"/>
          <w:color w:val="000000"/>
          <w:sz w:val="24"/>
          <w:szCs w:val="24"/>
        </w:rPr>
        <w:t xml:space="preserve"> №</w:t>
      </w:r>
      <w:r w:rsidR="001C3D8E">
        <w:rPr>
          <w:rFonts w:ascii="Times New Roman" w:eastAsia="Calibri" w:hAnsi="Times New Roman" w:cs="Times New Roman"/>
          <w:color w:val="000000"/>
          <w:sz w:val="24"/>
          <w:szCs w:val="24"/>
        </w:rPr>
        <w:t xml:space="preserve"> </w:t>
      </w:r>
      <w:r w:rsidR="001C3D8E" w:rsidRPr="001C3D8E">
        <w:rPr>
          <w:rFonts w:ascii="Times New Roman" w:eastAsia="Calibri" w:hAnsi="Times New Roman" w:cs="Times New Roman"/>
          <w:color w:val="000000"/>
          <w:sz w:val="24"/>
          <w:szCs w:val="24"/>
          <w:u w:val="single"/>
        </w:rPr>
        <w:t>1567-п</w:t>
      </w:r>
      <w:r w:rsidRPr="00AB42E9">
        <w:rPr>
          <w:rFonts w:ascii="Times New Roman" w:eastAsia="Calibri" w:hAnsi="Times New Roman" w:cs="Times New Roman"/>
          <w:color w:val="000000"/>
          <w:sz w:val="24"/>
          <w:szCs w:val="24"/>
        </w:rPr>
        <w:t xml:space="preserve">  </w:t>
      </w:r>
    </w:p>
    <w:p w:rsidR="00AB42E9" w:rsidRPr="00AB42E9" w:rsidRDefault="00AB42E9" w:rsidP="00AB42E9">
      <w:pPr>
        <w:tabs>
          <w:tab w:val="left" w:pos="709"/>
        </w:tabs>
        <w:spacing w:after="0" w:line="240" w:lineRule="auto"/>
        <w:ind w:left="-284" w:right="282"/>
        <w:jc w:val="right"/>
        <w:rPr>
          <w:rFonts w:ascii="Times New Roman" w:eastAsia="Times New Roman" w:hAnsi="Times New Roman" w:cs="Times New Roman"/>
          <w:b/>
          <w:bCs/>
          <w:sz w:val="24"/>
          <w:szCs w:val="24"/>
          <w:lang w:eastAsia="ru-RU"/>
        </w:rPr>
      </w:pPr>
    </w:p>
    <w:p w:rsidR="00AB42E9" w:rsidRPr="00AB42E9" w:rsidRDefault="00AB42E9" w:rsidP="00AB42E9">
      <w:pPr>
        <w:tabs>
          <w:tab w:val="left" w:pos="709"/>
        </w:tabs>
        <w:spacing w:after="0" w:line="240" w:lineRule="auto"/>
        <w:ind w:left="-284" w:right="282"/>
        <w:jc w:val="center"/>
        <w:rPr>
          <w:rFonts w:ascii="Times New Roman" w:eastAsia="Times New Roman" w:hAnsi="Times New Roman" w:cs="Times New Roman"/>
          <w:b/>
          <w:bCs/>
          <w:sz w:val="28"/>
          <w:szCs w:val="28"/>
          <w:lang w:eastAsia="ru-RU"/>
        </w:rPr>
      </w:pPr>
      <w:r w:rsidRPr="00AB42E9">
        <w:rPr>
          <w:rFonts w:ascii="Times New Roman" w:eastAsia="Times New Roman" w:hAnsi="Times New Roman" w:cs="Times New Roman"/>
          <w:b/>
          <w:bCs/>
          <w:sz w:val="28"/>
          <w:szCs w:val="28"/>
          <w:lang w:eastAsia="ru-RU"/>
        </w:rPr>
        <w:t xml:space="preserve">Административный регламент предоставления муниципальной услуги </w:t>
      </w:r>
      <w:r w:rsidRPr="00AB42E9">
        <w:rPr>
          <w:rFonts w:ascii="Times New Roman" w:eastAsia="Times New Roman" w:hAnsi="Times New Roman" w:cs="Times New Roman"/>
          <w:b/>
          <w:bCs/>
          <w:sz w:val="28"/>
          <w:szCs w:val="28"/>
          <w:lang w:eastAsia="ru-RU"/>
        </w:rPr>
        <w:br/>
        <w:t xml:space="preserve"> предоставление разрешения на осуществление земляных работ</w:t>
      </w:r>
    </w:p>
    <w:p w:rsidR="00AB42E9" w:rsidRPr="00AB42E9" w:rsidRDefault="00AB42E9" w:rsidP="00AB42E9">
      <w:pPr>
        <w:tabs>
          <w:tab w:val="left" w:pos="709"/>
        </w:tabs>
        <w:spacing w:after="0" w:line="240" w:lineRule="auto"/>
        <w:ind w:left="-284" w:right="282"/>
        <w:jc w:val="center"/>
        <w:rPr>
          <w:rFonts w:ascii="Times New Roman" w:eastAsia="Times New Roman" w:hAnsi="Times New Roman" w:cs="Times New Roman"/>
          <w:sz w:val="28"/>
          <w:szCs w:val="28"/>
          <w:lang w:eastAsia="ru-RU"/>
        </w:rPr>
      </w:pPr>
    </w:p>
    <w:p w:rsidR="00AB42E9" w:rsidRPr="00AB42E9" w:rsidRDefault="00AB42E9" w:rsidP="00AB42E9">
      <w:pPr>
        <w:tabs>
          <w:tab w:val="left" w:pos="709"/>
        </w:tabs>
        <w:spacing w:after="0" w:line="240" w:lineRule="auto"/>
        <w:ind w:left="-284" w:right="282"/>
        <w:jc w:val="center"/>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val="en-US" w:eastAsia="ru-RU"/>
        </w:rPr>
        <w:t>I</w:t>
      </w:r>
      <w:r w:rsidRPr="00AB42E9">
        <w:rPr>
          <w:rFonts w:ascii="Times New Roman" w:eastAsia="Times New Roman" w:hAnsi="Times New Roman" w:cs="Times New Roman"/>
          <w:sz w:val="28"/>
          <w:szCs w:val="28"/>
          <w:lang w:eastAsia="ru-RU"/>
        </w:rPr>
        <w:t>. Общие положения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1.1. Административный регламент предоставления муниципальной услуги по предоставлению разрешения на </w:t>
      </w:r>
      <w:r w:rsidRPr="00F860CA">
        <w:rPr>
          <w:rFonts w:ascii="Times New Roman" w:eastAsia="Times New Roman" w:hAnsi="Times New Roman" w:cs="Times New Roman"/>
          <w:sz w:val="28"/>
          <w:szCs w:val="28"/>
          <w:lang w:eastAsia="ru-RU"/>
        </w:rPr>
        <w:t>осуществление з</w:t>
      </w:r>
      <w:r w:rsidRPr="00AB42E9">
        <w:rPr>
          <w:rFonts w:ascii="Times New Roman" w:eastAsia="Times New Roman" w:hAnsi="Times New Roman" w:cs="Times New Roman"/>
          <w:sz w:val="28"/>
          <w:szCs w:val="28"/>
          <w:lang w:eastAsia="ru-RU"/>
        </w:rPr>
        <w:t xml:space="preserve">емляных работ (далее – административный регламент) устанавливает порядок и стандарт предоставления администрацией Карасукского района Новосибирской области (далее – администрация) муниципальной услуги по предоставлению разрешения на </w:t>
      </w:r>
      <w:r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 (далее – муниципальная услуга).</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разрешением </w:t>
      </w:r>
      <w:r w:rsidRPr="00F860CA">
        <w:rPr>
          <w:rFonts w:ascii="Times New Roman" w:eastAsia="Times New Roman" w:hAnsi="Times New Roman" w:cs="Times New Roman"/>
          <w:sz w:val="28"/>
          <w:szCs w:val="28"/>
          <w:lang w:eastAsia="ru-RU"/>
        </w:rPr>
        <w:t>на осуществление</w:t>
      </w:r>
      <w:r w:rsidRPr="00AB42E9">
        <w:rPr>
          <w:rFonts w:ascii="Times New Roman" w:eastAsia="Times New Roman" w:hAnsi="Times New Roman" w:cs="Times New Roman"/>
          <w:sz w:val="28"/>
          <w:szCs w:val="28"/>
          <w:lang w:eastAsia="ru-RU"/>
        </w:rPr>
        <w:t xml:space="preserve"> земляных работ.</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1.2. Муниципальная услуга предоставляется физическим и юридическим лицам, являющимся правообладателями земельного участка, н</w:t>
      </w:r>
      <w:r w:rsidR="000E59C9">
        <w:rPr>
          <w:rFonts w:ascii="Times New Roman" w:eastAsia="Times New Roman" w:hAnsi="Times New Roman" w:cs="Times New Roman"/>
          <w:sz w:val="28"/>
          <w:szCs w:val="28"/>
          <w:lang w:eastAsia="ru-RU"/>
        </w:rPr>
        <w:t xml:space="preserve">а котором планируется </w:t>
      </w:r>
      <w:r w:rsidR="000E59C9"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 либо планирующим осуществить земляные работы в силу обязательств, возникших из заключенных договоров, а также из оснований, предусмотренных законодательством, с согласия собственника земельного участка (землепользователя, землевладельца, арендатора  при наличии у него права давать такое согласие), в целях проведения земляных работ на территории города Карасука либо их уполномоченным представителям</w:t>
      </w:r>
      <w:r w:rsidRPr="00AB42E9">
        <w:rPr>
          <w:rFonts w:ascii="Times New Roman" w:eastAsia="Times New Roman" w:hAnsi="Times New Roman" w:cs="Times New Roman"/>
          <w:i/>
          <w:sz w:val="28"/>
          <w:szCs w:val="28"/>
          <w:lang w:eastAsia="ru-RU"/>
        </w:rPr>
        <w:t xml:space="preserve"> </w:t>
      </w:r>
      <w:r w:rsidRPr="00AB42E9">
        <w:rPr>
          <w:rFonts w:ascii="Times New Roman" w:eastAsia="Times New Roman" w:hAnsi="Times New Roman" w:cs="Times New Roman"/>
          <w:sz w:val="28"/>
          <w:szCs w:val="28"/>
          <w:lang w:eastAsia="ru-RU"/>
        </w:rPr>
        <w:t>(далее – заявитель).</w:t>
      </w:r>
      <w:bookmarkStart w:id="1" w:name="Par6"/>
      <w:bookmarkEnd w:id="1"/>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1.3. Порядок информирования о правилах предоставления муниципальной услуги.</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Сведения о месте нахождения, графике работы, номерах справочных телефонов администрации Карасукского района Новосибирско</w:t>
      </w:r>
      <w:r w:rsidR="008C6680">
        <w:rPr>
          <w:rFonts w:ascii="Times New Roman" w:eastAsia="Times New Roman" w:hAnsi="Times New Roman" w:cs="Times New Roman"/>
          <w:sz w:val="28"/>
          <w:szCs w:val="28"/>
          <w:lang w:eastAsia="ru-RU"/>
        </w:rPr>
        <w:t xml:space="preserve">й области, отдела строительства и архитектуры </w:t>
      </w:r>
      <w:r w:rsidRPr="00AB42E9">
        <w:rPr>
          <w:rFonts w:ascii="Times New Roman" w:eastAsia="Times New Roman" w:hAnsi="Times New Roman" w:cs="Times New Roman"/>
          <w:sz w:val="28"/>
          <w:szCs w:val="28"/>
          <w:lang w:eastAsia="ru-RU"/>
        </w:rPr>
        <w:t xml:space="preserve">администрации Карасукского района Новосибирской области (далее – отдел), адресах электронной почты, официальных сайтах администрации Карасукского района Новосибирской области и ГАУ «Многофункциональный центр организации предоставления государственных и муниципальных услуг Новосибирской области» (далее - МФЦ) размещены на информационных стендах, официальном сайте администрации Карасукского района Новосибирской области по адресу: </w:t>
      </w:r>
      <w:hyperlink r:id="rId9" w:history="1">
        <w:r w:rsidRPr="00AB42E9">
          <w:rPr>
            <w:rFonts w:ascii="Times New Roman" w:eastAsia="Times New Roman" w:hAnsi="Times New Roman" w:cs="Times New Roman"/>
            <w:color w:val="0000FF"/>
            <w:sz w:val="28"/>
            <w:szCs w:val="28"/>
            <w:u w:val="single"/>
            <w:lang w:eastAsia="ru-RU"/>
          </w:rPr>
          <w:t>https://adm-karasuk.nso.ru/page/766</w:t>
        </w:r>
      </w:hyperlink>
      <w:r w:rsidRPr="00AB42E9">
        <w:rPr>
          <w:rFonts w:ascii="Times New Roman" w:eastAsia="Times New Roman" w:hAnsi="Times New Roman" w:cs="Times New Roman"/>
          <w:sz w:val="28"/>
          <w:szCs w:val="28"/>
          <w:lang w:eastAsia="ru-RU"/>
        </w:rPr>
        <w:t>, в федеральной государственной информационной системе «Федеральный реестр государственных и муниципальных услуг» и на Едином портале государственных и муниципальных услуг (далее – ЕПГУ).</w:t>
      </w:r>
    </w:p>
    <w:p w:rsidR="00AB42E9" w:rsidRPr="00AB42E9" w:rsidRDefault="00AB42E9" w:rsidP="00AB42E9">
      <w:pPr>
        <w:tabs>
          <w:tab w:val="left" w:pos="426"/>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Информация по вопросам предоставления муниципальной услуги предоставляется в:</w:t>
      </w:r>
    </w:p>
    <w:p w:rsidR="00AB42E9" w:rsidRPr="00AB42E9" w:rsidRDefault="00AB42E9" w:rsidP="00AB42E9">
      <w:pPr>
        <w:tabs>
          <w:tab w:val="left" w:pos="142"/>
          <w:tab w:val="left" w:pos="284"/>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устной форме (лично или по телефону в соответствии с графиком приема заявителей);</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lastRenderedPageBreak/>
        <w:t xml:space="preserve">         - письменной форме (лично или почтовым сообщением);</w:t>
      </w:r>
    </w:p>
    <w:p w:rsidR="00AB42E9" w:rsidRPr="00AB42E9" w:rsidRDefault="00AB42E9" w:rsidP="00AB42E9">
      <w:pPr>
        <w:tabs>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электронной форме, в том числе через ЕПГУ.</w:t>
      </w:r>
    </w:p>
    <w:p w:rsidR="00AB42E9" w:rsidRPr="00AB42E9" w:rsidRDefault="00AB42E9" w:rsidP="00AB42E9">
      <w:pPr>
        <w:tabs>
          <w:tab w:val="left" w:pos="426"/>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При письменном обращении ответ направляется заявителю в течение 30 (тридцати)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Кроме того,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10" w:history="1">
        <w:r w:rsidRPr="00AB42E9">
          <w:rPr>
            <w:rFonts w:ascii="Times New Roman" w:eastAsia="Calibri" w:hAnsi="Times New Roman" w:cs="Times New Roman"/>
            <w:color w:val="0000FF"/>
            <w:sz w:val="28"/>
            <w:szCs w:val="28"/>
          </w:rPr>
          <w:t>части 2 статьи 6</w:t>
        </w:r>
      </w:hyperlink>
      <w:r w:rsidRPr="00AB42E9">
        <w:rPr>
          <w:rFonts w:ascii="Times New Roman" w:eastAsia="Calibri" w:hAnsi="Times New Roman" w:cs="Times New Roman"/>
          <w:sz w:val="28"/>
          <w:szCs w:val="28"/>
        </w:rPr>
        <w:t xml:space="preserve"> Федерального закона от 02.05.2006 №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Карасукского района Новосибирской области (далее - Глава) вправе продлить срок рассмотрения обращения не более чем на 30 (тридцать) дней, уведомив о продлении срока его рассмотрения заявителя.</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7 (семи) дней со дня регистрации обращения сообщается гражданину, направившему обращение.</w:t>
      </w:r>
    </w:p>
    <w:p w:rsidR="00AB42E9" w:rsidRPr="00AB42E9" w:rsidRDefault="00AB42E9" w:rsidP="00AB42E9">
      <w:pPr>
        <w:tabs>
          <w:tab w:val="left" w:pos="426"/>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lastRenderedPageBreak/>
        <w:t xml:space="preserve">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w:t>
      </w:r>
      <w:hyperlink r:id="rId11" w:history="1">
        <w:r w:rsidRPr="00AB42E9">
          <w:rPr>
            <w:rFonts w:ascii="Times New Roman" w:eastAsia="Calibri" w:hAnsi="Times New Roman" w:cs="Times New Roman"/>
            <w:color w:val="0000FF"/>
            <w:sz w:val="28"/>
            <w:szCs w:val="28"/>
          </w:rPr>
          <w:t>частью 4 статьи 10</w:t>
        </w:r>
      </w:hyperlink>
      <w:r w:rsidRPr="00AB42E9">
        <w:rPr>
          <w:rFonts w:ascii="Times New Roman" w:eastAsia="Calibri" w:hAnsi="Times New Roman" w:cs="Times New Roman"/>
          <w:sz w:val="28"/>
          <w:szCs w:val="28"/>
        </w:rPr>
        <w:t xml:space="preserve"> Федерального закона от 02.05.2006 №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7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AB42E9" w:rsidRPr="00AB42E9" w:rsidRDefault="00AB42E9" w:rsidP="00AB42E9">
      <w:pPr>
        <w:tabs>
          <w:tab w:val="left" w:pos="709"/>
        </w:tabs>
        <w:spacing w:after="0" w:line="240" w:lineRule="auto"/>
        <w:ind w:right="282"/>
        <w:rPr>
          <w:rFonts w:ascii="Times New Roman" w:eastAsia="Calibri" w:hAnsi="Times New Roman" w:cs="Times New Roman"/>
          <w:sz w:val="28"/>
          <w:szCs w:val="28"/>
        </w:rPr>
      </w:pPr>
    </w:p>
    <w:p w:rsidR="00AB42E9" w:rsidRPr="00AB42E9" w:rsidRDefault="00AB42E9" w:rsidP="00AB42E9">
      <w:pPr>
        <w:tabs>
          <w:tab w:val="left" w:pos="709"/>
        </w:tabs>
        <w:spacing w:after="0" w:line="240" w:lineRule="auto"/>
        <w:ind w:right="282"/>
        <w:jc w:val="center"/>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II. Стандарт предоставления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 Наименование муниципальной услуги: «Предоставление разрешения на </w:t>
      </w:r>
      <w:r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2.2. Муниципальная услуга предоставляется администрацией.</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Ответственным за организацию предоставления муниципальной услуги является администрация Карасукского района Новосибирской области.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2.3. Результатом предоставления муниципальной услуги является направление (выдача) заявителю одного из следующих документов:</w:t>
      </w:r>
    </w:p>
    <w:p w:rsidR="00AB42E9" w:rsidRPr="00AB42E9" w:rsidRDefault="000E59C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разрешение на </w:t>
      </w:r>
      <w:r w:rsidRPr="00F860CA">
        <w:rPr>
          <w:rFonts w:ascii="Times New Roman" w:eastAsia="Times New Roman" w:hAnsi="Times New Roman" w:cs="Times New Roman"/>
          <w:sz w:val="28"/>
          <w:szCs w:val="28"/>
          <w:lang w:eastAsia="ru-RU"/>
        </w:rPr>
        <w:t>осуществление</w:t>
      </w:r>
      <w:r w:rsidR="00AB42E9" w:rsidRPr="00AB42E9">
        <w:rPr>
          <w:rFonts w:ascii="Times New Roman" w:eastAsia="Times New Roman" w:hAnsi="Times New Roman" w:cs="Times New Roman"/>
          <w:sz w:val="28"/>
          <w:szCs w:val="28"/>
          <w:lang w:eastAsia="ru-RU"/>
        </w:rPr>
        <w:t xml:space="preserve"> земляных работ (далее – разрешение);</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решение об отказе в предоставлении муниципальной услуги с указанием оснований отказа (далее – решение об отказе).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2.4. Срок предоставления муниципальной услуги, включая время на направление результата предоставления муниципальной услуги, составляет не более 10 (десяти) рабочих дней со дня поступления заявления на предоставление муниципальной услуги (далее – заявление).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pacing w:val="-4"/>
          <w:sz w:val="28"/>
          <w:szCs w:val="28"/>
          <w:lang w:eastAsia="ru-RU"/>
        </w:rPr>
      </w:pPr>
      <w:r w:rsidRPr="00AB42E9">
        <w:rPr>
          <w:rFonts w:ascii="Times New Roman" w:eastAsia="Times New Roman" w:hAnsi="Times New Roman" w:cs="Times New Roman"/>
          <w:spacing w:val="-4"/>
          <w:sz w:val="28"/>
          <w:szCs w:val="28"/>
          <w:lang w:eastAsia="ru-RU"/>
        </w:rPr>
        <w:t xml:space="preserve">          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2.5. Предоставление муниципальной услуги осуществляется в соответствии с: перечнем нормативных актов, регулирующих отношения, возникающие в связи с предоставлением муниципальной услуги, размещенным на официальном сайте администрации  в сети «Интернет» по адресу: </w:t>
      </w:r>
      <w:hyperlink r:id="rId12" w:history="1">
        <w:r w:rsidRPr="00AB42E9">
          <w:rPr>
            <w:rFonts w:ascii="Times New Roman" w:eastAsia="Times New Roman" w:hAnsi="Times New Roman" w:cs="Times New Roman"/>
            <w:color w:val="0000FF"/>
            <w:sz w:val="28"/>
            <w:szCs w:val="28"/>
            <w:u w:val="single"/>
            <w:lang w:eastAsia="ru-RU"/>
          </w:rPr>
          <w:t>https://adm-karasuk.nso.ru/page/766</w:t>
        </w:r>
      </w:hyperlink>
      <w:r w:rsidRPr="00AB42E9">
        <w:rPr>
          <w:rFonts w:ascii="Times New Roman" w:eastAsia="Times New Roman" w:hAnsi="Times New Roman" w:cs="Times New Roman"/>
          <w:sz w:val="28"/>
          <w:szCs w:val="28"/>
          <w:lang w:eastAsia="ru-RU"/>
        </w:rPr>
        <w:t>, в ФГИС «Федеральный реестр государственных и муниципальных услуг (функций)» и на ЕПГУ.</w:t>
      </w:r>
    </w:p>
    <w:p w:rsidR="00AB42E9" w:rsidRPr="00AB42E9" w:rsidRDefault="00AB42E9" w:rsidP="00AB42E9">
      <w:pPr>
        <w:tabs>
          <w:tab w:val="left" w:pos="284"/>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2.6. Перечень документов, необходимых для получения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По выбору заявителя заявление и документы, необходимые для предоставления муниципальной услуги, представляются одним из следующих способов: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лично в администрацию или МФЦ;</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в электронной форме путем направления запроса на адрес электронной почты администрации, с помощью официального сайта администрации в информационно-телекоммуникационной сети «Интернет» или посредством заполнения электронной формы запроса на ЕПГУ. </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заявление (примерная форма приведена в приложении № 1 к административному регламенту).</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bookmarkStart w:id="2" w:name="P208"/>
      <w:bookmarkEnd w:id="2"/>
      <w:r w:rsidRPr="00AB42E9">
        <w:rPr>
          <w:rFonts w:ascii="Times New Roman" w:eastAsia="Times New Roman" w:hAnsi="Times New Roman" w:cs="Times New Roman"/>
          <w:sz w:val="28"/>
          <w:szCs w:val="28"/>
          <w:lang w:eastAsia="ru-RU"/>
        </w:rPr>
        <w:t xml:space="preserve">         К заявлению прилагаются следующие документы:</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bookmarkStart w:id="3" w:name="P209"/>
      <w:bookmarkStart w:id="4" w:name="P212"/>
      <w:bookmarkEnd w:id="3"/>
      <w:bookmarkEnd w:id="4"/>
      <w:r w:rsidRPr="00AB42E9">
        <w:rPr>
          <w:rFonts w:ascii="Times New Roman" w:eastAsia="Times New Roman" w:hAnsi="Times New Roman" w:cs="Times New Roman"/>
          <w:sz w:val="28"/>
          <w:szCs w:val="28"/>
          <w:lang w:eastAsia="ru-RU"/>
        </w:rPr>
        <w:t xml:space="preserve">         1) документ, удостоверяющий личность заявителя;</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 документ, удостоверяющий права (полномочия) представителя заявителя (при обращении представителя заявителя);</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 дежурный топографический план земельного участка, н</w:t>
      </w:r>
      <w:r w:rsidR="00F860CA">
        <w:rPr>
          <w:rFonts w:ascii="Times New Roman" w:eastAsia="Times New Roman" w:hAnsi="Times New Roman" w:cs="Times New Roman"/>
          <w:sz w:val="28"/>
          <w:szCs w:val="28"/>
          <w:lang w:eastAsia="ru-RU"/>
        </w:rPr>
        <w:t>а котором планируется осуществление</w:t>
      </w:r>
      <w:r w:rsidRPr="00AB42E9">
        <w:rPr>
          <w:rFonts w:ascii="Times New Roman" w:eastAsia="Times New Roman" w:hAnsi="Times New Roman" w:cs="Times New Roman"/>
          <w:sz w:val="28"/>
          <w:szCs w:val="28"/>
          <w:lang w:eastAsia="ru-RU"/>
        </w:rPr>
        <w:t xml:space="preserve"> земляных работ, в масштабе 1</w:t>
      </w:r>
      <w:r w:rsidR="00F860CA">
        <w:rPr>
          <w:rFonts w:ascii="Times New Roman" w:eastAsia="Times New Roman" w:hAnsi="Times New Roman" w:cs="Times New Roman"/>
          <w:sz w:val="28"/>
          <w:szCs w:val="28"/>
          <w:lang w:eastAsia="ru-RU"/>
        </w:rPr>
        <w:t>:500 и его копию (при осуществлении</w:t>
      </w:r>
      <w:r w:rsidRPr="00AB42E9">
        <w:rPr>
          <w:rFonts w:ascii="Times New Roman" w:eastAsia="Times New Roman" w:hAnsi="Times New Roman" w:cs="Times New Roman"/>
          <w:sz w:val="28"/>
          <w:szCs w:val="28"/>
          <w:lang w:eastAsia="ru-RU"/>
        </w:rPr>
        <w:t xml:space="preserve"> земляных работ для производства ремонтных работ);</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 прое</w:t>
      </w:r>
      <w:r w:rsidR="000E59C9">
        <w:rPr>
          <w:rFonts w:ascii="Times New Roman" w:eastAsia="Times New Roman" w:hAnsi="Times New Roman" w:cs="Times New Roman"/>
          <w:sz w:val="28"/>
          <w:szCs w:val="28"/>
          <w:lang w:eastAsia="ru-RU"/>
        </w:rPr>
        <w:t xml:space="preserve">кт, предусматривающий </w:t>
      </w:r>
      <w:r w:rsidR="000E59C9"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 (далее - проект), подготовленный в соответствии с требованиями нормативных правовых актов Российской Федерации, Новосибирской области и муниципальных правовых актов муниципального образования, и его копию;</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 документ, подтверждающий право выполнения определенного вида ра</w:t>
      </w:r>
      <w:r w:rsidR="000E59C9">
        <w:rPr>
          <w:rFonts w:ascii="Times New Roman" w:eastAsia="Times New Roman" w:hAnsi="Times New Roman" w:cs="Times New Roman"/>
          <w:sz w:val="28"/>
          <w:szCs w:val="28"/>
          <w:lang w:eastAsia="ru-RU"/>
        </w:rPr>
        <w:t xml:space="preserve">бот, и его копию (при </w:t>
      </w:r>
      <w:r w:rsidR="000E59C9" w:rsidRPr="00F860CA">
        <w:rPr>
          <w:rFonts w:ascii="Times New Roman" w:eastAsia="Times New Roman" w:hAnsi="Times New Roman" w:cs="Times New Roman"/>
          <w:sz w:val="28"/>
          <w:szCs w:val="28"/>
          <w:lang w:eastAsia="ru-RU"/>
        </w:rPr>
        <w:t>осуществлении</w:t>
      </w:r>
      <w:r w:rsidRPr="00426A8C">
        <w:rPr>
          <w:rFonts w:ascii="Times New Roman" w:eastAsia="Times New Roman" w:hAnsi="Times New Roman" w:cs="Times New Roman"/>
          <w:color w:val="FF0000"/>
          <w:sz w:val="28"/>
          <w:szCs w:val="28"/>
          <w:lang w:eastAsia="ru-RU"/>
        </w:rPr>
        <w:t xml:space="preserve"> </w:t>
      </w:r>
      <w:r w:rsidRPr="00AB42E9">
        <w:rPr>
          <w:rFonts w:ascii="Times New Roman" w:eastAsia="Times New Roman" w:hAnsi="Times New Roman" w:cs="Times New Roman"/>
          <w:sz w:val="28"/>
          <w:szCs w:val="28"/>
          <w:lang w:eastAsia="ru-RU"/>
        </w:rPr>
        <w:t>земляных работ, связанных с выполнением работ, на которые в соответствии с законодательством требуется получение допуска (лицензии, сертификата, иного документа));</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6) схему организации движения автомобильного транспорта и ограждения мест проведения работ (далее - схема) и ее копию (при проведении земляных работ, связанных с временным ограничением или временным прекращением движения транспортных средств по автомобильным дорогам местного значения);</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7) договоры на выполнение определенных видов работ с заявленными участниками произ</w:t>
      </w:r>
      <w:r w:rsidR="000E59C9">
        <w:rPr>
          <w:rFonts w:ascii="Times New Roman" w:eastAsia="Times New Roman" w:hAnsi="Times New Roman" w:cs="Times New Roman"/>
          <w:sz w:val="28"/>
          <w:szCs w:val="28"/>
          <w:lang w:eastAsia="ru-RU"/>
        </w:rPr>
        <w:t>водственного процесса осуществления</w:t>
      </w:r>
      <w:r w:rsidRPr="00AB42E9">
        <w:rPr>
          <w:rFonts w:ascii="Times New Roman" w:eastAsia="Times New Roman" w:hAnsi="Times New Roman" w:cs="Times New Roman"/>
          <w:sz w:val="28"/>
          <w:szCs w:val="28"/>
          <w:lang w:eastAsia="ru-RU"/>
        </w:rPr>
        <w:t xml:space="preserve"> земляных работ, указанных в заявл</w:t>
      </w:r>
      <w:r w:rsidR="000E59C9">
        <w:rPr>
          <w:rFonts w:ascii="Times New Roman" w:eastAsia="Times New Roman" w:hAnsi="Times New Roman" w:cs="Times New Roman"/>
          <w:sz w:val="28"/>
          <w:szCs w:val="28"/>
          <w:lang w:eastAsia="ru-RU"/>
        </w:rPr>
        <w:t xml:space="preserve">ении, и их копии (при </w:t>
      </w:r>
      <w:r w:rsidR="000E59C9" w:rsidRPr="00F860CA">
        <w:rPr>
          <w:rFonts w:ascii="Times New Roman" w:eastAsia="Times New Roman" w:hAnsi="Times New Roman" w:cs="Times New Roman"/>
          <w:sz w:val="28"/>
          <w:szCs w:val="28"/>
          <w:lang w:eastAsia="ru-RU"/>
        </w:rPr>
        <w:t>осуществлении</w:t>
      </w:r>
      <w:r w:rsidRPr="00AB42E9">
        <w:rPr>
          <w:rFonts w:ascii="Times New Roman" w:eastAsia="Times New Roman" w:hAnsi="Times New Roman" w:cs="Times New Roman"/>
          <w:sz w:val="28"/>
          <w:szCs w:val="28"/>
          <w:lang w:eastAsia="ru-RU"/>
        </w:rPr>
        <w:t xml:space="preserve"> земляных работ на основании договоров между заявителем и третьими лицами);</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8) документы, подтверждающие согласие собственника (землевладельца, землепользователя, арендатора) земельного участка, не являющегося муниципальной собственностью, при наличии у него пра</w:t>
      </w:r>
      <w:r w:rsidR="000E59C9">
        <w:rPr>
          <w:rFonts w:ascii="Times New Roman" w:eastAsia="Times New Roman" w:hAnsi="Times New Roman" w:cs="Times New Roman"/>
          <w:sz w:val="28"/>
          <w:szCs w:val="28"/>
          <w:lang w:eastAsia="ru-RU"/>
        </w:rPr>
        <w:t xml:space="preserve">ва давать согласие на </w:t>
      </w:r>
      <w:r w:rsidR="000E59C9"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 (в случае если заявитель не является правообладателем земельного участка), согласие собственников (владельцев) подземных инженерных коммуникаций, сооружений, в охранных, технических зона</w:t>
      </w:r>
      <w:r w:rsidR="000E59C9">
        <w:rPr>
          <w:rFonts w:ascii="Times New Roman" w:eastAsia="Times New Roman" w:hAnsi="Times New Roman" w:cs="Times New Roman"/>
          <w:sz w:val="28"/>
          <w:szCs w:val="28"/>
          <w:lang w:eastAsia="ru-RU"/>
        </w:rPr>
        <w:t xml:space="preserve">х которых планируется </w:t>
      </w:r>
      <w:r w:rsidR="000E59C9"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 (в случае если заявитель не является правообладателем таких объектов), и их копии;</w:t>
      </w:r>
    </w:p>
    <w:p w:rsidR="00AB42E9" w:rsidRPr="00AB42E9" w:rsidRDefault="00AB42E9" w:rsidP="00AB42E9">
      <w:pPr>
        <w:widowControl w:val="0"/>
        <w:tabs>
          <w:tab w:val="left" w:pos="426"/>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9) правоустанавливающий документ (и его копию) на земельный участок, н</w:t>
      </w:r>
      <w:r w:rsidR="000E59C9">
        <w:rPr>
          <w:rFonts w:ascii="Times New Roman" w:eastAsia="Times New Roman" w:hAnsi="Times New Roman" w:cs="Times New Roman"/>
          <w:sz w:val="28"/>
          <w:szCs w:val="28"/>
          <w:lang w:eastAsia="ru-RU"/>
        </w:rPr>
        <w:t xml:space="preserve">а котором планируется </w:t>
      </w:r>
      <w:r w:rsidR="000E59C9" w:rsidRPr="00F860CA">
        <w:rPr>
          <w:rFonts w:ascii="Times New Roman" w:eastAsia="Times New Roman" w:hAnsi="Times New Roman" w:cs="Times New Roman"/>
          <w:sz w:val="28"/>
          <w:szCs w:val="28"/>
          <w:lang w:eastAsia="ru-RU"/>
        </w:rPr>
        <w:t>осуществление</w:t>
      </w:r>
      <w:r w:rsidRPr="00AB42E9">
        <w:rPr>
          <w:rFonts w:ascii="Times New Roman" w:eastAsia="Times New Roman" w:hAnsi="Times New Roman" w:cs="Times New Roman"/>
          <w:sz w:val="28"/>
          <w:szCs w:val="28"/>
          <w:lang w:eastAsia="ru-RU"/>
        </w:rPr>
        <w:t xml:space="preserve"> земляных работ (в случае если заявитель является правообладателем земельного участка и права на такой земельный участок не зарегистрированы в Едином государственном реестре недвижимости).</w:t>
      </w:r>
    </w:p>
    <w:p w:rsidR="00AB42E9" w:rsidRPr="00AB42E9" w:rsidRDefault="00AB42E9" w:rsidP="00AB42E9">
      <w:pPr>
        <w:widowControl w:val="0"/>
        <w:shd w:val="clear" w:color="auto" w:fill="FFFFFF"/>
        <w:tabs>
          <w:tab w:val="left" w:pos="709"/>
        </w:tabs>
        <w:autoSpaceDE w:val="0"/>
        <w:autoSpaceDN w:val="0"/>
        <w:adjustRightInd w:val="0"/>
        <w:spacing w:after="0" w:line="317" w:lineRule="exact"/>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lastRenderedPageBreak/>
        <w:t xml:space="preserve">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bookmarkStart w:id="5" w:name="P222"/>
      <w:bookmarkEnd w:id="5"/>
      <w:r w:rsidRPr="00AB42E9">
        <w:rPr>
          <w:rFonts w:ascii="Times New Roman" w:eastAsia="Times New Roman" w:hAnsi="Times New Roman" w:cs="Times New Roman"/>
          <w:sz w:val="28"/>
          <w:szCs w:val="28"/>
          <w:lang w:eastAsia="ru-RU"/>
        </w:rPr>
        <w:t xml:space="preserve">         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2.6.2. Перечень документов и информации, запрашиваемых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выписка из Единого государственного реестра юридических лиц (индивидуальных предпринимателей) (для юридического лица, индивидуального предпринимателя);</w:t>
      </w:r>
    </w:p>
    <w:p w:rsid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выписка из Единого государственного реестра недвижимости на земельный участок, н</w:t>
      </w:r>
      <w:r w:rsidR="000E59C9">
        <w:rPr>
          <w:rFonts w:ascii="Times New Roman" w:eastAsia="Times New Roman" w:hAnsi="Times New Roman" w:cs="Times New Roman"/>
          <w:sz w:val="28"/>
          <w:szCs w:val="28"/>
          <w:lang w:eastAsia="ru-RU"/>
        </w:rPr>
        <w:t>а котором планируется осуществление</w:t>
      </w:r>
      <w:r w:rsidR="0056695E">
        <w:rPr>
          <w:rFonts w:ascii="Times New Roman" w:eastAsia="Times New Roman" w:hAnsi="Times New Roman" w:cs="Times New Roman"/>
          <w:sz w:val="28"/>
          <w:szCs w:val="28"/>
          <w:lang w:eastAsia="ru-RU"/>
        </w:rPr>
        <w:t xml:space="preserve"> земляных работ;</w:t>
      </w:r>
    </w:p>
    <w:p w:rsidR="0056695E" w:rsidRDefault="0056695E" w:rsidP="0056695E">
      <w:pPr>
        <w:tabs>
          <w:tab w:val="left" w:pos="426"/>
        </w:tabs>
        <w:spacing w:after="0" w:line="240" w:lineRule="auto"/>
        <w:ind w:lef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2.6.3. </w:t>
      </w:r>
      <w:r w:rsidRPr="00AB42E9">
        <w:rPr>
          <w:rFonts w:ascii="Times New Roman" w:eastAsia="Times New Roman" w:hAnsi="Times New Roman" w:cs="Times New Roman"/>
          <w:sz w:val="28"/>
          <w:szCs w:val="28"/>
          <w:lang w:eastAsia="ru-RU"/>
        </w:rPr>
        <w:t>Перечень документов и информации, запрашиваемых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w:t>
      </w:r>
    </w:p>
    <w:p w:rsidR="0056695E" w:rsidRPr="00AB42E9" w:rsidRDefault="0056695E" w:rsidP="0056695E">
      <w:pPr>
        <w:tabs>
          <w:tab w:val="left" w:pos="426"/>
        </w:tabs>
        <w:spacing w:after="0" w:line="240" w:lineRule="auto"/>
        <w:ind w:lef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информация о наличии</w:t>
      </w:r>
      <w:r w:rsidR="00B812B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(отсутствии)</w:t>
      </w:r>
      <w:r w:rsidR="00B812B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объектов культурного наследия на землях, под</w:t>
      </w:r>
      <w:r w:rsidR="00BE13F8">
        <w:rPr>
          <w:rFonts w:ascii="Times New Roman" w:eastAsia="Times New Roman" w:hAnsi="Times New Roman" w:cs="Times New Roman"/>
          <w:sz w:val="28"/>
          <w:szCs w:val="28"/>
          <w:lang w:eastAsia="ru-RU"/>
        </w:rPr>
        <w:t>лежащих хозяйственному освоению</w:t>
      </w:r>
      <w:r>
        <w:rPr>
          <w:rFonts w:ascii="Times New Roman" w:eastAsia="Times New Roman" w:hAnsi="Times New Roman" w:cs="Times New Roman"/>
          <w:sz w:val="28"/>
          <w:szCs w:val="28"/>
          <w:lang w:eastAsia="ru-RU"/>
        </w:rPr>
        <w:t xml:space="preserve"> </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2.7. Запрещается требовать от заявителя предоставления документов и информации или осуществления действий, определенных в части 1 статьи 7 Федерального закона от 27 июля 2010 г. № 210-ФЗ «Об организации предоставления государственных и муниципальных услуг».</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2.8. Исчерпывающий перечень оснований для отказа в приеме документов, необходимых для предоставления муниципальной услуги:</w:t>
      </w:r>
    </w:p>
    <w:p w:rsidR="00AB42E9" w:rsidRPr="00AB42E9" w:rsidRDefault="00AB42E9" w:rsidP="00AB42E9">
      <w:pPr>
        <w:tabs>
          <w:tab w:val="left" w:pos="567"/>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 заявитель не предъявил документ, удостоверяющий его личность;</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 заявление и другие представленные документы составлены на иностранном языке без перевода;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 текст в заявлении и других представленных документах не поддается прочтению либо отсутствует.</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2.9. Исчерпывающий перечень оснований для приостановления или отказа в предоставлении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2.9.1. Основания для приостановления предоставления муниципальной услуги отсутствуют.</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2.9.2. Основаниями для отказа в предоставлении муниципальной услуги являются:</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отсутствие документов, указанных в пункте 2.6.1 административного регламента;</w:t>
      </w:r>
    </w:p>
    <w:p w:rsidR="00AB42E9" w:rsidRPr="00AB42E9" w:rsidRDefault="000E59C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F860CA">
        <w:rPr>
          <w:rFonts w:ascii="Times New Roman" w:eastAsia="Times New Roman" w:hAnsi="Times New Roman" w:cs="Times New Roman"/>
          <w:sz w:val="28"/>
          <w:szCs w:val="28"/>
          <w:lang w:eastAsia="ru-RU"/>
        </w:rPr>
        <w:t>осуществление</w:t>
      </w:r>
      <w:r w:rsidR="00AB42E9" w:rsidRPr="00AB42E9">
        <w:rPr>
          <w:rFonts w:ascii="Times New Roman" w:eastAsia="Times New Roman" w:hAnsi="Times New Roman" w:cs="Times New Roman"/>
          <w:sz w:val="28"/>
          <w:szCs w:val="28"/>
          <w:lang w:eastAsia="ru-RU"/>
        </w:rPr>
        <w:t xml:space="preserve"> земляных и иных видов работ иными лицами на земельном участке (территории), указанном в проекте, в сроки, определенные в заявлении;</w:t>
      </w:r>
    </w:p>
    <w:p w:rsid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обращение заявителя с заявлением на по</w:t>
      </w:r>
      <w:r w:rsidR="000E59C9">
        <w:rPr>
          <w:rFonts w:ascii="Times New Roman" w:eastAsia="Times New Roman" w:hAnsi="Times New Roman" w:cs="Times New Roman"/>
          <w:sz w:val="28"/>
          <w:szCs w:val="28"/>
          <w:lang w:eastAsia="ru-RU"/>
        </w:rPr>
        <w:t xml:space="preserve">лучение разрешения на </w:t>
      </w:r>
      <w:r w:rsidR="000E59C9" w:rsidRPr="00F860CA">
        <w:rPr>
          <w:rFonts w:ascii="Times New Roman" w:eastAsia="Times New Roman" w:hAnsi="Times New Roman" w:cs="Times New Roman"/>
          <w:sz w:val="28"/>
          <w:szCs w:val="28"/>
          <w:lang w:eastAsia="ru-RU"/>
        </w:rPr>
        <w:t>осуществление</w:t>
      </w:r>
      <w:r w:rsidRPr="00F860CA">
        <w:rPr>
          <w:rFonts w:ascii="Times New Roman" w:eastAsia="Times New Roman" w:hAnsi="Times New Roman" w:cs="Times New Roman"/>
          <w:sz w:val="28"/>
          <w:szCs w:val="28"/>
          <w:lang w:eastAsia="ru-RU"/>
        </w:rPr>
        <w:t xml:space="preserve"> </w:t>
      </w:r>
      <w:r w:rsidRPr="00AB42E9">
        <w:rPr>
          <w:rFonts w:ascii="Times New Roman" w:eastAsia="Times New Roman" w:hAnsi="Times New Roman" w:cs="Times New Roman"/>
          <w:sz w:val="28"/>
          <w:szCs w:val="28"/>
          <w:lang w:eastAsia="ru-RU"/>
        </w:rPr>
        <w:t>земляных работ, не</w:t>
      </w:r>
      <w:r w:rsidR="00AF5EDB">
        <w:rPr>
          <w:rFonts w:ascii="Times New Roman" w:eastAsia="Times New Roman" w:hAnsi="Times New Roman" w:cs="Times New Roman"/>
          <w:sz w:val="28"/>
          <w:szCs w:val="28"/>
          <w:lang w:eastAsia="ru-RU"/>
        </w:rPr>
        <w:t xml:space="preserve"> требующих получения разрешения;</w:t>
      </w:r>
    </w:p>
    <w:p w:rsidR="00AF5EDB" w:rsidRPr="00AB42E9" w:rsidRDefault="00AF5EDB"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наличие на землях, подлежащих хозяйственному освоению объектов культурного наследия.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2.10. Услуги, которые являются необходимыми и обязательными для предоставления муниципальной услуги:</w:t>
      </w:r>
    </w:p>
    <w:p w:rsidR="00AB42E9" w:rsidRPr="00AB42E9" w:rsidRDefault="00AB42E9" w:rsidP="00AB42E9">
      <w:pPr>
        <w:widowControl w:val="0"/>
        <w:tabs>
          <w:tab w:val="left" w:pos="709"/>
        </w:tabs>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изготовление проектной, проектно-сметной документации, проектных решений, эскизных проектов, схем, расчетов, проведение обследования, исполнение топографической съемки.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2.11. Предоставление муниципальной услуги является бесплатным для заявителя.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2.14. Требования к помещениям, в которых предоставляется муниципальная услуга:</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2.14.1. 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Доступ заявителей к парковочным местам является бесплатным.</w:t>
      </w:r>
    </w:p>
    <w:p w:rsidR="00AB42E9" w:rsidRPr="00AB42E9" w:rsidRDefault="00AB42E9" w:rsidP="00AB42E9">
      <w:pPr>
        <w:tabs>
          <w:tab w:val="left" w:pos="284"/>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2.14.2. Вход в здание оборудуется вывеской, содержащей наименование и место нахождения администрации, режим работы.</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санитарно-эпидемиологическим правилам и нормативам;</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правилам противопожарной безопасности;</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требованиям к обеспечению доступности для маломобильных групп населения, в том числе инвалидов в соответствии с законодательством Российской </w:t>
      </w:r>
      <w:r w:rsidRPr="00AB42E9">
        <w:rPr>
          <w:rFonts w:ascii="Times New Roman" w:eastAsia="Calibri" w:hAnsi="Times New Roman" w:cs="Times New Roman"/>
          <w:sz w:val="28"/>
          <w:szCs w:val="28"/>
        </w:rPr>
        <w:lastRenderedPageBreak/>
        <w:t>Федерации о социальной защите инвалидов (включая беспрепятственный доступ инвалидов, использующих кресла-коляски и собак-проводников).</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Места для ожидания оборудуются:</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стульями (кресельными секциями) и (или) скамьями;</w:t>
      </w:r>
    </w:p>
    <w:p w:rsidR="00AB42E9" w:rsidRPr="00AB42E9" w:rsidRDefault="00AB42E9" w:rsidP="00AB42E9">
      <w:pPr>
        <w:tabs>
          <w:tab w:val="left" w:pos="426"/>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 столами (стойками), образцами заполнения документов, письменными принадлежностями для возможности оформления документов.</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Места для приема заявителей оборудуются стульями и столами для возможности оформления документов.</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Рабочее место сотрудника(ов) администрации оборудуется персональным компьютером с печатающим устройством. Сотрудник(и) администрации обеспечивается личными и (или) настольными идентификационными карточками.</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2.15. Показатели качества и доступности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2.15.1. Показатели качества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своевременность и полнота предоставления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отсутствие обоснованных жалоб на действия (бездействие) должностных лиц, сотрудников администрации.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2.15.2. Показатели доступности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пешеходная доступность от остановок общественного транспорта до здания, в котором предоставляется муниципальная услуга;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оказание сотрудниками администрации и МФЦ помощи инвалидам в преодолении барьеров, препятствующих получению ими муниципальной услуги наравне с другими лицами, включая сопровождение к местам предоставления государственной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возможность получения муниципальной услуги на базе МФЦ;</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направление заявления и документов в электронной форме.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2.16. Иные требования при предоставлении муниципальной услуги, в том числе учитывающие особенности предоставления муниципальной услуги в МФЦ предоставления государственных и муниципальных услуг и особенности предоставления муниципальной услуги в электронной форме: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2.16.1. При предоставлении муниципальной услуги в электронной форме заявителю обеспечивается: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 получение информации о порядке и сроках предоставления муниципальной услуги;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 запись на прием в администрацию для подачи запроса о предоставлении муниципальной услуги (далее – запрос);</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 формирование запроса;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 прием и регистрация администрацией запроса и документов, необходимых для предоставления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 получение решения об отказе;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6) получение сведений о ходе выполнения запроса;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7) возможность оценки качества предоставления муниципальной услуги заявителем;</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Для регистрации запроса на предоставление муниципальной услуги посредством ЕПГУ заявителю необходимо:</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 авторизоваться на ЕПГУ (войти в личный кабинет);</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 из списка муниципальных услуг выбрать соответствующую муниципальную услугу;</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 нажатием кнопки «Получить услугу» инициализировать операцию по заполнению электронной формы заявления;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 отправить запрос в администрацию.</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Заявление, направленное посредством ЕПГУ, по умолчанию подписывается простой электронной подписью.</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2.16.3.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возможна посредством официального сайта МФЦ (www.mfc-</w:t>
      </w:r>
      <w:r w:rsidRPr="00AB42E9">
        <w:rPr>
          <w:rFonts w:ascii="Times New Roman" w:eastAsia="Times New Roman" w:hAnsi="Times New Roman" w:cs="Times New Roman"/>
          <w:sz w:val="28"/>
          <w:szCs w:val="28"/>
          <w:lang w:val="en-US" w:eastAsia="ru-RU"/>
        </w:rPr>
        <w:t>n</w:t>
      </w:r>
      <w:r w:rsidRPr="00AB42E9">
        <w:rPr>
          <w:rFonts w:ascii="Times New Roman" w:eastAsia="Times New Roman" w:hAnsi="Times New Roman" w:cs="Times New Roman"/>
          <w:sz w:val="28"/>
          <w:szCs w:val="28"/>
          <w:lang w:eastAsia="ru-RU"/>
        </w:rPr>
        <w:t>so.ru), по телефону единой справочной службы МФЦ – 052, в терминале электронной очереди в МФЦ, лично при обращении в МФЦ у администратора зала.</w:t>
      </w:r>
    </w:p>
    <w:p w:rsidR="00AB42E9" w:rsidRPr="00AB42E9" w:rsidRDefault="00AB42E9" w:rsidP="00AB42E9">
      <w:pPr>
        <w:widowControl w:val="0"/>
        <w:autoSpaceDE w:val="0"/>
        <w:autoSpaceDN w:val="0"/>
        <w:adjustRightInd w:val="0"/>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tabs>
          <w:tab w:val="left" w:pos="709"/>
        </w:tabs>
        <w:spacing w:after="0" w:line="240" w:lineRule="auto"/>
        <w:ind w:left="-284" w:right="282"/>
        <w:jc w:val="center"/>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3.1. Предоставление муниципальной услуги состоит из следующей        последовательности административных процедур:</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прием и регистрация документов;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формирование и направление межведомственных запросов;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рассмотрение документов;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принятие решения и направление заявителю результата предоставления муниципальной услуги.</w:t>
      </w:r>
    </w:p>
    <w:p w:rsidR="00AB42E9" w:rsidRPr="00AB42E9" w:rsidRDefault="00AB42E9" w:rsidP="00AB42E9">
      <w:pPr>
        <w:tabs>
          <w:tab w:val="left" w:pos="284"/>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3.2. Прием и регистрация документов.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Сотрудник по приему документов: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 устанавливает предмет/содержание обращения;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 проверяет документ, подтверждающий личность лица, подающего заявление;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 проверяет полномочия представителя гражданина или юридического лица (в случае обращения представителя гражданина или юридического лица);</w:t>
      </w:r>
    </w:p>
    <w:p w:rsidR="00AB42E9" w:rsidRPr="00AB42E9" w:rsidRDefault="00AB42E9" w:rsidP="00AB42E9">
      <w:pPr>
        <w:tabs>
          <w:tab w:val="left" w:pos="284"/>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 проверяет правильность заполнения заявления, наличие приложенных к заявлению документов и их соответствие следующим требованиям:</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заявление заполнено в соответствии с требованиями административного регламента;</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в документах заполнены все необходимые реквизиты, нет подчисток, приписок, зачеркнутых слов и иных неоговоренных исправлений;</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документы не имеют повреждений, наличие которых не позволяет однозначно истолковать их содержание.</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рабочих дней со дня его поступления по причине «заявление не соответствует положениям пункта 2.6.1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6) сверяет представленные заявителем копии документов с оригиналами и заверяет их своей подписью;</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7) принимает заявление и документы;</w:t>
      </w:r>
    </w:p>
    <w:p w:rsidR="00AB42E9" w:rsidRPr="00AB42E9" w:rsidRDefault="00AB42E9" w:rsidP="00AB42E9">
      <w:pPr>
        <w:tabs>
          <w:tab w:val="left" w:pos="284"/>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9) 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-Орган (организация) обеспечивает прием документов, необходимых для предоставления государственной/муниципальной услуги, и регистрацию запроса без необходимости повторного представления заявителем таких документов на бумажном носителе.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-Срок регистрации запроса -</w:t>
      </w:r>
      <w:r w:rsidRPr="00AB42E9">
        <w:rPr>
          <w:rFonts w:ascii="Times New Roman" w:eastAsia="Times New Roman" w:hAnsi="Times New Roman" w:cs="Times New Roman"/>
          <w:sz w:val="28"/>
          <w:szCs w:val="28"/>
          <w:lang w:eastAsia="ru-RU"/>
        </w:rPr>
        <w:tab/>
        <w:t xml:space="preserve">    1 рабочий день.</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-Предоставление государственной/муниципальной услуги начинается с момента приема и регистрации органом (организацией) электронных документов, необходимых для предоставления государственной/муниципальной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w:t>
      </w:r>
      <w:r w:rsidRPr="00AB42E9">
        <w:rPr>
          <w:rFonts w:ascii="Times New Roman" w:eastAsia="Times New Roman" w:hAnsi="Times New Roman" w:cs="Times New Roman"/>
          <w:sz w:val="28"/>
          <w:szCs w:val="28"/>
          <w:lang w:eastAsia="ru-RU"/>
        </w:rPr>
        <w:tab/>
        <w:t>настоящем регламенте, а также осуществляются следующие действия: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1) при наличии хотя бы одного из указанных оснований должностное лицо, ответственное за предоставление государственной/муниципальной услуги,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 (функций) заявителю будет представлена информация о ходе выполнения указанного запроса.</w:t>
      </w:r>
    </w:p>
    <w:p w:rsidR="00AB42E9" w:rsidRPr="00AB42E9" w:rsidRDefault="00AB42E9" w:rsidP="00AB42E9">
      <w:pPr>
        <w:tabs>
          <w:tab w:val="left" w:pos="284"/>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 при предоставлении услуги в электронной форме заявителю обеспечивается: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получение информации о порядке и сроках предоставления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формирование запроса;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прием и регистрация органом (организацией) запроса и иных документов, необходимых для предоставления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 получение результата предоставления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получение сведений о ходе выполнения запроса;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осуществление оценки качества предоставления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 прием и регистрация запроса осуществляются должностным лицом</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структурного подразделения.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 после принятия запроса заявителя должностным лицом, уполномоченным на предоставление государственной/муниципальной услуги, статус запроса заявителя в личном кабинете на Едином портале государственных и муниципальных услуг (функций), официальном сайте обновляется до статуса «принято».</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3.2.4. Срок выполнения административной процедуры по приему и регистрации документов составляет не более 1 (одного) рабочего дня.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3.2.5.  В качестве результата предоставления государственной/ муниципальной услуги заявитель по его выбору вправе получить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Заявитель вправе получить результат предоставления государственной/ муниципальной услуги в форме электронного документа или документа на бумажном носителе в течение срока действия результата предоставления государственной/муниципальной услуги.</w:t>
      </w:r>
    </w:p>
    <w:p w:rsidR="00AB42E9" w:rsidRPr="00AB42E9" w:rsidRDefault="00AB42E9" w:rsidP="00AB42E9">
      <w:pPr>
        <w:widowControl w:val="0"/>
        <w:shd w:val="clear" w:color="auto" w:fill="FFFFFF"/>
        <w:tabs>
          <w:tab w:val="left" w:pos="709"/>
        </w:tabs>
        <w:autoSpaceDE w:val="0"/>
        <w:autoSpaceDN w:val="0"/>
        <w:adjustRightInd w:val="0"/>
        <w:spacing w:after="0" w:line="312" w:lineRule="exact"/>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3.3. Формирование и направление межведомственных запросов.</w:t>
      </w:r>
    </w:p>
    <w:p w:rsidR="00AB42E9" w:rsidRPr="00AB42E9" w:rsidRDefault="00AB42E9" w:rsidP="00AB42E9">
      <w:pPr>
        <w:tabs>
          <w:tab w:val="left" w:pos="0"/>
          <w:tab w:val="left" w:pos="709"/>
        </w:tabs>
        <w:autoSpaceDE w:val="0"/>
        <w:autoSpaceDN w:val="0"/>
        <w:adjustRightInd w:val="0"/>
        <w:spacing w:after="0" w:line="20" w:lineRule="atLeast"/>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AB42E9" w:rsidRPr="00AB42E9" w:rsidRDefault="00AB42E9" w:rsidP="00AB42E9">
      <w:pPr>
        <w:widowControl w:val="0"/>
        <w:shd w:val="clear" w:color="auto" w:fill="FFFFFF"/>
        <w:tabs>
          <w:tab w:val="left" w:pos="709"/>
        </w:tabs>
        <w:autoSpaceDE w:val="0"/>
        <w:autoSpaceDN w:val="0"/>
        <w:adjustRightInd w:val="0"/>
        <w:spacing w:after="0" w:line="312" w:lineRule="exact"/>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от 27.07.2010 № 210-ФЗ и направляются почтовым сообщением или курьером.</w:t>
      </w:r>
    </w:p>
    <w:p w:rsidR="00AB42E9" w:rsidRPr="00AB42E9" w:rsidRDefault="00AB42E9" w:rsidP="00AB42E9">
      <w:pPr>
        <w:widowControl w:val="0"/>
        <w:shd w:val="clear" w:color="auto" w:fill="FFFFFF"/>
        <w:tabs>
          <w:tab w:val="left" w:pos="426"/>
          <w:tab w:val="left" w:pos="709"/>
        </w:tabs>
        <w:autoSpaceDE w:val="0"/>
        <w:autoSpaceDN w:val="0"/>
        <w:adjustRightInd w:val="0"/>
        <w:spacing w:after="0" w:line="312" w:lineRule="exact"/>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3.4. Рассмотрение документов.</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i/>
          <w:sz w:val="28"/>
          <w:szCs w:val="28"/>
          <w:lang w:eastAsia="ru-RU"/>
        </w:rPr>
      </w:pPr>
      <w:r w:rsidRPr="00AB42E9">
        <w:rPr>
          <w:rFonts w:ascii="Times New Roman" w:eastAsia="Times New Roman" w:hAnsi="Times New Roman" w:cs="Times New Roman"/>
          <w:sz w:val="28"/>
          <w:szCs w:val="28"/>
          <w:lang w:eastAsia="ru-RU"/>
        </w:rPr>
        <w:t xml:space="preserve">          Основанием для начала административной процедуры является поступление пакета док</w:t>
      </w:r>
      <w:r w:rsidR="00583C92">
        <w:rPr>
          <w:rFonts w:ascii="Times New Roman" w:eastAsia="Times New Roman" w:hAnsi="Times New Roman" w:cs="Times New Roman"/>
          <w:sz w:val="28"/>
          <w:szCs w:val="28"/>
          <w:lang w:eastAsia="ru-RU"/>
        </w:rPr>
        <w:t>ументов в «</w:t>
      </w:r>
      <w:r w:rsidR="00583C92" w:rsidRPr="00F860CA">
        <w:rPr>
          <w:rFonts w:ascii="Times New Roman" w:eastAsia="Times New Roman" w:hAnsi="Times New Roman" w:cs="Times New Roman"/>
          <w:sz w:val="28"/>
          <w:szCs w:val="28"/>
          <w:lang w:eastAsia="ru-RU"/>
        </w:rPr>
        <w:t>Отдел строительства и архитектуры</w:t>
      </w:r>
      <w:r w:rsidR="00583C92">
        <w:rPr>
          <w:rFonts w:ascii="Times New Roman" w:eastAsia="Times New Roman" w:hAnsi="Times New Roman" w:cs="Times New Roman"/>
          <w:sz w:val="28"/>
          <w:szCs w:val="28"/>
          <w:lang w:eastAsia="ru-RU"/>
        </w:rPr>
        <w:t xml:space="preserve"> </w:t>
      </w:r>
      <w:r w:rsidRPr="00AB42E9">
        <w:rPr>
          <w:rFonts w:ascii="Times New Roman" w:eastAsia="Times New Roman" w:hAnsi="Times New Roman" w:cs="Times New Roman"/>
          <w:sz w:val="28"/>
          <w:szCs w:val="28"/>
          <w:lang w:eastAsia="ru-RU"/>
        </w:rPr>
        <w:t>администрации Карасукского района Новосибирской области».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3.4.1. Ответственный исполнитель в ходе рассмотрения документов:</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проверяет поступившее заявление на соответствие требованиям административного регламента;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проверяет наличие полного пакета документов, необходимых для          предоставления муниципальной услуги;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проверяет наличие или отсутствие оснований для отказа в предоставлении муниципальной услуги.</w:t>
      </w:r>
    </w:p>
    <w:p w:rsidR="00AB42E9" w:rsidRPr="00AB42E9" w:rsidRDefault="00AB42E9" w:rsidP="00AB42E9">
      <w:pPr>
        <w:tabs>
          <w:tab w:val="left" w:pos="709"/>
          <w:tab w:val="left" w:pos="851"/>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3.4.2. По результатам рассмотрения и проверки документов ответственный исполнитель совершает одно из следующих действий:</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lastRenderedPageBreak/>
        <w:t xml:space="preserve">         1) осуществляет подготовку проекта разрешения (приложение №2);</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2) осуществляет подготовку проекта решения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№3 к административному регламенту).</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3.4.3. Срок рассмотрения документов составляет не более 5 рабочих дней.</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3.5. Принятие решения и направление заявителю результата предоставления муниципальной услуги.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3.5.1. Основанием для начала административной процедуры является поступление Главе на подпись, согласованного в установленном порядке, проекта разрешения или проекта решения об отказе.</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Глава подписывает проект разрешения или проект решения об отказе.</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3.5.2. В случае принятия решения о предоставлении муниципальной услуги, результат направляется заявителю указанным в заявлении способом.</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3.5.3.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3.5.4.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AB42E9" w:rsidRPr="00AB42E9" w:rsidRDefault="00AB42E9" w:rsidP="00AB42E9">
      <w:pPr>
        <w:tabs>
          <w:tab w:val="left" w:pos="142"/>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3.5. Оплата государственной пошлины за предоставление государственной/муниципальной услуги и уплата иных платежей, взимаемых в соответствии с законодательством Российской Федерации с использованием ЕПГУ (функций) не осуществляется.</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tabs>
          <w:tab w:val="left" w:pos="709"/>
        </w:tabs>
        <w:spacing w:after="0" w:line="240" w:lineRule="auto"/>
        <w:ind w:left="-284" w:right="282"/>
        <w:jc w:val="center"/>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IV. Формы контроля за исполнением административного регламента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w:t>
      </w:r>
      <w:r w:rsidRPr="00AB42E9">
        <w:rPr>
          <w:rFonts w:ascii="Times New Roman" w:eastAsia="Times New Roman" w:hAnsi="Times New Roman" w:cs="Times New Roman"/>
          <w:sz w:val="28"/>
          <w:szCs w:val="28"/>
          <w:lang w:eastAsia="ru-RU"/>
        </w:rPr>
        <w:lastRenderedPageBreak/>
        <w:t>нарушений. Проверки могут быть плановыми (осуществляются на основании годовых планов) и внеплановыми (по конкретному обращению).</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4.5. Информация о ходе предоставления государственной/муниципальной услуги направляется 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 выбору заявителя.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4.6.  При предоставлении государственной/муниципальной услуги в электронной форме заявителю направляется:</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-уведомление о приеме и регистрации запроса и иных документов, необходимых для предоставления государственной/муниципальной услуги;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-уведомление об окончании предоставления государственной/ муниципальной услуги либо мотивированном отказе в приеме запроса и иных документов, необходимых для предоставления государственной/муниципальной услуги;</w:t>
      </w:r>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-уведомление о мотивированном отказе в предоставлении государственной/муниципальной услуги.</w:t>
      </w:r>
    </w:p>
    <w:p w:rsidR="00AB42E9" w:rsidRPr="00AB42E9" w:rsidRDefault="00AB42E9" w:rsidP="00AB42E9">
      <w:pPr>
        <w:tabs>
          <w:tab w:val="left" w:pos="709"/>
        </w:tabs>
        <w:spacing w:after="0" w:line="240" w:lineRule="auto"/>
        <w:ind w:left="-284" w:right="282"/>
        <w:jc w:val="both"/>
        <w:rPr>
          <w:rFonts w:ascii="Times New Roman" w:eastAsia="Times New Roman" w:hAnsi="Times New Roman" w:cs="Times New Roman"/>
          <w:sz w:val="28"/>
          <w:szCs w:val="28"/>
          <w:lang w:eastAsia="ru-RU"/>
        </w:rPr>
      </w:pPr>
    </w:p>
    <w:p w:rsidR="00AB42E9" w:rsidRPr="00AB42E9" w:rsidRDefault="00AB42E9" w:rsidP="00AB42E9">
      <w:pPr>
        <w:tabs>
          <w:tab w:val="left" w:pos="709"/>
        </w:tabs>
        <w:spacing w:after="0" w:line="240" w:lineRule="auto"/>
        <w:ind w:left="-284" w:right="282"/>
        <w:jc w:val="center"/>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V. </w:t>
      </w:r>
      <w:bookmarkStart w:id="6" w:name="_Hlk28097060"/>
      <w:r w:rsidRPr="00AB42E9">
        <w:rPr>
          <w:rFonts w:ascii="Times New Roman" w:eastAsia="Times New Roman" w:hAnsi="Times New Roman" w:cs="Times New Roman"/>
          <w:sz w:val="28"/>
          <w:szCs w:val="28"/>
          <w:lang w:eastAsia="ru-RU"/>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27.07.2010 № 210 –ФЗ, а также их должностных лиц, муниципальных служащих, работников</w:t>
      </w:r>
      <w:r w:rsidRPr="00AB42E9">
        <w:rPr>
          <w:rFonts w:ascii="Times New Roman" w:eastAsia="Times New Roman" w:hAnsi="Times New Roman" w:cs="Times New Roman"/>
          <w:sz w:val="28"/>
          <w:szCs w:val="28"/>
          <w:lang w:eastAsia="ru-RU"/>
        </w:rPr>
        <w:br/>
      </w:r>
      <w:bookmarkEnd w:id="6"/>
    </w:p>
    <w:p w:rsidR="00AB42E9" w:rsidRPr="00AB42E9" w:rsidRDefault="00AB42E9" w:rsidP="00AB42E9">
      <w:pPr>
        <w:tabs>
          <w:tab w:val="left" w:pos="426"/>
          <w:tab w:val="left" w:pos="709"/>
        </w:tabs>
        <w:spacing w:after="0" w:line="240" w:lineRule="auto"/>
        <w:ind w:left="-284" w:right="282"/>
        <w:jc w:val="both"/>
        <w:rPr>
          <w:rFonts w:ascii="Times New Roman" w:eastAsia="Times New Roman" w:hAnsi="Times New Roman" w:cs="Times New Roman"/>
          <w:sz w:val="28"/>
          <w:szCs w:val="28"/>
          <w:lang w:eastAsia="ru-RU"/>
        </w:rPr>
      </w:pPr>
      <w:r w:rsidRPr="00AB42E9">
        <w:rPr>
          <w:rFonts w:ascii="Times New Roman" w:eastAsia="Times New Roman" w:hAnsi="Times New Roman" w:cs="Times New Roman"/>
          <w:sz w:val="28"/>
          <w:szCs w:val="28"/>
          <w:lang w:eastAsia="ru-RU"/>
        </w:rPr>
        <w:t xml:space="preserve">         5.1. Заявитель может обратиться с жалобой в том числе в следующих случаях:</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1) нарушение срока регистрации запроса о предоставлении муниципальной услуги, запроса, указанного в </w:t>
      </w:r>
      <w:hyperlink r:id="rId13" w:history="1">
        <w:r w:rsidRPr="00AB42E9">
          <w:rPr>
            <w:rFonts w:ascii="Times New Roman" w:eastAsia="Calibri" w:hAnsi="Times New Roman" w:cs="Times New Roman"/>
            <w:sz w:val="28"/>
            <w:szCs w:val="28"/>
          </w:rPr>
          <w:t>статье 15.1</w:t>
        </w:r>
      </w:hyperlink>
      <w:r w:rsidRPr="00AB42E9">
        <w:rPr>
          <w:rFonts w:ascii="Times New Roman" w:eastAsia="Calibri" w:hAnsi="Times New Roman" w:cs="Times New Roman"/>
          <w:sz w:val="28"/>
          <w:szCs w:val="28"/>
        </w:rPr>
        <w:t xml:space="preserve"> Федерального Закона от 27.07.2010 № 210-ФЗ;</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2) нарушение срока предоставления муниципальной услуги. В указанном случае досудебное (внесудебное) обжалование заявителем решений и действий </w:t>
      </w:r>
      <w:r w:rsidRPr="00AB42E9">
        <w:rPr>
          <w:rFonts w:ascii="Times New Roman" w:eastAsia="Calibri" w:hAnsi="Times New Roman" w:cs="Times New Roman"/>
          <w:sz w:val="28"/>
          <w:szCs w:val="28"/>
        </w:rPr>
        <w:lastRenderedPageBreak/>
        <w:t xml:space="preserve">(бездействия)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4" w:history="1">
        <w:r w:rsidRPr="00AB42E9">
          <w:rPr>
            <w:rFonts w:ascii="Times New Roman" w:eastAsia="Calibri" w:hAnsi="Times New Roman" w:cs="Times New Roman"/>
            <w:sz w:val="28"/>
            <w:szCs w:val="28"/>
          </w:rPr>
          <w:t>частью 1.3 статьи 16</w:t>
        </w:r>
      </w:hyperlink>
      <w:r w:rsidRPr="00AB42E9">
        <w:rPr>
          <w:rFonts w:ascii="Times New Roman" w:eastAsia="Calibri" w:hAnsi="Times New Roman" w:cs="Times New Roman"/>
          <w:sz w:val="28"/>
          <w:szCs w:val="28"/>
        </w:rPr>
        <w:t xml:space="preserve"> Федерального закона от 27.07.2010  № 210-ФЗ;</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 </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5" w:history="1">
        <w:r w:rsidRPr="00AB42E9">
          <w:rPr>
            <w:rFonts w:ascii="Times New Roman" w:eastAsia="Calibri" w:hAnsi="Times New Roman" w:cs="Times New Roman"/>
            <w:sz w:val="28"/>
            <w:szCs w:val="28"/>
          </w:rPr>
          <w:t>частью 1.3 статьи 16</w:t>
        </w:r>
      </w:hyperlink>
      <w:r w:rsidRPr="00AB42E9">
        <w:rPr>
          <w:rFonts w:ascii="Times New Roman" w:eastAsia="Calibri" w:hAnsi="Times New Roman" w:cs="Times New Roman"/>
          <w:sz w:val="28"/>
          <w:szCs w:val="28"/>
        </w:rPr>
        <w:t xml:space="preserve"> Федерального закона от 27.07.2010  № 210-ФЗ;</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B42E9" w:rsidRPr="00AB42E9" w:rsidRDefault="00AB42E9" w:rsidP="00AB42E9">
      <w:pPr>
        <w:tabs>
          <w:tab w:val="left" w:pos="426"/>
          <w:tab w:val="left" w:pos="709"/>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w:t>
      </w:r>
      <w:hyperlink r:id="rId16" w:history="1">
        <w:r w:rsidRPr="00AB42E9">
          <w:rPr>
            <w:rFonts w:ascii="Times New Roman" w:eastAsia="Calibri" w:hAnsi="Times New Roman" w:cs="Times New Roman"/>
            <w:sz w:val="28"/>
            <w:szCs w:val="28"/>
          </w:rPr>
          <w:t>частью 1.1 статьи 16</w:t>
        </w:r>
      </w:hyperlink>
      <w:r w:rsidRPr="00AB42E9">
        <w:rPr>
          <w:rFonts w:ascii="Times New Roman" w:eastAsia="Calibri" w:hAnsi="Times New Roman" w:cs="Times New Roman"/>
          <w:sz w:val="28"/>
          <w:szCs w:val="28"/>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B42E9">
          <w:rPr>
            <w:rFonts w:ascii="Times New Roman" w:eastAsia="Calibri" w:hAnsi="Times New Roman" w:cs="Times New Roman"/>
            <w:sz w:val="28"/>
            <w:szCs w:val="28"/>
          </w:rPr>
          <w:t>частью 1.3 статьи 16</w:t>
        </w:r>
      </w:hyperlink>
      <w:r w:rsidRPr="00AB42E9">
        <w:rPr>
          <w:rFonts w:ascii="Times New Roman" w:eastAsia="Calibri" w:hAnsi="Times New Roman" w:cs="Times New Roman"/>
          <w:sz w:val="28"/>
          <w:szCs w:val="28"/>
        </w:rPr>
        <w:t xml:space="preserve"> Федерального закона от 27.07.2010 № 210-ФЗ;</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8) нарушение срока или порядка выдачи документов по результатам предоставления муниципальной услуги;</w:t>
      </w:r>
    </w:p>
    <w:p w:rsidR="00AB42E9" w:rsidRPr="00AB42E9" w:rsidRDefault="00AB42E9" w:rsidP="00AB42E9">
      <w:pPr>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lastRenderedPageBreak/>
        <w:t xml:space="preserve">          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AB42E9">
          <w:rPr>
            <w:rFonts w:ascii="Times New Roman" w:eastAsia="Calibri" w:hAnsi="Times New Roman" w:cs="Times New Roman"/>
            <w:sz w:val="28"/>
            <w:szCs w:val="28"/>
          </w:rPr>
          <w:t>частью 1.3 статьи 16</w:t>
        </w:r>
      </w:hyperlink>
      <w:r w:rsidRPr="00AB42E9">
        <w:rPr>
          <w:rFonts w:ascii="Times New Roman" w:eastAsia="Calibri" w:hAnsi="Times New Roman" w:cs="Times New Roman"/>
          <w:sz w:val="28"/>
          <w:szCs w:val="28"/>
        </w:rPr>
        <w:t xml:space="preserve"> Федерального закона от 27.07.2010 № 210-ФЗ;</w:t>
      </w:r>
    </w:p>
    <w:p w:rsidR="00AB42E9" w:rsidRPr="00AB42E9" w:rsidRDefault="00AB42E9" w:rsidP="00AB42E9">
      <w:pPr>
        <w:tabs>
          <w:tab w:val="left" w:pos="426"/>
        </w:tabs>
        <w:autoSpaceDE w:val="0"/>
        <w:autoSpaceDN w:val="0"/>
        <w:adjustRightInd w:val="0"/>
        <w:spacing w:after="0"/>
        <w:ind w:left="-284" w:right="282"/>
        <w:jc w:val="both"/>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9" w:history="1">
        <w:r w:rsidRPr="00AB42E9">
          <w:rPr>
            <w:rFonts w:ascii="Times New Roman" w:eastAsia="Calibri" w:hAnsi="Times New Roman" w:cs="Times New Roman"/>
            <w:sz w:val="28"/>
            <w:szCs w:val="28"/>
          </w:rPr>
          <w:t>пунктом 4 части 1 статьи 7</w:t>
        </w:r>
      </w:hyperlink>
      <w:r w:rsidRPr="00AB42E9">
        <w:rPr>
          <w:rFonts w:ascii="Times New Roman" w:eastAsia="Calibri" w:hAnsi="Times New Roman" w:cs="Times New Roman"/>
          <w:sz w:val="28"/>
          <w:szCs w:val="28"/>
        </w:rPr>
        <w:t xml:space="preserve">  Федерального закона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0" w:history="1">
        <w:r w:rsidRPr="00AB42E9">
          <w:rPr>
            <w:rFonts w:ascii="Times New Roman" w:eastAsia="Calibri" w:hAnsi="Times New Roman" w:cs="Times New Roman"/>
            <w:sz w:val="28"/>
            <w:szCs w:val="28"/>
          </w:rPr>
          <w:t>частью 1.3 статьи 16</w:t>
        </w:r>
      </w:hyperlink>
      <w:r w:rsidRPr="00AB42E9">
        <w:rPr>
          <w:rFonts w:ascii="Times New Roman" w:eastAsia="Calibri" w:hAnsi="Times New Roman" w:cs="Times New Roman"/>
          <w:sz w:val="28"/>
          <w:szCs w:val="28"/>
        </w:rPr>
        <w:t xml:space="preserve">  Федерального закона от 27.07.2010 № 210- ФЗ.</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5.2. Жалоба подается в письменной форме на бумажном носителе, в электронной форме в администрацию, в МФЦ, учредителю МФЦ, в организации, осуществляющие функции по предоставлению муниципальной услуги. Жалобы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 Жалобы на решения и действия (бездействие) работника МФЦ подаются руководителю этого МФЦ. </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Жалобы на решения и действия (бездействие) МФЦ подаются учредителю МФЦ или должностному лицу, уполномоченному на рассмотрение жалоб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5.3. Жалоба на решения и действия (бездействие) администрации, должностного лица администрации либо сотрудника администрации может быть направлена по почте, через МФЦ, с использованием информационно-телекоммуникационной сети «Интернет», официального сайта администрации, ЕПГУ (</w:t>
      </w:r>
      <w:r w:rsidRPr="00AB42E9">
        <w:rPr>
          <w:rFonts w:ascii="Times New Roman" w:eastAsia="Calibri" w:hAnsi="Times New Roman" w:cs="Times New Roman"/>
          <w:sz w:val="28"/>
          <w:szCs w:val="28"/>
          <w:lang w:val="en-US"/>
        </w:rPr>
        <w:t>www</w:t>
      </w:r>
      <w:r w:rsidRPr="00AB42E9">
        <w:rPr>
          <w:rFonts w:ascii="Times New Roman" w:eastAsia="Calibri" w:hAnsi="Times New Roman" w:cs="Times New Roman"/>
          <w:sz w:val="28"/>
          <w:szCs w:val="28"/>
        </w:rPr>
        <w:t>.</w:t>
      </w:r>
      <w:r w:rsidRPr="00AB42E9">
        <w:rPr>
          <w:rFonts w:ascii="Times New Roman" w:eastAsia="Calibri" w:hAnsi="Times New Roman" w:cs="Times New Roman"/>
          <w:sz w:val="28"/>
          <w:szCs w:val="28"/>
          <w:lang w:val="en-US"/>
        </w:rPr>
        <w:t>gosuslugi</w:t>
      </w:r>
      <w:r w:rsidRPr="00AB42E9">
        <w:rPr>
          <w:rFonts w:ascii="Times New Roman" w:eastAsia="Calibri" w:hAnsi="Times New Roman" w:cs="Times New Roman"/>
          <w:sz w:val="28"/>
          <w:szCs w:val="28"/>
        </w:rPr>
        <w:t>.</w:t>
      </w:r>
      <w:r w:rsidRPr="00AB42E9">
        <w:rPr>
          <w:rFonts w:ascii="Times New Roman" w:eastAsia="Calibri" w:hAnsi="Times New Roman" w:cs="Times New Roman"/>
          <w:sz w:val="28"/>
          <w:szCs w:val="28"/>
          <w:lang w:val="en-US"/>
        </w:rPr>
        <w:t>ru</w:t>
      </w:r>
      <w:r w:rsidRPr="00AB42E9">
        <w:rPr>
          <w:rFonts w:ascii="Times New Roman" w:eastAsia="Calibri" w:hAnsi="Times New Roman" w:cs="Times New Roman"/>
          <w:sz w:val="28"/>
          <w:szCs w:val="28"/>
        </w:rPr>
        <w:t>),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w:t>
      </w:r>
      <w:r w:rsidRPr="00AB42E9">
        <w:rPr>
          <w:rFonts w:ascii="Times New Roman" w:eastAsia="Calibri" w:hAnsi="Times New Roman" w:cs="Times New Roman"/>
          <w:sz w:val="28"/>
          <w:szCs w:val="28"/>
        </w:rPr>
        <w:lastRenderedPageBreak/>
        <w:t>телекоммуникационной сети «Интернет», официального сайта МФЦ, ЕПГУ (</w:t>
      </w:r>
      <w:r w:rsidRPr="00AB42E9">
        <w:rPr>
          <w:rFonts w:ascii="Times New Roman" w:eastAsia="Calibri" w:hAnsi="Times New Roman" w:cs="Times New Roman"/>
          <w:sz w:val="28"/>
          <w:szCs w:val="28"/>
          <w:lang w:val="en-US"/>
        </w:rPr>
        <w:t>www</w:t>
      </w:r>
      <w:r w:rsidRPr="00AB42E9">
        <w:rPr>
          <w:rFonts w:ascii="Times New Roman" w:eastAsia="Calibri" w:hAnsi="Times New Roman" w:cs="Times New Roman"/>
          <w:sz w:val="28"/>
          <w:szCs w:val="28"/>
        </w:rPr>
        <w:t>.</w:t>
      </w:r>
      <w:r w:rsidRPr="00AB42E9">
        <w:rPr>
          <w:rFonts w:ascii="Times New Roman" w:eastAsia="Calibri" w:hAnsi="Times New Roman" w:cs="Times New Roman"/>
          <w:sz w:val="28"/>
          <w:szCs w:val="28"/>
          <w:lang w:val="en-US"/>
        </w:rPr>
        <w:t>gosuslugi</w:t>
      </w:r>
      <w:r w:rsidRPr="00AB42E9">
        <w:rPr>
          <w:rFonts w:ascii="Times New Roman" w:eastAsia="Calibri" w:hAnsi="Times New Roman" w:cs="Times New Roman"/>
          <w:sz w:val="28"/>
          <w:szCs w:val="28"/>
        </w:rPr>
        <w:t>.</w:t>
      </w:r>
      <w:r w:rsidRPr="00AB42E9">
        <w:rPr>
          <w:rFonts w:ascii="Times New Roman" w:eastAsia="Calibri" w:hAnsi="Times New Roman" w:cs="Times New Roman"/>
          <w:sz w:val="28"/>
          <w:szCs w:val="28"/>
          <w:lang w:val="en-US"/>
        </w:rPr>
        <w:t>ru</w:t>
      </w:r>
      <w:r w:rsidRPr="00AB42E9">
        <w:rPr>
          <w:rFonts w:ascii="Times New Roman" w:eastAsia="Calibri" w:hAnsi="Times New Roman" w:cs="Times New Roman"/>
          <w:sz w:val="28"/>
          <w:szCs w:val="28"/>
        </w:rPr>
        <w:t>), а также может быть принята при личном приеме заявителя. Жалоба на решения и действия (бездействие) организаций, осуществляющих функции по предоставлению муниципальной услуги,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w:t>
      </w:r>
      <w:r w:rsidRPr="00AB42E9">
        <w:rPr>
          <w:rFonts w:ascii="Times New Roman" w:eastAsia="Calibri" w:hAnsi="Times New Roman" w:cs="Times New Roman"/>
          <w:sz w:val="28"/>
          <w:szCs w:val="28"/>
          <w:lang w:val="en-US"/>
        </w:rPr>
        <w:t>www</w:t>
      </w:r>
      <w:r w:rsidRPr="00AB42E9">
        <w:rPr>
          <w:rFonts w:ascii="Times New Roman" w:eastAsia="Calibri" w:hAnsi="Times New Roman" w:cs="Times New Roman"/>
          <w:sz w:val="28"/>
          <w:szCs w:val="28"/>
        </w:rPr>
        <w:t>.</w:t>
      </w:r>
      <w:r w:rsidRPr="00AB42E9">
        <w:rPr>
          <w:rFonts w:ascii="Times New Roman" w:eastAsia="Calibri" w:hAnsi="Times New Roman" w:cs="Times New Roman"/>
          <w:sz w:val="28"/>
          <w:szCs w:val="28"/>
          <w:lang w:val="en-US"/>
        </w:rPr>
        <w:t>gosuslugi</w:t>
      </w:r>
      <w:r w:rsidRPr="00AB42E9">
        <w:rPr>
          <w:rFonts w:ascii="Times New Roman" w:eastAsia="Calibri" w:hAnsi="Times New Roman" w:cs="Times New Roman"/>
          <w:sz w:val="28"/>
          <w:szCs w:val="28"/>
        </w:rPr>
        <w:t>.</w:t>
      </w:r>
      <w:r w:rsidRPr="00AB42E9">
        <w:rPr>
          <w:rFonts w:ascii="Times New Roman" w:eastAsia="Calibri" w:hAnsi="Times New Roman" w:cs="Times New Roman"/>
          <w:sz w:val="28"/>
          <w:szCs w:val="28"/>
          <w:lang w:val="en-US"/>
        </w:rPr>
        <w:t>ru</w:t>
      </w:r>
      <w:r w:rsidRPr="00AB42E9">
        <w:rPr>
          <w:rFonts w:ascii="Times New Roman" w:eastAsia="Calibri" w:hAnsi="Times New Roman" w:cs="Times New Roman"/>
          <w:sz w:val="28"/>
          <w:szCs w:val="28"/>
        </w:rPr>
        <w:t>), а также может быть принята при личном приеме заявителя.</w:t>
      </w:r>
    </w:p>
    <w:p w:rsidR="00AB42E9" w:rsidRPr="00AB42E9" w:rsidRDefault="00AB42E9" w:rsidP="00AB42E9">
      <w:pPr>
        <w:tabs>
          <w:tab w:val="left" w:pos="426"/>
          <w:tab w:val="left" w:pos="709"/>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5.4. Жалоба должна содержать:</w:t>
      </w:r>
    </w:p>
    <w:p w:rsidR="00AB42E9" w:rsidRPr="00AB42E9" w:rsidRDefault="00AB42E9" w:rsidP="00AB42E9">
      <w:pPr>
        <w:tabs>
          <w:tab w:val="left" w:pos="709"/>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1) наименование администрации, должностного лица администрации либо сотрудника администрации, МФЦ, его руководителя и (или) работника, организаций, осуществляющих функции по предоставлению муниципальной услуги, </w:t>
      </w:r>
      <w:r w:rsidR="00CF6C62" w:rsidRPr="00AB42E9">
        <w:rPr>
          <w:rFonts w:ascii="Times New Roman" w:eastAsia="Calibri" w:hAnsi="Times New Roman" w:cs="Times New Roman"/>
          <w:sz w:val="28"/>
          <w:szCs w:val="28"/>
        </w:rPr>
        <w:t>их руководителей</w:t>
      </w:r>
      <w:r w:rsidRPr="00AB42E9">
        <w:rPr>
          <w:rFonts w:ascii="Times New Roman" w:eastAsia="Calibri" w:hAnsi="Times New Roman" w:cs="Times New Roman"/>
          <w:sz w:val="28"/>
          <w:szCs w:val="28"/>
        </w:rPr>
        <w:t xml:space="preserve"> и (или) работников, решения и действия (бездействие) которых обжалуются;</w:t>
      </w:r>
    </w:p>
    <w:p w:rsidR="00AB42E9" w:rsidRPr="00AB42E9" w:rsidRDefault="00AB42E9" w:rsidP="00AB42E9">
      <w:pPr>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3) сведения об обжалуемых решениях и действиях (бездействии)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их работников;</w:t>
      </w:r>
    </w:p>
    <w:p w:rsidR="00AB42E9" w:rsidRPr="00AB42E9" w:rsidRDefault="00AB42E9" w:rsidP="00AB42E9">
      <w:pPr>
        <w:tabs>
          <w:tab w:val="left" w:pos="709"/>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МФЦ, работника МФЦ, организаций, осуществляющих функции по предоставлению муниципальной услуги, их работников. Заявителем могут быть представлены документы (при наличии), подтверждающие доводы заявителя, либо их копии.</w:t>
      </w:r>
    </w:p>
    <w:p w:rsidR="00AB42E9" w:rsidRPr="00AB42E9" w:rsidRDefault="00AB42E9" w:rsidP="00AB42E9">
      <w:pPr>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5.5. Жалоба, поступившая в администрацию, МФЦ, учредителю МФЦ, в организации, осуществляющие функции по предоставлению муниципальной услуги, либо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МФЦ, организаций, осуществляющих функции по предоставлению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AB42E9" w:rsidRPr="00AB42E9" w:rsidRDefault="00AB42E9" w:rsidP="00AB42E9">
      <w:pPr>
        <w:tabs>
          <w:tab w:val="left" w:pos="426"/>
          <w:tab w:val="left" w:pos="709"/>
          <w:tab w:val="left" w:pos="851"/>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5.6. По результатам рассмотрения жалобы принимается одно из следующих решений:</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1) жалоба удовлетворяется, в том числе в форме отмены принятого решения, исправления допущенных опечаток и ошибок в выданных в результате </w:t>
      </w:r>
      <w:r w:rsidRPr="00AB42E9">
        <w:rPr>
          <w:rFonts w:ascii="Times New Roman" w:eastAsia="Calibri" w:hAnsi="Times New Roman" w:cs="Times New Roman"/>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2) в удовлетворении жалобы отказывается.</w:t>
      </w:r>
    </w:p>
    <w:p w:rsidR="00AB42E9" w:rsidRPr="00AB42E9" w:rsidRDefault="00AB42E9" w:rsidP="00AB42E9">
      <w:pPr>
        <w:tabs>
          <w:tab w:val="left" w:pos="426"/>
        </w:tabs>
        <w:autoSpaceDE w:val="0"/>
        <w:autoSpaceDN w:val="0"/>
        <w:adjustRightInd w:val="0"/>
        <w:spacing w:after="0"/>
        <w:ind w:left="-284" w:right="282"/>
        <w:jc w:val="both"/>
        <w:outlineLvl w:val="1"/>
        <w:rPr>
          <w:rFonts w:ascii="Times New Roman" w:eastAsia="Calibri" w:hAnsi="Times New Roman" w:cs="Times New Roman"/>
          <w:sz w:val="28"/>
          <w:szCs w:val="28"/>
        </w:rPr>
      </w:pPr>
      <w:r w:rsidRPr="00AB42E9">
        <w:rPr>
          <w:rFonts w:ascii="Times New Roman" w:eastAsia="Calibri" w:hAnsi="Times New Roman" w:cs="Times New Roman"/>
          <w:sz w:val="28"/>
          <w:szCs w:val="28"/>
        </w:rPr>
        <w:t xml:space="preserve">         5.7. </w:t>
      </w:r>
      <w:r w:rsidRPr="00AB42E9">
        <w:rPr>
          <w:rFonts w:ascii="Times New Roman" w:eastAsia="Calibri" w:hAnsi="Times New Roman" w:cs="Times New Roman"/>
          <w:color w:val="000000"/>
          <w:sz w:val="28"/>
          <w:szCs w:val="28"/>
        </w:rPr>
        <w:t>Не позднее дня, следующего за днем принятия решения, указанного в </w:t>
      </w:r>
      <w:hyperlink r:id="rId21" w:anchor="dst234" w:history="1">
        <w:r w:rsidRPr="00AB42E9">
          <w:rPr>
            <w:rFonts w:ascii="Calibri" w:eastAsia="Calibri" w:hAnsi="Calibri" w:cs="Times New Roman"/>
            <w:color w:val="000000"/>
            <w:sz w:val="28"/>
            <w:szCs w:val="28"/>
            <w:u w:val="single"/>
          </w:rPr>
          <w:t>части 7</w:t>
        </w:r>
      </w:hyperlink>
      <w:r w:rsidRPr="00AB42E9">
        <w:rPr>
          <w:rFonts w:ascii="Times New Roman" w:eastAsia="Calibri" w:hAnsi="Times New Roman" w:cs="Times New Roman"/>
          <w:color w:val="000000"/>
          <w:sz w:val="28"/>
          <w:szCs w:val="28"/>
        </w:rPr>
        <w:t> статьи 11.2 Федерального закона от 27.07.2010 № 210-ФЗ,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B42E9" w:rsidRPr="00AB42E9" w:rsidRDefault="00AB42E9" w:rsidP="00AB42E9">
      <w:pPr>
        <w:shd w:val="clear" w:color="auto" w:fill="FFFFFF"/>
        <w:spacing w:after="0" w:line="290" w:lineRule="atLeast"/>
        <w:ind w:left="-284" w:right="282"/>
        <w:jc w:val="both"/>
        <w:rPr>
          <w:rFonts w:ascii="Times New Roman" w:eastAsia="Calibri" w:hAnsi="Times New Roman" w:cs="Times New Roman"/>
          <w:color w:val="000000"/>
          <w:sz w:val="28"/>
          <w:szCs w:val="28"/>
        </w:rPr>
      </w:pPr>
      <w:r w:rsidRPr="00AB42E9">
        <w:rPr>
          <w:rFonts w:ascii="Times New Roman" w:eastAsia="Calibri" w:hAnsi="Times New Roman" w:cs="Times New Roman"/>
          <w:color w:val="000000"/>
          <w:sz w:val="28"/>
          <w:szCs w:val="28"/>
        </w:rPr>
        <w:t xml:space="preserve">         5.7.1. В случае признания жалобы подлежащей удовлетворению в ответе заявителю, указанном в п.5.7 административного регламента, дается информация о действиях, осуществляемых органом, предоставляющим муниципальную услугу, МФЦ либо организацией, предусмотренной </w:t>
      </w:r>
      <w:hyperlink r:id="rId22" w:anchor="dst100352" w:history="1">
        <w:r w:rsidRPr="00AB42E9">
          <w:rPr>
            <w:rFonts w:ascii="Calibri" w:eastAsia="Calibri" w:hAnsi="Calibri" w:cs="Times New Roman"/>
            <w:color w:val="000000"/>
            <w:sz w:val="28"/>
            <w:szCs w:val="28"/>
            <w:u w:val="single"/>
          </w:rPr>
          <w:t>частью 1.1 статьи 16</w:t>
        </w:r>
      </w:hyperlink>
      <w:r w:rsidRPr="00AB42E9">
        <w:rPr>
          <w:rFonts w:ascii="Times New Roman" w:eastAsia="Calibri" w:hAnsi="Times New Roman" w:cs="Times New Roman"/>
          <w:color w:val="000000"/>
          <w:sz w:val="28"/>
          <w:szCs w:val="28"/>
        </w:rPr>
        <w:t> Федерального закона от 27.07.2010 № 210-ФЗ, в целях незамедлительного устранения выявленных нарушений при оказании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B42E9" w:rsidRPr="00AB42E9" w:rsidRDefault="00AB42E9" w:rsidP="00AB42E9">
      <w:pPr>
        <w:shd w:val="clear" w:color="auto" w:fill="FFFFFF"/>
        <w:tabs>
          <w:tab w:val="left" w:pos="426"/>
        </w:tabs>
        <w:spacing w:after="0" w:line="290" w:lineRule="atLeast"/>
        <w:ind w:left="-284" w:right="282"/>
        <w:jc w:val="both"/>
        <w:rPr>
          <w:rFonts w:ascii="Times New Roman" w:eastAsia="Calibri" w:hAnsi="Times New Roman" w:cs="Times New Roman"/>
          <w:color w:val="000000"/>
          <w:sz w:val="28"/>
          <w:szCs w:val="28"/>
        </w:rPr>
      </w:pPr>
      <w:r w:rsidRPr="00AB42E9">
        <w:rPr>
          <w:rFonts w:ascii="Times New Roman" w:eastAsia="Calibri" w:hAnsi="Times New Roman" w:cs="Times New Roman"/>
          <w:color w:val="000000"/>
          <w:sz w:val="28"/>
          <w:szCs w:val="28"/>
        </w:rPr>
        <w:t xml:space="preserve">          5.7.2. В случае признания жалобы не подлежащей удовлетворению в ответе заявителю, указанном в п.5.7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AB42E9" w:rsidRPr="00AB42E9" w:rsidRDefault="00AB42E9" w:rsidP="00AB42E9">
      <w:pPr>
        <w:tabs>
          <w:tab w:val="left" w:pos="567"/>
        </w:tabs>
        <w:autoSpaceDE w:val="0"/>
        <w:autoSpaceDN w:val="0"/>
        <w:adjustRightInd w:val="0"/>
        <w:spacing w:after="0"/>
        <w:ind w:left="-284" w:right="282"/>
        <w:jc w:val="both"/>
        <w:outlineLvl w:val="1"/>
        <w:rPr>
          <w:rFonts w:ascii="Times New Roman" w:eastAsia="Calibri" w:hAnsi="Times New Roman" w:cs="Times New Roman"/>
          <w:color w:val="000000"/>
          <w:sz w:val="28"/>
          <w:szCs w:val="28"/>
        </w:rPr>
      </w:pPr>
      <w:r w:rsidRPr="00AB42E9">
        <w:rPr>
          <w:rFonts w:ascii="Times New Roman" w:eastAsia="Calibri" w:hAnsi="Times New Roman" w:cs="Times New Roman"/>
          <w:color w:val="000000"/>
          <w:sz w:val="28"/>
          <w:szCs w:val="28"/>
        </w:rPr>
        <w:t xml:space="preserve">          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B42E9" w:rsidRPr="00AB42E9" w:rsidRDefault="00AB42E9" w:rsidP="00AB42E9">
      <w:pPr>
        <w:tabs>
          <w:tab w:val="left" w:pos="567"/>
        </w:tabs>
        <w:autoSpaceDE w:val="0"/>
        <w:autoSpaceDN w:val="0"/>
        <w:adjustRightInd w:val="0"/>
        <w:spacing w:after="0"/>
        <w:ind w:left="-284" w:right="282"/>
        <w:jc w:val="both"/>
        <w:outlineLvl w:val="1"/>
        <w:rPr>
          <w:rFonts w:ascii="Times New Roman" w:eastAsia="Calibri" w:hAnsi="Times New Roman" w:cs="Times New Roman"/>
          <w:color w:val="000000"/>
          <w:sz w:val="28"/>
          <w:szCs w:val="28"/>
        </w:rPr>
      </w:pPr>
      <w:r w:rsidRPr="00AB42E9">
        <w:rPr>
          <w:rFonts w:ascii="Times New Roman" w:eastAsia="Calibri" w:hAnsi="Times New Roman" w:cs="Times New Roman"/>
          <w:color w:val="000000"/>
          <w:sz w:val="28"/>
          <w:szCs w:val="28"/>
        </w:rPr>
        <w:t xml:space="preserve">         </w:t>
      </w:r>
      <w:r w:rsidRPr="00AB42E9">
        <w:rPr>
          <w:rFonts w:ascii="Times New Roman" w:eastAsia="Calibri" w:hAnsi="Times New Roman" w:cs="Times New Roman"/>
          <w:sz w:val="28"/>
          <w:szCs w:val="28"/>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Карасукского района Новосибирской области, МФЦ, а также их должностных лиц, муниципальных служащих:</w:t>
      </w:r>
    </w:p>
    <w:p w:rsidR="00AB42E9" w:rsidRPr="00AB42E9" w:rsidRDefault="00AB42E9" w:rsidP="00AB42E9">
      <w:pPr>
        <w:tabs>
          <w:tab w:val="left" w:pos="567"/>
        </w:tabs>
        <w:autoSpaceDE w:val="0"/>
        <w:autoSpaceDN w:val="0"/>
        <w:adjustRightInd w:val="0"/>
        <w:spacing w:after="0"/>
        <w:ind w:left="-284" w:right="282"/>
        <w:jc w:val="both"/>
        <w:outlineLvl w:val="1"/>
        <w:rPr>
          <w:rFonts w:ascii="Times New Roman" w:eastAsia="Calibri" w:hAnsi="Times New Roman" w:cs="Times New Roman"/>
          <w:color w:val="000000"/>
          <w:sz w:val="28"/>
          <w:szCs w:val="28"/>
        </w:rPr>
      </w:pPr>
      <w:r w:rsidRPr="00AB42E9">
        <w:rPr>
          <w:rFonts w:ascii="Times New Roman" w:eastAsia="Calibri" w:hAnsi="Times New Roman" w:cs="Times New Roman"/>
          <w:color w:val="000000"/>
          <w:sz w:val="28"/>
          <w:szCs w:val="28"/>
        </w:rPr>
        <w:t xml:space="preserve">           </w:t>
      </w:r>
      <w:r w:rsidRPr="00AB42E9">
        <w:rPr>
          <w:rFonts w:ascii="Times New Roman" w:eastAsia="Calibri" w:hAnsi="Times New Roman" w:cs="Times New Roman"/>
          <w:sz w:val="28"/>
          <w:szCs w:val="28"/>
        </w:rPr>
        <w:t>- Федеральный закон </w:t>
      </w:r>
      <w:hyperlink r:id="rId23" w:tgtFrame="_blank" w:history="1">
        <w:r w:rsidRPr="00AB42E9">
          <w:rPr>
            <w:rFonts w:ascii="Times New Roman" w:eastAsia="Calibri" w:hAnsi="Times New Roman" w:cs="Times New Roman"/>
            <w:sz w:val="28"/>
            <w:szCs w:val="28"/>
          </w:rPr>
          <w:t>от 27.07.2010 № 210-ФЗ</w:t>
        </w:r>
      </w:hyperlink>
      <w:r w:rsidRPr="00AB42E9">
        <w:rPr>
          <w:rFonts w:ascii="Times New Roman" w:eastAsia="Calibri" w:hAnsi="Times New Roman" w:cs="Times New Roman"/>
          <w:sz w:val="28"/>
          <w:szCs w:val="28"/>
        </w:rPr>
        <w:t> «Об организации предоставления государственных и муниципальных услуг»;</w:t>
      </w:r>
    </w:p>
    <w:p w:rsidR="00AB42E9" w:rsidRPr="00AB42E9" w:rsidRDefault="00AB42E9" w:rsidP="00AB42E9">
      <w:pPr>
        <w:tabs>
          <w:tab w:val="left" w:pos="567"/>
        </w:tabs>
        <w:autoSpaceDE w:val="0"/>
        <w:autoSpaceDN w:val="0"/>
        <w:adjustRightInd w:val="0"/>
        <w:spacing w:after="0"/>
        <w:ind w:left="-284" w:right="282"/>
        <w:jc w:val="both"/>
        <w:outlineLvl w:val="1"/>
        <w:rPr>
          <w:rFonts w:ascii="Times New Roman" w:eastAsia="Calibri" w:hAnsi="Times New Roman" w:cs="Times New Roman"/>
          <w:color w:val="000000"/>
          <w:sz w:val="28"/>
          <w:szCs w:val="28"/>
        </w:rPr>
      </w:pPr>
      <w:r w:rsidRPr="00AB42E9">
        <w:rPr>
          <w:rFonts w:ascii="Times New Roman" w:eastAsia="Calibri" w:hAnsi="Times New Roman" w:cs="Times New Roman"/>
          <w:color w:val="000000"/>
          <w:sz w:val="28"/>
          <w:szCs w:val="28"/>
        </w:rPr>
        <w:t xml:space="preserve">           </w:t>
      </w:r>
      <w:r w:rsidRPr="00AB42E9">
        <w:rPr>
          <w:rFonts w:ascii="Times New Roman" w:eastAsia="Calibri" w:hAnsi="Times New Roman" w:cs="Times New Roman"/>
          <w:spacing w:val="2"/>
          <w:sz w:val="28"/>
          <w:szCs w:val="28"/>
        </w:rPr>
        <w:t>5.9. Информация, содержащаяся в настоящем разделе, подлежит размещению на Едином портале государственных и муниципальных услуг.</w:t>
      </w:r>
    </w:p>
    <w:p w:rsidR="004D193E" w:rsidRPr="00390152" w:rsidRDefault="00AB42E9" w:rsidP="00390152">
      <w:pPr>
        <w:tabs>
          <w:tab w:val="left" w:pos="567"/>
        </w:tabs>
        <w:autoSpaceDE w:val="0"/>
        <w:autoSpaceDN w:val="0"/>
        <w:adjustRightInd w:val="0"/>
        <w:spacing w:after="0"/>
        <w:ind w:left="-284" w:right="282"/>
        <w:jc w:val="both"/>
        <w:outlineLvl w:val="1"/>
        <w:rPr>
          <w:rFonts w:ascii="Times New Roman" w:eastAsia="Calibri" w:hAnsi="Times New Roman" w:cs="Times New Roman"/>
          <w:spacing w:val="2"/>
          <w:sz w:val="28"/>
          <w:szCs w:val="28"/>
        </w:rPr>
      </w:pPr>
      <w:r w:rsidRPr="00AB42E9">
        <w:rPr>
          <w:rFonts w:ascii="Times New Roman" w:eastAsia="Calibri" w:hAnsi="Times New Roman" w:cs="Times New Roman"/>
          <w:color w:val="000000"/>
          <w:sz w:val="28"/>
          <w:szCs w:val="28"/>
        </w:rPr>
        <w:t xml:space="preserve">           </w:t>
      </w:r>
      <w:r w:rsidRPr="00AB42E9">
        <w:rPr>
          <w:rFonts w:ascii="Times New Roman" w:eastAsia="Calibri" w:hAnsi="Times New Roman" w:cs="Times New Roman"/>
          <w:spacing w:val="2"/>
          <w:sz w:val="28"/>
          <w:szCs w:val="28"/>
        </w:rPr>
        <w:t>5.10. Жалоба может быть подана в порядке, установленном настоящим разделом, либо в порядке, установленном антимонопольным законодательством Российской Феде</w:t>
      </w:r>
      <w:r w:rsidR="00390152">
        <w:rPr>
          <w:rFonts w:ascii="Times New Roman" w:eastAsia="Calibri" w:hAnsi="Times New Roman" w:cs="Times New Roman"/>
          <w:spacing w:val="2"/>
          <w:sz w:val="28"/>
          <w:szCs w:val="28"/>
        </w:rPr>
        <w:t>рации, в антимонопольный орган</w:t>
      </w:r>
    </w:p>
    <w:p w:rsidR="00AB42E9" w:rsidRPr="00AB42E9" w:rsidRDefault="00AB42E9" w:rsidP="00AB42E9">
      <w:pPr>
        <w:autoSpaceDE w:val="0"/>
        <w:autoSpaceDN w:val="0"/>
        <w:adjustRightInd w:val="0"/>
        <w:spacing w:after="0"/>
        <w:outlineLvl w:val="1"/>
        <w:rPr>
          <w:rFonts w:ascii="Times New Roman" w:eastAsia="Calibri" w:hAnsi="Times New Roman" w:cs="Times New Roman"/>
          <w:color w:val="000000"/>
          <w:sz w:val="28"/>
          <w:szCs w:val="28"/>
        </w:rPr>
      </w:pPr>
    </w:p>
    <w:p w:rsidR="00AB42E9" w:rsidRPr="00AB42E9" w:rsidRDefault="00AB42E9" w:rsidP="00AB42E9">
      <w:pPr>
        <w:autoSpaceDE w:val="0"/>
        <w:autoSpaceDN w:val="0"/>
        <w:adjustRightInd w:val="0"/>
        <w:spacing w:after="0"/>
        <w:jc w:val="right"/>
        <w:outlineLvl w:val="1"/>
        <w:rPr>
          <w:rFonts w:ascii="Times New Roman" w:eastAsia="Calibri" w:hAnsi="Times New Roman" w:cs="Times New Roman"/>
          <w:sz w:val="24"/>
          <w:szCs w:val="24"/>
        </w:rPr>
      </w:pPr>
      <w:r w:rsidRPr="00AB42E9">
        <w:rPr>
          <w:rFonts w:ascii="Times New Roman" w:eastAsia="Calibri" w:hAnsi="Times New Roman" w:cs="Times New Roman"/>
          <w:sz w:val="24"/>
          <w:szCs w:val="24"/>
        </w:rPr>
        <w:t>Приложение 1</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к административному регламенту</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по предоставлению муниципальной</w:t>
      </w:r>
    </w:p>
    <w:p w:rsidR="00D57DD1" w:rsidRPr="00AB42E9" w:rsidRDefault="00AB42E9" w:rsidP="00D57DD1">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услуги по </w:t>
      </w:r>
      <w:r w:rsidR="00D57DD1">
        <w:rPr>
          <w:rFonts w:ascii="Times New Roman" w:eastAsia="Calibri" w:hAnsi="Times New Roman" w:cs="Times New Roman"/>
          <w:sz w:val="24"/>
          <w:szCs w:val="24"/>
        </w:rPr>
        <w:t>предоставлению разрешения</w:t>
      </w:r>
    </w:p>
    <w:p w:rsidR="00D57DD1" w:rsidRPr="00AB42E9" w:rsidRDefault="00D57DD1" w:rsidP="00D57DD1">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на </w:t>
      </w:r>
      <w:r w:rsidRPr="00AB6973">
        <w:rPr>
          <w:rFonts w:ascii="Times New Roman" w:eastAsia="Calibri" w:hAnsi="Times New Roman" w:cs="Times New Roman"/>
          <w:sz w:val="24"/>
          <w:szCs w:val="24"/>
        </w:rPr>
        <w:t xml:space="preserve">осуществление </w:t>
      </w:r>
      <w:r w:rsidRPr="00AB42E9">
        <w:rPr>
          <w:rFonts w:ascii="Times New Roman" w:eastAsia="Calibri" w:hAnsi="Times New Roman" w:cs="Times New Roman"/>
          <w:sz w:val="24"/>
          <w:szCs w:val="24"/>
        </w:rPr>
        <w:t>земляных работ</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p>
    <w:p w:rsidR="00AB42E9" w:rsidRPr="00AB42E9" w:rsidRDefault="00AB42E9" w:rsidP="00AB42E9">
      <w:pPr>
        <w:autoSpaceDE w:val="0"/>
        <w:autoSpaceDN w:val="0"/>
        <w:adjustRightInd w:val="0"/>
        <w:spacing w:after="0"/>
        <w:ind w:left="3600"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кому: Главе Карасукского района Новосибирской области</w:t>
      </w:r>
    </w:p>
    <w:p w:rsidR="00AB42E9" w:rsidRPr="00AB42E9" w:rsidRDefault="00AB42E9" w:rsidP="00AB42E9">
      <w:pPr>
        <w:autoSpaceDE w:val="0"/>
        <w:autoSpaceDN w:val="0"/>
        <w:adjustRightInd w:val="0"/>
        <w:spacing w:after="0"/>
        <w:ind w:left="3600"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lastRenderedPageBreak/>
        <w:t xml:space="preserve">        от кого: 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(наименование юридического лица, </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_____________________________________________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w:t>
      </w:r>
      <w:r w:rsidRPr="00AB42E9">
        <w:rPr>
          <w:rFonts w:ascii="Times New Roman" w:eastAsia="Calibri" w:hAnsi="Times New Roman" w:cs="Times New Roman"/>
          <w:sz w:val="24"/>
          <w:szCs w:val="24"/>
        </w:rPr>
        <w:tab/>
        <w:t xml:space="preserve">     планирующего осуществлять работы, связанные</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_____________________________________________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с разрытием грунта или вскрытием</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______________________________________________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дорожных покрытий</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_____________________________________________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ИНН; юридический и почтовый адреса;</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_____________________________________________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Ф.И.О. руководителя; телефон;</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_____________________________________________</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банковские реквизиты (наименование банка,</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р/с, к/с, БИК))</w:t>
      </w:r>
    </w:p>
    <w:p w:rsidR="00AB42E9" w:rsidRPr="00AB42E9" w:rsidRDefault="00AB42E9" w:rsidP="00AB42E9">
      <w:pPr>
        <w:autoSpaceDE w:val="0"/>
        <w:autoSpaceDN w:val="0"/>
        <w:adjustRightInd w:val="0"/>
        <w:spacing w:after="0"/>
        <w:ind w:firstLine="284"/>
        <w:jc w:val="center"/>
        <w:rPr>
          <w:rFonts w:ascii="Times New Roman" w:eastAsia="Calibri" w:hAnsi="Times New Roman" w:cs="Times New Roman"/>
          <w:sz w:val="24"/>
          <w:szCs w:val="24"/>
        </w:rPr>
      </w:pPr>
      <w:r w:rsidRPr="00AB42E9">
        <w:rPr>
          <w:rFonts w:ascii="Times New Roman" w:eastAsia="Calibri" w:hAnsi="Times New Roman" w:cs="Times New Roman"/>
          <w:sz w:val="24"/>
          <w:szCs w:val="24"/>
        </w:rPr>
        <w:t>ЗАЯВЛЕНИЕ</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Прошу</w:t>
      </w:r>
      <w:r w:rsidR="00360255">
        <w:rPr>
          <w:rFonts w:ascii="Times New Roman" w:eastAsia="Calibri" w:hAnsi="Times New Roman" w:cs="Times New Roman"/>
          <w:sz w:val="24"/>
          <w:szCs w:val="24"/>
        </w:rPr>
        <w:t xml:space="preserve"> выдать разрешение на осуществление</w:t>
      </w:r>
      <w:r w:rsidRPr="00AB42E9">
        <w:rPr>
          <w:rFonts w:ascii="Times New Roman" w:eastAsia="Calibri" w:hAnsi="Times New Roman" w:cs="Times New Roman"/>
          <w:sz w:val="24"/>
          <w:szCs w:val="24"/>
        </w:rPr>
        <w:t xml:space="preserve"> земляных </w:t>
      </w:r>
      <w:r w:rsidR="00D57DD1" w:rsidRPr="00AB42E9">
        <w:rPr>
          <w:rFonts w:ascii="Times New Roman" w:eastAsia="Calibri" w:hAnsi="Times New Roman" w:cs="Times New Roman"/>
          <w:sz w:val="24"/>
          <w:szCs w:val="24"/>
        </w:rPr>
        <w:t>работ _</w:t>
      </w:r>
      <w:r w:rsidRPr="00AB42E9">
        <w:rPr>
          <w:rFonts w:ascii="Times New Roman" w:eastAsia="Calibri" w:hAnsi="Times New Roman" w:cs="Times New Roman"/>
          <w:sz w:val="24"/>
          <w:szCs w:val="24"/>
        </w:rPr>
        <w:t>_________________________________________________________________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(наименование объекта)</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на земельном участке, расположенном по адресу:  </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__________________________________________________________________________________________________________________________________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i/>
          <w:sz w:val="24"/>
          <w:szCs w:val="24"/>
        </w:rPr>
      </w:pPr>
      <w:r w:rsidRPr="00AB42E9">
        <w:rPr>
          <w:rFonts w:ascii="Times New Roman" w:eastAsia="Calibri" w:hAnsi="Times New Roman" w:cs="Times New Roman"/>
          <w:sz w:val="24"/>
          <w:szCs w:val="24"/>
        </w:rPr>
        <w:t>(местоположение участка - район, улица, номер участка)</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сроком </w:t>
      </w:r>
      <w:r w:rsidR="00D57DD1" w:rsidRPr="00AB42E9">
        <w:rPr>
          <w:rFonts w:ascii="Times New Roman" w:eastAsia="Calibri" w:hAnsi="Times New Roman" w:cs="Times New Roman"/>
          <w:sz w:val="24"/>
          <w:szCs w:val="24"/>
        </w:rPr>
        <w:t>на с</w:t>
      </w:r>
      <w:r w:rsidRPr="00AB42E9">
        <w:rPr>
          <w:rFonts w:ascii="Times New Roman" w:eastAsia="Calibri" w:hAnsi="Times New Roman" w:cs="Times New Roman"/>
          <w:sz w:val="24"/>
          <w:szCs w:val="24"/>
        </w:rPr>
        <w:t xml:space="preserve"> «___» _____________ 20___ г. по «___» ____________ 20___ г. </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в соответствии с утвержденной градостроительной </w:t>
      </w:r>
      <w:r w:rsidR="00D57DD1" w:rsidRPr="00AB42E9">
        <w:rPr>
          <w:rFonts w:ascii="Times New Roman" w:eastAsia="Calibri" w:hAnsi="Times New Roman" w:cs="Times New Roman"/>
          <w:sz w:val="24"/>
          <w:szCs w:val="24"/>
        </w:rPr>
        <w:t>документацией _</w:t>
      </w:r>
      <w:r w:rsidRPr="00AB42E9">
        <w:rPr>
          <w:rFonts w:ascii="Times New Roman" w:eastAsia="Calibri" w:hAnsi="Times New Roman" w:cs="Times New Roman"/>
          <w:sz w:val="24"/>
          <w:szCs w:val="24"/>
        </w:rPr>
        <w:t>_________________________________________________________________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(число месяц, год)</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выполненной проектной организацией 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(наименование)</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При этом сообщаю:</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Наименование подрядной организации __________________________________________________________________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Свидетельство о допуске к работам выдано __________________________________________________________________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______________, «___» _____________ 20___ г.</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Ответственным за производство работ назначен: </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________________________________________________________________</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(должность, фамилия, имя, отчество)</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i/>
          <w:sz w:val="24"/>
          <w:szCs w:val="24"/>
        </w:rPr>
      </w:pP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После </w:t>
      </w:r>
      <w:r w:rsidR="00D57DD1" w:rsidRPr="00AB42E9">
        <w:rPr>
          <w:rFonts w:ascii="Times New Roman" w:eastAsia="Calibri" w:hAnsi="Times New Roman" w:cs="Times New Roman"/>
          <w:sz w:val="24"/>
          <w:szCs w:val="24"/>
        </w:rPr>
        <w:t>окончания работ</w:t>
      </w:r>
      <w:r w:rsidRPr="00AB42E9">
        <w:rPr>
          <w:rFonts w:ascii="Times New Roman" w:eastAsia="Calibri" w:hAnsi="Times New Roman" w:cs="Times New Roman"/>
          <w:sz w:val="24"/>
          <w:szCs w:val="24"/>
        </w:rPr>
        <w:t xml:space="preserve"> обязуемся произвести необходимые </w:t>
      </w:r>
      <w:r w:rsidR="00D57DD1" w:rsidRPr="00AB42E9">
        <w:rPr>
          <w:rFonts w:ascii="Times New Roman" w:eastAsia="Calibri" w:hAnsi="Times New Roman" w:cs="Times New Roman"/>
          <w:sz w:val="24"/>
          <w:szCs w:val="24"/>
        </w:rPr>
        <w:t>восстановительные работы, выполнить</w:t>
      </w:r>
      <w:r w:rsidRPr="00AB42E9">
        <w:rPr>
          <w:rFonts w:ascii="Times New Roman" w:eastAsia="Calibri" w:hAnsi="Times New Roman" w:cs="Times New Roman"/>
          <w:sz w:val="24"/>
          <w:szCs w:val="24"/>
        </w:rPr>
        <w:t xml:space="preserve"> обратную засыпку траншеи (котлована), уплотнить    грунт    засыпки    до   требуемой   </w:t>
      </w:r>
      <w:r w:rsidR="00D57DD1" w:rsidRPr="00AB42E9">
        <w:rPr>
          <w:rFonts w:ascii="Times New Roman" w:eastAsia="Calibri" w:hAnsi="Times New Roman" w:cs="Times New Roman"/>
          <w:sz w:val="24"/>
          <w:szCs w:val="24"/>
        </w:rPr>
        <w:t>плотности, восстановить</w:t>
      </w:r>
      <w:r w:rsidRPr="00AB42E9">
        <w:rPr>
          <w:rFonts w:ascii="Times New Roman" w:eastAsia="Calibri" w:hAnsi="Times New Roman" w:cs="Times New Roman"/>
          <w:sz w:val="24"/>
          <w:szCs w:val="24"/>
        </w:rPr>
        <w:t xml:space="preserve"> </w:t>
      </w:r>
      <w:r w:rsidR="00D57DD1" w:rsidRPr="00AB42E9">
        <w:rPr>
          <w:rFonts w:ascii="Times New Roman" w:eastAsia="Calibri" w:hAnsi="Times New Roman" w:cs="Times New Roman"/>
          <w:sz w:val="24"/>
          <w:szCs w:val="24"/>
        </w:rPr>
        <w:t>благоустройство и дорожные покрытия</w:t>
      </w:r>
      <w:r w:rsidRPr="00AB42E9">
        <w:rPr>
          <w:rFonts w:ascii="Times New Roman" w:eastAsia="Calibri" w:hAnsi="Times New Roman" w:cs="Times New Roman"/>
          <w:sz w:val="24"/>
          <w:szCs w:val="24"/>
        </w:rPr>
        <w:t>, ликвидировать нарушения прилегающей территории, связанные с производством работ.</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lastRenderedPageBreak/>
        <w:t xml:space="preserve">Обязуюсь обо всех </w:t>
      </w:r>
      <w:r w:rsidR="00D57DD1" w:rsidRPr="00AB42E9">
        <w:rPr>
          <w:rFonts w:ascii="Times New Roman" w:eastAsia="Calibri" w:hAnsi="Times New Roman" w:cs="Times New Roman"/>
          <w:sz w:val="24"/>
          <w:szCs w:val="24"/>
        </w:rPr>
        <w:t>изменениях, связанных с приведенными в настоящем</w:t>
      </w:r>
      <w:r w:rsidRPr="00AB42E9">
        <w:rPr>
          <w:rFonts w:ascii="Times New Roman" w:eastAsia="Calibri" w:hAnsi="Times New Roman" w:cs="Times New Roman"/>
          <w:sz w:val="24"/>
          <w:szCs w:val="24"/>
        </w:rPr>
        <w:t xml:space="preserve"> заявлении сведениями, с</w:t>
      </w:r>
      <w:r w:rsidR="0043000D">
        <w:rPr>
          <w:rFonts w:ascii="Times New Roman" w:eastAsia="Calibri" w:hAnsi="Times New Roman" w:cs="Times New Roman"/>
          <w:sz w:val="24"/>
          <w:szCs w:val="24"/>
        </w:rPr>
        <w:t>ообщать в «</w:t>
      </w:r>
      <w:r w:rsidR="0043000D" w:rsidRPr="00F860CA">
        <w:rPr>
          <w:rFonts w:ascii="Times New Roman" w:eastAsia="Calibri" w:hAnsi="Times New Roman" w:cs="Times New Roman"/>
          <w:sz w:val="24"/>
          <w:szCs w:val="24"/>
        </w:rPr>
        <w:t xml:space="preserve">Отдел строительства и </w:t>
      </w:r>
      <w:r w:rsidRPr="00F860CA">
        <w:rPr>
          <w:rFonts w:ascii="Times New Roman" w:eastAsia="Calibri" w:hAnsi="Times New Roman" w:cs="Times New Roman"/>
          <w:sz w:val="24"/>
          <w:szCs w:val="24"/>
        </w:rPr>
        <w:t>архитектуры</w:t>
      </w:r>
      <w:r w:rsidRPr="00AB42E9">
        <w:rPr>
          <w:rFonts w:ascii="Times New Roman" w:eastAsia="Calibri" w:hAnsi="Times New Roman" w:cs="Times New Roman"/>
          <w:sz w:val="24"/>
          <w:szCs w:val="24"/>
        </w:rPr>
        <w:t xml:space="preserve"> администрации Карасукского района» Новосибирской области. </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_________________________</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_______________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sz w:val="24"/>
          <w:szCs w:val="24"/>
        </w:rPr>
        <w:tab/>
        <w:t xml:space="preserve">      (должность)           </w:t>
      </w:r>
      <w:r w:rsidRPr="00AB42E9">
        <w:rPr>
          <w:rFonts w:ascii="Times New Roman" w:eastAsia="Calibri" w:hAnsi="Times New Roman" w:cs="Times New Roman"/>
          <w:sz w:val="24"/>
          <w:szCs w:val="24"/>
        </w:rPr>
        <w:tab/>
        <w:t xml:space="preserve">                                                                                                       (подпись)                </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М.П.</w:t>
      </w:r>
      <w:r w:rsidRPr="00AB42E9">
        <w:rPr>
          <w:rFonts w:ascii="Times New Roman" w:eastAsia="Calibri" w:hAnsi="Times New Roman" w:cs="Times New Roman"/>
          <w:sz w:val="24"/>
          <w:szCs w:val="24"/>
        </w:rPr>
        <w:tab/>
      </w:r>
      <w:r w:rsidRPr="00AB42E9">
        <w:rPr>
          <w:rFonts w:ascii="Times New Roman" w:eastAsia="Calibri" w:hAnsi="Times New Roman" w:cs="Times New Roman"/>
          <w:sz w:val="24"/>
          <w:szCs w:val="24"/>
        </w:rPr>
        <w:tab/>
        <w:t xml:space="preserve">                                                                     «___» _____________ 20___ г.</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color w:val="FF0000"/>
          <w:sz w:val="24"/>
          <w:szCs w:val="24"/>
        </w:rPr>
      </w:pP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color w:val="FF0000"/>
          <w:sz w:val="24"/>
          <w:szCs w:val="24"/>
        </w:rPr>
      </w:pPr>
      <w:r w:rsidRPr="00AB42E9">
        <w:rPr>
          <w:rFonts w:ascii="Times New Roman" w:eastAsia="Calibri" w:hAnsi="Times New Roman" w:cs="Times New Roman"/>
          <w:color w:val="FF0000"/>
          <w:sz w:val="24"/>
          <w:szCs w:val="24"/>
        </w:rPr>
        <w:t xml:space="preserve">                                  </w:t>
      </w: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p>
    <w:p w:rsidR="00AB42E9" w:rsidRPr="00AB42E9" w:rsidRDefault="00AB42E9" w:rsidP="00AB42E9">
      <w:pPr>
        <w:autoSpaceDE w:val="0"/>
        <w:autoSpaceDN w:val="0"/>
        <w:adjustRightInd w:val="0"/>
        <w:spacing w:after="0"/>
        <w:ind w:firstLine="284"/>
        <w:jc w:val="both"/>
        <w:rPr>
          <w:rFonts w:ascii="Times New Roman" w:eastAsia="Calibri" w:hAnsi="Times New Roman" w:cs="Times New Roman"/>
          <w:sz w:val="24"/>
          <w:szCs w:val="24"/>
        </w:rPr>
      </w:pPr>
    </w:p>
    <w:p w:rsidR="00AB42E9" w:rsidRPr="00AB42E9" w:rsidRDefault="00AB42E9" w:rsidP="00AB42E9">
      <w:pPr>
        <w:autoSpaceDE w:val="0"/>
        <w:autoSpaceDN w:val="0"/>
        <w:adjustRightInd w:val="0"/>
        <w:spacing w:after="0"/>
        <w:jc w:val="both"/>
        <w:outlineLvl w:val="1"/>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(подпись)                                                                                    (фамилия, имя, отчество)</w:t>
      </w:r>
    </w:p>
    <w:p w:rsidR="00AB42E9" w:rsidRPr="00AB42E9" w:rsidRDefault="00AB42E9" w:rsidP="00AB42E9">
      <w:pPr>
        <w:spacing w:after="0"/>
        <w:jc w:val="both"/>
        <w:rPr>
          <w:rFonts w:ascii="Times New Roman" w:eastAsia="Calibri" w:hAnsi="Times New Roman" w:cs="Times New Roman"/>
          <w:sz w:val="24"/>
          <w:szCs w:val="24"/>
        </w:rPr>
        <w:sectPr w:rsidR="00AB42E9" w:rsidRPr="00AB42E9" w:rsidSect="002A2FFB">
          <w:pgSz w:w="11906" w:h="16838" w:code="9"/>
          <w:pgMar w:top="851" w:right="567" w:bottom="426" w:left="1418" w:header="408" w:footer="709" w:gutter="0"/>
          <w:cols w:space="720"/>
          <w:titlePg/>
          <w:docGrid w:linePitch="381"/>
        </w:sectPr>
      </w:pPr>
    </w:p>
    <w:p w:rsidR="00AB42E9" w:rsidRPr="00AB42E9" w:rsidRDefault="00AB42E9" w:rsidP="00AB42E9">
      <w:pPr>
        <w:spacing w:after="0"/>
        <w:ind w:left="567" w:firstLine="284"/>
        <w:jc w:val="right"/>
        <w:rPr>
          <w:rFonts w:ascii="Times New Roman" w:eastAsia="Calibri" w:hAnsi="Times New Roman" w:cs="Times New Roman"/>
          <w:sz w:val="24"/>
          <w:szCs w:val="24"/>
        </w:rPr>
      </w:pPr>
      <w:r w:rsidRPr="00AB42E9">
        <w:rPr>
          <w:rFonts w:ascii="Times New Roman" w:eastAsia="Calibri" w:hAnsi="Times New Roman" w:cs="Times New Roman"/>
          <w:color w:val="000000"/>
          <w:sz w:val="24"/>
          <w:szCs w:val="24"/>
        </w:rPr>
        <w:lastRenderedPageBreak/>
        <w:t xml:space="preserve">                                                                 </w:t>
      </w:r>
      <w:r w:rsidRPr="00AB42E9">
        <w:rPr>
          <w:rFonts w:ascii="Times New Roman" w:eastAsia="Calibri" w:hAnsi="Times New Roman" w:cs="Times New Roman"/>
          <w:sz w:val="24"/>
          <w:szCs w:val="24"/>
        </w:rPr>
        <w:t>Приложение 2</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к административному регламенту</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по предоставлению муниципальной</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услуги по </w:t>
      </w:r>
      <w:r w:rsidR="00D57DD1">
        <w:rPr>
          <w:rFonts w:ascii="Times New Roman" w:eastAsia="Calibri" w:hAnsi="Times New Roman" w:cs="Times New Roman"/>
          <w:sz w:val="24"/>
          <w:szCs w:val="24"/>
        </w:rPr>
        <w:t>предоставлению разрешения</w:t>
      </w:r>
    </w:p>
    <w:p w:rsidR="00AB42E9" w:rsidRPr="00AB42E9" w:rsidRDefault="00AB42E9" w:rsidP="00AB42E9">
      <w:pPr>
        <w:autoSpaceDE w:val="0"/>
        <w:autoSpaceDN w:val="0"/>
        <w:adjustRightInd w:val="0"/>
        <w:spacing w:after="0"/>
        <w:ind w:firstLine="284"/>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на </w:t>
      </w:r>
      <w:r w:rsidRPr="00AB6973">
        <w:rPr>
          <w:rFonts w:ascii="Times New Roman" w:eastAsia="Calibri" w:hAnsi="Times New Roman" w:cs="Times New Roman"/>
          <w:sz w:val="24"/>
          <w:szCs w:val="24"/>
        </w:rPr>
        <w:t xml:space="preserve">осуществление </w:t>
      </w:r>
      <w:r w:rsidRPr="00AB42E9">
        <w:rPr>
          <w:rFonts w:ascii="Times New Roman" w:eastAsia="Calibri" w:hAnsi="Times New Roman" w:cs="Times New Roman"/>
          <w:sz w:val="24"/>
          <w:szCs w:val="24"/>
        </w:rPr>
        <w:t>земляных работ</w:t>
      </w:r>
    </w:p>
    <w:p w:rsidR="00AB42E9" w:rsidRPr="00AB42E9" w:rsidRDefault="00AB42E9" w:rsidP="00AB42E9">
      <w:pPr>
        <w:tabs>
          <w:tab w:val="left" w:pos="9180"/>
        </w:tabs>
        <w:autoSpaceDE w:val="0"/>
        <w:autoSpaceDN w:val="0"/>
        <w:spacing w:after="0"/>
        <w:ind w:firstLine="284"/>
        <w:jc w:val="both"/>
        <w:rPr>
          <w:rFonts w:ascii="Times New Roman" w:eastAsia="Calibri" w:hAnsi="Times New Roman" w:cs="Times New Roman"/>
          <w:bCs/>
          <w:sz w:val="24"/>
          <w:szCs w:val="24"/>
        </w:rPr>
      </w:pPr>
    </w:p>
    <w:p w:rsidR="00AB42E9" w:rsidRPr="00AB42E9" w:rsidRDefault="00AB42E9" w:rsidP="00AB42E9">
      <w:pPr>
        <w:spacing w:after="0"/>
        <w:ind w:left="720" w:firstLine="284"/>
        <w:contextualSpacing/>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Администрация Карасукского района Новосибирской области</w:t>
      </w:r>
    </w:p>
    <w:p w:rsidR="00AB42E9" w:rsidRPr="00AB42E9" w:rsidRDefault="00AB42E9" w:rsidP="00AB42E9">
      <w:pPr>
        <w:spacing w:after="0"/>
        <w:ind w:left="720" w:firstLine="284"/>
        <w:contextualSpacing/>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632868 Новосибирская область, Карасукский район, г. Карасук, ул. Октябрьская, 39</w:t>
      </w:r>
    </w:p>
    <w:p w:rsidR="00AB42E9" w:rsidRPr="00AB42E9" w:rsidRDefault="00AB42E9" w:rsidP="00AB42E9">
      <w:pPr>
        <w:spacing w:after="0"/>
        <w:ind w:left="720" w:firstLine="284"/>
        <w:contextualSpacing/>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Тел. (383-55) 33-712. Факс. (383-55) 33-209, Е-</w:t>
      </w:r>
      <w:r w:rsidRPr="00AB42E9">
        <w:rPr>
          <w:rFonts w:ascii="Times New Roman" w:eastAsia="Calibri" w:hAnsi="Times New Roman" w:cs="Times New Roman"/>
          <w:sz w:val="24"/>
          <w:szCs w:val="24"/>
          <w:lang w:val="en-US"/>
        </w:rPr>
        <w:t>mail</w:t>
      </w:r>
      <w:r w:rsidRPr="00AB42E9">
        <w:rPr>
          <w:rFonts w:ascii="Times New Roman" w:eastAsia="Calibri" w:hAnsi="Times New Roman" w:cs="Times New Roman"/>
          <w:sz w:val="24"/>
          <w:szCs w:val="24"/>
        </w:rPr>
        <w:t xml:space="preserve">: </w:t>
      </w:r>
      <w:hyperlink r:id="rId24" w:history="1">
        <w:r w:rsidRPr="00AB42E9">
          <w:rPr>
            <w:rFonts w:ascii="Times New Roman" w:eastAsia="Calibri" w:hAnsi="Times New Roman" w:cs="Times New Roman"/>
            <w:color w:val="000000"/>
            <w:sz w:val="24"/>
            <w:szCs w:val="24"/>
            <w:u w:val="single"/>
            <w:lang w:val="en-US"/>
          </w:rPr>
          <w:t>radm</w:t>
        </w:r>
        <w:r w:rsidRPr="00AB42E9">
          <w:rPr>
            <w:rFonts w:ascii="Times New Roman" w:eastAsia="Calibri" w:hAnsi="Times New Roman" w:cs="Times New Roman"/>
            <w:color w:val="000000"/>
            <w:sz w:val="24"/>
            <w:szCs w:val="24"/>
            <w:u w:val="single"/>
          </w:rPr>
          <w:t>-</w:t>
        </w:r>
        <w:r w:rsidRPr="00AB42E9">
          <w:rPr>
            <w:rFonts w:ascii="Times New Roman" w:eastAsia="Calibri" w:hAnsi="Times New Roman" w:cs="Times New Roman"/>
            <w:color w:val="000000"/>
            <w:sz w:val="24"/>
            <w:szCs w:val="24"/>
            <w:u w:val="single"/>
            <w:lang w:val="en-US"/>
          </w:rPr>
          <w:t>karasuk</w:t>
        </w:r>
        <w:r w:rsidRPr="00AB42E9">
          <w:rPr>
            <w:rFonts w:ascii="Times New Roman" w:eastAsia="Calibri" w:hAnsi="Times New Roman" w:cs="Times New Roman"/>
            <w:color w:val="000000"/>
            <w:sz w:val="24"/>
            <w:szCs w:val="24"/>
            <w:u w:val="single"/>
          </w:rPr>
          <w:t>@</w:t>
        </w:r>
        <w:r w:rsidRPr="00AB42E9">
          <w:rPr>
            <w:rFonts w:ascii="Times New Roman" w:eastAsia="Calibri" w:hAnsi="Times New Roman" w:cs="Times New Roman"/>
            <w:color w:val="000000"/>
            <w:sz w:val="24"/>
            <w:szCs w:val="24"/>
            <w:u w:val="single"/>
            <w:lang w:val="en-US"/>
          </w:rPr>
          <w:t>mail</w:t>
        </w:r>
        <w:r w:rsidRPr="00AB42E9">
          <w:rPr>
            <w:rFonts w:ascii="Times New Roman" w:eastAsia="Calibri" w:hAnsi="Times New Roman" w:cs="Times New Roman"/>
            <w:color w:val="000000"/>
            <w:sz w:val="24"/>
            <w:szCs w:val="24"/>
            <w:u w:val="single"/>
          </w:rPr>
          <w:t>.</w:t>
        </w:r>
        <w:r w:rsidRPr="00AB42E9">
          <w:rPr>
            <w:rFonts w:ascii="Times New Roman" w:eastAsia="Calibri" w:hAnsi="Times New Roman" w:cs="Times New Roman"/>
            <w:color w:val="000000"/>
            <w:sz w:val="24"/>
            <w:szCs w:val="24"/>
            <w:u w:val="single"/>
            <w:lang w:val="en-US"/>
          </w:rPr>
          <w:t>ru</w:t>
        </w:r>
      </w:hyperlink>
    </w:p>
    <w:p w:rsidR="00AB42E9" w:rsidRPr="00AB42E9" w:rsidRDefault="00AB42E9" w:rsidP="00AB42E9">
      <w:pPr>
        <w:spacing w:after="0"/>
        <w:ind w:left="720" w:firstLine="284"/>
        <w:contextualSpacing/>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________________________________________________________________________</w:t>
      </w:r>
    </w:p>
    <w:p w:rsidR="00AB42E9" w:rsidRPr="00AB42E9" w:rsidRDefault="00AB42E9" w:rsidP="00AB42E9">
      <w:pPr>
        <w:spacing w:after="0"/>
        <w:ind w:firstLine="284"/>
        <w:jc w:val="center"/>
        <w:rPr>
          <w:rFonts w:ascii="Times New Roman" w:eastAsia="Calibri" w:hAnsi="Times New Roman" w:cs="Times New Roman"/>
          <w:b/>
          <w:bCs/>
          <w:sz w:val="24"/>
          <w:szCs w:val="24"/>
        </w:rPr>
      </w:pPr>
      <w:r w:rsidRPr="00AB42E9">
        <w:rPr>
          <w:rFonts w:ascii="Times New Roman" w:eastAsia="Calibri" w:hAnsi="Times New Roman" w:cs="Times New Roman"/>
          <w:b/>
          <w:bCs/>
          <w:sz w:val="24"/>
          <w:szCs w:val="24"/>
        </w:rPr>
        <w:t>РАЗРЕШЕНИЕ №</w:t>
      </w:r>
    </w:p>
    <w:p w:rsidR="00AB42E9" w:rsidRPr="00AB42E9" w:rsidRDefault="00AB42E9" w:rsidP="00AB42E9">
      <w:pPr>
        <w:spacing w:after="0"/>
        <w:ind w:firstLine="284"/>
        <w:jc w:val="center"/>
        <w:rPr>
          <w:rFonts w:ascii="Times New Roman" w:eastAsia="Calibri" w:hAnsi="Times New Roman" w:cs="Times New Roman"/>
          <w:b/>
          <w:bCs/>
          <w:sz w:val="24"/>
          <w:szCs w:val="24"/>
        </w:rPr>
      </w:pPr>
      <w:r w:rsidRPr="00AB42E9">
        <w:rPr>
          <w:rFonts w:ascii="Times New Roman" w:eastAsia="Calibri" w:hAnsi="Times New Roman" w:cs="Times New Roman"/>
          <w:b/>
          <w:bCs/>
          <w:sz w:val="24"/>
          <w:szCs w:val="24"/>
        </w:rPr>
        <w:t>на осуществление земляных работ</w:t>
      </w:r>
    </w:p>
    <w:p w:rsidR="00AB42E9" w:rsidRPr="00AB42E9" w:rsidRDefault="00AB42E9" w:rsidP="00AB42E9">
      <w:pPr>
        <w:spacing w:after="0"/>
        <w:ind w:firstLine="284"/>
        <w:jc w:val="center"/>
        <w:rPr>
          <w:rFonts w:ascii="Times New Roman" w:eastAsia="Calibri" w:hAnsi="Times New Roman" w:cs="Times New Roman"/>
          <w:b/>
          <w:bCs/>
          <w:sz w:val="24"/>
          <w:szCs w:val="24"/>
        </w:rPr>
      </w:pPr>
      <w:r w:rsidRPr="00AB42E9">
        <w:rPr>
          <w:rFonts w:ascii="Times New Roman" w:eastAsia="Calibri" w:hAnsi="Times New Roman" w:cs="Times New Roman"/>
          <w:b/>
          <w:bCs/>
          <w:sz w:val="24"/>
          <w:szCs w:val="24"/>
        </w:rPr>
        <w:t>срок действия от ______ до _______.</w:t>
      </w:r>
    </w:p>
    <w:p w:rsidR="00AB42E9" w:rsidRPr="00AB42E9" w:rsidRDefault="00AB42E9" w:rsidP="00AB42E9">
      <w:pPr>
        <w:spacing w:after="0"/>
        <w:ind w:firstLine="284"/>
        <w:jc w:val="both"/>
        <w:rPr>
          <w:rFonts w:ascii="Times New Roman" w:eastAsia="Calibri" w:hAnsi="Times New Roman" w:cs="Times New Roman"/>
          <w:b/>
          <w:bCs/>
          <w:sz w:val="24"/>
          <w:szCs w:val="24"/>
        </w:rPr>
      </w:pP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Производитель работ</w:t>
      </w:r>
      <w:r w:rsidRPr="00AB42E9">
        <w:rPr>
          <w:rFonts w:ascii="Times New Roman" w:eastAsia="Calibri" w:hAnsi="Times New Roman" w:cs="Times New Roman"/>
          <w:sz w:val="24"/>
          <w:szCs w:val="24"/>
        </w:rPr>
        <w:t>_____________________________________________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Подрядчик</w:t>
      </w:r>
      <w:r w:rsidRPr="00AB42E9">
        <w:rPr>
          <w:rFonts w:ascii="Times New Roman" w:eastAsia="Calibri" w:hAnsi="Times New Roman" w:cs="Times New Roman"/>
          <w:sz w:val="24"/>
          <w:szCs w:val="24"/>
        </w:rPr>
        <w:t>______________________________________________________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Адрес, телефон</w:t>
      </w:r>
      <w:r w:rsidRPr="00AB42E9">
        <w:rPr>
          <w:rFonts w:ascii="Times New Roman" w:eastAsia="Calibri" w:hAnsi="Times New Roman" w:cs="Times New Roman"/>
          <w:sz w:val="24"/>
          <w:szCs w:val="24"/>
        </w:rPr>
        <w:t>__________________________________________________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Субподрядчики</w:t>
      </w:r>
      <w:r w:rsidRPr="00AB42E9">
        <w:rPr>
          <w:rFonts w:ascii="Times New Roman" w:eastAsia="Calibri" w:hAnsi="Times New Roman" w:cs="Times New Roman"/>
          <w:sz w:val="24"/>
          <w:szCs w:val="24"/>
        </w:rPr>
        <w:t>__________________________________________________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Заказчик</w:t>
      </w:r>
      <w:r w:rsidRPr="00AB42E9">
        <w:rPr>
          <w:rFonts w:ascii="Times New Roman" w:eastAsia="Calibri" w:hAnsi="Times New Roman" w:cs="Times New Roman"/>
          <w:sz w:val="24"/>
          <w:szCs w:val="24"/>
        </w:rPr>
        <w:t xml:space="preserve">  _______________________________________________________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Адрес, телефон</w:t>
      </w:r>
      <w:r w:rsidRPr="00AB42E9">
        <w:rPr>
          <w:rFonts w:ascii="Times New Roman" w:eastAsia="Calibri" w:hAnsi="Times New Roman" w:cs="Times New Roman"/>
          <w:sz w:val="24"/>
          <w:szCs w:val="24"/>
        </w:rPr>
        <w:t>___________________________________________________</w:t>
      </w:r>
    </w:p>
    <w:p w:rsidR="00AB42E9" w:rsidRPr="00AB42E9" w:rsidRDefault="00AB42E9" w:rsidP="00AB42E9">
      <w:pPr>
        <w:spacing w:after="0"/>
        <w:ind w:firstLine="284"/>
        <w:jc w:val="both"/>
        <w:rPr>
          <w:rFonts w:ascii="Times New Roman" w:eastAsia="Calibri" w:hAnsi="Times New Roman" w:cs="Times New Roman"/>
          <w:b/>
          <w:sz w:val="24"/>
          <w:szCs w:val="24"/>
        </w:rPr>
      </w:pPr>
      <w:r w:rsidRPr="00AB42E9">
        <w:rPr>
          <w:rFonts w:ascii="Times New Roman" w:eastAsia="Calibri" w:hAnsi="Times New Roman" w:cs="Times New Roman"/>
          <w:b/>
          <w:sz w:val="24"/>
          <w:szCs w:val="24"/>
        </w:rPr>
        <w:t>Наименование проекта</w:t>
      </w:r>
      <w:r w:rsidRPr="00AB42E9">
        <w:rPr>
          <w:rFonts w:ascii="Times New Roman" w:eastAsia="Calibri" w:hAnsi="Times New Roman" w:cs="Times New Roman"/>
          <w:b/>
          <w:sz w:val="24"/>
          <w:szCs w:val="24"/>
          <w:u w:val="single"/>
        </w:rPr>
        <w:t xml:space="preserve"> </w:t>
      </w:r>
      <w:r w:rsidRPr="00AB42E9">
        <w:rPr>
          <w:rFonts w:ascii="Times New Roman" w:eastAsia="Calibri" w:hAnsi="Times New Roman" w:cs="Times New Roman"/>
          <w:sz w:val="24"/>
          <w:szCs w:val="24"/>
        </w:rPr>
        <w:t xml:space="preserve"> __________________________________________          </w:t>
      </w:r>
    </w:p>
    <w:p w:rsidR="00AB42E9" w:rsidRPr="00AB42E9" w:rsidRDefault="00AB42E9" w:rsidP="00AB42E9">
      <w:pPr>
        <w:spacing w:after="0"/>
        <w:ind w:firstLine="284"/>
        <w:jc w:val="both"/>
        <w:rPr>
          <w:rFonts w:ascii="Times New Roman" w:eastAsia="Calibri" w:hAnsi="Times New Roman" w:cs="Times New Roman"/>
          <w:b/>
          <w:sz w:val="24"/>
          <w:szCs w:val="24"/>
        </w:rPr>
      </w:pPr>
      <w:r w:rsidRPr="00AB42E9">
        <w:rPr>
          <w:rFonts w:ascii="Times New Roman" w:eastAsia="Calibri" w:hAnsi="Times New Roman" w:cs="Times New Roman"/>
          <w:b/>
          <w:sz w:val="24"/>
          <w:szCs w:val="24"/>
        </w:rPr>
        <w:t>Назначение объекта    _______________</w:t>
      </w:r>
      <w:r w:rsidRPr="00AB42E9">
        <w:rPr>
          <w:rFonts w:ascii="Times New Roman" w:eastAsia="Calibri" w:hAnsi="Times New Roman" w:cs="Times New Roman"/>
          <w:sz w:val="24"/>
          <w:szCs w:val="24"/>
        </w:rPr>
        <w:t>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Вид  строительства        ___________________</w:t>
      </w:r>
      <w:r w:rsidRPr="00AB42E9">
        <w:rPr>
          <w:rFonts w:ascii="Times New Roman" w:eastAsia="Calibri" w:hAnsi="Times New Roman" w:cs="Times New Roman"/>
          <w:sz w:val="24"/>
          <w:szCs w:val="24"/>
        </w:rPr>
        <w:t>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b/>
          <w:sz w:val="24"/>
          <w:szCs w:val="24"/>
        </w:rPr>
        <w:t>Адрес производства работ</w:t>
      </w:r>
      <w:r w:rsidRPr="00AB42E9">
        <w:rPr>
          <w:rFonts w:ascii="Times New Roman" w:eastAsia="Calibri" w:hAnsi="Times New Roman" w:cs="Times New Roman"/>
          <w:sz w:val="24"/>
          <w:szCs w:val="24"/>
        </w:rPr>
        <w:t>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Оригинал ордера на производство работ, график, рабочие чертежи ППР и ПОР должны находится на стройплощадке у ответственного производителя работ.</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В случае замены ответственного производителя работ, передачи объекта другой строительной организации, подрядчик, которому выдан ордер, обязан немедленно переоформить его на другого работника или организацию. Подрядчик обязан выполнять работы в соответствии с __________________________________________________________________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(нормативно-правовой акт, реквизиты, дата)</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При проведении работ свыше установленного срока – ордер не действителен. </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______________________________                                    _________________       ___________________</w:t>
      </w: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(должность)                                                               (подпись, печать)    (инициалы,  фамилия) </w:t>
      </w:r>
    </w:p>
    <w:p w:rsidR="00AB42E9" w:rsidRPr="00AB42E9" w:rsidRDefault="00AB42E9" w:rsidP="00AB42E9">
      <w:pPr>
        <w:spacing w:after="0"/>
        <w:ind w:firstLine="284"/>
        <w:jc w:val="both"/>
        <w:rPr>
          <w:rFonts w:ascii="Times New Roman" w:eastAsia="Calibri" w:hAnsi="Times New Roman" w:cs="Times New Roman"/>
          <w:sz w:val="24"/>
          <w:szCs w:val="24"/>
        </w:rPr>
      </w:pPr>
    </w:p>
    <w:p w:rsidR="00AB42E9" w:rsidRPr="00AB42E9" w:rsidRDefault="00AB42E9" w:rsidP="00AB42E9">
      <w:pPr>
        <w:spacing w:after="0"/>
        <w:ind w:firstLine="284"/>
        <w:jc w:val="both"/>
        <w:rPr>
          <w:rFonts w:ascii="Times New Roman" w:eastAsia="Calibri" w:hAnsi="Times New Roman" w:cs="Times New Roman"/>
          <w:sz w:val="24"/>
          <w:szCs w:val="24"/>
        </w:rPr>
      </w:pPr>
    </w:p>
    <w:p w:rsidR="00AB42E9" w:rsidRPr="00AB42E9" w:rsidRDefault="00AB42E9" w:rsidP="00AB42E9">
      <w:pPr>
        <w:spacing w:after="0"/>
        <w:ind w:firstLine="284"/>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w:t>
      </w:r>
    </w:p>
    <w:p w:rsidR="00AB42E9" w:rsidRPr="00AB42E9" w:rsidRDefault="00AB42E9" w:rsidP="00AB42E9">
      <w:pPr>
        <w:spacing w:after="0"/>
        <w:ind w:firstLine="284"/>
        <w:jc w:val="both"/>
        <w:rPr>
          <w:rFonts w:ascii="Times New Roman" w:eastAsia="Calibri" w:hAnsi="Times New Roman" w:cs="Times New Roman"/>
          <w:sz w:val="24"/>
          <w:szCs w:val="24"/>
        </w:rPr>
      </w:pPr>
    </w:p>
    <w:p w:rsidR="00AB42E9" w:rsidRPr="00AB42E9" w:rsidRDefault="00AB42E9" w:rsidP="00AB42E9">
      <w:pPr>
        <w:spacing w:after="0"/>
        <w:ind w:firstLine="284"/>
        <w:jc w:val="both"/>
        <w:rPr>
          <w:rFonts w:ascii="Times New Roman" w:eastAsia="Calibri" w:hAnsi="Times New Roman" w:cs="Times New Roman"/>
          <w:b/>
          <w:bCs/>
          <w:sz w:val="24"/>
          <w:szCs w:val="24"/>
        </w:rPr>
      </w:pPr>
      <w:r w:rsidRPr="00AB42E9">
        <w:rPr>
          <w:rFonts w:ascii="Times New Roman" w:eastAsia="Calibri" w:hAnsi="Times New Roman" w:cs="Times New Roman"/>
          <w:sz w:val="24"/>
          <w:szCs w:val="24"/>
        </w:rPr>
        <w:t xml:space="preserve">                                                    </w:t>
      </w:r>
      <w:r w:rsidRPr="00AB42E9">
        <w:rPr>
          <w:rFonts w:ascii="Times New Roman" w:eastAsia="Calibri" w:hAnsi="Times New Roman" w:cs="Times New Roman"/>
          <w:b/>
          <w:bCs/>
          <w:sz w:val="24"/>
          <w:szCs w:val="24"/>
        </w:rPr>
        <w:t>Разрешение  получил__________________</w:t>
      </w:r>
    </w:p>
    <w:p w:rsidR="00AB42E9" w:rsidRPr="00AB42E9" w:rsidRDefault="00AB42E9" w:rsidP="004D193E">
      <w:pPr>
        <w:widowControl w:val="0"/>
        <w:shd w:val="clear" w:color="auto" w:fill="FFFFFF"/>
        <w:tabs>
          <w:tab w:val="left" w:pos="8775"/>
        </w:tabs>
        <w:adjustRightInd w:val="0"/>
        <w:spacing w:after="0"/>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djustRightInd w:val="0"/>
        <w:spacing w:after="0"/>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lastRenderedPageBreak/>
        <w:t>Приложение № 3</w:t>
      </w:r>
    </w:p>
    <w:p w:rsidR="004D193E" w:rsidRDefault="00AB42E9" w:rsidP="00AB42E9">
      <w:pPr>
        <w:widowControl w:val="0"/>
        <w:shd w:val="clear" w:color="auto" w:fill="FFFFFF"/>
        <w:autoSpaceDE w:val="0"/>
        <w:autoSpaceDN w:val="0"/>
        <w:adjustRightInd w:val="0"/>
        <w:spacing w:after="0"/>
        <w:ind w:firstLine="709"/>
        <w:jc w:val="right"/>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к административному регламенту </w:t>
      </w:r>
      <w:r w:rsidRPr="00AB42E9">
        <w:rPr>
          <w:rFonts w:ascii="Times New Roman" w:eastAsia="Calibri" w:hAnsi="Times New Roman" w:cs="Times New Roman"/>
          <w:sz w:val="24"/>
          <w:szCs w:val="24"/>
        </w:rPr>
        <w:br/>
        <w:t xml:space="preserve">предоставления муниципальной услуги </w:t>
      </w:r>
      <w:r w:rsidRPr="00AB42E9">
        <w:rPr>
          <w:rFonts w:ascii="Times New Roman" w:eastAsia="Calibri" w:hAnsi="Times New Roman" w:cs="Times New Roman"/>
          <w:sz w:val="24"/>
          <w:szCs w:val="24"/>
        </w:rPr>
        <w:br/>
        <w:t>по</w:t>
      </w:r>
      <w:r w:rsidR="000E59C9">
        <w:rPr>
          <w:rFonts w:ascii="Times New Roman" w:eastAsia="Calibri" w:hAnsi="Times New Roman" w:cs="Times New Roman"/>
          <w:sz w:val="24"/>
          <w:szCs w:val="24"/>
        </w:rPr>
        <w:t xml:space="preserve"> </w:t>
      </w:r>
      <w:r w:rsidR="004D193E">
        <w:rPr>
          <w:rFonts w:ascii="Times New Roman" w:eastAsia="Calibri" w:hAnsi="Times New Roman" w:cs="Times New Roman"/>
          <w:sz w:val="24"/>
          <w:szCs w:val="24"/>
        </w:rPr>
        <w:t>предоставлению</w:t>
      </w:r>
      <w:r w:rsidR="000E59C9">
        <w:rPr>
          <w:rFonts w:ascii="Times New Roman" w:eastAsia="Calibri" w:hAnsi="Times New Roman" w:cs="Times New Roman"/>
          <w:sz w:val="24"/>
          <w:szCs w:val="24"/>
        </w:rPr>
        <w:t xml:space="preserve"> разрешения </w:t>
      </w:r>
    </w:p>
    <w:p w:rsidR="00AB42E9" w:rsidRPr="00AB42E9" w:rsidRDefault="000E59C9" w:rsidP="004D193E">
      <w:pPr>
        <w:widowControl w:val="0"/>
        <w:shd w:val="clear" w:color="auto" w:fill="FFFFFF"/>
        <w:autoSpaceDE w:val="0"/>
        <w:autoSpaceDN w:val="0"/>
        <w:adjustRightInd w:val="0"/>
        <w:spacing w:after="0"/>
        <w:ind w:firstLine="709"/>
        <w:jc w:val="right"/>
        <w:rPr>
          <w:rFonts w:ascii="Times New Roman" w:eastAsia="Calibri" w:hAnsi="Times New Roman" w:cs="Times New Roman"/>
          <w:sz w:val="24"/>
          <w:szCs w:val="24"/>
        </w:rPr>
      </w:pPr>
      <w:r>
        <w:rPr>
          <w:rFonts w:ascii="Times New Roman" w:eastAsia="Calibri" w:hAnsi="Times New Roman" w:cs="Times New Roman"/>
          <w:sz w:val="24"/>
          <w:szCs w:val="24"/>
        </w:rPr>
        <w:t xml:space="preserve">на </w:t>
      </w:r>
      <w:r w:rsidRPr="00AB6973">
        <w:rPr>
          <w:rFonts w:ascii="Times New Roman" w:eastAsia="Calibri" w:hAnsi="Times New Roman" w:cs="Times New Roman"/>
          <w:sz w:val="24"/>
          <w:szCs w:val="24"/>
        </w:rPr>
        <w:t>осуществление</w:t>
      </w:r>
      <w:r w:rsidR="004D193E">
        <w:rPr>
          <w:rFonts w:ascii="Times New Roman" w:eastAsia="Calibri" w:hAnsi="Times New Roman" w:cs="Times New Roman"/>
          <w:sz w:val="24"/>
          <w:szCs w:val="24"/>
        </w:rPr>
        <w:t xml:space="preserve"> </w:t>
      </w:r>
      <w:r w:rsidR="00AB42E9" w:rsidRPr="00AB42E9">
        <w:rPr>
          <w:rFonts w:ascii="Times New Roman" w:eastAsia="Calibri" w:hAnsi="Times New Roman" w:cs="Times New Roman"/>
          <w:sz w:val="24"/>
          <w:szCs w:val="24"/>
        </w:rPr>
        <w:t>земляных работ</w:t>
      </w: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jc w:val="center"/>
        <w:rPr>
          <w:rFonts w:ascii="Times New Roman" w:eastAsia="Calibri" w:hAnsi="Times New Roman" w:cs="Times New Roman"/>
          <w:sz w:val="24"/>
          <w:szCs w:val="24"/>
        </w:rPr>
      </w:pPr>
      <w:r w:rsidRPr="00AB42E9">
        <w:rPr>
          <w:rFonts w:ascii="Times New Roman" w:eastAsia="Calibri" w:hAnsi="Times New Roman" w:cs="Times New Roman"/>
          <w:sz w:val="24"/>
          <w:szCs w:val="24"/>
        </w:rPr>
        <w:t>Образец</w:t>
      </w: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sz w:val="24"/>
          <w:szCs w:val="24"/>
        </w:rPr>
      </w:pPr>
    </w:p>
    <w:tbl>
      <w:tblPr>
        <w:tblW w:w="10050" w:type="dxa"/>
        <w:jc w:val="center"/>
        <w:tblCellSpacing w:w="0" w:type="dxa"/>
        <w:tblCellMar>
          <w:left w:w="0" w:type="dxa"/>
          <w:right w:w="0" w:type="dxa"/>
        </w:tblCellMar>
        <w:tblLook w:val="00A0" w:firstRow="1" w:lastRow="0" w:firstColumn="1" w:lastColumn="0" w:noHBand="0" w:noVBand="0"/>
      </w:tblPr>
      <w:tblGrid>
        <w:gridCol w:w="5025"/>
        <w:gridCol w:w="5025"/>
      </w:tblGrid>
      <w:tr w:rsidR="00AB42E9" w:rsidRPr="00AB42E9" w:rsidTr="00E8623D">
        <w:trPr>
          <w:tblCellSpacing w:w="0" w:type="dxa"/>
          <w:jc w:val="center"/>
        </w:trPr>
        <w:tc>
          <w:tcPr>
            <w:tcW w:w="5025" w:type="dxa"/>
            <w:shd w:val="clear" w:color="auto" w:fill="FFFFFF"/>
          </w:tcPr>
          <w:p w:rsidR="00AB42E9" w:rsidRPr="00AB42E9" w:rsidRDefault="00AB42E9" w:rsidP="00AB42E9">
            <w:pPr>
              <w:spacing w:after="0"/>
              <w:jc w:val="both"/>
              <w:rPr>
                <w:rFonts w:ascii="Times New Roman" w:eastAsia="Calibri" w:hAnsi="Times New Roman" w:cs="Times New Roman"/>
                <w:i/>
                <w:color w:val="000000"/>
                <w:sz w:val="24"/>
                <w:szCs w:val="24"/>
              </w:rPr>
            </w:pPr>
            <w:r w:rsidRPr="00AB42E9">
              <w:rPr>
                <w:rFonts w:ascii="Times New Roman" w:eastAsia="Calibri" w:hAnsi="Times New Roman" w:cs="Times New Roman"/>
                <w:i/>
                <w:color w:val="000000"/>
                <w:sz w:val="24"/>
                <w:szCs w:val="24"/>
              </w:rPr>
              <w:t> Бланк местной администрации</w:t>
            </w:r>
          </w:p>
          <w:p w:rsidR="00AB42E9" w:rsidRPr="00AB42E9" w:rsidRDefault="00AB42E9" w:rsidP="00AB42E9">
            <w:pPr>
              <w:spacing w:after="0"/>
              <w:jc w:val="both"/>
              <w:rPr>
                <w:rFonts w:ascii="Times New Roman" w:eastAsia="Calibri" w:hAnsi="Times New Roman" w:cs="Times New Roman"/>
                <w:i/>
                <w:color w:val="000000"/>
                <w:sz w:val="24"/>
                <w:szCs w:val="24"/>
              </w:rPr>
            </w:pPr>
            <w:r w:rsidRPr="00AB42E9">
              <w:rPr>
                <w:rFonts w:ascii="Times New Roman" w:eastAsia="Calibri" w:hAnsi="Times New Roman" w:cs="Times New Roman"/>
                <w:i/>
                <w:color w:val="000000"/>
                <w:sz w:val="24"/>
                <w:szCs w:val="24"/>
              </w:rPr>
              <w:t> </w:t>
            </w:r>
          </w:p>
          <w:p w:rsidR="00AB42E9" w:rsidRPr="00AB42E9" w:rsidRDefault="00AB42E9" w:rsidP="00AB42E9">
            <w:pPr>
              <w:spacing w:after="0"/>
              <w:jc w:val="both"/>
              <w:rPr>
                <w:rFonts w:ascii="Times New Roman" w:eastAsia="Calibri" w:hAnsi="Times New Roman" w:cs="Times New Roman"/>
                <w:color w:val="000000"/>
                <w:sz w:val="24"/>
                <w:szCs w:val="24"/>
              </w:rPr>
            </w:pPr>
            <w:r w:rsidRPr="00AB42E9">
              <w:rPr>
                <w:rFonts w:ascii="Times New Roman" w:eastAsia="Calibri" w:hAnsi="Times New Roman" w:cs="Times New Roman"/>
                <w:i/>
                <w:color w:val="000000"/>
                <w:sz w:val="24"/>
                <w:szCs w:val="24"/>
              </w:rPr>
              <w:t>Дата, исходящий номер</w:t>
            </w:r>
          </w:p>
        </w:tc>
        <w:tc>
          <w:tcPr>
            <w:tcW w:w="5025" w:type="dxa"/>
            <w:shd w:val="clear" w:color="auto" w:fill="FFFFFF"/>
          </w:tcPr>
          <w:p w:rsidR="00AB42E9" w:rsidRPr="00AB42E9" w:rsidRDefault="00AB42E9" w:rsidP="00AB42E9">
            <w:pPr>
              <w:spacing w:after="0"/>
              <w:jc w:val="both"/>
              <w:rPr>
                <w:rFonts w:ascii="Times New Roman" w:eastAsia="Calibri" w:hAnsi="Times New Roman" w:cs="Times New Roman"/>
                <w:color w:val="000000"/>
                <w:sz w:val="24"/>
                <w:szCs w:val="24"/>
              </w:rPr>
            </w:pPr>
            <w:r w:rsidRPr="00AB42E9">
              <w:rPr>
                <w:rFonts w:ascii="Times New Roman" w:eastAsia="Calibri" w:hAnsi="Times New Roman" w:cs="Times New Roman"/>
                <w:color w:val="000000"/>
                <w:sz w:val="24"/>
                <w:szCs w:val="24"/>
              </w:rPr>
              <w:t>________________________________</w:t>
            </w:r>
          </w:p>
          <w:p w:rsidR="00AB42E9" w:rsidRPr="00AB42E9" w:rsidRDefault="00AB42E9" w:rsidP="00AB42E9">
            <w:pPr>
              <w:spacing w:after="0"/>
              <w:jc w:val="both"/>
              <w:rPr>
                <w:rFonts w:ascii="Times New Roman" w:eastAsia="Calibri" w:hAnsi="Times New Roman" w:cs="Times New Roman"/>
                <w:i/>
                <w:color w:val="000000"/>
                <w:sz w:val="24"/>
                <w:szCs w:val="24"/>
              </w:rPr>
            </w:pPr>
            <w:r w:rsidRPr="00AB42E9">
              <w:rPr>
                <w:rFonts w:ascii="Times New Roman" w:eastAsia="Calibri" w:hAnsi="Times New Roman" w:cs="Times New Roman"/>
                <w:i/>
                <w:color w:val="000000"/>
                <w:sz w:val="24"/>
                <w:szCs w:val="24"/>
              </w:rPr>
              <w:t>(фамилия, имя, отчество заявителя - гражданина или наименование заявителя - юридического лица)</w:t>
            </w:r>
          </w:p>
          <w:p w:rsidR="00AB42E9" w:rsidRPr="00AB42E9" w:rsidRDefault="00AB42E9" w:rsidP="00AB42E9">
            <w:pPr>
              <w:spacing w:after="0"/>
              <w:ind w:firstLine="709"/>
              <w:jc w:val="both"/>
              <w:rPr>
                <w:rFonts w:ascii="Times New Roman" w:eastAsia="Calibri" w:hAnsi="Times New Roman" w:cs="Times New Roman"/>
                <w:color w:val="000000"/>
                <w:sz w:val="24"/>
                <w:szCs w:val="24"/>
              </w:rPr>
            </w:pPr>
          </w:p>
          <w:p w:rsidR="00AB42E9" w:rsidRPr="00AB42E9" w:rsidRDefault="00AB42E9" w:rsidP="00AB42E9">
            <w:pPr>
              <w:spacing w:after="0"/>
              <w:jc w:val="both"/>
              <w:rPr>
                <w:rFonts w:ascii="Times New Roman" w:eastAsia="Calibri" w:hAnsi="Times New Roman" w:cs="Times New Roman"/>
                <w:color w:val="000000"/>
                <w:sz w:val="24"/>
                <w:szCs w:val="24"/>
              </w:rPr>
            </w:pPr>
            <w:r w:rsidRPr="00AB42E9">
              <w:rPr>
                <w:rFonts w:ascii="Times New Roman" w:eastAsia="Calibri" w:hAnsi="Times New Roman" w:cs="Times New Roman"/>
                <w:color w:val="000000"/>
                <w:sz w:val="24"/>
                <w:szCs w:val="24"/>
              </w:rPr>
              <w:t>________________________________</w:t>
            </w:r>
          </w:p>
          <w:p w:rsidR="00AB42E9" w:rsidRPr="00AB42E9" w:rsidRDefault="00AB42E9" w:rsidP="00AB42E9">
            <w:pPr>
              <w:spacing w:after="0"/>
              <w:jc w:val="both"/>
              <w:rPr>
                <w:rFonts w:ascii="Times New Roman" w:eastAsia="Calibri" w:hAnsi="Times New Roman" w:cs="Times New Roman"/>
                <w:i/>
                <w:color w:val="000000"/>
                <w:sz w:val="24"/>
                <w:szCs w:val="24"/>
              </w:rPr>
            </w:pPr>
            <w:r w:rsidRPr="00AB42E9">
              <w:rPr>
                <w:rFonts w:ascii="Times New Roman" w:eastAsia="Calibri" w:hAnsi="Times New Roman" w:cs="Times New Roman"/>
                <w:i/>
                <w:color w:val="000000"/>
                <w:sz w:val="24"/>
                <w:szCs w:val="24"/>
              </w:rPr>
              <w:t>(почтовый адрес заявителя)</w:t>
            </w:r>
          </w:p>
        </w:tc>
      </w:tr>
    </w:tbl>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b/>
          <w:sz w:val="24"/>
          <w:szCs w:val="24"/>
        </w:rPr>
      </w:pPr>
      <w:r w:rsidRPr="00AB42E9">
        <w:rPr>
          <w:rFonts w:ascii="Times New Roman" w:eastAsia="Calibri" w:hAnsi="Times New Roman" w:cs="Times New Roman"/>
          <w:b/>
          <w:sz w:val="24"/>
          <w:szCs w:val="24"/>
        </w:rPr>
        <w:t>Решение об отказе в предоставлении муниципальной услуги</w:t>
      </w: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pBdr>
          <w:bottom w:val="single" w:sz="12" w:space="1" w:color="auto"/>
        </w:pBdr>
        <w:shd w:val="clear" w:color="auto" w:fill="FFFFFF"/>
        <w:autoSpaceDE w:val="0"/>
        <w:autoSpaceDN w:val="0"/>
        <w:adjustRightInd w:val="0"/>
        <w:spacing w:after="0"/>
        <w:ind w:firstLine="709"/>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По результатам рассмотрения документов, необходимых для предоставления муниципальной услуги «</w:t>
      </w:r>
      <w:r w:rsidR="004D193E">
        <w:rPr>
          <w:rFonts w:ascii="Times New Roman" w:eastAsia="Calibri" w:hAnsi="Times New Roman" w:cs="Times New Roman"/>
          <w:sz w:val="24"/>
          <w:szCs w:val="24"/>
        </w:rPr>
        <w:t>Предоставление разрешения на осуществление земляных работ»</w:t>
      </w:r>
      <w:r w:rsidRPr="00AB42E9">
        <w:rPr>
          <w:rFonts w:ascii="Times New Roman" w:eastAsia="Calibri" w:hAnsi="Times New Roman" w:cs="Times New Roman"/>
          <w:sz w:val="24"/>
          <w:szCs w:val="24"/>
        </w:rPr>
        <w:t xml:space="preserve"> принято решение об отказе в предоставлении муниципальной услуги по следующим основаниям:</w:t>
      </w:r>
    </w:p>
    <w:p w:rsidR="00AB42E9" w:rsidRPr="00AB42E9" w:rsidRDefault="00AB42E9" w:rsidP="00AB42E9">
      <w:pPr>
        <w:widowControl w:val="0"/>
        <w:pBdr>
          <w:bottom w:val="single" w:sz="12" w:space="1" w:color="auto"/>
        </w:pBdr>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(указываются основания для отказа, установленные пунктом 2.9.2 административного регламента предоставления муниципальной услуги)</w:t>
      </w:r>
    </w:p>
    <w:p w:rsidR="00AB42E9" w:rsidRPr="00AB42E9" w:rsidRDefault="00AB42E9" w:rsidP="00AB42E9">
      <w:pPr>
        <w:widowControl w:val="0"/>
        <w:shd w:val="clear" w:color="auto" w:fill="FFFFFF"/>
        <w:autoSpaceDE w:val="0"/>
        <w:autoSpaceDN w:val="0"/>
        <w:adjustRightInd w:val="0"/>
        <w:spacing w:before="120" w:after="0"/>
        <w:ind w:firstLine="709"/>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Данное решение может быть обжаловано путем подачи жалобы в порядке, установленном разделом </w:t>
      </w:r>
      <w:r w:rsidRPr="00AB42E9">
        <w:rPr>
          <w:rFonts w:ascii="Times New Roman" w:eastAsia="Calibri" w:hAnsi="Times New Roman" w:cs="Times New Roman"/>
          <w:sz w:val="24"/>
          <w:szCs w:val="24"/>
          <w:lang w:val="en-US"/>
        </w:rPr>
        <w:t>V</w:t>
      </w:r>
      <w:r w:rsidRPr="00AB42E9">
        <w:rPr>
          <w:rFonts w:ascii="Times New Roman" w:eastAsia="Calibri" w:hAnsi="Times New Roman" w:cs="Times New Roman"/>
          <w:sz w:val="24"/>
          <w:szCs w:val="24"/>
        </w:rPr>
        <w:t xml:space="preserve">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i/>
          <w:sz w:val="24"/>
          <w:szCs w:val="24"/>
        </w:rPr>
      </w:pPr>
      <w:r w:rsidRPr="00AB42E9">
        <w:rPr>
          <w:rFonts w:ascii="Times New Roman" w:eastAsia="Calibri" w:hAnsi="Times New Roman" w:cs="Times New Roman"/>
          <w:sz w:val="24"/>
          <w:szCs w:val="24"/>
        </w:rPr>
        <w:t>(</w:t>
      </w:r>
      <w:r w:rsidRPr="00AB42E9">
        <w:rPr>
          <w:rFonts w:ascii="Times New Roman" w:eastAsia="Calibri" w:hAnsi="Times New Roman" w:cs="Times New Roman"/>
          <w:i/>
          <w:sz w:val="24"/>
          <w:szCs w:val="24"/>
        </w:rPr>
        <w:t>Наименование должности главы муниципального</w:t>
      </w:r>
      <w:r w:rsidRPr="00AB42E9">
        <w:rPr>
          <w:rFonts w:ascii="Times New Roman" w:eastAsia="Calibri" w:hAnsi="Times New Roman" w:cs="Times New Roman"/>
          <w:i/>
          <w:sz w:val="24"/>
          <w:szCs w:val="24"/>
        </w:rPr>
        <w:br/>
        <w:t xml:space="preserve">образования или, в случае если </w:t>
      </w: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 xml:space="preserve">местной администрацией руководит лицо, </w:t>
      </w: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 xml:space="preserve">назначаемое на должность главы местной </w:t>
      </w: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i/>
          <w:sz w:val="24"/>
          <w:szCs w:val="24"/>
        </w:rPr>
      </w:pPr>
      <w:r w:rsidRPr="00AB42E9">
        <w:rPr>
          <w:rFonts w:ascii="Times New Roman" w:eastAsia="Calibri" w:hAnsi="Times New Roman" w:cs="Times New Roman"/>
          <w:i/>
          <w:sz w:val="24"/>
          <w:szCs w:val="24"/>
        </w:rPr>
        <w:t xml:space="preserve">администрации по контракту, - наименование </w:t>
      </w: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sz w:val="24"/>
          <w:szCs w:val="24"/>
        </w:rPr>
      </w:pPr>
      <w:r w:rsidRPr="00AB42E9">
        <w:rPr>
          <w:rFonts w:ascii="Times New Roman" w:eastAsia="Calibri" w:hAnsi="Times New Roman" w:cs="Times New Roman"/>
          <w:i/>
          <w:sz w:val="24"/>
          <w:szCs w:val="24"/>
        </w:rPr>
        <w:t>должности главы местной администрации</w:t>
      </w:r>
      <w:r w:rsidRPr="00AB42E9">
        <w:rPr>
          <w:rFonts w:ascii="Times New Roman" w:eastAsia="Calibri" w:hAnsi="Times New Roman" w:cs="Times New Roman"/>
          <w:sz w:val="24"/>
          <w:szCs w:val="24"/>
        </w:rPr>
        <w:t>)</w:t>
      </w:r>
      <w:r w:rsidRPr="00AB42E9">
        <w:rPr>
          <w:rFonts w:ascii="Times New Roman" w:eastAsia="Calibri" w:hAnsi="Times New Roman" w:cs="Times New Roman"/>
          <w:sz w:val="24"/>
          <w:szCs w:val="24"/>
        </w:rPr>
        <w:tab/>
        <w:t xml:space="preserve">                                               _________________</w:t>
      </w:r>
    </w:p>
    <w:p w:rsidR="00AB42E9" w:rsidRPr="00AB42E9" w:rsidRDefault="00AB42E9" w:rsidP="00AB42E9">
      <w:pPr>
        <w:widowControl w:val="0"/>
        <w:shd w:val="clear" w:color="auto" w:fill="FFFFFF"/>
        <w:autoSpaceDE w:val="0"/>
        <w:autoSpaceDN w:val="0"/>
        <w:adjustRightInd w:val="0"/>
        <w:spacing w:after="0"/>
        <w:jc w:val="both"/>
        <w:rPr>
          <w:rFonts w:ascii="Times New Roman" w:eastAsia="Calibri" w:hAnsi="Times New Roman" w:cs="Times New Roman"/>
          <w:sz w:val="24"/>
          <w:szCs w:val="24"/>
        </w:rPr>
      </w:pPr>
      <w:r w:rsidRPr="00AB42E9">
        <w:rPr>
          <w:rFonts w:ascii="Times New Roman" w:eastAsia="Calibri" w:hAnsi="Times New Roman" w:cs="Times New Roman"/>
          <w:sz w:val="24"/>
          <w:szCs w:val="24"/>
        </w:rPr>
        <w:t xml:space="preserve">                                                                                                                               (подпись</w:t>
      </w:r>
      <w:r w:rsidRPr="00AB42E9">
        <w:rPr>
          <w:rFonts w:ascii="Times New Roman" w:eastAsia="Calibri" w:hAnsi="Times New Roman" w:cs="Times New Roman"/>
          <w:i/>
          <w:sz w:val="24"/>
          <w:szCs w:val="24"/>
        </w:rPr>
        <w:t>)</w:t>
      </w:r>
    </w:p>
    <w:p w:rsidR="00AB42E9" w:rsidRPr="00AB42E9" w:rsidRDefault="00AB42E9" w:rsidP="00AB42E9">
      <w:pPr>
        <w:widowControl w:val="0"/>
        <w:shd w:val="clear" w:color="auto" w:fill="FFFFFF"/>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widowControl w:val="0"/>
        <w:shd w:val="clear" w:color="auto" w:fill="FFFFFF"/>
        <w:adjustRightInd w:val="0"/>
        <w:spacing w:after="0"/>
        <w:ind w:firstLine="709"/>
        <w:jc w:val="both"/>
        <w:rPr>
          <w:rFonts w:ascii="Times New Roman" w:eastAsia="Calibri" w:hAnsi="Times New Roman" w:cs="Times New Roman"/>
          <w:sz w:val="24"/>
          <w:szCs w:val="24"/>
        </w:rPr>
      </w:pPr>
    </w:p>
    <w:p w:rsidR="00AB42E9" w:rsidRPr="00AB42E9" w:rsidRDefault="00AB42E9" w:rsidP="00AB42E9">
      <w:pPr>
        <w:spacing w:after="0"/>
        <w:ind w:left="-284"/>
        <w:jc w:val="both"/>
        <w:rPr>
          <w:rFonts w:ascii="Times New Roman" w:eastAsia="Calibri" w:hAnsi="Times New Roman" w:cs="Times New Roman"/>
          <w:iCs/>
          <w:sz w:val="24"/>
          <w:szCs w:val="24"/>
        </w:rPr>
      </w:pPr>
    </w:p>
    <w:p w:rsidR="00AB42E9" w:rsidRPr="00AB42E9" w:rsidRDefault="00AB42E9" w:rsidP="00AB42E9">
      <w:pPr>
        <w:rPr>
          <w:rFonts w:ascii="Times New Roman" w:eastAsia="Calibri" w:hAnsi="Times New Roman" w:cs="Times New Roman"/>
        </w:rPr>
      </w:pPr>
    </w:p>
    <w:sectPr w:rsidR="00AB42E9" w:rsidRPr="00AB42E9" w:rsidSect="00AB42E9">
      <w:headerReference w:type="default" r:id="rId25"/>
      <w:pgSz w:w="11906" w:h="16838" w:code="9"/>
      <w:pgMar w:top="1134" w:right="567" w:bottom="1134" w:left="1418" w:header="408" w:footer="709"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0D9B" w:rsidRDefault="00A90D9B" w:rsidP="00701859">
      <w:pPr>
        <w:spacing w:after="0" w:line="240" w:lineRule="auto"/>
      </w:pPr>
      <w:r>
        <w:separator/>
      </w:r>
    </w:p>
  </w:endnote>
  <w:endnote w:type="continuationSeparator" w:id="0">
    <w:p w:rsidR="00A90D9B" w:rsidRDefault="00A90D9B" w:rsidP="00701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0D9B" w:rsidRDefault="00A90D9B" w:rsidP="00701859">
      <w:pPr>
        <w:spacing w:after="0" w:line="240" w:lineRule="auto"/>
      </w:pPr>
      <w:r>
        <w:separator/>
      </w:r>
    </w:p>
  </w:footnote>
  <w:footnote w:type="continuationSeparator" w:id="0">
    <w:p w:rsidR="00A90D9B" w:rsidRDefault="00A90D9B" w:rsidP="007018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55C" w:rsidRDefault="00C1655C" w:rsidP="00701859">
    <w:pPr>
      <w:pStyle w:val="ab"/>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 w15:restartNumberingAfterBreak="0">
    <w:nsid w:val="391B773A"/>
    <w:multiLevelType w:val="hybridMultilevel"/>
    <w:tmpl w:val="D5D4D9C0"/>
    <w:lvl w:ilvl="0" w:tplc="84867034">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6C1F2FAC"/>
    <w:multiLevelType w:val="hybridMultilevel"/>
    <w:tmpl w:val="C93A34CC"/>
    <w:lvl w:ilvl="0" w:tplc="36F4AB28">
      <w:start w:val="3"/>
      <w:numFmt w:val="decimal"/>
      <w:lvlText w:val="%1."/>
      <w:lvlJc w:val="left"/>
      <w:pPr>
        <w:tabs>
          <w:tab w:val="num" w:pos="1020"/>
        </w:tabs>
        <w:ind w:left="1020" w:hanging="360"/>
      </w:pPr>
      <w:rPr>
        <w:rFonts w:hint="default"/>
      </w:rPr>
    </w:lvl>
    <w:lvl w:ilvl="1" w:tplc="04190019" w:tentative="1">
      <w:start w:val="1"/>
      <w:numFmt w:val="lowerLetter"/>
      <w:lvlText w:val="%2."/>
      <w:lvlJc w:val="left"/>
      <w:pPr>
        <w:tabs>
          <w:tab w:val="num" w:pos="1740"/>
        </w:tabs>
        <w:ind w:left="1740" w:hanging="360"/>
      </w:pPr>
    </w:lvl>
    <w:lvl w:ilvl="2" w:tplc="0419001B" w:tentative="1">
      <w:start w:val="1"/>
      <w:numFmt w:val="lowerRoman"/>
      <w:lvlText w:val="%3."/>
      <w:lvlJc w:val="right"/>
      <w:pPr>
        <w:tabs>
          <w:tab w:val="num" w:pos="2460"/>
        </w:tabs>
        <w:ind w:left="2460" w:hanging="180"/>
      </w:pPr>
    </w:lvl>
    <w:lvl w:ilvl="3" w:tplc="0419000F" w:tentative="1">
      <w:start w:val="1"/>
      <w:numFmt w:val="decimal"/>
      <w:lvlText w:val="%4."/>
      <w:lvlJc w:val="left"/>
      <w:pPr>
        <w:tabs>
          <w:tab w:val="num" w:pos="3180"/>
        </w:tabs>
        <w:ind w:left="3180" w:hanging="360"/>
      </w:pPr>
    </w:lvl>
    <w:lvl w:ilvl="4" w:tplc="04190019" w:tentative="1">
      <w:start w:val="1"/>
      <w:numFmt w:val="lowerLetter"/>
      <w:lvlText w:val="%5."/>
      <w:lvlJc w:val="left"/>
      <w:pPr>
        <w:tabs>
          <w:tab w:val="num" w:pos="3900"/>
        </w:tabs>
        <w:ind w:left="3900" w:hanging="360"/>
      </w:pPr>
    </w:lvl>
    <w:lvl w:ilvl="5" w:tplc="0419001B" w:tentative="1">
      <w:start w:val="1"/>
      <w:numFmt w:val="lowerRoman"/>
      <w:lvlText w:val="%6."/>
      <w:lvlJc w:val="right"/>
      <w:pPr>
        <w:tabs>
          <w:tab w:val="num" w:pos="4620"/>
        </w:tabs>
        <w:ind w:left="4620" w:hanging="180"/>
      </w:pPr>
    </w:lvl>
    <w:lvl w:ilvl="6" w:tplc="0419000F" w:tentative="1">
      <w:start w:val="1"/>
      <w:numFmt w:val="decimal"/>
      <w:lvlText w:val="%7."/>
      <w:lvlJc w:val="left"/>
      <w:pPr>
        <w:tabs>
          <w:tab w:val="num" w:pos="5340"/>
        </w:tabs>
        <w:ind w:left="5340" w:hanging="360"/>
      </w:pPr>
    </w:lvl>
    <w:lvl w:ilvl="7" w:tplc="04190019" w:tentative="1">
      <w:start w:val="1"/>
      <w:numFmt w:val="lowerLetter"/>
      <w:lvlText w:val="%8."/>
      <w:lvlJc w:val="left"/>
      <w:pPr>
        <w:tabs>
          <w:tab w:val="num" w:pos="6060"/>
        </w:tabs>
        <w:ind w:left="6060" w:hanging="360"/>
      </w:pPr>
    </w:lvl>
    <w:lvl w:ilvl="8" w:tplc="0419001B" w:tentative="1">
      <w:start w:val="1"/>
      <w:numFmt w:val="lowerRoman"/>
      <w:lvlText w:val="%9."/>
      <w:lvlJc w:val="right"/>
      <w:pPr>
        <w:tabs>
          <w:tab w:val="num" w:pos="6780"/>
        </w:tabs>
        <w:ind w:left="6780" w:hanging="180"/>
      </w:pPr>
    </w:lvl>
  </w:abstractNum>
  <w:abstractNum w:abstractNumId="3" w15:restartNumberingAfterBreak="0">
    <w:nsid w:val="70083EB5"/>
    <w:multiLevelType w:val="hybridMultilevel"/>
    <w:tmpl w:val="C64620B6"/>
    <w:lvl w:ilvl="0" w:tplc="76784AEC">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3993"/>
    <w:rsid w:val="000028E3"/>
    <w:rsid w:val="00004E0A"/>
    <w:rsid w:val="000065CA"/>
    <w:rsid w:val="000113BA"/>
    <w:rsid w:val="000144E2"/>
    <w:rsid w:val="00016F98"/>
    <w:rsid w:val="00020033"/>
    <w:rsid w:val="0002249A"/>
    <w:rsid w:val="00025AFC"/>
    <w:rsid w:val="00031796"/>
    <w:rsid w:val="00041902"/>
    <w:rsid w:val="00042B65"/>
    <w:rsid w:val="00045B9A"/>
    <w:rsid w:val="00046C20"/>
    <w:rsid w:val="0004754C"/>
    <w:rsid w:val="00050764"/>
    <w:rsid w:val="0005235B"/>
    <w:rsid w:val="00053B89"/>
    <w:rsid w:val="00053FD9"/>
    <w:rsid w:val="000570B6"/>
    <w:rsid w:val="0006032C"/>
    <w:rsid w:val="0006045C"/>
    <w:rsid w:val="00076343"/>
    <w:rsid w:val="000814E4"/>
    <w:rsid w:val="00081C48"/>
    <w:rsid w:val="0008247D"/>
    <w:rsid w:val="000848DD"/>
    <w:rsid w:val="0008656B"/>
    <w:rsid w:val="0009000C"/>
    <w:rsid w:val="000932AE"/>
    <w:rsid w:val="000959DF"/>
    <w:rsid w:val="00096BDE"/>
    <w:rsid w:val="000A2E3F"/>
    <w:rsid w:val="000A4893"/>
    <w:rsid w:val="000A4A73"/>
    <w:rsid w:val="000A7136"/>
    <w:rsid w:val="000B2FD5"/>
    <w:rsid w:val="000B5443"/>
    <w:rsid w:val="000C05F4"/>
    <w:rsid w:val="000C0C45"/>
    <w:rsid w:val="000C2ABC"/>
    <w:rsid w:val="000C4850"/>
    <w:rsid w:val="000C7335"/>
    <w:rsid w:val="000D061F"/>
    <w:rsid w:val="000D2425"/>
    <w:rsid w:val="000D2A7E"/>
    <w:rsid w:val="000D40D4"/>
    <w:rsid w:val="000D77D2"/>
    <w:rsid w:val="000E0832"/>
    <w:rsid w:val="000E3177"/>
    <w:rsid w:val="000E37B3"/>
    <w:rsid w:val="000E4070"/>
    <w:rsid w:val="000E4C30"/>
    <w:rsid w:val="000E4D38"/>
    <w:rsid w:val="000E59C9"/>
    <w:rsid w:val="000E6841"/>
    <w:rsid w:val="000E6C9E"/>
    <w:rsid w:val="000F60EE"/>
    <w:rsid w:val="000F72D4"/>
    <w:rsid w:val="00103A54"/>
    <w:rsid w:val="001070EA"/>
    <w:rsid w:val="001071B6"/>
    <w:rsid w:val="00112755"/>
    <w:rsid w:val="001134E3"/>
    <w:rsid w:val="0011430F"/>
    <w:rsid w:val="001143A2"/>
    <w:rsid w:val="00115532"/>
    <w:rsid w:val="00116218"/>
    <w:rsid w:val="00120CE8"/>
    <w:rsid w:val="0012455D"/>
    <w:rsid w:val="001269AE"/>
    <w:rsid w:val="001301A2"/>
    <w:rsid w:val="00133591"/>
    <w:rsid w:val="001376D0"/>
    <w:rsid w:val="00144253"/>
    <w:rsid w:val="00146104"/>
    <w:rsid w:val="0015098F"/>
    <w:rsid w:val="00150C9D"/>
    <w:rsid w:val="001552AA"/>
    <w:rsid w:val="001625F3"/>
    <w:rsid w:val="00162B53"/>
    <w:rsid w:val="00166040"/>
    <w:rsid w:val="00166994"/>
    <w:rsid w:val="00167D75"/>
    <w:rsid w:val="00176265"/>
    <w:rsid w:val="00176360"/>
    <w:rsid w:val="0018101B"/>
    <w:rsid w:val="001812E9"/>
    <w:rsid w:val="001A28A5"/>
    <w:rsid w:val="001B675B"/>
    <w:rsid w:val="001B6EA4"/>
    <w:rsid w:val="001C3D8E"/>
    <w:rsid w:val="001C6195"/>
    <w:rsid w:val="001C7584"/>
    <w:rsid w:val="001D0109"/>
    <w:rsid w:val="001D4E3A"/>
    <w:rsid w:val="001D6248"/>
    <w:rsid w:val="001E2B5A"/>
    <w:rsid w:val="001E46EF"/>
    <w:rsid w:val="001E66FD"/>
    <w:rsid w:val="001E7347"/>
    <w:rsid w:val="001F1182"/>
    <w:rsid w:val="001F27F5"/>
    <w:rsid w:val="001F39F4"/>
    <w:rsid w:val="001F7379"/>
    <w:rsid w:val="00202DA8"/>
    <w:rsid w:val="00206458"/>
    <w:rsid w:val="00206E85"/>
    <w:rsid w:val="002103A8"/>
    <w:rsid w:val="0021433F"/>
    <w:rsid w:val="00214C26"/>
    <w:rsid w:val="00217C5F"/>
    <w:rsid w:val="00220B6D"/>
    <w:rsid w:val="002246A0"/>
    <w:rsid w:val="0023553A"/>
    <w:rsid w:val="00240684"/>
    <w:rsid w:val="002443E3"/>
    <w:rsid w:val="0024441D"/>
    <w:rsid w:val="00245692"/>
    <w:rsid w:val="00246E7F"/>
    <w:rsid w:val="00251028"/>
    <w:rsid w:val="00253522"/>
    <w:rsid w:val="0025710E"/>
    <w:rsid w:val="0026009F"/>
    <w:rsid w:val="00261603"/>
    <w:rsid w:val="002636AE"/>
    <w:rsid w:val="002656F3"/>
    <w:rsid w:val="00271A0E"/>
    <w:rsid w:val="00274076"/>
    <w:rsid w:val="002818D5"/>
    <w:rsid w:val="00282372"/>
    <w:rsid w:val="00287397"/>
    <w:rsid w:val="002928BD"/>
    <w:rsid w:val="00297344"/>
    <w:rsid w:val="002A2FFB"/>
    <w:rsid w:val="002A6140"/>
    <w:rsid w:val="002C2EDD"/>
    <w:rsid w:val="002D243A"/>
    <w:rsid w:val="002E557F"/>
    <w:rsid w:val="002F185E"/>
    <w:rsid w:val="002F6437"/>
    <w:rsid w:val="00301339"/>
    <w:rsid w:val="0030191A"/>
    <w:rsid w:val="003043F8"/>
    <w:rsid w:val="00305DFD"/>
    <w:rsid w:val="00307D0B"/>
    <w:rsid w:val="00313498"/>
    <w:rsid w:val="0031678F"/>
    <w:rsid w:val="00320684"/>
    <w:rsid w:val="00322946"/>
    <w:rsid w:val="00324194"/>
    <w:rsid w:val="00327E7C"/>
    <w:rsid w:val="00333403"/>
    <w:rsid w:val="00340A4F"/>
    <w:rsid w:val="0034123D"/>
    <w:rsid w:val="00342297"/>
    <w:rsid w:val="00347311"/>
    <w:rsid w:val="003525A7"/>
    <w:rsid w:val="00353E1D"/>
    <w:rsid w:val="00360255"/>
    <w:rsid w:val="0036538E"/>
    <w:rsid w:val="00372233"/>
    <w:rsid w:val="00376B13"/>
    <w:rsid w:val="003770DB"/>
    <w:rsid w:val="003845F9"/>
    <w:rsid w:val="00386F1C"/>
    <w:rsid w:val="00390152"/>
    <w:rsid w:val="00391D4C"/>
    <w:rsid w:val="0039231C"/>
    <w:rsid w:val="003951BD"/>
    <w:rsid w:val="00396F1C"/>
    <w:rsid w:val="003A0D09"/>
    <w:rsid w:val="003A1726"/>
    <w:rsid w:val="003A530C"/>
    <w:rsid w:val="003B0822"/>
    <w:rsid w:val="003B77BA"/>
    <w:rsid w:val="003D123A"/>
    <w:rsid w:val="003D31AC"/>
    <w:rsid w:val="003E27C8"/>
    <w:rsid w:val="003E308A"/>
    <w:rsid w:val="003E3E7E"/>
    <w:rsid w:val="003E5817"/>
    <w:rsid w:val="003F1DE7"/>
    <w:rsid w:val="00403456"/>
    <w:rsid w:val="00405011"/>
    <w:rsid w:val="00406CB6"/>
    <w:rsid w:val="0041158F"/>
    <w:rsid w:val="00412BFA"/>
    <w:rsid w:val="00416AD1"/>
    <w:rsid w:val="00422454"/>
    <w:rsid w:val="0042421C"/>
    <w:rsid w:val="00425B0E"/>
    <w:rsid w:val="00426345"/>
    <w:rsid w:val="00426A8C"/>
    <w:rsid w:val="0043000D"/>
    <w:rsid w:val="00434437"/>
    <w:rsid w:val="00434603"/>
    <w:rsid w:val="00437A03"/>
    <w:rsid w:val="00441976"/>
    <w:rsid w:val="00452ADB"/>
    <w:rsid w:val="004557F0"/>
    <w:rsid w:val="004639DD"/>
    <w:rsid w:val="00467346"/>
    <w:rsid w:val="00471979"/>
    <w:rsid w:val="00471B7F"/>
    <w:rsid w:val="00473E67"/>
    <w:rsid w:val="00475D9D"/>
    <w:rsid w:val="00481B4C"/>
    <w:rsid w:val="0048582F"/>
    <w:rsid w:val="00487EC6"/>
    <w:rsid w:val="00493759"/>
    <w:rsid w:val="00494260"/>
    <w:rsid w:val="00494E3C"/>
    <w:rsid w:val="00497A59"/>
    <w:rsid w:val="004A13F9"/>
    <w:rsid w:val="004B62D0"/>
    <w:rsid w:val="004B7EDE"/>
    <w:rsid w:val="004C388E"/>
    <w:rsid w:val="004C3D21"/>
    <w:rsid w:val="004C3F00"/>
    <w:rsid w:val="004C4CD6"/>
    <w:rsid w:val="004C7625"/>
    <w:rsid w:val="004D193E"/>
    <w:rsid w:val="004D2262"/>
    <w:rsid w:val="004D73E4"/>
    <w:rsid w:val="004D7F69"/>
    <w:rsid w:val="004E0E2C"/>
    <w:rsid w:val="004E2157"/>
    <w:rsid w:val="004E632E"/>
    <w:rsid w:val="004F2975"/>
    <w:rsid w:val="004F33F6"/>
    <w:rsid w:val="004F3ADE"/>
    <w:rsid w:val="004F6153"/>
    <w:rsid w:val="004F7474"/>
    <w:rsid w:val="00503344"/>
    <w:rsid w:val="00506052"/>
    <w:rsid w:val="0051472E"/>
    <w:rsid w:val="00514FB3"/>
    <w:rsid w:val="00516950"/>
    <w:rsid w:val="00524D3A"/>
    <w:rsid w:val="0053517E"/>
    <w:rsid w:val="00536DC5"/>
    <w:rsid w:val="00542E24"/>
    <w:rsid w:val="005438C7"/>
    <w:rsid w:val="00546F16"/>
    <w:rsid w:val="00552E73"/>
    <w:rsid w:val="0056695E"/>
    <w:rsid w:val="00575557"/>
    <w:rsid w:val="00581300"/>
    <w:rsid w:val="00583C92"/>
    <w:rsid w:val="005925FA"/>
    <w:rsid w:val="005976DB"/>
    <w:rsid w:val="005A414B"/>
    <w:rsid w:val="005A745D"/>
    <w:rsid w:val="005B33EE"/>
    <w:rsid w:val="005C238D"/>
    <w:rsid w:val="005C4162"/>
    <w:rsid w:val="005D277D"/>
    <w:rsid w:val="005E2309"/>
    <w:rsid w:val="005E27F2"/>
    <w:rsid w:val="005E48BF"/>
    <w:rsid w:val="005E5F8D"/>
    <w:rsid w:val="005E77A3"/>
    <w:rsid w:val="005F2E1A"/>
    <w:rsid w:val="005F324D"/>
    <w:rsid w:val="005F370F"/>
    <w:rsid w:val="005F626C"/>
    <w:rsid w:val="005F6E83"/>
    <w:rsid w:val="00600AA0"/>
    <w:rsid w:val="006034FA"/>
    <w:rsid w:val="00603DE8"/>
    <w:rsid w:val="00611408"/>
    <w:rsid w:val="00616CD3"/>
    <w:rsid w:val="006200C5"/>
    <w:rsid w:val="00620B14"/>
    <w:rsid w:val="00623790"/>
    <w:rsid w:val="0062773D"/>
    <w:rsid w:val="00631582"/>
    <w:rsid w:val="0063423B"/>
    <w:rsid w:val="006412A4"/>
    <w:rsid w:val="006415A9"/>
    <w:rsid w:val="006429E9"/>
    <w:rsid w:val="00650E0B"/>
    <w:rsid w:val="00662F3F"/>
    <w:rsid w:val="00663347"/>
    <w:rsid w:val="00665D98"/>
    <w:rsid w:val="006832B9"/>
    <w:rsid w:val="00683818"/>
    <w:rsid w:val="00686B55"/>
    <w:rsid w:val="00691407"/>
    <w:rsid w:val="00696D31"/>
    <w:rsid w:val="006A1377"/>
    <w:rsid w:val="006A4888"/>
    <w:rsid w:val="006A54A3"/>
    <w:rsid w:val="006A6B32"/>
    <w:rsid w:val="006A7505"/>
    <w:rsid w:val="006B3255"/>
    <w:rsid w:val="006B4864"/>
    <w:rsid w:val="006B536E"/>
    <w:rsid w:val="006B56F9"/>
    <w:rsid w:val="006C1404"/>
    <w:rsid w:val="006C2074"/>
    <w:rsid w:val="006C4014"/>
    <w:rsid w:val="006C54CC"/>
    <w:rsid w:val="006E2810"/>
    <w:rsid w:val="006E3BA6"/>
    <w:rsid w:val="006E49A0"/>
    <w:rsid w:val="006E7915"/>
    <w:rsid w:val="006F0037"/>
    <w:rsid w:val="006F5676"/>
    <w:rsid w:val="006F5AD9"/>
    <w:rsid w:val="006F795E"/>
    <w:rsid w:val="007013C5"/>
    <w:rsid w:val="00701859"/>
    <w:rsid w:val="007039E5"/>
    <w:rsid w:val="00704D90"/>
    <w:rsid w:val="0071496D"/>
    <w:rsid w:val="00721DB0"/>
    <w:rsid w:val="0072215D"/>
    <w:rsid w:val="00725290"/>
    <w:rsid w:val="00727072"/>
    <w:rsid w:val="007273A9"/>
    <w:rsid w:val="0073159F"/>
    <w:rsid w:val="0073355A"/>
    <w:rsid w:val="00734169"/>
    <w:rsid w:val="007350C5"/>
    <w:rsid w:val="00735213"/>
    <w:rsid w:val="00741388"/>
    <w:rsid w:val="00742FC3"/>
    <w:rsid w:val="007445EC"/>
    <w:rsid w:val="00755360"/>
    <w:rsid w:val="00755D3E"/>
    <w:rsid w:val="00763993"/>
    <w:rsid w:val="0076716E"/>
    <w:rsid w:val="007751C0"/>
    <w:rsid w:val="00780BA2"/>
    <w:rsid w:val="00782667"/>
    <w:rsid w:val="00784424"/>
    <w:rsid w:val="007879E4"/>
    <w:rsid w:val="00796E7F"/>
    <w:rsid w:val="007A0638"/>
    <w:rsid w:val="007C1CF3"/>
    <w:rsid w:val="007C2185"/>
    <w:rsid w:val="007C5CA7"/>
    <w:rsid w:val="007C6F5D"/>
    <w:rsid w:val="007D055F"/>
    <w:rsid w:val="007D2C89"/>
    <w:rsid w:val="007D313D"/>
    <w:rsid w:val="007D34E5"/>
    <w:rsid w:val="007E4C75"/>
    <w:rsid w:val="007E5550"/>
    <w:rsid w:val="007F224A"/>
    <w:rsid w:val="007F4783"/>
    <w:rsid w:val="007F6006"/>
    <w:rsid w:val="00801606"/>
    <w:rsid w:val="00805753"/>
    <w:rsid w:val="00812328"/>
    <w:rsid w:val="00814469"/>
    <w:rsid w:val="00814EB2"/>
    <w:rsid w:val="00816979"/>
    <w:rsid w:val="00821A09"/>
    <w:rsid w:val="00823EA3"/>
    <w:rsid w:val="00826E69"/>
    <w:rsid w:val="00827A34"/>
    <w:rsid w:val="00833090"/>
    <w:rsid w:val="008370E6"/>
    <w:rsid w:val="00841354"/>
    <w:rsid w:val="00841F6C"/>
    <w:rsid w:val="00842BC8"/>
    <w:rsid w:val="00843F06"/>
    <w:rsid w:val="008450AE"/>
    <w:rsid w:val="008463B0"/>
    <w:rsid w:val="00847320"/>
    <w:rsid w:val="00857296"/>
    <w:rsid w:val="00870C58"/>
    <w:rsid w:val="0087152F"/>
    <w:rsid w:val="00874917"/>
    <w:rsid w:val="0088429A"/>
    <w:rsid w:val="00892942"/>
    <w:rsid w:val="00892A97"/>
    <w:rsid w:val="0089665E"/>
    <w:rsid w:val="00897598"/>
    <w:rsid w:val="008A344E"/>
    <w:rsid w:val="008A652C"/>
    <w:rsid w:val="008A7A61"/>
    <w:rsid w:val="008B30D0"/>
    <w:rsid w:val="008B374F"/>
    <w:rsid w:val="008B44C8"/>
    <w:rsid w:val="008B4F53"/>
    <w:rsid w:val="008C1071"/>
    <w:rsid w:val="008C1A8A"/>
    <w:rsid w:val="008C5D0C"/>
    <w:rsid w:val="008C6680"/>
    <w:rsid w:val="008C66BD"/>
    <w:rsid w:val="008D02FA"/>
    <w:rsid w:val="008D2588"/>
    <w:rsid w:val="008D5554"/>
    <w:rsid w:val="008E088C"/>
    <w:rsid w:val="008E2AAF"/>
    <w:rsid w:val="008E2EE3"/>
    <w:rsid w:val="008E3870"/>
    <w:rsid w:val="008E6877"/>
    <w:rsid w:val="008F2936"/>
    <w:rsid w:val="008F5B11"/>
    <w:rsid w:val="009036DA"/>
    <w:rsid w:val="009108A9"/>
    <w:rsid w:val="0091711C"/>
    <w:rsid w:val="00921E1A"/>
    <w:rsid w:val="00922A96"/>
    <w:rsid w:val="00926CF6"/>
    <w:rsid w:val="00926F2D"/>
    <w:rsid w:val="00931AF9"/>
    <w:rsid w:val="00931DB1"/>
    <w:rsid w:val="00937F72"/>
    <w:rsid w:val="009401AD"/>
    <w:rsid w:val="009403C3"/>
    <w:rsid w:val="00945539"/>
    <w:rsid w:val="00947457"/>
    <w:rsid w:val="00950938"/>
    <w:rsid w:val="00952C88"/>
    <w:rsid w:val="009534CE"/>
    <w:rsid w:val="009618FE"/>
    <w:rsid w:val="009710B1"/>
    <w:rsid w:val="00971164"/>
    <w:rsid w:val="00971FEE"/>
    <w:rsid w:val="009805A4"/>
    <w:rsid w:val="0098349D"/>
    <w:rsid w:val="00993C01"/>
    <w:rsid w:val="00994E27"/>
    <w:rsid w:val="009972D1"/>
    <w:rsid w:val="009A18D5"/>
    <w:rsid w:val="009A602F"/>
    <w:rsid w:val="009A7856"/>
    <w:rsid w:val="009A7F65"/>
    <w:rsid w:val="009A7F6A"/>
    <w:rsid w:val="009B2145"/>
    <w:rsid w:val="009B3745"/>
    <w:rsid w:val="009B4D4F"/>
    <w:rsid w:val="009B5CC1"/>
    <w:rsid w:val="009C7928"/>
    <w:rsid w:val="009D2EA3"/>
    <w:rsid w:val="009D39CF"/>
    <w:rsid w:val="009D783E"/>
    <w:rsid w:val="009E6F70"/>
    <w:rsid w:val="009F09AD"/>
    <w:rsid w:val="009F09C0"/>
    <w:rsid w:val="009F0E89"/>
    <w:rsid w:val="009F1148"/>
    <w:rsid w:val="009F3DC4"/>
    <w:rsid w:val="009F5FAD"/>
    <w:rsid w:val="009F6909"/>
    <w:rsid w:val="009F7C44"/>
    <w:rsid w:val="00A0188D"/>
    <w:rsid w:val="00A066DC"/>
    <w:rsid w:val="00A11FB7"/>
    <w:rsid w:val="00A15532"/>
    <w:rsid w:val="00A2272F"/>
    <w:rsid w:val="00A254DA"/>
    <w:rsid w:val="00A258ED"/>
    <w:rsid w:val="00A30903"/>
    <w:rsid w:val="00A30B8B"/>
    <w:rsid w:val="00A350B7"/>
    <w:rsid w:val="00A37320"/>
    <w:rsid w:val="00A408C6"/>
    <w:rsid w:val="00A40D43"/>
    <w:rsid w:val="00A411CC"/>
    <w:rsid w:val="00A4457B"/>
    <w:rsid w:val="00A45CE9"/>
    <w:rsid w:val="00A469C3"/>
    <w:rsid w:val="00A46B13"/>
    <w:rsid w:val="00A50659"/>
    <w:rsid w:val="00A5195B"/>
    <w:rsid w:val="00A5195C"/>
    <w:rsid w:val="00A63102"/>
    <w:rsid w:val="00A741EB"/>
    <w:rsid w:val="00A74EB8"/>
    <w:rsid w:val="00A77AFB"/>
    <w:rsid w:val="00A80895"/>
    <w:rsid w:val="00A81C8D"/>
    <w:rsid w:val="00A834DB"/>
    <w:rsid w:val="00A83EE3"/>
    <w:rsid w:val="00A84811"/>
    <w:rsid w:val="00A90D9B"/>
    <w:rsid w:val="00A91ABB"/>
    <w:rsid w:val="00A9341A"/>
    <w:rsid w:val="00A9690D"/>
    <w:rsid w:val="00A973A9"/>
    <w:rsid w:val="00AA098A"/>
    <w:rsid w:val="00AA0BFF"/>
    <w:rsid w:val="00AB22A0"/>
    <w:rsid w:val="00AB42E9"/>
    <w:rsid w:val="00AB4530"/>
    <w:rsid w:val="00AB6973"/>
    <w:rsid w:val="00AB6EF8"/>
    <w:rsid w:val="00AB6F31"/>
    <w:rsid w:val="00AC01B2"/>
    <w:rsid w:val="00AC140F"/>
    <w:rsid w:val="00AC1DFA"/>
    <w:rsid w:val="00AC1FA1"/>
    <w:rsid w:val="00AC50B9"/>
    <w:rsid w:val="00AC67C4"/>
    <w:rsid w:val="00AC6BE4"/>
    <w:rsid w:val="00AC78A8"/>
    <w:rsid w:val="00AD6EB3"/>
    <w:rsid w:val="00AE01B1"/>
    <w:rsid w:val="00AE2AD4"/>
    <w:rsid w:val="00AE3C4C"/>
    <w:rsid w:val="00AE58D4"/>
    <w:rsid w:val="00AE7ED7"/>
    <w:rsid w:val="00AF1100"/>
    <w:rsid w:val="00AF5EDB"/>
    <w:rsid w:val="00B0039F"/>
    <w:rsid w:val="00B01404"/>
    <w:rsid w:val="00B02639"/>
    <w:rsid w:val="00B048A7"/>
    <w:rsid w:val="00B04B98"/>
    <w:rsid w:val="00B15E39"/>
    <w:rsid w:val="00B169AA"/>
    <w:rsid w:val="00B21983"/>
    <w:rsid w:val="00B23C90"/>
    <w:rsid w:val="00B24D5F"/>
    <w:rsid w:val="00B26D90"/>
    <w:rsid w:val="00B273F9"/>
    <w:rsid w:val="00B279FA"/>
    <w:rsid w:val="00B335E1"/>
    <w:rsid w:val="00B336D1"/>
    <w:rsid w:val="00B34EDB"/>
    <w:rsid w:val="00B37F13"/>
    <w:rsid w:val="00B42162"/>
    <w:rsid w:val="00B43771"/>
    <w:rsid w:val="00B45D1B"/>
    <w:rsid w:val="00B47FF6"/>
    <w:rsid w:val="00B50520"/>
    <w:rsid w:val="00B523A7"/>
    <w:rsid w:val="00B53AA4"/>
    <w:rsid w:val="00B55841"/>
    <w:rsid w:val="00B60CCB"/>
    <w:rsid w:val="00B611F4"/>
    <w:rsid w:val="00B62EF2"/>
    <w:rsid w:val="00B63142"/>
    <w:rsid w:val="00B66E2D"/>
    <w:rsid w:val="00B71D3B"/>
    <w:rsid w:val="00B812B5"/>
    <w:rsid w:val="00B86C28"/>
    <w:rsid w:val="00B942AA"/>
    <w:rsid w:val="00B94BF6"/>
    <w:rsid w:val="00B95AA0"/>
    <w:rsid w:val="00B95B42"/>
    <w:rsid w:val="00BA2882"/>
    <w:rsid w:val="00BA523E"/>
    <w:rsid w:val="00BA5A86"/>
    <w:rsid w:val="00BB0B6D"/>
    <w:rsid w:val="00BB3F2C"/>
    <w:rsid w:val="00BB4597"/>
    <w:rsid w:val="00BB6CE3"/>
    <w:rsid w:val="00BC0F99"/>
    <w:rsid w:val="00BC16A1"/>
    <w:rsid w:val="00BC1FDC"/>
    <w:rsid w:val="00BC7492"/>
    <w:rsid w:val="00BD33C4"/>
    <w:rsid w:val="00BD3C7E"/>
    <w:rsid w:val="00BD51B7"/>
    <w:rsid w:val="00BD710E"/>
    <w:rsid w:val="00BD75E9"/>
    <w:rsid w:val="00BE13F8"/>
    <w:rsid w:val="00BE1ED3"/>
    <w:rsid w:val="00BE5F3E"/>
    <w:rsid w:val="00BF5700"/>
    <w:rsid w:val="00BF7111"/>
    <w:rsid w:val="00C02DC0"/>
    <w:rsid w:val="00C1039F"/>
    <w:rsid w:val="00C116C1"/>
    <w:rsid w:val="00C1655C"/>
    <w:rsid w:val="00C2040F"/>
    <w:rsid w:val="00C24074"/>
    <w:rsid w:val="00C27E08"/>
    <w:rsid w:val="00C32067"/>
    <w:rsid w:val="00C33B12"/>
    <w:rsid w:val="00C36D20"/>
    <w:rsid w:val="00C37351"/>
    <w:rsid w:val="00C37A9F"/>
    <w:rsid w:val="00C41C40"/>
    <w:rsid w:val="00C44AEF"/>
    <w:rsid w:val="00C4797E"/>
    <w:rsid w:val="00C570ED"/>
    <w:rsid w:val="00C647F9"/>
    <w:rsid w:val="00C66AAB"/>
    <w:rsid w:val="00C70BD7"/>
    <w:rsid w:val="00C84AB3"/>
    <w:rsid w:val="00C85FDB"/>
    <w:rsid w:val="00C9043F"/>
    <w:rsid w:val="00C974E3"/>
    <w:rsid w:val="00CA0B49"/>
    <w:rsid w:val="00CA1372"/>
    <w:rsid w:val="00CB0D0D"/>
    <w:rsid w:val="00CB17C7"/>
    <w:rsid w:val="00CB3D4E"/>
    <w:rsid w:val="00CB44A8"/>
    <w:rsid w:val="00CB6284"/>
    <w:rsid w:val="00CB6BF3"/>
    <w:rsid w:val="00CB7278"/>
    <w:rsid w:val="00CC2AAD"/>
    <w:rsid w:val="00CC483C"/>
    <w:rsid w:val="00CC5DCF"/>
    <w:rsid w:val="00CE0369"/>
    <w:rsid w:val="00CE5A85"/>
    <w:rsid w:val="00CE7842"/>
    <w:rsid w:val="00CE7F61"/>
    <w:rsid w:val="00CF6C62"/>
    <w:rsid w:val="00D00688"/>
    <w:rsid w:val="00D03C40"/>
    <w:rsid w:val="00D079D3"/>
    <w:rsid w:val="00D07B10"/>
    <w:rsid w:val="00D11962"/>
    <w:rsid w:val="00D124E3"/>
    <w:rsid w:val="00D13045"/>
    <w:rsid w:val="00D13E92"/>
    <w:rsid w:val="00D1561D"/>
    <w:rsid w:val="00D22F06"/>
    <w:rsid w:val="00D248B6"/>
    <w:rsid w:val="00D26465"/>
    <w:rsid w:val="00D26BC1"/>
    <w:rsid w:val="00D27761"/>
    <w:rsid w:val="00D27DE9"/>
    <w:rsid w:val="00D30C9E"/>
    <w:rsid w:val="00D31679"/>
    <w:rsid w:val="00D34B43"/>
    <w:rsid w:val="00D434A3"/>
    <w:rsid w:val="00D45070"/>
    <w:rsid w:val="00D45577"/>
    <w:rsid w:val="00D465FE"/>
    <w:rsid w:val="00D57DD1"/>
    <w:rsid w:val="00D61495"/>
    <w:rsid w:val="00D6328F"/>
    <w:rsid w:val="00D6495C"/>
    <w:rsid w:val="00D73408"/>
    <w:rsid w:val="00D742AB"/>
    <w:rsid w:val="00D82709"/>
    <w:rsid w:val="00D94E86"/>
    <w:rsid w:val="00D9579A"/>
    <w:rsid w:val="00D974D1"/>
    <w:rsid w:val="00DA5DA1"/>
    <w:rsid w:val="00DB07F7"/>
    <w:rsid w:val="00DB3B27"/>
    <w:rsid w:val="00DB46FC"/>
    <w:rsid w:val="00DB5195"/>
    <w:rsid w:val="00DC3BC6"/>
    <w:rsid w:val="00DC5F56"/>
    <w:rsid w:val="00DC67AD"/>
    <w:rsid w:val="00DD0CD0"/>
    <w:rsid w:val="00DD3C1D"/>
    <w:rsid w:val="00DD5C48"/>
    <w:rsid w:val="00DE441F"/>
    <w:rsid w:val="00DE595C"/>
    <w:rsid w:val="00DF45A9"/>
    <w:rsid w:val="00E0003B"/>
    <w:rsid w:val="00E034FF"/>
    <w:rsid w:val="00E1255E"/>
    <w:rsid w:val="00E126C3"/>
    <w:rsid w:val="00E12B9E"/>
    <w:rsid w:val="00E15BE9"/>
    <w:rsid w:val="00E22C7D"/>
    <w:rsid w:val="00E231C6"/>
    <w:rsid w:val="00E24E18"/>
    <w:rsid w:val="00E26590"/>
    <w:rsid w:val="00E27A47"/>
    <w:rsid w:val="00E27A5D"/>
    <w:rsid w:val="00E3352F"/>
    <w:rsid w:val="00E4403F"/>
    <w:rsid w:val="00E471EA"/>
    <w:rsid w:val="00E51BF8"/>
    <w:rsid w:val="00E52008"/>
    <w:rsid w:val="00E5292F"/>
    <w:rsid w:val="00E609D0"/>
    <w:rsid w:val="00E631D6"/>
    <w:rsid w:val="00E636E8"/>
    <w:rsid w:val="00E6422D"/>
    <w:rsid w:val="00E65B4E"/>
    <w:rsid w:val="00E72B35"/>
    <w:rsid w:val="00E73814"/>
    <w:rsid w:val="00E84042"/>
    <w:rsid w:val="00E8422C"/>
    <w:rsid w:val="00E8714C"/>
    <w:rsid w:val="00E91689"/>
    <w:rsid w:val="00E9412C"/>
    <w:rsid w:val="00E95A66"/>
    <w:rsid w:val="00E96CBF"/>
    <w:rsid w:val="00E97717"/>
    <w:rsid w:val="00EA1F31"/>
    <w:rsid w:val="00EA2380"/>
    <w:rsid w:val="00EA29B0"/>
    <w:rsid w:val="00EA4C2D"/>
    <w:rsid w:val="00EB0BF5"/>
    <w:rsid w:val="00EB2968"/>
    <w:rsid w:val="00EB30C3"/>
    <w:rsid w:val="00EB6126"/>
    <w:rsid w:val="00EC08CA"/>
    <w:rsid w:val="00EC3862"/>
    <w:rsid w:val="00EC4B82"/>
    <w:rsid w:val="00ED3150"/>
    <w:rsid w:val="00ED5720"/>
    <w:rsid w:val="00EE257F"/>
    <w:rsid w:val="00EE55A2"/>
    <w:rsid w:val="00EF1C8C"/>
    <w:rsid w:val="00EF2170"/>
    <w:rsid w:val="00EF3445"/>
    <w:rsid w:val="00F001AA"/>
    <w:rsid w:val="00F1181B"/>
    <w:rsid w:val="00F13192"/>
    <w:rsid w:val="00F17701"/>
    <w:rsid w:val="00F20AA1"/>
    <w:rsid w:val="00F219D8"/>
    <w:rsid w:val="00F25C5B"/>
    <w:rsid w:val="00F26521"/>
    <w:rsid w:val="00F34658"/>
    <w:rsid w:val="00F407FE"/>
    <w:rsid w:val="00F462CD"/>
    <w:rsid w:val="00F52107"/>
    <w:rsid w:val="00F5266D"/>
    <w:rsid w:val="00F55416"/>
    <w:rsid w:val="00F57D51"/>
    <w:rsid w:val="00F66720"/>
    <w:rsid w:val="00F723B3"/>
    <w:rsid w:val="00F82A4F"/>
    <w:rsid w:val="00F833F2"/>
    <w:rsid w:val="00F84F41"/>
    <w:rsid w:val="00F860CA"/>
    <w:rsid w:val="00F87DB2"/>
    <w:rsid w:val="00F919F4"/>
    <w:rsid w:val="00F92C14"/>
    <w:rsid w:val="00F94D1F"/>
    <w:rsid w:val="00FA2056"/>
    <w:rsid w:val="00FA3A15"/>
    <w:rsid w:val="00FA7122"/>
    <w:rsid w:val="00FA72AE"/>
    <w:rsid w:val="00FB47B4"/>
    <w:rsid w:val="00FC2625"/>
    <w:rsid w:val="00FC7859"/>
    <w:rsid w:val="00FD061C"/>
    <w:rsid w:val="00FD2A09"/>
    <w:rsid w:val="00FD6B32"/>
    <w:rsid w:val="00FD771C"/>
    <w:rsid w:val="00FE2E39"/>
    <w:rsid w:val="00FF26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0B7D6"/>
  <w15:docId w15:val="{47AD72A5-1A2F-4DCF-9B59-DD5EE944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7F69"/>
  </w:style>
  <w:style w:type="paragraph" w:styleId="1">
    <w:name w:val="heading 1"/>
    <w:basedOn w:val="a"/>
    <w:next w:val="a"/>
    <w:link w:val="10"/>
    <w:qFormat/>
    <w:rsid w:val="00353E1D"/>
    <w:pPr>
      <w:numPr>
        <w:numId w:val="1"/>
      </w:numPr>
      <w:spacing w:before="240" w:after="60" w:line="240" w:lineRule="auto"/>
      <w:outlineLvl w:val="0"/>
    </w:pPr>
    <w:rPr>
      <w:rFonts w:ascii="Arial" w:eastAsia="Arial" w:hAnsi="Arial" w:cs="Arial"/>
      <w:b/>
      <w:bCs/>
      <w:color w:val="000000"/>
      <w:sz w:val="32"/>
      <w:szCs w:val="32"/>
      <w:lang w:eastAsia="ru-RU"/>
    </w:rPr>
  </w:style>
  <w:style w:type="paragraph" w:styleId="2">
    <w:name w:val="heading 2"/>
    <w:basedOn w:val="a"/>
    <w:next w:val="a"/>
    <w:link w:val="20"/>
    <w:qFormat/>
    <w:rsid w:val="00353E1D"/>
    <w:pPr>
      <w:numPr>
        <w:ilvl w:val="1"/>
        <w:numId w:val="1"/>
      </w:numPr>
      <w:spacing w:after="0" w:line="240" w:lineRule="auto"/>
      <w:jc w:val="center"/>
      <w:outlineLvl w:val="1"/>
    </w:pPr>
    <w:rPr>
      <w:rFonts w:ascii="Times New Roman" w:eastAsia="Times New Roman" w:hAnsi="Times New Roman" w:cs="Times New Roman"/>
      <w:color w:val="000000"/>
      <w:sz w:val="28"/>
      <w:szCs w:val="28"/>
      <w:lang w:eastAsia="ru-RU"/>
    </w:rPr>
  </w:style>
  <w:style w:type="paragraph" w:styleId="3">
    <w:name w:val="heading 3"/>
    <w:basedOn w:val="a"/>
    <w:next w:val="a"/>
    <w:link w:val="30"/>
    <w:qFormat/>
    <w:rsid w:val="00353E1D"/>
    <w:pPr>
      <w:numPr>
        <w:ilvl w:val="2"/>
        <w:numId w:val="1"/>
      </w:numPr>
      <w:spacing w:after="0" w:line="240" w:lineRule="auto"/>
      <w:outlineLvl w:val="2"/>
    </w:pPr>
    <w:rPr>
      <w:rFonts w:ascii="Times New Roman" w:eastAsia="Times New Roman" w:hAnsi="Times New Roman" w:cs="Times New Roman"/>
      <w:color w:val="000000"/>
      <w:sz w:val="28"/>
      <w:szCs w:val="28"/>
      <w:lang w:eastAsia="ru-RU"/>
    </w:rPr>
  </w:style>
  <w:style w:type="paragraph" w:styleId="4">
    <w:name w:val="heading 4"/>
    <w:basedOn w:val="a"/>
    <w:next w:val="a"/>
    <w:link w:val="40"/>
    <w:qFormat/>
    <w:rsid w:val="00353E1D"/>
    <w:pPr>
      <w:numPr>
        <w:ilvl w:val="3"/>
        <w:numId w:val="1"/>
      </w:numPr>
      <w:spacing w:before="240" w:after="60" w:line="240" w:lineRule="auto"/>
      <w:outlineLvl w:val="3"/>
    </w:pPr>
    <w:rPr>
      <w:rFonts w:ascii="Times New Roman" w:eastAsia="Times New Roman" w:hAnsi="Times New Roman" w:cs="Times New Roman"/>
      <w:b/>
      <w:bCs/>
      <w:color w:val="000000"/>
      <w:sz w:val="28"/>
      <w:szCs w:val="28"/>
      <w:lang w:eastAsia="ru-RU"/>
    </w:rPr>
  </w:style>
  <w:style w:type="paragraph" w:styleId="5">
    <w:name w:val="heading 5"/>
    <w:basedOn w:val="a"/>
    <w:next w:val="a"/>
    <w:link w:val="50"/>
    <w:qFormat/>
    <w:rsid w:val="00353E1D"/>
    <w:pPr>
      <w:numPr>
        <w:ilvl w:val="4"/>
        <w:numId w:val="1"/>
      </w:numPr>
      <w:spacing w:after="0" w:line="240" w:lineRule="auto"/>
      <w:jc w:val="right"/>
      <w:outlineLvl w:val="4"/>
    </w:pPr>
    <w:rPr>
      <w:rFonts w:ascii="Times New Roman" w:eastAsia="Times New Roman" w:hAnsi="Times New Roman" w:cs="Times New Roman"/>
      <w:color w:val="000000"/>
      <w:sz w:val="28"/>
      <w:szCs w:val="28"/>
      <w:lang w:eastAsia="ru-RU"/>
    </w:rPr>
  </w:style>
  <w:style w:type="paragraph" w:styleId="6">
    <w:name w:val="heading 6"/>
    <w:basedOn w:val="a"/>
    <w:next w:val="a"/>
    <w:link w:val="60"/>
    <w:qFormat/>
    <w:rsid w:val="00353E1D"/>
    <w:pPr>
      <w:numPr>
        <w:ilvl w:val="5"/>
        <w:numId w:val="1"/>
      </w:numPr>
      <w:spacing w:after="0" w:line="240" w:lineRule="auto"/>
      <w:outlineLvl w:val="5"/>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6399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763993"/>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21433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1433F"/>
    <w:rPr>
      <w:rFonts w:ascii="Tahoma" w:hAnsi="Tahoma" w:cs="Tahoma"/>
      <w:sz w:val="16"/>
      <w:szCs w:val="16"/>
    </w:rPr>
  </w:style>
  <w:style w:type="paragraph" w:customStyle="1" w:styleId="ConsPlusNormal">
    <w:name w:val="ConsPlusNormal"/>
    <w:link w:val="ConsPlusNormal0"/>
    <w:rsid w:val="00333403"/>
    <w:pPr>
      <w:widowControl w:val="0"/>
      <w:autoSpaceDE w:val="0"/>
      <w:autoSpaceDN w:val="0"/>
      <w:adjustRightInd w:val="0"/>
      <w:spacing w:after="0" w:line="240" w:lineRule="auto"/>
    </w:pPr>
    <w:rPr>
      <w:rFonts w:ascii="Calibri" w:eastAsia="Times New Roman" w:hAnsi="Calibri" w:cs="Calibri"/>
      <w:lang w:eastAsia="ru-RU"/>
    </w:rPr>
  </w:style>
  <w:style w:type="paragraph" w:styleId="a5">
    <w:name w:val="List Paragraph"/>
    <w:basedOn w:val="a"/>
    <w:uiPriority w:val="34"/>
    <w:qFormat/>
    <w:rsid w:val="00C570ED"/>
    <w:pPr>
      <w:ind w:left="720"/>
      <w:contextualSpacing/>
    </w:pPr>
  </w:style>
  <w:style w:type="paragraph" w:styleId="a6">
    <w:name w:val="Normal (Web)"/>
    <w:basedOn w:val="a"/>
    <w:link w:val="a7"/>
    <w:uiPriority w:val="99"/>
    <w:rsid w:val="00DB07F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7">
    <w:name w:val="Обычный (веб) Знак"/>
    <w:basedOn w:val="a0"/>
    <w:link w:val="a6"/>
    <w:rsid w:val="00DB07F7"/>
    <w:rPr>
      <w:rFonts w:ascii="Times New Roman" w:eastAsia="Times New Roman" w:hAnsi="Times New Roman" w:cs="Times New Roman"/>
      <w:sz w:val="24"/>
      <w:szCs w:val="24"/>
      <w:lang w:eastAsia="ru-RU"/>
    </w:rPr>
  </w:style>
  <w:style w:type="character" w:styleId="a8">
    <w:name w:val="Hyperlink"/>
    <w:basedOn w:val="a0"/>
    <w:uiPriority w:val="99"/>
    <w:unhideWhenUsed/>
    <w:rsid w:val="00DB07F7"/>
    <w:rPr>
      <w:color w:val="0000FF" w:themeColor="hyperlink"/>
      <w:u w:val="single"/>
    </w:rPr>
  </w:style>
  <w:style w:type="character" w:customStyle="1" w:styleId="ConsPlusNormal0">
    <w:name w:val="ConsPlusNormal Знак"/>
    <w:basedOn w:val="a0"/>
    <w:link w:val="ConsPlusNormal"/>
    <w:locked/>
    <w:rsid w:val="00B15E39"/>
    <w:rPr>
      <w:rFonts w:ascii="Calibri" w:eastAsia="Times New Roman" w:hAnsi="Calibri" w:cs="Calibri"/>
      <w:lang w:eastAsia="ru-RU"/>
    </w:rPr>
  </w:style>
  <w:style w:type="character" w:customStyle="1" w:styleId="10">
    <w:name w:val="Заголовок 1 Знак"/>
    <w:basedOn w:val="a0"/>
    <w:link w:val="1"/>
    <w:rsid w:val="00353E1D"/>
    <w:rPr>
      <w:rFonts w:ascii="Arial" w:eastAsia="Arial" w:hAnsi="Arial" w:cs="Arial"/>
      <w:b/>
      <w:bCs/>
      <w:color w:val="000000"/>
      <w:sz w:val="32"/>
      <w:szCs w:val="32"/>
      <w:lang w:eastAsia="ru-RU"/>
    </w:rPr>
  </w:style>
  <w:style w:type="character" w:customStyle="1" w:styleId="20">
    <w:name w:val="Заголовок 2 Знак"/>
    <w:basedOn w:val="a0"/>
    <w:link w:val="2"/>
    <w:rsid w:val="00353E1D"/>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rsid w:val="00353E1D"/>
    <w:rPr>
      <w:rFonts w:ascii="Times New Roman" w:eastAsia="Times New Roman" w:hAnsi="Times New Roman" w:cs="Times New Roman"/>
      <w:color w:val="000000"/>
      <w:sz w:val="28"/>
      <w:szCs w:val="28"/>
      <w:lang w:eastAsia="ru-RU"/>
    </w:rPr>
  </w:style>
  <w:style w:type="character" w:customStyle="1" w:styleId="40">
    <w:name w:val="Заголовок 4 Знак"/>
    <w:basedOn w:val="a0"/>
    <w:link w:val="4"/>
    <w:rsid w:val="00353E1D"/>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353E1D"/>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353E1D"/>
    <w:rPr>
      <w:rFonts w:ascii="Times New Roman" w:eastAsia="Times New Roman" w:hAnsi="Times New Roman" w:cs="Times New Roman"/>
      <w:color w:val="000000"/>
      <w:sz w:val="28"/>
      <w:szCs w:val="28"/>
      <w:lang w:eastAsia="ru-RU"/>
    </w:rPr>
  </w:style>
  <w:style w:type="paragraph" w:styleId="a9">
    <w:name w:val="Title"/>
    <w:basedOn w:val="a"/>
    <w:link w:val="aa"/>
    <w:qFormat/>
    <w:rsid w:val="00353E1D"/>
    <w:pPr>
      <w:spacing w:after="0" w:line="240" w:lineRule="auto"/>
      <w:jc w:val="center"/>
    </w:pPr>
    <w:rPr>
      <w:rFonts w:ascii="Times New Roman" w:eastAsia="Times New Roman" w:hAnsi="Times New Roman" w:cs="Times New Roman"/>
      <w:b/>
      <w:sz w:val="32"/>
      <w:szCs w:val="20"/>
      <w:lang w:eastAsia="ru-RU"/>
    </w:rPr>
  </w:style>
  <w:style w:type="character" w:customStyle="1" w:styleId="aa">
    <w:name w:val="Заголовок Знак"/>
    <w:basedOn w:val="a0"/>
    <w:link w:val="a9"/>
    <w:rsid w:val="00353E1D"/>
    <w:rPr>
      <w:rFonts w:ascii="Times New Roman" w:eastAsia="Times New Roman" w:hAnsi="Times New Roman" w:cs="Times New Roman"/>
      <w:b/>
      <w:sz w:val="32"/>
      <w:szCs w:val="20"/>
      <w:lang w:eastAsia="ru-RU"/>
    </w:rPr>
  </w:style>
  <w:style w:type="paragraph" w:customStyle="1" w:styleId="ConsPlusJurTerm">
    <w:name w:val="ConsPlusJurTerm"/>
    <w:rsid w:val="00A0188D"/>
    <w:pPr>
      <w:widowControl w:val="0"/>
      <w:autoSpaceDE w:val="0"/>
      <w:autoSpaceDN w:val="0"/>
      <w:spacing w:after="0" w:line="240" w:lineRule="auto"/>
    </w:pPr>
    <w:rPr>
      <w:rFonts w:ascii="Tahoma" w:eastAsia="Times New Roman" w:hAnsi="Tahoma" w:cs="Tahoma"/>
      <w:sz w:val="26"/>
      <w:szCs w:val="20"/>
      <w:lang w:eastAsia="ru-RU"/>
    </w:rPr>
  </w:style>
  <w:style w:type="paragraph" w:styleId="ab">
    <w:name w:val="header"/>
    <w:basedOn w:val="a"/>
    <w:link w:val="ac"/>
    <w:uiPriority w:val="99"/>
    <w:unhideWhenUsed/>
    <w:rsid w:val="00701859"/>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701859"/>
  </w:style>
  <w:style w:type="paragraph" w:styleId="ad">
    <w:name w:val="footer"/>
    <w:basedOn w:val="a"/>
    <w:link w:val="ae"/>
    <w:uiPriority w:val="99"/>
    <w:unhideWhenUsed/>
    <w:rsid w:val="00701859"/>
    <w:pPr>
      <w:tabs>
        <w:tab w:val="center" w:pos="4677"/>
        <w:tab w:val="right" w:pos="9355"/>
      </w:tabs>
      <w:spacing w:after="0" w:line="240" w:lineRule="auto"/>
    </w:pPr>
  </w:style>
  <w:style w:type="character" w:customStyle="1" w:styleId="ae">
    <w:name w:val="Нижний колонтитул Знак"/>
    <w:basedOn w:val="a0"/>
    <w:link w:val="ad"/>
    <w:uiPriority w:val="99"/>
    <w:rsid w:val="00701859"/>
  </w:style>
  <w:style w:type="paragraph" w:customStyle="1" w:styleId="ConsPlusTitle">
    <w:name w:val="ConsPlusTitle"/>
    <w:rsid w:val="00D45577"/>
    <w:pPr>
      <w:widowControl w:val="0"/>
      <w:autoSpaceDE w:val="0"/>
      <w:autoSpaceDN w:val="0"/>
      <w:spacing w:after="0" w:line="240" w:lineRule="auto"/>
    </w:pPr>
    <w:rPr>
      <w:rFonts w:ascii="Calibri" w:eastAsia="Times New Roman" w:hAnsi="Calibri" w:cs="Calibri"/>
      <w:b/>
      <w:szCs w:val="20"/>
      <w:lang w:eastAsia="ru-RU"/>
    </w:rPr>
  </w:style>
  <w:style w:type="character" w:customStyle="1" w:styleId="searchtext">
    <w:name w:val="searchtext"/>
    <w:basedOn w:val="a0"/>
    <w:rsid w:val="00E636E8"/>
  </w:style>
  <w:style w:type="paragraph" w:customStyle="1" w:styleId="11">
    <w:name w:val="Заголовок 11"/>
    <w:basedOn w:val="a"/>
    <w:uiPriority w:val="1"/>
    <w:qFormat/>
    <w:rsid w:val="00CB3D4E"/>
    <w:pPr>
      <w:widowControl w:val="0"/>
      <w:autoSpaceDE w:val="0"/>
      <w:autoSpaceDN w:val="0"/>
      <w:spacing w:after="0" w:line="240" w:lineRule="auto"/>
      <w:ind w:left="161" w:right="378"/>
      <w:jc w:val="center"/>
      <w:outlineLvl w:val="1"/>
    </w:pPr>
    <w:rPr>
      <w:rFonts w:ascii="Times New Roman" w:eastAsia="Times New Roman" w:hAnsi="Times New Roman" w:cs="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089445">
      <w:bodyDiv w:val="1"/>
      <w:marLeft w:val="0"/>
      <w:marRight w:val="0"/>
      <w:marTop w:val="0"/>
      <w:marBottom w:val="0"/>
      <w:divBdr>
        <w:top w:val="none" w:sz="0" w:space="0" w:color="auto"/>
        <w:left w:val="none" w:sz="0" w:space="0" w:color="auto"/>
        <w:bottom w:val="none" w:sz="0" w:space="0" w:color="auto"/>
        <w:right w:val="none" w:sz="0" w:space="0" w:color="auto"/>
      </w:divBdr>
    </w:div>
    <w:div w:id="718281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DD888605BF81EBEDC1BCCE66AE257750BC3D4BAB47D299C87D6A3F68973A20DAF7C929F012FF947C6F4561572109021CE084BF17E2cB63E" TargetMode="External"/><Relationship Id="rId18" Type="http://schemas.openxmlformats.org/officeDocument/2006/relationships/hyperlink" Target="consultantplus://offline/ref=DD888605BF81EBEDC1BCCE66AE257750BC3D4BAB47D299C87D6A3F68973A20DAF7C929F316FB9C2D3A0A600B6754111EED84BD12FDB8017EcA6DE"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consultant.ru/document/cons_doc_LAW_321522/521091c3cb2ba736a2587fafb3365e53d9e27af5/" TargetMode="External"/><Relationship Id="rId7" Type="http://schemas.openxmlformats.org/officeDocument/2006/relationships/endnotes" Target="endnotes.xml"/><Relationship Id="rId12" Type="http://schemas.openxmlformats.org/officeDocument/2006/relationships/hyperlink" Target="https://adm-karasuk.nso.ru/page/766" TargetMode="External"/><Relationship Id="rId17" Type="http://schemas.openxmlformats.org/officeDocument/2006/relationships/hyperlink" Target="consultantplus://offline/ref=DD888605BF81EBEDC1BCCE66AE257750BC3D4BAB47D299C87D6A3F68973A20DAF7C929F316FB9C2D3A0A600B6754111EED84BD12FDB8017EcA6DE"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DD888605BF81EBEDC1BCCE66AE257750BC3D4BAB47D299C87D6A3F68973A20DAF7C929F316FB9C2D3C0A600B6754111EED84BD12FDB8017EcA6DE" TargetMode="External"/><Relationship Id="rId20" Type="http://schemas.openxmlformats.org/officeDocument/2006/relationships/hyperlink" Target="consultantplus://offline/ref=DD888605BF81EBEDC1BCCE66AE257750BC3D4BAB47D299C87D6A3F68973A20DAF7C929F316FB9C2D3A0A600B6754111EED84BD12FDB8017EcA6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D888605BF81EBEDC1BCCE66AE257750BC3E4EA647D099C87D6A3F68973A20DAF7C929F310F0CB797A5439582B1F1C19FB98BD16cE6AE" TargetMode="External"/><Relationship Id="rId24" Type="http://schemas.openxmlformats.org/officeDocument/2006/relationships/hyperlink" Target="mailto:radm-karasuk@mail.ru" TargetMode="External"/><Relationship Id="rId5" Type="http://schemas.openxmlformats.org/officeDocument/2006/relationships/webSettings" Target="webSettings.xml"/><Relationship Id="rId15" Type="http://schemas.openxmlformats.org/officeDocument/2006/relationships/hyperlink" Target="consultantplus://offline/ref=DD888605BF81EBEDC1BCCE66AE257750BC3D4BAB47D299C87D6A3F68973A20DAF7C929F316FB9C2D3A0A600B6754111EED84BD12FDB8017EcA6DE" TargetMode="External"/><Relationship Id="rId23" Type="http://schemas.openxmlformats.org/officeDocument/2006/relationships/hyperlink" Target="http://pravo.minjust.ru:8080/bigs/showDocument.html?id=BBA0BFB1-06C7-4E50-A8D3-FE1045784BF1" TargetMode="External"/><Relationship Id="rId10" Type="http://schemas.openxmlformats.org/officeDocument/2006/relationships/hyperlink" Target="consultantplus://offline/ref=DD888605BF81EBEDC1BCCE66AE257750BC3E4EA647D099C87D6A3F68973A20DAF7C929F316FB9F2B3B0A600B6754111EED84BD12FDB8017EcA6DE" TargetMode="External"/><Relationship Id="rId19" Type="http://schemas.openxmlformats.org/officeDocument/2006/relationships/hyperlink" Target="consultantplus://offline/ref=DD888605BF81EBEDC1BCCE66AE257750BC3D4BAB47D299C87D6A3F68973A20DAF7C929F01FFB947C6F4561572109021CE084BF17E2cB63E" TargetMode="External"/><Relationship Id="rId4" Type="http://schemas.openxmlformats.org/officeDocument/2006/relationships/settings" Target="settings.xml"/><Relationship Id="rId9" Type="http://schemas.openxmlformats.org/officeDocument/2006/relationships/hyperlink" Target="https://adm-karasuk.nso.ru/page/766" TargetMode="External"/><Relationship Id="rId14" Type="http://schemas.openxmlformats.org/officeDocument/2006/relationships/hyperlink" Target="consultantplus://offline/ref=DD888605BF81EBEDC1BCCE66AE257750BC3D4BAB47D299C87D6A3F68973A20DAF7C929F316FB9C2D3A0A600B6754111EED84BD12FDB8017EcA6DE" TargetMode="External"/><Relationship Id="rId22" Type="http://schemas.openxmlformats.org/officeDocument/2006/relationships/hyperlink" Target="http://www.consultant.ru/document/cons_doc_LAW_321522/a2588b2a1374c05e0939bb4df8e54fc0dfd6e00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9E1A3A0-732D-440E-ACED-795C66F2E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22</Pages>
  <Words>8958</Words>
  <Characters>51065</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59904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Гребенник Оксана Анатольевна</cp:lastModifiedBy>
  <cp:revision>3</cp:revision>
  <cp:lastPrinted>2023-06-05T01:53:00Z</cp:lastPrinted>
  <dcterms:created xsi:type="dcterms:W3CDTF">2023-06-05T08:38:00Z</dcterms:created>
  <dcterms:modified xsi:type="dcterms:W3CDTF">2023-06-13T09:27:00Z</dcterms:modified>
</cp:coreProperties>
</file>