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12036B" w:rsidTr="0097166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62000"/>
                  <wp:effectExtent l="19050" t="0" r="9525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КОНТРОЛЬНО-СЧЁТНЫЙ ОРГАН 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98D">
              <w:rPr>
                <w:rFonts w:ascii="Times New Roman" w:hAnsi="Times New Roman" w:cs="Times New Roman"/>
                <w:b/>
                <w:sz w:val="28"/>
                <w:szCs w:val="28"/>
              </w:rPr>
              <w:t>КАРАСУКСКОГО РАЙОНА НОВОСИБИРСКОЙ ОБЛАСТИ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632867, г"/>
              </w:smartTagPr>
              <w:r w:rsidRPr="0083298D">
                <w:rPr>
                  <w:rFonts w:ascii="Times New Roman" w:hAnsi="Times New Roman" w:cs="Times New Roman"/>
                  <w:b/>
                  <w:sz w:val="20"/>
                  <w:szCs w:val="20"/>
                </w:rPr>
                <w:t>632867, г</w:t>
              </w:r>
            </w:smartTag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.Карасук Новосибирской области,</w:t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ул.Октябрьская, 39,</w:t>
            </w:r>
          </w:p>
          <w:p w:rsidR="0012036B" w:rsidRPr="0083298D" w:rsidRDefault="004D4334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тел. 33-31</w:t>
            </w:r>
            <w:r w:rsidR="0012036B"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0, </w:t>
            </w:r>
            <w:proofErr w:type="spellStart"/>
            <w:r w:rsidR="0012036B" w:rsidRPr="0083298D">
              <w:rPr>
                <w:rFonts w:ascii="Times New Roman" w:hAnsi="Times New Roman" w:cs="Times New Roman"/>
                <w:b/>
                <w:sz w:val="20"/>
                <w:szCs w:val="20"/>
              </w:rPr>
              <w:t>эл.адрес</w:t>
            </w:r>
            <w:proofErr w:type="spellEnd"/>
            <w:r w:rsidR="00886427">
              <w:fldChar w:fldCharType="begin"/>
            </w:r>
            <w:r w:rsidR="00F32878">
              <w:instrText>HYPERLINK "mailto:kso-karasuk@mail.ru"</w:instrText>
            </w:r>
            <w:r w:rsidR="00886427">
              <w:fldChar w:fldCharType="separate"/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kso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</w:rPr>
              <w:t>_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karasuk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</w:rPr>
              <w:t>@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mail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</w:rPr>
              <w:t>.</w:t>
            </w:r>
            <w:r w:rsidR="0012036B" w:rsidRPr="0083298D">
              <w:rPr>
                <w:rStyle w:val="a3"/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  <w:t>ru</w:t>
            </w:r>
            <w:r w:rsidR="00886427">
              <w:fldChar w:fldCharType="end"/>
            </w:r>
          </w:p>
          <w:p w:rsidR="0012036B" w:rsidRPr="0083298D" w:rsidRDefault="0012036B" w:rsidP="009716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12036B" w:rsidRDefault="00225157" w:rsidP="00CD2E6A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  <w:r w:rsidRPr="00225157">
              <w:rPr>
                <w:rFonts w:ascii="Times New Roman" w:hAnsi="Times New Roman" w:cs="Times New Roman"/>
              </w:rPr>
              <w:t xml:space="preserve">                          </w:t>
            </w:r>
            <w:r w:rsidR="00CD2E6A">
              <w:rPr>
                <w:rFonts w:ascii="Times New Roman" w:hAnsi="Times New Roman" w:cs="Times New Roman"/>
                <w:u w:val="single"/>
              </w:rPr>
              <w:t>__________</w:t>
            </w:r>
            <w:r w:rsidR="0012036B" w:rsidRPr="0083298D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CD2E6A">
              <w:rPr>
                <w:rFonts w:ascii="Times New Roman" w:hAnsi="Times New Roman" w:cs="Times New Roman"/>
              </w:rPr>
              <w:t>________</w:t>
            </w:r>
            <w:r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12036B" w:rsidRDefault="0012036B" w:rsidP="00971664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12036B" w:rsidRDefault="0012036B" w:rsidP="00971664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spacing w:after="0" w:line="240" w:lineRule="auto"/>
              <w:rPr>
                <w:sz w:val="26"/>
                <w:szCs w:val="26"/>
              </w:rPr>
            </w:pPr>
          </w:p>
          <w:p w:rsidR="0012036B" w:rsidRDefault="0012036B" w:rsidP="00971664">
            <w:pPr>
              <w:tabs>
                <w:tab w:val="center" w:pos="5073"/>
              </w:tabs>
              <w:spacing w:after="0" w:line="240" w:lineRule="auto"/>
              <w:jc w:val="both"/>
              <w:rPr>
                <w:sz w:val="26"/>
                <w:szCs w:val="26"/>
              </w:rPr>
            </w:pPr>
          </w:p>
          <w:p w:rsidR="0012036B" w:rsidRDefault="0012036B" w:rsidP="00971664">
            <w:pPr>
              <w:shd w:val="clear" w:color="auto" w:fill="FFFFFF"/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E13734" w:rsidRPr="00E13D8A" w:rsidRDefault="00E13734" w:rsidP="00E137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AB5FAA" w:rsidRPr="00E13D8A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Отчет </w:t>
      </w:r>
      <w:r w:rsidRPr="00E13D8A">
        <w:rPr>
          <w:rFonts w:ascii="Times New Roman" w:hAnsi="Times New Roman" w:cs="Times New Roman"/>
          <w:b/>
          <w:sz w:val="28"/>
          <w:szCs w:val="28"/>
        </w:rPr>
        <w:t xml:space="preserve">о деятельности </w:t>
      </w:r>
    </w:p>
    <w:p w:rsidR="0012036B" w:rsidRPr="00E13D8A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Контрольно-счетного органа </w:t>
      </w:r>
    </w:p>
    <w:p w:rsidR="0012036B" w:rsidRPr="00E13D8A" w:rsidRDefault="0012036B" w:rsidP="001203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Карасукского района Новосибирской области</w:t>
      </w:r>
    </w:p>
    <w:p w:rsidR="0012036B" w:rsidRPr="00E13D8A" w:rsidRDefault="0012036B" w:rsidP="00C67639">
      <w:pPr>
        <w:shd w:val="clear" w:color="auto" w:fill="FFFFFF"/>
        <w:spacing w:after="0" w:line="240" w:lineRule="auto"/>
        <w:jc w:val="center"/>
        <w:rPr>
          <w:sz w:val="28"/>
          <w:szCs w:val="28"/>
        </w:rPr>
      </w:pPr>
      <w:r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 201</w:t>
      </w:r>
      <w:r w:rsidR="002A701E"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7</w:t>
      </w:r>
      <w:r w:rsidRPr="00E13D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</w:t>
      </w:r>
    </w:p>
    <w:p w:rsidR="0012036B" w:rsidRPr="00E13D8A" w:rsidRDefault="0012036B" w:rsidP="0012036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4467B" w:rsidRPr="00E13D8A" w:rsidRDefault="00B5014D" w:rsidP="00352ED2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8F188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Настоящий </w:t>
      </w:r>
      <w:r w:rsidR="005115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отчет о деятельности Контрольно-счетного органа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Карасукского района (далее - КСО Карасукского района) </w:t>
      </w:r>
      <w:r w:rsidR="005115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подготовлен в соответствии с требованиями статьи 19 Федерального закона от 07.02.2011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115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6-ФЗ «Об общих принципах организации и деятельности контрольно-счетных органов субъектов Российской Федерац</w:t>
      </w:r>
      <w:r w:rsidR="0065307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ии и муниципальных образований».</w:t>
      </w:r>
    </w:p>
    <w:p w:rsidR="0099163A" w:rsidRPr="00E13D8A" w:rsidRDefault="002F0F2A" w:rsidP="005115FD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8F188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</w:t>
      </w:r>
      <w:r w:rsidR="005115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тчет</w:t>
      </w:r>
      <w:r w:rsidR="008F188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 отражена деятельность КСО</w:t>
      </w:r>
      <w:r w:rsidR="00CD2E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Карасукского района</w:t>
      </w:r>
      <w:r w:rsidR="00A87840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8F188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определенная законодательством Российской Федерации и муниципальными нормативными</w:t>
      </w:r>
      <w:r w:rsidR="0099163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правовыми актами, утвержденными Советом депутатов Карасукского района.</w:t>
      </w:r>
    </w:p>
    <w:p w:rsidR="005115FD" w:rsidRPr="00E13D8A" w:rsidRDefault="0099163A" w:rsidP="005115FD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Отчет</w:t>
      </w:r>
      <w:r w:rsidR="005115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является одной из форм  реализации принципа гласности, который ежегодно направляется на рассмотрение в Совет депутатов района, а также подлежит размещению на официальном портале органов местного самоуправления Карасукского района Новосибирской области  в целях ознакомления общественности.</w:t>
      </w:r>
    </w:p>
    <w:p w:rsidR="002D575F" w:rsidRPr="00E13D8A" w:rsidRDefault="002D575F" w:rsidP="00352ED2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E13D8A" w:rsidRDefault="0099163A" w:rsidP="002D575F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Основные направления деятельности КСО Карасукского района </w:t>
      </w:r>
      <w:r w:rsidR="002D575F" w:rsidRPr="00E13D8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99163A" w:rsidRPr="00E13D8A" w:rsidRDefault="002D575F" w:rsidP="00E13D8A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99163A" w:rsidRPr="00E13D8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 2017 году</w:t>
      </w:r>
    </w:p>
    <w:p w:rsidR="004B520E" w:rsidRPr="00E13D8A" w:rsidRDefault="003F1C62" w:rsidP="0047387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99163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</w:t>
      </w:r>
      <w:r w:rsidR="00CD2E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Карасукского </w:t>
      </w:r>
      <w:r w:rsidR="0099163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в 2017 году продолжил деятельность, направленную на осуществление контроля за исполнением бюджета, соблюдением установленного порядка подготовки и рассмотрения проектов местных бюджетов, годового отчета об исполнении местных бюджетов, за соблюдением порядка владения, управления и распоряжения имуществом, находящимся</w:t>
      </w:r>
      <w:r w:rsidR="002F0F2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муниципальной собственности </w:t>
      </w:r>
      <w:r w:rsidR="0099163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района, проведению финансово-экономической экспертизы проектов муниципальных программ и изменений, вносимых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муниципальные программы, аудиту в сфере закупок. </w:t>
      </w:r>
    </w:p>
    <w:p w:rsidR="003F1C62" w:rsidRPr="00E13D8A" w:rsidRDefault="003F1C62" w:rsidP="0047387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       </w:t>
      </w:r>
    </w:p>
    <w:p w:rsidR="00473876" w:rsidRPr="00E13D8A" w:rsidRDefault="003F1C62" w:rsidP="0047387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47387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Правовое регулирование деят</w:t>
      </w:r>
      <w:r w:rsidR="00042C9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ельности основыва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лось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7387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 Конституции Российской Федерации, федеральных законах и иных нормативных правовых актах Российской Федерации,  законах и нормативных правовых актах Новосибирской области, Уставе Карасукского района, муниципальных правовых  актах.</w:t>
      </w:r>
    </w:p>
    <w:p w:rsidR="004B520E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Являясь постоянно действующим органом внешнего муниципального финансового контроля, </w:t>
      </w:r>
      <w:r w:rsidR="002F0F2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осуществляя деятельность, 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КСО </w:t>
      </w:r>
      <w:r w:rsidR="00CD2E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Карасукского района 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основывался на принципах законности, объективности, эффективности, независимости и гласности.</w:t>
      </w:r>
    </w:p>
    <w:p w:rsidR="003240BA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47387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Основная работа в отчетном периоде осуществлялась по направлениям экспертно-аналитической, контрольной и текущей деятельности в соответствии с </w:t>
      </w:r>
      <w:r w:rsidR="00B9413C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утвержденным </w:t>
      </w:r>
      <w:r w:rsidR="0047387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планом работы на 2017 год. Мероприятия плана работы</w:t>
      </w:r>
      <w:r w:rsidR="002F0F2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47387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были сформированы в </w:t>
      </w:r>
      <w:r w:rsidR="003240B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рамках возложенных законодательством задач и предоставленных полномочий. </w:t>
      </w:r>
    </w:p>
    <w:p w:rsidR="004B520E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E70D3B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основании соглашений о передаче полномочий по осуществлению внешнего муниципального финансового контроля КСО осуществлял полномочия контрольно-счетного органа </w:t>
      </w:r>
      <w:r w:rsidR="0047699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муниципальных образований 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района.</w:t>
      </w:r>
    </w:p>
    <w:p w:rsidR="003240BA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3240B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Деятельность КСО </w:t>
      </w:r>
      <w:r w:rsidR="00CD2E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района </w:t>
      </w:r>
      <w:r w:rsidR="003240B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2017 году осуществлялась в единой системе предотвращения финансовых нарушений при проведении экспертно-аналитических мероприятий и их выявлении при проведении контрольных мероприятий.</w:t>
      </w:r>
      <w:r w:rsidR="004B520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Приоритетами в деятельности являлось обеспечение прозрачности бюджетного процесса</w:t>
      </w:r>
      <w:r w:rsidR="0094085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повышение эффективности использования бюджетных ресурсов.</w:t>
      </w:r>
    </w:p>
    <w:p w:rsidR="00B9413C" w:rsidRPr="00E13D8A" w:rsidRDefault="00B9413C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42C9D" w:rsidRPr="00E13D8A" w:rsidRDefault="00225157" w:rsidP="0094085E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</w:t>
      </w:r>
      <w:r w:rsidR="0094085E" w:rsidRPr="00E13D8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тоги работы КСО Карасукского района в 2017 году</w:t>
      </w:r>
    </w:p>
    <w:p w:rsidR="00042C9D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94085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2017 году </w:t>
      </w:r>
      <w:r w:rsidR="00042C9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внешний муниципальный финансовый контроль осуществлялся в форме контрольных и экспертно-аналитических мероприятий</w:t>
      </w:r>
      <w:r w:rsidR="0094085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согласно утвержденным стандартам внешнего муниципального финансового контроля.</w:t>
      </w:r>
    </w:p>
    <w:p w:rsidR="003B41B2" w:rsidRPr="00E13D8A" w:rsidRDefault="0094085E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В отчетном периоде</w:t>
      </w:r>
      <w:r w:rsidR="003F1C6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было </w:t>
      </w:r>
      <w:r w:rsidR="003F1C6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проведено 47 мероприятий</w:t>
      </w:r>
      <w:r w:rsidR="00042C9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 том числе:</w:t>
      </w:r>
      <w:r w:rsidR="009031F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экспертно-аналитических </w:t>
      </w:r>
      <w:r w:rsidR="002D575F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031F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29, меропри</w:t>
      </w:r>
      <w:r w:rsidR="002D575F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ятий контрольной деятельности 18</w:t>
      </w:r>
      <w:r w:rsidR="009031F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63B69" w:rsidRPr="00E13D8A" w:rsidRDefault="002F0F2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4824E6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 прошедший  год 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результате проведения экспертно-аналитических мероприятий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подготовлено 2</w:t>
      </w:r>
      <w:r w:rsidR="00E837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заключений. </w:t>
      </w:r>
    </w:p>
    <w:p w:rsidR="00E837FD" w:rsidRPr="00E13D8A" w:rsidRDefault="00163B69" w:rsidP="0094470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Заключения подготовлены в рамках проведения предварительного контроля за </w:t>
      </w:r>
      <w:r w:rsidR="00155063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ормированием проектов решений о бюджете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55063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и  муниципальных образований на 2018 год и плановый период 2019 и 2020 годов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 рамках последующего контроля по результатам проведения внешней проверки годовых отчетов об исполнении бюджета района и муниципальных образований </w:t>
      </w:r>
      <w:r w:rsidR="002F0F2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201</w:t>
      </w:r>
      <w:r w:rsidR="00E921D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</w:t>
      </w:r>
      <w:r w:rsidR="00B3007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E837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проведения </w:t>
      </w:r>
      <w:r w:rsidR="007F16D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</w:t>
      </w:r>
      <w:r w:rsidR="00E837F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инансово-</w:t>
      </w:r>
      <w:r w:rsidR="007F16D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экономической </w:t>
      </w:r>
      <w:r w:rsidR="007F16D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экспертизы п</w:t>
      </w:r>
      <w:r w:rsidR="002F0F2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роектов муниципальных программ и </w:t>
      </w:r>
      <w:r w:rsidR="007F16DA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изменений, вносимых в муниципальные программы.  </w:t>
      </w:r>
    </w:p>
    <w:p w:rsidR="00944709" w:rsidRPr="00E13D8A" w:rsidRDefault="003A0F34" w:rsidP="00944709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944709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По результатам проведен</w:t>
      </w:r>
      <w:r w:rsidR="007F16DA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F16DA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предварительного контроля</w:t>
      </w:r>
      <w:r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71313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подготовлено</w:t>
      </w:r>
      <w:r w:rsidR="0060182F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13</w:t>
      </w:r>
      <w:r w:rsidR="00E837FD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заключени</w:t>
      </w:r>
      <w:r w:rsidR="0060182F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4709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с предложением утвердить проект</w:t>
      </w:r>
      <w:r w:rsidR="00071313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ы  решений о бюджетах</w:t>
      </w:r>
      <w:r w:rsidR="00944709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71313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устранения </w:t>
      </w:r>
      <w:r w:rsidR="00944709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замечаний. </w:t>
      </w:r>
    </w:p>
    <w:p w:rsidR="001937F1" w:rsidRPr="00E13D8A" w:rsidRDefault="00E13D8A" w:rsidP="00A87840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7339AD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В рамках</w:t>
      </w:r>
      <w:r w:rsidR="001937F1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последующего контроля </w:t>
      </w:r>
      <w:r w:rsidR="00944709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отчетном периоде осуществлен комплекс </w:t>
      </w:r>
      <w:r w:rsidR="00A87840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экспертно-аналитических мероприятий, позволивших подготовить </w:t>
      </w:r>
      <w:r w:rsidR="0060182F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13 </w:t>
      </w:r>
      <w:r w:rsidR="00A87840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</w:t>
      </w:r>
      <w:r w:rsidR="0060182F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A87840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отчеты об исполнении бюджет</w:t>
      </w:r>
      <w:r w:rsidR="0060182F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 w:rsidR="00A87840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2016 год. Экспертные заключения, подготовленные по результатам внешней проверки годовой бюджетной отчетности за 2016 год, направлены Главам и Председателям Сове</w:t>
      </w:r>
      <w:r w:rsidR="00071313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тов депутатов</w:t>
      </w:r>
      <w:r w:rsidR="00A87840" w:rsidRPr="00E13D8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F1C62" w:rsidRPr="00E13D8A" w:rsidRDefault="0060182F" w:rsidP="003F1C8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21D6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Одним из полномочий КСО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является проведение финансово-экономической экспертизы проектов муниципальных программ и изменений, вносимых в муниципальные программы. В отчетном периоде для проведения экспертизы в КСО было представлено 2 проекта</w:t>
      </w:r>
      <w:r w:rsidR="00B501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муниципальных программ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«Развитие и поддержка территориального общественного самоуправления в городе Карасуке и Карасукском районе Новосибирской области на 2017-2020 годы» и </w:t>
      </w:r>
      <w:r w:rsidR="00071313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«Развитие и поддержка субъекто</w:t>
      </w:r>
      <w:r w:rsidR="003F1C6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малого предпринимательства в Карасукском районе Новосибирской области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2018-2020 годы». </w:t>
      </w:r>
    </w:p>
    <w:p w:rsidR="00E13734" w:rsidRPr="00E13D8A" w:rsidRDefault="003F1C62" w:rsidP="003F1C8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Проведена экспертиза проекта постанов</w:t>
      </w:r>
      <w:r w:rsidR="00B501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ления «О внесении изменений в муниципальную программу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«Устойчивое развитие сельских территорий на 2014-2017 годы и на период до 2020 года». </w:t>
      </w:r>
    </w:p>
    <w:p w:rsidR="00BB00C6" w:rsidRPr="00E13D8A" w:rsidRDefault="003F1C62" w:rsidP="003F1C8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итогу проведения экспертиз подготовлено </w:t>
      </w:r>
      <w:r w:rsidR="00E921D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заключени</w:t>
      </w:r>
      <w:r w:rsidR="00E921D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указанием выявленных замечаний</w:t>
      </w:r>
      <w:r w:rsidR="00E70D3B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а также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предложений о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внесении 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изменений и дополнений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921D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bookmarkStart w:id="0" w:name="_GoBack"/>
      <w:bookmarkEnd w:id="0"/>
      <w:r w:rsidR="00E70D3B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проекты программ</w:t>
      </w:r>
      <w:r w:rsidR="0041500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673314" w:rsidRPr="00E13D8A" w:rsidRDefault="00E13D8A" w:rsidP="0067331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реализации задач, возложенных на КСО, в 2017 году проведен комплекс контрольных мероприятий. </w:t>
      </w:r>
      <w:r w:rsidR="0067331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Контрольными мероприятиями было охвачено 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7  бюджетных и  3  казенных  учреждения</w:t>
      </w:r>
      <w:r w:rsidR="0067331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 </w:t>
      </w:r>
    </w:p>
    <w:p w:rsidR="00673314" w:rsidRPr="00E13D8A" w:rsidRDefault="00404677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соответствии с планом работы, было запланировано и проведено 15 контрольных мероприятий, в том числе</w:t>
      </w:r>
      <w:r w:rsidR="0067331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проверки полноты и своевременности поступления арендной платы от сдачи в аренду муниципального недвижимого имущества, находящегося в муниципальной собственности района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соблюдения порядка формирования, размещения, финансового обеспечения и выполнения муниципального задания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ф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инансово-хозяйственная деятельность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учреждений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аудит в с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ере закупок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 целевое расходование средств бюджета города Карасука по </w:t>
      </w:r>
      <w:r w:rsidR="00B501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муниципальной программе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«Благоустройство территории города Карасука на 2014-2016 годы» и </w:t>
      </w:r>
      <w:r w:rsidR="00B501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муниципальной программе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«Уличное освещение города Карасука на 2014-2016 годы»;</w:t>
      </w:r>
    </w:p>
    <w:p w:rsidR="00673314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 оплата труда;</w:t>
      </w:r>
    </w:p>
    <w:p w:rsidR="00E05848" w:rsidRPr="00E13D8A" w:rsidRDefault="00673314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полнота и своевременность уплаты в бюджет района доходов от арендной платы за земельные участк</w:t>
      </w:r>
      <w:r w:rsidR="003F1C6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и.</w:t>
      </w:r>
    </w:p>
    <w:p w:rsidR="008F2B41" w:rsidRPr="00E13D8A" w:rsidRDefault="003A0F34" w:rsidP="003240BA">
      <w:pPr>
        <w:shd w:val="clear" w:color="auto" w:fill="FFFFFF"/>
        <w:spacing w:after="0"/>
        <w:jc w:val="both"/>
        <w:rPr>
          <w:color w:val="000000"/>
          <w:sz w:val="28"/>
          <w:szCs w:val="28"/>
          <w:shd w:val="clear" w:color="auto" w:fill="FFFFFF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="00404677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проведении контрольных мероприятий основное внимание уделялось контролю за законностью, эффективностью, результативностью и целевым использованием средств бюджета.</w:t>
      </w:r>
    </w:p>
    <w:p w:rsidR="00404677" w:rsidRPr="00E13D8A" w:rsidRDefault="00E70D3B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105B41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Акты проверок </w:t>
      </w:r>
      <w:r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7699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были направлены руководителям объектов проверки для принятия мер по устранению выявленных нарушений и недостатков.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76992" w:rsidRPr="00E13D8A">
        <w:rPr>
          <w:rFonts w:ascii="Times New Roman" w:hAnsi="Times New Roman" w:cs="Times New Roman"/>
          <w:sz w:val="28"/>
          <w:szCs w:val="28"/>
        </w:rPr>
        <w:t xml:space="preserve">Объектами проверок по результатам реализации актов контрольных мероприятий в КСО представлялась информация о принятых мерах и устранении нарушений, недостатков и выполнении рекомендаций </w:t>
      </w:r>
      <w:r w:rsidR="003A0F34" w:rsidRPr="00E13D8A">
        <w:rPr>
          <w:rFonts w:ascii="Times New Roman" w:hAnsi="Times New Roman" w:cs="Times New Roman"/>
          <w:sz w:val="28"/>
          <w:szCs w:val="28"/>
        </w:rPr>
        <w:t xml:space="preserve"> </w:t>
      </w:r>
      <w:r w:rsidR="00476992" w:rsidRPr="00E13D8A">
        <w:rPr>
          <w:rFonts w:ascii="Times New Roman" w:hAnsi="Times New Roman" w:cs="Times New Roman"/>
          <w:sz w:val="28"/>
          <w:szCs w:val="28"/>
        </w:rPr>
        <w:t>КСО.</w:t>
      </w:r>
    </w:p>
    <w:p w:rsidR="008F2B41" w:rsidRPr="00E13D8A" w:rsidRDefault="008F2B41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sz w:val="28"/>
          <w:szCs w:val="28"/>
        </w:rPr>
        <w:t xml:space="preserve">       В ходе проведения  контрольных мероприятий, случаев нецелевого расходования бюджетных средств не выявлено.</w:t>
      </w:r>
    </w:p>
    <w:p w:rsidR="003A0F34" w:rsidRPr="00E13D8A" w:rsidRDefault="00E13D8A" w:rsidP="003A0F3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Результаты проведенных контрольных и экспертно-аналитических мероприятий  были представлены Главе района, Председателям Советов депутатов, Главам </w:t>
      </w:r>
      <w:r w:rsidR="004824E6" w:rsidRPr="00E13D8A">
        <w:rPr>
          <w:rFonts w:ascii="Times New Roman" w:hAnsi="Times New Roman" w:cs="Times New Roman"/>
          <w:color w:val="000000"/>
          <w:sz w:val="28"/>
          <w:szCs w:val="28"/>
        </w:rPr>
        <w:t>муниципальных образований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</w:rPr>
        <w:t>,  доведены до сведения руководителей проверяемых учреждений.</w:t>
      </w:r>
    </w:p>
    <w:p w:rsidR="00042C9D" w:rsidRPr="00E13D8A" w:rsidRDefault="00E13D8A" w:rsidP="003240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="002C029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2017 год</w:t>
      </w:r>
      <w:r w:rsidR="0094085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 </w:t>
      </w:r>
      <w:r w:rsidR="0047699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работники КСО </w:t>
      </w:r>
      <w:r w:rsidR="002C029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3B41B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риняли участие в 3 </w:t>
      </w:r>
      <w:r w:rsidR="0094085E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совместных </w:t>
      </w:r>
      <w:r w:rsidR="003B41B2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проверках</w:t>
      </w:r>
      <w:r w:rsidR="00E05848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проводимых прокуратурой Карасукского района. Объектами проверок являлись муниципальные унитарные предприятия района, отдельные сельскохозяйственные предприятия, государственное бюджетное учреждение.</w:t>
      </w:r>
    </w:p>
    <w:p w:rsidR="00775903" w:rsidRPr="00E13D8A" w:rsidRDefault="00E13D8A" w:rsidP="003A0F3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="00587B8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3A0F34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отчетном периоде</w:t>
      </w:r>
      <w:r w:rsidR="00587B8D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F0DA3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КСО </w:t>
      </w:r>
      <w:r w:rsidR="00A305ED" w:rsidRPr="00E13D8A">
        <w:rPr>
          <w:rFonts w:ascii="Times New Roman" w:hAnsi="Times New Roman" w:cs="Times New Roman"/>
          <w:color w:val="000000"/>
          <w:sz w:val="28"/>
          <w:szCs w:val="28"/>
        </w:rPr>
        <w:t>принимал</w:t>
      </w:r>
      <w:r w:rsidR="00F37287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 участие</w:t>
      </w:r>
      <w:r w:rsidR="006F0DA3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 в работе сессий Совета депутатов</w:t>
      </w:r>
      <w:r w:rsidR="00775903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 района и города Карасука,</w:t>
      </w:r>
      <w:r w:rsidR="006F0DA3" w:rsidRPr="00E13D8A">
        <w:rPr>
          <w:rFonts w:ascii="Times New Roman" w:hAnsi="Times New Roman" w:cs="Times New Roman"/>
          <w:color w:val="000000"/>
          <w:sz w:val="28"/>
          <w:szCs w:val="28"/>
        </w:rPr>
        <w:t xml:space="preserve"> депутатских комиссиях по р</w:t>
      </w:r>
      <w:r w:rsidR="00A305ED" w:rsidRPr="00E13D8A">
        <w:rPr>
          <w:rFonts w:ascii="Times New Roman" w:hAnsi="Times New Roman" w:cs="Times New Roman"/>
          <w:color w:val="000000"/>
          <w:sz w:val="28"/>
          <w:szCs w:val="28"/>
        </w:rPr>
        <w:t>ассмотрению финансовых вопросов, а также в заседаниях комиссии по рассмотрению актов контрольных органов.</w:t>
      </w:r>
    </w:p>
    <w:p w:rsidR="00A41A9C" w:rsidRPr="00E13D8A" w:rsidRDefault="00E13D8A" w:rsidP="00E1373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A41A9C" w:rsidRPr="00E13D8A">
        <w:rPr>
          <w:rFonts w:ascii="Times New Roman" w:hAnsi="Times New Roman" w:cs="Times New Roman"/>
          <w:sz w:val="28"/>
          <w:szCs w:val="28"/>
        </w:rPr>
        <w:t xml:space="preserve">В целях реализации </w:t>
      </w:r>
      <w:r w:rsidR="008F2B41" w:rsidRPr="00E13D8A">
        <w:rPr>
          <w:rFonts w:ascii="Times New Roman" w:hAnsi="Times New Roman" w:cs="Times New Roman"/>
          <w:sz w:val="28"/>
          <w:szCs w:val="28"/>
        </w:rPr>
        <w:t>требований</w:t>
      </w:r>
      <w:r w:rsidR="00A41A9C" w:rsidRPr="00E13D8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775903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 07.02.2011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775903" w:rsidRPr="00E13D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№ 6-ФЗ </w:t>
      </w:r>
      <w:r w:rsidR="00A41A9C" w:rsidRPr="00E13D8A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BB3A89" w:rsidRPr="00E13D8A">
        <w:rPr>
          <w:rFonts w:ascii="Times New Roman" w:hAnsi="Times New Roman" w:cs="Times New Roman"/>
          <w:sz w:val="28"/>
          <w:szCs w:val="28"/>
        </w:rPr>
        <w:t>общая информация о</w:t>
      </w:r>
      <w:r w:rsidR="003A0F34" w:rsidRPr="00E13D8A">
        <w:rPr>
          <w:rFonts w:ascii="Times New Roman" w:hAnsi="Times New Roman" w:cs="Times New Roman"/>
          <w:sz w:val="28"/>
          <w:szCs w:val="28"/>
        </w:rPr>
        <w:t xml:space="preserve"> </w:t>
      </w:r>
      <w:r w:rsidR="0043769D" w:rsidRPr="00E13D8A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073B5D" w:rsidRPr="00E13D8A">
        <w:rPr>
          <w:rFonts w:ascii="Times New Roman" w:hAnsi="Times New Roman" w:cs="Times New Roman"/>
          <w:sz w:val="28"/>
          <w:szCs w:val="28"/>
        </w:rPr>
        <w:t>размещалась</w:t>
      </w:r>
      <w:r w:rsidR="00A41A9C" w:rsidRPr="00E13D8A">
        <w:rPr>
          <w:rFonts w:ascii="Times New Roman" w:hAnsi="Times New Roman" w:cs="Times New Roman"/>
          <w:sz w:val="28"/>
          <w:szCs w:val="28"/>
        </w:rPr>
        <w:t xml:space="preserve"> на  </w:t>
      </w:r>
      <w:r w:rsidR="00BB3A89" w:rsidRPr="00E13D8A">
        <w:rPr>
          <w:rFonts w:ascii="Times New Roman" w:hAnsi="Times New Roman" w:cs="Times New Roman"/>
          <w:sz w:val="28"/>
          <w:szCs w:val="28"/>
        </w:rPr>
        <w:t xml:space="preserve">официальном портале органов местного самоуправления Карасукского района. </w:t>
      </w:r>
    </w:p>
    <w:p w:rsidR="0090155F" w:rsidRPr="00E13D8A" w:rsidRDefault="00E13D8A" w:rsidP="004C4821">
      <w:pPr>
        <w:pStyle w:val="a8"/>
        <w:widowControl w:val="0"/>
        <w:spacing w:line="276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</w:t>
      </w:r>
      <w:r w:rsidR="00E13734" w:rsidRPr="00E13D8A">
        <w:rPr>
          <w:b w:val="0"/>
          <w:sz w:val="28"/>
          <w:szCs w:val="28"/>
        </w:rPr>
        <w:t>Приоритетными направлениями в деятельности является повышение эффективности работы КСО как постоянно действующего органа внешнего муниципального финансового контроля, совершенствование методологического, правового и информационно- технологического обеспечения деятельности.</w:t>
      </w:r>
    </w:p>
    <w:p w:rsidR="00E13734" w:rsidRPr="00E13D8A" w:rsidRDefault="003F1C62" w:rsidP="004C4821">
      <w:pPr>
        <w:pStyle w:val="a8"/>
        <w:widowControl w:val="0"/>
        <w:spacing w:line="276" w:lineRule="auto"/>
        <w:jc w:val="both"/>
        <w:rPr>
          <w:b w:val="0"/>
          <w:sz w:val="28"/>
          <w:szCs w:val="28"/>
        </w:rPr>
      </w:pPr>
      <w:r w:rsidRPr="00E13D8A">
        <w:rPr>
          <w:b w:val="0"/>
          <w:sz w:val="28"/>
          <w:szCs w:val="28"/>
        </w:rPr>
        <w:t xml:space="preserve">       </w:t>
      </w:r>
      <w:r w:rsidR="00E13734" w:rsidRPr="00E13D8A">
        <w:rPr>
          <w:b w:val="0"/>
          <w:sz w:val="28"/>
          <w:szCs w:val="28"/>
        </w:rPr>
        <w:t>В 2018 году будет продолжена работа по совершенствованию внешнего финансового контроля, повышению его качества и эффективности.</w:t>
      </w:r>
    </w:p>
    <w:p w:rsidR="00B733F5" w:rsidRPr="00E13D8A" w:rsidRDefault="00B733F5" w:rsidP="0068171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2036B" w:rsidRPr="00E13D8A" w:rsidRDefault="0012036B" w:rsidP="0068171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3D8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F1C62" w:rsidRPr="00E13D8A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2D575F" w:rsidRPr="00E13D8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13D8A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A305ED" w:rsidRPr="00E13D8A">
        <w:rPr>
          <w:rFonts w:ascii="Times New Roman" w:hAnsi="Times New Roman" w:cs="Times New Roman"/>
          <w:sz w:val="28"/>
          <w:szCs w:val="28"/>
        </w:rPr>
        <w:t>Т.В.Стоногина</w:t>
      </w:r>
      <w:proofErr w:type="spellEnd"/>
    </w:p>
    <w:sectPr w:rsidR="0012036B" w:rsidRPr="00E13D8A" w:rsidSect="00B77E60">
      <w:pgSz w:w="11906" w:h="16838" w:code="9"/>
      <w:pgMar w:top="73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2F4A40"/>
    <w:multiLevelType w:val="hybridMultilevel"/>
    <w:tmpl w:val="43B87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5D015E"/>
    <w:multiLevelType w:val="hybridMultilevel"/>
    <w:tmpl w:val="28C8F8E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5C255023"/>
    <w:multiLevelType w:val="hybridMultilevel"/>
    <w:tmpl w:val="6A187708"/>
    <w:lvl w:ilvl="0" w:tplc="EB662DD8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B560890"/>
    <w:multiLevelType w:val="hybridMultilevel"/>
    <w:tmpl w:val="319ED9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274C"/>
    <w:multiLevelType w:val="hybridMultilevel"/>
    <w:tmpl w:val="9A74B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12036B"/>
    <w:rsid w:val="00010567"/>
    <w:rsid w:val="00042C9D"/>
    <w:rsid w:val="00056D11"/>
    <w:rsid w:val="00056DB0"/>
    <w:rsid w:val="00071313"/>
    <w:rsid w:val="00073B5D"/>
    <w:rsid w:val="000B5041"/>
    <w:rsid w:val="000C2D13"/>
    <w:rsid w:val="000D32FA"/>
    <w:rsid w:val="000D7D46"/>
    <w:rsid w:val="000E4616"/>
    <w:rsid w:val="00105B41"/>
    <w:rsid w:val="0012036B"/>
    <w:rsid w:val="00130588"/>
    <w:rsid w:val="00152E03"/>
    <w:rsid w:val="00155063"/>
    <w:rsid w:val="00157C93"/>
    <w:rsid w:val="001601CD"/>
    <w:rsid w:val="00160BF1"/>
    <w:rsid w:val="00163B69"/>
    <w:rsid w:val="00164866"/>
    <w:rsid w:val="0017486C"/>
    <w:rsid w:val="001937F1"/>
    <w:rsid w:val="001973E6"/>
    <w:rsid w:val="001A2657"/>
    <w:rsid w:val="001A30B9"/>
    <w:rsid w:val="001B60E1"/>
    <w:rsid w:val="001B69E6"/>
    <w:rsid w:val="001C13B9"/>
    <w:rsid w:val="001E200E"/>
    <w:rsid w:val="0020184F"/>
    <w:rsid w:val="00225157"/>
    <w:rsid w:val="002315FD"/>
    <w:rsid w:val="00247050"/>
    <w:rsid w:val="00257949"/>
    <w:rsid w:val="002638A7"/>
    <w:rsid w:val="00265C89"/>
    <w:rsid w:val="00295919"/>
    <w:rsid w:val="002A5B7F"/>
    <w:rsid w:val="002A701E"/>
    <w:rsid w:val="002B6315"/>
    <w:rsid w:val="002C0294"/>
    <w:rsid w:val="002C0EC6"/>
    <w:rsid w:val="002C3C2E"/>
    <w:rsid w:val="002D39EB"/>
    <w:rsid w:val="002D575F"/>
    <w:rsid w:val="002E19B1"/>
    <w:rsid w:val="002F0F2A"/>
    <w:rsid w:val="002F1E67"/>
    <w:rsid w:val="00302777"/>
    <w:rsid w:val="0032370B"/>
    <w:rsid w:val="003240BA"/>
    <w:rsid w:val="00344B87"/>
    <w:rsid w:val="00352ED2"/>
    <w:rsid w:val="003556D7"/>
    <w:rsid w:val="0037046B"/>
    <w:rsid w:val="003A0F34"/>
    <w:rsid w:val="003B41B2"/>
    <w:rsid w:val="003C07E3"/>
    <w:rsid w:val="003C1759"/>
    <w:rsid w:val="003F0D04"/>
    <w:rsid w:val="003F1C62"/>
    <w:rsid w:val="003F1C8E"/>
    <w:rsid w:val="003F2E89"/>
    <w:rsid w:val="003F55EE"/>
    <w:rsid w:val="00404677"/>
    <w:rsid w:val="00415001"/>
    <w:rsid w:val="004176FD"/>
    <w:rsid w:val="0043769D"/>
    <w:rsid w:val="00455928"/>
    <w:rsid w:val="00455EB1"/>
    <w:rsid w:val="00460EB4"/>
    <w:rsid w:val="00465C16"/>
    <w:rsid w:val="00465EE7"/>
    <w:rsid w:val="00473876"/>
    <w:rsid w:val="00476992"/>
    <w:rsid w:val="00481F59"/>
    <w:rsid w:val="004824E6"/>
    <w:rsid w:val="004947CF"/>
    <w:rsid w:val="004A2340"/>
    <w:rsid w:val="004A4DD9"/>
    <w:rsid w:val="004B0A11"/>
    <w:rsid w:val="004B520E"/>
    <w:rsid w:val="004B5EA8"/>
    <w:rsid w:val="004C4821"/>
    <w:rsid w:val="004D4334"/>
    <w:rsid w:val="004E71A9"/>
    <w:rsid w:val="005115FD"/>
    <w:rsid w:val="00527676"/>
    <w:rsid w:val="005431BC"/>
    <w:rsid w:val="0054467B"/>
    <w:rsid w:val="00560BB4"/>
    <w:rsid w:val="00571BE6"/>
    <w:rsid w:val="005736F9"/>
    <w:rsid w:val="0058789C"/>
    <w:rsid w:val="00587B8D"/>
    <w:rsid w:val="00592C80"/>
    <w:rsid w:val="005B11CB"/>
    <w:rsid w:val="005F0F14"/>
    <w:rsid w:val="005F2543"/>
    <w:rsid w:val="006010F5"/>
    <w:rsid w:val="0060182F"/>
    <w:rsid w:val="00627A1D"/>
    <w:rsid w:val="0063114E"/>
    <w:rsid w:val="00653078"/>
    <w:rsid w:val="006534A5"/>
    <w:rsid w:val="00673314"/>
    <w:rsid w:val="00681714"/>
    <w:rsid w:val="006A2B90"/>
    <w:rsid w:val="006D30E6"/>
    <w:rsid w:val="006D6C99"/>
    <w:rsid w:val="006E7C8F"/>
    <w:rsid w:val="006E7EB8"/>
    <w:rsid w:val="006F0DA3"/>
    <w:rsid w:val="006F6189"/>
    <w:rsid w:val="00700C5C"/>
    <w:rsid w:val="007027BC"/>
    <w:rsid w:val="00714F13"/>
    <w:rsid w:val="007241AA"/>
    <w:rsid w:val="00725313"/>
    <w:rsid w:val="007339AD"/>
    <w:rsid w:val="00743DD3"/>
    <w:rsid w:val="00773133"/>
    <w:rsid w:val="00775903"/>
    <w:rsid w:val="00776131"/>
    <w:rsid w:val="007844E5"/>
    <w:rsid w:val="00784515"/>
    <w:rsid w:val="0078622A"/>
    <w:rsid w:val="007901D4"/>
    <w:rsid w:val="007A62DB"/>
    <w:rsid w:val="007C26E6"/>
    <w:rsid w:val="007C571A"/>
    <w:rsid w:val="007D43E6"/>
    <w:rsid w:val="007F16DA"/>
    <w:rsid w:val="007F25DF"/>
    <w:rsid w:val="00806055"/>
    <w:rsid w:val="0081045B"/>
    <w:rsid w:val="00814497"/>
    <w:rsid w:val="008228E0"/>
    <w:rsid w:val="0084682F"/>
    <w:rsid w:val="00861F0B"/>
    <w:rsid w:val="008672AE"/>
    <w:rsid w:val="00883A5A"/>
    <w:rsid w:val="00886427"/>
    <w:rsid w:val="00895E2A"/>
    <w:rsid w:val="008A7070"/>
    <w:rsid w:val="008C692E"/>
    <w:rsid w:val="008D5D32"/>
    <w:rsid w:val="008E3053"/>
    <w:rsid w:val="008E37D7"/>
    <w:rsid w:val="008F1887"/>
    <w:rsid w:val="008F2B41"/>
    <w:rsid w:val="0090155F"/>
    <w:rsid w:val="009031F4"/>
    <w:rsid w:val="009116C9"/>
    <w:rsid w:val="00913537"/>
    <w:rsid w:val="00920335"/>
    <w:rsid w:val="0092263B"/>
    <w:rsid w:val="00931904"/>
    <w:rsid w:val="00937530"/>
    <w:rsid w:val="0094085E"/>
    <w:rsid w:val="00944709"/>
    <w:rsid w:val="00964ADC"/>
    <w:rsid w:val="009726C6"/>
    <w:rsid w:val="0099163A"/>
    <w:rsid w:val="009964A7"/>
    <w:rsid w:val="009A2A58"/>
    <w:rsid w:val="009A6ADF"/>
    <w:rsid w:val="009A6B60"/>
    <w:rsid w:val="009B2CBC"/>
    <w:rsid w:val="009B4552"/>
    <w:rsid w:val="009E33FF"/>
    <w:rsid w:val="009F737C"/>
    <w:rsid w:val="00A03A4B"/>
    <w:rsid w:val="00A11EDA"/>
    <w:rsid w:val="00A14CDD"/>
    <w:rsid w:val="00A2255A"/>
    <w:rsid w:val="00A24A14"/>
    <w:rsid w:val="00A305ED"/>
    <w:rsid w:val="00A30AEB"/>
    <w:rsid w:val="00A40F43"/>
    <w:rsid w:val="00A41A9C"/>
    <w:rsid w:val="00A4204C"/>
    <w:rsid w:val="00A44967"/>
    <w:rsid w:val="00A87840"/>
    <w:rsid w:val="00A970E9"/>
    <w:rsid w:val="00AA43FB"/>
    <w:rsid w:val="00AA6728"/>
    <w:rsid w:val="00AA7E39"/>
    <w:rsid w:val="00AA7FD8"/>
    <w:rsid w:val="00AB420F"/>
    <w:rsid w:val="00AB5FAA"/>
    <w:rsid w:val="00AC03C4"/>
    <w:rsid w:val="00AC2039"/>
    <w:rsid w:val="00AE1F4F"/>
    <w:rsid w:val="00AE54A6"/>
    <w:rsid w:val="00AF1400"/>
    <w:rsid w:val="00B06FA8"/>
    <w:rsid w:val="00B1600A"/>
    <w:rsid w:val="00B21979"/>
    <w:rsid w:val="00B21D68"/>
    <w:rsid w:val="00B22796"/>
    <w:rsid w:val="00B236AF"/>
    <w:rsid w:val="00B30074"/>
    <w:rsid w:val="00B348EA"/>
    <w:rsid w:val="00B4078B"/>
    <w:rsid w:val="00B5014D"/>
    <w:rsid w:val="00B57C25"/>
    <w:rsid w:val="00B733F5"/>
    <w:rsid w:val="00B77E60"/>
    <w:rsid w:val="00B854A6"/>
    <w:rsid w:val="00B9413C"/>
    <w:rsid w:val="00B94C5E"/>
    <w:rsid w:val="00BA3C3D"/>
    <w:rsid w:val="00BA5924"/>
    <w:rsid w:val="00BB00C6"/>
    <w:rsid w:val="00BB3A89"/>
    <w:rsid w:val="00BC755E"/>
    <w:rsid w:val="00BD14FB"/>
    <w:rsid w:val="00BE6BCE"/>
    <w:rsid w:val="00BE7C7B"/>
    <w:rsid w:val="00C013DD"/>
    <w:rsid w:val="00C02509"/>
    <w:rsid w:val="00C068CE"/>
    <w:rsid w:val="00C07942"/>
    <w:rsid w:val="00C16016"/>
    <w:rsid w:val="00C301C6"/>
    <w:rsid w:val="00C32C79"/>
    <w:rsid w:val="00C42EDC"/>
    <w:rsid w:val="00C45505"/>
    <w:rsid w:val="00C67639"/>
    <w:rsid w:val="00C727A2"/>
    <w:rsid w:val="00CC69C4"/>
    <w:rsid w:val="00CD079C"/>
    <w:rsid w:val="00CD2E6A"/>
    <w:rsid w:val="00CD4568"/>
    <w:rsid w:val="00D00AEB"/>
    <w:rsid w:val="00D110FB"/>
    <w:rsid w:val="00D178F9"/>
    <w:rsid w:val="00D239B9"/>
    <w:rsid w:val="00D24603"/>
    <w:rsid w:val="00D6108D"/>
    <w:rsid w:val="00D73AFD"/>
    <w:rsid w:val="00D7720A"/>
    <w:rsid w:val="00D8363E"/>
    <w:rsid w:val="00D925B7"/>
    <w:rsid w:val="00D96F80"/>
    <w:rsid w:val="00DD4396"/>
    <w:rsid w:val="00E05848"/>
    <w:rsid w:val="00E13734"/>
    <w:rsid w:val="00E13D8A"/>
    <w:rsid w:val="00E65C46"/>
    <w:rsid w:val="00E65E22"/>
    <w:rsid w:val="00E70D3B"/>
    <w:rsid w:val="00E72FE9"/>
    <w:rsid w:val="00E804DB"/>
    <w:rsid w:val="00E837FD"/>
    <w:rsid w:val="00E85088"/>
    <w:rsid w:val="00E91B81"/>
    <w:rsid w:val="00E921D8"/>
    <w:rsid w:val="00E95C4F"/>
    <w:rsid w:val="00EF630D"/>
    <w:rsid w:val="00F32878"/>
    <w:rsid w:val="00F37287"/>
    <w:rsid w:val="00F440A1"/>
    <w:rsid w:val="00F55F6D"/>
    <w:rsid w:val="00F661AE"/>
    <w:rsid w:val="00F9577A"/>
    <w:rsid w:val="00FA311D"/>
    <w:rsid w:val="00FB631D"/>
    <w:rsid w:val="00FD6E64"/>
    <w:rsid w:val="00FD764F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2036B"/>
    <w:rPr>
      <w:color w:val="0000FF"/>
      <w:u w:val="single"/>
    </w:rPr>
  </w:style>
  <w:style w:type="paragraph" w:styleId="a4">
    <w:name w:val="Normal (Web)"/>
    <w:basedOn w:val="a"/>
    <w:unhideWhenUsed/>
    <w:rsid w:val="00120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2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036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2036B"/>
    <w:pPr>
      <w:ind w:left="720"/>
      <w:contextualSpacing/>
    </w:pPr>
  </w:style>
  <w:style w:type="paragraph" w:styleId="a8">
    <w:name w:val="Title"/>
    <w:basedOn w:val="a"/>
    <w:link w:val="a9"/>
    <w:qFormat/>
    <w:rsid w:val="000B5041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9">
    <w:name w:val="Название Знак"/>
    <w:basedOn w:val="a0"/>
    <w:link w:val="a8"/>
    <w:rsid w:val="000B5041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pple-converted-space">
    <w:name w:val="apple-converted-space"/>
    <w:basedOn w:val="a0"/>
    <w:rsid w:val="006D6C99"/>
  </w:style>
  <w:style w:type="paragraph" w:styleId="aa">
    <w:name w:val="Body Text"/>
    <w:basedOn w:val="a"/>
    <w:link w:val="ab"/>
    <w:unhideWhenUsed/>
    <w:rsid w:val="00627A1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b">
    <w:name w:val="Основной текст Знак"/>
    <w:basedOn w:val="a0"/>
    <w:link w:val="aa"/>
    <w:rsid w:val="00627A1D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c">
    <w:name w:val="Основной текст с отступом Знак"/>
    <w:aliases w:val="Надин стиль Знак,Основной текст 1 Знак,Нумерованный список !! Знак"/>
    <w:link w:val="ad"/>
    <w:locked/>
    <w:rsid w:val="00B733F5"/>
    <w:rPr>
      <w:sz w:val="24"/>
      <w:szCs w:val="24"/>
    </w:rPr>
  </w:style>
  <w:style w:type="paragraph" w:styleId="ad">
    <w:name w:val="Body Text Indent"/>
    <w:aliases w:val="Надин стиль,Основной текст 1,Нумерованный список !!"/>
    <w:basedOn w:val="a"/>
    <w:link w:val="ac"/>
    <w:unhideWhenUsed/>
    <w:rsid w:val="00B733F5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B733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8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406AA4-F31E-47F5-9D67-5EF1B10E0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4361</TotalTime>
  <Pages>1</Pages>
  <Words>1339</Words>
  <Characters>7638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юзер</cp:lastModifiedBy>
  <cp:revision>39</cp:revision>
  <cp:lastPrinted>2018-02-19T06:37:00Z</cp:lastPrinted>
  <dcterms:created xsi:type="dcterms:W3CDTF">2016-12-28T10:34:00Z</dcterms:created>
  <dcterms:modified xsi:type="dcterms:W3CDTF">2018-02-19T06:37:00Z</dcterms:modified>
</cp:coreProperties>
</file>