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A215CF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15 марта</w:t>
      </w:r>
      <w:r w:rsidR="00E67B3F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A215CF">
        <w:rPr>
          <w:sz w:val="28"/>
          <w:szCs w:val="28"/>
        </w:rPr>
        <w:t>15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03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>заключения договор</w:t>
      </w:r>
      <w:r w:rsidR="001F416F">
        <w:rPr>
          <w:sz w:val="28"/>
          <w:szCs w:val="28"/>
        </w:rPr>
        <w:t>а</w:t>
      </w:r>
      <w:r w:rsidR="00FA1D8E" w:rsidRPr="00FA1D8E">
        <w:rPr>
          <w:sz w:val="28"/>
          <w:szCs w:val="28"/>
        </w:rPr>
        <w:t xml:space="preserve"> аренды </w:t>
      </w:r>
      <w:r w:rsidR="00D34291">
        <w:rPr>
          <w:sz w:val="28"/>
          <w:szCs w:val="28"/>
        </w:rPr>
        <w:t>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A215CF">
        <w:rPr>
          <w:sz w:val="28"/>
          <w:szCs w:val="28"/>
        </w:rPr>
        <w:t>0</w:t>
      </w:r>
      <w:r w:rsidR="001F416F">
        <w:rPr>
          <w:sz w:val="28"/>
          <w:szCs w:val="28"/>
        </w:rPr>
        <w:t>5</w:t>
      </w:r>
      <w:r w:rsidR="00D34291">
        <w:rPr>
          <w:sz w:val="28"/>
          <w:szCs w:val="28"/>
        </w:rPr>
        <w:t>.0</w:t>
      </w:r>
      <w:r w:rsidR="00A215CF">
        <w:rPr>
          <w:sz w:val="28"/>
          <w:szCs w:val="28"/>
        </w:rPr>
        <w:t>2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A215CF">
        <w:rPr>
          <w:sz w:val="28"/>
          <w:szCs w:val="28"/>
        </w:rPr>
        <w:t>04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A215CF">
        <w:rPr>
          <w:sz w:val="28"/>
          <w:szCs w:val="28"/>
        </w:rPr>
        <w:t>марта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A215CF">
        <w:rPr>
          <w:sz w:val="28"/>
          <w:szCs w:val="28"/>
        </w:rPr>
        <w:t>184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A215CF">
        <w:rPr>
          <w:sz w:val="28"/>
          <w:szCs w:val="28"/>
        </w:rPr>
        <w:t>7</w:t>
      </w:r>
      <w:r w:rsidR="003C2793">
        <w:rPr>
          <w:sz w:val="28"/>
          <w:szCs w:val="28"/>
        </w:rPr>
        <w:t>:</w:t>
      </w:r>
      <w:r w:rsidR="00A215CF">
        <w:rPr>
          <w:sz w:val="28"/>
          <w:szCs w:val="28"/>
        </w:rPr>
        <w:t>21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A215CF">
        <w:rPr>
          <w:sz w:val="28"/>
          <w:szCs w:val="28"/>
        </w:rPr>
        <w:t>2484285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1F416F">
        <w:rPr>
          <w:sz w:val="28"/>
          <w:szCs w:val="28"/>
        </w:rPr>
        <w:t>д</w:t>
      </w:r>
      <w:r w:rsidR="003531DA">
        <w:rPr>
          <w:sz w:val="28"/>
          <w:szCs w:val="28"/>
        </w:rPr>
        <w:t xml:space="preserve">ля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Новосибирская область, Карасукский район, </w:t>
      </w:r>
      <w:r w:rsidR="00004ED9">
        <w:rPr>
          <w:sz w:val="28"/>
          <w:szCs w:val="28"/>
        </w:rPr>
        <w:t xml:space="preserve">ЗАО </w:t>
      </w:r>
      <w:proofErr w:type="spellStart"/>
      <w:r w:rsidR="00A215CF"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1F416F">
        <w:rPr>
          <w:sz w:val="28"/>
          <w:szCs w:val="28"/>
        </w:rPr>
        <w:t>А</w:t>
      </w:r>
      <w:r w:rsidR="00004ED9">
        <w:rPr>
          <w:sz w:val="28"/>
          <w:szCs w:val="28"/>
        </w:rPr>
        <w:t>О «</w:t>
      </w:r>
      <w:proofErr w:type="spellStart"/>
      <w:r w:rsidR="00A215CF">
        <w:rPr>
          <w:sz w:val="28"/>
          <w:szCs w:val="28"/>
        </w:rPr>
        <w:t>Калачинское</w:t>
      </w:r>
      <w:proofErr w:type="spellEnd"/>
      <w:r w:rsidR="00004E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A215CF">
        <w:rPr>
          <w:sz w:val="28"/>
          <w:szCs w:val="28"/>
        </w:rPr>
        <w:t>1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A215CF">
        <w:rPr>
          <w:sz w:val="28"/>
          <w:szCs w:val="28"/>
        </w:rPr>
        <w:t>15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A215CF">
        <w:rPr>
          <w:sz w:val="28"/>
          <w:szCs w:val="28"/>
        </w:rPr>
        <w:t>3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746F"/>
    <w:rsid w:val="00ED0EFD"/>
    <w:rsid w:val="00EF1DEF"/>
    <w:rsid w:val="00F11819"/>
    <w:rsid w:val="00F479B2"/>
    <w:rsid w:val="00F70C14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2144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2021-03-15T04:33:00Z</dcterms:created>
  <dcterms:modified xsi:type="dcterms:W3CDTF">2021-03-15T04:33:00Z</dcterms:modified>
</cp:coreProperties>
</file>