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07" w:rsidRDefault="00D376CF" w:rsidP="00EA41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24.03.2020</w:t>
      </w:r>
    </w:p>
    <w:p w:rsidR="00EA4107" w:rsidRDefault="00EA4107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6B55" w:rsidRP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Оповещение</w:t>
      </w:r>
    </w:p>
    <w:p w:rsidR="00EF6B55" w:rsidRP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начале проведения публичных слушаний</w:t>
      </w:r>
    </w:p>
    <w:p w:rsid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городе Карасуке Карасукском районе Новосибирской области</w:t>
      </w:r>
    </w:p>
    <w:p w:rsidR="00EF6B55" w:rsidRP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4107" w:rsidRPr="003A75E0" w:rsidRDefault="00EF6B55" w:rsidP="007970AC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На публичные слушания представля</w:t>
      </w:r>
      <w:r w:rsid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8B3F99" w:rsidRPr="008B3F99">
        <w:rPr>
          <w:rFonts w:ascii="Times New Roman" w:eastAsia="Times New Roman" w:hAnsi="Times New Roman" w:cs="Times New Roman"/>
          <w:sz w:val="24"/>
          <w:szCs w:val="24"/>
        </w:rPr>
        <w:t xml:space="preserve"> Проект внесения изменений в правила</w:t>
      </w:r>
      <w:r w:rsidR="008B3F99" w:rsidRPr="008B3F99">
        <w:rPr>
          <w:rFonts w:ascii="Times New Roman" w:hAnsi="Times New Roman" w:cs="Times New Roman"/>
          <w:sz w:val="24"/>
          <w:szCs w:val="24"/>
        </w:rPr>
        <w:t xml:space="preserve"> </w:t>
      </w:r>
      <w:r w:rsidR="008B3F99" w:rsidRPr="008B3F99">
        <w:rPr>
          <w:rFonts w:ascii="Times New Roman" w:eastAsia="Times New Roman" w:hAnsi="Times New Roman" w:cs="Times New Roman"/>
          <w:sz w:val="24"/>
          <w:szCs w:val="24"/>
        </w:rPr>
        <w:t xml:space="preserve">землепользования и </w:t>
      </w:r>
      <w:proofErr w:type="gramStart"/>
      <w:r w:rsidR="008B3F99" w:rsidRPr="008B3F99">
        <w:rPr>
          <w:rFonts w:ascii="Times New Roman" w:eastAsia="Times New Roman" w:hAnsi="Times New Roman" w:cs="Times New Roman"/>
          <w:sz w:val="24"/>
          <w:szCs w:val="24"/>
        </w:rPr>
        <w:t>застройки города</w:t>
      </w:r>
      <w:proofErr w:type="gramEnd"/>
      <w:r w:rsidR="008B3F99" w:rsidRPr="008B3F99">
        <w:rPr>
          <w:rFonts w:ascii="Times New Roman" w:eastAsia="Times New Roman" w:hAnsi="Times New Roman" w:cs="Times New Roman"/>
          <w:sz w:val="24"/>
          <w:szCs w:val="24"/>
        </w:rPr>
        <w:t xml:space="preserve"> Карасука Карасукского района Новосибирской области</w:t>
      </w:r>
      <w:r w:rsidR="008B3F99" w:rsidRP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A4107" w:rsidRP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4107" w:rsidRPr="00EA4107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EA4107" w:rsidRP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размещен на официальном сайте администрации Карасукского района Новосибирской области: </w:t>
      </w:r>
      <w:r w:rsidR="00EA4107" w:rsidRPr="00EA4107">
        <w:rPr>
          <w:rFonts w:ascii="Times New Roman" w:hAnsi="Times New Roman" w:cs="Times New Roman"/>
          <w:sz w:val="24"/>
          <w:szCs w:val="24"/>
        </w:rPr>
        <w:t>http://adm-karasuk.nso.ru</w:t>
      </w:r>
    </w:p>
    <w:p w:rsidR="00EF6B55" w:rsidRPr="008B3F99" w:rsidRDefault="00EF6B55" w:rsidP="007970AC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материалы по вышеуказанн</w:t>
      </w:r>
      <w:r w:rsidR="00DD1003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</w:t>
      </w:r>
      <w:r w:rsidR="00DD1003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публичных слушаний представлены на экспозиции по адресу: </w:t>
      </w:r>
      <w:r w:rsidR="00DD1003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Start"/>
      <w:r w:rsidR="00DD1003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="00DD1003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арасук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DD1003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Октябръская,</w:t>
      </w:r>
      <w:r w:rsidR="00DD1003" w:rsidRP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  <w:r w:rsid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A4107" w:rsidRP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кабинет </w:t>
      </w:r>
      <w:r w:rsidR="00EA4107" w:rsidRPr="00EA410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A4107" w:rsidRP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(здание </w:t>
      </w:r>
      <w:r w:rsidR="00DD1003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Карасукского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="00DD1003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Новосибирской области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F6B55" w:rsidRPr="008B3F99" w:rsidRDefault="00D376CF" w:rsidP="007970AC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Экспозиция открыта: </w:t>
      </w:r>
      <w:r w:rsidRPr="00D376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 24</w:t>
      </w:r>
      <w:r w:rsidR="00EF6B55" w:rsidRPr="00D376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Pr="00D376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03.2020</w:t>
      </w:r>
      <w:r w:rsidR="00EA4107" w:rsidRPr="00D376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EF6B55" w:rsidRPr="00D376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по </w:t>
      </w:r>
      <w:r w:rsidR="007970AC" w:rsidRPr="00D376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15</w:t>
      </w:r>
      <w:r w:rsidR="00EF6B55" w:rsidRPr="00D376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Pr="00D376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04.2020</w:t>
      </w:r>
      <w:r w:rsidR="000F5707" w:rsidRPr="00D376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EF6B55" w:rsidRPr="008B3F99" w:rsidRDefault="00EF6B55" w:rsidP="007970AC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Часы работы: с 08.00 до 17.00 (пятница с 08.00 до 15.</w:t>
      </w:r>
      <w:r w:rsidR="000F60F8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), на выставке проводятся консультации по теме публичных слушаний.</w:t>
      </w:r>
    </w:p>
    <w:p w:rsidR="000F60F8" w:rsidRDefault="0064449E" w:rsidP="007970AC">
      <w:pPr>
        <w:shd w:val="clear" w:color="auto" w:fill="FFFFFF"/>
        <w:spacing w:before="120" w:after="31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</w:t>
      </w:r>
      <w:r w:rsidR="007970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публичных слушаний: </w:t>
      </w:r>
      <w:r w:rsidR="00D376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15</w:t>
      </w:r>
      <w:r w:rsidR="007970AC" w:rsidRPr="007970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D376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04.2020</w:t>
      </w:r>
      <w:r w:rsidR="00EF6B55" w:rsidRPr="007970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г. в </w:t>
      </w:r>
      <w:r w:rsidR="008B3F99" w:rsidRPr="007970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</w:t>
      </w:r>
      <w:r w:rsidR="007970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</w:t>
      </w:r>
      <w:r w:rsidR="00EF6B55" w:rsidRPr="007970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.00</w:t>
      </w:r>
      <w:r w:rsidR="00EF6B55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</w:t>
      </w:r>
      <w:r w:rsidR="000F60F8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г. Карасук, ул. Октябрьская, 39 (малый зал)</w:t>
      </w:r>
      <w:r w:rsidR="00585C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5CFC" w:rsidRDefault="00585CFC" w:rsidP="00797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6BDF">
        <w:rPr>
          <w:rFonts w:ascii="Times New Roman" w:eastAsia="Times New Roman" w:hAnsi="Times New Roman" w:cs="Times New Roman"/>
          <w:sz w:val="24"/>
          <w:szCs w:val="24"/>
          <w:u w:val="single"/>
        </w:rPr>
        <w:t>В период проведения публичных</w:t>
      </w:r>
      <w:r w:rsidRPr="00585CFC">
        <w:rPr>
          <w:rFonts w:ascii="Times New Roman" w:eastAsia="Times New Roman" w:hAnsi="Times New Roman" w:cs="Times New Roman"/>
          <w:color w:val="000000"/>
          <w:sz w:val="24"/>
          <w:szCs w:val="24"/>
        </w:rPr>
        <w:t> слушаний участники публичных слушаний имеют право вносить от своего имени предложения и замечания по обсуждаемому проекту посредствам:</w:t>
      </w:r>
    </w:p>
    <w:p w:rsidR="00585CFC" w:rsidRPr="00585CFC" w:rsidRDefault="00585CFC" w:rsidP="00797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5CFC" w:rsidRPr="00585CFC" w:rsidRDefault="00585CFC" w:rsidP="00797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 записи в книге (журнале) учета посетителей и записи предложений и замечаний, которая ведется в период работы экспозиции;</w:t>
      </w:r>
    </w:p>
    <w:p w:rsidR="00585CFC" w:rsidRPr="00585CFC" w:rsidRDefault="00585CFC" w:rsidP="00797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sz w:val="24"/>
          <w:szCs w:val="24"/>
          <w:u w:val="single"/>
        </w:rPr>
        <w:t>- выступления на собрании участников публичных слушаний;</w:t>
      </w:r>
    </w:p>
    <w:p w:rsidR="00585CFC" w:rsidRPr="00585CFC" w:rsidRDefault="00585CFC" w:rsidP="00797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sz w:val="24"/>
          <w:szCs w:val="24"/>
          <w:u w:val="single"/>
        </w:rPr>
        <w:t>- подачи в ходе собрания участников публичных слушаний письменных предложений и замечаний;</w:t>
      </w:r>
    </w:p>
    <w:p w:rsidR="00585CFC" w:rsidRDefault="00585CFC" w:rsidP="00797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sz w:val="24"/>
          <w:szCs w:val="24"/>
          <w:u w:val="single"/>
        </w:rPr>
        <w:t>- направления </w:t>
      </w:r>
      <w:r w:rsidR="006444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не позднее</w:t>
      </w:r>
      <w:r w:rsidRPr="00585CF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пяти дней </w:t>
      </w:r>
      <w:r w:rsidR="006444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до</w:t>
      </w:r>
      <w:r w:rsidRPr="00585CF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дня проведения публичных </w:t>
      </w:r>
      <w:r w:rsidRPr="006444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слушаний</w:t>
      </w:r>
      <w:r w:rsidRPr="0064449E">
        <w:rPr>
          <w:rFonts w:ascii="Times New Roman" w:eastAsia="Times New Roman" w:hAnsi="Times New Roman" w:cs="Times New Roman"/>
          <w:sz w:val="24"/>
          <w:szCs w:val="24"/>
          <w:u w:val="single"/>
        </w:rPr>
        <w:t> письменных предложений, замечаний </w:t>
      </w:r>
      <w:r w:rsidRPr="006444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в комиссию </w:t>
      </w:r>
      <w:r w:rsidRPr="0064449E">
        <w:rPr>
          <w:rFonts w:ascii="Times New Roman" w:hAnsi="Times New Roman" w:cs="Times New Roman"/>
          <w:sz w:val="24"/>
          <w:szCs w:val="24"/>
          <w:u w:val="single"/>
        </w:rPr>
        <w:t>по адресу</w:t>
      </w:r>
      <w:proofErr w:type="gramStart"/>
      <w:r w:rsidRPr="0064449E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6444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4449E" w:rsidRPr="006444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г. Карасук, ул. Октябрьская, 39, кабинет </w:t>
      </w:r>
      <w:r w:rsidR="005A2C1F">
        <w:rPr>
          <w:rFonts w:ascii="Times New Roman" w:hAnsi="Times New Roman" w:cs="Times New Roman"/>
          <w:color w:val="000000"/>
          <w:sz w:val="24"/>
          <w:szCs w:val="24"/>
          <w:u w:val="single"/>
        </w:rPr>
        <w:t>4</w:t>
      </w:r>
      <w:r w:rsidR="0064449E" w:rsidRPr="006444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7, адрес электронной почты: </w:t>
      </w:r>
      <w:proofErr w:type="spellStart"/>
      <w:r w:rsidR="0064449E" w:rsidRPr="006444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stroiteli</w:t>
      </w:r>
      <w:proofErr w:type="spellEnd"/>
      <w:r w:rsidR="0064449E" w:rsidRPr="006444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81@</w:t>
      </w:r>
      <w:r w:rsidR="0064449E" w:rsidRPr="006444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mail</w:t>
      </w:r>
      <w:r w:rsidR="0064449E" w:rsidRPr="006444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proofErr w:type="spellStart"/>
      <w:r w:rsidR="0064449E" w:rsidRPr="006444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="0064449E" w:rsidRPr="006444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 контактный телефон: 31-937</w:t>
      </w:r>
    </w:p>
    <w:p w:rsidR="007970AC" w:rsidRDefault="007970AC" w:rsidP="00797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7970AC" w:rsidRDefault="007970AC" w:rsidP="00797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D5C5F" w:rsidRDefault="004D5C5F" w:rsidP="00797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D5C5F" w:rsidRDefault="004D5C5F" w:rsidP="00797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D5C5F" w:rsidRDefault="004D5C5F" w:rsidP="00797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D5C5F" w:rsidRDefault="004D5C5F" w:rsidP="00797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D5C5F" w:rsidRDefault="004D5C5F" w:rsidP="00797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D5C5F" w:rsidRDefault="004D5C5F" w:rsidP="00797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D5C5F" w:rsidRDefault="004D5C5F" w:rsidP="00797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D5C5F" w:rsidRDefault="004D5C5F" w:rsidP="00797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D5C5F" w:rsidRPr="0089358B" w:rsidRDefault="004D5C5F" w:rsidP="004D5C5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9358B">
        <w:rPr>
          <w:rFonts w:ascii="Times New Roman" w:hAnsi="Times New Roman" w:cs="Times New Roman"/>
          <w:sz w:val="24"/>
          <w:szCs w:val="24"/>
        </w:rPr>
        <w:lastRenderedPageBreak/>
        <w:t>Информационные материалы</w:t>
      </w:r>
    </w:p>
    <w:p w:rsidR="004D5C5F" w:rsidRPr="0089358B" w:rsidRDefault="000751D6" w:rsidP="004D5C5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проекту</w:t>
      </w:r>
      <w:r w:rsidR="004D5C5F" w:rsidRPr="0089358B">
        <w:rPr>
          <w:rFonts w:ascii="Times New Roman" w:hAnsi="Times New Roman" w:cs="Times New Roman"/>
          <w:sz w:val="24"/>
          <w:szCs w:val="24"/>
        </w:rPr>
        <w:t xml:space="preserve"> внесения изменений в Правила землепользования и застройки </w:t>
      </w:r>
    </w:p>
    <w:p w:rsidR="004D5C5F" w:rsidRPr="0089358B" w:rsidRDefault="004D5C5F" w:rsidP="004D5C5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9358B">
        <w:rPr>
          <w:rFonts w:ascii="Times New Roman" w:hAnsi="Times New Roman" w:cs="Times New Roman"/>
          <w:sz w:val="24"/>
          <w:szCs w:val="24"/>
        </w:rPr>
        <w:t>города Карасука Новосибирской области</w:t>
      </w:r>
    </w:p>
    <w:p w:rsidR="004D5C5F" w:rsidRDefault="004D5C5F" w:rsidP="004D5C5F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89358B" w:rsidRPr="004A2E99" w:rsidRDefault="0089358B" w:rsidP="0063070B">
      <w:pPr>
        <w:pStyle w:val="a5"/>
        <w:tabs>
          <w:tab w:val="left" w:pos="0"/>
          <w:tab w:val="left" w:pos="284"/>
          <w:tab w:val="left" w:pos="567"/>
        </w:tabs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58B">
        <w:rPr>
          <w:rFonts w:ascii="Times New Roman" w:hAnsi="Times New Roman" w:cs="Times New Roman"/>
          <w:sz w:val="24"/>
          <w:szCs w:val="24"/>
        </w:rPr>
        <w:t xml:space="preserve">        </w:t>
      </w:r>
      <w:r w:rsidR="0063070B">
        <w:rPr>
          <w:rFonts w:ascii="Times New Roman" w:hAnsi="Times New Roman" w:cs="Times New Roman"/>
          <w:sz w:val="24"/>
          <w:szCs w:val="24"/>
        </w:rPr>
        <w:t xml:space="preserve"> Статью 18. </w:t>
      </w:r>
      <w:r w:rsidR="004D5C5F" w:rsidRPr="0089358B">
        <w:rPr>
          <w:rFonts w:ascii="Times New Roman" w:hAnsi="Times New Roman" w:cs="Times New Roman"/>
          <w:sz w:val="24"/>
          <w:szCs w:val="24"/>
        </w:rPr>
        <w:t>Гра</w:t>
      </w:r>
      <w:r w:rsidR="00D376CF" w:rsidRPr="0089358B">
        <w:rPr>
          <w:rFonts w:ascii="Times New Roman" w:hAnsi="Times New Roman" w:cs="Times New Roman"/>
          <w:sz w:val="24"/>
          <w:szCs w:val="24"/>
        </w:rPr>
        <w:t xml:space="preserve">достроительный регламент </w:t>
      </w:r>
      <w:r w:rsidRPr="0089358B">
        <w:rPr>
          <w:rFonts w:ascii="Times New Roman" w:hAnsi="Times New Roman" w:cs="Times New Roman"/>
          <w:sz w:val="24"/>
          <w:szCs w:val="24"/>
        </w:rPr>
        <w:t>Правил</w:t>
      </w:r>
      <w:r w:rsidR="004D5C5F" w:rsidRPr="0089358B">
        <w:rPr>
          <w:rFonts w:ascii="Times New Roman" w:hAnsi="Times New Roman" w:cs="Times New Roman"/>
          <w:sz w:val="24"/>
          <w:szCs w:val="24"/>
        </w:rPr>
        <w:t xml:space="preserve"> землепользования и </w:t>
      </w:r>
      <w:proofErr w:type="gramStart"/>
      <w:r w:rsidR="004D5C5F" w:rsidRPr="0089358B">
        <w:rPr>
          <w:rFonts w:ascii="Times New Roman" w:hAnsi="Times New Roman" w:cs="Times New Roman"/>
          <w:sz w:val="24"/>
          <w:szCs w:val="24"/>
        </w:rPr>
        <w:t xml:space="preserve">застройки </w:t>
      </w:r>
      <w:r w:rsidR="00D376CF" w:rsidRPr="0089358B">
        <w:rPr>
          <w:rFonts w:ascii="Times New Roman" w:hAnsi="Times New Roman" w:cs="Times New Roman"/>
          <w:sz w:val="24"/>
          <w:szCs w:val="24"/>
        </w:rPr>
        <w:t>города</w:t>
      </w:r>
      <w:proofErr w:type="gramEnd"/>
      <w:r w:rsidR="00D376CF" w:rsidRPr="0089358B">
        <w:rPr>
          <w:rFonts w:ascii="Times New Roman" w:hAnsi="Times New Roman" w:cs="Times New Roman"/>
          <w:sz w:val="24"/>
          <w:szCs w:val="24"/>
        </w:rPr>
        <w:t xml:space="preserve"> Карасука Карасукского района Новосибирской области </w:t>
      </w:r>
      <w:r w:rsidR="004D5C5F" w:rsidRPr="0089358B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63070B">
        <w:rPr>
          <w:rFonts w:ascii="Times New Roman" w:hAnsi="Times New Roman" w:cs="Times New Roman"/>
          <w:sz w:val="24"/>
          <w:szCs w:val="24"/>
        </w:rPr>
        <w:t xml:space="preserve"> (далее – Градостроительный регламент)</w:t>
      </w:r>
      <w:r w:rsidRPr="00893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установленный для территориальной зоны </w:t>
      </w:r>
      <w:r w:rsidRPr="0089358B">
        <w:rPr>
          <w:rFonts w:ascii="Times New Roman" w:hAnsi="Times New Roman"/>
          <w:i/>
          <w:sz w:val="24"/>
          <w:szCs w:val="24"/>
        </w:rPr>
        <w:t>«(П) производственная зона»</w:t>
      </w:r>
      <w:r w:rsidR="004A2E99">
        <w:rPr>
          <w:rFonts w:ascii="Times New Roman" w:hAnsi="Times New Roman"/>
          <w:i/>
          <w:sz w:val="24"/>
          <w:szCs w:val="24"/>
        </w:rPr>
        <w:t xml:space="preserve">, </w:t>
      </w:r>
      <w:r w:rsidRPr="0089358B">
        <w:rPr>
          <w:rFonts w:ascii="Times New Roman" w:hAnsi="Times New Roman"/>
          <w:sz w:val="24"/>
          <w:szCs w:val="24"/>
        </w:rPr>
        <w:t xml:space="preserve">основные виды разрешенного использования - дополнить видом </w:t>
      </w:r>
      <w:r w:rsidRPr="0089358B">
        <w:rPr>
          <w:rFonts w:ascii="Times New Roman" w:hAnsi="Times New Roman"/>
          <w:i/>
          <w:sz w:val="24"/>
          <w:szCs w:val="24"/>
        </w:rPr>
        <w:t>«объекты гаражного назначения (2.7.1)»</w:t>
      </w:r>
      <w:r w:rsidRPr="0089358B">
        <w:rPr>
          <w:rFonts w:ascii="Times New Roman" w:hAnsi="Times New Roman"/>
          <w:sz w:val="24"/>
          <w:szCs w:val="24"/>
        </w:rPr>
        <w:t xml:space="preserve">, </w:t>
      </w:r>
      <w:r w:rsidR="004A2E99">
        <w:rPr>
          <w:rFonts w:ascii="Times New Roman" w:hAnsi="Times New Roman"/>
          <w:i/>
          <w:sz w:val="24"/>
          <w:szCs w:val="24"/>
        </w:rPr>
        <w:t>«служебные гаражи (4.9)».</w:t>
      </w:r>
    </w:p>
    <w:p w:rsidR="0089358B" w:rsidRDefault="0089358B" w:rsidP="0063070B">
      <w:pPr>
        <w:tabs>
          <w:tab w:val="left" w:pos="567"/>
          <w:tab w:val="left" w:pos="709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3070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Внести изменения в таблицу 2 Градостроительного регламента:</w:t>
      </w:r>
    </w:p>
    <w:p w:rsidR="0089358B" w:rsidRDefault="0089358B" w:rsidP="0063070B">
      <w:pPr>
        <w:tabs>
          <w:tab w:val="left" w:pos="567"/>
          <w:tab w:val="left" w:pos="709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3070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раздел вне зависимости от территориальной зоны для отдельных видов разрешенного использования земельных участков, дополнить видом: </w:t>
      </w:r>
    </w:p>
    <w:p w:rsidR="0089358B" w:rsidRDefault="0089358B" w:rsidP="0089358B">
      <w:pPr>
        <w:tabs>
          <w:tab w:val="left" w:pos="567"/>
          <w:tab w:val="left" w:pos="709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</w:t>
      </w:r>
      <w:r w:rsidRPr="0089358B">
        <w:rPr>
          <w:rFonts w:ascii="Times New Roman" w:hAnsi="Times New Roman"/>
          <w:i/>
          <w:sz w:val="24"/>
          <w:szCs w:val="24"/>
        </w:rPr>
        <w:t>объекты гаражного назначения (2.7.1)</w:t>
      </w:r>
      <w:r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89358B" w:rsidRDefault="0089358B" w:rsidP="0089358B">
      <w:pPr>
        <w:tabs>
          <w:tab w:val="left" w:pos="567"/>
          <w:tab w:val="left" w:pos="709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максимальный размер земельного участка: для одноэтажного гаража – 30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89358B" w:rsidRDefault="0089358B" w:rsidP="0089358B">
      <w:pPr>
        <w:tabs>
          <w:tab w:val="left" w:pos="567"/>
          <w:tab w:val="left" w:pos="709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9358B">
        <w:rPr>
          <w:rFonts w:ascii="Times New Roman" w:hAnsi="Times New Roman"/>
          <w:i/>
          <w:sz w:val="24"/>
          <w:szCs w:val="24"/>
        </w:rPr>
        <w:t>«служебные гаражи (4.9)»</w:t>
      </w:r>
      <w:r>
        <w:rPr>
          <w:rFonts w:ascii="Times New Roman" w:hAnsi="Times New Roman"/>
          <w:sz w:val="24"/>
          <w:szCs w:val="24"/>
        </w:rPr>
        <w:t>;</w:t>
      </w:r>
    </w:p>
    <w:p w:rsidR="0089358B" w:rsidRDefault="0089358B" w:rsidP="0089358B">
      <w:pPr>
        <w:tabs>
          <w:tab w:val="left" w:pos="567"/>
          <w:tab w:val="left" w:pos="709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минимальный размер земельного участка: 400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89358B" w:rsidRDefault="0089358B" w:rsidP="0089358B">
      <w:pPr>
        <w:tabs>
          <w:tab w:val="left" w:pos="567"/>
          <w:tab w:val="left" w:pos="709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9358B">
        <w:rPr>
          <w:rFonts w:ascii="Times New Roman" w:hAnsi="Times New Roman"/>
          <w:i/>
          <w:sz w:val="24"/>
          <w:szCs w:val="24"/>
        </w:rPr>
        <w:t>«склады (6.9)»</w:t>
      </w:r>
      <w:r>
        <w:rPr>
          <w:rFonts w:ascii="Times New Roman" w:hAnsi="Times New Roman"/>
          <w:sz w:val="24"/>
          <w:szCs w:val="24"/>
        </w:rPr>
        <w:t>;</w:t>
      </w:r>
    </w:p>
    <w:p w:rsidR="0089358B" w:rsidRDefault="0089358B" w:rsidP="0089358B">
      <w:pPr>
        <w:tabs>
          <w:tab w:val="left" w:pos="567"/>
          <w:tab w:val="left" w:pos="709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минимальный размер земельного участка: 400 кв.м.</w:t>
      </w:r>
    </w:p>
    <w:p w:rsidR="000F5707" w:rsidRDefault="0089358B" w:rsidP="0063070B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63070B">
        <w:rPr>
          <w:rFonts w:ascii="Times New Roman" w:hAnsi="Times New Roman"/>
          <w:sz w:val="24"/>
          <w:szCs w:val="24"/>
        </w:rPr>
        <w:t xml:space="preserve">  </w:t>
      </w:r>
      <w:r w:rsidR="0063070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95394">
        <w:rPr>
          <w:rFonts w:ascii="Times New Roman" w:eastAsia="Times New Roman" w:hAnsi="Times New Roman" w:cs="Times New Roman"/>
          <w:sz w:val="24"/>
          <w:szCs w:val="24"/>
        </w:rPr>
        <w:t>радостроительный регламент, установленный для территориальной зоны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A2264E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A2264E">
        <w:rPr>
          <w:rFonts w:ascii="Times New Roman" w:hAnsi="Times New Roman" w:cs="Times New Roman"/>
          <w:i/>
          <w:sz w:val="24"/>
          <w:szCs w:val="24"/>
        </w:rPr>
        <w:t>Жмл</w:t>
      </w:r>
      <w:proofErr w:type="spellEnd"/>
      <w:r w:rsidRPr="00A2264E"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A2264E">
        <w:rPr>
          <w:rFonts w:ascii="Times New Roman" w:hAnsi="Times New Roman" w:cs="Times New Roman"/>
          <w:i/>
          <w:sz w:val="24"/>
          <w:szCs w:val="24"/>
        </w:rPr>
        <w:t>она застройки малоэтажными жилыми домами»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условно разрешенные виды использования - дополнить видом </w:t>
      </w:r>
      <w:r>
        <w:rPr>
          <w:rFonts w:ascii="Times New Roman" w:hAnsi="Times New Roman"/>
          <w:i/>
          <w:sz w:val="24"/>
          <w:szCs w:val="24"/>
        </w:rPr>
        <w:t>«склады</w:t>
      </w:r>
      <w:r w:rsidRPr="0089358B">
        <w:rPr>
          <w:rFonts w:ascii="Times New Roman" w:hAnsi="Times New Roman"/>
          <w:i/>
          <w:sz w:val="24"/>
          <w:szCs w:val="24"/>
        </w:rPr>
        <w:t xml:space="preserve"> (6.9)</w:t>
      </w:r>
      <w:r>
        <w:rPr>
          <w:rFonts w:ascii="Times New Roman" w:hAnsi="Times New Roman"/>
          <w:i/>
          <w:sz w:val="24"/>
          <w:szCs w:val="24"/>
        </w:rPr>
        <w:t>».</w:t>
      </w:r>
    </w:p>
    <w:sectPr w:rsidR="000F5707" w:rsidSect="00EA4107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2405"/>
    <w:multiLevelType w:val="hybridMultilevel"/>
    <w:tmpl w:val="144AB7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079CB"/>
    <w:multiLevelType w:val="hybridMultilevel"/>
    <w:tmpl w:val="3FA61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F6B55"/>
    <w:rsid w:val="000751D6"/>
    <w:rsid w:val="000F5707"/>
    <w:rsid w:val="000F60F8"/>
    <w:rsid w:val="000F74C7"/>
    <w:rsid w:val="00194E38"/>
    <w:rsid w:val="001F3F15"/>
    <w:rsid w:val="002E34E8"/>
    <w:rsid w:val="00311FE6"/>
    <w:rsid w:val="003A75E0"/>
    <w:rsid w:val="004A2E99"/>
    <w:rsid w:val="004D5C5F"/>
    <w:rsid w:val="00585CFC"/>
    <w:rsid w:val="005A2C1F"/>
    <w:rsid w:val="00605E1B"/>
    <w:rsid w:val="0063070B"/>
    <w:rsid w:val="0064449E"/>
    <w:rsid w:val="00675915"/>
    <w:rsid w:val="006F6BDF"/>
    <w:rsid w:val="007365E9"/>
    <w:rsid w:val="007970AC"/>
    <w:rsid w:val="008704E2"/>
    <w:rsid w:val="0089358B"/>
    <w:rsid w:val="008B3F99"/>
    <w:rsid w:val="00A90E06"/>
    <w:rsid w:val="00BE5262"/>
    <w:rsid w:val="00BE7DBA"/>
    <w:rsid w:val="00D30E64"/>
    <w:rsid w:val="00D376CF"/>
    <w:rsid w:val="00DD0896"/>
    <w:rsid w:val="00DD1003"/>
    <w:rsid w:val="00EA4107"/>
    <w:rsid w:val="00EC05E1"/>
    <w:rsid w:val="00ED45AC"/>
    <w:rsid w:val="00EF6B55"/>
    <w:rsid w:val="00F23F84"/>
    <w:rsid w:val="00F2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F60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9358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user68</dc:creator>
  <cp:lastModifiedBy>user67</cp:lastModifiedBy>
  <cp:revision>4</cp:revision>
  <cp:lastPrinted>2018-01-26T03:19:00Z</cp:lastPrinted>
  <dcterms:created xsi:type="dcterms:W3CDTF">2020-03-30T06:11:00Z</dcterms:created>
  <dcterms:modified xsi:type="dcterms:W3CDTF">2020-03-30T06:14:00Z</dcterms:modified>
</cp:coreProperties>
</file>