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6607" w14:textId="77777777" w:rsidR="00752F87" w:rsidRDefault="00752F87" w:rsidP="0075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5F357" w14:textId="76C8EAEF" w:rsidR="00752F87" w:rsidRPr="008C5887" w:rsidRDefault="00752F87" w:rsidP="00752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C58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Объявлен  конкурсный</w:t>
      </w:r>
      <w:proofErr w:type="gramEnd"/>
      <w:r w:rsidRPr="008C58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отбор социально значимых проектов, выполняемых физическими лицами и социально ориентированными некоммерческими организациями Карасукского района в 2019 году</w:t>
      </w:r>
    </w:p>
    <w:p w14:paraId="38051A30" w14:textId="77777777" w:rsidR="00752F87" w:rsidRPr="0038244B" w:rsidRDefault="00752F87" w:rsidP="00752F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муниципальной программой «Муниципальная поддержка социально-ориентированных некоммерческих организаций, общественных объединений и гражданских инициатив в городе Карасуке и Карасукском районе Новосибирской области на 2017– 2020 годы», утвержденной постановлением администрации Карасукского района Новосибирской области от 24.11.2016 №3533-п, на основании постановления администрации Карасукского района «О проведение районного конкурса социально значимых проектов по поддержке общественных инициатив, направленных на решение проблем местного сообщества в Карасукском районе Новосибирской области»,  администрацией Карасукского района объявлен  районный конкурс социально значимых проектов по поддержке общественных инициатив в Карасукском районе.</w:t>
      </w:r>
    </w:p>
    <w:p w14:paraId="36CA6527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7481C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Конкурса является выявление и поддержка лучших инициатив физических лиц и общественных организаций на территории Карасукского района.</w:t>
      </w:r>
    </w:p>
    <w:p w14:paraId="7FB623D3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098944B3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финансовой поддержки физических лиц и общественных организаций в реализации наиболее эффективных инициатив, направленных на решение социально значимых проблем для населения Карасукского района Новосибирской области;</w:t>
      </w:r>
    </w:p>
    <w:p w14:paraId="721D41FE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взаимодействия общественных организаций, инициативных граждан и органов местного самоуправления Карасукского района Новосибирской области в решении социально значимых проблем.</w:t>
      </w:r>
    </w:p>
    <w:p w14:paraId="6779AB9A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</w:t>
      </w:r>
    </w:p>
    <w:p w14:paraId="41B91660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Соискателями грантов могут быть общественные организации и физические лица, зарегистрированные проживающие на территории Карасукского района Новосибирской области</w:t>
      </w:r>
    </w:p>
    <w:p w14:paraId="749C3C23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 конкурса не могут быть: </w:t>
      </w:r>
    </w:p>
    <w:p w14:paraId="28BBEDB2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1)коммерческие организации;</w:t>
      </w:r>
    </w:p>
    <w:p w14:paraId="4C9A9D8E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2)государственные корпорации;</w:t>
      </w:r>
    </w:p>
    <w:p w14:paraId="629B2CE5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3)государственные компании;</w:t>
      </w:r>
    </w:p>
    <w:p w14:paraId="76164500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4)политические партии;</w:t>
      </w:r>
    </w:p>
    <w:p w14:paraId="4F61FBD9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5)государственные учреждения;</w:t>
      </w:r>
    </w:p>
    <w:p w14:paraId="7D078E91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6)муниципальные учреждения;</w:t>
      </w:r>
    </w:p>
    <w:p w14:paraId="25F54F9B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7)некоммерческие организации, не зарегистрированные в качестве юридического лица;</w:t>
      </w:r>
    </w:p>
    <w:p w14:paraId="4EFBBBC2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8)некоммерческие организации, не попадающие под определение социально ориентированной некоммерческой организации в соответствии с Федеральным законом от 12.01.1996 № 7-ФЗ "О некоммерческих организациях";</w:t>
      </w:r>
    </w:p>
    <w:p w14:paraId="2A5EE223" w14:textId="77777777" w:rsidR="00752F87" w:rsidRPr="0038244B" w:rsidRDefault="00752F87" w:rsidP="00752F8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социально ориентированные некоммерческие организации, руководители которых являются членами конкурсной комиссии.</w:t>
      </w:r>
    </w:p>
    <w:p w14:paraId="15161855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B03086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gramStart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 по</w:t>
      </w:r>
      <w:proofErr w:type="gramEnd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направлениям:</w:t>
      </w:r>
    </w:p>
    <w:p w14:paraId="01424EA3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проекты, направленные на благоустройство, озеленение и эстетическое оформление территорий;</w:t>
      </w:r>
    </w:p>
    <w:p w14:paraId="67CF8167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проекты, направленные на пропаганду здорового образа жизни, развитию физической культуры и спорта;</w:t>
      </w:r>
    </w:p>
    <w:p w14:paraId="1EA4437C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проекты, направленные на проведение массовых праздничных мероприятий, акций и т.д.</w:t>
      </w:r>
    </w:p>
    <w:p w14:paraId="1EBD9CAD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-проекты, направленные на </w:t>
      </w:r>
      <w:r w:rsidRPr="0038244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 и содействие гражданскому воспитанию личности;</w:t>
      </w:r>
    </w:p>
    <w:p w14:paraId="6B306E43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гранта определяется конкурсной комиссией и не превышает 50 </w:t>
      </w:r>
      <w:proofErr w:type="spellStart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03033D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 проводится в несколько этапов:</w:t>
      </w:r>
    </w:p>
    <w:p w14:paraId="5AA02196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с 15.05.2019 г.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 г. – приём заявок и конкурсных документов;</w:t>
      </w:r>
    </w:p>
    <w:p w14:paraId="4C355CF2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  до</w:t>
      </w:r>
      <w:proofErr w:type="gramEnd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– заседание конкурсной комиссии, определение победителей;</w:t>
      </w:r>
    </w:p>
    <w:p w14:paraId="363B8782" w14:textId="0235B9CA" w:rsidR="00752F87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  с</w:t>
      </w:r>
      <w:proofErr w:type="gramEnd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.06.2019 г. по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.09.2019 г. – реализация проектов.</w:t>
      </w:r>
    </w:p>
    <w:p w14:paraId="62251CA0" w14:textId="44C80057" w:rsidR="00752F87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D30FD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C9E0896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AF1C40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9CAA41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C77739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643684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5DEA8F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91C0DF" w14:textId="7E840D2B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протоколом </w:t>
      </w:r>
      <w:proofErr w:type="gramStart"/>
      <w:r>
        <w:rPr>
          <w:sz w:val="28"/>
          <w:szCs w:val="28"/>
        </w:rPr>
        <w:t>собрания  №</w:t>
      </w:r>
      <w:proofErr w:type="gramEnd"/>
      <w:r>
        <w:rPr>
          <w:sz w:val="28"/>
          <w:szCs w:val="28"/>
        </w:rPr>
        <w:t>14</w:t>
      </w:r>
    </w:p>
    <w:p w14:paraId="77A10B71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МОО ЦОИ</w:t>
      </w:r>
    </w:p>
    <w:p w14:paraId="7840E57C" w14:textId="77777777" w:rsidR="00752F87" w:rsidRDefault="00752F87" w:rsidP="00752F87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D7736C">
        <w:rPr>
          <w:sz w:val="28"/>
          <w:szCs w:val="28"/>
        </w:rPr>
        <w:t>от __</w:t>
      </w:r>
      <w:r>
        <w:rPr>
          <w:sz w:val="28"/>
          <w:szCs w:val="28"/>
        </w:rPr>
        <w:t>21.12.2018</w:t>
      </w:r>
    </w:p>
    <w:p w14:paraId="6CB0B490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20BF584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FD6B6E0" w14:textId="77777777" w:rsidR="00752F87" w:rsidRDefault="00752F87" w:rsidP="00752F8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3872CFBB" w14:textId="77777777" w:rsidR="00752F87" w:rsidRDefault="00752F87" w:rsidP="00752F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B3274C2" w14:textId="6F58B05D" w:rsidR="00752F87" w:rsidRDefault="00752F87" w:rsidP="00752F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ЗАЯВКИ</w:t>
      </w:r>
    </w:p>
    <w:p w14:paraId="39B617F5" w14:textId="77777777" w:rsidR="00752F87" w:rsidRDefault="00752F87" w:rsidP="00752F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участие в конкурсном отборе </w:t>
      </w:r>
    </w:p>
    <w:p w14:paraId="19C1F7E9" w14:textId="77777777" w:rsidR="00752F87" w:rsidRDefault="00752F87" w:rsidP="00752F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предоставления средств для реализации Проекта </w:t>
      </w:r>
    </w:p>
    <w:p w14:paraId="41505A52" w14:textId="77777777" w:rsidR="00752F87" w:rsidRDefault="00752F87" w:rsidP="00752F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счет средств МОО ЦОИ Карасукского района Новосибирской области, полученных организацией в виде субсидии</w:t>
      </w:r>
      <w:r>
        <w:rPr>
          <w:bCs/>
          <w:sz w:val="28"/>
          <w:szCs w:val="28"/>
        </w:rPr>
        <w:t xml:space="preserve"> из бюджета Новосибирской области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пределах, предусмотренных Приложением №1 Договора МОО ЦОИ и Министерства региональной политики за счёт средств областного бюджета Новосибирской области.</w:t>
      </w:r>
    </w:p>
    <w:p w14:paraId="42A5C9DD" w14:textId="77777777" w:rsidR="00752F87" w:rsidRDefault="00752F87" w:rsidP="00752F8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14:paraId="6D3E0776" w14:textId="77777777" w:rsidR="00752F87" w:rsidRDefault="00752F87" w:rsidP="00752F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FB13472" w14:textId="77777777" w:rsidR="00752F87" w:rsidRDefault="00752F87" w:rsidP="00752F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C35FFE9" w14:textId="77777777" w:rsidR="00752F87" w:rsidRDefault="00752F87" w:rsidP="00752F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(Фамилия Имя Отчество лидера инициативной группы)</w:t>
      </w:r>
    </w:p>
    <w:p w14:paraId="4EA76948" w14:textId="77777777" w:rsidR="00752F87" w:rsidRDefault="00752F87" w:rsidP="00752F8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2"/>
        <w:gridCol w:w="5009"/>
      </w:tblGrid>
      <w:tr w:rsidR="00752F87" w14:paraId="12A6A5E4" w14:textId="77777777" w:rsidTr="0061254D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E9E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Паспортные данные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69C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14:paraId="7B9EE70F" w14:textId="77777777" w:rsidTr="0061254D"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6DFCA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Телефон                                    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4188F" w14:textId="77777777" w:rsidR="00752F87" w:rsidRPr="005627C1" w:rsidRDefault="00752F87" w:rsidP="006125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52F87" w14:paraId="033CA7A3" w14:textId="77777777" w:rsidTr="0061254D"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324BC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Адрес электронной почты                       </w:t>
            </w:r>
          </w:p>
        </w:tc>
        <w:tc>
          <w:tcPr>
            <w:tcW w:w="5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75048E" w14:textId="77777777" w:rsidR="00752F87" w:rsidRPr="000B0AB0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14:paraId="7DED5AC8" w14:textId="77777777" w:rsidTr="0061254D"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F7C8FE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0B0AB0">
              <w:rPr>
                <w:rFonts w:eastAsia="Calibri"/>
                <w:sz w:val="28"/>
                <w:szCs w:val="28"/>
              </w:rPr>
              <w:t xml:space="preserve">Численность добровольцев                      </w:t>
            </w:r>
          </w:p>
        </w:tc>
        <w:tc>
          <w:tcPr>
            <w:tcW w:w="5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E69BA1" w14:textId="77777777" w:rsidR="00752F87" w:rsidRPr="000B0AB0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человек </w:t>
            </w:r>
          </w:p>
        </w:tc>
      </w:tr>
      <w:tr w:rsidR="00752F87" w14:paraId="1C08846E" w14:textId="77777777" w:rsidTr="0061254D">
        <w:tc>
          <w:tcPr>
            <w:tcW w:w="9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C0AF0F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23350">
              <w:rPr>
                <w:rFonts w:eastAsia="Calibri"/>
                <w:i/>
                <w:sz w:val="28"/>
                <w:szCs w:val="28"/>
              </w:rPr>
              <w:t>Проект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01B49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…</w:t>
            </w:r>
            <w:r w:rsidRPr="00F01B49">
              <w:rPr>
                <w:rFonts w:eastAsia="Calibri"/>
                <w:i/>
                <w:sz w:val="28"/>
                <w:szCs w:val="28"/>
              </w:rPr>
              <w:t>»</w:t>
            </w:r>
          </w:p>
        </w:tc>
      </w:tr>
      <w:tr w:rsidR="00752F87" w14:paraId="1FB2C34A" w14:textId="77777777" w:rsidTr="0061254D">
        <w:trPr>
          <w:trHeight w:val="8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CD295C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людей и наименование территории,             </w:t>
            </w:r>
          </w:p>
          <w:p w14:paraId="12B86725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на которой </w:t>
            </w:r>
          </w:p>
          <w:p w14:paraId="4759BD2C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осуществляется реализация проекта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BB2CCE" w14:textId="77777777" w:rsidR="00752F87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lastRenderedPageBreak/>
              <w:t>Город  Карасук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, … более … человек. </w:t>
            </w:r>
          </w:p>
        </w:tc>
      </w:tr>
      <w:tr w:rsidR="00752F87" w:rsidRPr="005627C1" w14:paraId="188F77E5" w14:textId="77777777" w:rsidTr="0061254D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FAA94E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Актуальность проекта, целевая     </w:t>
            </w:r>
          </w:p>
          <w:p w14:paraId="563DCA62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группа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0285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51CB1A9A" w14:textId="77777777" w:rsidTr="0061254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F73BEB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Цели и задачи проекта  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C29B42" w14:textId="77777777" w:rsidR="00752F87" w:rsidRPr="005627C1" w:rsidRDefault="00752F87" w:rsidP="0061254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2F87" w:rsidRPr="005627C1" w14:paraId="677C106D" w14:textId="77777777" w:rsidTr="0061254D">
        <w:trPr>
          <w:trHeight w:val="8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C867E0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Механизм достижения поставленных целей,       </w:t>
            </w:r>
          </w:p>
          <w:p w14:paraId="5E45E5B9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описание мероприятий, для финансового         </w:t>
            </w:r>
          </w:p>
          <w:p w14:paraId="3A8AD308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обеспечения которых запрашиваются средства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EB82A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421EF34B" w14:textId="77777777" w:rsidTr="0061254D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8F1877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Ожидаемые результаты реализации </w:t>
            </w:r>
            <w:proofErr w:type="gramStart"/>
            <w:r w:rsidRPr="005627C1">
              <w:rPr>
                <w:rFonts w:eastAsia="Calibri"/>
                <w:sz w:val="28"/>
                <w:szCs w:val="28"/>
              </w:rPr>
              <w:t>проекта  в</w:t>
            </w:r>
            <w:proofErr w:type="gramEnd"/>
            <w:r w:rsidRPr="005627C1">
              <w:rPr>
                <w:rFonts w:eastAsia="Calibri"/>
                <w:sz w:val="28"/>
                <w:szCs w:val="28"/>
              </w:rPr>
              <w:t xml:space="preserve"> конкретных измеряемых показателях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A522B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41DFFA72" w14:textId="77777777" w:rsidTr="0061254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685C83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Срок реализации проекта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1E662" w14:textId="77777777" w:rsidR="00752F87" w:rsidRPr="003855CC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53A3BA56" w14:textId="77777777" w:rsidTr="0061254D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7ADC6" w14:textId="77777777" w:rsidR="00752F87" w:rsidRPr="003855CC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3855CC">
              <w:rPr>
                <w:rFonts w:eastAsia="Calibri"/>
                <w:sz w:val="28"/>
                <w:szCs w:val="28"/>
              </w:rPr>
              <w:t xml:space="preserve">Описание кадрового потенциала при реализации проекта                         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F24DE8" w14:textId="77777777" w:rsidR="00752F87" w:rsidRPr="003855CC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44A7DFA3" w14:textId="77777777" w:rsidTr="0061254D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30553A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Смета планируемых расходов на реализацию      </w:t>
            </w:r>
          </w:p>
          <w:p w14:paraId="18425FB3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проекта                 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1066" w14:textId="77777777" w:rsidR="00752F87" w:rsidRPr="005627C1" w:rsidRDefault="00752F87" w:rsidP="0061254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2F87" w:rsidRPr="005627C1" w14:paraId="5FD388D2" w14:textId="77777777" w:rsidTr="0061254D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3B4E19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>Общая сумма планируемых расходов на реализацию</w:t>
            </w:r>
          </w:p>
          <w:p w14:paraId="393005C6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проекта                 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5A5DF7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17E1A441" w14:textId="77777777" w:rsidTr="0061254D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34D40E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Запрашиваемый размер гранта    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B7FFEA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52F87" w:rsidRPr="005627C1" w14:paraId="3C8A5689" w14:textId="77777777" w:rsidTr="0061254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708FC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t xml:space="preserve">Предполагаемая сумма </w:t>
            </w:r>
            <w:proofErr w:type="spellStart"/>
            <w:r w:rsidRPr="005627C1">
              <w:rPr>
                <w:rFonts w:eastAsia="Calibri"/>
                <w:sz w:val="28"/>
                <w:szCs w:val="28"/>
              </w:rPr>
              <w:t>софинансирования</w:t>
            </w:r>
            <w:proofErr w:type="spellEnd"/>
            <w:r w:rsidRPr="005627C1">
              <w:rPr>
                <w:rFonts w:eastAsia="Calibri"/>
                <w:sz w:val="28"/>
                <w:szCs w:val="28"/>
              </w:rPr>
              <w:t xml:space="preserve">         </w:t>
            </w:r>
          </w:p>
          <w:p w14:paraId="79D08E4D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627C1">
              <w:rPr>
                <w:rFonts w:eastAsia="Calibri"/>
                <w:sz w:val="28"/>
                <w:szCs w:val="28"/>
              </w:rPr>
              <w:lastRenderedPageBreak/>
              <w:t xml:space="preserve">проекта за счет внебюджетных      </w:t>
            </w:r>
          </w:p>
          <w:p w14:paraId="50F0093F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proofErr w:type="gramStart"/>
            <w:r w:rsidRPr="005627C1">
              <w:rPr>
                <w:rFonts w:eastAsia="Calibri"/>
                <w:sz w:val="28"/>
                <w:szCs w:val="28"/>
              </w:rPr>
              <w:t>источников  с</w:t>
            </w:r>
            <w:proofErr w:type="gramEnd"/>
            <w:r w:rsidRPr="005627C1">
              <w:rPr>
                <w:rFonts w:eastAsia="Calibri"/>
                <w:sz w:val="28"/>
                <w:szCs w:val="28"/>
              </w:rPr>
              <w:t xml:space="preserve"> указанием предполагаемых источников                                  </w:t>
            </w:r>
          </w:p>
        </w:tc>
        <w:tc>
          <w:tcPr>
            <w:tcW w:w="5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9F97AC" w14:textId="77777777" w:rsidR="00752F87" w:rsidRPr="005627C1" w:rsidRDefault="00752F87" w:rsidP="00612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22269053" w14:textId="77777777" w:rsidR="00752F87" w:rsidRPr="005627C1" w:rsidRDefault="00752F87" w:rsidP="00752F8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3C7B8FBA" w14:textId="77777777" w:rsidR="00752F87" w:rsidRPr="005627C1" w:rsidRDefault="00752F87" w:rsidP="00752F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7C1">
        <w:rPr>
          <w:sz w:val="28"/>
          <w:szCs w:val="28"/>
        </w:rPr>
        <w:t>_______________ __________   ______________________</w:t>
      </w:r>
    </w:p>
    <w:p w14:paraId="6B45A8A9" w14:textId="77777777" w:rsidR="00752F87" w:rsidRDefault="00752F87" w:rsidP="00752F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(фамилия, инициалы)</w:t>
      </w:r>
    </w:p>
    <w:p w14:paraId="6A645048" w14:textId="77777777" w:rsidR="00752F87" w:rsidRDefault="00752F87" w:rsidP="00752F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68C1C9" w14:textId="77777777" w:rsidR="00752F87" w:rsidRDefault="00752F87" w:rsidP="00752F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"______"                               2019 год           </w:t>
      </w:r>
    </w:p>
    <w:p w14:paraId="3EDEF783" w14:textId="77777777" w:rsidR="00752F87" w:rsidRDefault="00752F87" w:rsidP="00752F8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0ACA3EF9" w14:textId="77777777" w:rsidR="00752F87" w:rsidRDefault="00752F87" w:rsidP="00752F87"/>
    <w:p w14:paraId="0BDE9CE5" w14:textId="77777777" w:rsidR="00752F87" w:rsidRDefault="00752F87" w:rsidP="00752F87"/>
    <w:p w14:paraId="7635A6C6" w14:textId="77777777" w:rsidR="00752F87" w:rsidRDefault="00752F87" w:rsidP="00752F87"/>
    <w:p w14:paraId="034BF2DE" w14:textId="77777777" w:rsidR="00752F87" w:rsidRDefault="00752F87" w:rsidP="00752F87"/>
    <w:p w14:paraId="13B0E8B9" w14:textId="77777777" w:rsidR="00752F87" w:rsidRDefault="00752F87" w:rsidP="00752F87"/>
    <w:p w14:paraId="04DCABEC" w14:textId="77777777" w:rsidR="00752F87" w:rsidRDefault="00752F87" w:rsidP="00752F87"/>
    <w:p w14:paraId="20BC3562" w14:textId="77777777" w:rsidR="00752F87" w:rsidRDefault="00752F87" w:rsidP="00752F87"/>
    <w:p w14:paraId="47C1EEC2" w14:textId="77777777" w:rsidR="00752F87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F8338" w14:textId="5BD9E67D" w:rsidR="00752F87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78DE0" w14:textId="77777777" w:rsidR="00752F87" w:rsidRPr="00034971" w:rsidRDefault="00752F87" w:rsidP="00752F87">
      <w:pPr>
        <w:snapToGri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14:paraId="195A77EF" w14:textId="77777777" w:rsidR="00752F87" w:rsidRPr="00034971" w:rsidRDefault="00752F87" w:rsidP="00752F87">
      <w:pPr>
        <w:snapToGri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Протоколом собрания МОО ЦОИ № 14</w:t>
      </w:r>
    </w:p>
    <w:p w14:paraId="3EB7D016" w14:textId="77777777" w:rsidR="00752F87" w:rsidRPr="00034971" w:rsidRDefault="00752F87" w:rsidP="00752F87">
      <w:pPr>
        <w:snapToGrid w:val="0"/>
        <w:spacing w:after="0" w:line="240" w:lineRule="auto"/>
        <w:ind w:left="60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21.12.2018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CB6A1AD" w14:textId="77777777" w:rsidR="00752F87" w:rsidRPr="00034971" w:rsidRDefault="00752F87" w:rsidP="00752F87">
      <w:pPr>
        <w:snapToGri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6540D6" w14:textId="77777777" w:rsidR="00752F87" w:rsidRPr="00034971" w:rsidRDefault="00752F87" w:rsidP="00752F87">
      <w:pPr>
        <w:snapToGri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754D86" w14:textId="77777777" w:rsidR="00752F87" w:rsidRPr="00034971" w:rsidRDefault="00752F87" w:rsidP="00752F87">
      <w:pPr>
        <w:snapToGri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BEA37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C52655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b/>
          <w:sz w:val="28"/>
          <w:szCs w:val="28"/>
          <w:lang w:eastAsia="ru-RU"/>
        </w:rPr>
        <w:t>ФОРМА ОТЧЕТА</w:t>
      </w:r>
    </w:p>
    <w:p w14:paraId="085C695E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реализации социально значимого проекта,</w:t>
      </w:r>
    </w:p>
    <w:p w14:paraId="5C42F07F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выполняемого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физическим лицом-победителем конкурса МОО ЦОИ</w:t>
      </w:r>
    </w:p>
    <w:p w14:paraId="0F111E91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«_____» 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1ECE5FC5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6E3CB9CB" w14:textId="77777777" w:rsidR="00752F87" w:rsidRPr="00034971" w:rsidRDefault="00752F87" w:rsidP="00752F8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349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</w:t>
      </w:r>
    </w:p>
    <w:p w14:paraId="2AB0878D" w14:textId="77777777" w:rsidR="00752F87" w:rsidRPr="00034971" w:rsidRDefault="00752F87" w:rsidP="00752F8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(ФИО победителя</w:t>
      </w:r>
      <w:r w:rsidRPr="000349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514CE7CA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0E6519BC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034971">
        <w:rPr>
          <w:rFonts w:ascii="Times New Roman" w:hAnsi="Times New Roman" w:cs="Times New Roman"/>
          <w:sz w:val="24"/>
          <w:szCs w:val="28"/>
          <w:lang w:eastAsia="ru-RU"/>
        </w:rPr>
        <w:t>_______________________________________________________</w:t>
      </w:r>
    </w:p>
    <w:p w14:paraId="5799039B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34971">
        <w:rPr>
          <w:rFonts w:ascii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14:paraId="242C47FF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51D2D0AF" w14:textId="77777777" w:rsidR="00752F87" w:rsidRPr="00034971" w:rsidRDefault="00752F87" w:rsidP="00752F8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F9CBB9E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70"/>
      </w:tblGrid>
      <w:tr w:rsidR="00752F87" w:rsidRPr="00034971" w14:paraId="258E6E2A" w14:textId="77777777" w:rsidTr="0061254D">
        <w:tc>
          <w:tcPr>
            <w:tcW w:w="3652" w:type="dxa"/>
          </w:tcPr>
          <w:p w14:paraId="5AD66168" w14:textId="77777777" w:rsidR="00752F87" w:rsidRPr="00F56767" w:rsidRDefault="00752F87" w:rsidP="0061254D">
            <w:pPr>
              <w:snapToGrid w:val="0"/>
              <w:jc w:val="center"/>
              <w:rPr>
                <w:sz w:val="28"/>
                <w:szCs w:val="28"/>
              </w:rPr>
            </w:pPr>
            <w:r w:rsidRPr="00F56767">
              <w:rPr>
                <w:sz w:val="28"/>
                <w:szCs w:val="28"/>
              </w:rPr>
              <w:t>Пункт и наименование программного мероприятия</w:t>
            </w:r>
          </w:p>
        </w:tc>
        <w:tc>
          <w:tcPr>
            <w:tcW w:w="5670" w:type="dxa"/>
          </w:tcPr>
          <w:p w14:paraId="6D63B7C8" w14:textId="77777777" w:rsidR="00752F87" w:rsidRPr="00F56767" w:rsidRDefault="00752F87" w:rsidP="0061254D">
            <w:pPr>
              <w:snapToGrid w:val="0"/>
              <w:jc w:val="center"/>
              <w:rPr>
                <w:sz w:val="28"/>
                <w:szCs w:val="28"/>
              </w:rPr>
            </w:pPr>
            <w:r w:rsidRPr="00F56767">
              <w:rPr>
                <w:sz w:val="28"/>
                <w:szCs w:val="28"/>
              </w:rPr>
              <w:t>Достигнутые показатели результативности</w:t>
            </w:r>
          </w:p>
        </w:tc>
      </w:tr>
      <w:tr w:rsidR="00752F87" w:rsidRPr="00034971" w14:paraId="1E6BF961" w14:textId="77777777" w:rsidTr="0061254D">
        <w:tc>
          <w:tcPr>
            <w:tcW w:w="3652" w:type="dxa"/>
          </w:tcPr>
          <w:p w14:paraId="64251A7F" w14:textId="77777777" w:rsidR="00752F87" w:rsidRPr="00F56767" w:rsidRDefault="00752F87" w:rsidP="006125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7660C9" w14:textId="77777777" w:rsidR="00752F87" w:rsidRPr="00F56767" w:rsidRDefault="00752F87" w:rsidP="006125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52F87" w:rsidRPr="00034971" w14:paraId="42AEB9CA" w14:textId="77777777" w:rsidTr="0061254D">
        <w:tc>
          <w:tcPr>
            <w:tcW w:w="3652" w:type="dxa"/>
          </w:tcPr>
          <w:p w14:paraId="2F4AC98B" w14:textId="77777777" w:rsidR="00752F87" w:rsidRPr="00F56767" w:rsidRDefault="00752F87" w:rsidP="006125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322A206" w14:textId="77777777" w:rsidR="00752F87" w:rsidRPr="00F56767" w:rsidRDefault="00752F87" w:rsidP="006125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52F87" w:rsidRPr="00034971" w14:paraId="306DFBAC" w14:textId="77777777" w:rsidTr="0061254D">
        <w:tc>
          <w:tcPr>
            <w:tcW w:w="3652" w:type="dxa"/>
          </w:tcPr>
          <w:p w14:paraId="441A4CA7" w14:textId="77777777" w:rsidR="00752F87" w:rsidRPr="00034971" w:rsidRDefault="00752F87" w:rsidP="006125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FFB8D71" w14:textId="77777777" w:rsidR="00752F87" w:rsidRPr="00034971" w:rsidRDefault="00752F87" w:rsidP="006125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65CC43D" w14:textId="77777777" w:rsidR="00752F87" w:rsidRPr="00034971" w:rsidRDefault="00752F87" w:rsidP="00752F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E107F7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FB6439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40C236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Куратор проекта</w:t>
      </w:r>
    </w:p>
    <w:p w14:paraId="306773D9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ЦОИ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_________________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14:paraId="0BD42AB2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76A07D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F7D399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Победитель конкурса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87D558B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49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34971">
        <w:rPr>
          <w:rFonts w:ascii="Times New Roman" w:hAnsi="Times New Roman" w:cs="Times New Roman"/>
          <w:sz w:val="28"/>
          <w:szCs w:val="28"/>
          <w:lang w:eastAsia="ru-RU"/>
        </w:rPr>
        <w:t>_________________              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0B47A1D9" w14:textId="77777777" w:rsidR="00752F87" w:rsidRPr="00034971" w:rsidRDefault="00752F87" w:rsidP="00752F87">
      <w:pPr>
        <w:snapToGrid w:val="0"/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18A7F8" w14:textId="77777777" w:rsidR="00752F87" w:rsidRPr="00034971" w:rsidRDefault="00752F87" w:rsidP="00752F8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F0C065" w14:textId="77777777" w:rsidR="00752F87" w:rsidRDefault="00752F87" w:rsidP="00752F87"/>
    <w:p w14:paraId="51119A5D" w14:textId="77777777" w:rsidR="00752F87" w:rsidRDefault="00752F87" w:rsidP="00752F87"/>
    <w:p w14:paraId="516C3FDF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46AB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F05C9B0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Заявки принимаются по адресу: 632201 Новосибирская область, город Карасук, улица Октябрьска, дом 39, кабинет №34. </w:t>
      </w:r>
    </w:p>
    <w:p w14:paraId="1C174E4A" w14:textId="77777777" w:rsidR="00752F87" w:rsidRPr="0038244B" w:rsidRDefault="00752F87" w:rsidP="00752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33-551</w:t>
      </w:r>
    </w:p>
    <w:p w14:paraId="45232F58" w14:textId="77777777" w:rsidR="00752F87" w:rsidRDefault="00752F87" w:rsidP="00752F87"/>
    <w:p w14:paraId="2C2EEA37" w14:textId="77777777" w:rsidR="00B42C5F" w:rsidRDefault="00B42C5F" w:rsidP="00B42C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1EDC0255" w14:textId="77777777" w:rsidR="00B42C5F" w:rsidRDefault="00B42C5F" w:rsidP="00B42C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КОНКУРСЕ СОЦИАЛЬНО ЗНАЧИМЫХ ПРОЕКТОВ</w:t>
      </w:r>
    </w:p>
    <w:p w14:paraId="79523780" w14:textId="77777777" w:rsidR="00B42C5F" w:rsidRDefault="00B42C5F" w:rsidP="00B42C5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1A47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Центр общественных инициатив, как центр развития гражданской активности для решения проблем местного сообщества в Карасукском районе»» для физических лиц и общественных организаций.</w:t>
      </w:r>
    </w:p>
    <w:p w14:paraId="62283008" w14:textId="77777777" w:rsidR="00B42C5F" w:rsidRDefault="00B42C5F" w:rsidP="00B42C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C7952C" w14:textId="77777777" w:rsidR="00B42C5F" w:rsidRDefault="00B42C5F" w:rsidP="00B42C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5B292E7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EBA5A31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I. ОБЩИЕ ПОЛОЖЕНИЯ</w:t>
      </w:r>
    </w:p>
    <w:p w14:paraId="4E23056F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0944213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Положение о конкурсе социально значимых проектов (далее - положение) разработано в целях активизации населения для решения проблем местного сообщества.</w:t>
      </w:r>
    </w:p>
    <w:p w14:paraId="42B7A912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Целями конкурса являются повышение социальной активности жителей Карасукского района, оказание поддержки и содействия в реализации инициатив активных граждан, привлечение общественности к решению задач социально-экономического развития города Карасука и сел района. </w:t>
      </w:r>
    </w:p>
    <w:p w14:paraId="1ADDED0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Финансирование реализации проектов-победителей обеспечивается за счет средств МОО ЦОИ Карасукского района Новосибирской области, полученных организацией в виде  субсидии</w:t>
      </w:r>
      <w:r>
        <w:rPr>
          <w:bCs/>
          <w:sz w:val="28"/>
          <w:szCs w:val="28"/>
        </w:rPr>
        <w:t xml:space="preserve"> ресурсным центрам из бюджета области  Новосибирской области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пределах, предусмотренных Приложением №1 Договора МОО ЦОИ и Министерства региональной политики о предоставлении субсидии. </w:t>
      </w:r>
    </w:p>
    <w:p w14:paraId="4EDB2F6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Финансирование Проектов </w:t>
      </w:r>
      <w:proofErr w:type="gramStart"/>
      <w:r>
        <w:rPr>
          <w:sz w:val="28"/>
          <w:szCs w:val="28"/>
        </w:rPr>
        <w:t>проходит  в</w:t>
      </w:r>
      <w:proofErr w:type="gramEnd"/>
      <w:r>
        <w:rPr>
          <w:sz w:val="28"/>
          <w:szCs w:val="28"/>
        </w:rPr>
        <w:t xml:space="preserve"> виде оплаты расходных статей проектов-победителей со счёта МОО ЦОИ согласно смете Проекта-победителя. Максимально допустимый размер стоимости проекта не может превышать 50 (сто пятьдесят) тысяч рублей. Размер гранта определяется конкурсной комиссией в соответствии со сметой расходов на выполнение проекта.</w:t>
      </w:r>
    </w:p>
    <w:p w14:paraId="49B6B160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0BF8EBD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0" w:name="Par15"/>
      <w:bookmarkEnd w:id="0"/>
      <w:r>
        <w:rPr>
          <w:bCs/>
          <w:sz w:val="28"/>
          <w:szCs w:val="28"/>
        </w:rPr>
        <w:t>II. ОСНОВНЫЕ ПОНЯТИЯ, ПРИМЕНЯЕМЫЕ В НАСТОЯЩЕМ ПОЛОЖЕНИИ</w:t>
      </w:r>
    </w:p>
    <w:p w14:paraId="4FD39A7D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3DA7F3D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Средства на реализацию Проекта-победителя в конкурсе, организованном  МОО ЦОИ Карасукского района Новосибирской области - </w:t>
      </w:r>
      <w:r>
        <w:rPr>
          <w:sz w:val="28"/>
          <w:szCs w:val="28"/>
        </w:rPr>
        <w:t>средства МОО ЦОИ Карасукского района Новосибирской области, полученных организацией в виде  субсидии</w:t>
      </w:r>
      <w:r>
        <w:rPr>
          <w:bCs/>
          <w:sz w:val="28"/>
          <w:szCs w:val="28"/>
        </w:rPr>
        <w:t xml:space="preserve"> ресурсным центрам из бюджета Новосибирской области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пределах, предусмотренных Приложением №1 Договора МОО ЦОИ и Министерства региональной политики о предоставлении субсидии. </w:t>
      </w:r>
    </w:p>
    <w:p w14:paraId="704FED3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Победители конкурса – физические лица и общественные организации, отвечающие требованиям, установленным настоящим положением, подавшие заявки на участие в конкурсе.</w:t>
      </w:r>
    </w:p>
    <w:p w14:paraId="454C880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Победитель конкурса - соискатель, признанный победителем конкурса на основании Протокола заседания конкурсной комиссии.</w:t>
      </w:r>
    </w:p>
    <w:p w14:paraId="240BA381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Организатор конкурса - МОО ЦОИ Карасукского района Новосибирской области.</w:t>
      </w:r>
    </w:p>
    <w:p w14:paraId="6D8C445B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927559D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 ОРГАНИЗАТОР КОНКУРСА</w:t>
      </w:r>
    </w:p>
    <w:p w14:paraId="350C39EF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1174DC2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Организацию и проведение конкурса осуществляет МОО ЦОИ Карасукского района Новосибирской области (далее - организатор конкурса).</w:t>
      </w:r>
    </w:p>
    <w:p w14:paraId="660ECD56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0E84F7B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 УСЛОВИЯ УЧАСТИЯ В КОНКУРСЕ</w:t>
      </w:r>
    </w:p>
    <w:p w14:paraId="4B3E0975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5FDBD4D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Соискателями на победу в конкурсе города Карасука Карасукского района Новосибирской </w:t>
      </w:r>
      <w:proofErr w:type="gramStart"/>
      <w:r>
        <w:rPr>
          <w:bCs/>
          <w:sz w:val="28"/>
          <w:szCs w:val="28"/>
        </w:rPr>
        <w:t>области  могут</w:t>
      </w:r>
      <w:proofErr w:type="gramEnd"/>
      <w:r>
        <w:rPr>
          <w:bCs/>
          <w:sz w:val="28"/>
          <w:szCs w:val="28"/>
        </w:rPr>
        <w:t xml:space="preserve"> быть:</w:t>
      </w:r>
    </w:p>
    <w:p w14:paraId="1253E6C0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Физические лица и общественные организации Карасукского района.</w:t>
      </w:r>
    </w:p>
    <w:p w14:paraId="37C81AEF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2BE0BBC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Сроки проведения конкурса с 6 до 30 мая 2017 года.</w:t>
      </w:r>
    </w:p>
    <w:p w14:paraId="1FD4D4A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Срок  выполнения</w:t>
      </w:r>
      <w:proofErr w:type="gramEnd"/>
      <w:r>
        <w:rPr>
          <w:bCs/>
          <w:sz w:val="28"/>
          <w:szCs w:val="28"/>
        </w:rPr>
        <w:t xml:space="preserve"> работ по проекту – до 20 сентября 2019 года.</w:t>
      </w:r>
    </w:p>
    <w:p w14:paraId="42EF1510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Для участия в конкурсе принимаются проекты, в которых:</w:t>
      </w:r>
    </w:p>
    <w:p w14:paraId="6907CD18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благополучателями</w:t>
      </w:r>
      <w:proofErr w:type="spellEnd"/>
      <w:r>
        <w:rPr>
          <w:bCs/>
          <w:sz w:val="28"/>
          <w:szCs w:val="28"/>
        </w:rPr>
        <w:t xml:space="preserve"> являются не менее 200 </w:t>
      </w:r>
      <w:proofErr w:type="gramStart"/>
      <w:r>
        <w:rPr>
          <w:bCs/>
          <w:sz w:val="28"/>
          <w:szCs w:val="28"/>
        </w:rPr>
        <w:t>жителей  Карасукского</w:t>
      </w:r>
      <w:proofErr w:type="gramEnd"/>
      <w:r>
        <w:rPr>
          <w:bCs/>
          <w:sz w:val="28"/>
          <w:szCs w:val="28"/>
        </w:rPr>
        <w:t xml:space="preserve"> района;</w:t>
      </w:r>
    </w:p>
    <w:p w14:paraId="6B53FA17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доля внебюджетных средств составляет не менее </w:t>
      </w:r>
      <w:proofErr w:type="gramStart"/>
      <w:r>
        <w:rPr>
          <w:bCs/>
          <w:sz w:val="28"/>
          <w:szCs w:val="28"/>
        </w:rPr>
        <w:t>двадцати  пяти</w:t>
      </w:r>
      <w:proofErr w:type="gramEnd"/>
      <w:r>
        <w:rPr>
          <w:bCs/>
          <w:sz w:val="28"/>
          <w:szCs w:val="28"/>
        </w:rPr>
        <w:t xml:space="preserve"> процентов в общем объеме финансирования (в соответствии со сметой выполнения работ);</w:t>
      </w:r>
    </w:p>
    <w:p w14:paraId="0FAE458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привлечено для реализации проекта не менее 5 добровольцев;</w:t>
      </w:r>
    </w:p>
    <w:p w14:paraId="2BAE51F1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98A54BB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V. ЗАЯВКА НА УЧАСТИЕ В КОНКУРСЕ И ПОРЯДОК ЕЕ РАССМОТРЕНИЯ</w:t>
      </w:r>
    </w:p>
    <w:p w14:paraId="2AE15D08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2BAC03E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Для участия в конкурсе соискатель гранта направляет организатору конкурса заявку, форма которой утверждена решением собрания МОО ЦОИ </w:t>
      </w:r>
      <w:r>
        <w:rPr>
          <w:bCs/>
          <w:sz w:val="28"/>
          <w:szCs w:val="28"/>
        </w:rPr>
        <w:lastRenderedPageBreak/>
        <w:t xml:space="preserve">по электронной почте </w:t>
      </w:r>
      <w:hyperlink r:id="rId4" w:history="1">
        <w:r w:rsidRPr="00865360">
          <w:rPr>
            <w:rStyle w:val="a5"/>
            <w:bCs/>
            <w:sz w:val="28"/>
            <w:szCs w:val="28"/>
            <w:lang w:val="en-US"/>
          </w:rPr>
          <w:t>karasukpr</w:t>
        </w:r>
        <w:r w:rsidRPr="00FF72F0">
          <w:rPr>
            <w:rStyle w:val="a5"/>
            <w:bCs/>
            <w:sz w:val="28"/>
            <w:szCs w:val="28"/>
          </w:rPr>
          <w:t>@</w:t>
        </w:r>
        <w:r w:rsidRPr="00865360">
          <w:rPr>
            <w:rStyle w:val="a5"/>
            <w:bCs/>
            <w:sz w:val="28"/>
            <w:szCs w:val="28"/>
            <w:lang w:val="en-US"/>
          </w:rPr>
          <w:t>mail</w:t>
        </w:r>
        <w:r w:rsidRPr="00FF72F0">
          <w:rPr>
            <w:rStyle w:val="a5"/>
            <w:bCs/>
            <w:sz w:val="28"/>
            <w:szCs w:val="28"/>
          </w:rPr>
          <w:t>.</w:t>
        </w:r>
        <w:proofErr w:type="spellStart"/>
        <w:r w:rsidRPr="00865360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Pr="00FF72F0">
        <w:rPr>
          <w:bCs/>
          <w:sz w:val="28"/>
          <w:szCs w:val="28"/>
        </w:rPr>
        <w:t xml:space="preserve"> по адресу ул. </w:t>
      </w:r>
      <w:r>
        <w:rPr>
          <w:bCs/>
          <w:sz w:val="28"/>
          <w:szCs w:val="28"/>
        </w:rPr>
        <w:t xml:space="preserve">Октябрьская, 39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34 справки по тел. 8-383-55-33-551.</w:t>
      </w:r>
    </w:p>
    <w:p w14:paraId="716DD72C" w14:textId="77777777" w:rsidR="00B42C5F" w:rsidRDefault="00B42C5F" w:rsidP="00B42C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DE4AC3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Объявление о проведении конкурса подлежит обязательному опубликованию в средствах массовой информации до начала приема заявок.</w:t>
      </w:r>
    </w:p>
    <w:p w14:paraId="68AFB64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Организатор конкурса в течение 2 рабочих дней со дня получения заявки проверяет ее на соответствие требованиям, установленным настоящим положением.</w:t>
      </w:r>
    </w:p>
    <w:p w14:paraId="37F0F579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несоответствия заявки требованиям настоящего положения она подлежит возврату </w:t>
      </w:r>
      <w:proofErr w:type="gramStart"/>
      <w:r>
        <w:rPr>
          <w:bCs/>
          <w:sz w:val="28"/>
          <w:szCs w:val="28"/>
        </w:rPr>
        <w:t>соискателю  с</w:t>
      </w:r>
      <w:proofErr w:type="gramEnd"/>
      <w:r>
        <w:rPr>
          <w:bCs/>
          <w:sz w:val="28"/>
          <w:szCs w:val="28"/>
        </w:rPr>
        <w:t xml:space="preserve">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</w:t>
      </w:r>
    </w:p>
    <w:p w14:paraId="3205EC76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84D4BFA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VI. КРИТЕРИИ ОЦЕНКИ ЗАЯВОК И ПОРЯДОК ПРИНЯТИЯ</w:t>
      </w:r>
    </w:p>
    <w:p w14:paraId="386878E2" w14:textId="77777777" w:rsidR="00B42C5F" w:rsidRDefault="00B42C5F" w:rsidP="00B42C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РЕШЕНИЯ О ПОБЕДИТЕЛЯХ КОНКУРСА</w:t>
      </w:r>
    </w:p>
    <w:p w14:paraId="1AF23F62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A765ECD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75"/>
      <w:bookmarkEnd w:id="1"/>
      <w:r>
        <w:rPr>
          <w:bCs/>
          <w:sz w:val="28"/>
          <w:szCs w:val="28"/>
        </w:rPr>
        <w:t>1. Критериями оценки заявок являются:</w:t>
      </w:r>
    </w:p>
    <w:p w14:paraId="0A1FD443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обеспечение участия добровольцев в реализации проекта;</w:t>
      </w:r>
    </w:p>
    <w:p w14:paraId="021ED680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доля внебюджетных средств в общем объеме финансирования проекта (в соответствии со сметой проекта);</w:t>
      </w:r>
    </w:p>
    <w:p w14:paraId="74179CE7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Оценку принятых заявок и определение победителей конкурса осуществляет конкурсная комиссия.</w:t>
      </w:r>
    </w:p>
    <w:p w14:paraId="48EB30CC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Решение о победителях конкурса принимается конкурсной комиссией. с учетом критериев оценки заявки, определенных </w:t>
      </w:r>
      <w:hyperlink r:id="rId5" w:anchor="Par75" w:history="1">
        <w:r>
          <w:rPr>
            <w:rStyle w:val="a5"/>
            <w:bCs/>
            <w:sz w:val="28"/>
            <w:szCs w:val="28"/>
          </w:rPr>
          <w:t>пунктом 1</w:t>
        </w:r>
      </w:hyperlink>
      <w:r>
        <w:rPr>
          <w:bCs/>
          <w:sz w:val="28"/>
          <w:szCs w:val="28"/>
        </w:rPr>
        <w:t xml:space="preserve"> настоящего раздела.</w:t>
      </w:r>
    </w:p>
    <w:p w14:paraId="01BBDBA7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Заседание конкурсной комиссии считается правомочным в случае присутствия на нем более половины членов комиссии.</w:t>
      </w:r>
    </w:p>
    <w:p w14:paraId="1EE64B78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 победителях конкурса принимается открытым голосованием. Победившими считаются соискатели, чьи проекты получили наибольшее число голосов присутствующих на заседании членов конкурсной комиссии.</w:t>
      </w:r>
    </w:p>
    <w:p w14:paraId="03E9FE1C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 равенства голосов правом решающего голоса обладает председатель конкурсной комиссии.</w:t>
      </w:r>
    </w:p>
    <w:p w14:paraId="42C6358A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Решение о победителях конкурса принимается конкурсной комиссией на заседании, назначаемом председателем конкурсной комиссии в соответствии с информационным сообщением о проведении конкурса в средствах массовой информации.</w:t>
      </w:r>
    </w:p>
    <w:p w14:paraId="4900BFE8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Решение оформляется протоколом, который подписывается председателем и секретарем конкурсной комиссии в течение 2 рабочих дней после принятия решения конкурсной комиссией.</w:t>
      </w:r>
    </w:p>
    <w:p w14:paraId="3CCEF9C7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Решение конкурсной комиссии утверждается протоколом собрания МОО ЦОИ Карасукского района Новосибирской области.</w:t>
      </w:r>
    </w:p>
    <w:p w14:paraId="6B51209B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Итоги конкурса подлежат официальному опубликованию на официальном сайте администрации Карасукского района Новосибирской области в течение 5 календарных дней со дня принятия решения конкурсной комиссией о победителях конкурса.</w:t>
      </w:r>
    </w:p>
    <w:p w14:paraId="225CC7EE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C6EC568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20981FB8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VII. ПОРЯДОК ПРЕДОСТАВЛЕНИЯ И ИСПОЛЬЗОВАНИЯ</w:t>
      </w:r>
    </w:p>
    <w:p w14:paraId="07058FC4" w14:textId="77777777" w:rsidR="00B42C5F" w:rsidRDefault="00B42C5F" w:rsidP="00B42C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 НА РЕАЛИЗАЦИЮ ПРОЕКТОВ, КОНТРОЛЬ НАД ИСПОЛЬЗОВАНИЕМ ГРАНТОВ</w:t>
      </w:r>
    </w:p>
    <w:p w14:paraId="7B691556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9647ADB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Средства предоставляются в соответствии с Протоколом о победителях конкурса на основании Протокола о победителях конкурса;</w:t>
      </w:r>
    </w:p>
    <w:p w14:paraId="6EC9EBB6" w14:textId="77777777" w:rsidR="00B42C5F" w:rsidRDefault="00B42C5F" w:rsidP="00B42C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над целевым использованием средств на реализацию </w:t>
      </w:r>
      <w:proofErr w:type="gramStart"/>
      <w:r>
        <w:rPr>
          <w:bCs/>
          <w:sz w:val="28"/>
          <w:szCs w:val="28"/>
        </w:rPr>
        <w:t>Проекта  осуществляет</w:t>
      </w:r>
      <w:proofErr w:type="gramEnd"/>
      <w:r>
        <w:rPr>
          <w:bCs/>
          <w:sz w:val="28"/>
          <w:szCs w:val="28"/>
        </w:rPr>
        <w:t xml:space="preserve"> МОО ЦОИ.</w:t>
      </w:r>
    </w:p>
    <w:p w14:paraId="5364A23F" w14:textId="77777777" w:rsidR="00B42C5F" w:rsidRDefault="00B42C5F" w:rsidP="00B42C5F"/>
    <w:p w14:paraId="56B131E9" w14:textId="77777777" w:rsidR="00B42C5F" w:rsidRDefault="00B42C5F" w:rsidP="00B42C5F">
      <w:pPr>
        <w:autoSpaceDE w:val="0"/>
        <w:autoSpaceDN w:val="0"/>
        <w:adjustRightInd w:val="0"/>
        <w:jc w:val="center"/>
        <w:outlineLvl w:val="1"/>
      </w:pPr>
    </w:p>
    <w:p w14:paraId="66D4AE7B" w14:textId="77777777" w:rsidR="00B42C5F" w:rsidRDefault="00B42C5F" w:rsidP="00B42C5F"/>
    <w:p w14:paraId="083681AC" w14:textId="77777777" w:rsidR="00B42C5F" w:rsidRDefault="00B42C5F" w:rsidP="00B42C5F"/>
    <w:p w14:paraId="2E1966EC" w14:textId="77777777" w:rsidR="00B42C5F" w:rsidRDefault="00B42C5F" w:rsidP="00B42C5F"/>
    <w:p w14:paraId="1F8E317F" w14:textId="77777777" w:rsidR="00B42C5F" w:rsidRDefault="00B42C5F" w:rsidP="00B42C5F"/>
    <w:p w14:paraId="6AD321F7" w14:textId="77777777" w:rsidR="00475CC3" w:rsidRDefault="00475CC3">
      <w:bookmarkStart w:id="2" w:name="_GoBack"/>
      <w:bookmarkEnd w:id="2"/>
    </w:p>
    <w:sectPr w:rsidR="0047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73"/>
    <w:rsid w:val="00475CC3"/>
    <w:rsid w:val="00752F87"/>
    <w:rsid w:val="008C5887"/>
    <w:rsid w:val="00B42C5F"/>
    <w:rsid w:val="00C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213A"/>
  <w15:chartTrackingRefBased/>
  <w15:docId w15:val="{5932784F-DDA9-412E-8E8D-EBE3DDC1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42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7137~1\AppData\Local\Temp\doc045.doc" TargetMode="External"/><Relationship Id="rId4" Type="http://schemas.openxmlformats.org/officeDocument/2006/relationships/hyperlink" Target="mailto:karasuk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3</cp:revision>
  <dcterms:created xsi:type="dcterms:W3CDTF">2019-09-18T07:51:00Z</dcterms:created>
  <dcterms:modified xsi:type="dcterms:W3CDTF">2019-09-24T07:12:00Z</dcterms:modified>
</cp:coreProperties>
</file>