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E72" w:rsidRPr="000D74C1" w:rsidRDefault="006C56C2" w:rsidP="004A0E7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4A0E72" w:rsidRPr="000D74C1" w:rsidRDefault="006C56C2" w:rsidP="004A0E7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4A0E72" w:rsidRPr="000D74C1" w:rsidRDefault="004A0E72" w:rsidP="004A0E7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D74C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A0E72" w:rsidRPr="000D74C1" w:rsidRDefault="004A0E72" w:rsidP="004A0E7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D74C1">
        <w:rPr>
          <w:rFonts w:ascii="Times New Roman" w:hAnsi="Times New Roman" w:cs="Times New Roman"/>
          <w:sz w:val="28"/>
          <w:szCs w:val="28"/>
        </w:rPr>
        <w:t>Карасукского района</w:t>
      </w:r>
    </w:p>
    <w:p w:rsidR="004A0E72" w:rsidRDefault="004A0E72" w:rsidP="004A0E7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D74C1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C56C2" w:rsidRDefault="009C38F9" w:rsidP="004A0E7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D2E9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="006D2E9E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</w:t>
      </w:r>
      <w:proofErr w:type="gramStart"/>
      <w:r>
        <w:rPr>
          <w:rFonts w:ascii="Times New Roman" w:hAnsi="Times New Roman" w:cs="Times New Roman"/>
          <w:sz w:val="28"/>
          <w:szCs w:val="28"/>
        </w:rPr>
        <w:t>_</w:t>
      </w:r>
      <w:r w:rsidR="006C56C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C56C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6C56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E72" w:rsidRDefault="004A0E72" w:rsidP="004A0E7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C048D" w:rsidRPr="000D74C1" w:rsidRDefault="008C048D" w:rsidP="004A0E7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A0E72" w:rsidRPr="000D74C1" w:rsidRDefault="004A0E72" w:rsidP="004A0E7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43"/>
      <w:bookmarkEnd w:id="0"/>
      <w:r w:rsidRPr="000D74C1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8C048D" w:rsidRPr="009C4675" w:rsidRDefault="004A0E72" w:rsidP="009C467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4C1">
        <w:rPr>
          <w:rFonts w:ascii="Times New Roman" w:hAnsi="Times New Roman" w:cs="Times New Roman"/>
          <w:b/>
          <w:sz w:val="28"/>
          <w:szCs w:val="28"/>
        </w:rPr>
        <w:t>«Обеспечение жильем молодых семей в Карасукском районе Новосибирской области</w:t>
      </w:r>
      <w:r w:rsidR="006D2E9E">
        <w:rPr>
          <w:rFonts w:ascii="Times New Roman" w:hAnsi="Times New Roman" w:cs="Times New Roman"/>
          <w:b/>
          <w:sz w:val="28"/>
          <w:szCs w:val="28"/>
        </w:rPr>
        <w:t>на 2021-2023</w:t>
      </w:r>
      <w:r w:rsidRPr="000D74C1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4A0E72" w:rsidRPr="000D74C1" w:rsidRDefault="004A0E72" w:rsidP="004A0E7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E72" w:rsidRPr="000D74C1" w:rsidRDefault="004A0E72" w:rsidP="004A0E7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D74C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74C1">
        <w:rPr>
          <w:rFonts w:ascii="Times New Roman" w:hAnsi="Times New Roman" w:cs="Times New Roman"/>
          <w:sz w:val="28"/>
          <w:szCs w:val="28"/>
        </w:rPr>
        <w:t>. ПАСПОРТ ПРОГРАММЫ</w:t>
      </w:r>
    </w:p>
    <w:p w:rsidR="004A0E72" w:rsidRPr="000D74C1" w:rsidRDefault="004A0E72" w:rsidP="004A0E7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154"/>
        <w:gridCol w:w="7632"/>
      </w:tblGrid>
      <w:tr w:rsidR="004A0E72" w:rsidRPr="00830598" w:rsidTr="00B64F2C">
        <w:tc>
          <w:tcPr>
            <w:tcW w:w="62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15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</w:t>
            </w:r>
          </w:p>
        </w:tc>
        <w:tc>
          <w:tcPr>
            <w:tcW w:w="7632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Краткое содержание</w:t>
            </w:r>
          </w:p>
        </w:tc>
      </w:tr>
      <w:tr w:rsidR="004A0E72" w:rsidRPr="00830598" w:rsidTr="00B64F2C">
        <w:tc>
          <w:tcPr>
            <w:tcW w:w="62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5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632" w:type="dxa"/>
          </w:tcPr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«Обеспечение жильем молодых семей в Карасукском районе Новосибирской </w:t>
            </w:r>
            <w:r w:rsidR="006D2E9E">
              <w:rPr>
                <w:rFonts w:ascii="Times New Roman" w:hAnsi="Times New Roman" w:cs="Times New Roman"/>
                <w:sz w:val="28"/>
                <w:szCs w:val="28"/>
              </w:rPr>
              <w:t>области на 2021-2023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4A0E72" w:rsidRPr="00830598" w:rsidTr="00B64F2C">
        <w:tc>
          <w:tcPr>
            <w:tcW w:w="62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15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7632" w:type="dxa"/>
          </w:tcPr>
          <w:p w:rsidR="004A0E72" w:rsidRDefault="004A0E72" w:rsidP="00830598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1. Постановление Правител</w:t>
            </w:r>
            <w:r w:rsidR="00AD5FBB">
              <w:rPr>
                <w:rFonts w:ascii="Times New Roman" w:hAnsi="Times New Roman" w:cs="Times New Roman"/>
                <w:sz w:val="28"/>
                <w:szCs w:val="28"/>
              </w:rPr>
              <w:t>ьства Российской Федерации от 30.12.2017 № 1710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9C38F9">
              <w:rPr>
                <w:rFonts w:ascii="Times New Roman" w:hAnsi="Times New Roman" w:cs="Times New Roman"/>
                <w:sz w:val="28"/>
                <w:szCs w:val="28"/>
              </w:rPr>
              <w:t>Об утверждении государственной программы Российской Федерации «</w:t>
            </w:r>
            <w:r w:rsidR="00C12DF9" w:rsidRPr="00C12DF9">
              <w:rPr>
                <w:rFonts w:ascii="Times New Roman" w:hAnsi="Times New Roman" w:cs="Times New Roman"/>
                <w:sz w:val="28"/>
                <w:szCs w:val="28"/>
              </w:rPr>
              <w:t>Обеспечение доступным и комфортным жильем и коммунальными услугами граждан Российской Федерации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D5FBB" w:rsidRPr="00830598" w:rsidRDefault="00AD5FBB" w:rsidP="00830598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ьства Российской Федерации от 17.12.2010 № 1050 «О реализации отдельных мероприятий государственной программы Российской Федерации «Обеспечение</w:t>
            </w:r>
            <w:r w:rsidR="005061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3F04" w:rsidRPr="00C12DF9">
              <w:rPr>
                <w:rFonts w:ascii="Times New Roman" w:hAnsi="Times New Roman" w:cs="Times New Roman"/>
                <w:sz w:val="28"/>
                <w:szCs w:val="28"/>
              </w:rPr>
              <w:t>доступным и комфортным жильем и коммунальными услугами граждан Российской Федерации</w:t>
            </w:r>
            <w:r w:rsidR="00033F04" w:rsidRPr="0083059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4A0E72" w:rsidRPr="00830598" w:rsidRDefault="00AD5FBB" w:rsidP="00830598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A0E72" w:rsidRPr="00830598">
              <w:rPr>
                <w:rFonts w:ascii="Times New Roman" w:hAnsi="Times New Roman" w:cs="Times New Roman"/>
                <w:sz w:val="28"/>
                <w:szCs w:val="28"/>
              </w:rPr>
              <w:t>. Постановление Правительства Новосибирской области от 15.09.2014 № 352-п «О государственной программе Новосибирской области «Обеспечение жильем молодых семей в Новосиб</w:t>
            </w:r>
            <w:r w:rsidR="009024FB">
              <w:rPr>
                <w:rFonts w:ascii="Times New Roman" w:hAnsi="Times New Roman" w:cs="Times New Roman"/>
                <w:sz w:val="28"/>
                <w:szCs w:val="28"/>
              </w:rPr>
              <w:t>ирской области</w:t>
            </w:r>
            <w:r w:rsidR="004A0E72" w:rsidRPr="00830598">
              <w:rPr>
                <w:rFonts w:ascii="Times New Roman" w:hAnsi="Times New Roman" w:cs="Times New Roman"/>
                <w:sz w:val="28"/>
                <w:szCs w:val="28"/>
              </w:rPr>
              <w:t>»».</w:t>
            </w:r>
          </w:p>
          <w:p w:rsidR="004A0E72" w:rsidRPr="00830598" w:rsidRDefault="00AD5FBB" w:rsidP="00830598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0E72" w:rsidRPr="00830598">
              <w:rPr>
                <w:rFonts w:ascii="Times New Roman" w:hAnsi="Times New Roman" w:cs="Times New Roman"/>
                <w:sz w:val="28"/>
                <w:szCs w:val="28"/>
              </w:rPr>
              <w:t>. Постановление администрации Карасукского района Новосибирской области от 17.09.2015 № 2794-п «Об утверждении порядка принятия решений о разработке муниципальных программ города Карасука Карасукского района Новосибирской области, Карасукского района Новосибирской области, их формирования и реализации, порядка проведения оценки эффективности реализации муниципальных программ города Карасука Карасукского района Новосибирской области, Карасукского района Новосибирской области».</w:t>
            </w:r>
          </w:p>
        </w:tc>
      </w:tr>
      <w:tr w:rsidR="004A0E72" w:rsidRPr="00830598" w:rsidTr="00B64F2C">
        <w:tc>
          <w:tcPr>
            <w:tcW w:w="62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5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(Разработчик -координатор) муниципальной программы</w:t>
            </w:r>
          </w:p>
        </w:tc>
        <w:tc>
          <w:tcPr>
            <w:tcW w:w="7632" w:type="dxa"/>
          </w:tcPr>
          <w:p w:rsidR="004A0E72" w:rsidRPr="00830598" w:rsidRDefault="000A3161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BB7E27" w:rsidRPr="00830598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r w:rsidR="00B402EA">
              <w:rPr>
                <w:rFonts w:ascii="Times New Roman" w:hAnsi="Times New Roman" w:cs="Times New Roman"/>
                <w:sz w:val="28"/>
                <w:szCs w:val="28"/>
              </w:rPr>
              <w:t xml:space="preserve"> Карасукского района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(далее – администрация).</w:t>
            </w:r>
          </w:p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2EA" w:rsidRPr="00830598" w:rsidTr="00B64F2C">
        <w:tc>
          <w:tcPr>
            <w:tcW w:w="624" w:type="dxa"/>
          </w:tcPr>
          <w:p w:rsidR="00B402EA" w:rsidRPr="00830598" w:rsidRDefault="00B402EA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154" w:type="dxa"/>
          </w:tcPr>
          <w:p w:rsidR="00B402EA" w:rsidRPr="00830598" w:rsidRDefault="00B402EA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632" w:type="dxa"/>
          </w:tcPr>
          <w:p w:rsidR="00B402EA" w:rsidRPr="00F62C63" w:rsidRDefault="00B402EA" w:rsidP="00B64F2C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62C63">
              <w:rPr>
                <w:rFonts w:ascii="Times New Roman" w:hAnsi="Times New Roman" w:cs="Times New Roman"/>
                <w:sz w:val="28"/>
                <w:szCs w:val="28"/>
              </w:rPr>
              <w:t xml:space="preserve">Отдел строительства, архитектуры и </w:t>
            </w:r>
            <w:r w:rsidR="009C38F9">
              <w:rPr>
                <w:rFonts w:ascii="Times New Roman" w:hAnsi="Times New Roman" w:cs="Times New Roman"/>
                <w:sz w:val="28"/>
                <w:szCs w:val="28"/>
              </w:rPr>
              <w:t>жилищных программ администрации;</w:t>
            </w:r>
          </w:p>
          <w:p w:rsidR="006F0B3C" w:rsidRPr="00F62C63" w:rsidRDefault="009C38F9" w:rsidP="00B64F2C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F0B3C" w:rsidRPr="00F62C63">
              <w:rPr>
                <w:rFonts w:ascii="Times New Roman" w:hAnsi="Times New Roman" w:cs="Times New Roman"/>
                <w:sz w:val="28"/>
                <w:szCs w:val="28"/>
              </w:rPr>
              <w:t>тдел организации социального обслуживания населения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F0B3C" w:rsidRPr="00F62C63" w:rsidRDefault="009C38F9" w:rsidP="006F0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F0B3C" w:rsidRPr="00F62C63">
              <w:rPr>
                <w:rFonts w:ascii="Times New Roman" w:hAnsi="Times New Roman" w:cs="Times New Roman"/>
                <w:sz w:val="28"/>
                <w:szCs w:val="28"/>
              </w:rPr>
              <w:t xml:space="preserve">рганы местного самоуправления муниципальных образований Карасукского района Новосибирской области. </w:t>
            </w:r>
          </w:p>
          <w:p w:rsidR="00F62C63" w:rsidRPr="00F62C63" w:rsidRDefault="009C38F9" w:rsidP="006F0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отдел администрации;</w:t>
            </w:r>
          </w:p>
          <w:p w:rsidR="006F0B3C" w:rsidRPr="00F62C63" w:rsidRDefault="009C38F9" w:rsidP="006F0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F0B3C" w:rsidRPr="00F62C6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равление финансов администрации;</w:t>
            </w:r>
          </w:p>
          <w:p w:rsidR="00B402EA" w:rsidRPr="00F62C63" w:rsidRDefault="009C38F9" w:rsidP="006F0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F0B3C" w:rsidRPr="00F62C63">
              <w:rPr>
                <w:rFonts w:ascii="Times New Roman" w:hAnsi="Times New Roman" w:cs="Times New Roman"/>
                <w:sz w:val="28"/>
                <w:szCs w:val="28"/>
              </w:rPr>
              <w:t>тдел бухгалтерского учета и отчетности администрации.</w:t>
            </w:r>
          </w:p>
        </w:tc>
      </w:tr>
      <w:tr w:rsidR="004A0E72" w:rsidRPr="00830598" w:rsidTr="00B64F2C">
        <w:tc>
          <w:tcPr>
            <w:tcW w:w="62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5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  <w:r w:rsidR="006F0B3C" w:rsidRPr="0083059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632" w:type="dxa"/>
          </w:tcPr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Подпрограммы не выделяются</w:t>
            </w:r>
          </w:p>
        </w:tc>
      </w:tr>
      <w:tr w:rsidR="004A0E72" w:rsidRPr="00830598" w:rsidTr="00B64F2C">
        <w:tc>
          <w:tcPr>
            <w:tcW w:w="62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15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7632" w:type="dxa"/>
          </w:tcPr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Цель: муниципальная поддержка в решении жилищной проблемы молодых семей, признанных в установленном порядке нуждающимися в улучшении жилищных условий.</w:t>
            </w:r>
          </w:p>
          <w:p w:rsidR="004A0E72" w:rsidRPr="00830598" w:rsidRDefault="004A0E72" w:rsidP="00302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B246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0278C">
              <w:rPr>
                <w:rFonts w:ascii="Times New Roman" w:hAnsi="Times New Roman" w:cs="Times New Roman"/>
                <w:sz w:val="28"/>
                <w:szCs w:val="28"/>
              </w:rPr>
              <w:t>предоставление молодым семьям - участникам программы социальных выплат на приобретение или строительство стандартного жилья.</w:t>
            </w:r>
          </w:p>
        </w:tc>
      </w:tr>
      <w:tr w:rsidR="004A0E72" w:rsidRPr="00830598" w:rsidTr="00B64F2C">
        <w:tc>
          <w:tcPr>
            <w:tcW w:w="62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154" w:type="dxa"/>
          </w:tcPr>
          <w:p w:rsidR="004A0E72" w:rsidRPr="00830598" w:rsidRDefault="0030278C" w:rsidP="0030278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целевые индикаторы</w:t>
            </w:r>
            <w:r w:rsidR="004A0E72"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632" w:type="dxa"/>
          </w:tcPr>
          <w:p w:rsidR="0030278C" w:rsidRDefault="0030278C" w:rsidP="00302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индикаторы:</w:t>
            </w:r>
          </w:p>
          <w:p w:rsidR="0030278C" w:rsidRDefault="0030278C" w:rsidP="00302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помещения;</w:t>
            </w:r>
          </w:p>
          <w:p w:rsidR="004A0E72" w:rsidRPr="00830598" w:rsidRDefault="0030278C" w:rsidP="00302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молодых семей, получивших свидетельство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</w:t>
            </w:r>
            <w:r w:rsidR="009737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A0E72" w:rsidRPr="00830598" w:rsidTr="00B64F2C">
        <w:tc>
          <w:tcPr>
            <w:tcW w:w="62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5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7632" w:type="dxa"/>
          </w:tcPr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муниципальной </w:t>
            </w:r>
            <w:r w:rsidR="0030278C">
              <w:rPr>
                <w:rFonts w:ascii="Times New Roman" w:hAnsi="Times New Roman" w:cs="Times New Roman"/>
                <w:sz w:val="28"/>
                <w:szCs w:val="28"/>
              </w:rPr>
              <w:t>программы – 2021-2023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Этапы реализации не выделяются.</w:t>
            </w:r>
          </w:p>
        </w:tc>
      </w:tr>
      <w:tr w:rsidR="004A0E72" w:rsidRPr="00830598" w:rsidTr="00B64F2C">
        <w:trPr>
          <w:trHeight w:val="3291"/>
        </w:trPr>
        <w:tc>
          <w:tcPr>
            <w:tcW w:w="62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154" w:type="dxa"/>
          </w:tcPr>
          <w:p w:rsidR="0030278C" w:rsidRDefault="0030278C" w:rsidP="003027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</w:t>
            </w:r>
          </w:p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632" w:type="dxa"/>
          </w:tcPr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</w:t>
            </w:r>
            <w:r w:rsidR="0030278C">
              <w:rPr>
                <w:rFonts w:ascii="Times New Roman" w:hAnsi="Times New Roman" w:cs="Times New Roman"/>
                <w:sz w:val="28"/>
                <w:szCs w:val="28"/>
              </w:rPr>
              <w:t>альной программы за период  2021-2023 годы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</w:t>
            </w:r>
            <w:r w:rsidR="002361EE">
              <w:rPr>
                <w:rFonts w:ascii="Times New Roman" w:hAnsi="Times New Roman" w:cs="Times New Roman"/>
                <w:sz w:val="28"/>
                <w:szCs w:val="28"/>
              </w:rPr>
              <w:t xml:space="preserve"> 23317,6</w:t>
            </w:r>
            <w:r w:rsidR="00B6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тыс. руб.,</w:t>
            </w:r>
          </w:p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4A0E72" w:rsidRPr="00830598" w:rsidRDefault="0030278C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A571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A0E72"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361EE">
              <w:rPr>
                <w:rFonts w:ascii="Times New Roman" w:hAnsi="Times New Roman" w:cs="Times New Roman"/>
                <w:sz w:val="28"/>
                <w:szCs w:val="28"/>
              </w:rPr>
              <w:t xml:space="preserve"> 7804,9</w:t>
            </w:r>
            <w:r w:rsidR="00B6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0E72" w:rsidRPr="0083059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A0E72" w:rsidRPr="00830598" w:rsidRDefault="00CA571A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B24606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361EE">
              <w:rPr>
                <w:rFonts w:ascii="Times New Roman" w:hAnsi="Times New Roman" w:cs="Times New Roman"/>
                <w:sz w:val="28"/>
                <w:szCs w:val="28"/>
              </w:rPr>
              <w:t xml:space="preserve"> 7772,9</w:t>
            </w:r>
            <w:r w:rsidR="00B6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0E72" w:rsidRPr="0083059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A0E72" w:rsidRPr="00830598" w:rsidRDefault="00CA571A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2361EE">
              <w:rPr>
                <w:rFonts w:ascii="Times New Roman" w:hAnsi="Times New Roman" w:cs="Times New Roman"/>
                <w:sz w:val="28"/>
                <w:szCs w:val="28"/>
              </w:rPr>
              <w:t xml:space="preserve"> год – 7739,8</w:t>
            </w:r>
            <w:r w:rsidR="00B6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0E72" w:rsidRPr="0083059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A0E72" w:rsidRPr="00830598" w:rsidRDefault="00CA571A" w:rsidP="00CA57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</w:t>
            </w:r>
            <w:r w:rsidR="00DF221A">
              <w:rPr>
                <w:rFonts w:ascii="Times New Roman" w:hAnsi="Times New Roman" w:cs="Times New Roman"/>
                <w:sz w:val="28"/>
                <w:szCs w:val="28"/>
              </w:rPr>
              <w:t xml:space="preserve"> 6236,2</w:t>
            </w:r>
            <w:r w:rsidR="00B6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0E72" w:rsidRPr="00830598">
              <w:rPr>
                <w:rFonts w:ascii="Times New Roman" w:hAnsi="Times New Roman" w:cs="Times New Roman"/>
                <w:sz w:val="28"/>
                <w:szCs w:val="28"/>
              </w:rPr>
              <w:t>тыс. рублей (прогнозные объ</w:t>
            </w:r>
            <w:r w:rsidR="00A35911">
              <w:rPr>
                <w:rFonts w:ascii="Times New Roman" w:hAnsi="Times New Roman" w:cs="Times New Roman"/>
                <w:sz w:val="28"/>
                <w:szCs w:val="28"/>
              </w:rPr>
              <w:t>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условиях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в том числе по годам:</w:t>
            </w:r>
          </w:p>
          <w:p w:rsidR="009024FB" w:rsidRPr="00830598" w:rsidRDefault="009024FB" w:rsidP="009024FB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361EE">
              <w:rPr>
                <w:rFonts w:ascii="Times New Roman" w:hAnsi="Times New Roman" w:cs="Times New Roman"/>
                <w:sz w:val="28"/>
                <w:szCs w:val="28"/>
              </w:rPr>
              <w:t xml:space="preserve"> 2102,5 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024FB" w:rsidRPr="00830598" w:rsidRDefault="009024FB" w:rsidP="009024FB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DF221A">
              <w:rPr>
                <w:rFonts w:ascii="Times New Roman" w:hAnsi="Times New Roman" w:cs="Times New Roman"/>
                <w:sz w:val="28"/>
                <w:szCs w:val="28"/>
              </w:rPr>
              <w:t xml:space="preserve"> 2083,4</w:t>
            </w:r>
            <w:r w:rsidR="00B6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024FB" w:rsidRPr="00830598" w:rsidRDefault="00DF221A" w:rsidP="009024FB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2050,3</w:t>
            </w:r>
            <w:r w:rsidR="00B6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24FB" w:rsidRPr="0083059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024FB" w:rsidRPr="00830598" w:rsidRDefault="004A0E72" w:rsidP="00902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Новосибирской области (далее – областной бюджет) </w:t>
            </w:r>
            <w:r w:rsidR="00DF221A">
              <w:rPr>
                <w:rFonts w:ascii="Times New Roman" w:hAnsi="Times New Roman" w:cs="Times New Roman"/>
                <w:sz w:val="28"/>
                <w:szCs w:val="28"/>
              </w:rPr>
              <w:t>– 15581,4</w:t>
            </w:r>
            <w:r w:rsidR="00B6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  <w:r w:rsidR="009024FB" w:rsidRPr="00830598">
              <w:rPr>
                <w:rFonts w:ascii="Times New Roman" w:hAnsi="Times New Roman" w:cs="Times New Roman"/>
                <w:sz w:val="28"/>
                <w:szCs w:val="28"/>
              </w:rPr>
              <w:t>(прогнозные объ</w:t>
            </w:r>
            <w:r w:rsidR="009024FB">
              <w:rPr>
                <w:rFonts w:ascii="Times New Roman" w:hAnsi="Times New Roman" w:cs="Times New Roman"/>
                <w:sz w:val="28"/>
                <w:szCs w:val="28"/>
              </w:rPr>
              <w:t xml:space="preserve">емы на условиях </w:t>
            </w:r>
            <w:proofErr w:type="spellStart"/>
            <w:r w:rsidR="009024FB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="009024FB">
              <w:rPr>
                <w:rFonts w:ascii="Times New Roman" w:hAnsi="Times New Roman" w:cs="Times New Roman"/>
                <w:sz w:val="28"/>
                <w:szCs w:val="28"/>
              </w:rPr>
              <w:t>), в том числе по годам:</w:t>
            </w:r>
          </w:p>
          <w:p w:rsidR="009024FB" w:rsidRPr="00830598" w:rsidRDefault="009024FB" w:rsidP="009024FB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361EE">
              <w:rPr>
                <w:rFonts w:ascii="Times New Roman" w:hAnsi="Times New Roman" w:cs="Times New Roman"/>
                <w:sz w:val="28"/>
                <w:szCs w:val="28"/>
              </w:rPr>
              <w:t xml:space="preserve"> 5202,4</w:t>
            </w:r>
            <w:r w:rsidR="00B6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024FB" w:rsidRPr="00830598" w:rsidRDefault="00DF221A" w:rsidP="009024FB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5189,5</w:t>
            </w:r>
            <w:r w:rsidR="00B6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24FB" w:rsidRPr="0083059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024FB" w:rsidRPr="00830598" w:rsidRDefault="009024FB" w:rsidP="009024FB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DF221A">
              <w:rPr>
                <w:rFonts w:ascii="Times New Roman" w:hAnsi="Times New Roman" w:cs="Times New Roman"/>
                <w:sz w:val="28"/>
                <w:szCs w:val="28"/>
              </w:rPr>
              <w:t xml:space="preserve"> 5189,5</w:t>
            </w:r>
            <w:r w:rsidR="00B60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местный бюджет Карасукского района Новосибирской области (д</w:t>
            </w:r>
            <w:r w:rsidR="009024FB">
              <w:rPr>
                <w:rFonts w:ascii="Times New Roman" w:hAnsi="Times New Roman" w:cs="Times New Roman"/>
                <w:sz w:val="28"/>
                <w:szCs w:val="28"/>
              </w:rPr>
              <w:t>алее – местный бюджет) -  1500,0 тыс. рублей:</w:t>
            </w:r>
          </w:p>
          <w:p w:rsidR="009024FB" w:rsidRPr="00830598" w:rsidRDefault="009024FB" w:rsidP="009024FB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500,0</w:t>
            </w:r>
            <w:r w:rsidR="00236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024FB" w:rsidRPr="00830598" w:rsidRDefault="009024FB" w:rsidP="009024FB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500,0</w:t>
            </w:r>
            <w:r w:rsidR="00236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024FB" w:rsidRPr="00830598" w:rsidRDefault="002361EE" w:rsidP="009024FB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500,</w:t>
            </w:r>
            <w:r w:rsidR="00B6041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24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Суммы средств, выделяемые из федерального, областного и местного бюджетов, подлежат ежегодному уточнению исходя из возможностей бюджетов всех уровней.</w:t>
            </w:r>
          </w:p>
        </w:tc>
      </w:tr>
      <w:tr w:rsidR="004A0E72" w:rsidRPr="00830598" w:rsidTr="00B64F2C">
        <w:tc>
          <w:tcPr>
            <w:tcW w:w="62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154" w:type="dxa"/>
          </w:tcPr>
          <w:p w:rsidR="004A0E72" w:rsidRPr="00830598" w:rsidRDefault="004A0E72" w:rsidP="0083059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632" w:type="dxa"/>
          </w:tcPr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позволит достичь следующих результатов:</w:t>
            </w:r>
          </w:p>
          <w:p w:rsidR="004A0E72" w:rsidRPr="00830598" w:rsidRDefault="001A1576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улучшить жилищные условия 21 молодой семьи</w:t>
            </w:r>
            <w:r w:rsidR="004A0E72" w:rsidRPr="0083059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создать условия для повышения доступности жилья для молодых семей;</w:t>
            </w:r>
          </w:p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оказать содействие развитию системы ипотечного жилищного кредитования;</w:t>
            </w:r>
          </w:p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привлечь в жилищную сферу дополнительные финансовые средства: собственные средства граждан, средства кредитных и других организаций, предоставляющих жилищные кредиты и займы, в том числе ипотечные.</w:t>
            </w:r>
          </w:p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будет способствовать:</w:t>
            </w:r>
          </w:p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>укреплению семейных отношений и снижению социальной напряженности в обществе;</w:t>
            </w:r>
          </w:p>
          <w:p w:rsidR="004A0E72" w:rsidRPr="00830598" w:rsidRDefault="004A0E72" w:rsidP="00830598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30598">
              <w:rPr>
                <w:rFonts w:ascii="Times New Roman" w:hAnsi="Times New Roman" w:cs="Times New Roman"/>
                <w:sz w:val="28"/>
                <w:szCs w:val="28"/>
              </w:rPr>
              <w:t xml:space="preserve">улучшению демографической ситуации в Карасукском районе Новосибирской области. </w:t>
            </w:r>
          </w:p>
        </w:tc>
      </w:tr>
    </w:tbl>
    <w:p w:rsidR="00F62C63" w:rsidRDefault="00F62C63" w:rsidP="004A0E7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165" w:rsidRPr="00C60934" w:rsidRDefault="00C60934" w:rsidP="00C609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934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C60934">
        <w:rPr>
          <w:rFonts w:ascii="Times New Roman" w:hAnsi="Times New Roman" w:cs="Times New Roman"/>
          <w:b/>
          <w:sz w:val="28"/>
          <w:szCs w:val="28"/>
        </w:rPr>
        <w:t>. Обоснование необходимости реализации муниципальной программы</w:t>
      </w:r>
    </w:p>
    <w:p w:rsidR="000E23EB" w:rsidRDefault="00C60934" w:rsidP="00EF7FD9">
      <w:pPr>
        <w:spacing w:after="0" w:line="240" w:lineRule="auto"/>
        <w:ind w:firstLine="540"/>
        <w:jc w:val="both"/>
        <w:rPr>
          <w:rFonts w:ascii="Times New Roman" w:hAnsi="Times New Roman"/>
          <w:b/>
          <w:sz w:val="40"/>
          <w:szCs w:val="40"/>
        </w:rPr>
      </w:pPr>
      <w:proofErr w:type="gramStart"/>
      <w:r w:rsidRPr="00C60934">
        <w:rPr>
          <w:rFonts w:ascii="Times New Roman" w:hAnsi="Times New Roman" w:cs="Times New Roman"/>
          <w:sz w:val="28"/>
          <w:szCs w:val="28"/>
        </w:rPr>
        <w:t>Муниципальная программа «Обеспечение жильем молодых семей в Карасукском райо</w:t>
      </w:r>
      <w:r w:rsidR="001A1576">
        <w:rPr>
          <w:rFonts w:ascii="Times New Roman" w:hAnsi="Times New Roman" w:cs="Times New Roman"/>
          <w:sz w:val="28"/>
          <w:szCs w:val="28"/>
        </w:rPr>
        <w:t>не Новосибирской области на 2021-2023</w:t>
      </w:r>
      <w:r w:rsidRPr="00C60934">
        <w:rPr>
          <w:rFonts w:ascii="Times New Roman" w:hAnsi="Times New Roman" w:cs="Times New Roman"/>
          <w:sz w:val="28"/>
          <w:szCs w:val="28"/>
        </w:rPr>
        <w:t xml:space="preserve"> годы» (далее – </w:t>
      </w:r>
      <w:r w:rsidR="00B406D3">
        <w:rPr>
          <w:rFonts w:ascii="Times New Roman" w:hAnsi="Times New Roman" w:cs="Times New Roman"/>
          <w:sz w:val="28"/>
          <w:szCs w:val="28"/>
        </w:rPr>
        <w:t>п</w:t>
      </w:r>
      <w:r w:rsidRPr="00C60934">
        <w:rPr>
          <w:rFonts w:ascii="Times New Roman" w:hAnsi="Times New Roman" w:cs="Times New Roman"/>
          <w:sz w:val="28"/>
          <w:szCs w:val="28"/>
        </w:rPr>
        <w:t>рограмма)</w:t>
      </w:r>
      <w:r w:rsidR="00162235">
        <w:rPr>
          <w:rFonts w:ascii="Times New Roman" w:hAnsi="Times New Roman" w:cs="Times New Roman"/>
          <w:sz w:val="28"/>
          <w:szCs w:val="28"/>
        </w:rPr>
        <w:t xml:space="preserve"> разработана и</w:t>
      </w:r>
      <w:r w:rsidRPr="00C60934">
        <w:rPr>
          <w:rFonts w:ascii="Times New Roman" w:hAnsi="Times New Roman" w:cs="Times New Roman"/>
          <w:sz w:val="28"/>
          <w:szCs w:val="28"/>
        </w:rPr>
        <w:t xml:space="preserve"> реализуется в соответствии</w:t>
      </w:r>
      <w:r w:rsidR="005061EA">
        <w:rPr>
          <w:rFonts w:ascii="Times New Roman" w:hAnsi="Times New Roman" w:cs="Times New Roman"/>
          <w:sz w:val="28"/>
          <w:szCs w:val="28"/>
        </w:rPr>
        <w:t xml:space="preserve"> </w:t>
      </w:r>
      <w:r w:rsidR="00162235" w:rsidRPr="00C60934">
        <w:rPr>
          <w:rFonts w:ascii="Times New Roman" w:hAnsi="Times New Roman" w:cs="Times New Roman"/>
          <w:sz w:val="28"/>
          <w:szCs w:val="28"/>
        </w:rPr>
        <w:t>с требованиями и условиями</w:t>
      </w:r>
      <w:r w:rsidR="00162235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 "Обеспечение жильем молодых семей в Новосибир</w:t>
      </w:r>
      <w:r w:rsidR="001A1576">
        <w:rPr>
          <w:rFonts w:ascii="Times New Roman" w:hAnsi="Times New Roman" w:cs="Times New Roman"/>
          <w:sz w:val="28"/>
          <w:szCs w:val="28"/>
        </w:rPr>
        <w:t>ской области</w:t>
      </w:r>
      <w:r w:rsidR="00162235">
        <w:rPr>
          <w:rFonts w:ascii="Times New Roman" w:hAnsi="Times New Roman" w:cs="Times New Roman"/>
          <w:sz w:val="28"/>
          <w:szCs w:val="28"/>
        </w:rPr>
        <w:t xml:space="preserve">", утвержденной </w:t>
      </w:r>
      <w:r w:rsidR="00162235" w:rsidRPr="00C60934">
        <w:rPr>
          <w:rFonts w:ascii="Times New Roman" w:hAnsi="Times New Roman" w:cs="Times New Roman"/>
          <w:iCs/>
          <w:sz w:val="28"/>
          <w:szCs w:val="28"/>
        </w:rPr>
        <w:t>постановлением</w:t>
      </w:r>
      <w:r w:rsidR="00162235" w:rsidRPr="00C60934">
        <w:rPr>
          <w:rFonts w:ascii="Times New Roman" w:hAnsi="Times New Roman" w:cs="Times New Roman"/>
          <w:sz w:val="28"/>
          <w:szCs w:val="28"/>
        </w:rPr>
        <w:t xml:space="preserve"> Правитель</w:t>
      </w:r>
      <w:r w:rsidR="00162235">
        <w:rPr>
          <w:rFonts w:ascii="Times New Roman" w:hAnsi="Times New Roman" w:cs="Times New Roman"/>
          <w:sz w:val="28"/>
          <w:szCs w:val="28"/>
        </w:rPr>
        <w:t>ства Новосибирской области от 15.09.2014 № 352</w:t>
      </w:r>
      <w:r w:rsidR="00162235" w:rsidRPr="00C60934">
        <w:rPr>
          <w:rFonts w:ascii="Times New Roman" w:hAnsi="Times New Roman" w:cs="Times New Roman"/>
          <w:sz w:val="28"/>
          <w:szCs w:val="28"/>
        </w:rPr>
        <w:t>-п</w:t>
      </w:r>
      <w:r w:rsidR="00B406D3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273E29">
        <w:rPr>
          <w:rFonts w:ascii="Times New Roman" w:hAnsi="Times New Roman" w:cs="Times New Roman"/>
          <w:sz w:val="28"/>
          <w:szCs w:val="28"/>
        </w:rPr>
        <w:t>государственная программа Новосибирской области</w:t>
      </w:r>
      <w:r w:rsidR="00B406D3">
        <w:rPr>
          <w:rFonts w:ascii="Times New Roman" w:hAnsi="Times New Roman" w:cs="Times New Roman"/>
          <w:sz w:val="28"/>
          <w:szCs w:val="28"/>
        </w:rPr>
        <w:t>)</w:t>
      </w:r>
      <w:r w:rsidR="00C710B6">
        <w:rPr>
          <w:rFonts w:ascii="Times New Roman" w:hAnsi="Times New Roman" w:cs="Times New Roman"/>
          <w:sz w:val="28"/>
          <w:szCs w:val="28"/>
        </w:rPr>
        <w:t xml:space="preserve">, </w:t>
      </w:r>
      <w:r w:rsidR="00033F04">
        <w:rPr>
          <w:rFonts w:ascii="Times New Roman" w:hAnsi="Times New Roman" w:cs="Times New Roman"/>
          <w:sz w:val="28"/>
          <w:szCs w:val="28"/>
        </w:rPr>
        <w:t xml:space="preserve">мероприятием </w:t>
      </w:r>
      <w:r w:rsidR="001A1576">
        <w:rPr>
          <w:rFonts w:ascii="Times New Roman" w:hAnsi="Times New Roman" w:cs="Times New Roman"/>
          <w:sz w:val="28"/>
          <w:szCs w:val="28"/>
        </w:rPr>
        <w:t xml:space="preserve">по обеспечению жильем молодых семей государственной </w:t>
      </w:r>
      <w:hyperlink r:id="rId6" w:history="1">
        <w:r w:rsidR="001A1576" w:rsidRPr="00C710B6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1A1576">
        <w:rPr>
          <w:rFonts w:ascii="Times New Roman" w:hAnsi="Times New Roman" w:cs="Times New Roman"/>
          <w:sz w:val="28"/>
          <w:szCs w:val="28"/>
        </w:rPr>
        <w:t xml:space="preserve"> Российской Федерации "Обеспечение</w:t>
      </w:r>
      <w:proofErr w:type="gramEnd"/>
      <w:r w:rsidR="001A15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A1576">
        <w:rPr>
          <w:rFonts w:ascii="Times New Roman" w:hAnsi="Times New Roman" w:cs="Times New Roman"/>
          <w:sz w:val="28"/>
          <w:szCs w:val="28"/>
        </w:rPr>
        <w:t>доступным и комфортным жильем и коммунальными услугами граждан Российской Федерации", утвержденной постановлением Правительства Росс</w:t>
      </w:r>
      <w:r w:rsidR="00572551">
        <w:rPr>
          <w:rFonts w:ascii="Times New Roman" w:hAnsi="Times New Roman" w:cs="Times New Roman"/>
          <w:sz w:val="28"/>
          <w:szCs w:val="28"/>
        </w:rPr>
        <w:t>ийской Федерации от 30.12.2017 №</w:t>
      </w:r>
      <w:r w:rsidR="001A1576">
        <w:rPr>
          <w:rFonts w:ascii="Times New Roman" w:hAnsi="Times New Roman" w:cs="Times New Roman"/>
          <w:sz w:val="28"/>
          <w:szCs w:val="28"/>
        </w:rPr>
        <w:t xml:space="preserve"> 1710</w:t>
      </w:r>
      <w:r w:rsidR="00EF7FD9">
        <w:rPr>
          <w:rFonts w:ascii="Times New Roman" w:hAnsi="Times New Roman" w:cs="Times New Roman"/>
          <w:sz w:val="28"/>
          <w:szCs w:val="28"/>
        </w:rPr>
        <w:t xml:space="preserve"> </w:t>
      </w:r>
      <w:r w:rsidR="00B406D3">
        <w:rPr>
          <w:rFonts w:ascii="Times New Roman" w:hAnsi="Times New Roman" w:cs="Times New Roman"/>
          <w:sz w:val="28"/>
          <w:szCs w:val="28"/>
        </w:rPr>
        <w:t>(далее - мероприятие Госпрограммы РФ)</w:t>
      </w:r>
      <w:r w:rsidR="001A1576">
        <w:rPr>
          <w:rFonts w:ascii="Times New Roman" w:hAnsi="Times New Roman" w:cs="Times New Roman"/>
          <w:sz w:val="28"/>
          <w:szCs w:val="28"/>
        </w:rPr>
        <w:t xml:space="preserve">, а также направлена на обеспечение приоритетных направлений государственной политики в сфере обеспечения жильем молодых семей, определенных </w:t>
      </w:r>
      <w:hyperlink r:id="rId7" w:history="1">
        <w:r w:rsidR="001A1576" w:rsidRPr="00C710B6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1A157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Новосибирской области на период до 2025 года, утвержденной постановлением Губернатора Новос</w:t>
      </w:r>
      <w:r w:rsidR="00572551">
        <w:rPr>
          <w:rFonts w:ascii="Times New Roman" w:hAnsi="Times New Roman" w:cs="Times New Roman"/>
          <w:sz w:val="28"/>
          <w:szCs w:val="28"/>
        </w:rPr>
        <w:t xml:space="preserve">ибирской области от 03.12.2007 № </w:t>
      </w:r>
      <w:r w:rsidR="000E23EB">
        <w:rPr>
          <w:rFonts w:ascii="Times New Roman" w:hAnsi="Times New Roman" w:cs="Times New Roman"/>
          <w:sz w:val="28"/>
          <w:szCs w:val="28"/>
        </w:rPr>
        <w:t>474, прогнозом социально-экономического развития Карасукского</w:t>
      </w:r>
      <w:proofErr w:type="gramEnd"/>
      <w:r w:rsidR="000E23EB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2021 год и плановый период 2022 и 2023 годов, утвержденным постановлением администрации Карасукского района Новосибирской области от 13.11.2020 № 2669-п. </w:t>
      </w:r>
    </w:p>
    <w:p w:rsidR="00C710B6" w:rsidRPr="000E23EB" w:rsidRDefault="00C710B6" w:rsidP="000E23EB">
      <w:pPr>
        <w:spacing w:after="0" w:line="240" w:lineRule="auto"/>
        <w:ind w:firstLine="540"/>
        <w:jc w:val="both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</w:t>
      </w:r>
      <w:hyperlink r:id="rId8" w:history="1">
        <w:r w:rsidRPr="00C710B6">
          <w:rPr>
            <w:rFonts w:ascii="Times New Roman" w:hAnsi="Times New Roman" w:cs="Times New Roman"/>
            <w:sz w:val="28"/>
            <w:szCs w:val="28"/>
          </w:rPr>
          <w:t>особенностями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реализации отдельных мероприятий государственной </w:t>
      </w:r>
      <w:hyperlink r:id="rId9" w:history="1">
        <w:r w:rsidRPr="00C710B6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"Обеспечение доступным и комфортным жильем и коммунальными услугами граждан Российской Федерации", утвержденными постановлением Правительства Российской Федерации от 17.12.2010 N 1050.</w:t>
      </w:r>
    </w:p>
    <w:p w:rsidR="001A1576" w:rsidRDefault="004A7DAA" w:rsidP="00D139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7DAA">
        <w:rPr>
          <w:rFonts w:ascii="Times New Roman" w:hAnsi="Times New Roman" w:cs="Times New Roman"/>
          <w:sz w:val="28"/>
          <w:szCs w:val="28"/>
        </w:rPr>
        <w:t xml:space="preserve">Программа предусматривает оказание бюджетной поддержки в решении жилищных вопросов молодых семей, что является важным фактором стимулирования и закрепления положительных тенденций в изменении демографической ситуации в Карасукском районе Новосибирской области. </w:t>
      </w:r>
    </w:p>
    <w:p w:rsidR="004A7DAA" w:rsidRDefault="004A7DAA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1"/>
        <w:rPr>
          <w:rFonts w:ascii="Times New Roman" w:hAnsi="Times New Roman" w:cs="Times New Roman"/>
          <w:iCs/>
          <w:sz w:val="28"/>
          <w:szCs w:val="28"/>
        </w:rPr>
      </w:pPr>
      <w:r w:rsidRPr="004A7DAA">
        <w:rPr>
          <w:rFonts w:ascii="Times New Roman" w:hAnsi="Times New Roman" w:cs="Times New Roman"/>
          <w:sz w:val="28"/>
          <w:szCs w:val="28"/>
        </w:rPr>
        <w:t xml:space="preserve">В настоящей программе </w:t>
      </w:r>
      <w:proofErr w:type="gramStart"/>
      <w:r w:rsidRPr="004A7DAA">
        <w:rPr>
          <w:rFonts w:ascii="Times New Roman" w:hAnsi="Times New Roman" w:cs="Times New Roman"/>
          <w:sz w:val="28"/>
          <w:szCs w:val="28"/>
        </w:rPr>
        <w:t>в</w:t>
      </w:r>
      <w:r w:rsidR="005061EA">
        <w:rPr>
          <w:rFonts w:ascii="Times New Roman" w:hAnsi="Times New Roman" w:cs="Times New Roman"/>
          <w:sz w:val="28"/>
          <w:szCs w:val="28"/>
        </w:rPr>
        <w:t xml:space="preserve"> </w:t>
      </w:r>
      <w:r w:rsidRPr="004A7DAA">
        <w:rPr>
          <w:rFonts w:ascii="Times New Roman" w:hAnsi="Times New Roman" w:cs="Times New Roman"/>
          <w:sz w:val="28"/>
          <w:szCs w:val="28"/>
        </w:rPr>
        <w:t>праве</w:t>
      </w:r>
      <w:proofErr w:type="gramEnd"/>
      <w:r w:rsidRPr="004A7DAA">
        <w:rPr>
          <w:rFonts w:ascii="Times New Roman" w:hAnsi="Times New Roman" w:cs="Times New Roman"/>
          <w:sz w:val="28"/>
          <w:szCs w:val="28"/>
        </w:rPr>
        <w:t xml:space="preserve"> принимать участие  молодая семья, в том числе неполная молодая семья, состоящая из одного молодого родителя и одного и более детей, соответствующая условиям </w:t>
      </w:r>
      <w:r w:rsidR="00273E29">
        <w:rPr>
          <w:rFonts w:ascii="Times New Roman" w:hAnsi="Times New Roman" w:cs="Times New Roman"/>
          <w:sz w:val="28"/>
          <w:szCs w:val="28"/>
        </w:rPr>
        <w:t>государственной программы Новосибирской области</w:t>
      </w:r>
      <w:r w:rsidR="00B406D3">
        <w:rPr>
          <w:rFonts w:ascii="Times New Roman" w:hAnsi="Times New Roman" w:cs="Times New Roman"/>
          <w:sz w:val="28"/>
          <w:szCs w:val="28"/>
        </w:rPr>
        <w:t xml:space="preserve"> и мероприяти</w:t>
      </w:r>
      <w:r w:rsidR="00273E29">
        <w:rPr>
          <w:rFonts w:ascii="Times New Roman" w:hAnsi="Times New Roman" w:cs="Times New Roman"/>
          <w:sz w:val="28"/>
          <w:szCs w:val="28"/>
        </w:rPr>
        <w:t>ю</w:t>
      </w:r>
      <w:r w:rsidR="00B406D3">
        <w:rPr>
          <w:rFonts w:ascii="Times New Roman" w:hAnsi="Times New Roman" w:cs="Times New Roman"/>
          <w:sz w:val="28"/>
          <w:szCs w:val="28"/>
        </w:rPr>
        <w:t xml:space="preserve"> Госпрограммы РФ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:rsidR="001C5D3A" w:rsidRPr="001C5D3A" w:rsidRDefault="001C5D3A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D3A">
        <w:rPr>
          <w:rFonts w:ascii="Times New Roman" w:hAnsi="Times New Roman" w:cs="Times New Roman"/>
          <w:sz w:val="28"/>
          <w:szCs w:val="28"/>
        </w:rPr>
        <w:t>Поддержка молодых семей в целях улучшения жилищных условий является важнейшим направлением социальной политики Карасукского района Новосибирской области.</w:t>
      </w:r>
    </w:p>
    <w:p w:rsidR="000E5692" w:rsidRDefault="001C5D3A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5D3A">
        <w:rPr>
          <w:rFonts w:ascii="Times New Roman" w:hAnsi="Times New Roman" w:cs="Times New Roman"/>
          <w:sz w:val="28"/>
          <w:szCs w:val="28"/>
        </w:rPr>
        <w:t>В целях реализации указанного приоритетного направления оказание государственной поддержки при приобретении жилья или строительстве индивидуального жилья с 2004</w:t>
      </w:r>
      <w:r>
        <w:rPr>
          <w:rFonts w:ascii="Times New Roman" w:hAnsi="Times New Roman" w:cs="Times New Roman"/>
          <w:sz w:val="28"/>
          <w:szCs w:val="28"/>
        </w:rPr>
        <w:t xml:space="preserve"> по 2011 годы</w:t>
      </w:r>
      <w:r w:rsidRPr="001C5D3A">
        <w:rPr>
          <w:rFonts w:ascii="Times New Roman" w:hAnsi="Times New Roman" w:cs="Times New Roman"/>
          <w:sz w:val="28"/>
          <w:szCs w:val="28"/>
        </w:rPr>
        <w:t xml:space="preserve"> осуществлялось на территории Карасукского района Новосибирской области в рамках областной целевой программы «Создание механизмов обеспечения жильем молодых семей в Новосибирской области на 2004-2011 годы»</w:t>
      </w:r>
      <w:r>
        <w:rPr>
          <w:rFonts w:ascii="Times New Roman" w:hAnsi="Times New Roman" w:cs="Times New Roman"/>
          <w:sz w:val="28"/>
          <w:szCs w:val="28"/>
        </w:rPr>
        <w:t>, утвержденной постановлением Новосибирского областного Совета депутатов от 27.05.2004</w:t>
      </w:r>
      <w:r w:rsidRPr="001C5D3A">
        <w:rPr>
          <w:rFonts w:ascii="Times New Roman" w:hAnsi="Times New Roman" w:cs="Times New Roman"/>
          <w:sz w:val="28"/>
          <w:szCs w:val="28"/>
        </w:rPr>
        <w:t xml:space="preserve"> (далее – ОЦП), муниципальной программы «Обеспечение жильем молодых семей  в Карасукском районе Новосибирс</w:t>
      </w:r>
      <w:r>
        <w:rPr>
          <w:rFonts w:ascii="Times New Roman" w:hAnsi="Times New Roman" w:cs="Times New Roman"/>
          <w:sz w:val="28"/>
          <w:szCs w:val="28"/>
        </w:rPr>
        <w:t xml:space="preserve">кой области  на 2007-2011 годы», </w:t>
      </w:r>
      <w:r w:rsidRPr="00091055">
        <w:rPr>
          <w:rFonts w:ascii="Times New Roman" w:hAnsi="Times New Roman" w:cs="Times New Roman"/>
          <w:sz w:val="28"/>
          <w:szCs w:val="28"/>
        </w:rPr>
        <w:t>утвержденной</w:t>
      </w:r>
      <w:r w:rsidR="004A0E72">
        <w:rPr>
          <w:rFonts w:ascii="Times New Roman" w:hAnsi="Times New Roman" w:cs="Times New Roman"/>
          <w:sz w:val="28"/>
          <w:szCs w:val="28"/>
        </w:rPr>
        <w:t xml:space="preserve"> решением 15 </w:t>
      </w:r>
      <w:r w:rsidR="004A0E72">
        <w:rPr>
          <w:rFonts w:ascii="Times New Roman" w:hAnsi="Times New Roman" w:cs="Times New Roman"/>
          <w:sz w:val="28"/>
          <w:szCs w:val="28"/>
        </w:rPr>
        <w:lastRenderedPageBreak/>
        <w:t>сессии Совета депутатов Карасукского района Новосибирской области от 29.03.2007 № 15</w:t>
      </w:r>
      <w:r w:rsidR="00DF7D64">
        <w:rPr>
          <w:rFonts w:ascii="Times New Roman" w:hAnsi="Times New Roman" w:cs="Times New Roman"/>
          <w:sz w:val="28"/>
          <w:szCs w:val="28"/>
        </w:rPr>
        <w:t xml:space="preserve"> (далее – МП-1), с 2011 года – в рамках долгосрочной целевой программы «Обеспечение жильем молодых семей в Новосибирской области на 2011-2015 годы», утвержденной постановлением Правительства Новосибирской области от 23</w:t>
      </w:r>
      <w:r w:rsidR="00837EE2">
        <w:rPr>
          <w:rFonts w:ascii="Times New Roman" w:hAnsi="Times New Roman" w:cs="Times New Roman"/>
          <w:sz w:val="28"/>
          <w:szCs w:val="28"/>
        </w:rPr>
        <w:t xml:space="preserve">.05.2011 № 215-п (далее – ДЦП), долгосрочной целевой </w:t>
      </w:r>
      <w:r w:rsidR="00DF7D64" w:rsidRPr="001C5D3A">
        <w:rPr>
          <w:rFonts w:ascii="Times New Roman" w:hAnsi="Times New Roman" w:cs="Times New Roman"/>
          <w:sz w:val="28"/>
          <w:szCs w:val="28"/>
        </w:rPr>
        <w:t>программы «Обеспечение жильем молодых семей  в Карасукском районе Новосибирс</w:t>
      </w:r>
      <w:r w:rsidR="00DF7D64">
        <w:rPr>
          <w:rFonts w:ascii="Times New Roman" w:hAnsi="Times New Roman" w:cs="Times New Roman"/>
          <w:sz w:val="28"/>
          <w:szCs w:val="28"/>
        </w:rPr>
        <w:t xml:space="preserve">кой области  на 2011-2015 годы», </w:t>
      </w:r>
      <w:r w:rsidR="00DF7D64" w:rsidRPr="00DF7D64">
        <w:rPr>
          <w:rFonts w:ascii="Times New Roman" w:hAnsi="Times New Roman" w:cs="Times New Roman"/>
          <w:sz w:val="28"/>
          <w:szCs w:val="28"/>
        </w:rPr>
        <w:t>утвержденной</w:t>
      </w:r>
      <w:r w:rsidR="00DF7D64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  <w:r w:rsidR="00837EE2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DF7D64">
        <w:rPr>
          <w:rFonts w:ascii="Times New Roman" w:hAnsi="Times New Roman" w:cs="Times New Roman"/>
          <w:sz w:val="28"/>
          <w:szCs w:val="28"/>
        </w:rPr>
        <w:t xml:space="preserve"> от 04.07.2011 № 811-п в редакции с постановлением администрации</w:t>
      </w:r>
      <w:r w:rsidR="00837EE2">
        <w:rPr>
          <w:rFonts w:ascii="Times New Roman" w:hAnsi="Times New Roman" w:cs="Times New Roman"/>
          <w:sz w:val="28"/>
          <w:szCs w:val="28"/>
        </w:rPr>
        <w:t xml:space="preserve"> Карасукского района Новосибирской области</w:t>
      </w:r>
      <w:r w:rsidR="00DF7D64">
        <w:rPr>
          <w:rFonts w:ascii="Times New Roman" w:hAnsi="Times New Roman" w:cs="Times New Roman"/>
          <w:sz w:val="28"/>
          <w:szCs w:val="28"/>
        </w:rPr>
        <w:t xml:space="preserve"> от 22.11.2013 № 5019-п  (далее – МП-2)</w:t>
      </w:r>
      <w:r w:rsidR="00390691">
        <w:rPr>
          <w:rFonts w:ascii="Times New Roman" w:hAnsi="Times New Roman" w:cs="Times New Roman"/>
          <w:sz w:val="28"/>
          <w:szCs w:val="28"/>
        </w:rPr>
        <w:t>, с 2015 года – в рамках государственной программы Новосибирской области «Обеспечение жильем молодых семей в Новосибирской области на 2015-2020 годы», утвержденной постановлением Правитель</w:t>
      </w:r>
      <w:r w:rsidR="007F0A3E">
        <w:rPr>
          <w:rFonts w:ascii="Times New Roman" w:hAnsi="Times New Roman" w:cs="Times New Roman"/>
          <w:sz w:val="28"/>
          <w:szCs w:val="28"/>
        </w:rPr>
        <w:t>ства Новосибирской области от 15.09</w:t>
      </w:r>
      <w:r w:rsidR="00390691">
        <w:rPr>
          <w:rFonts w:ascii="Times New Roman" w:hAnsi="Times New Roman" w:cs="Times New Roman"/>
          <w:sz w:val="28"/>
          <w:szCs w:val="28"/>
        </w:rPr>
        <w:t>.</w:t>
      </w:r>
      <w:r w:rsidR="007F0A3E">
        <w:rPr>
          <w:rFonts w:ascii="Times New Roman" w:hAnsi="Times New Roman" w:cs="Times New Roman"/>
          <w:sz w:val="28"/>
          <w:szCs w:val="28"/>
        </w:rPr>
        <w:t>2014 № 352-п (далее – ГП</w:t>
      </w:r>
      <w:r w:rsidR="00390691">
        <w:rPr>
          <w:rFonts w:ascii="Times New Roman" w:hAnsi="Times New Roman" w:cs="Times New Roman"/>
          <w:sz w:val="28"/>
          <w:szCs w:val="28"/>
        </w:rPr>
        <w:t>)</w:t>
      </w:r>
      <w:r w:rsidR="007F0A3E">
        <w:rPr>
          <w:rFonts w:ascii="Times New Roman" w:hAnsi="Times New Roman" w:cs="Times New Roman"/>
          <w:sz w:val="28"/>
          <w:szCs w:val="28"/>
        </w:rPr>
        <w:t xml:space="preserve">, муниципальной программы </w:t>
      </w:r>
      <w:r w:rsidR="007F0A3E" w:rsidRPr="001C5D3A">
        <w:rPr>
          <w:rFonts w:ascii="Times New Roman" w:hAnsi="Times New Roman" w:cs="Times New Roman"/>
          <w:sz w:val="28"/>
          <w:szCs w:val="28"/>
        </w:rPr>
        <w:t>«Обеспечение жильем молодых семей  в Карасукском районе Новосибирс</w:t>
      </w:r>
      <w:r w:rsidR="007F0A3E">
        <w:rPr>
          <w:rFonts w:ascii="Times New Roman" w:hAnsi="Times New Roman" w:cs="Times New Roman"/>
          <w:sz w:val="28"/>
          <w:szCs w:val="28"/>
        </w:rPr>
        <w:t xml:space="preserve">кой области  на 2016-2020 годы», </w:t>
      </w:r>
      <w:r w:rsidR="007F0A3E" w:rsidRPr="00DF7D64">
        <w:rPr>
          <w:rFonts w:ascii="Times New Roman" w:hAnsi="Times New Roman" w:cs="Times New Roman"/>
          <w:sz w:val="28"/>
          <w:szCs w:val="28"/>
        </w:rPr>
        <w:t>утвержденной</w:t>
      </w:r>
      <w:r w:rsidR="007F0A3E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Карасукского района Новосибирской области от 16.12.2015 № 4060-п (далее - МП-3)</w:t>
      </w:r>
    </w:p>
    <w:p w:rsidR="000E5692" w:rsidRDefault="000E5692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ОЦП, ДЦП,</w:t>
      </w:r>
      <w:r w:rsidR="007F0A3E">
        <w:rPr>
          <w:rFonts w:ascii="Times New Roman" w:hAnsi="Times New Roman" w:cs="Times New Roman"/>
          <w:sz w:val="28"/>
          <w:szCs w:val="28"/>
        </w:rPr>
        <w:t xml:space="preserve"> ГП и </w:t>
      </w:r>
      <w:r>
        <w:rPr>
          <w:rFonts w:ascii="Times New Roman" w:hAnsi="Times New Roman" w:cs="Times New Roman"/>
          <w:sz w:val="28"/>
          <w:szCs w:val="28"/>
        </w:rPr>
        <w:t>МП-1</w:t>
      </w:r>
      <w:r w:rsidR="007F0A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МП-2</w:t>
      </w:r>
      <w:r w:rsidR="007F0A3E">
        <w:rPr>
          <w:rFonts w:ascii="Times New Roman" w:hAnsi="Times New Roman" w:cs="Times New Roman"/>
          <w:sz w:val="28"/>
          <w:szCs w:val="28"/>
        </w:rPr>
        <w:t>, МП-3</w:t>
      </w:r>
      <w:r>
        <w:rPr>
          <w:rFonts w:ascii="Times New Roman" w:hAnsi="Times New Roman" w:cs="Times New Roman"/>
          <w:sz w:val="28"/>
          <w:szCs w:val="28"/>
        </w:rPr>
        <w:t xml:space="preserve"> были разработаны следующие механизмы муниципальной поддержки на приобретение (строительство) жилья молодых семей, проживающих на территории Карасукского района Новосибирской области, нуждающихся в улучшении жилищных условии</w:t>
      </w:r>
      <w:r w:rsidR="005C63F8">
        <w:rPr>
          <w:rFonts w:ascii="Times New Roman" w:hAnsi="Times New Roman" w:cs="Times New Roman"/>
          <w:sz w:val="28"/>
          <w:szCs w:val="28"/>
        </w:rPr>
        <w:t>:</w:t>
      </w:r>
    </w:p>
    <w:p w:rsidR="005C63F8" w:rsidRDefault="005C63F8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на улучшение жилищных условий из федерального бюджета при рождении ребенка (с 2005 по 2006 годы);</w:t>
      </w:r>
    </w:p>
    <w:p w:rsidR="005C63F8" w:rsidRDefault="005C63F8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дополнительные социальные выплаты из местного бюджета на приобретение (строительство) жилья на территории Карасукского района Новосибирской области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федерального и областного бюджетов (</w:t>
      </w:r>
      <w:r w:rsidR="00837EE2">
        <w:rPr>
          <w:rFonts w:ascii="Times New Roman" w:hAnsi="Times New Roman" w:cs="Times New Roman"/>
          <w:sz w:val="28"/>
          <w:szCs w:val="28"/>
        </w:rPr>
        <w:t>с 2011 года по 2016</w:t>
      </w:r>
      <w:r w:rsidR="0040778F">
        <w:rPr>
          <w:rFonts w:ascii="Times New Roman" w:hAnsi="Times New Roman" w:cs="Times New Roman"/>
          <w:sz w:val="28"/>
          <w:szCs w:val="28"/>
        </w:rPr>
        <w:t>);</w:t>
      </w:r>
    </w:p>
    <w:p w:rsidR="0040778F" w:rsidRDefault="007D749B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из областного бюджета на погашение части процентной ставки по ранее оформленному жилищному кредиту (с 2005 года и по настоящее время).</w:t>
      </w:r>
    </w:p>
    <w:p w:rsidR="0022141B" w:rsidRPr="0022141B" w:rsidRDefault="0022141B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2141B">
        <w:rPr>
          <w:rFonts w:ascii="Times New Roman" w:hAnsi="Times New Roman" w:cs="Times New Roman"/>
          <w:sz w:val="28"/>
          <w:szCs w:val="28"/>
        </w:rPr>
        <w:t>К</w:t>
      </w:r>
      <w:r w:rsidR="00C07D22">
        <w:rPr>
          <w:rFonts w:ascii="Times New Roman" w:hAnsi="Times New Roman" w:cs="Times New Roman"/>
          <w:bCs/>
          <w:sz w:val="28"/>
          <w:szCs w:val="28"/>
        </w:rPr>
        <w:t>оличество молодых семей Карасукского района,</w:t>
      </w:r>
      <w:r w:rsidRPr="0022141B">
        <w:rPr>
          <w:rFonts w:ascii="Times New Roman" w:hAnsi="Times New Roman" w:cs="Times New Roman"/>
          <w:bCs/>
          <w:sz w:val="28"/>
          <w:szCs w:val="28"/>
        </w:rPr>
        <w:t xml:space="preserve"> улучшивших жилищные условия за период реализации </w:t>
      </w:r>
      <w:r w:rsidR="00064031">
        <w:rPr>
          <w:rFonts w:ascii="Times New Roman" w:hAnsi="Times New Roman" w:cs="Times New Roman"/>
          <w:sz w:val="28"/>
          <w:szCs w:val="28"/>
        </w:rPr>
        <w:t>ОЦП, ДЦП,</w:t>
      </w:r>
      <w:r w:rsidR="00D93524">
        <w:rPr>
          <w:rFonts w:ascii="Times New Roman" w:hAnsi="Times New Roman" w:cs="Times New Roman"/>
          <w:sz w:val="28"/>
          <w:szCs w:val="28"/>
        </w:rPr>
        <w:t xml:space="preserve"> ГП, </w:t>
      </w:r>
      <w:r w:rsidR="00064031">
        <w:rPr>
          <w:rFonts w:ascii="Times New Roman" w:hAnsi="Times New Roman" w:cs="Times New Roman"/>
          <w:sz w:val="28"/>
          <w:szCs w:val="28"/>
        </w:rPr>
        <w:t>МП-1</w:t>
      </w:r>
      <w:r w:rsidR="00D93524">
        <w:rPr>
          <w:rFonts w:ascii="Times New Roman" w:hAnsi="Times New Roman" w:cs="Times New Roman"/>
          <w:sz w:val="28"/>
          <w:szCs w:val="28"/>
        </w:rPr>
        <w:t xml:space="preserve">, </w:t>
      </w:r>
      <w:r w:rsidR="00064031">
        <w:rPr>
          <w:rFonts w:ascii="Times New Roman" w:hAnsi="Times New Roman" w:cs="Times New Roman"/>
          <w:sz w:val="28"/>
          <w:szCs w:val="28"/>
        </w:rPr>
        <w:t>МП-2</w:t>
      </w:r>
      <w:r w:rsidR="00D93524">
        <w:rPr>
          <w:rFonts w:ascii="Times New Roman" w:hAnsi="Times New Roman" w:cs="Times New Roman"/>
          <w:sz w:val="28"/>
          <w:szCs w:val="28"/>
        </w:rPr>
        <w:t>, МП-3</w:t>
      </w:r>
      <w:r w:rsidR="00896362">
        <w:rPr>
          <w:rFonts w:ascii="Times New Roman" w:hAnsi="Times New Roman" w:cs="Times New Roman"/>
          <w:sz w:val="28"/>
          <w:szCs w:val="28"/>
        </w:rPr>
        <w:t xml:space="preserve"> </w:t>
      </w:r>
      <w:r w:rsidR="00D93524">
        <w:rPr>
          <w:rFonts w:ascii="Times New Roman" w:hAnsi="Times New Roman" w:cs="Times New Roman"/>
          <w:bCs/>
          <w:sz w:val="28"/>
          <w:szCs w:val="28"/>
        </w:rPr>
        <w:t>составило 137</w:t>
      </w:r>
      <w:r w:rsidRPr="00064031">
        <w:rPr>
          <w:rFonts w:ascii="Times New Roman" w:hAnsi="Times New Roman" w:cs="Times New Roman"/>
          <w:bCs/>
          <w:sz w:val="28"/>
          <w:szCs w:val="28"/>
        </w:rPr>
        <w:t>семей</w:t>
      </w:r>
      <w:r w:rsidRPr="0022141B">
        <w:rPr>
          <w:rFonts w:ascii="Times New Roman" w:hAnsi="Times New Roman" w:cs="Times New Roman"/>
          <w:bCs/>
          <w:sz w:val="28"/>
          <w:szCs w:val="28"/>
        </w:rPr>
        <w:t>, в том числе:</w:t>
      </w:r>
    </w:p>
    <w:p w:rsidR="0022141B" w:rsidRDefault="00D93524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120</w:t>
      </w:r>
      <w:r w:rsidR="00896362">
        <w:rPr>
          <w:rFonts w:ascii="Times New Roman" w:hAnsi="Times New Roman" w:cs="Times New Roman"/>
          <w:sz w:val="28"/>
          <w:szCs w:val="28"/>
        </w:rPr>
        <w:t xml:space="preserve"> </w:t>
      </w:r>
      <w:r w:rsidR="00C07D22">
        <w:rPr>
          <w:rFonts w:ascii="Times New Roman" w:hAnsi="Times New Roman" w:cs="Times New Roman"/>
          <w:sz w:val="28"/>
          <w:szCs w:val="28"/>
        </w:rPr>
        <w:t xml:space="preserve">семей получили социальные выплаты из федерального, областного и местного бюджетов на приобретение жилья,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6403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семей </w:t>
      </w:r>
      <w:r w:rsidR="0022141B" w:rsidRPr="0022141B">
        <w:rPr>
          <w:rFonts w:ascii="Times New Roman" w:hAnsi="Times New Roman" w:cs="Times New Roman"/>
          <w:sz w:val="28"/>
          <w:szCs w:val="28"/>
        </w:rPr>
        <w:t>на погашение части процентной ставки по ранее</w:t>
      </w:r>
      <w:r w:rsidR="00F30A0D">
        <w:rPr>
          <w:rFonts w:ascii="Times New Roman" w:hAnsi="Times New Roman" w:cs="Times New Roman"/>
          <w:sz w:val="28"/>
          <w:szCs w:val="28"/>
        </w:rPr>
        <w:t xml:space="preserve"> оформленному жилищному креди</w:t>
      </w:r>
      <w:r w:rsidR="00C07D22">
        <w:rPr>
          <w:rFonts w:ascii="Times New Roman" w:hAnsi="Times New Roman" w:cs="Times New Roman"/>
          <w:sz w:val="28"/>
          <w:szCs w:val="28"/>
        </w:rPr>
        <w:t>ту.</w:t>
      </w:r>
    </w:p>
    <w:p w:rsidR="00C07D22" w:rsidRDefault="00595556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 </w:t>
      </w:r>
      <w:r w:rsidR="00BB55EA">
        <w:rPr>
          <w:rFonts w:ascii="Times New Roman" w:hAnsi="Times New Roman" w:cs="Times New Roman"/>
          <w:sz w:val="28"/>
          <w:szCs w:val="28"/>
        </w:rPr>
        <w:t>из</w:t>
      </w:r>
      <w:r w:rsidR="00896362">
        <w:rPr>
          <w:rFonts w:ascii="Times New Roman" w:hAnsi="Times New Roman" w:cs="Times New Roman"/>
          <w:sz w:val="28"/>
          <w:szCs w:val="28"/>
        </w:rPr>
        <w:t xml:space="preserve"> </w:t>
      </w:r>
      <w:r w:rsidR="00BB55EA" w:rsidRPr="00595556">
        <w:rPr>
          <w:rFonts w:ascii="Times New Roman" w:hAnsi="Times New Roman" w:cs="Times New Roman"/>
          <w:sz w:val="28"/>
          <w:szCs w:val="28"/>
        </w:rPr>
        <w:t>этих</w:t>
      </w:r>
      <w:r w:rsidR="00C07D22" w:rsidRPr="00595556">
        <w:rPr>
          <w:rFonts w:ascii="Times New Roman" w:hAnsi="Times New Roman" w:cs="Times New Roman"/>
          <w:sz w:val="28"/>
          <w:szCs w:val="28"/>
        </w:rPr>
        <w:t xml:space="preserve"> семей</w:t>
      </w:r>
      <w:r w:rsidR="00C07D22">
        <w:rPr>
          <w:rFonts w:ascii="Times New Roman" w:hAnsi="Times New Roman" w:cs="Times New Roman"/>
          <w:sz w:val="28"/>
          <w:szCs w:val="28"/>
        </w:rPr>
        <w:t xml:space="preserve"> получили дополнительные социальные выплаты из местного бюджета</w:t>
      </w:r>
      <w:r w:rsidR="00BB55EA">
        <w:rPr>
          <w:rFonts w:ascii="Times New Roman" w:hAnsi="Times New Roman" w:cs="Times New Roman"/>
          <w:sz w:val="28"/>
          <w:szCs w:val="28"/>
        </w:rPr>
        <w:t xml:space="preserve"> на приобретение жилья на территории Карасукского района Новосибирской области.</w:t>
      </w:r>
    </w:p>
    <w:p w:rsidR="00BB55EA" w:rsidRPr="00BB55EA" w:rsidRDefault="00BB55EA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5EA">
        <w:rPr>
          <w:rFonts w:ascii="Times New Roman" w:hAnsi="Times New Roman" w:cs="Times New Roman"/>
          <w:sz w:val="28"/>
          <w:szCs w:val="28"/>
        </w:rPr>
        <w:t xml:space="preserve">Актуальность государственной поддержки молодых семей при кредитовании на приобретение (строительство) жилья определяется высокой стоимостью жилья и ипотечных жилищных кредитов. </w:t>
      </w:r>
    </w:p>
    <w:p w:rsidR="00BB55EA" w:rsidRPr="00BB55EA" w:rsidRDefault="00BB55EA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B55EA">
        <w:rPr>
          <w:rFonts w:ascii="Times New Roman" w:hAnsi="Times New Roman" w:cs="Times New Roman"/>
          <w:sz w:val="28"/>
          <w:szCs w:val="28"/>
        </w:rPr>
        <w:t>Как правило, молодые семьи не могут получить доступ на рынок жилья без бюджетной поддержки. Даже имея достаточный уровень дохода, они не в состоянии внести первоначальный взнос при получении ипотечного жил</w:t>
      </w:r>
      <w:r w:rsidR="008E4D7D">
        <w:rPr>
          <w:rFonts w:ascii="Times New Roman" w:hAnsi="Times New Roman" w:cs="Times New Roman"/>
          <w:sz w:val="28"/>
          <w:szCs w:val="28"/>
        </w:rPr>
        <w:t xml:space="preserve">ищного кредита. Молодые семьи в основном </w:t>
      </w:r>
      <w:r w:rsidRPr="00BB55EA">
        <w:rPr>
          <w:rFonts w:ascii="Times New Roman" w:hAnsi="Times New Roman" w:cs="Times New Roman"/>
          <w:sz w:val="28"/>
          <w:szCs w:val="28"/>
        </w:rPr>
        <w:t xml:space="preserve">являются приобретателями первого в своей жизни жилья, а значит, не имеют в собственности жилого помещения, которое </w:t>
      </w:r>
      <w:r w:rsidRPr="00BB55EA">
        <w:rPr>
          <w:rFonts w:ascii="Times New Roman" w:hAnsi="Times New Roman" w:cs="Times New Roman"/>
          <w:sz w:val="28"/>
          <w:szCs w:val="28"/>
        </w:rPr>
        <w:lastRenderedPageBreak/>
        <w:t>можно было бы использовать в качестве обеспечения уплаты первоначального взноса при получении ипотечного жилищного кредита или займа. Однако данная категория населения имеет хорошие перспективы роста заработной платы по мере повышения квалификации,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роста.</w:t>
      </w:r>
    </w:p>
    <w:p w:rsidR="00BB55EA" w:rsidRPr="00BB55EA" w:rsidRDefault="00BB55EA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5EA">
        <w:rPr>
          <w:rFonts w:ascii="Times New Roman" w:hAnsi="Times New Roman" w:cs="Times New Roman"/>
          <w:sz w:val="28"/>
          <w:szCs w:val="28"/>
        </w:rPr>
        <w:t>Проблема отсутствия отдельного жилья у молодых семей имеет определенную общественную значимость, поскольку влечет за собой значительные негативные последствия, в том числе:</w:t>
      </w:r>
    </w:p>
    <w:p w:rsidR="00BB55EA" w:rsidRPr="00BB55EA" w:rsidRDefault="00BB55EA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5EA">
        <w:rPr>
          <w:rFonts w:ascii="Times New Roman" w:hAnsi="Times New Roman" w:cs="Times New Roman"/>
          <w:sz w:val="28"/>
          <w:szCs w:val="28"/>
        </w:rPr>
        <w:t>рождение первого или последующих детей откладывается на неопределенный срок;</w:t>
      </w:r>
    </w:p>
    <w:p w:rsidR="00BB55EA" w:rsidRPr="00BB55EA" w:rsidRDefault="00BB55EA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5EA">
        <w:rPr>
          <w:rFonts w:ascii="Times New Roman" w:hAnsi="Times New Roman" w:cs="Times New Roman"/>
          <w:sz w:val="28"/>
          <w:szCs w:val="28"/>
        </w:rPr>
        <w:t>возникновение конфликтных ситуаций в социуме молодых семей и последующего депрессивного психологического состояния супругов, характеризующегося проявлением различных форм асоциального поведения;</w:t>
      </w:r>
    </w:p>
    <w:p w:rsidR="00BB55EA" w:rsidRDefault="00BB55EA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5EA">
        <w:rPr>
          <w:rFonts w:ascii="Times New Roman" w:hAnsi="Times New Roman" w:cs="Times New Roman"/>
          <w:sz w:val="28"/>
          <w:szCs w:val="28"/>
        </w:rPr>
        <w:t>распад молодых семей уже в течение первых трех лет после заключения брака.</w:t>
      </w:r>
    </w:p>
    <w:p w:rsidR="008E4D7D" w:rsidRDefault="008E4D7D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статистическим данным по состоянию на 01.01.2020 года численность населения Карасукского района Новосибирской о</w:t>
      </w:r>
      <w:r w:rsidR="000E469C">
        <w:rPr>
          <w:rFonts w:ascii="Times New Roman" w:hAnsi="Times New Roman" w:cs="Times New Roman"/>
          <w:sz w:val="28"/>
          <w:szCs w:val="28"/>
        </w:rPr>
        <w:t>бласти составляет 42867 человек –</w:t>
      </w:r>
      <w:r w:rsidR="00DC1C4D">
        <w:rPr>
          <w:rFonts w:ascii="Times New Roman" w:hAnsi="Times New Roman" w:cs="Times New Roman"/>
          <w:sz w:val="28"/>
          <w:szCs w:val="28"/>
        </w:rPr>
        <w:t xml:space="preserve"> это в среднем 143</w:t>
      </w:r>
      <w:r w:rsidR="000E469C">
        <w:rPr>
          <w:rFonts w:ascii="Times New Roman" w:hAnsi="Times New Roman" w:cs="Times New Roman"/>
          <w:sz w:val="28"/>
          <w:szCs w:val="28"/>
        </w:rPr>
        <w:t>00 семей.</w:t>
      </w:r>
    </w:p>
    <w:p w:rsidR="00AF4C67" w:rsidRDefault="002F6CF8" w:rsidP="0035358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141B">
        <w:rPr>
          <w:rFonts w:ascii="Times New Roman" w:hAnsi="Times New Roman" w:cs="Times New Roman"/>
          <w:sz w:val="28"/>
          <w:szCs w:val="28"/>
        </w:rPr>
        <w:t xml:space="preserve">В поселениях Карасукского района  Новосибирской области на учете в качестве нуждающихся в улучшении жилищных </w:t>
      </w:r>
      <w:r w:rsidR="00DC1C4D">
        <w:rPr>
          <w:rFonts w:ascii="Times New Roman" w:hAnsi="Times New Roman" w:cs="Times New Roman"/>
          <w:sz w:val="28"/>
          <w:szCs w:val="28"/>
        </w:rPr>
        <w:t>условий по состоянию на 01.01</w:t>
      </w:r>
      <w:r>
        <w:rPr>
          <w:rFonts w:ascii="Times New Roman" w:hAnsi="Times New Roman" w:cs="Times New Roman"/>
          <w:sz w:val="28"/>
          <w:szCs w:val="28"/>
        </w:rPr>
        <w:t>.2020</w:t>
      </w:r>
      <w:r w:rsidRPr="0022141B">
        <w:rPr>
          <w:rFonts w:ascii="Times New Roman" w:hAnsi="Times New Roman" w:cs="Times New Roman"/>
          <w:sz w:val="28"/>
          <w:szCs w:val="28"/>
        </w:rPr>
        <w:t xml:space="preserve"> года сост</w:t>
      </w:r>
      <w:r w:rsidR="00896362">
        <w:rPr>
          <w:rFonts w:ascii="Times New Roman" w:hAnsi="Times New Roman" w:cs="Times New Roman"/>
          <w:sz w:val="28"/>
          <w:szCs w:val="28"/>
        </w:rPr>
        <w:t>ояло</w:t>
      </w:r>
      <w:r w:rsidR="00AB2E70">
        <w:rPr>
          <w:rFonts w:ascii="Times New Roman" w:hAnsi="Times New Roman" w:cs="Times New Roman"/>
          <w:sz w:val="28"/>
          <w:szCs w:val="28"/>
        </w:rPr>
        <w:t xml:space="preserve"> всего 806 семей, из них</w:t>
      </w:r>
      <w:r w:rsidR="00896362">
        <w:rPr>
          <w:rFonts w:ascii="Times New Roman" w:hAnsi="Times New Roman" w:cs="Times New Roman"/>
          <w:sz w:val="28"/>
          <w:szCs w:val="28"/>
        </w:rPr>
        <w:t xml:space="preserve"> </w:t>
      </w:r>
      <w:r w:rsidR="00AB2E70">
        <w:rPr>
          <w:rFonts w:ascii="Times New Roman" w:hAnsi="Times New Roman" w:cs="Times New Roman"/>
          <w:sz w:val="28"/>
          <w:szCs w:val="28"/>
        </w:rPr>
        <w:t>274</w:t>
      </w:r>
      <w:r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 w:rsidR="00AB2E70">
        <w:rPr>
          <w:rFonts w:ascii="Times New Roman" w:hAnsi="Times New Roman" w:cs="Times New Roman"/>
          <w:sz w:val="28"/>
          <w:szCs w:val="28"/>
        </w:rPr>
        <w:t xml:space="preserve"> (или 34</w:t>
      </w:r>
      <w:r w:rsidRPr="0022141B">
        <w:rPr>
          <w:rFonts w:ascii="Times New Roman" w:hAnsi="Times New Roman" w:cs="Times New Roman"/>
          <w:sz w:val="28"/>
          <w:szCs w:val="28"/>
        </w:rPr>
        <w:t>% от обще</w:t>
      </w:r>
      <w:r w:rsidR="00AB2E70">
        <w:rPr>
          <w:rFonts w:ascii="Times New Roman" w:hAnsi="Times New Roman" w:cs="Times New Roman"/>
          <w:sz w:val="28"/>
          <w:szCs w:val="28"/>
        </w:rPr>
        <w:t xml:space="preserve">го количества нуждающихся), </w:t>
      </w:r>
      <w:r w:rsidR="00AB2E70" w:rsidRPr="00604445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A6672">
        <w:rPr>
          <w:rFonts w:ascii="Times New Roman" w:hAnsi="Times New Roman" w:cs="Times New Roman"/>
          <w:sz w:val="28"/>
          <w:szCs w:val="28"/>
        </w:rPr>
        <w:t>151 семья</w:t>
      </w:r>
      <w:r w:rsidR="00353589">
        <w:rPr>
          <w:rFonts w:ascii="Times New Roman" w:hAnsi="Times New Roman" w:cs="Times New Roman"/>
          <w:sz w:val="28"/>
          <w:szCs w:val="28"/>
        </w:rPr>
        <w:t xml:space="preserve"> была признана участниками государственной программы Новосибирской области, соответственно в совокупности  участниками мероприятия Госпрограммы РФ и муниципальной программы.</w:t>
      </w:r>
      <w:proofErr w:type="gramEnd"/>
      <w:r w:rsidR="00353589">
        <w:rPr>
          <w:rFonts w:ascii="Times New Roman" w:hAnsi="Times New Roman" w:cs="Times New Roman"/>
          <w:sz w:val="28"/>
          <w:szCs w:val="28"/>
        </w:rPr>
        <w:t xml:space="preserve">  </w:t>
      </w:r>
      <w:r w:rsidR="00896362">
        <w:rPr>
          <w:rFonts w:ascii="Times New Roman" w:hAnsi="Times New Roman" w:cs="Times New Roman"/>
          <w:sz w:val="28"/>
          <w:szCs w:val="28"/>
        </w:rPr>
        <w:t xml:space="preserve">По состоянию на 01.01.2021 года </w:t>
      </w:r>
      <w:r w:rsidR="00896362" w:rsidRPr="0022141B">
        <w:rPr>
          <w:rFonts w:ascii="Times New Roman" w:hAnsi="Times New Roman" w:cs="Times New Roman"/>
          <w:sz w:val="28"/>
          <w:szCs w:val="28"/>
        </w:rPr>
        <w:t xml:space="preserve">на учете в качестве нуждающихся в улучшении жилищных </w:t>
      </w:r>
      <w:r w:rsidR="00896362">
        <w:rPr>
          <w:rFonts w:ascii="Times New Roman" w:hAnsi="Times New Roman" w:cs="Times New Roman"/>
          <w:sz w:val="28"/>
          <w:szCs w:val="28"/>
        </w:rPr>
        <w:t>условий состоит 852 семьи, из них 248 молодых семей</w:t>
      </w:r>
      <w:r w:rsidR="001C353F">
        <w:rPr>
          <w:rFonts w:ascii="Times New Roman" w:hAnsi="Times New Roman" w:cs="Times New Roman"/>
          <w:sz w:val="28"/>
          <w:szCs w:val="28"/>
        </w:rPr>
        <w:t xml:space="preserve"> (или 29</w:t>
      </w:r>
      <w:r w:rsidR="00896362" w:rsidRPr="0022141B">
        <w:rPr>
          <w:rFonts w:ascii="Times New Roman" w:hAnsi="Times New Roman" w:cs="Times New Roman"/>
          <w:sz w:val="28"/>
          <w:szCs w:val="28"/>
        </w:rPr>
        <w:t>% от обще</w:t>
      </w:r>
      <w:r w:rsidR="00896362">
        <w:rPr>
          <w:rFonts w:ascii="Times New Roman" w:hAnsi="Times New Roman" w:cs="Times New Roman"/>
          <w:sz w:val="28"/>
          <w:szCs w:val="28"/>
        </w:rPr>
        <w:t xml:space="preserve">го количества нуждающихся), </w:t>
      </w:r>
      <w:r w:rsidR="00896362" w:rsidRPr="00604445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1C353F">
        <w:rPr>
          <w:rFonts w:ascii="Times New Roman" w:hAnsi="Times New Roman" w:cs="Times New Roman"/>
          <w:sz w:val="28"/>
          <w:szCs w:val="28"/>
        </w:rPr>
        <w:t>153 семьи</w:t>
      </w:r>
      <w:r w:rsidR="00896362" w:rsidRPr="00604445">
        <w:rPr>
          <w:rFonts w:ascii="Times New Roman" w:hAnsi="Times New Roman" w:cs="Times New Roman"/>
          <w:sz w:val="28"/>
          <w:szCs w:val="28"/>
        </w:rPr>
        <w:t xml:space="preserve"> </w:t>
      </w:r>
      <w:r w:rsidR="00AF4C67">
        <w:rPr>
          <w:rFonts w:ascii="Times New Roman" w:hAnsi="Times New Roman" w:cs="Times New Roman"/>
          <w:sz w:val="28"/>
          <w:szCs w:val="28"/>
        </w:rPr>
        <w:t>были</w:t>
      </w:r>
      <w:r w:rsidR="00353589">
        <w:rPr>
          <w:rFonts w:ascii="Times New Roman" w:hAnsi="Times New Roman" w:cs="Times New Roman"/>
          <w:sz w:val="28"/>
          <w:szCs w:val="28"/>
        </w:rPr>
        <w:t xml:space="preserve"> признаны участниками государственной программы Новосибирской области, соответственно в совокупности  участниками мероприятия Госпрограммы РФ и мун</w:t>
      </w:r>
      <w:r w:rsidR="00AF4C67">
        <w:rPr>
          <w:rFonts w:ascii="Times New Roman" w:hAnsi="Times New Roman" w:cs="Times New Roman"/>
          <w:sz w:val="28"/>
          <w:szCs w:val="28"/>
        </w:rPr>
        <w:t xml:space="preserve">иципальной </w:t>
      </w:r>
      <w:r w:rsidR="00353589">
        <w:rPr>
          <w:rFonts w:ascii="Times New Roman" w:hAnsi="Times New Roman" w:cs="Times New Roman"/>
          <w:sz w:val="28"/>
          <w:szCs w:val="28"/>
        </w:rPr>
        <w:t>программы.</w:t>
      </w:r>
      <w:r w:rsidR="00AF4C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ACA" w:rsidRPr="00BB55EA" w:rsidRDefault="00D15ACA" w:rsidP="0035358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данной программы предусматривается муниципальная поддержка молодых семей посредство</w:t>
      </w:r>
      <w:r w:rsidR="002E072F">
        <w:rPr>
          <w:rFonts w:ascii="Times New Roman" w:hAnsi="Times New Roman" w:cs="Times New Roman"/>
          <w:sz w:val="28"/>
          <w:szCs w:val="28"/>
        </w:rPr>
        <w:t xml:space="preserve">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социальных выплат на приобретение жилья или </w:t>
      </w:r>
      <w:r w:rsidR="002E072F">
        <w:rPr>
          <w:rFonts w:ascii="Times New Roman" w:hAnsi="Times New Roman" w:cs="Times New Roman"/>
          <w:sz w:val="28"/>
          <w:szCs w:val="28"/>
        </w:rPr>
        <w:t>создание объекта 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2E072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>Новосибирской области при оказании содействия за счет бюджетов разных уровней.</w:t>
      </w:r>
    </w:p>
    <w:p w:rsidR="00844E96" w:rsidRDefault="00BB55EA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ACA">
        <w:rPr>
          <w:rFonts w:ascii="Times New Roman" w:hAnsi="Times New Roman" w:cs="Times New Roman"/>
          <w:sz w:val="28"/>
          <w:szCs w:val="28"/>
        </w:rPr>
        <w:t xml:space="preserve"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Карасукском районе Новосибирской области. </w:t>
      </w:r>
    </w:p>
    <w:p w:rsidR="00503B1F" w:rsidRPr="00D15ACA" w:rsidRDefault="00503B1F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E96" w:rsidRPr="00C4239C" w:rsidRDefault="00D15ACA" w:rsidP="00C4239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239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4239C">
        <w:rPr>
          <w:rFonts w:ascii="Times New Roman" w:hAnsi="Times New Roman" w:cs="Times New Roman"/>
          <w:b/>
          <w:sz w:val="28"/>
          <w:szCs w:val="28"/>
        </w:rPr>
        <w:t>. Цели и задачи, важнейшие целевые индикаторы муниципальной программы</w:t>
      </w:r>
    </w:p>
    <w:p w:rsidR="002E0667" w:rsidRDefault="0087392D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Целью программы является предоставление муниципальной поддержки в решении жилищной проблемы молодым семьям, признанным в установленном порядке нуждающимися в улучшении жилищных условий.</w:t>
      </w:r>
    </w:p>
    <w:p w:rsidR="0087392D" w:rsidRDefault="0087392D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Задачей программы является обеспечение предоставления молодым семьям – учас</w:t>
      </w:r>
      <w:r w:rsidR="004D518A">
        <w:rPr>
          <w:rFonts w:ascii="Times New Roman" w:hAnsi="Times New Roman" w:cs="Times New Roman"/>
          <w:sz w:val="28"/>
          <w:szCs w:val="28"/>
        </w:rPr>
        <w:t xml:space="preserve">тникам программы </w:t>
      </w:r>
      <w:r>
        <w:rPr>
          <w:rFonts w:ascii="Times New Roman" w:hAnsi="Times New Roman" w:cs="Times New Roman"/>
          <w:sz w:val="28"/>
          <w:szCs w:val="28"/>
        </w:rPr>
        <w:t xml:space="preserve">социальных выплат на </w:t>
      </w:r>
      <w:r w:rsidR="004D518A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2C7546">
        <w:rPr>
          <w:rFonts w:ascii="Times New Roman" w:hAnsi="Times New Roman" w:cs="Times New Roman"/>
          <w:sz w:val="28"/>
          <w:szCs w:val="28"/>
        </w:rPr>
        <w:t>или строительство стандартного жилья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23F3" w:rsidRDefault="00F423F3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индикаторами программы являются:</w:t>
      </w:r>
    </w:p>
    <w:p w:rsidR="00FD6709" w:rsidRDefault="00FD6709" w:rsidP="002361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молодых семей, получивших свидетельство о праве на</w:t>
      </w:r>
      <w:r w:rsidR="00236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получение</w:t>
      </w:r>
      <w:r w:rsidR="00236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социальной выплаты на приобретение (строительство) жилого</w:t>
      </w:r>
      <w:r w:rsidR="00236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помещения;</w:t>
      </w:r>
    </w:p>
    <w:p w:rsidR="00FD6709" w:rsidRDefault="00FD6709" w:rsidP="00FD6709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молодых семей, получивших свидетельство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условий.</w:t>
      </w:r>
    </w:p>
    <w:p w:rsidR="00F423F3" w:rsidRDefault="00F423F3" w:rsidP="00FD6709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 и плановые значения целевых индикаторов по годам реализации программы приведены в приложении № 1 к настоящей программе.</w:t>
      </w:r>
    </w:p>
    <w:p w:rsidR="00503B1F" w:rsidRPr="00D15ACA" w:rsidRDefault="00503B1F" w:rsidP="00503B1F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5D3A" w:rsidRPr="00C4239C" w:rsidRDefault="00725AE7" w:rsidP="00725AE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9C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C4239C">
        <w:rPr>
          <w:rFonts w:ascii="Times New Roman" w:hAnsi="Times New Roman" w:cs="Times New Roman"/>
          <w:b/>
          <w:sz w:val="28"/>
          <w:szCs w:val="28"/>
        </w:rPr>
        <w:t>. Система мероприятий муниципальной программы</w:t>
      </w:r>
    </w:p>
    <w:p w:rsidR="001C5D3A" w:rsidRDefault="00725AE7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предусматривает оказание муниципальной поддержки молодым семьям – участникам программы в улучшении жилищных условий по нескольким направлениям.</w:t>
      </w:r>
    </w:p>
    <w:p w:rsidR="009352B7" w:rsidRDefault="009352B7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</w:t>
      </w:r>
      <w:r w:rsidR="004D518A">
        <w:rPr>
          <w:rFonts w:ascii="Times New Roman" w:hAnsi="Times New Roman" w:cs="Times New Roman"/>
          <w:sz w:val="28"/>
          <w:szCs w:val="28"/>
        </w:rPr>
        <w:t xml:space="preserve">ление </w:t>
      </w:r>
      <w:r>
        <w:rPr>
          <w:rFonts w:ascii="Times New Roman" w:hAnsi="Times New Roman" w:cs="Times New Roman"/>
          <w:sz w:val="28"/>
          <w:szCs w:val="28"/>
        </w:rPr>
        <w:t xml:space="preserve">социальных выплат на </w:t>
      </w:r>
      <w:r w:rsidR="004D518A">
        <w:rPr>
          <w:rFonts w:ascii="Times New Roman" w:hAnsi="Times New Roman" w:cs="Times New Roman"/>
          <w:sz w:val="28"/>
          <w:szCs w:val="28"/>
        </w:rPr>
        <w:t>приобретение</w:t>
      </w:r>
      <w:r w:rsidR="00E577B5">
        <w:rPr>
          <w:rFonts w:ascii="Times New Roman" w:hAnsi="Times New Roman" w:cs="Times New Roman"/>
          <w:sz w:val="28"/>
          <w:szCs w:val="28"/>
        </w:rPr>
        <w:t xml:space="preserve"> (строительство)</w:t>
      </w:r>
      <w:r w:rsidR="00447029">
        <w:rPr>
          <w:rFonts w:ascii="Times New Roman" w:hAnsi="Times New Roman" w:cs="Times New Roman"/>
          <w:sz w:val="28"/>
          <w:szCs w:val="28"/>
        </w:rPr>
        <w:t xml:space="preserve"> </w:t>
      </w:r>
      <w:r w:rsidR="004D518A" w:rsidRPr="00830598">
        <w:rPr>
          <w:rFonts w:ascii="Times New Roman" w:hAnsi="Times New Roman" w:cs="Times New Roman"/>
          <w:sz w:val="28"/>
          <w:szCs w:val="28"/>
        </w:rPr>
        <w:t>жилого помещения</w:t>
      </w:r>
      <w:r w:rsidR="004470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 осуществляться при оказании содействия за счет бюджетов разных уровней и позво</w:t>
      </w:r>
      <w:r w:rsidR="00E577B5">
        <w:rPr>
          <w:rFonts w:ascii="Times New Roman" w:hAnsi="Times New Roman" w:cs="Times New Roman"/>
          <w:sz w:val="28"/>
          <w:szCs w:val="28"/>
        </w:rPr>
        <w:t>лит улучшить жилищные условия 21 молодой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52B7" w:rsidRDefault="00615BA7" w:rsidP="00615B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Субсидирование части процентной ставки по кредиту на строительство (приобретение) жилья по ранее оформленному жилищному кредиту позволит снизить финансовую нагрузку для молодых семей.</w:t>
      </w:r>
    </w:p>
    <w:p w:rsidR="00651DAD" w:rsidRPr="00651DAD" w:rsidRDefault="00651DAD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AD">
        <w:rPr>
          <w:rFonts w:ascii="Times New Roman" w:hAnsi="Times New Roman" w:cs="Times New Roman"/>
          <w:sz w:val="28"/>
          <w:szCs w:val="28"/>
        </w:rPr>
        <w:t>Реализация системы мероприятий программы осуществляется по следующим направлениям:</w:t>
      </w:r>
    </w:p>
    <w:p w:rsidR="00651DAD" w:rsidRPr="00651DAD" w:rsidRDefault="00651DAD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AD">
        <w:rPr>
          <w:rFonts w:ascii="Times New Roman" w:hAnsi="Times New Roman" w:cs="Times New Roman"/>
          <w:sz w:val="28"/>
          <w:szCs w:val="28"/>
        </w:rPr>
        <w:t>нормативное правовое и методологическое обеспечение реализации программы;</w:t>
      </w:r>
    </w:p>
    <w:p w:rsidR="00651DAD" w:rsidRPr="00651DAD" w:rsidRDefault="00651DAD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AD">
        <w:rPr>
          <w:rFonts w:ascii="Times New Roman" w:hAnsi="Times New Roman" w:cs="Times New Roman"/>
          <w:sz w:val="28"/>
          <w:szCs w:val="28"/>
        </w:rPr>
        <w:t>финансовое обеспечение реализации программы;</w:t>
      </w:r>
    </w:p>
    <w:p w:rsidR="00651DAD" w:rsidRPr="00651DAD" w:rsidRDefault="00651DAD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AD">
        <w:rPr>
          <w:rFonts w:ascii="Times New Roman" w:hAnsi="Times New Roman" w:cs="Times New Roman"/>
          <w:sz w:val="28"/>
          <w:szCs w:val="28"/>
        </w:rPr>
        <w:t>организационное обеспечение реализации программы.</w:t>
      </w:r>
    </w:p>
    <w:p w:rsidR="00651DAD" w:rsidRDefault="00651DAD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DAD">
        <w:rPr>
          <w:rFonts w:ascii="Times New Roman" w:hAnsi="Times New Roman" w:cs="Times New Roman"/>
          <w:sz w:val="28"/>
          <w:szCs w:val="28"/>
        </w:rPr>
        <w:t>Основными мероприятиям</w:t>
      </w:r>
      <w:r w:rsidR="009935C0">
        <w:rPr>
          <w:rFonts w:ascii="Times New Roman" w:hAnsi="Times New Roman" w:cs="Times New Roman"/>
          <w:sz w:val="28"/>
          <w:szCs w:val="28"/>
        </w:rPr>
        <w:t>и по нормативному, организационному</w:t>
      </w:r>
      <w:r w:rsidRPr="00651DAD">
        <w:rPr>
          <w:rFonts w:ascii="Times New Roman" w:hAnsi="Times New Roman" w:cs="Times New Roman"/>
          <w:sz w:val="28"/>
          <w:szCs w:val="28"/>
        </w:rPr>
        <w:t xml:space="preserve"> и финансовому обеспечению реализации программы являются разработка финансовых и экономических механизмов оказания </w:t>
      </w:r>
      <w:r w:rsidR="009333E5">
        <w:rPr>
          <w:rFonts w:ascii="Times New Roman" w:hAnsi="Times New Roman" w:cs="Times New Roman"/>
          <w:sz w:val="28"/>
          <w:szCs w:val="28"/>
        </w:rPr>
        <w:t>муниципальной</w:t>
      </w:r>
      <w:r w:rsidRPr="00651DAD">
        <w:rPr>
          <w:rFonts w:ascii="Times New Roman" w:hAnsi="Times New Roman" w:cs="Times New Roman"/>
          <w:sz w:val="28"/>
          <w:szCs w:val="28"/>
        </w:rPr>
        <w:t xml:space="preserve"> поддержки молодым семьям в улучшении жилищных условий, а также подготовка необходимых нормативных правовых документов для планирования и использования средств </w:t>
      </w:r>
      <w:r w:rsidR="00615BA7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651DAD">
        <w:rPr>
          <w:rFonts w:ascii="Times New Roman" w:hAnsi="Times New Roman" w:cs="Times New Roman"/>
          <w:sz w:val="28"/>
          <w:szCs w:val="28"/>
        </w:rPr>
        <w:t>областного и местного бюджетов на соответствующий финансовый год и плановый период.</w:t>
      </w:r>
    </w:p>
    <w:p w:rsidR="00844E96" w:rsidRDefault="00651DAD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приведен в приложении № 2 к настоящей программе.</w:t>
      </w:r>
    </w:p>
    <w:p w:rsidR="00503B1F" w:rsidRPr="00516A8C" w:rsidRDefault="00503B1F" w:rsidP="00503B1F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4E96" w:rsidRPr="009333E5" w:rsidRDefault="00844E96" w:rsidP="00844E96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3E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9333E5">
        <w:rPr>
          <w:rFonts w:ascii="Times New Roman" w:hAnsi="Times New Roman" w:cs="Times New Roman"/>
          <w:b/>
          <w:sz w:val="28"/>
          <w:szCs w:val="28"/>
        </w:rPr>
        <w:t>. Механизм реализации и система управления реализацией муниципальной программы</w:t>
      </w:r>
    </w:p>
    <w:p w:rsidR="00B64F2C" w:rsidRDefault="00844E96" w:rsidP="00872888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Механизм реализации программы предполагает оказание муниципальной поддержки молодым семьям – участникам программы в улучшении жилищных условий путем предоставления им</w:t>
      </w:r>
      <w:r w:rsidR="00FC749A">
        <w:rPr>
          <w:rFonts w:ascii="Times New Roman" w:hAnsi="Times New Roman" w:cs="Times New Roman"/>
          <w:sz w:val="28"/>
          <w:szCs w:val="28"/>
        </w:rPr>
        <w:t xml:space="preserve"> социальных выплат</w:t>
      </w:r>
      <w:r w:rsidR="00360C73">
        <w:rPr>
          <w:rFonts w:ascii="Times New Roman" w:hAnsi="Times New Roman" w:cs="Times New Roman"/>
          <w:sz w:val="28"/>
          <w:szCs w:val="28"/>
        </w:rPr>
        <w:t>, входящих в размер социальных выплат, указанных в свидетельстве о праве на получение социальной выплаты на приобретение жилого помещения или создание объекта индивидуального жилищного строительства</w:t>
      </w:r>
      <w:r w:rsidR="00EE4B0D">
        <w:rPr>
          <w:rFonts w:ascii="Times New Roman" w:hAnsi="Times New Roman" w:cs="Times New Roman"/>
          <w:sz w:val="28"/>
          <w:szCs w:val="28"/>
        </w:rPr>
        <w:t xml:space="preserve"> </w:t>
      </w:r>
      <w:r w:rsidR="00B64F2C">
        <w:rPr>
          <w:rFonts w:ascii="Times New Roman" w:hAnsi="Times New Roman" w:cs="Times New Roman"/>
          <w:sz w:val="28"/>
          <w:szCs w:val="28"/>
        </w:rPr>
        <w:t>на приобретение</w:t>
      </w:r>
      <w:r w:rsidR="00872888">
        <w:rPr>
          <w:rFonts w:ascii="Times New Roman" w:hAnsi="Times New Roman" w:cs="Times New Roman"/>
          <w:sz w:val="28"/>
          <w:szCs w:val="28"/>
        </w:rPr>
        <w:t xml:space="preserve"> (строительство)</w:t>
      </w:r>
      <w:r w:rsidR="00B64F2C">
        <w:rPr>
          <w:rFonts w:ascii="Times New Roman" w:hAnsi="Times New Roman" w:cs="Times New Roman"/>
          <w:sz w:val="28"/>
          <w:szCs w:val="28"/>
        </w:rPr>
        <w:t xml:space="preserve"> жилого помещен</w:t>
      </w:r>
      <w:r w:rsidR="00872888">
        <w:rPr>
          <w:rFonts w:ascii="Times New Roman" w:hAnsi="Times New Roman" w:cs="Times New Roman"/>
          <w:sz w:val="28"/>
          <w:szCs w:val="28"/>
        </w:rPr>
        <w:t>ия.</w:t>
      </w:r>
    </w:p>
    <w:p w:rsidR="00FA41D1" w:rsidRDefault="00FC749A" w:rsidP="00AF09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 услови</w:t>
      </w:r>
      <w:r w:rsidR="00615BA7">
        <w:rPr>
          <w:rFonts w:ascii="Times New Roman" w:hAnsi="Times New Roman" w:cs="Times New Roman"/>
          <w:sz w:val="28"/>
          <w:szCs w:val="28"/>
        </w:rPr>
        <w:t xml:space="preserve">я предоставления </w:t>
      </w:r>
      <w:r>
        <w:rPr>
          <w:rFonts w:ascii="Times New Roman" w:hAnsi="Times New Roman" w:cs="Times New Roman"/>
          <w:sz w:val="28"/>
          <w:szCs w:val="28"/>
        </w:rPr>
        <w:t>социальных выплат</w:t>
      </w:r>
      <w:r w:rsidR="00447029">
        <w:rPr>
          <w:rFonts w:ascii="Times New Roman" w:hAnsi="Times New Roman" w:cs="Times New Roman"/>
          <w:sz w:val="28"/>
          <w:szCs w:val="28"/>
        </w:rPr>
        <w:t xml:space="preserve"> на приобретение (строительство) </w:t>
      </w:r>
      <w:r w:rsidR="00447029" w:rsidRPr="00830598">
        <w:rPr>
          <w:rFonts w:ascii="Times New Roman" w:hAnsi="Times New Roman" w:cs="Times New Roman"/>
          <w:sz w:val="28"/>
          <w:szCs w:val="28"/>
        </w:rPr>
        <w:t>жилого помещения</w:t>
      </w:r>
      <w:r w:rsidR="00FA41D1">
        <w:rPr>
          <w:rFonts w:ascii="Times New Roman" w:hAnsi="Times New Roman" w:cs="Times New Roman"/>
          <w:sz w:val="28"/>
          <w:szCs w:val="28"/>
        </w:rPr>
        <w:t xml:space="preserve"> устан</w:t>
      </w:r>
      <w:r w:rsidR="009333E5">
        <w:rPr>
          <w:rFonts w:ascii="Times New Roman" w:hAnsi="Times New Roman" w:cs="Times New Roman"/>
          <w:sz w:val="28"/>
          <w:szCs w:val="28"/>
        </w:rPr>
        <w:t>овлены</w:t>
      </w:r>
      <w:r w:rsidR="00447029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92526A" w:rsidRPr="0092526A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2526A">
        <w:rPr>
          <w:rFonts w:ascii="Times New Roman" w:hAnsi="Times New Roman" w:cs="Times New Roman"/>
          <w:sz w:val="28"/>
          <w:szCs w:val="28"/>
        </w:rPr>
        <w:t xml:space="preserve"> предоставления молодым семьям социальных выплат на приобретение (строительство) жилья и их использования, предусмотренными приложением N 1 к особенностям реализации отдельных мероприятий государственной </w:t>
      </w:r>
      <w:hyperlink r:id="rId11" w:history="1">
        <w:r w:rsidR="0092526A" w:rsidRPr="0092526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92526A">
        <w:rPr>
          <w:rFonts w:ascii="Times New Roman" w:hAnsi="Times New Roman" w:cs="Times New Roman"/>
          <w:sz w:val="28"/>
          <w:szCs w:val="28"/>
        </w:rPr>
        <w:t xml:space="preserve"> Российской Федерации "Обеспечение доступным и комфортным жильем и коммунальными услугами граждан Российской Федерации", утвержденным постановлением Правительства Российской Федерации от 17.12.2010 N 1050,</w:t>
      </w:r>
      <w:r w:rsidR="00447029">
        <w:rPr>
          <w:rFonts w:ascii="Times New Roman" w:hAnsi="Times New Roman" w:cs="Times New Roman"/>
          <w:sz w:val="28"/>
          <w:szCs w:val="28"/>
        </w:rPr>
        <w:t xml:space="preserve"> порядком предоставления молодым семьям социальных выплат на приобретение (строительство) жилого помещения и дополнительных социальных выплат при рождении (усыновлении) одного ребенка, утвержденным</w:t>
      </w:r>
      <w:r w:rsidR="007A7CA6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92526A" w:rsidRPr="0092526A">
          <w:rPr>
            <w:rFonts w:ascii="Times New Roman" w:hAnsi="Times New Roman" w:cs="Times New Roman"/>
            <w:sz w:val="28"/>
            <w:szCs w:val="28"/>
          </w:rPr>
          <w:t>приложением N 3</w:t>
        </w:r>
      </w:hyperlink>
      <w:r w:rsidR="0092526A">
        <w:rPr>
          <w:rFonts w:ascii="Times New Roman" w:hAnsi="Times New Roman" w:cs="Times New Roman"/>
          <w:sz w:val="28"/>
          <w:szCs w:val="28"/>
        </w:rPr>
        <w:t xml:space="preserve"> к постановлению Правительства Новосибирской области</w:t>
      </w:r>
      <w:r w:rsidR="00AF09A9">
        <w:rPr>
          <w:rFonts w:ascii="Times New Roman" w:hAnsi="Times New Roman" w:cs="Times New Roman"/>
          <w:sz w:val="28"/>
          <w:szCs w:val="28"/>
        </w:rPr>
        <w:t xml:space="preserve"> от 15.09.2014 № 352-п</w:t>
      </w:r>
      <w:r w:rsidR="0092526A">
        <w:rPr>
          <w:rFonts w:ascii="Times New Roman" w:hAnsi="Times New Roman" w:cs="Times New Roman"/>
          <w:sz w:val="28"/>
          <w:szCs w:val="28"/>
        </w:rPr>
        <w:t xml:space="preserve"> «О государственной программе Новосибирской области "Обеспечение жильем молодых семей в Новосибир</w:t>
      </w:r>
      <w:r w:rsidR="00872888">
        <w:rPr>
          <w:rFonts w:ascii="Times New Roman" w:hAnsi="Times New Roman" w:cs="Times New Roman"/>
          <w:sz w:val="28"/>
          <w:szCs w:val="28"/>
        </w:rPr>
        <w:t>ской области</w:t>
      </w:r>
      <w:r w:rsidR="0092526A">
        <w:rPr>
          <w:rFonts w:ascii="Times New Roman" w:hAnsi="Times New Roman" w:cs="Times New Roman"/>
          <w:sz w:val="28"/>
          <w:szCs w:val="28"/>
        </w:rPr>
        <w:t>"</w:t>
      </w:r>
      <w:r w:rsidR="00447029">
        <w:rPr>
          <w:rFonts w:ascii="Times New Roman" w:hAnsi="Times New Roman" w:cs="Times New Roman"/>
          <w:sz w:val="28"/>
          <w:szCs w:val="28"/>
        </w:rPr>
        <w:t xml:space="preserve"> (</w:t>
      </w:r>
      <w:r w:rsidR="00A33158">
        <w:rPr>
          <w:rFonts w:ascii="Times New Roman" w:hAnsi="Times New Roman" w:cs="Times New Roman"/>
          <w:sz w:val="28"/>
          <w:szCs w:val="28"/>
        </w:rPr>
        <w:t>в совокупности именуемые далее - П</w:t>
      </w:r>
      <w:r w:rsidR="00447029">
        <w:rPr>
          <w:rFonts w:ascii="Times New Roman" w:hAnsi="Times New Roman" w:cs="Times New Roman"/>
          <w:sz w:val="28"/>
          <w:szCs w:val="28"/>
        </w:rPr>
        <w:t>равила</w:t>
      </w:r>
      <w:r w:rsidR="00A33158">
        <w:rPr>
          <w:rFonts w:ascii="Times New Roman" w:hAnsi="Times New Roman" w:cs="Times New Roman"/>
          <w:sz w:val="28"/>
          <w:szCs w:val="28"/>
        </w:rPr>
        <w:t>)</w:t>
      </w:r>
      <w:r w:rsidR="00AF09A9">
        <w:rPr>
          <w:rFonts w:ascii="Times New Roman" w:hAnsi="Times New Roman" w:cs="Times New Roman"/>
          <w:sz w:val="28"/>
          <w:szCs w:val="28"/>
        </w:rPr>
        <w:t xml:space="preserve">, </w:t>
      </w:r>
      <w:r w:rsidR="00AF09A9" w:rsidRPr="007A7CA6">
        <w:rPr>
          <w:rFonts w:ascii="Times New Roman" w:hAnsi="Times New Roman" w:cs="Times New Roman"/>
          <w:sz w:val="28"/>
          <w:szCs w:val="28"/>
        </w:rPr>
        <w:t>а так же настоящей</w:t>
      </w:r>
      <w:r w:rsidR="007A7CA6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AF09A9" w:rsidRPr="007A7CA6">
        <w:rPr>
          <w:rFonts w:ascii="Times New Roman" w:hAnsi="Times New Roman" w:cs="Times New Roman"/>
          <w:sz w:val="28"/>
          <w:szCs w:val="28"/>
        </w:rPr>
        <w:t xml:space="preserve"> программой</w:t>
      </w:r>
      <w:r w:rsidR="00322EC4" w:rsidRPr="007A7CA6">
        <w:rPr>
          <w:rFonts w:ascii="Times New Roman" w:hAnsi="Times New Roman" w:cs="Times New Roman"/>
          <w:sz w:val="28"/>
          <w:szCs w:val="28"/>
        </w:rPr>
        <w:t xml:space="preserve"> в приложении № 3</w:t>
      </w:r>
      <w:r w:rsidR="00AF09A9" w:rsidRPr="007A7CA6">
        <w:rPr>
          <w:rFonts w:ascii="Times New Roman" w:hAnsi="Times New Roman" w:cs="Times New Roman"/>
          <w:sz w:val="28"/>
          <w:szCs w:val="28"/>
        </w:rPr>
        <w:t>.</w:t>
      </w:r>
    </w:p>
    <w:p w:rsidR="00FA41D1" w:rsidRDefault="007A7CA6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FA41D1">
        <w:rPr>
          <w:rFonts w:ascii="Times New Roman" w:hAnsi="Times New Roman" w:cs="Times New Roman"/>
          <w:sz w:val="28"/>
          <w:szCs w:val="28"/>
        </w:rPr>
        <w:t xml:space="preserve">, являясь разработчиком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A41D1">
        <w:rPr>
          <w:rFonts w:ascii="Times New Roman" w:hAnsi="Times New Roman" w:cs="Times New Roman"/>
          <w:sz w:val="28"/>
          <w:szCs w:val="28"/>
        </w:rPr>
        <w:t>программы,</w:t>
      </w:r>
      <w:r w:rsidR="00140666">
        <w:rPr>
          <w:rFonts w:ascii="Times New Roman" w:hAnsi="Times New Roman" w:cs="Times New Roman"/>
          <w:sz w:val="28"/>
          <w:szCs w:val="28"/>
        </w:rPr>
        <w:t xml:space="preserve"> заключает соглашение с министерством строительства Новосибирской области (далее – Соглашение),</w:t>
      </w:r>
      <w:r w:rsidR="00FA41D1">
        <w:rPr>
          <w:rFonts w:ascii="Times New Roman" w:hAnsi="Times New Roman" w:cs="Times New Roman"/>
          <w:sz w:val="28"/>
          <w:szCs w:val="28"/>
        </w:rPr>
        <w:t xml:space="preserve"> осуществляет текущее управление реализацией программы.</w:t>
      </w:r>
    </w:p>
    <w:p w:rsidR="007A7CA6" w:rsidRDefault="007A7CA6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CA6">
        <w:rPr>
          <w:rFonts w:ascii="Times New Roman" w:hAnsi="Times New Roman" w:cs="Times New Roman"/>
          <w:sz w:val="28"/>
          <w:szCs w:val="28"/>
        </w:rPr>
        <w:t>Исполнителями</w:t>
      </w:r>
      <w:r>
        <w:rPr>
          <w:rFonts w:ascii="Times New Roman" w:hAnsi="Times New Roman" w:cs="Times New Roman"/>
          <w:sz w:val="28"/>
          <w:szCs w:val="28"/>
        </w:rPr>
        <w:t xml:space="preserve"> программы являю</w:t>
      </w:r>
      <w:r w:rsidRPr="007A7CA6">
        <w:rPr>
          <w:rFonts w:ascii="Times New Roman" w:hAnsi="Times New Roman" w:cs="Times New Roman"/>
          <w:sz w:val="28"/>
          <w:szCs w:val="28"/>
        </w:rPr>
        <w:t>тся</w:t>
      </w:r>
      <w:r w:rsidR="005B2E6C">
        <w:rPr>
          <w:rFonts w:ascii="Times New Roman" w:hAnsi="Times New Roman" w:cs="Times New Roman"/>
          <w:sz w:val="28"/>
          <w:szCs w:val="28"/>
        </w:rPr>
        <w:t>:</w:t>
      </w:r>
    </w:p>
    <w:p w:rsidR="007A7CA6" w:rsidRPr="00F62C63" w:rsidRDefault="005B2E6C" w:rsidP="00140666">
      <w:pPr>
        <w:spacing w:after="0"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7A7CA6" w:rsidRPr="00F62C63">
        <w:rPr>
          <w:rFonts w:ascii="Times New Roman" w:hAnsi="Times New Roman" w:cs="Times New Roman"/>
          <w:sz w:val="28"/>
          <w:szCs w:val="28"/>
        </w:rPr>
        <w:t xml:space="preserve">тдел строительства, архитектуры и </w:t>
      </w:r>
      <w:r>
        <w:rPr>
          <w:rFonts w:ascii="Times New Roman" w:hAnsi="Times New Roman" w:cs="Times New Roman"/>
          <w:sz w:val="28"/>
          <w:szCs w:val="28"/>
        </w:rPr>
        <w:t>жилищных программ администрации;</w:t>
      </w:r>
    </w:p>
    <w:p w:rsidR="007A7CA6" w:rsidRPr="00F62C63" w:rsidRDefault="005B2E6C" w:rsidP="00140666">
      <w:pPr>
        <w:spacing w:after="0" w:line="0" w:lineRule="atLeast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7A7CA6" w:rsidRPr="00F62C63">
        <w:rPr>
          <w:rFonts w:ascii="Times New Roman" w:hAnsi="Times New Roman" w:cs="Times New Roman"/>
          <w:sz w:val="28"/>
          <w:szCs w:val="28"/>
        </w:rPr>
        <w:t>тдел организации социального обслуживания населения администрации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7CA6" w:rsidRPr="00F62C63" w:rsidRDefault="005B2E6C" w:rsidP="00140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7A7CA6" w:rsidRPr="00F62C63">
        <w:rPr>
          <w:rFonts w:ascii="Times New Roman" w:hAnsi="Times New Roman" w:cs="Times New Roman"/>
          <w:sz w:val="28"/>
          <w:szCs w:val="28"/>
        </w:rPr>
        <w:t>рганы местного самоуправления муниципальных образований Карасукско</w:t>
      </w:r>
      <w:r>
        <w:rPr>
          <w:rFonts w:ascii="Times New Roman" w:hAnsi="Times New Roman" w:cs="Times New Roman"/>
          <w:sz w:val="28"/>
          <w:szCs w:val="28"/>
        </w:rPr>
        <w:t>го района Новосибирской области;</w:t>
      </w:r>
      <w:r w:rsidR="007A7CA6" w:rsidRPr="00F62C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CA6" w:rsidRPr="00F62C63" w:rsidRDefault="005B2E6C" w:rsidP="00140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юридический отдел администрации;</w:t>
      </w:r>
      <w:r w:rsidR="007A7CA6" w:rsidRPr="00F62C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CA6" w:rsidRPr="00F62C63" w:rsidRDefault="005B2E6C" w:rsidP="001406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7A7CA6" w:rsidRPr="00F62C63">
        <w:rPr>
          <w:rFonts w:ascii="Times New Roman" w:hAnsi="Times New Roman" w:cs="Times New Roman"/>
          <w:sz w:val="28"/>
          <w:szCs w:val="28"/>
        </w:rPr>
        <w:t>правление финансов администрации</w:t>
      </w:r>
      <w:r w:rsidR="00EE4B0D">
        <w:rPr>
          <w:rFonts w:ascii="Times New Roman" w:hAnsi="Times New Roman" w:cs="Times New Roman"/>
          <w:sz w:val="28"/>
          <w:szCs w:val="28"/>
        </w:rPr>
        <w:t>;</w:t>
      </w:r>
    </w:p>
    <w:p w:rsidR="007A7CA6" w:rsidRDefault="001D1148" w:rsidP="00140666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7A7CA6" w:rsidRPr="00F62C63">
        <w:rPr>
          <w:rFonts w:ascii="Times New Roman" w:hAnsi="Times New Roman" w:cs="Times New Roman"/>
          <w:sz w:val="28"/>
          <w:szCs w:val="28"/>
        </w:rPr>
        <w:t>тдел бухгалтерского учета и отчетности администрации.</w:t>
      </w:r>
    </w:p>
    <w:p w:rsidR="00FC749A" w:rsidRPr="00140666" w:rsidRDefault="00FA41D1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666">
        <w:rPr>
          <w:rFonts w:ascii="Times New Roman" w:hAnsi="Times New Roman" w:cs="Times New Roman"/>
          <w:sz w:val="28"/>
          <w:szCs w:val="28"/>
        </w:rPr>
        <w:t>Отдел строительства, архитектуры и жилищных программ</w:t>
      </w:r>
      <w:r w:rsidR="00140666" w:rsidRPr="00140666">
        <w:rPr>
          <w:rFonts w:ascii="Times New Roman" w:hAnsi="Times New Roman" w:cs="Times New Roman"/>
          <w:sz w:val="28"/>
          <w:szCs w:val="28"/>
        </w:rPr>
        <w:t xml:space="preserve"> </w:t>
      </w:r>
      <w:r w:rsidRPr="00140666">
        <w:rPr>
          <w:rFonts w:ascii="Times New Roman" w:hAnsi="Times New Roman" w:cs="Times New Roman"/>
          <w:sz w:val="28"/>
          <w:szCs w:val="28"/>
        </w:rPr>
        <w:t>в рамках реализации программы</w:t>
      </w:r>
      <w:r w:rsidR="002C67F7" w:rsidRPr="00140666">
        <w:rPr>
          <w:rFonts w:ascii="Times New Roman" w:hAnsi="Times New Roman" w:cs="Times New Roman"/>
          <w:sz w:val="28"/>
          <w:szCs w:val="28"/>
        </w:rPr>
        <w:t xml:space="preserve"> осуществляет:</w:t>
      </w:r>
    </w:p>
    <w:p w:rsidR="00312D39" w:rsidRDefault="009333E5" w:rsidP="00140666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666">
        <w:rPr>
          <w:rFonts w:ascii="Times New Roman" w:hAnsi="Times New Roman" w:cs="Times New Roman"/>
          <w:sz w:val="28"/>
          <w:szCs w:val="28"/>
        </w:rPr>
        <w:t xml:space="preserve">предоставление в </w:t>
      </w:r>
      <w:r w:rsidR="00140666">
        <w:rPr>
          <w:rFonts w:ascii="Times New Roman" w:hAnsi="Times New Roman" w:cs="Times New Roman"/>
          <w:sz w:val="28"/>
          <w:szCs w:val="28"/>
        </w:rPr>
        <w:t>министерство строительства Новосибирской области</w:t>
      </w:r>
      <w:r w:rsidR="00312D39" w:rsidRPr="00140666">
        <w:rPr>
          <w:rFonts w:ascii="Times New Roman" w:hAnsi="Times New Roman" w:cs="Times New Roman"/>
          <w:sz w:val="28"/>
          <w:szCs w:val="28"/>
        </w:rPr>
        <w:t xml:space="preserve"> отчетности по ф</w:t>
      </w:r>
      <w:r w:rsidR="00140666">
        <w:rPr>
          <w:rFonts w:ascii="Times New Roman" w:hAnsi="Times New Roman" w:cs="Times New Roman"/>
          <w:sz w:val="28"/>
          <w:szCs w:val="28"/>
        </w:rPr>
        <w:t>ормам и в сроки, установленные С</w:t>
      </w:r>
      <w:r w:rsidR="00312D39" w:rsidRPr="00140666">
        <w:rPr>
          <w:rFonts w:ascii="Times New Roman" w:hAnsi="Times New Roman" w:cs="Times New Roman"/>
          <w:sz w:val="28"/>
          <w:szCs w:val="28"/>
        </w:rPr>
        <w:t>оглашением;</w:t>
      </w:r>
    </w:p>
    <w:p w:rsidR="00086E72" w:rsidRDefault="00086E72" w:rsidP="00086E72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молодых семей по вопросу участия и получения социальных выплат на приобретение (строительство) жилья в программе;</w:t>
      </w:r>
    </w:p>
    <w:p w:rsidR="002C67F7" w:rsidRPr="001A7396" w:rsidRDefault="002C67F7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 от молодых семей, изъявивших желание участвовать в </w:t>
      </w:r>
      <w:r w:rsidR="006A4EC8">
        <w:rPr>
          <w:rFonts w:ascii="Times New Roman" w:hAnsi="Times New Roman" w:cs="Times New Roman"/>
          <w:sz w:val="28"/>
          <w:szCs w:val="28"/>
        </w:rPr>
        <w:t xml:space="preserve">программе </w:t>
      </w:r>
      <w:r>
        <w:rPr>
          <w:rFonts w:ascii="Times New Roman" w:hAnsi="Times New Roman" w:cs="Times New Roman"/>
          <w:sz w:val="28"/>
          <w:szCs w:val="28"/>
        </w:rPr>
        <w:t>и необходимый п</w:t>
      </w:r>
      <w:r w:rsidR="006A4EC8">
        <w:rPr>
          <w:rFonts w:ascii="Times New Roman" w:hAnsi="Times New Roman" w:cs="Times New Roman"/>
          <w:sz w:val="28"/>
          <w:szCs w:val="28"/>
        </w:rPr>
        <w:t>акет документов, установленный Правилами</w:t>
      </w:r>
      <w:r w:rsidR="001A7396">
        <w:rPr>
          <w:rFonts w:ascii="Times New Roman" w:hAnsi="Times New Roman" w:cs="Times New Roman"/>
          <w:sz w:val="28"/>
          <w:szCs w:val="28"/>
        </w:rPr>
        <w:t xml:space="preserve"> и п</w:t>
      </w:r>
      <w:r w:rsidR="001A7396" w:rsidRPr="001A7396">
        <w:rPr>
          <w:rFonts w:ascii="Times New Roman" w:hAnsi="Times New Roman" w:cs="Times New Roman"/>
          <w:sz w:val="28"/>
          <w:szCs w:val="28"/>
        </w:rPr>
        <w:t>орядком предоставления молодым семьям социальных выплат на приобретение жилого помещения или создание объекта индивидуального жилищного строительства</w:t>
      </w:r>
      <w:r w:rsidR="001A7396">
        <w:rPr>
          <w:rFonts w:ascii="Times New Roman" w:hAnsi="Times New Roman" w:cs="Times New Roman"/>
          <w:sz w:val="28"/>
          <w:szCs w:val="28"/>
        </w:rPr>
        <w:t>, утвержденным приложением № 3 к настоящей программе</w:t>
      </w:r>
      <w:r w:rsidR="008B69B8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1A7396">
        <w:rPr>
          <w:rFonts w:ascii="Times New Roman" w:hAnsi="Times New Roman" w:cs="Times New Roman"/>
          <w:sz w:val="28"/>
          <w:szCs w:val="28"/>
        </w:rPr>
        <w:t>;</w:t>
      </w:r>
    </w:p>
    <w:p w:rsidR="002C67F7" w:rsidRDefault="002C67F7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проверку достоверности предоставленных данных молодыми семьями</w:t>
      </w:r>
      <w:r w:rsidR="00B77B9B">
        <w:rPr>
          <w:rFonts w:ascii="Times New Roman" w:hAnsi="Times New Roman" w:cs="Times New Roman"/>
          <w:sz w:val="28"/>
          <w:szCs w:val="28"/>
        </w:rPr>
        <w:t>;</w:t>
      </w:r>
    </w:p>
    <w:p w:rsidR="002C67F7" w:rsidRDefault="002C67F7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7F7">
        <w:rPr>
          <w:rFonts w:ascii="Times New Roman" w:hAnsi="Times New Roman" w:cs="Times New Roman"/>
          <w:sz w:val="28"/>
          <w:szCs w:val="28"/>
        </w:rPr>
        <w:lastRenderedPageBreak/>
        <w:t>признание молодых семей участниками программы и формирование единой информационной базы данных об участниках программы по Карасукскому району Новосибирской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7B9B" w:rsidRDefault="00B77B9B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списка молодых семей – участников </w:t>
      </w:r>
      <w:r w:rsidR="002A662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2A6628">
        <w:rPr>
          <w:rFonts w:ascii="Times New Roman" w:hAnsi="Times New Roman" w:cs="Times New Roman"/>
          <w:sz w:val="28"/>
          <w:szCs w:val="28"/>
        </w:rPr>
        <w:t xml:space="preserve"> Новосибирской области «Обеспечение жильем молодых семей в Новосиб</w:t>
      </w:r>
      <w:r w:rsidR="001A7396">
        <w:rPr>
          <w:rFonts w:ascii="Times New Roman" w:hAnsi="Times New Roman" w:cs="Times New Roman"/>
          <w:sz w:val="28"/>
          <w:szCs w:val="28"/>
        </w:rPr>
        <w:t>ирской области</w:t>
      </w:r>
      <w:r w:rsidR="002A662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изъявивших желание получить социальную выплату в </w:t>
      </w:r>
      <w:r w:rsidR="009333E5">
        <w:rPr>
          <w:rFonts w:ascii="Times New Roman" w:hAnsi="Times New Roman" w:cs="Times New Roman"/>
          <w:sz w:val="28"/>
          <w:szCs w:val="28"/>
        </w:rPr>
        <w:t>201__ г.</w:t>
      </w:r>
      <w:r>
        <w:rPr>
          <w:rFonts w:ascii="Times New Roman" w:hAnsi="Times New Roman" w:cs="Times New Roman"/>
          <w:sz w:val="28"/>
          <w:szCs w:val="28"/>
        </w:rPr>
        <w:t xml:space="preserve"> по Карасукскому району Новосибирской области</w:t>
      </w:r>
      <w:r w:rsidR="001A7396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3 к Порядку</w:t>
      </w:r>
      <w:r w:rsidR="009333E5">
        <w:rPr>
          <w:rFonts w:ascii="Times New Roman" w:hAnsi="Times New Roman" w:cs="Times New Roman"/>
          <w:sz w:val="28"/>
          <w:szCs w:val="28"/>
        </w:rPr>
        <w:t xml:space="preserve"> и направление</w:t>
      </w:r>
      <w:r w:rsidR="001A7396">
        <w:rPr>
          <w:rFonts w:ascii="Times New Roman" w:hAnsi="Times New Roman" w:cs="Times New Roman"/>
          <w:sz w:val="28"/>
          <w:szCs w:val="28"/>
        </w:rPr>
        <w:t xml:space="preserve"> данного</w:t>
      </w:r>
      <w:r w:rsidR="009333E5">
        <w:rPr>
          <w:rFonts w:ascii="Times New Roman" w:hAnsi="Times New Roman" w:cs="Times New Roman"/>
          <w:sz w:val="28"/>
          <w:szCs w:val="28"/>
        </w:rPr>
        <w:t xml:space="preserve"> списка в </w:t>
      </w:r>
      <w:r w:rsidR="008B69B8">
        <w:rPr>
          <w:rFonts w:ascii="Times New Roman" w:hAnsi="Times New Roman" w:cs="Times New Roman"/>
          <w:sz w:val="28"/>
          <w:szCs w:val="28"/>
        </w:rPr>
        <w:t>министерство строительства Новосибирской области</w:t>
      </w:r>
      <w:r w:rsidR="00312D39">
        <w:rPr>
          <w:rFonts w:ascii="Times New Roman" w:hAnsi="Times New Roman" w:cs="Times New Roman"/>
          <w:sz w:val="28"/>
          <w:szCs w:val="28"/>
        </w:rPr>
        <w:t xml:space="preserve"> в</w:t>
      </w:r>
      <w:r w:rsidR="006A4EC8">
        <w:rPr>
          <w:rFonts w:ascii="Times New Roman" w:hAnsi="Times New Roman" w:cs="Times New Roman"/>
          <w:sz w:val="28"/>
          <w:szCs w:val="28"/>
        </w:rPr>
        <w:t xml:space="preserve"> сроки, установленные Правилами</w:t>
      </w:r>
      <w:r w:rsidR="002A6628">
        <w:rPr>
          <w:rFonts w:ascii="Times New Roman" w:hAnsi="Times New Roman" w:cs="Times New Roman"/>
          <w:sz w:val="28"/>
          <w:szCs w:val="28"/>
        </w:rPr>
        <w:t>;</w:t>
      </w:r>
    </w:p>
    <w:p w:rsidR="002A6628" w:rsidRPr="004C7DDF" w:rsidRDefault="004C7DDF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выдачу</w:t>
      </w:r>
      <w:r w:rsidRPr="004C7DDF">
        <w:rPr>
          <w:rFonts w:ascii="Times New Roman" w:hAnsi="Times New Roman" w:cs="Times New Roman"/>
          <w:sz w:val="28"/>
          <w:szCs w:val="28"/>
        </w:rPr>
        <w:t xml:space="preserve"> молодым семьям в установленном порядке свидетельств на приобретение жилья</w:t>
      </w:r>
      <w:r w:rsidR="00FB7870">
        <w:rPr>
          <w:rFonts w:ascii="Times New Roman" w:hAnsi="Times New Roman" w:cs="Times New Roman"/>
          <w:sz w:val="28"/>
          <w:szCs w:val="28"/>
        </w:rPr>
        <w:t xml:space="preserve"> согласно спискам</w:t>
      </w:r>
      <w:r w:rsidR="007C59E9">
        <w:rPr>
          <w:rFonts w:ascii="Times New Roman" w:hAnsi="Times New Roman" w:cs="Times New Roman"/>
          <w:sz w:val="28"/>
          <w:szCs w:val="28"/>
        </w:rPr>
        <w:t xml:space="preserve"> молодых семей – претендентов на получение</w:t>
      </w:r>
      <w:r w:rsidR="00FB7870">
        <w:rPr>
          <w:rFonts w:ascii="Times New Roman" w:hAnsi="Times New Roman" w:cs="Times New Roman"/>
          <w:sz w:val="28"/>
          <w:szCs w:val="28"/>
        </w:rPr>
        <w:t xml:space="preserve"> социальных выплат, утвержденным</w:t>
      </w:r>
      <w:r w:rsidR="007C59E9">
        <w:rPr>
          <w:rFonts w:ascii="Times New Roman" w:hAnsi="Times New Roman" w:cs="Times New Roman"/>
          <w:sz w:val="28"/>
          <w:szCs w:val="28"/>
        </w:rPr>
        <w:t xml:space="preserve"> </w:t>
      </w:r>
      <w:r w:rsidR="008B69B8">
        <w:rPr>
          <w:rFonts w:ascii="Times New Roman" w:hAnsi="Times New Roman" w:cs="Times New Roman"/>
          <w:sz w:val="28"/>
          <w:szCs w:val="28"/>
        </w:rPr>
        <w:t>министерством строительства Новосибирской области;</w:t>
      </w:r>
    </w:p>
    <w:p w:rsidR="00312D39" w:rsidRDefault="004C7DDF" w:rsidP="006A4EC8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2D39">
        <w:rPr>
          <w:rFonts w:ascii="Times New Roman" w:hAnsi="Times New Roman" w:cs="Times New Roman"/>
          <w:sz w:val="28"/>
          <w:szCs w:val="28"/>
        </w:rPr>
        <w:t>орга</w:t>
      </w:r>
      <w:r w:rsidR="006A4EC8">
        <w:rPr>
          <w:rFonts w:ascii="Times New Roman" w:hAnsi="Times New Roman" w:cs="Times New Roman"/>
          <w:sz w:val="28"/>
          <w:szCs w:val="28"/>
        </w:rPr>
        <w:t>низацию работы по предоставлению</w:t>
      </w:r>
      <w:r w:rsidRPr="00312D39">
        <w:rPr>
          <w:rFonts w:ascii="Times New Roman" w:hAnsi="Times New Roman" w:cs="Times New Roman"/>
          <w:sz w:val="28"/>
          <w:szCs w:val="28"/>
        </w:rPr>
        <w:t xml:space="preserve"> молодым семьям социальных выплат на приобретение (строительство) жилья;</w:t>
      </w:r>
    </w:p>
    <w:p w:rsidR="008D2A95" w:rsidRDefault="008D2A95" w:rsidP="007A2FBE">
      <w:pPr>
        <w:pStyle w:val="a3"/>
        <w:spacing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формирование с</w:t>
      </w:r>
      <w:r w:rsidR="007A2FBE">
        <w:rPr>
          <w:rFonts w:ascii="Times New Roman" w:hAnsi="Times New Roman" w:cs="Times New Roman"/>
          <w:sz w:val="28"/>
          <w:szCs w:val="28"/>
        </w:rPr>
        <w:t>писка</w:t>
      </w:r>
      <w:r w:rsidRPr="00B25B1C">
        <w:rPr>
          <w:rFonts w:ascii="Times New Roman" w:hAnsi="Times New Roman" w:cs="Times New Roman"/>
          <w:sz w:val="28"/>
          <w:szCs w:val="28"/>
        </w:rPr>
        <w:t xml:space="preserve"> молодых семей - получателей социальных выплат</w:t>
      </w:r>
      <w:r>
        <w:rPr>
          <w:rFonts w:ascii="Times New Roman" w:hAnsi="Times New Roman" w:cs="Times New Roman"/>
          <w:sz w:val="28"/>
          <w:szCs w:val="28"/>
        </w:rPr>
        <w:t xml:space="preserve"> в 20__ году</w:t>
      </w:r>
      <w:r w:rsidRPr="00B25B1C">
        <w:rPr>
          <w:rFonts w:ascii="Times New Roman" w:hAnsi="Times New Roman" w:cs="Times New Roman"/>
          <w:sz w:val="28"/>
          <w:szCs w:val="28"/>
        </w:rPr>
        <w:t xml:space="preserve"> на приобретение жилого помещения или создание объекта индивидуального жилищного строительства, предоставляемых молодым семьям за счет средств Карасукского района Новосибирской области, входящих в размер социальных выплат, указанных в свидетельстве</w:t>
      </w:r>
      <w:r>
        <w:rPr>
          <w:rFonts w:ascii="Times New Roman" w:hAnsi="Times New Roman" w:cs="Times New Roman"/>
          <w:sz w:val="28"/>
          <w:szCs w:val="28"/>
        </w:rPr>
        <w:t xml:space="preserve"> о праве на получение социальной выплаты на приобретение жилого помещения или создание объекта индивидуального жилищного строительства по Карасукскому району Новосибирской области</w:t>
      </w:r>
      <w:r w:rsidR="008B69B8">
        <w:rPr>
          <w:rFonts w:ascii="Times New Roman" w:hAnsi="Times New Roman" w:cs="Times New Roman"/>
          <w:sz w:val="28"/>
          <w:szCs w:val="28"/>
        </w:rPr>
        <w:t>по форме</w:t>
      </w:r>
      <w:proofErr w:type="gramEnd"/>
      <w:r w:rsidR="008B69B8">
        <w:rPr>
          <w:rFonts w:ascii="Times New Roman" w:hAnsi="Times New Roman" w:cs="Times New Roman"/>
          <w:sz w:val="28"/>
          <w:szCs w:val="28"/>
        </w:rPr>
        <w:t xml:space="preserve"> согласно приложению № 4 к Порядку</w:t>
      </w:r>
      <w:r w:rsidR="007A2FBE">
        <w:rPr>
          <w:rFonts w:ascii="Times New Roman" w:hAnsi="Times New Roman" w:cs="Times New Roman"/>
          <w:sz w:val="28"/>
          <w:szCs w:val="28"/>
        </w:rPr>
        <w:t>;</w:t>
      </w:r>
    </w:p>
    <w:p w:rsidR="002E6EC7" w:rsidRPr="00312D39" w:rsidRDefault="002E6EC7" w:rsidP="007A2FBE">
      <w:pPr>
        <w:pStyle w:val="a3"/>
        <w:spacing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отчетности по реализации программы;</w:t>
      </w:r>
    </w:p>
    <w:p w:rsidR="00312D39" w:rsidRDefault="00312D39" w:rsidP="00B402EA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sz w:val="28"/>
          <w:szCs w:val="28"/>
        </w:rPr>
      </w:pPr>
      <w:r w:rsidRPr="00312D39">
        <w:rPr>
          <w:rFonts w:ascii="Times New Roman" w:hAnsi="Times New Roman" w:cs="Times New Roman"/>
          <w:sz w:val="28"/>
          <w:szCs w:val="28"/>
        </w:rPr>
        <w:t>разработку методических рекомендаций и материалов, проведение информационно</w:t>
      </w:r>
      <w:r w:rsidR="008B69B8">
        <w:rPr>
          <w:rFonts w:ascii="Times New Roman" w:hAnsi="Times New Roman" w:cs="Times New Roman"/>
          <w:sz w:val="28"/>
          <w:szCs w:val="28"/>
        </w:rPr>
        <w:t xml:space="preserve"> </w:t>
      </w:r>
      <w:r w:rsidRPr="00312D39">
        <w:rPr>
          <w:rFonts w:ascii="Times New Roman" w:hAnsi="Times New Roman" w:cs="Times New Roman"/>
          <w:sz w:val="28"/>
          <w:szCs w:val="28"/>
        </w:rPr>
        <w:t>- разъяснительной работы по вопросам реализации программы</w:t>
      </w:r>
      <w:r>
        <w:rPr>
          <w:sz w:val="28"/>
          <w:szCs w:val="28"/>
        </w:rPr>
        <w:t>.</w:t>
      </w:r>
    </w:p>
    <w:p w:rsidR="008B69B8" w:rsidRPr="00F62C63" w:rsidRDefault="008B69B8" w:rsidP="008B69B8">
      <w:pPr>
        <w:spacing w:after="0" w:line="0" w:lineRule="atLeast"/>
        <w:ind w:firstLine="54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62C63">
        <w:rPr>
          <w:rFonts w:ascii="Times New Roman" w:hAnsi="Times New Roman" w:cs="Times New Roman"/>
          <w:sz w:val="28"/>
          <w:szCs w:val="28"/>
        </w:rPr>
        <w:t>тдел организации социального обслуживания населения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8B69B8" w:rsidRDefault="008B69B8" w:rsidP="008B69B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62C63">
        <w:rPr>
          <w:rFonts w:ascii="Times New Roman" w:hAnsi="Times New Roman" w:cs="Times New Roman"/>
          <w:sz w:val="28"/>
          <w:szCs w:val="28"/>
        </w:rPr>
        <w:t>рганы местного самоуправления муниципальных образований Карасукско</w:t>
      </w:r>
      <w:r>
        <w:rPr>
          <w:rFonts w:ascii="Times New Roman" w:hAnsi="Times New Roman" w:cs="Times New Roman"/>
          <w:sz w:val="28"/>
          <w:szCs w:val="28"/>
        </w:rPr>
        <w:t xml:space="preserve">го района Новосибирской области </w:t>
      </w:r>
      <w:r w:rsidRPr="00140666">
        <w:rPr>
          <w:rFonts w:ascii="Times New Roman" w:hAnsi="Times New Roman" w:cs="Times New Roman"/>
          <w:sz w:val="28"/>
          <w:szCs w:val="28"/>
        </w:rPr>
        <w:t>в рамках реализации программы</w:t>
      </w:r>
      <w:r>
        <w:rPr>
          <w:rFonts w:ascii="Times New Roman" w:hAnsi="Times New Roman" w:cs="Times New Roman"/>
          <w:sz w:val="28"/>
          <w:szCs w:val="28"/>
        </w:rPr>
        <w:t xml:space="preserve"> осуществляю</w:t>
      </w:r>
      <w:r w:rsidRPr="00140666">
        <w:rPr>
          <w:rFonts w:ascii="Times New Roman" w:hAnsi="Times New Roman" w:cs="Times New Roman"/>
          <w:sz w:val="28"/>
          <w:szCs w:val="28"/>
        </w:rPr>
        <w:t>т:</w:t>
      </w:r>
    </w:p>
    <w:p w:rsidR="007D0500" w:rsidRDefault="007D0500" w:rsidP="008B69B8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консультирование молодых семей по вопросу признания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жилых помещениях;</w:t>
      </w:r>
    </w:p>
    <w:p w:rsidR="00024073" w:rsidRDefault="00024073" w:rsidP="00024073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 от молодых семей</w:t>
      </w:r>
      <w:r w:rsidR="00891007">
        <w:rPr>
          <w:rFonts w:ascii="Times New Roman" w:hAnsi="Times New Roman" w:cs="Times New Roman"/>
          <w:sz w:val="28"/>
          <w:szCs w:val="28"/>
        </w:rPr>
        <w:t xml:space="preserve"> и необходимый пакет документов</w:t>
      </w:r>
      <w:r>
        <w:rPr>
          <w:rFonts w:ascii="Times New Roman" w:hAnsi="Times New Roman" w:cs="Times New Roman"/>
          <w:sz w:val="28"/>
          <w:szCs w:val="28"/>
        </w:rPr>
        <w:t xml:space="preserve"> с целью признания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жилых помещениях</w:t>
      </w:r>
      <w:r w:rsidR="00891007">
        <w:rPr>
          <w:rFonts w:ascii="Times New Roman" w:hAnsi="Times New Roman" w:cs="Times New Roman"/>
          <w:sz w:val="28"/>
          <w:szCs w:val="28"/>
        </w:rPr>
        <w:t>;</w:t>
      </w:r>
    </w:p>
    <w:p w:rsidR="00891007" w:rsidRDefault="00891007" w:rsidP="00024073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D39">
        <w:rPr>
          <w:rFonts w:ascii="Times New Roman" w:hAnsi="Times New Roman" w:cs="Times New Roman"/>
          <w:sz w:val="28"/>
          <w:szCs w:val="28"/>
        </w:rPr>
        <w:t>орга</w:t>
      </w:r>
      <w:r>
        <w:rPr>
          <w:rFonts w:ascii="Times New Roman" w:hAnsi="Times New Roman" w:cs="Times New Roman"/>
          <w:sz w:val="28"/>
          <w:szCs w:val="28"/>
        </w:rPr>
        <w:t xml:space="preserve">низацию работы по признанию молодых семей, </w:t>
      </w:r>
      <w:proofErr w:type="gramStart"/>
      <w:r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жилых помещениях;</w:t>
      </w:r>
    </w:p>
    <w:p w:rsidR="00891007" w:rsidRDefault="00891007" w:rsidP="00024073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организацию работы по подтверждению нуждаемости в жилье молодых семей, состоящих в программе с целью получения социальной выплаты;</w:t>
      </w:r>
    </w:p>
    <w:p w:rsidR="00891007" w:rsidRDefault="00891007" w:rsidP="00024073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организацию работы по</w:t>
      </w:r>
      <w:r w:rsidR="007D0500">
        <w:rPr>
          <w:rFonts w:ascii="Times New Roman" w:hAnsi="Times New Roman" w:cs="Times New Roman"/>
          <w:sz w:val="28"/>
          <w:szCs w:val="28"/>
        </w:rPr>
        <w:t xml:space="preserve"> снятию с учета молодых семей, не соответствующих условиям программы.</w:t>
      </w:r>
    </w:p>
    <w:p w:rsidR="00F971D3" w:rsidRPr="00F62C63" w:rsidRDefault="00F971D3" w:rsidP="00F971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Юридический отдел администрации </w:t>
      </w:r>
      <w:r w:rsidRPr="00140666">
        <w:rPr>
          <w:rFonts w:ascii="Times New Roman" w:hAnsi="Times New Roman" w:cs="Times New Roman"/>
          <w:sz w:val="28"/>
          <w:szCs w:val="28"/>
        </w:rPr>
        <w:t>в рамках реализации программы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="00383D27">
        <w:rPr>
          <w:rFonts w:ascii="Times New Roman" w:hAnsi="Times New Roman" w:cs="Times New Roman"/>
          <w:sz w:val="28"/>
          <w:szCs w:val="28"/>
        </w:rPr>
        <w:t xml:space="preserve">т </w:t>
      </w:r>
      <w:r w:rsidR="00EE4B0D">
        <w:rPr>
          <w:rFonts w:ascii="Times New Roman" w:hAnsi="Times New Roman" w:cs="Times New Roman"/>
          <w:sz w:val="28"/>
          <w:szCs w:val="28"/>
        </w:rPr>
        <w:t xml:space="preserve">проверку законности </w:t>
      </w:r>
      <w:r w:rsidR="00383D27">
        <w:rPr>
          <w:rFonts w:ascii="Times New Roman" w:hAnsi="Times New Roman" w:cs="Times New Roman"/>
          <w:sz w:val="28"/>
          <w:szCs w:val="28"/>
        </w:rPr>
        <w:t>документов.</w:t>
      </w:r>
      <w:r w:rsidRPr="00F62C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007" w:rsidRDefault="00383D27" w:rsidP="00024073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62C6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равление финансов администрации </w:t>
      </w:r>
      <w:r w:rsidRPr="00140666">
        <w:rPr>
          <w:rFonts w:ascii="Times New Roman" w:hAnsi="Times New Roman" w:cs="Times New Roman"/>
          <w:sz w:val="28"/>
          <w:szCs w:val="28"/>
        </w:rPr>
        <w:t>в рамках реализации программы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контроль расходования бюджетных средств.</w:t>
      </w:r>
    </w:p>
    <w:p w:rsidR="00383D27" w:rsidRDefault="00383D27" w:rsidP="00383D27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62C63">
        <w:rPr>
          <w:rFonts w:ascii="Times New Roman" w:hAnsi="Times New Roman" w:cs="Times New Roman"/>
          <w:sz w:val="28"/>
          <w:szCs w:val="28"/>
        </w:rPr>
        <w:t>тдел бухгалтерского учет</w:t>
      </w:r>
      <w:r>
        <w:rPr>
          <w:rFonts w:ascii="Times New Roman" w:hAnsi="Times New Roman" w:cs="Times New Roman"/>
          <w:sz w:val="28"/>
          <w:szCs w:val="28"/>
        </w:rPr>
        <w:t xml:space="preserve">а и отчетности администрации </w:t>
      </w:r>
      <w:r w:rsidRPr="00140666">
        <w:rPr>
          <w:rFonts w:ascii="Times New Roman" w:hAnsi="Times New Roman" w:cs="Times New Roman"/>
          <w:sz w:val="28"/>
          <w:szCs w:val="28"/>
        </w:rPr>
        <w:t>в рамках реализации программы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бесперебойное перечисление бюджетных средств.</w:t>
      </w:r>
    </w:p>
    <w:p w:rsidR="00383D27" w:rsidRDefault="002E6EC7" w:rsidP="00383D27">
      <w:pPr>
        <w:autoSpaceDE w:val="0"/>
        <w:autoSpaceDN w:val="0"/>
        <w:adjustRightInd w:val="0"/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считается завершенной после выполнения мероприятий программы в полном объеме и достижения цели программы.</w:t>
      </w:r>
    </w:p>
    <w:p w:rsidR="00503B1F" w:rsidRDefault="00503B1F" w:rsidP="002E6EC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7A0B" w:rsidRPr="005C0191" w:rsidRDefault="00507A0B" w:rsidP="00507A0B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91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5C0191">
        <w:rPr>
          <w:rFonts w:ascii="Times New Roman" w:hAnsi="Times New Roman" w:cs="Times New Roman"/>
          <w:b/>
          <w:sz w:val="28"/>
          <w:szCs w:val="28"/>
        </w:rPr>
        <w:t>. Ресурсное обеспечение муниципальной программы.</w:t>
      </w:r>
    </w:p>
    <w:p w:rsidR="00507A0B" w:rsidRDefault="0011307C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источниками финансирования программы являются:</w:t>
      </w:r>
    </w:p>
    <w:p w:rsidR="0011307C" w:rsidRDefault="0011307C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федерального бюджета;</w:t>
      </w:r>
    </w:p>
    <w:p w:rsidR="0011307C" w:rsidRDefault="0011307C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областного бюджета;</w:t>
      </w:r>
    </w:p>
    <w:p w:rsidR="0011307C" w:rsidRDefault="0011307C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местного бюджета.</w:t>
      </w:r>
    </w:p>
    <w:p w:rsidR="003B2C93" w:rsidRPr="003B2C93" w:rsidRDefault="003B2C93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C93">
        <w:rPr>
          <w:rFonts w:ascii="Times New Roman" w:hAnsi="Times New Roman" w:cs="Times New Roman"/>
          <w:sz w:val="28"/>
          <w:szCs w:val="28"/>
        </w:rPr>
        <w:t>Оказание муниципальной поддержки в рамках реализации программы позволит обеспечить привлечение:</w:t>
      </w:r>
    </w:p>
    <w:p w:rsidR="003B2C93" w:rsidRPr="003B2C93" w:rsidRDefault="003B2C93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C93">
        <w:rPr>
          <w:rFonts w:ascii="Times New Roman" w:hAnsi="Times New Roman" w:cs="Times New Roman"/>
          <w:sz w:val="28"/>
          <w:szCs w:val="28"/>
        </w:rPr>
        <w:t>средств кредитных и других организаций, предоставляющих молодым семьям кредиты и займы на приобретение или строительство жилого помещения, в том числе ипотечные жилищные кредиты;</w:t>
      </w:r>
    </w:p>
    <w:p w:rsidR="003B2C93" w:rsidRDefault="003B2C93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2C93">
        <w:rPr>
          <w:rFonts w:ascii="Times New Roman" w:hAnsi="Times New Roman" w:cs="Times New Roman"/>
          <w:sz w:val="28"/>
          <w:szCs w:val="28"/>
        </w:rPr>
        <w:t>средств молодых семей, используемых для частичной оплаты стоимости приобретаемого или строящегося жилья.</w:t>
      </w:r>
    </w:p>
    <w:p w:rsidR="003B2C93" w:rsidRDefault="003B2C93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Сводные финансовые затраты по программе с распределением расходов по годам, статьям и источникам финансиро</w:t>
      </w:r>
      <w:r w:rsidR="002765EB">
        <w:rPr>
          <w:rFonts w:ascii="Times New Roman" w:hAnsi="Times New Roman" w:cs="Times New Roman"/>
          <w:sz w:val="28"/>
          <w:szCs w:val="28"/>
        </w:rPr>
        <w:t>вания приведены в приложении № 4</w:t>
      </w:r>
      <w:r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FB7870" w:rsidRDefault="00FB7870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658" w:rsidRPr="005C0191" w:rsidRDefault="004B2658" w:rsidP="004B2658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191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5C0191"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 муниципальной программы.</w:t>
      </w:r>
    </w:p>
    <w:p w:rsidR="00F1079D" w:rsidRDefault="00C86002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программы и использования выделенных на нее средств бюджетов всех уровней будет обеспечена за счет:</w:t>
      </w:r>
    </w:p>
    <w:p w:rsidR="00C86002" w:rsidRDefault="00C86002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исключения возможности нецелевого использования бюджетных средств;</w:t>
      </w:r>
    </w:p>
    <w:p w:rsidR="00C86002" w:rsidRDefault="00C86002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прозрачности использования бюджетных средств;</w:t>
      </w:r>
    </w:p>
    <w:p w:rsidR="00C86002" w:rsidRDefault="00C86002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регулирования порядка расчета размера и предоставления социальных выплат;</w:t>
      </w:r>
    </w:p>
    <w:p w:rsidR="00C86002" w:rsidRDefault="00C86002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адресного предоставления бюджетных средств;</w:t>
      </w:r>
    </w:p>
    <w:p w:rsidR="00C86002" w:rsidRDefault="00C86002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привлечения молодыми семьями собственных, кредитных и заемных средств для приобретения жилья и строительства индивидуального жилья.</w:t>
      </w:r>
    </w:p>
    <w:p w:rsidR="00C86002" w:rsidRDefault="00C86002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Успешное выполнение мероприятий прог</w:t>
      </w:r>
      <w:r w:rsidR="00F971D3">
        <w:rPr>
          <w:rFonts w:ascii="Times New Roman" w:hAnsi="Times New Roman" w:cs="Times New Roman"/>
          <w:sz w:val="28"/>
          <w:szCs w:val="28"/>
        </w:rPr>
        <w:t>раммы позволит обеспечить в 2021-2023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71D3">
        <w:rPr>
          <w:rFonts w:ascii="Times New Roman" w:hAnsi="Times New Roman" w:cs="Times New Roman"/>
          <w:sz w:val="28"/>
          <w:szCs w:val="28"/>
        </w:rPr>
        <w:t>годах жильем 21 молодую семью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86002" w:rsidRDefault="00F971D3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– 7</w:t>
      </w:r>
      <w:r w:rsidR="00C86002">
        <w:rPr>
          <w:rFonts w:ascii="Times New Roman" w:hAnsi="Times New Roman" w:cs="Times New Roman"/>
          <w:sz w:val="28"/>
          <w:szCs w:val="28"/>
        </w:rPr>
        <w:t xml:space="preserve"> молодых семей;</w:t>
      </w:r>
    </w:p>
    <w:p w:rsidR="00C86002" w:rsidRDefault="00F971D3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 – 7</w:t>
      </w:r>
      <w:r w:rsidR="00C86002">
        <w:rPr>
          <w:rFonts w:ascii="Times New Roman" w:hAnsi="Times New Roman" w:cs="Times New Roman"/>
          <w:sz w:val="28"/>
          <w:szCs w:val="28"/>
        </w:rPr>
        <w:t xml:space="preserve"> молодых семей;</w:t>
      </w:r>
    </w:p>
    <w:p w:rsidR="00C86002" w:rsidRDefault="00F971D3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="00C86002">
        <w:rPr>
          <w:rFonts w:ascii="Times New Roman" w:hAnsi="Times New Roman" w:cs="Times New Roman"/>
          <w:sz w:val="28"/>
          <w:szCs w:val="28"/>
        </w:rPr>
        <w:t xml:space="preserve"> го</w:t>
      </w:r>
      <w:r>
        <w:rPr>
          <w:rFonts w:ascii="Times New Roman" w:hAnsi="Times New Roman" w:cs="Times New Roman"/>
          <w:sz w:val="28"/>
          <w:szCs w:val="28"/>
        </w:rPr>
        <w:t>ду – 7 молодых семей,</w:t>
      </w:r>
    </w:p>
    <w:p w:rsidR="00C86002" w:rsidRDefault="00C86002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 же позволит обеспечить:</w:t>
      </w:r>
    </w:p>
    <w:p w:rsidR="00C86002" w:rsidRDefault="00C86002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 закрепление положительных демографических тенденций в Карасукском районе Новосибирской области;</w:t>
      </w:r>
    </w:p>
    <w:p w:rsidR="00C86002" w:rsidRDefault="00C86002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семейных отношений</w:t>
      </w:r>
      <w:r w:rsidR="00AD6772">
        <w:rPr>
          <w:rFonts w:ascii="Times New Roman" w:hAnsi="Times New Roman" w:cs="Times New Roman"/>
          <w:sz w:val="28"/>
          <w:szCs w:val="28"/>
        </w:rPr>
        <w:t xml:space="preserve"> и снижение уровня социальной напряженности в обществе;</w:t>
      </w:r>
    </w:p>
    <w:p w:rsidR="00AD6772" w:rsidRDefault="00AD6772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системы ипотечного жилищного кредитования.</w:t>
      </w:r>
    </w:p>
    <w:p w:rsidR="00AD6772" w:rsidRDefault="00AD6772" w:rsidP="00A35A7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Успешная реализация программы позволит привлечь в жилищную сферу дополнительные финансовые средства: собственные средства граждан, средства кредитных и других организаций, предоставляющих жилищные кредиты и займы, в том числе ипотечные.</w:t>
      </w:r>
    </w:p>
    <w:p w:rsidR="00503B1F" w:rsidRDefault="00503B1F" w:rsidP="00503B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772" w:rsidRPr="00AC44B9" w:rsidRDefault="00B60A36" w:rsidP="00B60A36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4B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VIII</w:t>
      </w:r>
      <w:r w:rsidRPr="00AC44B9">
        <w:rPr>
          <w:rFonts w:ascii="Times New Roman" w:hAnsi="Times New Roman" w:cs="Times New Roman"/>
          <w:b/>
          <w:sz w:val="28"/>
          <w:szCs w:val="28"/>
        </w:rPr>
        <w:t>. Контроль и отчетность при реализации муниципальной программы.</w:t>
      </w:r>
    </w:p>
    <w:p w:rsidR="00B60A36" w:rsidRDefault="00B60A36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руководство и контроль за ходом реализации программы осуществляет разработчик программы.</w:t>
      </w:r>
    </w:p>
    <w:p w:rsidR="00B60A36" w:rsidRDefault="00AC44B9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строительства, архитектуры и жилищных программ </w:t>
      </w:r>
      <w:r w:rsidR="00B60A36">
        <w:rPr>
          <w:rFonts w:ascii="Times New Roman" w:hAnsi="Times New Roman" w:cs="Times New Roman"/>
          <w:sz w:val="28"/>
          <w:szCs w:val="28"/>
        </w:rPr>
        <w:t>представляет в управление экономического развития:</w:t>
      </w:r>
    </w:p>
    <w:p w:rsidR="00B60A36" w:rsidRDefault="00B60A36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 информацию о ходе реализации муниципальной п</w:t>
      </w:r>
      <w:r w:rsidR="002765EB">
        <w:rPr>
          <w:rFonts w:ascii="Times New Roman" w:hAnsi="Times New Roman" w:cs="Times New Roman"/>
          <w:sz w:val="28"/>
          <w:szCs w:val="28"/>
        </w:rPr>
        <w:t>рограммы согласно приложению № 5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0A36" w:rsidRDefault="00B60A36" w:rsidP="00B402E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</w:t>
      </w:r>
      <w:r w:rsidR="00A332E3">
        <w:rPr>
          <w:rFonts w:ascii="Times New Roman" w:hAnsi="Times New Roman" w:cs="Times New Roman"/>
          <w:sz w:val="28"/>
          <w:szCs w:val="28"/>
        </w:rPr>
        <w:t>о в срок до 15-го февраля</w:t>
      </w:r>
      <w:r w:rsidR="00F971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9B157B">
        <w:rPr>
          <w:rFonts w:ascii="Times New Roman" w:hAnsi="Times New Roman" w:cs="Times New Roman"/>
          <w:sz w:val="28"/>
          <w:szCs w:val="28"/>
        </w:rPr>
        <w:t xml:space="preserve">, следующего за </w:t>
      </w:r>
      <w:proofErr w:type="gramStart"/>
      <w:r w:rsidR="009B157B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9B157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отчет о выполнении муниципальной </w:t>
      </w:r>
      <w:r w:rsidR="008178C1">
        <w:rPr>
          <w:rFonts w:ascii="Times New Roman" w:hAnsi="Times New Roman" w:cs="Times New Roman"/>
          <w:sz w:val="28"/>
          <w:szCs w:val="28"/>
        </w:rPr>
        <w:t>программы за период с начала</w:t>
      </w:r>
      <w:r w:rsidR="009B157B">
        <w:rPr>
          <w:rFonts w:ascii="Times New Roman" w:hAnsi="Times New Roman" w:cs="Times New Roman"/>
          <w:sz w:val="28"/>
          <w:szCs w:val="28"/>
        </w:rPr>
        <w:t xml:space="preserve"> ее ре</w:t>
      </w:r>
      <w:r w:rsidR="002765EB">
        <w:rPr>
          <w:rFonts w:ascii="Times New Roman" w:hAnsi="Times New Roman" w:cs="Times New Roman"/>
          <w:sz w:val="28"/>
          <w:szCs w:val="28"/>
        </w:rPr>
        <w:t>ализации согласно приложения № 6</w:t>
      </w:r>
      <w:r w:rsidR="009B157B">
        <w:rPr>
          <w:rFonts w:ascii="Times New Roman" w:hAnsi="Times New Roman" w:cs="Times New Roman"/>
          <w:sz w:val="28"/>
          <w:szCs w:val="28"/>
        </w:rPr>
        <w:t>.</w:t>
      </w:r>
    </w:p>
    <w:p w:rsidR="008178C1" w:rsidRDefault="008178C1" w:rsidP="00B60A3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0272" w:rsidRDefault="000F0272" w:rsidP="00EB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sectPr w:rsidR="000F0272" w:rsidSect="009C38F9">
      <w:pgSz w:w="11906" w:h="16838"/>
      <w:pgMar w:top="96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57119"/>
    <w:multiLevelType w:val="hybridMultilevel"/>
    <w:tmpl w:val="AE825BEE"/>
    <w:lvl w:ilvl="0" w:tplc="2D300CF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0934"/>
    <w:rsid w:val="00004B80"/>
    <w:rsid w:val="00010AB6"/>
    <w:rsid w:val="00016CB4"/>
    <w:rsid w:val="000233FD"/>
    <w:rsid w:val="00024073"/>
    <w:rsid w:val="00027137"/>
    <w:rsid w:val="0003214C"/>
    <w:rsid w:val="00033F04"/>
    <w:rsid w:val="00035657"/>
    <w:rsid w:val="000509E2"/>
    <w:rsid w:val="00051BF9"/>
    <w:rsid w:val="00064031"/>
    <w:rsid w:val="0006687A"/>
    <w:rsid w:val="0007489A"/>
    <w:rsid w:val="000827E3"/>
    <w:rsid w:val="00086E72"/>
    <w:rsid w:val="00091055"/>
    <w:rsid w:val="000A3161"/>
    <w:rsid w:val="000D2F96"/>
    <w:rsid w:val="000E23EB"/>
    <w:rsid w:val="000E469C"/>
    <w:rsid w:val="000E5692"/>
    <w:rsid w:val="000E64A6"/>
    <w:rsid w:val="000E7DC9"/>
    <w:rsid w:val="000F0272"/>
    <w:rsid w:val="000F324B"/>
    <w:rsid w:val="00100A58"/>
    <w:rsid w:val="001119C2"/>
    <w:rsid w:val="0011307C"/>
    <w:rsid w:val="00116D50"/>
    <w:rsid w:val="001172F9"/>
    <w:rsid w:val="00120DCA"/>
    <w:rsid w:val="00132C72"/>
    <w:rsid w:val="00140666"/>
    <w:rsid w:val="001467F2"/>
    <w:rsid w:val="00147E50"/>
    <w:rsid w:val="00150AE5"/>
    <w:rsid w:val="00157691"/>
    <w:rsid w:val="00162235"/>
    <w:rsid w:val="00175092"/>
    <w:rsid w:val="00183834"/>
    <w:rsid w:val="00184E56"/>
    <w:rsid w:val="00191E6D"/>
    <w:rsid w:val="001A1576"/>
    <w:rsid w:val="001A3B07"/>
    <w:rsid w:val="001A7396"/>
    <w:rsid w:val="001C353F"/>
    <w:rsid w:val="001C4D96"/>
    <w:rsid w:val="001C5D3A"/>
    <w:rsid w:val="001D1148"/>
    <w:rsid w:val="001D6EA9"/>
    <w:rsid w:val="00205274"/>
    <w:rsid w:val="0022141B"/>
    <w:rsid w:val="00222E47"/>
    <w:rsid w:val="00223656"/>
    <w:rsid w:val="0023562E"/>
    <w:rsid w:val="002361EE"/>
    <w:rsid w:val="00261DC0"/>
    <w:rsid w:val="0027230A"/>
    <w:rsid w:val="00273E29"/>
    <w:rsid w:val="002765EB"/>
    <w:rsid w:val="00281117"/>
    <w:rsid w:val="00286AF4"/>
    <w:rsid w:val="0029361F"/>
    <w:rsid w:val="002A35E3"/>
    <w:rsid w:val="002A6628"/>
    <w:rsid w:val="002A7F68"/>
    <w:rsid w:val="002B14CE"/>
    <w:rsid w:val="002B4378"/>
    <w:rsid w:val="002C67F7"/>
    <w:rsid w:val="002C7546"/>
    <w:rsid w:val="002E0667"/>
    <w:rsid w:val="002E072F"/>
    <w:rsid w:val="002E5752"/>
    <w:rsid w:val="002E6EC7"/>
    <w:rsid w:val="002F6CF8"/>
    <w:rsid w:val="0030278C"/>
    <w:rsid w:val="00304A3D"/>
    <w:rsid w:val="00312D39"/>
    <w:rsid w:val="00322EC4"/>
    <w:rsid w:val="003437A1"/>
    <w:rsid w:val="00345165"/>
    <w:rsid w:val="003533FD"/>
    <w:rsid w:val="00353589"/>
    <w:rsid w:val="00354F39"/>
    <w:rsid w:val="00357FBD"/>
    <w:rsid w:val="00360C73"/>
    <w:rsid w:val="00363880"/>
    <w:rsid w:val="00365010"/>
    <w:rsid w:val="0036658F"/>
    <w:rsid w:val="00383D27"/>
    <w:rsid w:val="00385777"/>
    <w:rsid w:val="00390691"/>
    <w:rsid w:val="0039333A"/>
    <w:rsid w:val="003A10E5"/>
    <w:rsid w:val="003A3D3F"/>
    <w:rsid w:val="003A5AE5"/>
    <w:rsid w:val="003B2C93"/>
    <w:rsid w:val="003C4762"/>
    <w:rsid w:val="003D4136"/>
    <w:rsid w:val="003D4EC0"/>
    <w:rsid w:val="00406D66"/>
    <w:rsid w:val="0040778F"/>
    <w:rsid w:val="0043185F"/>
    <w:rsid w:val="00447029"/>
    <w:rsid w:val="004525F7"/>
    <w:rsid w:val="004546AF"/>
    <w:rsid w:val="00456493"/>
    <w:rsid w:val="00471127"/>
    <w:rsid w:val="00475715"/>
    <w:rsid w:val="004A0E72"/>
    <w:rsid w:val="004A7280"/>
    <w:rsid w:val="004A7DAA"/>
    <w:rsid w:val="004B0FFE"/>
    <w:rsid w:val="004B2658"/>
    <w:rsid w:val="004B7376"/>
    <w:rsid w:val="004C0F71"/>
    <w:rsid w:val="004C7DDF"/>
    <w:rsid w:val="004D518A"/>
    <w:rsid w:val="004E3E09"/>
    <w:rsid w:val="004F423B"/>
    <w:rsid w:val="00503B1F"/>
    <w:rsid w:val="005061EA"/>
    <w:rsid w:val="00507A0B"/>
    <w:rsid w:val="00514B41"/>
    <w:rsid w:val="00516A8C"/>
    <w:rsid w:val="005516BE"/>
    <w:rsid w:val="00560294"/>
    <w:rsid w:val="00572551"/>
    <w:rsid w:val="0059019C"/>
    <w:rsid w:val="0059379D"/>
    <w:rsid w:val="00595556"/>
    <w:rsid w:val="005B2E6C"/>
    <w:rsid w:val="005B4382"/>
    <w:rsid w:val="005B5BD2"/>
    <w:rsid w:val="005C0191"/>
    <w:rsid w:val="005C2B60"/>
    <w:rsid w:val="005C63F8"/>
    <w:rsid w:val="005D022A"/>
    <w:rsid w:val="005D13DE"/>
    <w:rsid w:val="005D3B00"/>
    <w:rsid w:val="005E1EB0"/>
    <w:rsid w:val="00601940"/>
    <w:rsid w:val="0060236A"/>
    <w:rsid w:val="00602F7D"/>
    <w:rsid w:val="00604445"/>
    <w:rsid w:val="00610336"/>
    <w:rsid w:val="00615BA7"/>
    <w:rsid w:val="006216C2"/>
    <w:rsid w:val="00622D2F"/>
    <w:rsid w:val="00626531"/>
    <w:rsid w:val="00651DAD"/>
    <w:rsid w:val="0068590E"/>
    <w:rsid w:val="006909F9"/>
    <w:rsid w:val="006965BD"/>
    <w:rsid w:val="006A4EC8"/>
    <w:rsid w:val="006A5EBF"/>
    <w:rsid w:val="006A6672"/>
    <w:rsid w:val="006C0382"/>
    <w:rsid w:val="006C56C2"/>
    <w:rsid w:val="006D2E9E"/>
    <w:rsid w:val="006F0B3C"/>
    <w:rsid w:val="00707510"/>
    <w:rsid w:val="00716545"/>
    <w:rsid w:val="00725AE7"/>
    <w:rsid w:val="00732817"/>
    <w:rsid w:val="00732AC6"/>
    <w:rsid w:val="00760F7B"/>
    <w:rsid w:val="00766D68"/>
    <w:rsid w:val="00774D85"/>
    <w:rsid w:val="00776A21"/>
    <w:rsid w:val="00792154"/>
    <w:rsid w:val="007A21E0"/>
    <w:rsid w:val="007A2FBE"/>
    <w:rsid w:val="007A7423"/>
    <w:rsid w:val="007A7CA6"/>
    <w:rsid w:val="007B0B63"/>
    <w:rsid w:val="007B3060"/>
    <w:rsid w:val="007C0D36"/>
    <w:rsid w:val="007C59E9"/>
    <w:rsid w:val="007C7720"/>
    <w:rsid w:val="007D0500"/>
    <w:rsid w:val="007D749B"/>
    <w:rsid w:val="007E4979"/>
    <w:rsid w:val="007F0A3E"/>
    <w:rsid w:val="008029C6"/>
    <w:rsid w:val="008178C1"/>
    <w:rsid w:val="008201ED"/>
    <w:rsid w:val="00830598"/>
    <w:rsid w:val="0083608C"/>
    <w:rsid w:val="00837EE2"/>
    <w:rsid w:val="00842996"/>
    <w:rsid w:val="00844E96"/>
    <w:rsid w:val="00850E4B"/>
    <w:rsid w:val="00864341"/>
    <w:rsid w:val="00872888"/>
    <w:rsid w:val="00872892"/>
    <w:rsid w:val="0087392D"/>
    <w:rsid w:val="0087704D"/>
    <w:rsid w:val="00884D70"/>
    <w:rsid w:val="00891007"/>
    <w:rsid w:val="0089109D"/>
    <w:rsid w:val="00896362"/>
    <w:rsid w:val="008A23ED"/>
    <w:rsid w:val="008B69B8"/>
    <w:rsid w:val="008B7B21"/>
    <w:rsid w:val="008C048D"/>
    <w:rsid w:val="008D2A95"/>
    <w:rsid w:val="008D4832"/>
    <w:rsid w:val="008E4D7D"/>
    <w:rsid w:val="008F06A5"/>
    <w:rsid w:val="009024FB"/>
    <w:rsid w:val="0090760F"/>
    <w:rsid w:val="00923694"/>
    <w:rsid w:val="009239B6"/>
    <w:rsid w:val="0092526A"/>
    <w:rsid w:val="009333E5"/>
    <w:rsid w:val="009352B7"/>
    <w:rsid w:val="0094333B"/>
    <w:rsid w:val="00951585"/>
    <w:rsid w:val="00957F32"/>
    <w:rsid w:val="00973796"/>
    <w:rsid w:val="00985C01"/>
    <w:rsid w:val="009935C0"/>
    <w:rsid w:val="009A4A04"/>
    <w:rsid w:val="009A6EC3"/>
    <w:rsid w:val="009B157B"/>
    <w:rsid w:val="009C09DC"/>
    <w:rsid w:val="009C38F9"/>
    <w:rsid w:val="009C4675"/>
    <w:rsid w:val="009C6416"/>
    <w:rsid w:val="009E4C25"/>
    <w:rsid w:val="009E56F5"/>
    <w:rsid w:val="009F0468"/>
    <w:rsid w:val="009F2160"/>
    <w:rsid w:val="00A026C2"/>
    <w:rsid w:val="00A15112"/>
    <w:rsid w:val="00A31966"/>
    <w:rsid w:val="00A33158"/>
    <w:rsid w:val="00A332E3"/>
    <w:rsid w:val="00A35911"/>
    <w:rsid w:val="00A35A7D"/>
    <w:rsid w:val="00A408DF"/>
    <w:rsid w:val="00A43D06"/>
    <w:rsid w:val="00A62CEE"/>
    <w:rsid w:val="00A6627D"/>
    <w:rsid w:val="00A91D07"/>
    <w:rsid w:val="00AA0AF3"/>
    <w:rsid w:val="00AB2E70"/>
    <w:rsid w:val="00AC44B9"/>
    <w:rsid w:val="00AD5FBB"/>
    <w:rsid w:val="00AD6772"/>
    <w:rsid w:val="00AF09A9"/>
    <w:rsid w:val="00AF4C67"/>
    <w:rsid w:val="00B20BBF"/>
    <w:rsid w:val="00B24606"/>
    <w:rsid w:val="00B32A38"/>
    <w:rsid w:val="00B370C6"/>
    <w:rsid w:val="00B402EA"/>
    <w:rsid w:val="00B406D3"/>
    <w:rsid w:val="00B54D69"/>
    <w:rsid w:val="00B60412"/>
    <w:rsid w:val="00B60A36"/>
    <w:rsid w:val="00B645D0"/>
    <w:rsid w:val="00B64F2C"/>
    <w:rsid w:val="00B714EA"/>
    <w:rsid w:val="00B77B9B"/>
    <w:rsid w:val="00BA2F22"/>
    <w:rsid w:val="00BB55EA"/>
    <w:rsid w:val="00BB7E27"/>
    <w:rsid w:val="00C07D22"/>
    <w:rsid w:val="00C12DF9"/>
    <w:rsid w:val="00C4239C"/>
    <w:rsid w:val="00C60934"/>
    <w:rsid w:val="00C710B6"/>
    <w:rsid w:val="00C75B79"/>
    <w:rsid w:val="00C86002"/>
    <w:rsid w:val="00C9190E"/>
    <w:rsid w:val="00CA571A"/>
    <w:rsid w:val="00CA6BA9"/>
    <w:rsid w:val="00CB0E94"/>
    <w:rsid w:val="00CC22A4"/>
    <w:rsid w:val="00CC375C"/>
    <w:rsid w:val="00CC443B"/>
    <w:rsid w:val="00CF1A70"/>
    <w:rsid w:val="00D108F2"/>
    <w:rsid w:val="00D139BA"/>
    <w:rsid w:val="00D15ACA"/>
    <w:rsid w:val="00D25772"/>
    <w:rsid w:val="00D5672A"/>
    <w:rsid w:val="00D57100"/>
    <w:rsid w:val="00D93524"/>
    <w:rsid w:val="00DB011C"/>
    <w:rsid w:val="00DC1C4D"/>
    <w:rsid w:val="00DC3C9F"/>
    <w:rsid w:val="00DD7ECD"/>
    <w:rsid w:val="00DE1959"/>
    <w:rsid w:val="00DE493E"/>
    <w:rsid w:val="00DF043F"/>
    <w:rsid w:val="00DF221A"/>
    <w:rsid w:val="00DF7D64"/>
    <w:rsid w:val="00E0080E"/>
    <w:rsid w:val="00E432DF"/>
    <w:rsid w:val="00E44BFC"/>
    <w:rsid w:val="00E5587C"/>
    <w:rsid w:val="00E56A5C"/>
    <w:rsid w:val="00E570D7"/>
    <w:rsid w:val="00E577B5"/>
    <w:rsid w:val="00E67ABF"/>
    <w:rsid w:val="00E9002A"/>
    <w:rsid w:val="00EB462D"/>
    <w:rsid w:val="00ED5759"/>
    <w:rsid w:val="00ED633D"/>
    <w:rsid w:val="00ED777A"/>
    <w:rsid w:val="00EE4B0D"/>
    <w:rsid w:val="00EF014D"/>
    <w:rsid w:val="00EF2C16"/>
    <w:rsid w:val="00EF7FD9"/>
    <w:rsid w:val="00F02A6A"/>
    <w:rsid w:val="00F030B9"/>
    <w:rsid w:val="00F07E09"/>
    <w:rsid w:val="00F1079D"/>
    <w:rsid w:val="00F27854"/>
    <w:rsid w:val="00F30A0D"/>
    <w:rsid w:val="00F423F3"/>
    <w:rsid w:val="00F47D66"/>
    <w:rsid w:val="00F62C63"/>
    <w:rsid w:val="00F6423D"/>
    <w:rsid w:val="00F67E09"/>
    <w:rsid w:val="00F74003"/>
    <w:rsid w:val="00F7763D"/>
    <w:rsid w:val="00F814D9"/>
    <w:rsid w:val="00F90D6B"/>
    <w:rsid w:val="00F971D3"/>
    <w:rsid w:val="00FA41D1"/>
    <w:rsid w:val="00FA5F18"/>
    <w:rsid w:val="00FB0310"/>
    <w:rsid w:val="00FB7870"/>
    <w:rsid w:val="00FC749A"/>
    <w:rsid w:val="00FD6709"/>
    <w:rsid w:val="00FE2C4B"/>
    <w:rsid w:val="00FE3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7DA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51B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7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F6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3562E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235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356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35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235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57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8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FDA49075ED02EE8AA39BBE5601426D88DDA1ED70F74CD412C06CAF323834F05BE1E7CAE35FC354BF06CBAE560EB80D5E2DC356253624174E7ED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3FDA49075ED02EE8AA385B3406D1C6482D0F9E374F24F824B9F37F265313EA71CAEBE88A757C55CBF0D9EF9190FE4480D3EC3522535260BECBD1A4273D" TargetMode="External"/><Relationship Id="rId12" Type="http://schemas.openxmlformats.org/officeDocument/2006/relationships/hyperlink" Target="consultantplus://offline/ref=A0668C7B911DCC6695E59B158BD9BB11C834794B2A192F10803554FB3ECF059E4A5708CC905EFED60ACF5891A2A80A8A7E86864CEBB57DF0854820D7C1Z3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3FDA49075ED02EE8AA39BBE5601426D88DDA0EF76F84CD412C06CAF323834F05BE1E7CAE35AC45DB606CBAE560EB80D5E2DC356253624174E7ED" TargetMode="External"/><Relationship Id="rId11" Type="http://schemas.openxmlformats.org/officeDocument/2006/relationships/hyperlink" Target="consultantplus://offline/ref=A0668C7B911DCC6695E585189DB5E518C23E2546281B2041DC6752AC619F03CB0A170E99D31AF3D603C408C4E3F653DA33CD8A4FFCA97CF3C9Z3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0668C7B911DCC6695E585189DB5E518C23E2640221D2041DC6752AC619F03CB0A170E99D618FADC5E9E18C0AAA257C53BD1954FE2AAC7Z4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3FDA49075ED02EE8AA39BBE5601426D88DDA0EF76F84CD412C06CAF323834F05BE1E7CAE35AC45DB606CBAE560EB80D5E2DC356253624174E7E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6766D-A272-4829-845D-3F560D2C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3792</Words>
  <Characters>21615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 Александр</dc:creator>
  <cp:lastModifiedBy>user27</cp:lastModifiedBy>
  <cp:revision>2</cp:revision>
  <cp:lastPrinted>2021-01-15T07:48:00Z</cp:lastPrinted>
  <dcterms:created xsi:type="dcterms:W3CDTF">2021-01-15T08:46:00Z</dcterms:created>
  <dcterms:modified xsi:type="dcterms:W3CDTF">2021-01-15T08:46:00Z</dcterms:modified>
</cp:coreProperties>
</file>