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FC8C32" w14:textId="77777777" w:rsidR="00C419ED" w:rsidRPr="00A5149A" w:rsidRDefault="00C419ED" w:rsidP="00C419ED">
      <w:pPr>
        <w:jc w:val="center"/>
        <w:rPr>
          <w:sz w:val="28"/>
          <w:szCs w:val="28"/>
        </w:rPr>
      </w:pPr>
      <w:bookmarkStart w:id="0" w:name="_Hlk84233904"/>
      <w:bookmarkStart w:id="1" w:name="_Toc312530870"/>
      <w:bookmarkStart w:id="2" w:name="_Toc273554828"/>
      <w:bookmarkStart w:id="3" w:name="_Toc273558607"/>
      <w:bookmarkEnd w:id="0"/>
    </w:p>
    <w:p w14:paraId="149B1FA0" w14:textId="77777777" w:rsidR="00C419ED" w:rsidRPr="00A5149A" w:rsidRDefault="00C419ED" w:rsidP="00C419ED">
      <w:pPr>
        <w:jc w:val="center"/>
        <w:rPr>
          <w:sz w:val="28"/>
          <w:szCs w:val="28"/>
        </w:rPr>
      </w:pPr>
    </w:p>
    <w:p w14:paraId="1E18FF37" w14:textId="77777777" w:rsidR="00C419ED" w:rsidRPr="00A5149A" w:rsidRDefault="00C419ED" w:rsidP="00C419ED">
      <w:pPr>
        <w:jc w:val="center"/>
        <w:rPr>
          <w:sz w:val="28"/>
          <w:szCs w:val="28"/>
        </w:rPr>
      </w:pPr>
    </w:p>
    <w:p w14:paraId="40039C66" w14:textId="77777777" w:rsidR="00C419ED" w:rsidRPr="00A5149A" w:rsidRDefault="00C419ED" w:rsidP="00C419ED">
      <w:pPr>
        <w:jc w:val="center"/>
        <w:rPr>
          <w:sz w:val="28"/>
          <w:szCs w:val="28"/>
        </w:rPr>
      </w:pPr>
    </w:p>
    <w:p w14:paraId="6593D077" w14:textId="77777777" w:rsidR="00C419ED" w:rsidRPr="00A5149A" w:rsidRDefault="00C419ED" w:rsidP="00C419ED">
      <w:pPr>
        <w:jc w:val="center"/>
        <w:rPr>
          <w:sz w:val="28"/>
          <w:szCs w:val="28"/>
        </w:rPr>
      </w:pPr>
    </w:p>
    <w:p w14:paraId="53B4C27B" w14:textId="77777777" w:rsidR="00C419ED" w:rsidRPr="00A5149A" w:rsidRDefault="00C419ED" w:rsidP="00C419ED">
      <w:pPr>
        <w:jc w:val="center"/>
        <w:rPr>
          <w:sz w:val="28"/>
          <w:szCs w:val="28"/>
        </w:rPr>
      </w:pPr>
    </w:p>
    <w:p w14:paraId="5895C525" w14:textId="77777777" w:rsidR="00C419ED" w:rsidRPr="00A5149A" w:rsidRDefault="00C419ED" w:rsidP="00C419ED">
      <w:pPr>
        <w:jc w:val="center"/>
        <w:rPr>
          <w:sz w:val="28"/>
          <w:szCs w:val="28"/>
        </w:rPr>
      </w:pPr>
    </w:p>
    <w:p w14:paraId="04B8FBD4" w14:textId="77777777" w:rsidR="00C419ED" w:rsidRPr="00A5149A" w:rsidRDefault="00C419ED" w:rsidP="00C419ED">
      <w:pPr>
        <w:jc w:val="center"/>
        <w:rPr>
          <w:sz w:val="28"/>
          <w:szCs w:val="28"/>
        </w:rPr>
      </w:pPr>
    </w:p>
    <w:p w14:paraId="2BF42CBD" w14:textId="77777777" w:rsidR="00C419ED" w:rsidRPr="00A5149A" w:rsidRDefault="00C419ED" w:rsidP="00C419ED">
      <w:pPr>
        <w:jc w:val="center"/>
        <w:rPr>
          <w:sz w:val="28"/>
          <w:szCs w:val="28"/>
        </w:rPr>
      </w:pPr>
    </w:p>
    <w:p w14:paraId="516520B5" w14:textId="77777777" w:rsidR="00C419ED" w:rsidRPr="00A5149A" w:rsidRDefault="00C419ED" w:rsidP="00C419ED">
      <w:pPr>
        <w:jc w:val="center"/>
        <w:rPr>
          <w:sz w:val="28"/>
          <w:szCs w:val="28"/>
        </w:rPr>
      </w:pPr>
    </w:p>
    <w:p w14:paraId="2FA495A0" w14:textId="77777777" w:rsidR="00C419ED" w:rsidRPr="00A5149A" w:rsidRDefault="00C419ED" w:rsidP="00C419ED">
      <w:pPr>
        <w:jc w:val="center"/>
        <w:rPr>
          <w:sz w:val="28"/>
          <w:szCs w:val="28"/>
        </w:rPr>
      </w:pPr>
    </w:p>
    <w:p w14:paraId="580CD4BE" w14:textId="77777777" w:rsidR="00C419ED" w:rsidRPr="00A5149A" w:rsidRDefault="00C419ED" w:rsidP="00C419ED">
      <w:pPr>
        <w:jc w:val="center"/>
        <w:rPr>
          <w:sz w:val="28"/>
          <w:szCs w:val="28"/>
        </w:rPr>
      </w:pPr>
    </w:p>
    <w:p w14:paraId="7F4A7102" w14:textId="77777777" w:rsidR="00C419ED" w:rsidRPr="00A5149A" w:rsidRDefault="00C419ED" w:rsidP="00C419ED">
      <w:pPr>
        <w:jc w:val="center"/>
        <w:rPr>
          <w:sz w:val="28"/>
          <w:szCs w:val="28"/>
        </w:rPr>
      </w:pPr>
    </w:p>
    <w:p w14:paraId="65DE60D2" w14:textId="77777777" w:rsidR="00C419ED" w:rsidRPr="00A5149A" w:rsidRDefault="00C419ED" w:rsidP="00C419ED">
      <w:pPr>
        <w:jc w:val="center"/>
        <w:rPr>
          <w:sz w:val="28"/>
          <w:szCs w:val="28"/>
        </w:rPr>
      </w:pPr>
    </w:p>
    <w:p w14:paraId="1F354550" w14:textId="77777777" w:rsidR="00C419ED" w:rsidRPr="00A5149A" w:rsidRDefault="00C419ED" w:rsidP="00C419ED">
      <w:pPr>
        <w:jc w:val="center"/>
        <w:rPr>
          <w:b/>
          <w:sz w:val="28"/>
          <w:szCs w:val="28"/>
        </w:rPr>
      </w:pPr>
    </w:p>
    <w:p w14:paraId="59B0CC8D" w14:textId="22DFD806" w:rsidR="00C419ED" w:rsidRPr="00A5149A" w:rsidRDefault="0078318C" w:rsidP="00C419ED">
      <w:pPr>
        <w:jc w:val="center"/>
        <w:rPr>
          <w:b/>
          <w:sz w:val="28"/>
          <w:szCs w:val="28"/>
        </w:rPr>
      </w:pPr>
      <w:r w:rsidRPr="00A5149A">
        <w:rPr>
          <w:b/>
          <w:sz w:val="28"/>
          <w:szCs w:val="28"/>
        </w:rPr>
        <w:t xml:space="preserve">ГЕНЕРАЛЬНЫЙ ПЛАН </w:t>
      </w:r>
      <w:r w:rsidR="00DE53F4">
        <w:rPr>
          <w:b/>
          <w:sz w:val="28"/>
          <w:szCs w:val="28"/>
        </w:rPr>
        <w:t>ХОРОШИНСКОГО</w:t>
      </w:r>
      <w:r w:rsidRPr="00A5149A">
        <w:rPr>
          <w:b/>
          <w:sz w:val="28"/>
          <w:szCs w:val="28"/>
        </w:rPr>
        <w:t xml:space="preserve"> СЕЛЬСОВЕТА КАРАСУКСКОГО РАЙОНА НОВОСИБИРСКОЙ ОБЛАСТИ</w:t>
      </w:r>
    </w:p>
    <w:p w14:paraId="6EA429CB" w14:textId="77777777" w:rsidR="00C419ED" w:rsidRPr="00A5149A" w:rsidRDefault="00C419ED" w:rsidP="00C419ED">
      <w:pPr>
        <w:jc w:val="center"/>
        <w:rPr>
          <w:b/>
          <w:sz w:val="28"/>
          <w:szCs w:val="28"/>
        </w:rPr>
      </w:pPr>
    </w:p>
    <w:p w14:paraId="2AE43228" w14:textId="77777777" w:rsidR="00C419ED" w:rsidRPr="00A5149A" w:rsidRDefault="00C419ED" w:rsidP="00C419ED">
      <w:pPr>
        <w:jc w:val="center"/>
        <w:rPr>
          <w:b/>
          <w:sz w:val="28"/>
          <w:szCs w:val="28"/>
        </w:rPr>
      </w:pPr>
    </w:p>
    <w:p w14:paraId="0F64E11B" w14:textId="77777777" w:rsidR="00C419ED" w:rsidRPr="00A5149A" w:rsidRDefault="00C419ED" w:rsidP="00C419ED">
      <w:pPr>
        <w:jc w:val="center"/>
        <w:rPr>
          <w:b/>
          <w:sz w:val="28"/>
          <w:szCs w:val="28"/>
        </w:rPr>
      </w:pPr>
    </w:p>
    <w:p w14:paraId="2C1C819B" w14:textId="77777777" w:rsidR="00C419ED" w:rsidRPr="00A5149A" w:rsidRDefault="00C419ED" w:rsidP="00C419ED">
      <w:pPr>
        <w:jc w:val="center"/>
        <w:rPr>
          <w:b/>
          <w:sz w:val="28"/>
          <w:szCs w:val="28"/>
        </w:rPr>
      </w:pPr>
    </w:p>
    <w:p w14:paraId="5CA4E502" w14:textId="77777777" w:rsidR="00C419ED" w:rsidRPr="00A5149A" w:rsidRDefault="00C419ED" w:rsidP="00C419ED">
      <w:pPr>
        <w:jc w:val="center"/>
        <w:rPr>
          <w:b/>
          <w:sz w:val="28"/>
          <w:szCs w:val="28"/>
        </w:rPr>
      </w:pPr>
    </w:p>
    <w:p w14:paraId="3CF2656E" w14:textId="77777777" w:rsidR="00C419ED" w:rsidRPr="00A5149A" w:rsidRDefault="00C419ED" w:rsidP="00C419ED">
      <w:pPr>
        <w:jc w:val="center"/>
        <w:rPr>
          <w:b/>
          <w:sz w:val="28"/>
          <w:szCs w:val="28"/>
        </w:rPr>
      </w:pPr>
    </w:p>
    <w:p w14:paraId="3A29EF6C" w14:textId="77777777" w:rsidR="00C419ED" w:rsidRPr="00A5149A" w:rsidRDefault="00C419ED" w:rsidP="00C419ED">
      <w:pPr>
        <w:jc w:val="center"/>
        <w:rPr>
          <w:b/>
          <w:sz w:val="28"/>
          <w:szCs w:val="28"/>
        </w:rPr>
      </w:pPr>
    </w:p>
    <w:p w14:paraId="75D2E07E" w14:textId="77777777" w:rsidR="00C419ED" w:rsidRPr="00A5149A" w:rsidRDefault="00C419ED" w:rsidP="00C419ED">
      <w:pPr>
        <w:jc w:val="center"/>
        <w:rPr>
          <w:b/>
          <w:sz w:val="28"/>
          <w:szCs w:val="28"/>
        </w:rPr>
      </w:pPr>
    </w:p>
    <w:p w14:paraId="35FB2EF2" w14:textId="77777777" w:rsidR="00C419ED" w:rsidRPr="00A5149A" w:rsidRDefault="00C419ED" w:rsidP="00C419ED">
      <w:pPr>
        <w:jc w:val="center"/>
        <w:rPr>
          <w:sz w:val="28"/>
          <w:szCs w:val="28"/>
        </w:rPr>
      </w:pPr>
      <w:r w:rsidRPr="00A5149A">
        <w:rPr>
          <w:sz w:val="28"/>
          <w:szCs w:val="28"/>
        </w:rPr>
        <w:t>ТОМ 2</w:t>
      </w:r>
    </w:p>
    <w:p w14:paraId="0044C66C" w14:textId="77777777" w:rsidR="00C419ED" w:rsidRPr="00A5149A" w:rsidRDefault="00C419ED" w:rsidP="00C419ED">
      <w:pPr>
        <w:jc w:val="center"/>
        <w:rPr>
          <w:sz w:val="28"/>
          <w:szCs w:val="28"/>
        </w:rPr>
      </w:pPr>
      <w:r w:rsidRPr="00A5149A">
        <w:rPr>
          <w:sz w:val="28"/>
          <w:szCs w:val="28"/>
        </w:rPr>
        <w:t>МАТЕРИАЛЫ ПО ОБОСНОВАНИЮ</w:t>
      </w:r>
    </w:p>
    <w:p w14:paraId="697CBBCE" w14:textId="77777777" w:rsidR="00C419ED" w:rsidRPr="00A5149A" w:rsidRDefault="00C419ED" w:rsidP="00C419ED">
      <w:pPr>
        <w:jc w:val="center"/>
        <w:rPr>
          <w:b/>
          <w:sz w:val="28"/>
          <w:szCs w:val="28"/>
        </w:rPr>
      </w:pPr>
    </w:p>
    <w:p w14:paraId="713DABDF" w14:textId="77777777" w:rsidR="00C419ED" w:rsidRPr="00A5149A" w:rsidRDefault="00C419ED" w:rsidP="00C419ED">
      <w:pPr>
        <w:jc w:val="center"/>
        <w:rPr>
          <w:b/>
          <w:sz w:val="28"/>
          <w:szCs w:val="28"/>
        </w:rPr>
      </w:pPr>
    </w:p>
    <w:p w14:paraId="65F770A9" w14:textId="77777777" w:rsidR="00C419ED" w:rsidRPr="00A5149A" w:rsidRDefault="00C419ED" w:rsidP="00C419ED">
      <w:pPr>
        <w:jc w:val="center"/>
        <w:rPr>
          <w:sz w:val="28"/>
          <w:szCs w:val="28"/>
        </w:rPr>
      </w:pPr>
    </w:p>
    <w:p w14:paraId="60A9FDE7" w14:textId="77777777" w:rsidR="00C419ED" w:rsidRPr="00A5149A" w:rsidRDefault="00C419ED" w:rsidP="00C419ED">
      <w:pPr>
        <w:jc w:val="center"/>
        <w:rPr>
          <w:sz w:val="28"/>
          <w:szCs w:val="28"/>
        </w:rPr>
      </w:pPr>
    </w:p>
    <w:p w14:paraId="747E6014" w14:textId="77777777" w:rsidR="00C419ED" w:rsidRPr="00A5149A" w:rsidRDefault="00C419ED" w:rsidP="00C419ED">
      <w:pPr>
        <w:jc w:val="center"/>
        <w:rPr>
          <w:sz w:val="28"/>
          <w:szCs w:val="28"/>
        </w:rPr>
      </w:pPr>
    </w:p>
    <w:p w14:paraId="774CC9AD" w14:textId="57E1EFA7" w:rsidR="0078318C" w:rsidRPr="00A5149A" w:rsidRDefault="0078318C" w:rsidP="00C419ED">
      <w:pPr>
        <w:jc w:val="center"/>
        <w:rPr>
          <w:sz w:val="28"/>
          <w:szCs w:val="28"/>
        </w:rPr>
      </w:pPr>
    </w:p>
    <w:p w14:paraId="34248142" w14:textId="77777777" w:rsidR="0078318C" w:rsidRPr="00A5149A" w:rsidRDefault="0078318C" w:rsidP="00C419ED">
      <w:pPr>
        <w:jc w:val="center"/>
        <w:rPr>
          <w:sz w:val="28"/>
          <w:szCs w:val="28"/>
        </w:rPr>
      </w:pPr>
    </w:p>
    <w:p w14:paraId="34C20641" w14:textId="77777777" w:rsidR="00C419ED" w:rsidRPr="00A5149A" w:rsidRDefault="00C419ED" w:rsidP="00C419ED">
      <w:pPr>
        <w:jc w:val="center"/>
        <w:rPr>
          <w:sz w:val="28"/>
          <w:szCs w:val="28"/>
        </w:rPr>
      </w:pPr>
    </w:p>
    <w:p w14:paraId="1276BD70" w14:textId="22AABC73" w:rsidR="00C419ED" w:rsidRDefault="00C419ED" w:rsidP="00C419ED">
      <w:pPr>
        <w:jc w:val="center"/>
        <w:rPr>
          <w:sz w:val="28"/>
          <w:szCs w:val="28"/>
        </w:rPr>
      </w:pPr>
    </w:p>
    <w:p w14:paraId="0B0C5BDA" w14:textId="18F47413" w:rsidR="005A3B14" w:rsidRDefault="005A3B14" w:rsidP="00C419ED">
      <w:pPr>
        <w:jc w:val="center"/>
        <w:rPr>
          <w:sz w:val="28"/>
          <w:szCs w:val="28"/>
        </w:rPr>
      </w:pPr>
    </w:p>
    <w:p w14:paraId="693124DB" w14:textId="77777777" w:rsidR="005A3B14" w:rsidRPr="00A5149A" w:rsidRDefault="005A3B14" w:rsidP="00C419ED">
      <w:pPr>
        <w:jc w:val="center"/>
        <w:rPr>
          <w:sz w:val="28"/>
          <w:szCs w:val="28"/>
        </w:rPr>
      </w:pPr>
    </w:p>
    <w:p w14:paraId="0008E9AB" w14:textId="77777777" w:rsidR="00C419ED" w:rsidRPr="00A5149A" w:rsidRDefault="00C419ED" w:rsidP="00C419ED">
      <w:pPr>
        <w:jc w:val="center"/>
        <w:rPr>
          <w:sz w:val="28"/>
          <w:szCs w:val="28"/>
        </w:rPr>
      </w:pPr>
    </w:p>
    <w:p w14:paraId="70F8E530" w14:textId="77777777" w:rsidR="00C419ED" w:rsidRPr="00A5149A" w:rsidRDefault="00C419ED" w:rsidP="00C419ED">
      <w:pPr>
        <w:jc w:val="center"/>
        <w:rPr>
          <w:sz w:val="28"/>
          <w:szCs w:val="28"/>
        </w:rPr>
      </w:pPr>
    </w:p>
    <w:p w14:paraId="177D58C1" w14:textId="77777777" w:rsidR="00C419ED" w:rsidRPr="00A5149A" w:rsidRDefault="00C419ED" w:rsidP="00C419ED">
      <w:pPr>
        <w:jc w:val="center"/>
        <w:rPr>
          <w:sz w:val="28"/>
          <w:szCs w:val="28"/>
        </w:rPr>
      </w:pPr>
    </w:p>
    <w:p w14:paraId="3EC29E09" w14:textId="77777777" w:rsidR="00C419ED" w:rsidRPr="00A5149A" w:rsidRDefault="00C419ED" w:rsidP="00C419ED">
      <w:pPr>
        <w:jc w:val="center"/>
        <w:rPr>
          <w:sz w:val="28"/>
          <w:szCs w:val="28"/>
        </w:rPr>
      </w:pPr>
    </w:p>
    <w:p w14:paraId="4B358268" w14:textId="77777777" w:rsidR="00C419ED" w:rsidRPr="00A5149A" w:rsidRDefault="00C419ED" w:rsidP="00C419ED">
      <w:pPr>
        <w:jc w:val="center"/>
        <w:rPr>
          <w:sz w:val="28"/>
          <w:szCs w:val="28"/>
        </w:rPr>
      </w:pPr>
    </w:p>
    <w:p w14:paraId="47E3B7C7" w14:textId="46AD293C" w:rsidR="002F575B" w:rsidRDefault="002F575B" w:rsidP="00C419ED">
      <w:pPr>
        <w:jc w:val="center"/>
        <w:rPr>
          <w:b/>
          <w:sz w:val="28"/>
          <w:szCs w:val="28"/>
        </w:rPr>
        <w:sectPr w:rsidR="002F575B" w:rsidSect="002F575B">
          <w:headerReference w:type="default" r:id="rId8"/>
          <w:pgSz w:w="11906" w:h="16838"/>
          <w:pgMar w:top="1134" w:right="851" w:bottom="1134" w:left="1701" w:header="680" w:footer="1077" w:gutter="0"/>
          <w:cols w:space="708"/>
          <w:titlePg/>
          <w:docGrid w:linePitch="360"/>
        </w:sectPr>
      </w:pPr>
    </w:p>
    <w:p w14:paraId="37801AFD" w14:textId="77777777" w:rsidR="00C419ED" w:rsidRPr="00A5149A" w:rsidRDefault="00C419ED" w:rsidP="00C419ED">
      <w:pPr>
        <w:pStyle w:val="a1"/>
        <w:ind w:firstLine="0"/>
        <w:jc w:val="center"/>
        <w:rPr>
          <w:sz w:val="28"/>
          <w:szCs w:val="28"/>
          <w:lang w:val="ru-RU"/>
        </w:rPr>
      </w:pPr>
      <w:r w:rsidRPr="00A5149A">
        <w:rPr>
          <w:sz w:val="28"/>
          <w:szCs w:val="28"/>
          <w:lang w:val="ru-RU"/>
        </w:rPr>
        <w:object w:dxaOrig="2664" w:dyaOrig="896" w14:anchorId="73A4D7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0.5pt;height:36pt" o:ole="">
            <v:imagedata r:id="rId9" o:title=""/>
          </v:shape>
          <o:OLEObject Type="Embed" ProgID="CorelDRAW.Graphic.14" ShapeID="_x0000_i1025" DrawAspect="Content" ObjectID="_1762148500" r:id="rId10"/>
        </w:object>
      </w:r>
    </w:p>
    <w:p w14:paraId="48982BB5" w14:textId="77777777" w:rsidR="00C419ED" w:rsidRPr="00C17863" w:rsidRDefault="00C419ED" w:rsidP="00C419ED">
      <w:pPr>
        <w:pStyle w:val="a1"/>
        <w:ind w:firstLine="0"/>
        <w:jc w:val="center"/>
        <w:rPr>
          <w:sz w:val="28"/>
          <w:szCs w:val="28"/>
          <w:lang w:val="ru-RU"/>
        </w:rPr>
      </w:pPr>
      <w:r w:rsidRPr="00C17863">
        <w:rPr>
          <w:sz w:val="28"/>
          <w:szCs w:val="28"/>
          <w:lang w:val="ru-RU"/>
        </w:rPr>
        <w:t>Общество с ограниченной ответственностью</w:t>
      </w:r>
    </w:p>
    <w:p w14:paraId="10D1A9C1" w14:textId="77777777" w:rsidR="00C419ED" w:rsidRPr="00C17863" w:rsidRDefault="00C419ED" w:rsidP="00C419ED">
      <w:pPr>
        <w:pStyle w:val="a1"/>
        <w:ind w:firstLine="0"/>
        <w:jc w:val="center"/>
        <w:rPr>
          <w:b/>
          <w:sz w:val="28"/>
          <w:szCs w:val="28"/>
          <w:lang w:val="ru-RU"/>
        </w:rPr>
      </w:pPr>
      <w:r w:rsidRPr="00C17863">
        <w:rPr>
          <w:b/>
          <w:sz w:val="28"/>
          <w:szCs w:val="28"/>
          <w:lang w:val="ru-RU"/>
        </w:rPr>
        <w:t>«САРСТРОЙНИИПРОЕКТ»</w:t>
      </w:r>
    </w:p>
    <w:p w14:paraId="566A1346" w14:textId="77777777" w:rsidR="00C419ED" w:rsidRPr="00A5149A" w:rsidRDefault="00C419ED" w:rsidP="00C419ED">
      <w:pPr>
        <w:jc w:val="center"/>
        <w:rPr>
          <w:sz w:val="28"/>
          <w:szCs w:val="28"/>
        </w:rPr>
      </w:pPr>
    </w:p>
    <w:p w14:paraId="3E724D2E" w14:textId="77777777" w:rsidR="00C419ED" w:rsidRPr="00A5149A" w:rsidRDefault="00C419ED" w:rsidP="00C419ED">
      <w:pPr>
        <w:jc w:val="center"/>
        <w:rPr>
          <w:sz w:val="28"/>
          <w:szCs w:val="28"/>
        </w:rPr>
      </w:pPr>
    </w:p>
    <w:p w14:paraId="6E3FB34C" w14:textId="77777777" w:rsidR="00C419ED" w:rsidRPr="00A5149A" w:rsidRDefault="00C419ED" w:rsidP="00C419ED">
      <w:pPr>
        <w:jc w:val="center"/>
        <w:rPr>
          <w:sz w:val="28"/>
          <w:szCs w:val="28"/>
        </w:rPr>
      </w:pPr>
    </w:p>
    <w:p w14:paraId="1CCE5276" w14:textId="77777777" w:rsidR="00C419ED" w:rsidRPr="00A5149A" w:rsidRDefault="00C419ED" w:rsidP="00C419ED">
      <w:pPr>
        <w:jc w:val="center"/>
        <w:rPr>
          <w:sz w:val="28"/>
          <w:szCs w:val="28"/>
        </w:rPr>
      </w:pPr>
    </w:p>
    <w:tbl>
      <w:tblPr>
        <w:tblW w:w="9857" w:type="dxa"/>
        <w:jc w:val="center"/>
        <w:tblLook w:val="04A0" w:firstRow="1" w:lastRow="0" w:firstColumn="1" w:lastColumn="0" w:noHBand="0" w:noVBand="1"/>
      </w:tblPr>
      <w:tblGrid>
        <w:gridCol w:w="5003"/>
        <w:gridCol w:w="4854"/>
      </w:tblGrid>
      <w:tr w:rsidR="00813B1C" w14:paraId="270D2A27" w14:textId="77777777" w:rsidTr="00813B1C">
        <w:trPr>
          <w:trHeight w:val="1018"/>
          <w:jc w:val="center"/>
        </w:trPr>
        <w:tc>
          <w:tcPr>
            <w:tcW w:w="5003" w:type="dxa"/>
            <w:hideMark/>
          </w:tcPr>
          <w:p w14:paraId="30C55CC5" w14:textId="77777777" w:rsidR="00813B1C" w:rsidRDefault="00813B1C">
            <w:pPr>
              <w:suppressAutoHyphens/>
              <w:ind w:left="2"/>
              <w:rPr>
                <w:sz w:val="20"/>
                <w:szCs w:val="20"/>
                <w:highlight w:val="yellow"/>
              </w:rPr>
            </w:pPr>
            <w:bookmarkStart w:id="4" w:name="_Hlk83115882"/>
            <w:r>
              <w:rPr>
                <w:sz w:val="20"/>
              </w:rPr>
              <w:t>Заказчик: Администрация Карасукского района Новосибирской области</w:t>
            </w:r>
          </w:p>
        </w:tc>
        <w:tc>
          <w:tcPr>
            <w:tcW w:w="4854" w:type="dxa"/>
            <w:hideMark/>
          </w:tcPr>
          <w:p w14:paraId="1E84C005" w14:textId="77777777" w:rsidR="00813B1C" w:rsidRDefault="00813B1C">
            <w:pPr>
              <w:suppressAutoHyphens/>
              <w:ind w:left="2129" w:right="-80"/>
              <w:rPr>
                <w:sz w:val="20"/>
              </w:rPr>
            </w:pPr>
            <w:r>
              <w:rPr>
                <w:sz w:val="20"/>
              </w:rPr>
              <w:t>Контракт № 43/2023</w:t>
            </w:r>
          </w:p>
          <w:p w14:paraId="65C73A1C" w14:textId="77777777" w:rsidR="00813B1C" w:rsidRDefault="00813B1C">
            <w:pPr>
              <w:suppressAutoHyphens/>
              <w:ind w:left="2129" w:right="-80"/>
              <w:rPr>
                <w:sz w:val="20"/>
                <w:highlight w:val="yellow"/>
              </w:rPr>
            </w:pPr>
            <w:r>
              <w:rPr>
                <w:sz w:val="20"/>
              </w:rPr>
              <w:t>«10» июля 2023 г.</w:t>
            </w:r>
          </w:p>
        </w:tc>
        <w:bookmarkEnd w:id="4"/>
      </w:tr>
    </w:tbl>
    <w:p w14:paraId="4D1818C5" w14:textId="77777777" w:rsidR="00C419ED" w:rsidRPr="00A5149A" w:rsidRDefault="00C419ED" w:rsidP="00C419ED">
      <w:pPr>
        <w:jc w:val="center"/>
        <w:rPr>
          <w:sz w:val="28"/>
          <w:szCs w:val="28"/>
        </w:rPr>
      </w:pPr>
    </w:p>
    <w:p w14:paraId="307B0ECA" w14:textId="77777777" w:rsidR="00C419ED" w:rsidRPr="00A5149A" w:rsidRDefault="00C419ED" w:rsidP="00C419ED">
      <w:pPr>
        <w:jc w:val="center"/>
        <w:rPr>
          <w:sz w:val="28"/>
          <w:szCs w:val="28"/>
        </w:rPr>
      </w:pPr>
    </w:p>
    <w:p w14:paraId="7BF33152" w14:textId="77777777" w:rsidR="00C419ED" w:rsidRDefault="00C419ED" w:rsidP="00C419ED">
      <w:pPr>
        <w:jc w:val="center"/>
        <w:rPr>
          <w:sz w:val="28"/>
          <w:szCs w:val="28"/>
        </w:rPr>
      </w:pPr>
    </w:p>
    <w:p w14:paraId="5ADC120C" w14:textId="77777777" w:rsidR="00C17863" w:rsidRPr="00A5149A" w:rsidRDefault="00C17863" w:rsidP="00C419ED">
      <w:pPr>
        <w:jc w:val="center"/>
        <w:rPr>
          <w:sz w:val="28"/>
          <w:szCs w:val="28"/>
        </w:rPr>
      </w:pPr>
    </w:p>
    <w:p w14:paraId="3BB8241B" w14:textId="77777777" w:rsidR="00C419ED" w:rsidRPr="00A5149A" w:rsidRDefault="00C419ED" w:rsidP="00C419ED">
      <w:pPr>
        <w:jc w:val="center"/>
        <w:rPr>
          <w:b/>
          <w:sz w:val="28"/>
          <w:szCs w:val="28"/>
        </w:rPr>
      </w:pPr>
    </w:p>
    <w:p w14:paraId="29D70511" w14:textId="3EAC7D62" w:rsidR="0078318C" w:rsidRPr="00A5149A" w:rsidRDefault="0078318C" w:rsidP="0078318C">
      <w:pPr>
        <w:jc w:val="center"/>
        <w:rPr>
          <w:b/>
          <w:sz w:val="28"/>
          <w:szCs w:val="28"/>
        </w:rPr>
      </w:pPr>
      <w:r w:rsidRPr="00A5149A">
        <w:rPr>
          <w:b/>
          <w:sz w:val="28"/>
          <w:szCs w:val="28"/>
        </w:rPr>
        <w:t xml:space="preserve">ГЕНЕРАЛЬНЫЙ ПЛАН </w:t>
      </w:r>
      <w:r w:rsidR="00DE53F4">
        <w:rPr>
          <w:b/>
          <w:sz w:val="28"/>
          <w:szCs w:val="28"/>
        </w:rPr>
        <w:t>ХОРОШИНСКОГО</w:t>
      </w:r>
      <w:r w:rsidRPr="00A5149A">
        <w:rPr>
          <w:b/>
          <w:sz w:val="28"/>
          <w:szCs w:val="28"/>
        </w:rPr>
        <w:t xml:space="preserve"> СЕЛЬСОВЕТА КАРАСУКСКОГО РАЙОНА НОВОСИБИРСКОЙ ОБЛАСТИ</w:t>
      </w:r>
    </w:p>
    <w:p w14:paraId="220242EA" w14:textId="77777777" w:rsidR="00C419ED" w:rsidRPr="00A5149A" w:rsidRDefault="00C419ED" w:rsidP="00C419ED">
      <w:pPr>
        <w:jc w:val="center"/>
        <w:rPr>
          <w:b/>
          <w:sz w:val="28"/>
          <w:szCs w:val="28"/>
        </w:rPr>
      </w:pPr>
    </w:p>
    <w:p w14:paraId="4BCDC5D3" w14:textId="77777777" w:rsidR="00C419ED" w:rsidRPr="00A5149A" w:rsidRDefault="00C419ED" w:rsidP="00C419ED">
      <w:pPr>
        <w:jc w:val="center"/>
        <w:rPr>
          <w:b/>
          <w:sz w:val="28"/>
          <w:szCs w:val="28"/>
        </w:rPr>
      </w:pPr>
    </w:p>
    <w:p w14:paraId="01793186" w14:textId="77777777" w:rsidR="00C419ED" w:rsidRPr="00A5149A" w:rsidRDefault="00C419ED" w:rsidP="00C419ED">
      <w:pPr>
        <w:jc w:val="center"/>
        <w:rPr>
          <w:b/>
          <w:sz w:val="28"/>
          <w:szCs w:val="28"/>
        </w:rPr>
      </w:pPr>
    </w:p>
    <w:p w14:paraId="216D87E5" w14:textId="77777777" w:rsidR="00C419ED" w:rsidRPr="00A5149A" w:rsidRDefault="00C419ED" w:rsidP="00C419ED">
      <w:pPr>
        <w:jc w:val="center"/>
        <w:rPr>
          <w:b/>
          <w:sz w:val="28"/>
          <w:szCs w:val="28"/>
        </w:rPr>
      </w:pPr>
    </w:p>
    <w:p w14:paraId="02032819" w14:textId="77777777" w:rsidR="00C419ED" w:rsidRPr="00A5149A" w:rsidRDefault="00C419ED" w:rsidP="00C419ED">
      <w:pPr>
        <w:jc w:val="center"/>
        <w:rPr>
          <w:sz w:val="28"/>
          <w:szCs w:val="28"/>
        </w:rPr>
      </w:pPr>
      <w:r w:rsidRPr="00A5149A">
        <w:rPr>
          <w:sz w:val="28"/>
          <w:szCs w:val="28"/>
        </w:rPr>
        <w:t>ТОМ 2</w:t>
      </w:r>
    </w:p>
    <w:p w14:paraId="4E260622" w14:textId="77777777" w:rsidR="00C419ED" w:rsidRPr="00A5149A" w:rsidRDefault="00C419ED" w:rsidP="00C419ED">
      <w:pPr>
        <w:jc w:val="center"/>
        <w:rPr>
          <w:sz w:val="28"/>
          <w:szCs w:val="28"/>
        </w:rPr>
      </w:pPr>
      <w:r w:rsidRPr="00A5149A">
        <w:rPr>
          <w:sz w:val="28"/>
          <w:szCs w:val="28"/>
        </w:rPr>
        <w:t>МАТЕРИАЛЫ ПО ОБОСНОВАНИЮ</w:t>
      </w:r>
    </w:p>
    <w:p w14:paraId="23C62DA5" w14:textId="77777777" w:rsidR="00C419ED" w:rsidRPr="00A5149A" w:rsidRDefault="00C419ED" w:rsidP="00C419ED">
      <w:pPr>
        <w:jc w:val="center"/>
        <w:rPr>
          <w:b/>
          <w:sz w:val="28"/>
          <w:szCs w:val="28"/>
        </w:rPr>
      </w:pPr>
    </w:p>
    <w:p w14:paraId="04D1D93A" w14:textId="77777777" w:rsidR="00C419ED" w:rsidRPr="00A5149A" w:rsidRDefault="00C419ED" w:rsidP="00C419ED">
      <w:pPr>
        <w:jc w:val="center"/>
        <w:rPr>
          <w:b/>
          <w:sz w:val="28"/>
          <w:szCs w:val="28"/>
        </w:rPr>
      </w:pPr>
    </w:p>
    <w:p w14:paraId="1B4D5697" w14:textId="77777777" w:rsidR="00C419ED" w:rsidRPr="00A5149A" w:rsidRDefault="00C419ED" w:rsidP="00C419ED">
      <w:pPr>
        <w:jc w:val="center"/>
        <w:rPr>
          <w:b/>
          <w:sz w:val="28"/>
          <w:szCs w:val="28"/>
        </w:rPr>
      </w:pPr>
    </w:p>
    <w:p w14:paraId="00FF8E24" w14:textId="77777777" w:rsidR="00C419ED" w:rsidRPr="00A5149A" w:rsidRDefault="00C419ED" w:rsidP="00C419ED">
      <w:pPr>
        <w:jc w:val="center"/>
        <w:rPr>
          <w:b/>
          <w:sz w:val="28"/>
          <w:szCs w:val="28"/>
        </w:rPr>
      </w:pPr>
    </w:p>
    <w:p w14:paraId="66FC9FCA" w14:textId="77777777" w:rsidR="00C419ED" w:rsidRPr="00A5149A" w:rsidRDefault="00C419ED" w:rsidP="00C419ED">
      <w:pPr>
        <w:jc w:val="center"/>
        <w:rPr>
          <w:b/>
          <w:sz w:val="28"/>
          <w:szCs w:val="28"/>
        </w:rPr>
      </w:pPr>
    </w:p>
    <w:p w14:paraId="048B08BD" w14:textId="77777777" w:rsidR="00C419ED" w:rsidRPr="00A5149A" w:rsidRDefault="00C419ED" w:rsidP="00C419ED">
      <w:pPr>
        <w:jc w:val="center"/>
        <w:rPr>
          <w:sz w:val="28"/>
          <w:szCs w:val="28"/>
        </w:rPr>
      </w:pPr>
    </w:p>
    <w:tbl>
      <w:tblPr>
        <w:tblW w:w="5000" w:type="pct"/>
        <w:tblLook w:val="04A0" w:firstRow="1" w:lastRow="0" w:firstColumn="1" w:lastColumn="0" w:noHBand="0" w:noVBand="1"/>
      </w:tblPr>
      <w:tblGrid>
        <w:gridCol w:w="3946"/>
        <w:gridCol w:w="2776"/>
        <w:gridCol w:w="2632"/>
      </w:tblGrid>
      <w:tr w:rsidR="00C419ED" w:rsidRPr="00A5149A" w14:paraId="1F424D25" w14:textId="77777777" w:rsidTr="00C17863">
        <w:tc>
          <w:tcPr>
            <w:tcW w:w="2109" w:type="pct"/>
            <w:hideMark/>
          </w:tcPr>
          <w:p w14:paraId="64DAFF5E" w14:textId="77777777" w:rsidR="00C419ED" w:rsidRPr="00A5149A" w:rsidRDefault="00C419ED" w:rsidP="006853D7">
            <w:pPr>
              <w:rPr>
                <w:sz w:val="28"/>
                <w:szCs w:val="28"/>
                <w:lang w:eastAsia="en-US" w:bidi="en-US"/>
              </w:rPr>
            </w:pPr>
            <w:r w:rsidRPr="00A5149A">
              <w:rPr>
                <w:sz w:val="28"/>
                <w:szCs w:val="28"/>
              </w:rPr>
              <w:t xml:space="preserve">Генеральный директор ООО «САРСТРОЙНИИПРОЕКТ» </w:t>
            </w:r>
          </w:p>
        </w:tc>
        <w:tc>
          <w:tcPr>
            <w:tcW w:w="1484" w:type="pct"/>
            <w:tcBorders>
              <w:top w:val="nil"/>
              <w:left w:val="nil"/>
              <w:bottom w:val="single" w:sz="4" w:space="0" w:color="auto"/>
              <w:right w:val="nil"/>
            </w:tcBorders>
          </w:tcPr>
          <w:p w14:paraId="4083A8A4" w14:textId="77777777" w:rsidR="00C419ED" w:rsidRPr="00A5149A" w:rsidRDefault="00C419ED" w:rsidP="006853D7">
            <w:pPr>
              <w:spacing w:line="276" w:lineRule="auto"/>
              <w:rPr>
                <w:sz w:val="28"/>
                <w:szCs w:val="28"/>
                <w:u w:val="single"/>
                <w:lang w:eastAsia="en-US" w:bidi="en-US"/>
              </w:rPr>
            </w:pPr>
          </w:p>
        </w:tc>
        <w:tc>
          <w:tcPr>
            <w:tcW w:w="1407" w:type="pct"/>
          </w:tcPr>
          <w:p w14:paraId="15E98036" w14:textId="77777777" w:rsidR="00C419ED" w:rsidRPr="00A5149A" w:rsidRDefault="00C419ED" w:rsidP="006853D7">
            <w:pPr>
              <w:spacing w:line="276" w:lineRule="auto"/>
              <w:rPr>
                <w:sz w:val="28"/>
                <w:szCs w:val="28"/>
              </w:rPr>
            </w:pPr>
          </w:p>
          <w:p w14:paraId="39E848EC" w14:textId="77777777" w:rsidR="00C419ED" w:rsidRPr="00A5149A" w:rsidRDefault="00C419ED" w:rsidP="006853D7">
            <w:pPr>
              <w:spacing w:line="276" w:lineRule="auto"/>
              <w:rPr>
                <w:sz w:val="28"/>
                <w:szCs w:val="28"/>
                <w:lang w:eastAsia="en-US" w:bidi="en-US"/>
              </w:rPr>
            </w:pPr>
            <w:r w:rsidRPr="00A5149A">
              <w:rPr>
                <w:sz w:val="28"/>
                <w:szCs w:val="28"/>
              </w:rPr>
              <w:t>Т.Ю. Базанова</w:t>
            </w:r>
          </w:p>
        </w:tc>
      </w:tr>
      <w:tr w:rsidR="00C419ED" w:rsidRPr="00A5149A" w14:paraId="7F4985EF" w14:textId="77777777" w:rsidTr="00C17863">
        <w:tc>
          <w:tcPr>
            <w:tcW w:w="2109" w:type="pct"/>
          </w:tcPr>
          <w:p w14:paraId="4D963BE3" w14:textId="77777777" w:rsidR="00C419ED" w:rsidRPr="00A5149A" w:rsidRDefault="00C419ED" w:rsidP="006853D7">
            <w:pPr>
              <w:rPr>
                <w:sz w:val="28"/>
                <w:szCs w:val="28"/>
                <w:lang w:eastAsia="en-US" w:bidi="en-US"/>
              </w:rPr>
            </w:pPr>
          </w:p>
        </w:tc>
        <w:tc>
          <w:tcPr>
            <w:tcW w:w="1484" w:type="pct"/>
            <w:tcBorders>
              <w:top w:val="single" w:sz="4" w:space="0" w:color="auto"/>
              <w:left w:val="nil"/>
              <w:bottom w:val="nil"/>
              <w:right w:val="nil"/>
            </w:tcBorders>
          </w:tcPr>
          <w:p w14:paraId="17845D31" w14:textId="77777777" w:rsidR="00C419ED" w:rsidRPr="00A5149A" w:rsidRDefault="00C419ED" w:rsidP="006853D7">
            <w:pPr>
              <w:spacing w:line="276" w:lineRule="auto"/>
              <w:rPr>
                <w:sz w:val="28"/>
                <w:szCs w:val="28"/>
                <w:u w:val="single"/>
                <w:lang w:eastAsia="en-US" w:bidi="en-US"/>
              </w:rPr>
            </w:pPr>
          </w:p>
        </w:tc>
        <w:tc>
          <w:tcPr>
            <w:tcW w:w="1407" w:type="pct"/>
          </w:tcPr>
          <w:p w14:paraId="4BF7DF97" w14:textId="77777777" w:rsidR="00C419ED" w:rsidRPr="00A5149A" w:rsidRDefault="00C419ED" w:rsidP="006853D7">
            <w:pPr>
              <w:spacing w:line="276" w:lineRule="auto"/>
              <w:rPr>
                <w:sz w:val="28"/>
                <w:szCs w:val="28"/>
                <w:lang w:eastAsia="en-US" w:bidi="en-US"/>
              </w:rPr>
            </w:pPr>
          </w:p>
        </w:tc>
      </w:tr>
    </w:tbl>
    <w:p w14:paraId="42A4191C" w14:textId="77777777" w:rsidR="00C419ED" w:rsidRPr="00A5149A" w:rsidRDefault="00C419ED" w:rsidP="00C419ED">
      <w:pPr>
        <w:jc w:val="center"/>
        <w:rPr>
          <w:sz w:val="28"/>
          <w:szCs w:val="28"/>
        </w:rPr>
      </w:pPr>
    </w:p>
    <w:p w14:paraId="19503662" w14:textId="77777777" w:rsidR="00C419ED" w:rsidRPr="00A5149A" w:rsidRDefault="00C419ED" w:rsidP="00C419ED">
      <w:pPr>
        <w:jc w:val="center"/>
        <w:rPr>
          <w:sz w:val="28"/>
          <w:szCs w:val="28"/>
        </w:rPr>
      </w:pPr>
    </w:p>
    <w:p w14:paraId="3543159C" w14:textId="77777777" w:rsidR="00C419ED" w:rsidRPr="00A5149A" w:rsidRDefault="00C419ED" w:rsidP="00C419ED">
      <w:pPr>
        <w:jc w:val="center"/>
        <w:rPr>
          <w:sz w:val="28"/>
          <w:szCs w:val="28"/>
        </w:rPr>
      </w:pPr>
    </w:p>
    <w:p w14:paraId="58857F9E" w14:textId="77777777" w:rsidR="00C419ED" w:rsidRPr="00A5149A" w:rsidRDefault="00C419ED" w:rsidP="00C419ED">
      <w:pPr>
        <w:jc w:val="center"/>
        <w:rPr>
          <w:sz w:val="28"/>
          <w:szCs w:val="28"/>
        </w:rPr>
      </w:pPr>
    </w:p>
    <w:p w14:paraId="147DB88D" w14:textId="77777777" w:rsidR="00C419ED" w:rsidRPr="00A5149A" w:rsidRDefault="00C419ED" w:rsidP="00C419ED">
      <w:pPr>
        <w:jc w:val="center"/>
        <w:rPr>
          <w:sz w:val="28"/>
          <w:szCs w:val="28"/>
        </w:rPr>
      </w:pPr>
    </w:p>
    <w:p w14:paraId="361DBF22" w14:textId="7FF94449" w:rsidR="00C419ED" w:rsidRDefault="00C419ED" w:rsidP="00C419ED">
      <w:pPr>
        <w:jc w:val="center"/>
        <w:rPr>
          <w:sz w:val="28"/>
          <w:szCs w:val="28"/>
        </w:rPr>
      </w:pPr>
    </w:p>
    <w:p w14:paraId="4A0A00D9" w14:textId="77777777" w:rsidR="00031F21" w:rsidRPr="00A5149A" w:rsidRDefault="00031F21" w:rsidP="00C419ED">
      <w:pPr>
        <w:jc w:val="center"/>
        <w:rPr>
          <w:sz w:val="28"/>
          <w:szCs w:val="28"/>
        </w:rPr>
      </w:pPr>
    </w:p>
    <w:p w14:paraId="2E3A40E3" w14:textId="53C8D951" w:rsidR="00C419ED" w:rsidRDefault="00C419ED" w:rsidP="00C419ED">
      <w:pPr>
        <w:jc w:val="center"/>
        <w:rPr>
          <w:sz w:val="28"/>
          <w:szCs w:val="28"/>
        </w:rPr>
      </w:pPr>
    </w:p>
    <w:p w14:paraId="5B45ED8A" w14:textId="24B69D4D" w:rsidR="005A3B14" w:rsidRDefault="005A3B14" w:rsidP="00C419ED">
      <w:pPr>
        <w:jc w:val="center"/>
        <w:rPr>
          <w:sz w:val="28"/>
          <w:szCs w:val="28"/>
        </w:rPr>
      </w:pPr>
    </w:p>
    <w:p w14:paraId="73208E86" w14:textId="77777777" w:rsidR="005A3B14" w:rsidRPr="00A5149A" w:rsidRDefault="005A3B14" w:rsidP="00C419ED">
      <w:pPr>
        <w:jc w:val="center"/>
        <w:rPr>
          <w:sz w:val="28"/>
          <w:szCs w:val="28"/>
        </w:rPr>
      </w:pPr>
    </w:p>
    <w:p w14:paraId="0BD80D86" w14:textId="67E94356" w:rsidR="00C419ED" w:rsidRPr="00A5149A" w:rsidRDefault="00C17863" w:rsidP="00C419ED">
      <w:pPr>
        <w:jc w:val="center"/>
        <w:rPr>
          <w:b/>
          <w:sz w:val="28"/>
          <w:szCs w:val="28"/>
        </w:rPr>
      </w:pPr>
      <w:r>
        <w:rPr>
          <w:b/>
          <w:sz w:val="28"/>
          <w:szCs w:val="28"/>
        </w:rPr>
        <w:t>2023</w:t>
      </w:r>
      <w:r w:rsidR="00C419ED" w:rsidRPr="00A5149A">
        <w:rPr>
          <w:b/>
          <w:sz w:val="28"/>
          <w:szCs w:val="28"/>
        </w:rPr>
        <w:t xml:space="preserve"> г.</w:t>
      </w:r>
    </w:p>
    <w:p w14:paraId="07090D24" w14:textId="77777777" w:rsidR="00002442" w:rsidRPr="00A5149A" w:rsidRDefault="00002442" w:rsidP="000A677C">
      <w:pPr>
        <w:jc w:val="center"/>
        <w:outlineLvl w:val="0"/>
        <w:rPr>
          <w:b/>
          <w:sz w:val="28"/>
          <w:szCs w:val="28"/>
        </w:rPr>
        <w:sectPr w:rsidR="00002442" w:rsidRPr="00A5149A" w:rsidSect="002F575B">
          <w:pgSz w:w="11906" w:h="16838"/>
          <w:pgMar w:top="1134" w:right="851" w:bottom="1134" w:left="1701" w:header="680" w:footer="1077" w:gutter="0"/>
          <w:cols w:space="708"/>
          <w:titlePg/>
          <w:docGrid w:linePitch="360"/>
        </w:sectPr>
      </w:pPr>
    </w:p>
    <w:p w14:paraId="0149C2CC" w14:textId="77777777" w:rsidR="00B20883" w:rsidRPr="00A5149A" w:rsidRDefault="00B20883" w:rsidP="003C409E">
      <w:pPr>
        <w:pStyle w:val="a1"/>
        <w:ind w:firstLine="0"/>
        <w:jc w:val="center"/>
        <w:rPr>
          <w:b/>
          <w:color w:val="000000" w:themeColor="text1"/>
          <w:sz w:val="28"/>
          <w:szCs w:val="28"/>
          <w:shd w:val="clear" w:color="auto" w:fill="FFFFFF"/>
          <w:lang w:val="ru-RU"/>
        </w:rPr>
      </w:pPr>
      <w:r w:rsidRPr="00A5149A">
        <w:rPr>
          <w:b/>
          <w:color w:val="000000" w:themeColor="text1"/>
          <w:sz w:val="28"/>
          <w:szCs w:val="28"/>
          <w:shd w:val="clear" w:color="auto" w:fill="FFFFFF"/>
          <w:lang w:val="ru-RU"/>
        </w:rPr>
        <w:lastRenderedPageBreak/>
        <w:t>ОГЛАВЛЕНИЕ</w:t>
      </w:r>
    </w:p>
    <w:p w14:paraId="168EA933" w14:textId="01874A2D" w:rsidR="00401F12" w:rsidRDefault="00A969D0">
      <w:pPr>
        <w:pStyle w:val="11"/>
        <w:rPr>
          <w:rFonts w:asciiTheme="minorHAnsi" w:eastAsiaTheme="minorEastAsia" w:hAnsiTheme="minorHAnsi" w:cstheme="minorBidi"/>
          <w:b w:val="0"/>
          <w:bCs w:val="0"/>
          <w:noProof/>
          <w:kern w:val="2"/>
          <w:sz w:val="22"/>
          <w:szCs w:val="22"/>
          <w:lang w:eastAsia="zh-CN"/>
          <w14:ligatures w14:val="standardContextual"/>
        </w:rPr>
      </w:pPr>
      <w:r w:rsidRPr="00413E7E">
        <w:rPr>
          <w:noProof/>
          <w:sz w:val="28"/>
          <w:szCs w:val="28"/>
        </w:rPr>
        <w:fldChar w:fldCharType="begin"/>
      </w:r>
      <w:r w:rsidR="00811C13" w:rsidRPr="00413E7E">
        <w:rPr>
          <w:noProof/>
          <w:sz w:val="28"/>
          <w:szCs w:val="28"/>
        </w:rPr>
        <w:instrText xml:space="preserve"> TOC \o "3-3" \h \z \u \t "Заголовок 1;1;Заголовок 2;2" </w:instrText>
      </w:r>
      <w:r w:rsidRPr="00413E7E">
        <w:rPr>
          <w:noProof/>
          <w:sz w:val="28"/>
          <w:szCs w:val="28"/>
        </w:rPr>
        <w:fldChar w:fldCharType="separate"/>
      </w:r>
      <w:hyperlink w:anchor="_Toc142551553" w:history="1">
        <w:r w:rsidR="00401F12" w:rsidRPr="00692147">
          <w:rPr>
            <w:rStyle w:val="a6"/>
            <w:noProof/>
          </w:rPr>
          <w:t>Введение</w:t>
        </w:r>
        <w:r w:rsidR="00401F12">
          <w:rPr>
            <w:noProof/>
            <w:webHidden/>
          </w:rPr>
          <w:tab/>
        </w:r>
        <w:r w:rsidR="00401F12">
          <w:rPr>
            <w:noProof/>
            <w:webHidden/>
          </w:rPr>
          <w:fldChar w:fldCharType="begin"/>
        </w:r>
        <w:r w:rsidR="00401F12">
          <w:rPr>
            <w:noProof/>
            <w:webHidden/>
          </w:rPr>
          <w:instrText xml:space="preserve"> PAGEREF _Toc142551553 \h </w:instrText>
        </w:r>
        <w:r w:rsidR="00401F12">
          <w:rPr>
            <w:noProof/>
            <w:webHidden/>
          </w:rPr>
        </w:r>
        <w:r w:rsidR="00401F12">
          <w:rPr>
            <w:noProof/>
            <w:webHidden/>
          </w:rPr>
          <w:fldChar w:fldCharType="separate"/>
        </w:r>
        <w:r w:rsidR="00401F12">
          <w:rPr>
            <w:noProof/>
            <w:webHidden/>
          </w:rPr>
          <w:t>5</w:t>
        </w:r>
        <w:r w:rsidR="00401F12">
          <w:rPr>
            <w:noProof/>
            <w:webHidden/>
          </w:rPr>
          <w:fldChar w:fldCharType="end"/>
        </w:r>
      </w:hyperlink>
    </w:p>
    <w:p w14:paraId="79FDD1E8" w14:textId="39B1DB07" w:rsidR="00401F12" w:rsidRDefault="00000000">
      <w:pPr>
        <w:pStyle w:val="11"/>
        <w:rPr>
          <w:rFonts w:asciiTheme="minorHAnsi" w:eastAsiaTheme="minorEastAsia" w:hAnsiTheme="minorHAnsi" w:cstheme="minorBidi"/>
          <w:b w:val="0"/>
          <w:bCs w:val="0"/>
          <w:noProof/>
          <w:kern w:val="2"/>
          <w:sz w:val="22"/>
          <w:szCs w:val="22"/>
          <w:lang w:eastAsia="zh-CN"/>
          <w14:ligatures w14:val="standardContextual"/>
        </w:rPr>
      </w:pPr>
      <w:hyperlink w:anchor="_Toc142551554" w:history="1">
        <w:r w:rsidR="00401F12" w:rsidRPr="00692147">
          <w:rPr>
            <w:rStyle w:val="a6"/>
            <w:noProof/>
          </w:rPr>
          <w:t>1.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00401F12">
          <w:rPr>
            <w:noProof/>
            <w:webHidden/>
          </w:rPr>
          <w:tab/>
        </w:r>
        <w:r w:rsidR="00401F12">
          <w:rPr>
            <w:noProof/>
            <w:webHidden/>
          </w:rPr>
          <w:fldChar w:fldCharType="begin"/>
        </w:r>
        <w:r w:rsidR="00401F12">
          <w:rPr>
            <w:noProof/>
            <w:webHidden/>
          </w:rPr>
          <w:instrText xml:space="preserve"> PAGEREF _Toc142551554 \h </w:instrText>
        </w:r>
        <w:r w:rsidR="00401F12">
          <w:rPr>
            <w:noProof/>
            <w:webHidden/>
          </w:rPr>
        </w:r>
        <w:r w:rsidR="00401F12">
          <w:rPr>
            <w:noProof/>
            <w:webHidden/>
          </w:rPr>
          <w:fldChar w:fldCharType="separate"/>
        </w:r>
        <w:r w:rsidR="00401F12">
          <w:rPr>
            <w:noProof/>
            <w:webHidden/>
          </w:rPr>
          <w:t>8</w:t>
        </w:r>
        <w:r w:rsidR="00401F12">
          <w:rPr>
            <w:noProof/>
            <w:webHidden/>
          </w:rPr>
          <w:fldChar w:fldCharType="end"/>
        </w:r>
      </w:hyperlink>
    </w:p>
    <w:p w14:paraId="196A9CF5" w14:textId="620940A0" w:rsidR="00401F12" w:rsidRDefault="00000000">
      <w:pPr>
        <w:pStyle w:val="11"/>
        <w:rPr>
          <w:rFonts w:asciiTheme="minorHAnsi" w:eastAsiaTheme="minorEastAsia" w:hAnsiTheme="minorHAnsi" w:cstheme="minorBidi"/>
          <w:b w:val="0"/>
          <w:bCs w:val="0"/>
          <w:noProof/>
          <w:kern w:val="2"/>
          <w:sz w:val="22"/>
          <w:szCs w:val="22"/>
          <w:lang w:eastAsia="zh-CN"/>
          <w14:ligatures w14:val="standardContextual"/>
        </w:rPr>
      </w:pPr>
      <w:hyperlink w:anchor="_Toc142551555" w:history="1">
        <w:r w:rsidR="00401F12" w:rsidRPr="00692147">
          <w:rPr>
            <w:rStyle w:val="a6"/>
            <w:noProof/>
          </w:rPr>
          <w:t>2. Обоснование выбранного варианта размещения объектов местного значения поселения</w:t>
        </w:r>
        <w:r w:rsidR="00401F12">
          <w:rPr>
            <w:noProof/>
            <w:webHidden/>
          </w:rPr>
          <w:tab/>
        </w:r>
        <w:r w:rsidR="00401F12">
          <w:rPr>
            <w:noProof/>
            <w:webHidden/>
          </w:rPr>
          <w:fldChar w:fldCharType="begin"/>
        </w:r>
        <w:r w:rsidR="00401F12">
          <w:rPr>
            <w:noProof/>
            <w:webHidden/>
          </w:rPr>
          <w:instrText xml:space="preserve"> PAGEREF _Toc142551555 \h </w:instrText>
        </w:r>
        <w:r w:rsidR="00401F12">
          <w:rPr>
            <w:noProof/>
            <w:webHidden/>
          </w:rPr>
        </w:r>
        <w:r w:rsidR="00401F12">
          <w:rPr>
            <w:noProof/>
            <w:webHidden/>
          </w:rPr>
          <w:fldChar w:fldCharType="separate"/>
        </w:r>
        <w:r w:rsidR="00401F12">
          <w:rPr>
            <w:noProof/>
            <w:webHidden/>
          </w:rPr>
          <w:t>9</w:t>
        </w:r>
        <w:r w:rsidR="00401F12">
          <w:rPr>
            <w:noProof/>
            <w:webHidden/>
          </w:rPr>
          <w:fldChar w:fldCharType="end"/>
        </w:r>
      </w:hyperlink>
    </w:p>
    <w:p w14:paraId="2A14173B" w14:textId="485A1027" w:rsidR="00401F12" w:rsidRDefault="00000000">
      <w:pPr>
        <w:pStyle w:val="22"/>
        <w:rPr>
          <w:rFonts w:asciiTheme="minorHAnsi" w:eastAsiaTheme="minorEastAsia" w:hAnsiTheme="minorHAnsi" w:cstheme="minorBidi"/>
          <w:iCs w:val="0"/>
          <w:noProof/>
          <w:kern w:val="2"/>
          <w:sz w:val="22"/>
          <w:szCs w:val="22"/>
          <w:lang w:eastAsia="zh-CN"/>
          <w14:ligatures w14:val="standardContextual"/>
        </w:rPr>
      </w:pPr>
      <w:hyperlink w:anchor="_Toc142551556" w:history="1">
        <w:r w:rsidR="00401F12" w:rsidRPr="00692147">
          <w:rPr>
            <w:rStyle w:val="a6"/>
            <w:noProof/>
          </w:rPr>
          <w:t>2.1 Анализ использования территорий поселения и возможных направлений развития этих территорий</w:t>
        </w:r>
        <w:r w:rsidR="00401F12">
          <w:rPr>
            <w:noProof/>
            <w:webHidden/>
          </w:rPr>
          <w:tab/>
        </w:r>
        <w:r w:rsidR="00401F12">
          <w:rPr>
            <w:noProof/>
            <w:webHidden/>
          </w:rPr>
          <w:fldChar w:fldCharType="begin"/>
        </w:r>
        <w:r w:rsidR="00401F12">
          <w:rPr>
            <w:noProof/>
            <w:webHidden/>
          </w:rPr>
          <w:instrText xml:space="preserve"> PAGEREF _Toc142551556 \h </w:instrText>
        </w:r>
        <w:r w:rsidR="00401F12">
          <w:rPr>
            <w:noProof/>
            <w:webHidden/>
          </w:rPr>
        </w:r>
        <w:r w:rsidR="00401F12">
          <w:rPr>
            <w:noProof/>
            <w:webHidden/>
          </w:rPr>
          <w:fldChar w:fldCharType="separate"/>
        </w:r>
        <w:r w:rsidR="00401F12">
          <w:rPr>
            <w:noProof/>
            <w:webHidden/>
          </w:rPr>
          <w:t>9</w:t>
        </w:r>
        <w:r w:rsidR="00401F12">
          <w:rPr>
            <w:noProof/>
            <w:webHidden/>
          </w:rPr>
          <w:fldChar w:fldCharType="end"/>
        </w:r>
      </w:hyperlink>
    </w:p>
    <w:p w14:paraId="5FCBFD10" w14:textId="4A92D000"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57" w:history="1">
        <w:r w:rsidR="00401F12" w:rsidRPr="00692147">
          <w:rPr>
            <w:rStyle w:val="a6"/>
          </w:rPr>
          <w:t xml:space="preserve">2.1.1 Положение </w:t>
        </w:r>
        <w:r w:rsidR="00401F12" w:rsidRPr="00692147">
          <w:rPr>
            <w:rStyle w:val="a6"/>
            <w:iCs/>
          </w:rPr>
          <w:t>Хорошинского</w:t>
        </w:r>
        <w:r w:rsidR="00401F12" w:rsidRPr="00692147">
          <w:rPr>
            <w:rStyle w:val="a6"/>
          </w:rPr>
          <w:t xml:space="preserve"> сельсовета в системе расселения Карасукского района Новосибирской области</w:t>
        </w:r>
        <w:r w:rsidR="00401F12">
          <w:rPr>
            <w:webHidden/>
          </w:rPr>
          <w:tab/>
        </w:r>
        <w:r w:rsidR="00401F12">
          <w:rPr>
            <w:webHidden/>
          </w:rPr>
          <w:fldChar w:fldCharType="begin"/>
        </w:r>
        <w:r w:rsidR="00401F12">
          <w:rPr>
            <w:webHidden/>
          </w:rPr>
          <w:instrText xml:space="preserve"> PAGEREF _Toc142551557 \h </w:instrText>
        </w:r>
        <w:r w:rsidR="00401F12">
          <w:rPr>
            <w:webHidden/>
          </w:rPr>
        </w:r>
        <w:r w:rsidR="00401F12">
          <w:rPr>
            <w:webHidden/>
          </w:rPr>
          <w:fldChar w:fldCharType="separate"/>
        </w:r>
        <w:r w:rsidR="00401F12">
          <w:rPr>
            <w:webHidden/>
          </w:rPr>
          <w:t>9</w:t>
        </w:r>
        <w:r w:rsidR="00401F12">
          <w:rPr>
            <w:webHidden/>
          </w:rPr>
          <w:fldChar w:fldCharType="end"/>
        </w:r>
      </w:hyperlink>
    </w:p>
    <w:p w14:paraId="2FB8255B" w14:textId="1249CA5A"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58" w:history="1">
        <w:r w:rsidR="00401F12" w:rsidRPr="00692147">
          <w:rPr>
            <w:rStyle w:val="a6"/>
          </w:rPr>
          <w:t>2.1.2 Природно-ресурсный потенциал территории поселения</w:t>
        </w:r>
        <w:r w:rsidR="00401F12">
          <w:rPr>
            <w:webHidden/>
          </w:rPr>
          <w:tab/>
        </w:r>
        <w:r w:rsidR="00401F12">
          <w:rPr>
            <w:webHidden/>
          </w:rPr>
          <w:fldChar w:fldCharType="begin"/>
        </w:r>
        <w:r w:rsidR="00401F12">
          <w:rPr>
            <w:webHidden/>
          </w:rPr>
          <w:instrText xml:space="preserve"> PAGEREF _Toc142551558 \h </w:instrText>
        </w:r>
        <w:r w:rsidR="00401F12">
          <w:rPr>
            <w:webHidden/>
          </w:rPr>
        </w:r>
        <w:r w:rsidR="00401F12">
          <w:rPr>
            <w:webHidden/>
          </w:rPr>
          <w:fldChar w:fldCharType="separate"/>
        </w:r>
        <w:r w:rsidR="00401F12">
          <w:rPr>
            <w:webHidden/>
          </w:rPr>
          <w:t>10</w:t>
        </w:r>
        <w:r w:rsidR="00401F12">
          <w:rPr>
            <w:webHidden/>
          </w:rPr>
          <w:fldChar w:fldCharType="end"/>
        </w:r>
      </w:hyperlink>
    </w:p>
    <w:p w14:paraId="467DE608" w14:textId="42D7958C"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59" w:history="1">
        <w:r w:rsidR="00401F12" w:rsidRPr="00692147">
          <w:rPr>
            <w:rStyle w:val="a6"/>
          </w:rPr>
          <w:t>2.1.3 Демографическая ситуация</w:t>
        </w:r>
        <w:r w:rsidR="00401F12">
          <w:rPr>
            <w:webHidden/>
          </w:rPr>
          <w:tab/>
        </w:r>
        <w:r w:rsidR="00401F12">
          <w:rPr>
            <w:webHidden/>
          </w:rPr>
          <w:fldChar w:fldCharType="begin"/>
        </w:r>
        <w:r w:rsidR="00401F12">
          <w:rPr>
            <w:webHidden/>
          </w:rPr>
          <w:instrText xml:space="preserve"> PAGEREF _Toc142551559 \h </w:instrText>
        </w:r>
        <w:r w:rsidR="00401F12">
          <w:rPr>
            <w:webHidden/>
          </w:rPr>
        </w:r>
        <w:r w:rsidR="00401F12">
          <w:rPr>
            <w:webHidden/>
          </w:rPr>
          <w:fldChar w:fldCharType="separate"/>
        </w:r>
        <w:r w:rsidR="00401F12">
          <w:rPr>
            <w:webHidden/>
          </w:rPr>
          <w:t>16</w:t>
        </w:r>
        <w:r w:rsidR="00401F12">
          <w:rPr>
            <w:webHidden/>
          </w:rPr>
          <w:fldChar w:fldCharType="end"/>
        </w:r>
      </w:hyperlink>
    </w:p>
    <w:p w14:paraId="66EE8FCE" w14:textId="25FA6901"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60" w:history="1">
        <w:r w:rsidR="00401F12" w:rsidRPr="00692147">
          <w:rPr>
            <w:rStyle w:val="a6"/>
          </w:rPr>
          <w:t>2.1.4 Экономический потенциал</w:t>
        </w:r>
        <w:r w:rsidR="00401F12">
          <w:rPr>
            <w:webHidden/>
          </w:rPr>
          <w:tab/>
        </w:r>
        <w:r w:rsidR="00401F12">
          <w:rPr>
            <w:webHidden/>
          </w:rPr>
          <w:fldChar w:fldCharType="begin"/>
        </w:r>
        <w:r w:rsidR="00401F12">
          <w:rPr>
            <w:webHidden/>
          </w:rPr>
          <w:instrText xml:space="preserve"> PAGEREF _Toc142551560 \h </w:instrText>
        </w:r>
        <w:r w:rsidR="00401F12">
          <w:rPr>
            <w:webHidden/>
          </w:rPr>
        </w:r>
        <w:r w:rsidR="00401F12">
          <w:rPr>
            <w:webHidden/>
          </w:rPr>
          <w:fldChar w:fldCharType="separate"/>
        </w:r>
        <w:r w:rsidR="00401F12">
          <w:rPr>
            <w:webHidden/>
          </w:rPr>
          <w:t>19</w:t>
        </w:r>
        <w:r w:rsidR="00401F12">
          <w:rPr>
            <w:webHidden/>
          </w:rPr>
          <w:fldChar w:fldCharType="end"/>
        </w:r>
      </w:hyperlink>
    </w:p>
    <w:p w14:paraId="690FB5F0" w14:textId="6B8C738A"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61" w:history="1">
        <w:r w:rsidR="00401F12" w:rsidRPr="00692147">
          <w:rPr>
            <w:rStyle w:val="a6"/>
          </w:rPr>
          <w:t>2.1.5 Объекты социальной инфраструктуры</w:t>
        </w:r>
        <w:r w:rsidR="00401F12">
          <w:rPr>
            <w:webHidden/>
          </w:rPr>
          <w:tab/>
        </w:r>
        <w:r w:rsidR="00401F12">
          <w:rPr>
            <w:webHidden/>
          </w:rPr>
          <w:fldChar w:fldCharType="begin"/>
        </w:r>
        <w:r w:rsidR="00401F12">
          <w:rPr>
            <w:webHidden/>
          </w:rPr>
          <w:instrText xml:space="preserve"> PAGEREF _Toc142551561 \h </w:instrText>
        </w:r>
        <w:r w:rsidR="00401F12">
          <w:rPr>
            <w:webHidden/>
          </w:rPr>
        </w:r>
        <w:r w:rsidR="00401F12">
          <w:rPr>
            <w:webHidden/>
          </w:rPr>
          <w:fldChar w:fldCharType="separate"/>
        </w:r>
        <w:r w:rsidR="00401F12">
          <w:rPr>
            <w:webHidden/>
          </w:rPr>
          <w:t>19</w:t>
        </w:r>
        <w:r w:rsidR="00401F12">
          <w:rPr>
            <w:webHidden/>
          </w:rPr>
          <w:fldChar w:fldCharType="end"/>
        </w:r>
      </w:hyperlink>
    </w:p>
    <w:p w14:paraId="1AC3ABCE" w14:textId="7629164B"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62" w:history="1">
        <w:r w:rsidR="00401F12" w:rsidRPr="00692147">
          <w:rPr>
            <w:rStyle w:val="a6"/>
          </w:rPr>
          <w:t>2.1.6 Объекты транспортной инфраструктуры</w:t>
        </w:r>
        <w:r w:rsidR="00401F12">
          <w:rPr>
            <w:webHidden/>
          </w:rPr>
          <w:tab/>
        </w:r>
        <w:r w:rsidR="00401F12">
          <w:rPr>
            <w:webHidden/>
          </w:rPr>
          <w:fldChar w:fldCharType="begin"/>
        </w:r>
        <w:r w:rsidR="00401F12">
          <w:rPr>
            <w:webHidden/>
          </w:rPr>
          <w:instrText xml:space="preserve"> PAGEREF _Toc142551562 \h </w:instrText>
        </w:r>
        <w:r w:rsidR="00401F12">
          <w:rPr>
            <w:webHidden/>
          </w:rPr>
        </w:r>
        <w:r w:rsidR="00401F12">
          <w:rPr>
            <w:webHidden/>
          </w:rPr>
          <w:fldChar w:fldCharType="separate"/>
        </w:r>
        <w:r w:rsidR="00401F12">
          <w:rPr>
            <w:webHidden/>
          </w:rPr>
          <w:t>24</w:t>
        </w:r>
        <w:r w:rsidR="00401F12">
          <w:rPr>
            <w:webHidden/>
          </w:rPr>
          <w:fldChar w:fldCharType="end"/>
        </w:r>
      </w:hyperlink>
    </w:p>
    <w:p w14:paraId="5FA2BBBA" w14:textId="29775BDF"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63" w:history="1">
        <w:r w:rsidR="00401F12" w:rsidRPr="00692147">
          <w:rPr>
            <w:rStyle w:val="a6"/>
          </w:rPr>
          <w:t>2.1.7 Объекты инженерной инфраструктуры</w:t>
        </w:r>
        <w:r w:rsidR="00401F12">
          <w:rPr>
            <w:webHidden/>
          </w:rPr>
          <w:tab/>
        </w:r>
        <w:r w:rsidR="00401F12">
          <w:rPr>
            <w:webHidden/>
          </w:rPr>
          <w:fldChar w:fldCharType="begin"/>
        </w:r>
        <w:r w:rsidR="00401F12">
          <w:rPr>
            <w:webHidden/>
          </w:rPr>
          <w:instrText xml:space="preserve"> PAGEREF _Toc142551563 \h </w:instrText>
        </w:r>
        <w:r w:rsidR="00401F12">
          <w:rPr>
            <w:webHidden/>
          </w:rPr>
        </w:r>
        <w:r w:rsidR="00401F12">
          <w:rPr>
            <w:webHidden/>
          </w:rPr>
          <w:fldChar w:fldCharType="separate"/>
        </w:r>
        <w:r w:rsidR="00401F12">
          <w:rPr>
            <w:webHidden/>
          </w:rPr>
          <w:t>30</w:t>
        </w:r>
        <w:r w:rsidR="00401F12">
          <w:rPr>
            <w:webHidden/>
          </w:rPr>
          <w:fldChar w:fldCharType="end"/>
        </w:r>
      </w:hyperlink>
    </w:p>
    <w:p w14:paraId="0108A9C3" w14:textId="56F59639"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64" w:history="1">
        <w:r w:rsidR="00401F12" w:rsidRPr="00692147">
          <w:rPr>
            <w:rStyle w:val="a6"/>
          </w:rPr>
          <w:t>2.1.8 Жилищный фонд</w:t>
        </w:r>
        <w:r w:rsidR="00401F12">
          <w:rPr>
            <w:webHidden/>
          </w:rPr>
          <w:tab/>
        </w:r>
        <w:r w:rsidR="00401F12">
          <w:rPr>
            <w:webHidden/>
          </w:rPr>
          <w:fldChar w:fldCharType="begin"/>
        </w:r>
        <w:r w:rsidR="00401F12">
          <w:rPr>
            <w:webHidden/>
          </w:rPr>
          <w:instrText xml:space="preserve"> PAGEREF _Toc142551564 \h </w:instrText>
        </w:r>
        <w:r w:rsidR="00401F12">
          <w:rPr>
            <w:webHidden/>
          </w:rPr>
        </w:r>
        <w:r w:rsidR="00401F12">
          <w:rPr>
            <w:webHidden/>
          </w:rPr>
          <w:fldChar w:fldCharType="separate"/>
        </w:r>
        <w:r w:rsidR="00401F12">
          <w:rPr>
            <w:webHidden/>
          </w:rPr>
          <w:t>37</w:t>
        </w:r>
        <w:r w:rsidR="00401F12">
          <w:rPr>
            <w:webHidden/>
          </w:rPr>
          <w:fldChar w:fldCharType="end"/>
        </w:r>
      </w:hyperlink>
    </w:p>
    <w:p w14:paraId="4465537D" w14:textId="33F7B9AF" w:rsidR="00401F12" w:rsidRDefault="00000000">
      <w:pPr>
        <w:pStyle w:val="22"/>
        <w:rPr>
          <w:rFonts w:asciiTheme="minorHAnsi" w:eastAsiaTheme="minorEastAsia" w:hAnsiTheme="minorHAnsi" w:cstheme="minorBidi"/>
          <w:iCs w:val="0"/>
          <w:noProof/>
          <w:kern w:val="2"/>
          <w:sz w:val="22"/>
          <w:szCs w:val="22"/>
          <w:lang w:eastAsia="zh-CN"/>
          <w14:ligatures w14:val="standardContextual"/>
        </w:rPr>
      </w:pPr>
      <w:hyperlink w:anchor="_Toc142551565" w:history="1">
        <w:r w:rsidR="00401F12" w:rsidRPr="00692147">
          <w:rPr>
            <w:rStyle w:val="a6"/>
            <w:noProof/>
          </w:rPr>
          <w:t>2.2 Прогнозируемые ограничения использования территорий поселения</w:t>
        </w:r>
        <w:r w:rsidR="00401F12">
          <w:rPr>
            <w:noProof/>
            <w:webHidden/>
          </w:rPr>
          <w:tab/>
        </w:r>
        <w:r w:rsidR="00401F12">
          <w:rPr>
            <w:noProof/>
            <w:webHidden/>
          </w:rPr>
          <w:fldChar w:fldCharType="begin"/>
        </w:r>
        <w:r w:rsidR="00401F12">
          <w:rPr>
            <w:noProof/>
            <w:webHidden/>
          </w:rPr>
          <w:instrText xml:space="preserve"> PAGEREF _Toc142551565 \h </w:instrText>
        </w:r>
        <w:r w:rsidR="00401F12">
          <w:rPr>
            <w:noProof/>
            <w:webHidden/>
          </w:rPr>
        </w:r>
        <w:r w:rsidR="00401F12">
          <w:rPr>
            <w:noProof/>
            <w:webHidden/>
          </w:rPr>
          <w:fldChar w:fldCharType="separate"/>
        </w:r>
        <w:r w:rsidR="00401F12">
          <w:rPr>
            <w:noProof/>
            <w:webHidden/>
          </w:rPr>
          <w:t>38</w:t>
        </w:r>
        <w:r w:rsidR="00401F12">
          <w:rPr>
            <w:noProof/>
            <w:webHidden/>
          </w:rPr>
          <w:fldChar w:fldCharType="end"/>
        </w:r>
      </w:hyperlink>
    </w:p>
    <w:p w14:paraId="7E40BE58" w14:textId="2DDA0982"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66" w:history="1">
        <w:r w:rsidR="00401F12" w:rsidRPr="00692147">
          <w:rPr>
            <w:rStyle w:val="a6"/>
          </w:rPr>
          <w:t>2.2.1 Водоохранная зона и прибрежная защитная полоса</w:t>
        </w:r>
        <w:r w:rsidR="00401F12">
          <w:rPr>
            <w:webHidden/>
          </w:rPr>
          <w:tab/>
        </w:r>
        <w:r w:rsidR="00401F12">
          <w:rPr>
            <w:webHidden/>
          </w:rPr>
          <w:fldChar w:fldCharType="begin"/>
        </w:r>
        <w:r w:rsidR="00401F12">
          <w:rPr>
            <w:webHidden/>
          </w:rPr>
          <w:instrText xml:space="preserve"> PAGEREF _Toc142551566 \h </w:instrText>
        </w:r>
        <w:r w:rsidR="00401F12">
          <w:rPr>
            <w:webHidden/>
          </w:rPr>
        </w:r>
        <w:r w:rsidR="00401F12">
          <w:rPr>
            <w:webHidden/>
          </w:rPr>
          <w:fldChar w:fldCharType="separate"/>
        </w:r>
        <w:r w:rsidR="00401F12">
          <w:rPr>
            <w:webHidden/>
          </w:rPr>
          <w:t>38</w:t>
        </w:r>
        <w:r w:rsidR="00401F12">
          <w:rPr>
            <w:webHidden/>
          </w:rPr>
          <w:fldChar w:fldCharType="end"/>
        </w:r>
      </w:hyperlink>
    </w:p>
    <w:p w14:paraId="14D33CC5" w14:textId="14653B1A"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67" w:history="1">
        <w:r w:rsidR="00401F12" w:rsidRPr="00692147">
          <w:rPr>
            <w:rStyle w:val="a6"/>
          </w:rPr>
          <w:t>2.2.2 Береговые полосы</w:t>
        </w:r>
        <w:r w:rsidR="00401F12">
          <w:rPr>
            <w:webHidden/>
          </w:rPr>
          <w:tab/>
        </w:r>
        <w:r w:rsidR="00401F12">
          <w:rPr>
            <w:webHidden/>
          </w:rPr>
          <w:fldChar w:fldCharType="begin"/>
        </w:r>
        <w:r w:rsidR="00401F12">
          <w:rPr>
            <w:webHidden/>
          </w:rPr>
          <w:instrText xml:space="preserve"> PAGEREF _Toc142551567 \h </w:instrText>
        </w:r>
        <w:r w:rsidR="00401F12">
          <w:rPr>
            <w:webHidden/>
          </w:rPr>
        </w:r>
        <w:r w:rsidR="00401F12">
          <w:rPr>
            <w:webHidden/>
          </w:rPr>
          <w:fldChar w:fldCharType="separate"/>
        </w:r>
        <w:r w:rsidR="00401F12">
          <w:rPr>
            <w:webHidden/>
          </w:rPr>
          <w:t>40</w:t>
        </w:r>
        <w:r w:rsidR="00401F12">
          <w:rPr>
            <w:webHidden/>
          </w:rPr>
          <w:fldChar w:fldCharType="end"/>
        </w:r>
      </w:hyperlink>
    </w:p>
    <w:p w14:paraId="06CEFC5B" w14:textId="6E911F64"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68" w:history="1">
        <w:r w:rsidR="00401F12" w:rsidRPr="00692147">
          <w:rPr>
            <w:rStyle w:val="a6"/>
          </w:rPr>
          <w:t>2.2.3 Охранная зона объектов электросетевого хозяйства (вдоль линий электропередачи, вокруг подстанций)</w:t>
        </w:r>
        <w:r w:rsidR="00401F12">
          <w:rPr>
            <w:webHidden/>
          </w:rPr>
          <w:tab/>
        </w:r>
        <w:r w:rsidR="00401F12">
          <w:rPr>
            <w:webHidden/>
          </w:rPr>
          <w:fldChar w:fldCharType="begin"/>
        </w:r>
        <w:r w:rsidR="00401F12">
          <w:rPr>
            <w:webHidden/>
          </w:rPr>
          <w:instrText xml:space="preserve"> PAGEREF _Toc142551568 \h </w:instrText>
        </w:r>
        <w:r w:rsidR="00401F12">
          <w:rPr>
            <w:webHidden/>
          </w:rPr>
        </w:r>
        <w:r w:rsidR="00401F12">
          <w:rPr>
            <w:webHidden/>
          </w:rPr>
          <w:fldChar w:fldCharType="separate"/>
        </w:r>
        <w:r w:rsidR="00401F12">
          <w:rPr>
            <w:webHidden/>
          </w:rPr>
          <w:t>41</w:t>
        </w:r>
        <w:r w:rsidR="00401F12">
          <w:rPr>
            <w:webHidden/>
          </w:rPr>
          <w:fldChar w:fldCharType="end"/>
        </w:r>
      </w:hyperlink>
    </w:p>
    <w:p w14:paraId="4DB3D7AB" w14:textId="7F9C4870"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69" w:history="1">
        <w:r w:rsidR="00401F12" w:rsidRPr="00692147">
          <w:rPr>
            <w:rStyle w:val="a6"/>
          </w:rPr>
          <w:t>2.2.4 Охранные зоны линий и сооружений и связи</w:t>
        </w:r>
        <w:r w:rsidR="00401F12">
          <w:rPr>
            <w:webHidden/>
          </w:rPr>
          <w:tab/>
        </w:r>
        <w:r w:rsidR="00401F12">
          <w:rPr>
            <w:webHidden/>
          </w:rPr>
          <w:fldChar w:fldCharType="begin"/>
        </w:r>
        <w:r w:rsidR="00401F12">
          <w:rPr>
            <w:webHidden/>
          </w:rPr>
          <w:instrText xml:space="preserve"> PAGEREF _Toc142551569 \h </w:instrText>
        </w:r>
        <w:r w:rsidR="00401F12">
          <w:rPr>
            <w:webHidden/>
          </w:rPr>
        </w:r>
        <w:r w:rsidR="00401F12">
          <w:rPr>
            <w:webHidden/>
          </w:rPr>
          <w:fldChar w:fldCharType="separate"/>
        </w:r>
        <w:r w:rsidR="00401F12">
          <w:rPr>
            <w:webHidden/>
          </w:rPr>
          <w:t>43</w:t>
        </w:r>
        <w:r w:rsidR="00401F12">
          <w:rPr>
            <w:webHidden/>
          </w:rPr>
          <w:fldChar w:fldCharType="end"/>
        </w:r>
      </w:hyperlink>
    </w:p>
    <w:p w14:paraId="0765A633" w14:textId="170188FC"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70" w:history="1">
        <w:r w:rsidR="00401F12" w:rsidRPr="00692147">
          <w:rPr>
            <w:rStyle w:val="a6"/>
          </w:rPr>
          <w:t>2.2.6 Зоны санитарной охраны источников питьевого и хозяйственно-бытового водоснабжения и водопроводов питьевого назначения</w:t>
        </w:r>
        <w:r w:rsidR="00401F12">
          <w:rPr>
            <w:webHidden/>
          </w:rPr>
          <w:tab/>
        </w:r>
        <w:r w:rsidR="00401F12">
          <w:rPr>
            <w:webHidden/>
          </w:rPr>
          <w:fldChar w:fldCharType="begin"/>
        </w:r>
        <w:r w:rsidR="00401F12">
          <w:rPr>
            <w:webHidden/>
          </w:rPr>
          <w:instrText xml:space="preserve"> PAGEREF _Toc142551570 \h </w:instrText>
        </w:r>
        <w:r w:rsidR="00401F12">
          <w:rPr>
            <w:webHidden/>
          </w:rPr>
        </w:r>
        <w:r w:rsidR="00401F12">
          <w:rPr>
            <w:webHidden/>
          </w:rPr>
          <w:fldChar w:fldCharType="separate"/>
        </w:r>
        <w:r w:rsidR="00401F12">
          <w:rPr>
            <w:webHidden/>
          </w:rPr>
          <w:t>45</w:t>
        </w:r>
        <w:r w:rsidR="00401F12">
          <w:rPr>
            <w:webHidden/>
          </w:rPr>
          <w:fldChar w:fldCharType="end"/>
        </w:r>
      </w:hyperlink>
    </w:p>
    <w:p w14:paraId="61A5954B" w14:textId="2E9673A7"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71" w:history="1">
        <w:r w:rsidR="00401F12" w:rsidRPr="00692147">
          <w:rPr>
            <w:rStyle w:val="a6"/>
          </w:rPr>
          <w:t>2.2.7 Придорожная полоса</w:t>
        </w:r>
        <w:r w:rsidR="00401F12">
          <w:rPr>
            <w:webHidden/>
          </w:rPr>
          <w:tab/>
        </w:r>
        <w:r w:rsidR="00401F12">
          <w:rPr>
            <w:webHidden/>
          </w:rPr>
          <w:fldChar w:fldCharType="begin"/>
        </w:r>
        <w:r w:rsidR="00401F12">
          <w:rPr>
            <w:webHidden/>
          </w:rPr>
          <w:instrText xml:space="preserve"> PAGEREF _Toc142551571 \h </w:instrText>
        </w:r>
        <w:r w:rsidR="00401F12">
          <w:rPr>
            <w:webHidden/>
          </w:rPr>
        </w:r>
        <w:r w:rsidR="00401F12">
          <w:rPr>
            <w:webHidden/>
          </w:rPr>
          <w:fldChar w:fldCharType="separate"/>
        </w:r>
        <w:r w:rsidR="00401F12">
          <w:rPr>
            <w:webHidden/>
          </w:rPr>
          <w:t>47</w:t>
        </w:r>
        <w:r w:rsidR="00401F12">
          <w:rPr>
            <w:webHidden/>
          </w:rPr>
          <w:fldChar w:fldCharType="end"/>
        </w:r>
      </w:hyperlink>
    </w:p>
    <w:p w14:paraId="285D42E0" w14:textId="7428F833" w:rsidR="00401F12" w:rsidRDefault="00000000">
      <w:pPr>
        <w:pStyle w:val="22"/>
        <w:rPr>
          <w:rFonts w:asciiTheme="minorHAnsi" w:eastAsiaTheme="minorEastAsia" w:hAnsiTheme="minorHAnsi" w:cstheme="minorBidi"/>
          <w:iCs w:val="0"/>
          <w:noProof/>
          <w:kern w:val="2"/>
          <w:sz w:val="22"/>
          <w:szCs w:val="22"/>
          <w:lang w:eastAsia="zh-CN"/>
          <w14:ligatures w14:val="standardContextual"/>
        </w:rPr>
      </w:pPr>
      <w:hyperlink w:anchor="_Toc142551572" w:history="1">
        <w:r w:rsidR="00401F12" w:rsidRPr="00692147">
          <w:rPr>
            <w:rStyle w:val="a6"/>
            <w:noProof/>
          </w:rPr>
          <w:t>2.3 Объекты специального назначения</w:t>
        </w:r>
        <w:r w:rsidR="00401F12">
          <w:rPr>
            <w:noProof/>
            <w:webHidden/>
          </w:rPr>
          <w:tab/>
        </w:r>
        <w:r w:rsidR="00401F12">
          <w:rPr>
            <w:noProof/>
            <w:webHidden/>
          </w:rPr>
          <w:fldChar w:fldCharType="begin"/>
        </w:r>
        <w:r w:rsidR="00401F12">
          <w:rPr>
            <w:noProof/>
            <w:webHidden/>
          </w:rPr>
          <w:instrText xml:space="preserve"> PAGEREF _Toc142551572 \h </w:instrText>
        </w:r>
        <w:r w:rsidR="00401F12">
          <w:rPr>
            <w:noProof/>
            <w:webHidden/>
          </w:rPr>
        </w:r>
        <w:r w:rsidR="00401F12">
          <w:rPr>
            <w:noProof/>
            <w:webHidden/>
          </w:rPr>
          <w:fldChar w:fldCharType="separate"/>
        </w:r>
        <w:r w:rsidR="00401F12">
          <w:rPr>
            <w:noProof/>
            <w:webHidden/>
          </w:rPr>
          <w:t>47</w:t>
        </w:r>
        <w:r w:rsidR="00401F12">
          <w:rPr>
            <w:noProof/>
            <w:webHidden/>
          </w:rPr>
          <w:fldChar w:fldCharType="end"/>
        </w:r>
      </w:hyperlink>
    </w:p>
    <w:p w14:paraId="1CDB630B" w14:textId="3916BADA" w:rsidR="00401F12" w:rsidRDefault="00000000">
      <w:pPr>
        <w:pStyle w:val="22"/>
        <w:rPr>
          <w:rFonts w:asciiTheme="minorHAnsi" w:eastAsiaTheme="minorEastAsia" w:hAnsiTheme="minorHAnsi" w:cstheme="minorBidi"/>
          <w:iCs w:val="0"/>
          <w:noProof/>
          <w:kern w:val="2"/>
          <w:sz w:val="22"/>
          <w:szCs w:val="22"/>
          <w:lang w:eastAsia="zh-CN"/>
          <w14:ligatures w14:val="standardContextual"/>
        </w:rPr>
      </w:pPr>
      <w:hyperlink w:anchor="_Toc142551573" w:history="1">
        <w:r w:rsidR="00401F12" w:rsidRPr="00692147">
          <w:rPr>
            <w:rStyle w:val="a6"/>
            <w:noProof/>
          </w:rPr>
          <w:t>2.4 Объекты культурного наследия</w:t>
        </w:r>
        <w:r w:rsidR="00401F12">
          <w:rPr>
            <w:noProof/>
            <w:webHidden/>
          </w:rPr>
          <w:tab/>
        </w:r>
        <w:r w:rsidR="00401F12">
          <w:rPr>
            <w:noProof/>
            <w:webHidden/>
          </w:rPr>
          <w:fldChar w:fldCharType="begin"/>
        </w:r>
        <w:r w:rsidR="00401F12">
          <w:rPr>
            <w:noProof/>
            <w:webHidden/>
          </w:rPr>
          <w:instrText xml:space="preserve"> PAGEREF _Toc142551573 \h </w:instrText>
        </w:r>
        <w:r w:rsidR="00401F12">
          <w:rPr>
            <w:noProof/>
            <w:webHidden/>
          </w:rPr>
        </w:r>
        <w:r w:rsidR="00401F12">
          <w:rPr>
            <w:noProof/>
            <w:webHidden/>
          </w:rPr>
          <w:fldChar w:fldCharType="separate"/>
        </w:r>
        <w:r w:rsidR="00401F12">
          <w:rPr>
            <w:noProof/>
            <w:webHidden/>
          </w:rPr>
          <w:t>48</w:t>
        </w:r>
        <w:r w:rsidR="00401F12">
          <w:rPr>
            <w:noProof/>
            <w:webHidden/>
          </w:rPr>
          <w:fldChar w:fldCharType="end"/>
        </w:r>
      </w:hyperlink>
    </w:p>
    <w:p w14:paraId="27736468" w14:textId="2841BC51" w:rsidR="00401F12" w:rsidRDefault="00000000">
      <w:pPr>
        <w:pStyle w:val="22"/>
        <w:rPr>
          <w:rFonts w:asciiTheme="minorHAnsi" w:eastAsiaTheme="minorEastAsia" w:hAnsiTheme="minorHAnsi" w:cstheme="minorBidi"/>
          <w:iCs w:val="0"/>
          <w:noProof/>
          <w:kern w:val="2"/>
          <w:sz w:val="22"/>
          <w:szCs w:val="22"/>
          <w:lang w:eastAsia="zh-CN"/>
          <w14:ligatures w14:val="standardContextual"/>
        </w:rPr>
      </w:pPr>
      <w:hyperlink w:anchor="_Toc142551574" w:history="1">
        <w:r w:rsidR="00401F12" w:rsidRPr="00692147">
          <w:rPr>
            <w:rStyle w:val="a6"/>
            <w:noProof/>
          </w:rPr>
          <w:t>2.5 Особо охраняемые природные территории</w:t>
        </w:r>
        <w:r w:rsidR="00401F12">
          <w:rPr>
            <w:noProof/>
            <w:webHidden/>
          </w:rPr>
          <w:tab/>
        </w:r>
        <w:r w:rsidR="00401F12">
          <w:rPr>
            <w:noProof/>
            <w:webHidden/>
          </w:rPr>
          <w:fldChar w:fldCharType="begin"/>
        </w:r>
        <w:r w:rsidR="00401F12">
          <w:rPr>
            <w:noProof/>
            <w:webHidden/>
          </w:rPr>
          <w:instrText xml:space="preserve"> PAGEREF _Toc142551574 \h </w:instrText>
        </w:r>
        <w:r w:rsidR="00401F12">
          <w:rPr>
            <w:noProof/>
            <w:webHidden/>
          </w:rPr>
        </w:r>
        <w:r w:rsidR="00401F12">
          <w:rPr>
            <w:noProof/>
            <w:webHidden/>
          </w:rPr>
          <w:fldChar w:fldCharType="separate"/>
        </w:r>
        <w:r w:rsidR="00401F12">
          <w:rPr>
            <w:noProof/>
            <w:webHidden/>
          </w:rPr>
          <w:t>48</w:t>
        </w:r>
        <w:r w:rsidR="00401F12">
          <w:rPr>
            <w:noProof/>
            <w:webHidden/>
          </w:rPr>
          <w:fldChar w:fldCharType="end"/>
        </w:r>
      </w:hyperlink>
    </w:p>
    <w:p w14:paraId="10DFA13B" w14:textId="05AE7028" w:rsidR="00401F12" w:rsidRDefault="00000000">
      <w:pPr>
        <w:pStyle w:val="22"/>
        <w:rPr>
          <w:rFonts w:asciiTheme="minorHAnsi" w:eastAsiaTheme="minorEastAsia" w:hAnsiTheme="minorHAnsi" w:cstheme="minorBidi"/>
          <w:iCs w:val="0"/>
          <w:noProof/>
          <w:kern w:val="2"/>
          <w:sz w:val="22"/>
          <w:szCs w:val="22"/>
          <w:lang w:eastAsia="zh-CN"/>
          <w14:ligatures w14:val="standardContextual"/>
        </w:rPr>
      </w:pPr>
      <w:hyperlink w:anchor="_Toc142551575" w:history="1">
        <w:r w:rsidR="00401F12" w:rsidRPr="00692147">
          <w:rPr>
            <w:rStyle w:val="a6"/>
            <w:noProof/>
          </w:rPr>
          <w:t>2.6 Выводы</w:t>
        </w:r>
        <w:r w:rsidR="00401F12">
          <w:rPr>
            <w:noProof/>
            <w:webHidden/>
          </w:rPr>
          <w:tab/>
        </w:r>
        <w:r w:rsidR="00401F12">
          <w:rPr>
            <w:noProof/>
            <w:webHidden/>
          </w:rPr>
          <w:fldChar w:fldCharType="begin"/>
        </w:r>
        <w:r w:rsidR="00401F12">
          <w:rPr>
            <w:noProof/>
            <w:webHidden/>
          </w:rPr>
          <w:instrText xml:space="preserve"> PAGEREF _Toc142551575 \h </w:instrText>
        </w:r>
        <w:r w:rsidR="00401F12">
          <w:rPr>
            <w:noProof/>
            <w:webHidden/>
          </w:rPr>
        </w:r>
        <w:r w:rsidR="00401F12">
          <w:rPr>
            <w:noProof/>
            <w:webHidden/>
          </w:rPr>
          <w:fldChar w:fldCharType="separate"/>
        </w:r>
        <w:r w:rsidR="00401F12">
          <w:rPr>
            <w:noProof/>
            <w:webHidden/>
          </w:rPr>
          <w:t>48</w:t>
        </w:r>
        <w:r w:rsidR="00401F12">
          <w:rPr>
            <w:noProof/>
            <w:webHidden/>
          </w:rPr>
          <w:fldChar w:fldCharType="end"/>
        </w:r>
      </w:hyperlink>
    </w:p>
    <w:p w14:paraId="6E3917CB" w14:textId="565D415F" w:rsidR="00401F12" w:rsidRDefault="00000000">
      <w:pPr>
        <w:pStyle w:val="11"/>
        <w:rPr>
          <w:rFonts w:asciiTheme="minorHAnsi" w:eastAsiaTheme="minorEastAsia" w:hAnsiTheme="minorHAnsi" w:cstheme="minorBidi"/>
          <w:b w:val="0"/>
          <w:bCs w:val="0"/>
          <w:noProof/>
          <w:kern w:val="2"/>
          <w:sz w:val="22"/>
          <w:szCs w:val="22"/>
          <w:lang w:eastAsia="zh-CN"/>
          <w14:ligatures w14:val="standardContextual"/>
        </w:rPr>
      </w:pPr>
      <w:hyperlink w:anchor="_Toc142551576" w:history="1">
        <w:r w:rsidR="00401F12" w:rsidRPr="00692147">
          <w:rPr>
            <w:rStyle w:val="a6"/>
            <w:noProof/>
          </w:rPr>
          <w:t>3. Оценка возможного влияния планируемых для размещения объектов местного значения поселения</w:t>
        </w:r>
        <w:r w:rsidR="00401F12">
          <w:rPr>
            <w:noProof/>
            <w:webHidden/>
          </w:rPr>
          <w:tab/>
        </w:r>
        <w:r w:rsidR="00401F12">
          <w:rPr>
            <w:noProof/>
            <w:webHidden/>
          </w:rPr>
          <w:fldChar w:fldCharType="begin"/>
        </w:r>
        <w:r w:rsidR="00401F12">
          <w:rPr>
            <w:noProof/>
            <w:webHidden/>
          </w:rPr>
          <w:instrText xml:space="preserve"> PAGEREF _Toc142551576 \h </w:instrText>
        </w:r>
        <w:r w:rsidR="00401F12">
          <w:rPr>
            <w:noProof/>
            <w:webHidden/>
          </w:rPr>
        </w:r>
        <w:r w:rsidR="00401F12">
          <w:rPr>
            <w:noProof/>
            <w:webHidden/>
          </w:rPr>
          <w:fldChar w:fldCharType="separate"/>
        </w:r>
        <w:r w:rsidR="00401F12">
          <w:rPr>
            <w:noProof/>
            <w:webHidden/>
          </w:rPr>
          <w:t>50</w:t>
        </w:r>
        <w:r w:rsidR="00401F12">
          <w:rPr>
            <w:noProof/>
            <w:webHidden/>
          </w:rPr>
          <w:fldChar w:fldCharType="end"/>
        </w:r>
      </w:hyperlink>
    </w:p>
    <w:p w14:paraId="1F52ABE7" w14:textId="4D124E1D" w:rsidR="00401F12" w:rsidRDefault="00000000">
      <w:pPr>
        <w:pStyle w:val="11"/>
        <w:rPr>
          <w:rFonts w:asciiTheme="minorHAnsi" w:eastAsiaTheme="minorEastAsia" w:hAnsiTheme="minorHAnsi" w:cstheme="minorBidi"/>
          <w:b w:val="0"/>
          <w:bCs w:val="0"/>
          <w:noProof/>
          <w:kern w:val="2"/>
          <w:sz w:val="22"/>
          <w:szCs w:val="22"/>
          <w:lang w:eastAsia="zh-CN"/>
          <w14:ligatures w14:val="standardContextual"/>
        </w:rPr>
      </w:pPr>
      <w:hyperlink w:anchor="_Toc142551577" w:history="1">
        <w:r w:rsidR="00401F12" w:rsidRPr="00692147">
          <w:rPr>
            <w:rStyle w:val="a6"/>
            <w:noProof/>
            <w:lang w:eastAsia="ar-SA" w:bidi="en-US"/>
          </w:rPr>
          <w:t xml:space="preserve">4. Сведения </w:t>
        </w:r>
        <w:r w:rsidR="00401F12" w:rsidRPr="00692147">
          <w:rPr>
            <w:rStyle w:val="a6"/>
            <w:rFonts w:eastAsia="Times New Roman"/>
            <w:noProof/>
            <w:lang w:eastAsia="ar-SA" w:bidi="en-US"/>
          </w:rPr>
          <w:t xml:space="preserve">о планируемых для размещения на территориях поселения </w:t>
        </w:r>
        <w:r w:rsidR="00401F12" w:rsidRPr="00692147">
          <w:rPr>
            <w:rStyle w:val="a6"/>
            <w:noProof/>
            <w:shd w:val="clear" w:color="auto" w:fill="FFFFFF"/>
          </w:rPr>
          <w:t>объектов</w:t>
        </w:r>
        <w:r w:rsidR="00401F12" w:rsidRPr="00692147">
          <w:rPr>
            <w:rStyle w:val="a6"/>
            <w:rFonts w:eastAsia="Times New Roman"/>
            <w:noProof/>
            <w:lang w:eastAsia="ar-SA" w:bidi="en-US"/>
          </w:rPr>
          <w:t xml:space="preserve"> федерального значения, объектов регионального значения</w:t>
        </w:r>
        <w:r w:rsidR="00401F12">
          <w:rPr>
            <w:noProof/>
            <w:webHidden/>
          </w:rPr>
          <w:tab/>
        </w:r>
        <w:r w:rsidR="00401F12">
          <w:rPr>
            <w:noProof/>
            <w:webHidden/>
          </w:rPr>
          <w:fldChar w:fldCharType="begin"/>
        </w:r>
        <w:r w:rsidR="00401F12">
          <w:rPr>
            <w:noProof/>
            <w:webHidden/>
          </w:rPr>
          <w:instrText xml:space="preserve"> PAGEREF _Toc142551577 \h </w:instrText>
        </w:r>
        <w:r w:rsidR="00401F12">
          <w:rPr>
            <w:noProof/>
            <w:webHidden/>
          </w:rPr>
        </w:r>
        <w:r w:rsidR="00401F12">
          <w:rPr>
            <w:noProof/>
            <w:webHidden/>
          </w:rPr>
          <w:fldChar w:fldCharType="separate"/>
        </w:r>
        <w:r w:rsidR="00401F12">
          <w:rPr>
            <w:noProof/>
            <w:webHidden/>
          </w:rPr>
          <w:t>52</w:t>
        </w:r>
        <w:r w:rsidR="00401F12">
          <w:rPr>
            <w:noProof/>
            <w:webHidden/>
          </w:rPr>
          <w:fldChar w:fldCharType="end"/>
        </w:r>
      </w:hyperlink>
    </w:p>
    <w:p w14:paraId="419978C9" w14:textId="18EE7F07" w:rsidR="00401F12" w:rsidRDefault="00000000">
      <w:pPr>
        <w:pStyle w:val="11"/>
        <w:rPr>
          <w:rFonts w:asciiTheme="minorHAnsi" w:eastAsiaTheme="minorEastAsia" w:hAnsiTheme="minorHAnsi" w:cstheme="minorBidi"/>
          <w:b w:val="0"/>
          <w:bCs w:val="0"/>
          <w:noProof/>
          <w:kern w:val="2"/>
          <w:sz w:val="22"/>
          <w:szCs w:val="22"/>
          <w:lang w:eastAsia="zh-CN"/>
          <w14:ligatures w14:val="standardContextual"/>
        </w:rPr>
      </w:pPr>
      <w:hyperlink w:anchor="_Toc142551578" w:history="1">
        <w:r w:rsidR="00401F12" w:rsidRPr="00692147">
          <w:rPr>
            <w:rStyle w:val="a6"/>
            <w:rFonts w:eastAsia="Times New Roman"/>
            <w:noProof/>
            <w:lang w:eastAsia="ar-SA" w:bidi="en-US"/>
          </w:rPr>
          <w:t xml:space="preserve">5. Сведения о планируемых для размещения на территориях </w:t>
        </w:r>
        <w:r w:rsidR="00401F12" w:rsidRPr="00692147">
          <w:rPr>
            <w:rStyle w:val="a6"/>
            <w:noProof/>
            <w:lang w:eastAsia="ar-SA" w:bidi="en-US"/>
          </w:rPr>
          <w:t>поселения</w:t>
        </w:r>
        <w:r w:rsidR="00401F12" w:rsidRPr="00692147">
          <w:rPr>
            <w:rStyle w:val="a6"/>
            <w:rFonts w:eastAsia="Times New Roman"/>
            <w:noProof/>
            <w:lang w:eastAsia="ar-SA" w:bidi="en-US"/>
          </w:rPr>
          <w:t xml:space="preserve"> объектов местного значения муниципального района</w:t>
        </w:r>
        <w:r w:rsidR="00401F12">
          <w:rPr>
            <w:noProof/>
            <w:webHidden/>
          </w:rPr>
          <w:tab/>
        </w:r>
        <w:r w:rsidR="00401F12">
          <w:rPr>
            <w:noProof/>
            <w:webHidden/>
          </w:rPr>
          <w:fldChar w:fldCharType="begin"/>
        </w:r>
        <w:r w:rsidR="00401F12">
          <w:rPr>
            <w:noProof/>
            <w:webHidden/>
          </w:rPr>
          <w:instrText xml:space="preserve"> PAGEREF _Toc142551578 \h </w:instrText>
        </w:r>
        <w:r w:rsidR="00401F12">
          <w:rPr>
            <w:noProof/>
            <w:webHidden/>
          </w:rPr>
        </w:r>
        <w:r w:rsidR="00401F12">
          <w:rPr>
            <w:noProof/>
            <w:webHidden/>
          </w:rPr>
          <w:fldChar w:fldCharType="separate"/>
        </w:r>
        <w:r w:rsidR="00401F12">
          <w:rPr>
            <w:noProof/>
            <w:webHidden/>
          </w:rPr>
          <w:t>53</w:t>
        </w:r>
        <w:r w:rsidR="00401F12">
          <w:rPr>
            <w:noProof/>
            <w:webHidden/>
          </w:rPr>
          <w:fldChar w:fldCharType="end"/>
        </w:r>
      </w:hyperlink>
    </w:p>
    <w:p w14:paraId="37BB95E1" w14:textId="0226C996" w:rsidR="00401F12" w:rsidRDefault="00000000">
      <w:pPr>
        <w:pStyle w:val="11"/>
        <w:rPr>
          <w:rFonts w:asciiTheme="minorHAnsi" w:eastAsiaTheme="minorEastAsia" w:hAnsiTheme="minorHAnsi" w:cstheme="minorBidi"/>
          <w:b w:val="0"/>
          <w:bCs w:val="0"/>
          <w:noProof/>
          <w:kern w:val="2"/>
          <w:sz w:val="22"/>
          <w:szCs w:val="22"/>
          <w:lang w:eastAsia="zh-CN"/>
          <w14:ligatures w14:val="standardContextual"/>
        </w:rPr>
      </w:pPr>
      <w:hyperlink w:anchor="_Toc142551579" w:history="1">
        <w:r w:rsidR="00401F12" w:rsidRPr="00692147">
          <w:rPr>
            <w:rStyle w:val="a6"/>
            <w:rFonts w:eastAsia="Times New Roman"/>
            <w:noProof/>
            <w:lang w:eastAsia="ar-SA" w:bidi="en-US"/>
          </w:rPr>
          <w:t>6. Перечень и характеристика основных факторов риска возникновения чрезвычайных ситуаций природного и техногенного характера</w:t>
        </w:r>
        <w:r w:rsidR="00401F12">
          <w:rPr>
            <w:noProof/>
            <w:webHidden/>
          </w:rPr>
          <w:tab/>
        </w:r>
        <w:r w:rsidR="00401F12">
          <w:rPr>
            <w:noProof/>
            <w:webHidden/>
          </w:rPr>
          <w:fldChar w:fldCharType="begin"/>
        </w:r>
        <w:r w:rsidR="00401F12">
          <w:rPr>
            <w:noProof/>
            <w:webHidden/>
          </w:rPr>
          <w:instrText xml:space="preserve"> PAGEREF _Toc142551579 \h </w:instrText>
        </w:r>
        <w:r w:rsidR="00401F12">
          <w:rPr>
            <w:noProof/>
            <w:webHidden/>
          </w:rPr>
        </w:r>
        <w:r w:rsidR="00401F12">
          <w:rPr>
            <w:noProof/>
            <w:webHidden/>
          </w:rPr>
          <w:fldChar w:fldCharType="separate"/>
        </w:r>
        <w:r w:rsidR="00401F12">
          <w:rPr>
            <w:noProof/>
            <w:webHidden/>
          </w:rPr>
          <w:t>54</w:t>
        </w:r>
        <w:r w:rsidR="00401F12">
          <w:rPr>
            <w:noProof/>
            <w:webHidden/>
          </w:rPr>
          <w:fldChar w:fldCharType="end"/>
        </w:r>
      </w:hyperlink>
    </w:p>
    <w:p w14:paraId="3271B0EE" w14:textId="26582377" w:rsidR="00401F12" w:rsidRDefault="00000000">
      <w:pPr>
        <w:pStyle w:val="22"/>
        <w:rPr>
          <w:rFonts w:asciiTheme="minorHAnsi" w:eastAsiaTheme="minorEastAsia" w:hAnsiTheme="minorHAnsi" w:cstheme="minorBidi"/>
          <w:iCs w:val="0"/>
          <w:noProof/>
          <w:kern w:val="2"/>
          <w:sz w:val="22"/>
          <w:szCs w:val="22"/>
          <w:lang w:eastAsia="zh-CN"/>
          <w14:ligatures w14:val="standardContextual"/>
        </w:rPr>
      </w:pPr>
      <w:hyperlink w:anchor="_Toc142551580" w:history="1">
        <w:r w:rsidR="00401F12" w:rsidRPr="00692147">
          <w:rPr>
            <w:rStyle w:val="a6"/>
            <w:noProof/>
          </w:rPr>
          <w:t>6.1 Инженерно-технические мероприятия гражданской обороны</w:t>
        </w:r>
        <w:r w:rsidR="00401F12">
          <w:rPr>
            <w:noProof/>
            <w:webHidden/>
          </w:rPr>
          <w:tab/>
        </w:r>
        <w:r w:rsidR="00401F12">
          <w:rPr>
            <w:noProof/>
            <w:webHidden/>
          </w:rPr>
          <w:fldChar w:fldCharType="begin"/>
        </w:r>
        <w:r w:rsidR="00401F12">
          <w:rPr>
            <w:noProof/>
            <w:webHidden/>
          </w:rPr>
          <w:instrText xml:space="preserve"> PAGEREF _Toc142551580 \h </w:instrText>
        </w:r>
        <w:r w:rsidR="00401F12">
          <w:rPr>
            <w:noProof/>
            <w:webHidden/>
          </w:rPr>
        </w:r>
        <w:r w:rsidR="00401F12">
          <w:rPr>
            <w:noProof/>
            <w:webHidden/>
          </w:rPr>
          <w:fldChar w:fldCharType="separate"/>
        </w:r>
        <w:r w:rsidR="00401F12">
          <w:rPr>
            <w:noProof/>
            <w:webHidden/>
          </w:rPr>
          <w:t>54</w:t>
        </w:r>
        <w:r w:rsidR="00401F12">
          <w:rPr>
            <w:noProof/>
            <w:webHidden/>
          </w:rPr>
          <w:fldChar w:fldCharType="end"/>
        </w:r>
      </w:hyperlink>
    </w:p>
    <w:p w14:paraId="4E9D6C48" w14:textId="100B995E" w:rsidR="00401F12" w:rsidRDefault="00000000">
      <w:pPr>
        <w:pStyle w:val="22"/>
        <w:rPr>
          <w:rFonts w:asciiTheme="minorHAnsi" w:eastAsiaTheme="minorEastAsia" w:hAnsiTheme="minorHAnsi" w:cstheme="minorBidi"/>
          <w:iCs w:val="0"/>
          <w:noProof/>
          <w:kern w:val="2"/>
          <w:sz w:val="22"/>
          <w:szCs w:val="22"/>
          <w:lang w:eastAsia="zh-CN"/>
          <w14:ligatures w14:val="standardContextual"/>
        </w:rPr>
      </w:pPr>
      <w:hyperlink w:anchor="_Toc142551581" w:history="1">
        <w:r w:rsidR="00401F12" w:rsidRPr="00692147">
          <w:rPr>
            <w:rStyle w:val="a6"/>
            <w:noProof/>
          </w:rPr>
          <w:t>6.2 Инженерное обеспечение территории</w:t>
        </w:r>
        <w:r w:rsidR="00401F12">
          <w:rPr>
            <w:noProof/>
            <w:webHidden/>
          </w:rPr>
          <w:tab/>
        </w:r>
        <w:r w:rsidR="00401F12">
          <w:rPr>
            <w:noProof/>
            <w:webHidden/>
          </w:rPr>
          <w:fldChar w:fldCharType="begin"/>
        </w:r>
        <w:r w:rsidR="00401F12">
          <w:rPr>
            <w:noProof/>
            <w:webHidden/>
          </w:rPr>
          <w:instrText xml:space="preserve"> PAGEREF _Toc142551581 \h </w:instrText>
        </w:r>
        <w:r w:rsidR="00401F12">
          <w:rPr>
            <w:noProof/>
            <w:webHidden/>
          </w:rPr>
        </w:r>
        <w:r w:rsidR="00401F12">
          <w:rPr>
            <w:noProof/>
            <w:webHidden/>
          </w:rPr>
          <w:fldChar w:fldCharType="separate"/>
        </w:r>
        <w:r w:rsidR="00401F12">
          <w:rPr>
            <w:noProof/>
            <w:webHidden/>
          </w:rPr>
          <w:t>57</w:t>
        </w:r>
        <w:r w:rsidR="00401F12">
          <w:rPr>
            <w:noProof/>
            <w:webHidden/>
          </w:rPr>
          <w:fldChar w:fldCharType="end"/>
        </w:r>
      </w:hyperlink>
    </w:p>
    <w:p w14:paraId="084FED7C" w14:textId="323DDB57" w:rsidR="00401F12" w:rsidRDefault="00000000">
      <w:pPr>
        <w:pStyle w:val="22"/>
        <w:rPr>
          <w:rFonts w:asciiTheme="minorHAnsi" w:eastAsiaTheme="minorEastAsia" w:hAnsiTheme="minorHAnsi" w:cstheme="minorBidi"/>
          <w:iCs w:val="0"/>
          <w:noProof/>
          <w:kern w:val="2"/>
          <w:sz w:val="22"/>
          <w:szCs w:val="22"/>
          <w:lang w:eastAsia="zh-CN"/>
          <w14:ligatures w14:val="standardContextual"/>
        </w:rPr>
      </w:pPr>
      <w:hyperlink w:anchor="_Toc142551582" w:history="1">
        <w:r w:rsidR="00401F12" w:rsidRPr="00692147">
          <w:rPr>
            <w:rStyle w:val="a6"/>
            <w:noProof/>
          </w:rPr>
          <w:t>6.3 Основные факторы риска возникновения чрезвычайных ситуаций</w:t>
        </w:r>
        <w:r w:rsidR="00401F12">
          <w:rPr>
            <w:noProof/>
            <w:webHidden/>
          </w:rPr>
          <w:tab/>
        </w:r>
        <w:r w:rsidR="00401F12">
          <w:rPr>
            <w:noProof/>
            <w:webHidden/>
          </w:rPr>
          <w:fldChar w:fldCharType="begin"/>
        </w:r>
        <w:r w:rsidR="00401F12">
          <w:rPr>
            <w:noProof/>
            <w:webHidden/>
          </w:rPr>
          <w:instrText xml:space="preserve"> PAGEREF _Toc142551582 \h </w:instrText>
        </w:r>
        <w:r w:rsidR="00401F12">
          <w:rPr>
            <w:noProof/>
            <w:webHidden/>
          </w:rPr>
        </w:r>
        <w:r w:rsidR="00401F12">
          <w:rPr>
            <w:noProof/>
            <w:webHidden/>
          </w:rPr>
          <w:fldChar w:fldCharType="separate"/>
        </w:r>
        <w:r w:rsidR="00401F12">
          <w:rPr>
            <w:noProof/>
            <w:webHidden/>
          </w:rPr>
          <w:t>59</w:t>
        </w:r>
        <w:r w:rsidR="00401F12">
          <w:rPr>
            <w:noProof/>
            <w:webHidden/>
          </w:rPr>
          <w:fldChar w:fldCharType="end"/>
        </w:r>
      </w:hyperlink>
    </w:p>
    <w:p w14:paraId="7D567407" w14:textId="60448B77"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83" w:history="1">
        <w:r w:rsidR="00401F12" w:rsidRPr="00692147">
          <w:rPr>
            <w:rStyle w:val="a6"/>
          </w:rPr>
          <w:t>6.3.1 Перечень основных факторов риска возникновения чрезвычайных ситуаций природного и техногенного характера</w:t>
        </w:r>
        <w:r w:rsidR="00401F12">
          <w:rPr>
            <w:webHidden/>
          </w:rPr>
          <w:tab/>
        </w:r>
        <w:r w:rsidR="00401F12">
          <w:rPr>
            <w:webHidden/>
          </w:rPr>
          <w:fldChar w:fldCharType="begin"/>
        </w:r>
        <w:r w:rsidR="00401F12">
          <w:rPr>
            <w:webHidden/>
          </w:rPr>
          <w:instrText xml:space="preserve"> PAGEREF _Toc142551583 \h </w:instrText>
        </w:r>
        <w:r w:rsidR="00401F12">
          <w:rPr>
            <w:webHidden/>
          </w:rPr>
        </w:r>
        <w:r w:rsidR="00401F12">
          <w:rPr>
            <w:webHidden/>
          </w:rPr>
          <w:fldChar w:fldCharType="separate"/>
        </w:r>
        <w:r w:rsidR="00401F12">
          <w:rPr>
            <w:webHidden/>
          </w:rPr>
          <w:t>59</w:t>
        </w:r>
        <w:r w:rsidR="00401F12">
          <w:rPr>
            <w:webHidden/>
          </w:rPr>
          <w:fldChar w:fldCharType="end"/>
        </w:r>
      </w:hyperlink>
    </w:p>
    <w:p w14:paraId="78AE2368" w14:textId="37901B6E"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84" w:history="1">
        <w:r w:rsidR="00401F12" w:rsidRPr="00692147">
          <w:rPr>
            <w:rStyle w:val="a6"/>
          </w:rPr>
          <w:t xml:space="preserve">6.3.2 Перечень источников чрезвычайных ситуаций техногенного характера, возможных на территории </w:t>
        </w:r>
        <w:r w:rsidR="00401F12" w:rsidRPr="00692147">
          <w:rPr>
            <w:rStyle w:val="a6"/>
            <w:iCs/>
          </w:rPr>
          <w:t>Хорошинского</w:t>
        </w:r>
        <w:r w:rsidR="00401F12" w:rsidRPr="00692147">
          <w:rPr>
            <w:rStyle w:val="a6"/>
          </w:rPr>
          <w:t xml:space="preserve"> сельсовета</w:t>
        </w:r>
        <w:r w:rsidR="00401F12">
          <w:rPr>
            <w:webHidden/>
          </w:rPr>
          <w:tab/>
        </w:r>
        <w:r w:rsidR="00401F12">
          <w:rPr>
            <w:webHidden/>
          </w:rPr>
          <w:fldChar w:fldCharType="begin"/>
        </w:r>
        <w:r w:rsidR="00401F12">
          <w:rPr>
            <w:webHidden/>
          </w:rPr>
          <w:instrText xml:space="preserve"> PAGEREF _Toc142551584 \h </w:instrText>
        </w:r>
        <w:r w:rsidR="00401F12">
          <w:rPr>
            <w:webHidden/>
          </w:rPr>
        </w:r>
        <w:r w:rsidR="00401F12">
          <w:rPr>
            <w:webHidden/>
          </w:rPr>
          <w:fldChar w:fldCharType="separate"/>
        </w:r>
        <w:r w:rsidR="00401F12">
          <w:rPr>
            <w:webHidden/>
          </w:rPr>
          <w:t>66</w:t>
        </w:r>
        <w:r w:rsidR="00401F12">
          <w:rPr>
            <w:webHidden/>
          </w:rPr>
          <w:fldChar w:fldCharType="end"/>
        </w:r>
      </w:hyperlink>
    </w:p>
    <w:p w14:paraId="4B913827" w14:textId="4C9227E6"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85" w:history="1">
        <w:r w:rsidR="00401F12" w:rsidRPr="00692147">
          <w:rPr>
            <w:rStyle w:val="a6"/>
          </w:rPr>
          <w:t>6.3.3 Риски возникновения опасных происшествий на транспорте при перевозке опасных грузов</w:t>
        </w:r>
        <w:r w:rsidR="00401F12">
          <w:rPr>
            <w:webHidden/>
          </w:rPr>
          <w:tab/>
        </w:r>
        <w:r w:rsidR="00401F12">
          <w:rPr>
            <w:webHidden/>
          </w:rPr>
          <w:fldChar w:fldCharType="begin"/>
        </w:r>
        <w:r w:rsidR="00401F12">
          <w:rPr>
            <w:webHidden/>
          </w:rPr>
          <w:instrText xml:space="preserve"> PAGEREF _Toc142551585 \h </w:instrText>
        </w:r>
        <w:r w:rsidR="00401F12">
          <w:rPr>
            <w:webHidden/>
          </w:rPr>
        </w:r>
        <w:r w:rsidR="00401F12">
          <w:rPr>
            <w:webHidden/>
          </w:rPr>
          <w:fldChar w:fldCharType="separate"/>
        </w:r>
        <w:r w:rsidR="00401F12">
          <w:rPr>
            <w:webHidden/>
          </w:rPr>
          <w:t>67</w:t>
        </w:r>
        <w:r w:rsidR="00401F12">
          <w:rPr>
            <w:webHidden/>
          </w:rPr>
          <w:fldChar w:fldCharType="end"/>
        </w:r>
      </w:hyperlink>
    </w:p>
    <w:p w14:paraId="1D241540" w14:textId="21181F54"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86" w:history="1">
        <w:r w:rsidR="00401F12" w:rsidRPr="00692147">
          <w:rPr>
            <w:rStyle w:val="a6"/>
          </w:rPr>
          <w:t xml:space="preserve">6.3.4 Перечень источников чрезвычайных ситуаций биолого-социального характера на территории </w:t>
        </w:r>
        <w:r w:rsidR="00401F12" w:rsidRPr="00692147">
          <w:rPr>
            <w:rStyle w:val="a6"/>
            <w:iCs/>
          </w:rPr>
          <w:t>Хорошинского</w:t>
        </w:r>
        <w:r w:rsidR="00401F12" w:rsidRPr="00692147">
          <w:rPr>
            <w:rStyle w:val="a6"/>
          </w:rPr>
          <w:t xml:space="preserve"> сельсовета</w:t>
        </w:r>
        <w:r w:rsidR="00401F12">
          <w:rPr>
            <w:webHidden/>
          </w:rPr>
          <w:tab/>
        </w:r>
        <w:r w:rsidR="00401F12">
          <w:rPr>
            <w:webHidden/>
          </w:rPr>
          <w:fldChar w:fldCharType="begin"/>
        </w:r>
        <w:r w:rsidR="00401F12">
          <w:rPr>
            <w:webHidden/>
          </w:rPr>
          <w:instrText xml:space="preserve"> PAGEREF _Toc142551586 \h </w:instrText>
        </w:r>
        <w:r w:rsidR="00401F12">
          <w:rPr>
            <w:webHidden/>
          </w:rPr>
        </w:r>
        <w:r w:rsidR="00401F12">
          <w:rPr>
            <w:webHidden/>
          </w:rPr>
          <w:fldChar w:fldCharType="separate"/>
        </w:r>
        <w:r w:rsidR="00401F12">
          <w:rPr>
            <w:webHidden/>
          </w:rPr>
          <w:t>70</w:t>
        </w:r>
        <w:r w:rsidR="00401F12">
          <w:rPr>
            <w:webHidden/>
          </w:rPr>
          <w:fldChar w:fldCharType="end"/>
        </w:r>
      </w:hyperlink>
    </w:p>
    <w:p w14:paraId="0C4FED01" w14:textId="4A3CE80A" w:rsidR="00401F12" w:rsidRDefault="00000000">
      <w:pPr>
        <w:pStyle w:val="22"/>
        <w:rPr>
          <w:rFonts w:asciiTheme="minorHAnsi" w:eastAsiaTheme="minorEastAsia" w:hAnsiTheme="minorHAnsi" w:cstheme="minorBidi"/>
          <w:iCs w:val="0"/>
          <w:noProof/>
          <w:kern w:val="2"/>
          <w:sz w:val="22"/>
          <w:szCs w:val="22"/>
          <w:lang w:eastAsia="zh-CN"/>
          <w14:ligatures w14:val="standardContextual"/>
        </w:rPr>
      </w:pPr>
      <w:hyperlink w:anchor="_Toc142551587" w:history="1">
        <w:r w:rsidR="00401F12" w:rsidRPr="00692147">
          <w:rPr>
            <w:rStyle w:val="a6"/>
            <w:noProof/>
          </w:rPr>
          <w:t>6.4 Перечень мероприятий по обеспечению пожарной безопасности</w:t>
        </w:r>
        <w:r w:rsidR="00401F12">
          <w:rPr>
            <w:noProof/>
            <w:webHidden/>
          </w:rPr>
          <w:tab/>
        </w:r>
        <w:r w:rsidR="00401F12">
          <w:rPr>
            <w:noProof/>
            <w:webHidden/>
          </w:rPr>
          <w:fldChar w:fldCharType="begin"/>
        </w:r>
        <w:r w:rsidR="00401F12">
          <w:rPr>
            <w:noProof/>
            <w:webHidden/>
          </w:rPr>
          <w:instrText xml:space="preserve"> PAGEREF _Toc142551587 \h </w:instrText>
        </w:r>
        <w:r w:rsidR="00401F12">
          <w:rPr>
            <w:noProof/>
            <w:webHidden/>
          </w:rPr>
        </w:r>
        <w:r w:rsidR="00401F12">
          <w:rPr>
            <w:noProof/>
            <w:webHidden/>
          </w:rPr>
          <w:fldChar w:fldCharType="separate"/>
        </w:r>
        <w:r w:rsidR="00401F12">
          <w:rPr>
            <w:noProof/>
            <w:webHidden/>
          </w:rPr>
          <w:t>71</w:t>
        </w:r>
        <w:r w:rsidR="00401F12">
          <w:rPr>
            <w:noProof/>
            <w:webHidden/>
          </w:rPr>
          <w:fldChar w:fldCharType="end"/>
        </w:r>
      </w:hyperlink>
    </w:p>
    <w:p w14:paraId="7143EE0A" w14:textId="45DF3581"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88" w:history="1">
        <w:r w:rsidR="00401F12" w:rsidRPr="00692147">
          <w:rPr>
            <w:rStyle w:val="a6"/>
          </w:rPr>
          <w:t xml:space="preserve">6.4.1 Состояние системы обеспечения пожарной безопасности на территории </w:t>
        </w:r>
        <w:r w:rsidR="00401F12" w:rsidRPr="00692147">
          <w:rPr>
            <w:rStyle w:val="a6"/>
            <w:iCs/>
          </w:rPr>
          <w:t>Хорошинского</w:t>
        </w:r>
        <w:r w:rsidR="00401F12" w:rsidRPr="00692147">
          <w:rPr>
            <w:rStyle w:val="a6"/>
          </w:rPr>
          <w:t xml:space="preserve"> сельсовета</w:t>
        </w:r>
        <w:r w:rsidR="00401F12">
          <w:rPr>
            <w:webHidden/>
          </w:rPr>
          <w:tab/>
        </w:r>
        <w:r w:rsidR="00401F12">
          <w:rPr>
            <w:webHidden/>
          </w:rPr>
          <w:fldChar w:fldCharType="begin"/>
        </w:r>
        <w:r w:rsidR="00401F12">
          <w:rPr>
            <w:webHidden/>
          </w:rPr>
          <w:instrText xml:space="preserve"> PAGEREF _Toc142551588 \h </w:instrText>
        </w:r>
        <w:r w:rsidR="00401F12">
          <w:rPr>
            <w:webHidden/>
          </w:rPr>
        </w:r>
        <w:r w:rsidR="00401F12">
          <w:rPr>
            <w:webHidden/>
          </w:rPr>
          <w:fldChar w:fldCharType="separate"/>
        </w:r>
        <w:r w:rsidR="00401F12">
          <w:rPr>
            <w:webHidden/>
          </w:rPr>
          <w:t>72</w:t>
        </w:r>
        <w:r w:rsidR="00401F12">
          <w:rPr>
            <w:webHidden/>
          </w:rPr>
          <w:fldChar w:fldCharType="end"/>
        </w:r>
      </w:hyperlink>
    </w:p>
    <w:p w14:paraId="560FFC0E" w14:textId="1104C249"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89" w:history="1">
        <w:r w:rsidR="00401F12" w:rsidRPr="00692147">
          <w:rPr>
            <w:rStyle w:val="a6"/>
          </w:rPr>
          <w:t>6.4.2 Организационные решения</w:t>
        </w:r>
        <w:r w:rsidR="00401F12">
          <w:rPr>
            <w:webHidden/>
          </w:rPr>
          <w:tab/>
        </w:r>
        <w:r w:rsidR="00401F12">
          <w:rPr>
            <w:webHidden/>
          </w:rPr>
          <w:fldChar w:fldCharType="begin"/>
        </w:r>
        <w:r w:rsidR="00401F12">
          <w:rPr>
            <w:webHidden/>
          </w:rPr>
          <w:instrText xml:space="preserve"> PAGEREF _Toc142551589 \h </w:instrText>
        </w:r>
        <w:r w:rsidR="00401F12">
          <w:rPr>
            <w:webHidden/>
          </w:rPr>
        </w:r>
        <w:r w:rsidR="00401F12">
          <w:rPr>
            <w:webHidden/>
          </w:rPr>
          <w:fldChar w:fldCharType="separate"/>
        </w:r>
        <w:r w:rsidR="00401F12">
          <w:rPr>
            <w:webHidden/>
          </w:rPr>
          <w:t>72</w:t>
        </w:r>
        <w:r w:rsidR="00401F12">
          <w:rPr>
            <w:webHidden/>
          </w:rPr>
          <w:fldChar w:fldCharType="end"/>
        </w:r>
      </w:hyperlink>
    </w:p>
    <w:p w14:paraId="3E4579D5" w14:textId="5C2E255D"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90" w:history="1">
        <w:r w:rsidR="00401F12" w:rsidRPr="00692147">
          <w:rPr>
            <w:rStyle w:val="a6"/>
          </w:rPr>
          <w:t>6.4.3 Технические решения, входящие в систему, обеспечивающую пожарную безопасность дороги, состоят из ряда мероприятий и условий</w:t>
        </w:r>
        <w:r w:rsidR="00401F12">
          <w:rPr>
            <w:webHidden/>
          </w:rPr>
          <w:tab/>
        </w:r>
        <w:r w:rsidR="00401F12">
          <w:rPr>
            <w:webHidden/>
          </w:rPr>
          <w:fldChar w:fldCharType="begin"/>
        </w:r>
        <w:r w:rsidR="00401F12">
          <w:rPr>
            <w:webHidden/>
          </w:rPr>
          <w:instrText xml:space="preserve"> PAGEREF _Toc142551590 \h </w:instrText>
        </w:r>
        <w:r w:rsidR="00401F12">
          <w:rPr>
            <w:webHidden/>
          </w:rPr>
        </w:r>
        <w:r w:rsidR="00401F12">
          <w:rPr>
            <w:webHidden/>
          </w:rPr>
          <w:fldChar w:fldCharType="separate"/>
        </w:r>
        <w:r w:rsidR="00401F12">
          <w:rPr>
            <w:webHidden/>
          </w:rPr>
          <w:t>74</w:t>
        </w:r>
        <w:r w:rsidR="00401F12">
          <w:rPr>
            <w:webHidden/>
          </w:rPr>
          <w:fldChar w:fldCharType="end"/>
        </w:r>
      </w:hyperlink>
    </w:p>
    <w:p w14:paraId="0A5FA491" w14:textId="39726FD3"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91" w:history="1">
        <w:r w:rsidR="00401F12" w:rsidRPr="00692147">
          <w:rPr>
            <w:rStyle w:val="a6"/>
          </w:rPr>
          <w:t>6.4.4 Противопожарное водоснабжение</w:t>
        </w:r>
        <w:r w:rsidR="00401F12">
          <w:rPr>
            <w:webHidden/>
          </w:rPr>
          <w:tab/>
        </w:r>
        <w:r w:rsidR="00401F12">
          <w:rPr>
            <w:webHidden/>
          </w:rPr>
          <w:fldChar w:fldCharType="begin"/>
        </w:r>
        <w:r w:rsidR="00401F12">
          <w:rPr>
            <w:webHidden/>
          </w:rPr>
          <w:instrText xml:space="preserve"> PAGEREF _Toc142551591 \h </w:instrText>
        </w:r>
        <w:r w:rsidR="00401F12">
          <w:rPr>
            <w:webHidden/>
          </w:rPr>
        </w:r>
        <w:r w:rsidR="00401F12">
          <w:rPr>
            <w:webHidden/>
          </w:rPr>
          <w:fldChar w:fldCharType="separate"/>
        </w:r>
        <w:r w:rsidR="00401F12">
          <w:rPr>
            <w:webHidden/>
          </w:rPr>
          <w:t>75</w:t>
        </w:r>
        <w:r w:rsidR="00401F12">
          <w:rPr>
            <w:webHidden/>
          </w:rPr>
          <w:fldChar w:fldCharType="end"/>
        </w:r>
      </w:hyperlink>
    </w:p>
    <w:p w14:paraId="12390D65" w14:textId="094EA5A5"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92" w:history="1">
        <w:r w:rsidR="00401F12" w:rsidRPr="00692147">
          <w:rPr>
            <w:rStyle w:val="a6"/>
          </w:rPr>
          <w:t>6.4.5 Требования пожарной безопасности к пожарным депо</w:t>
        </w:r>
        <w:r w:rsidR="00401F12">
          <w:rPr>
            <w:webHidden/>
          </w:rPr>
          <w:tab/>
        </w:r>
        <w:r w:rsidR="00401F12">
          <w:rPr>
            <w:webHidden/>
          </w:rPr>
          <w:fldChar w:fldCharType="begin"/>
        </w:r>
        <w:r w:rsidR="00401F12">
          <w:rPr>
            <w:webHidden/>
          </w:rPr>
          <w:instrText xml:space="preserve"> PAGEREF _Toc142551592 \h </w:instrText>
        </w:r>
        <w:r w:rsidR="00401F12">
          <w:rPr>
            <w:webHidden/>
          </w:rPr>
        </w:r>
        <w:r w:rsidR="00401F12">
          <w:rPr>
            <w:webHidden/>
          </w:rPr>
          <w:fldChar w:fldCharType="separate"/>
        </w:r>
        <w:r w:rsidR="00401F12">
          <w:rPr>
            <w:webHidden/>
          </w:rPr>
          <w:t>77</w:t>
        </w:r>
        <w:r w:rsidR="00401F12">
          <w:rPr>
            <w:webHidden/>
          </w:rPr>
          <w:fldChar w:fldCharType="end"/>
        </w:r>
      </w:hyperlink>
    </w:p>
    <w:p w14:paraId="31C39071" w14:textId="33C70AF4"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93" w:history="1">
        <w:r w:rsidR="00401F12" w:rsidRPr="00692147">
          <w:rPr>
            <w:rStyle w:val="a6"/>
          </w:rPr>
          <w:t>6.4.6 Требования пожарной безопасности к территории жилой застройки</w:t>
        </w:r>
        <w:r w:rsidR="00401F12">
          <w:rPr>
            <w:webHidden/>
          </w:rPr>
          <w:tab/>
        </w:r>
        <w:r w:rsidR="00401F12">
          <w:rPr>
            <w:webHidden/>
          </w:rPr>
          <w:fldChar w:fldCharType="begin"/>
        </w:r>
        <w:r w:rsidR="00401F12">
          <w:rPr>
            <w:webHidden/>
          </w:rPr>
          <w:instrText xml:space="preserve"> PAGEREF _Toc142551593 \h </w:instrText>
        </w:r>
        <w:r w:rsidR="00401F12">
          <w:rPr>
            <w:webHidden/>
          </w:rPr>
        </w:r>
        <w:r w:rsidR="00401F12">
          <w:rPr>
            <w:webHidden/>
          </w:rPr>
          <w:fldChar w:fldCharType="separate"/>
        </w:r>
        <w:r w:rsidR="00401F12">
          <w:rPr>
            <w:webHidden/>
          </w:rPr>
          <w:t>77</w:t>
        </w:r>
        <w:r w:rsidR="00401F12">
          <w:rPr>
            <w:webHidden/>
          </w:rPr>
          <w:fldChar w:fldCharType="end"/>
        </w:r>
      </w:hyperlink>
    </w:p>
    <w:p w14:paraId="36891418" w14:textId="568050F8" w:rsidR="00401F12" w:rsidRDefault="00000000">
      <w:pPr>
        <w:pStyle w:val="22"/>
        <w:rPr>
          <w:rFonts w:asciiTheme="minorHAnsi" w:eastAsiaTheme="minorEastAsia" w:hAnsiTheme="minorHAnsi" w:cstheme="minorBidi"/>
          <w:iCs w:val="0"/>
          <w:noProof/>
          <w:kern w:val="2"/>
          <w:sz w:val="22"/>
          <w:szCs w:val="22"/>
          <w:lang w:eastAsia="zh-CN"/>
          <w14:ligatures w14:val="standardContextual"/>
        </w:rPr>
      </w:pPr>
      <w:hyperlink w:anchor="_Toc142551594" w:history="1">
        <w:r w:rsidR="00401F12" w:rsidRPr="00692147">
          <w:rPr>
            <w:rStyle w:val="a6"/>
            <w:noProof/>
          </w:rPr>
          <w:t>6.5 Оценка рисков возникновения и развития аварий на транспорте</w:t>
        </w:r>
        <w:r w:rsidR="00401F12">
          <w:rPr>
            <w:noProof/>
            <w:webHidden/>
          </w:rPr>
          <w:tab/>
        </w:r>
        <w:r w:rsidR="00401F12">
          <w:rPr>
            <w:noProof/>
            <w:webHidden/>
          </w:rPr>
          <w:fldChar w:fldCharType="begin"/>
        </w:r>
        <w:r w:rsidR="00401F12">
          <w:rPr>
            <w:noProof/>
            <w:webHidden/>
          </w:rPr>
          <w:instrText xml:space="preserve"> PAGEREF _Toc142551594 \h </w:instrText>
        </w:r>
        <w:r w:rsidR="00401F12">
          <w:rPr>
            <w:noProof/>
            <w:webHidden/>
          </w:rPr>
        </w:r>
        <w:r w:rsidR="00401F12">
          <w:rPr>
            <w:noProof/>
            <w:webHidden/>
          </w:rPr>
          <w:fldChar w:fldCharType="separate"/>
        </w:r>
        <w:r w:rsidR="00401F12">
          <w:rPr>
            <w:noProof/>
            <w:webHidden/>
          </w:rPr>
          <w:t>78</w:t>
        </w:r>
        <w:r w:rsidR="00401F12">
          <w:rPr>
            <w:noProof/>
            <w:webHidden/>
          </w:rPr>
          <w:fldChar w:fldCharType="end"/>
        </w:r>
      </w:hyperlink>
    </w:p>
    <w:p w14:paraId="43D4BCC7" w14:textId="6B25CCF1"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95" w:history="1">
        <w:r w:rsidR="00401F12" w:rsidRPr="00692147">
          <w:rPr>
            <w:rStyle w:val="a6"/>
          </w:rPr>
          <w:t>6.5.1 Определение частоты возникновения инициирующих событий</w:t>
        </w:r>
        <w:r w:rsidR="00401F12">
          <w:rPr>
            <w:webHidden/>
          </w:rPr>
          <w:tab/>
        </w:r>
        <w:r w:rsidR="00401F12">
          <w:rPr>
            <w:webHidden/>
          </w:rPr>
          <w:fldChar w:fldCharType="begin"/>
        </w:r>
        <w:r w:rsidR="00401F12">
          <w:rPr>
            <w:webHidden/>
          </w:rPr>
          <w:instrText xml:space="preserve"> PAGEREF _Toc142551595 \h </w:instrText>
        </w:r>
        <w:r w:rsidR="00401F12">
          <w:rPr>
            <w:webHidden/>
          </w:rPr>
        </w:r>
        <w:r w:rsidR="00401F12">
          <w:rPr>
            <w:webHidden/>
          </w:rPr>
          <w:fldChar w:fldCharType="separate"/>
        </w:r>
        <w:r w:rsidR="00401F12">
          <w:rPr>
            <w:webHidden/>
          </w:rPr>
          <w:t>79</w:t>
        </w:r>
        <w:r w:rsidR="00401F12">
          <w:rPr>
            <w:webHidden/>
          </w:rPr>
          <w:fldChar w:fldCharType="end"/>
        </w:r>
      </w:hyperlink>
    </w:p>
    <w:p w14:paraId="535AF2E3" w14:textId="1DC7AD58" w:rsidR="00401F12" w:rsidRDefault="00000000">
      <w:pPr>
        <w:pStyle w:val="32"/>
        <w:rPr>
          <w:rFonts w:asciiTheme="minorHAnsi" w:eastAsiaTheme="minorEastAsia" w:hAnsiTheme="minorHAnsi" w:cstheme="minorBidi"/>
          <w:kern w:val="2"/>
          <w:sz w:val="22"/>
          <w:szCs w:val="22"/>
          <w:lang w:eastAsia="zh-CN"/>
          <w14:ligatures w14:val="standardContextual"/>
        </w:rPr>
      </w:pPr>
      <w:hyperlink w:anchor="_Toc142551596" w:history="1">
        <w:r w:rsidR="00401F12" w:rsidRPr="00692147">
          <w:rPr>
            <w:rStyle w:val="a6"/>
          </w:rPr>
          <w:t>6.5.2 Оценка степени риска</w:t>
        </w:r>
        <w:r w:rsidR="00401F12">
          <w:rPr>
            <w:webHidden/>
          </w:rPr>
          <w:tab/>
        </w:r>
        <w:r w:rsidR="00401F12">
          <w:rPr>
            <w:webHidden/>
          </w:rPr>
          <w:fldChar w:fldCharType="begin"/>
        </w:r>
        <w:r w:rsidR="00401F12">
          <w:rPr>
            <w:webHidden/>
          </w:rPr>
          <w:instrText xml:space="preserve"> PAGEREF _Toc142551596 \h </w:instrText>
        </w:r>
        <w:r w:rsidR="00401F12">
          <w:rPr>
            <w:webHidden/>
          </w:rPr>
        </w:r>
        <w:r w:rsidR="00401F12">
          <w:rPr>
            <w:webHidden/>
          </w:rPr>
          <w:fldChar w:fldCharType="separate"/>
        </w:r>
        <w:r w:rsidR="00401F12">
          <w:rPr>
            <w:webHidden/>
          </w:rPr>
          <w:t>79</w:t>
        </w:r>
        <w:r w:rsidR="00401F12">
          <w:rPr>
            <w:webHidden/>
          </w:rPr>
          <w:fldChar w:fldCharType="end"/>
        </w:r>
      </w:hyperlink>
    </w:p>
    <w:p w14:paraId="6324CB13" w14:textId="1D3126F8" w:rsidR="00401F12" w:rsidRDefault="00000000">
      <w:pPr>
        <w:pStyle w:val="11"/>
        <w:rPr>
          <w:rFonts w:asciiTheme="minorHAnsi" w:eastAsiaTheme="minorEastAsia" w:hAnsiTheme="minorHAnsi" w:cstheme="minorBidi"/>
          <w:b w:val="0"/>
          <w:bCs w:val="0"/>
          <w:noProof/>
          <w:kern w:val="2"/>
          <w:sz w:val="22"/>
          <w:szCs w:val="22"/>
          <w:lang w:eastAsia="zh-CN"/>
          <w14:ligatures w14:val="standardContextual"/>
        </w:rPr>
      </w:pPr>
      <w:hyperlink w:anchor="_Toc142551597" w:history="1">
        <w:r w:rsidR="00401F12" w:rsidRPr="00692147">
          <w:rPr>
            <w:rStyle w:val="a6"/>
            <w:noProof/>
            <w:lang w:eastAsia="ar-SA" w:bidi="en-US"/>
          </w:rPr>
          <w:t>7. П</w:t>
        </w:r>
        <w:r w:rsidR="00401F12" w:rsidRPr="00692147">
          <w:rPr>
            <w:rStyle w:val="a6"/>
            <w:noProof/>
            <w:shd w:val="clear" w:color="auto" w:fill="FFFFFF"/>
          </w:rPr>
          <w:t>еречень земельных участков, которые включаются в границы населенных пунктов, входящих в состав поселения, или исключаются из их границ</w:t>
        </w:r>
        <w:r w:rsidR="00401F12">
          <w:rPr>
            <w:noProof/>
            <w:webHidden/>
          </w:rPr>
          <w:tab/>
        </w:r>
        <w:r w:rsidR="00401F12">
          <w:rPr>
            <w:noProof/>
            <w:webHidden/>
          </w:rPr>
          <w:fldChar w:fldCharType="begin"/>
        </w:r>
        <w:r w:rsidR="00401F12">
          <w:rPr>
            <w:noProof/>
            <w:webHidden/>
          </w:rPr>
          <w:instrText xml:space="preserve"> PAGEREF _Toc142551597 \h </w:instrText>
        </w:r>
        <w:r w:rsidR="00401F12">
          <w:rPr>
            <w:noProof/>
            <w:webHidden/>
          </w:rPr>
        </w:r>
        <w:r w:rsidR="00401F12">
          <w:rPr>
            <w:noProof/>
            <w:webHidden/>
          </w:rPr>
          <w:fldChar w:fldCharType="separate"/>
        </w:r>
        <w:r w:rsidR="00401F12">
          <w:rPr>
            <w:noProof/>
            <w:webHidden/>
          </w:rPr>
          <w:t>80</w:t>
        </w:r>
        <w:r w:rsidR="00401F12">
          <w:rPr>
            <w:noProof/>
            <w:webHidden/>
          </w:rPr>
          <w:fldChar w:fldCharType="end"/>
        </w:r>
      </w:hyperlink>
    </w:p>
    <w:p w14:paraId="158F853A" w14:textId="4A7FBFAC" w:rsidR="00401F12" w:rsidRDefault="00000000">
      <w:pPr>
        <w:pStyle w:val="11"/>
        <w:rPr>
          <w:rFonts w:asciiTheme="minorHAnsi" w:eastAsiaTheme="minorEastAsia" w:hAnsiTheme="minorHAnsi" w:cstheme="minorBidi"/>
          <w:b w:val="0"/>
          <w:bCs w:val="0"/>
          <w:noProof/>
          <w:kern w:val="2"/>
          <w:sz w:val="22"/>
          <w:szCs w:val="22"/>
          <w:lang w:eastAsia="zh-CN"/>
          <w14:ligatures w14:val="standardContextual"/>
        </w:rPr>
      </w:pPr>
      <w:hyperlink w:anchor="_Toc142551598" w:history="1">
        <w:r w:rsidR="00401F12" w:rsidRPr="00692147">
          <w:rPr>
            <w:rStyle w:val="a6"/>
            <w:noProof/>
            <w:lang w:eastAsia="ar-SA" w:bidi="en-US"/>
          </w:rPr>
          <w:t>Выводы</w:t>
        </w:r>
        <w:r w:rsidR="00401F12">
          <w:rPr>
            <w:noProof/>
            <w:webHidden/>
          </w:rPr>
          <w:tab/>
        </w:r>
        <w:r w:rsidR="00401F12">
          <w:rPr>
            <w:noProof/>
            <w:webHidden/>
          </w:rPr>
          <w:fldChar w:fldCharType="begin"/>
        </w:r>
        <w:r w:rsidR="00401F12">
          <w:rPr>
            <w:noProof/>
            <w:webHidden/>
          </w:rPr>
          <w:instrText xml:space="preserve"> PAGEREF _Toc142551598 \h </w:instrText>
        </w:r>
        <w:r w:rsidR="00401F12">
          <w:rPr>
            <w:noProof/>
            <w:webHidden/>
          </w:rPr>
        </w:r>
        <w:r w:rsidR="00401F12">
          <w:rPr>
            <w:noProof/>
            <w:webHidden/>
          </w:rPr>
          <w:fldChar w:fldCharType="separate"/>
        </w:r>
        <w:r w:rsidR="00401F12">
          <w:rPr>
            <w:noProof/>
            <w:webHidden/>
          </w:rPr>
          <w:t>81</w:t>
        </w:r>
        <w:r w:rsidR="00401F12">
          <w:rPr>
            <w:noProof/>
            <w:webHidden/>
          </w:rPr>
          <w:fldChar w:fldCharType="end"/>
        </w:r>
      </w:hyperlink>
    </w:p>
    <w:p w14:paraId="3DF6B612" w14:textId="271B3F32" w:rsidR="00401F12" w:rsidRDefault="00000000">
      <w:pPr>
        <w:pStyle w:val="22"/>
        <w:rPr>
          <w:rFonts w:asciiTheme="minorHAnsi" w:eastAsiaTheme="minorEastAsia" w:hAnsiTheme="minorHAnsi" w:cstheme="minorBidi"/>
          <w:iCs w:val="0"/>
          <w:noProof/>
          <w:kern w:val="2"/>
          <w:sz w:val="22"/>
          <w:szCs w:val="22"/>
          <w:lang w:eastAsia="zh-CN"/>
          <w14:ligatures w14:val="standardContextual"/>
        </w:rPr>
      </w:pPr>
      <w:hyperlink w:anchor="_Toc142551599" w:history="1">
        <w:r w:rsidR="00401F12" w:rsidRPr="00692147">
          <w:rPr>
            <w:rStyle w:val="a6"/>
            <w:noProof/>
            <w:lang w:eastAsia="ar-SA" w:bidi="en-US"/>
          </w:rPr>
          <w:t>Предложения по территориальному планированию (проектные предложения генерального плана)</w:t>
        </w:r>
        <w:r w:rsidR="00401F12">
          <w:rPr>
            <w:noProof/>
            <w:webHidden/>
          </w:rPr>
          <w:tab/>
        </w:r>
        <w:r w:rsidR="00401F12">
          <w:rPr>
            <w:noProof/>
            <w:webHidden/>
          </w:rPr>
          <w:fldChar w:fldCharType="begin"/>
        </w:r>
        <w:r w:rsidR="00401F12">
          <w:rPr>
            <w:noProof/>
            <w:webHidden/>
          </w:rPr>
          <w:instrText xml:space="preserve"> PAGEREF _Toc142551599 \h </w:instrText>
        </w:r>
        <w:r w:rsidR="00401F12">
          <w:rPr>
            <w:noProof/>
            <w:webHidden/>
          </w:rPr>
        </w:r>
        <w:r w:rsidR="00401F12">
          <w:rPr>
            <w:noProof/>
            <w:webHidden/>
          </w:rPr>
          <w:fldChar w:fldCharType="separate"/>
        </w:r>
        <w:r w:rsidR="00401F12">
          <w:rPr>
            <w:noProof/>
            <w:webHidden/>
          </w:rPr>
          <w:t>81</w:t>
        </w:r>
        <w:r w:rsidR="00401F12">
          <w:rPr>
            <w:noProof/>
            <w:webHidden/>
          </w:rPr>
          <w:fldChar w:fldCharType="end"/>
        </w:r>
      </w:hyperlink>
    </w:p>
    <w:p w14:paraId="3CB3ACA0" w14:textId="60A2CCAF" w:rsidR="00401F12" w:rsidRDefault="00000000">
      <w:pPr>
        <w:pStyle w:val="11"/>
        <w:rPr>
          <w:rFonts w:asciiTheme="minorHAnsi" w:eastAsiaTheme="minorEastAsia" w:hAnsiTheme="minorHAnsi" w:cstheme="minorBidi"/>
          <w:b w:val="0"/>
          <w:bCs w:val="0"/>
          <w:noProof/>
          <w:kern w:val="2"/>
          <w:sz w:val="22"/>
          <w:szCs w:val="22"/>
          <w:lang w:eastAsia="zh-CN"/>
          <w14:ligatures w14:val="standardContextual"/>
        </w:rPr>
      </w:pPr>
      <w:hyperlink w:anchor="_Toc142551600" w:history="1">
        <w:r w:rsidR="00401F12" w:rsidRPr="00692147">
          <w:rPr>
            <w:rStyle w:val="a6"/>
            <w:noProof/>
            <w:lang w:eastAsia="ar-SA" w:bidi="en-US"/>
          </w:rPr>
          <w:t>8. Технико-экономические показатели генерального плана</w:t>
        </w:r>
        <w:r w:rsidR="00401F12">
          <w:rPr>
            <w:noProof/>
            <w:webHidden/>
          </w:rPr>
          <w:tab/>
        </w:r>
        <w:r w:rsidR="00401F12">
          <w:rPr>
            <w:noProof/>
            <w:webHidden/>
          </w:rPr>
          <w:fldChar w:fldCharType="begin"/>
        </w:r>
        <w:r w:rsidR="00401F12">
          <w:rPr>
            <w:noProof/>
            <w:webHidden/>
          </w:rPr>
          <w:instrText xml:space="preserve"> PAGEREF _Toc142551600 \h </w:instrText>
        </w:r>
        <w:r w:rsidR="00401F12">
          <w:rPr>
            <w:noProof/>
            <w:webHidden/>
          </w:rPr>
        </w:r>
        <w:r w:rsidR="00401F12">
          <w:rPr>
            <w:noProof/>
            <w:webHidden/>
          </w:rPr>
          <w:fldChar w:fldCharType="separate"/>
        </w:r>
        <w:r w:rsidR="00401F12">
          <w:rPr>
            <w:noProof/>
            <w:webHidden/>
          </w:rPr>
          <w:t>118</w:t>
        </w:r>
        <w:r w:rsidR="00401F12">
          <w:rPr>
            <w:noProof/>
            <w:webHidden/>
          </w:rPr>
          <w:fldChar w:fldCharType="end"/>
        </w:r>
      </w:hyperlink>
    </w:p>
    <w:p w14:paraId="2A3DB773" w14:textId="53F25908" w:rsidR="002D3FC6" w:rsidRPr="00A5149A" w:rsidRDefault="00A969D0" w:rsidP="00A62F32">
      <w:pPr>
        <w:pStyle w:val="11"/>
        <w:jc w:val="both"/>
        <w:rPr>
          <w:rFonts w:eastAsiaTheme="majorEastAsia"/>
          <w:caps/>
          <w:sz w:val="28"/>
          <w:szCs w:val="28"/>
        </w:rPr>
      </w:pPr>
      <w:r w:rsidRPr="00413E7E">
        <w:rPr>
          <w:noProof/>
          <w:sz w:val="28"/>
          <w:szCs w:val="28"/>
        </w:rPr>
        <w:fldChar w:fldCharType="end"/>
      </w:r>
      <w:bookmarkStart w:id="5" w:name="_Toc370201470"/>
      <w:r w:rsidR="002D3FC6" w:rsidRPr="00A5149A">
        <w:rPr>
          <w:sz w:val="28"/>
          <w:szCs w:val="28"/>
        </w:rPr>
        <w:br w:type="page"/>
      </w:r>
    </w:p>
    <w:p w14:paraId="1CB38827" w14:textId="79774DAC" w:rsidR="00B20883" w:rsidRPr="00A5149A" w:rsidRDefault="00B20883" w:rsidP="00D528A2">
      <w:pPr>
        <w:pStyle w:val="1"/>
        <w:rPr>
          <w:rFonts w:cs="Times New Roman"/>
          <w:sz w:val="28"/>
        </w:rPr>
      </w:pPr>
      <w:bookmarkStart w:id="6" w:name="_Toc142551553"/>
      <w:r w:rsidRPr="00A5149A">
        <w:rPr>
          <w:rFonts w:cs="Times New Roman"/>
          <w:sz w:val="28"/>
        </w:rPr>
        <w:lastRenderedPageBreak/>
        <w:t>Введение</w:t>
      </w:r>
      <w:bookmarkEnd w:id="1"/>
      <w:bookmarkEnd w:id="5"/>
      <w:bookmarkEnd w:id="6"/>
    </w:p>
    <w:p w14:paraId="79CB6905" w14:textId="626EDBDC" w:rsidR="00071BFE" w:rsidRPr="00A5149A" w:rsidRDefault="00071BFE" w:rsidP="00071BFE">
      <w:pPr>
        <w:shd w:val="clear" w:color="auto" w:fill="FFFFFF"/>
        <w:ind w:firstLine="709"/>
        <w:rPr>
          <w:sz w:val="28"/>
          <w:szCs w:val="28"/>
          <w:lang w:eastAsia="ar-SA" w:bidi="en-US"/>
        </w:rPr>
      </w:pPr>
      <w:bookmarkStart w:id="7" w:name="_Hlk80275502"/>
      <w:r w:rsidRPr="00A5149A">
        <w:rPr>
          <w:sz w:val="28"/>
          <w:szCs w:val="28"/>
          <w:lang w:eastAsia="ar-SA" w:bidi="en-US"/>
        </w:rPr>
        <w:t xml:space="preserve">В соответствии с градостроительным законодательством генеральный план </w:t>
      </w:r>
      <w:bookmarkStart w:id="8" w:name="_Hlk112329238"/>
      <w:r w:rsidRPr="00A5149A">
        <w:rPr>
          <w:sz w:val="28"/>
          <w:szCs w:val="28"/>
          <w:lang w:eastAsia="ar-SA" w:bidi="en-US"/>
        </w:rPr>
        <w:t xml:space="preserve">муниципального образования </w:t>
      </w:r>
      <w:r w:rsidRPr="00A5149A">
        <w:rPr>
          <w:rFonts w:cs="Arial"/>
          <w:sz w:val="28"/>
          <w:szCs w:val="28"/>
        </w:rPr>
        <w:t xml:space="preserve">сельское поселение </w:t>
      </w:r>
      <w:r w:rsidR="00DE53F4">
        <w:rPr>
          <w:rFonts w:cs="Arial"/>
          <w:sz w:val="28"/>
          <w:szCs w:val="28"/>
        </w:rPr>
        <w:t>Хорошинский</w:t>
      </w:r>
      <w:r w:rsidRPr="00A5149A">
        <w:rPr>
          <w:rFonts w:cs="Arial"/>
          <w:sz w:val="28"/>
          <w:szCs w:val="28"/>
        </w:rPr>
        <w:t xml:space="preserve"> сельсовет </w:t>
      </w:r>
      <w:r w:rsidR="0078318C" w:rsidRPr="00A5149A">
        <w:rPr>
          <w:rFonts w:cs="Arial"/>
          <w:sz w:val="28"/>
          <w:szCs w:val="28"/>
        </w:rPr>
        <w:t>Карасукского</w:t>
      </w:r>
      <w:r w:rsidRPr="00A5149A">
        <w:rPr>
          <w:rFonts w:cs="Arial"/>
          <w:sz w:val="28"/>
          <w:szCs w:val="28"/>
        </w:rPr>
        <w:t xml:space="preserve"> муниципального района Новосибирской области</w:t>
      </w:r>
      <w:r w:rsidRPr="00A5149A">
        <w:rPr>
          <w:sz w:val="28"/>
          <w:szCs w:val="28"/>
          <w:lang w:eastAsia="ar-SA" w:bidi="en-US"/>
        </w:rPr>
        <w:t xml:space="preserve"> (далее – </w:t>
      </w:r>
      <w:r w:rsidR="00DE53F4">
        <w:rPr>
          <w:rFonts w:cs="Arial"/>
          <w:sz w:val="28"/>
          <w:szCs w:val="28"/>
        </w:rPr>
        <w:t>Хорошинский</w:t>
      </w:r>
      <w:r w:rsidR="0078318C" w:rsidRPr="00A5149A">
        <w:rPr>
          <w:rFonts w:cs="Arial"/>
          <w:sz w:val="28"/>
          <w:szCs w:val="28"/>
        </w:rPr>
        <w:t xml:space="preserve"> </w:t>
      </w:r>
      <w:r w:rsidR="008153F0" w:rsidRPr="00A5149A">
        <w:rPr>
          <w:rFonts w:cs="Arial"/>
          <w:sz w:val="28"/>
          <w:szCs w:val="28"/>
        </w:rPr>
        <w:t>сельсовет</w:t>
      </w:r>
      <w:r w:rsidRPr="00A5149A">
        <w:rPr>
          <w:sz w:val="28"/>
          <w:szCs w:val="28"/>
          <w:lang w:eastAsia="ar-SA" w:bidi="en-US"/>
        </w:rPr>
        <w:t>, муниципальное образование</w:t>
      </w:r>
      <w:r w:rsidR="004218FF" w:rsidRPr="00A5149A">
        <w:rPr>
          <w:sz w:val="28"/>
          <w:szCs w:val="28"/>
          <w:lang w:eastAsia="ar-SA" w:bidi="en-US"/>
        </w:rPr>
        <w:t>, поселение</w:t>
      </w:r>
      <w:r w:rsidRPr="00A5149A">
        <w:rPr>
          <w:sz w:val="28"/>
          <w:szCs w:val="28"/>
          <w:lang w:eastAsia="ar-SA" w:bidi="en-US"/>
        </w:rPr>
        <w:t xml:space="preserve">) является документом территориального планирования муниципального образования. </w:t>
      </w:r>
    </w:p>
    <w:p w14:paraId="5F1A8D0A" w14:textId="200BACB2" w:rsidR="003B2B76" w:rsidRPr="00A5149A" w:rsidRDefault="00071BFE" w:rsidP="00071BFE">
      <w:pPr>
        <w:shd w:val="clear" w:color="auto" w:fill="FFFFFF"/>
        <w:ind w:firstLine="709"/>
        <w:rPr>
          <w:sz w:val="28"/>
          <w:szCs w:val="28"/>
          <w:lang w:eastAsia="ar-SA" w:bidi="en-US"/>
        </w:rPr>
      </w:pPr>
      <w:bookmarkStart w:id="9" w:name="_Hlk112329251"/>
      <w:bookmarkEnd w:id="8"/>
      <w:r w:rsidRPr="00A5149A">
        <w:rPr>
          <w:sz w:val="28"/>
          <w:szCs w:val="28"/>
          <w:lang w:eastAsia="ar-SA" w:bidi="en-US"/>
        </w:rPr>
        <w:t xml:space="preserve">Основной целью территориального планирования </w:t>
      </w:r>
      <w:r w:rsidR="00DE53F4">
        <w:rPr>
          <w:rFonts w:cs="Arial"/>
          <w:sz w:val="28"/>
          <w:szCs w:val="28"/>
        </w:rPr>
        <w:t>Хорошинского</w:t>
      </w:r>
      <w:r w:rsidR="0078318C" w:rsidRPr="00A5149A">
        <w:rPr>
          <w:rFonts w:cs="Arial"/>
          <w:sz w:val="28"/>
          <w:szCs w:val="28"/>
        </w:rPr>
        <w:t xml:space="preserve"> </w:t>
      </w:r>
      <w:r w:rsidR="008153F0" w:rsidRPr="00A5149A">
        <w:rPr>
          <w:sz w:val="28"/>
          <w:szCs w:val="28"/>
          <w:lang w:eastAsia="ar-SA" w:bidi="en-US"/>
        </w:rPr>
        <w:t>сельсовета</w:t>
      </w:r>
      <w:r w:rsidRPr="00A5149A">
        <w:rPr>
          <w:sz w:val="28"/>
          <w:szCs w:val="28"/>
          <w:lang w:eastAsia="ar-SA" w:bidi="en-US"/>
        </w:rPr>
        <w:t xml:space="preserve"> является определение назначения территорий муниципального образования исходя из совокупности социальных, экономических, экологических и иных факторов для обеспечения устойчивого развития инженерной, транспортной и социальной инфраструктур, обеспечения учета интересов граждан и их объединений, Российской Федерации, Новосибирской области, </w:t>
      </w:r>
      <w:r w:rsidR="0078318C" w:rsidRPr="00A5149A">
        <w:rPr>
          <w:rFonts w:cs="Arial"/>
          <w:sz w:val="28"/>
          <w:szCs w:val="28"/>
        </w:rPr>
        <w:t xml:space="preserve">Карасукского </w:t>
      </w:r>
      <w:r w:rsidRPr="00A5149A">
        <w:rPr>
          <w:sz w:val="28"/>
          <w:szCs w:val="28"/>
          <w:lang w:eastAsia="ar-SA" w:bidi="en-US"/>
        </w:rPr>
        <w:t xml:space="preserve">района и </w:t>
      </w:r>
      <w:r w:rsidR="00DE53F4">
        <w:rPr>
          <w:rFonts w:cs="Arial"/>
          <w:sz w:val="28"/>
          <w:szCs w:val="28"/>
        </w:rPr>
        <w:t>Хорошинского</w:t>
      </w:r>
      <w:r w:rsidR="0078318C" w:rsidRPr="00A5149A">
        <w:rPr>
          <w:rFonts w:cs="Arial"/>
          <w:sz w:val="28"/>
          <w:szCs w:val="28"/>
        </w:rPr>
        <w:t xml:space="preserve"> </w:t>
      </w:r>
      <w:r w:rsidR="008153F0" w:rsidRPr="00A5149A">
        <w:rPr>
          <w:sz w:val="28"/>
          <w:szCs w:val="28"/>
          <w:lang w:eastAsia="ar-SA" w:bidi="en-US"/>
        </w:rPr>
        <w:t>сельсовета</w:t>
      </w:r>
      <w:r w:rsidRPr="00A5149A">
        <w:rPr>
          <w:sz w:val="28"/>
          <w:szCs w:val="28"/>
          <w:lang w:eastAsia="ar-SA" w:bidi="en-US"/>
        </w:rPr>
        <w:t>.</w:t>
      </w:r>
    </w:p>
    <w:bookmarkEnd w:id="7"/>
    <w:bookmarkEnd w:id="9"/>
    <w:p w14:paraId="175B1277" w14:textId="77777777" w:rsidR="00852966" w:rsidRPr="00A5149A" w:rsidRDefault="00852966" w:rsidP="00852966">
      <w:pPr>
        <w:shd w:val="clear" w:color="auto" w:fill="FFFFFF"/>
        <w:spacing w:before="120"/>
        <w:ind w:firstLine="709"/>
        <w:rPr>
          <w:b/>
          <w:sz w:val="28"/>
          <w:szCs w:val="28"/>
          <w:lang w:eastAsia="ar-SA" w:bidi="en-US"/>
        </w:rPr>
      </w:pPr>
      <w:r w:rsidRPr="00A5149A">
        <w:rPr>
          <w:b/>
          <w:sz w:val="28"/>
          <w:szCs w:val="28"/>
          <w:lang w:eastAsia="ar-SA" w:bidi="en-US"/>
        </w:rPr>
        <w:t>Нормативно-правовая база</w:t>
      </w:r>
    </w:p>
    <w:p w14:paraId="3091C007" w14:textId="03A1613A" w:rsidR="00071BFE" w:rsidRPr="00A5149A" w:rsidRDefault="00071BFE" w:rsidP="00071BFE">
      <w:pPr>
        <w:shd w:val="clear" w:color="auto" w:fill="FFFFFF"/>
        <w:ind w:firstLine="709"/>
        <w:rPr>
          <w:sz w:val="28"/>
          <w:szCs w:val="28"/>
          <w:lang w:eastAsia="ar-SA" w:bidi="en-US"/>
        </w:rPr>
      </w:pPr>
      <w:bookmarkStart w:id="10" w:name="_Hlk83738558"/>
      <w:r w:rsidRPr="00A5149A">
        <w:rPr>
          <w:sz w:val="28"/>
          <w:szCs w:val="28"/>
          <w:lang w:eastAsia="ar-SA" w:bidi="en-US"/>
        </w:rPr>
        <w:t xml:space="preserve">Генеральный план разработан в соответствии с Конституцией Российской Федерации, Градостроительным кодексом Российской Федерации, Земельным кодексом Российской Федерации, федеральным законом от 06.10.2003 № 131-ФЗ «Об общих принципах организации местного самоуправления в Российской Федерации», иными федеральными законами и нормативными правовыми актами Российской Федерации, законами и иными нормативными правовыми актами Новосибирской области, Уставом </w:t>
      </w:r>
      <w:r w:rsidR="00DE53F4">
        <w:rPr>
          <w:rFonts w:cs="Arial"/>
          <w:sz w:val="28"/>
          <w:szCs w:val="28"/>
        </w:rPr>
        <w:t>Хорошинского</w:t>
      </w:r>
      <w:r w:rsidR="0078318C" w:rsidRPr="00A5149A">
        <w:rPr>
          <w:rFonts w:cs="Arial"/>
          <w:sz w:val="28"/>
          <w:szCs w:val="28"/>
        </w:rPr>
        <w:t xml:space="preserve"> </w:t>
      </w:r>
      <w:r w:rsidR="008153F0" w:rsidRPr="00A5149A">
        <w:rPr>
          <w:sz w:val="28"/>
          <w:szCs w:val="28"/>
          <w:lang w:eastAsia="ar-SA" w:bidi="en-US"/>
        </w:rPr>
        <w:t>сельсовета</w:t>
      </w:r>
      <w:r w:rsidRPr="00A5149A">
        <w:rPr>
          <w:sz w:val="28"/>
          <w:szCs w:val="28"/>
          <w:lang w:eastAsia="ar-SA" w:bidi="en-US"/>
        </w:rPr>
        <w:t xml:space="preserve">, нормативно-правовыми актами органов местного самоуправления </w:t>
      </w:r>
      <w:r w:rsidR="00DE53F4">
        <w:rPr>
          <w:rFonts w:cs="Arial"/>
          <w:sz w:val="28"/>
          <w:szCs w:val="28"/>
        </w:rPr>
        <w:t>Хорошинского</w:t>
      </w:r>
      <w:r w:rsidR="0078318C" w:rsidRPr="00A5149A">
        <w:rPr>
          <w:rFonts w:cs="Arial"/>
          <w:sz w:val="28"/>
          <w:szCs w:val="28"/>
        </w:rPr>
        <w:t xml:space="preserve"> </w:t>
      </w:r>
      <w:r w:rsidR="008153F0" w:rsidRPr="00A5149A">
        <w:rPr>
          <w:sz w:val="28"/>
          <w:szCs w:val="28"/>
          <w:lang w:eastAsia="ar-SA" w:bidi="en-US"/>
        </w:rPr>
        <w:t>сельсовета</w:t>
      </w:r>
      <w:r w:rsidRPr="00A5149A">
        <w:rPr>
          <w:sz w:val="28"/>
          <w:szCs w:val="28"/>
          <w:lang w:eastAsia="ar-SA" w:bidi="en-US"/>
        </w:rPr>
        <w:t>.</w:t>
      </w:r>
    </w:p>
    <w:p w14:paraId="6280933C" w14:textId="77777777" w:rsidR="00071BFE" w:rsidRPr="00A5149A" w:rsidRDefault="00071BFE" w:rsidP="00071BFE">
      <w:pPr>
        <w:shd w:val="clear" w:color="auto" w:fill="FFFFFF"/>
        <w:ind w:firstLine="709"/>
        <w:rPr>
          <w:sz w:val="28"/>
          <w:szCs w:val="28"/>
          <w:lang w:eastAsia="ar-SA" w:bidi="en-US"/>
        </w:rPr>
      </w:pPr>
      <w:r w:rsidRPr="00A5149A">
        <w:rPr>
          <w:sz w:val="28"/>
          <w:szCs w:val="28"/>
          <w:lang w:eastAsia="ar-SA" w:bidi="en-US"/>
        </w:rPr>
        <w:t>Состав, порядок подготовки документа территориального планирования определен Градостроительным кодексом Российской Федерации и иными нормативными правовыми актами.</w:t>
      </w:r>
    </w:p>
    <w:p w14:paraId="3DD3E73F" w14:textId="7BF48AD2" w:rsidR="00852966" w:rsidRPr="00A5149A" w:rsidRDefault="00071BFE" w:rsidP="00071BFE">
      <w:pPr>
        <w:shd w:val="clear" w:color="auto" w:fill="FFFFFF"/>
        <w:ind w:firstLine="709"/>
        <w:rPr>
          <w:sz w:val="28"/>
          <w:szCs w:val="28"/>
          <w:lang w:eastAsia="ar-SA" w:bidi="en-US"/>
        </w:rPr>
      </w:pPr>
      <w:r w:rsidRPr="00A5149A">
        <w:rPr>
          <w:sz w:val="28"/>
          <w:szCs w:val="28"/>
          <w:lang w:eastAsia="ar-SA" w:bidi="en-US"/>
        </w:rPr>
        <w:t xml:space="preserve">Структура текстовой части генерального плана </w:t>
      </w:r>
      <w:r w:rsidR="00DE53F4">
        <w:rPr>
          <w:rFonts w:cs="Arial"/>
          <w:sz w:val="28"/>
          <w:szCs w:val="28"/>
        </w:rPr>
        <w:t>Хорошинского</w:t>
      </w:r>
      <w:r w:rsidR="0078318C" w:rsidRPr="00A5149A">
        <w:rPr>
          <w:rFonts w:cs="Arial"/>
          <w:sz w:val="28"/>
          <w:szCs w:val="28"/>
        </w:rPr>
        <w:t xml:space="preserve"> </w:t>
      </w:r>
      <w:r w:rsidR="00AD51A3" w:rsidRPr="00A5149A">
        <w:rPr>
          <w:sz w:val="28"/>
          <w:szCs w:val="28"/>
          <w:lang w:eastAsia="ar-SA" w:bidi="en-US"/>
        </w:rPr>
        <w:t>сельсовета</w:t>
      </w:r>
      <w:r w:rsidRPr="00A5149A">
        <w:rPr>
          <w:sz w:val="28"/>
          <w:szCs w:val="28"/>
          <w:lang w:eastAsia="ar-SA" w:bidi="en-US"/>
        </w:rPr>
        <w:t xml:space="preserve"> определена согласно действующему законодательству и включает в себя:</w:t>
      </w:r>
    </w:p>
    <w:p w14:paraId="055B2B51" w14:textId="77777777" w:rsidR="00852966" w:rsidRPr="00A5149A" w:rsidRDefault="00852966" w:rsidP="00195180">
      <w:pPr>
        <w:numPr>
          <w:ilvl w:val="0"/>
          <w:numId w:val="1"/>
        </w:numPr>
        <w:ind w:left="1151" w:hanging="357"/>
        <w:rPr>
          <w:sz w:val="28"/>
          <w:szCs w:val="28"/>
          <w:lang w:eastAsia="ar-SA" w:bidi="en-US"/>
        </w:rPr>
      </w:pPr>
      <w:r w:rsidRPr="00A5149A">
        <w:rPr>
          <w:sz w:val="28"/>
          <w:szCs w:val="28"/>
          <w:lang w:eastAsia="ar-SA" w:bidi="en-US"/>
        </w:rPr>
        <w:t>Том 1. Положение о территориальном планировании.</w:t>
      </w:r>
    </w:p>
    <w:p w14:paraId="15996FAF" w14:textId="77777777" w:rsidR="00852966" w:rsidRPr="00A5149A" w:rsidRDefault="00852966" w:rsidP="00195180">
      <w:pPr>
        <w:numPr>
          <w:ilvl w:val="0"/>
          <w:numId w:val="1"/>
        </w:numPr>
        <w:ind w:left="1151" w:hanging="357"/>
        <w:rPr>
          <w:sz w:val="28"/>
          <w:szCs w:val="28"/>
          <w:lang w:eastAsia="ar-SA" w:bidi="en-US"/>
        </w:rPr>
      </w:pPr>
      <w:r w:rsidRPr="00A5149A">
        <w:rPr>
          <w:sz w:val="28"/>
          <w:szCs w:val="28"/>
          <w:lang w:eastAsia="ar-SA" w:bidi="en-US"/>
        </w:rPr>
        <w:t>Том 2. Материалы по обоснованию.</w:t>
      </w:r>
    </w:p>
    <w:bookmarkEnd w:id="10"/>
    <w:p w14:paraId="16B54BF3" w14:textId="77777777" w:rsidR="00BF2822" w:rsidRPr="00A5149A" w:rsidRDefault="00BF2822" w:rsidP="00BF2822">
      <w:pPr>
        <w:shd w:val="clear" w:color="auto" w:fill="FFFFFF"/>
        <w:spacing w:before="120"/>
        <w:ind w:firstLine="709"/>
        <w:rPr>
          <w:b/>
          <w:sz w:val="28"/>
          <w:szCs w:val="28"/>
          <w:lang w:eastAsia="ar-SA" w:bidi="en-US"/>
        </w:rPr>
      </w:pPr>
      <w:r w:rsidRPr="00A5149A">
        <w:rPr>
          <w:b/>
          <w:sz w:val="28"/>
          <w:szCs w:val="28"/>
          <w:lang w:eastAsia="ar-SA" w:bidi="en-US"/>
        </w:rPr>
        <w:t>Состав материалов по обоснованию</w:t>
      </w:r>
    </w:p>
    <w:p w14:paraId="24292330" w14:textId="77777777" w:rsidR="00852966" w:rsidRPr="00A5149A" w:rsidRDefault="00852966" w:rsidP="00852966">
      <w:pPr>
        <w:shd w:val="clear" w:color="auto" w:fill="FFFFFF"/>
        <w:ind w:firstLine="709"/>
        <w:rPr>
          <w:sz w:val="28"/>
          <w:szCs w:val="28"/>
          <w:lang w:eastAsia="ar-SA" w:bidi="en-US"/>
        </w:rPr>
      </w:pPr>
      <w:bookmarkStart w:id="11" w:name="_Hlk108445922"/>
      <w:r w:rsidRPr="00A5149A">
        <w:rPr>
          <w:sz w:val="28"/>
          <w:szCs w:val="28"/>
          <w:lang w:eastAsia="ar-SA" w:bidi="en-US"/>
        </w:rPr>
        <w:t>В настоящем томе представлены материалы по обоснованию, которые в соответствии с п. 7 ст. 23 Градостроительного кодекса РФ включают в себя:</w:t>
      </w:r>
    </w:p>
    <w:p w14:paraId="5937AEAF" w14:textId="77777777" w:rsidR="00852966" w:rsidRPr="00A5149A" w:rsidRDefault="00852966" w:rsidP="00852966">
      <w:pPr>
        <w:shd w:val="clear" w:color="auto" w:fill="FFFFFF"/>
        <w:ind w:firstLine="709"/>
        <w:rPr>
          <w:sz w:val="28"/>
          <w:szCs w:val="28"/>
          <w:lang w:eastAsia="ar-SA" w:bidi="en-US"/>
        </w:rPr>
      </w:pPr>
      <w:r w:rsidRPr="00A5149A">
        <w:rPr>
          <w:sz w:val="28"/>
          <w:szCs w:val="28"/>
          <w:lang w:eastAsia="ar-SA" w:bidi="en-US"/>
        </w:rPr>
        <w:t>1)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p>
    <w:p w14:paraId="48355849" w14:textId="7D3A23B6" w:rsidR="00852966" w:rsidRPr="00A5149A" w:rsidRDefault="00852966" w:rsidP="00852966">
      <w:pPr>
        <w:shd w:val="clear" w:color="auto" w:fill="FFFFFF"/>
        <w:ind w:firstLine="709"/>
        <w:rPr>
          <w:sz w:val="28"/>
          <w:szCs w:val="28"/>
          <w:lang w:eastAsia="ar-SA" w:bidi="en-US"/>
        </w:rPr>
      </w:pPr>
      <w:bookmarkStart w:id="12" w:name="dst1342"/>
      <w:bookmarkEnd w:id="12"/>
      <w:r w:rsidRPr="00A5149A">
        <w:rPr>
          <w:sz w:val="28"/>
          <w:szCs w:val="28"/>
          <w:lang w:eastAsia="ar-SA" w:bidi="en-US"/>
        </w:rPr>
        <w:t xml:space="preserve">2) </w:t>
      </w:r>
      <w:r w:rsidR="00C17863" w:rsidRPr="00C17863">
        <w:rPr>
          <w:sz w:val="28"/>
          <w:szCs w:val="28"/>
          <w:lang w:eastAsia="ar-SA" w:bidi="en-US"/>
        </w:rPr>
        <w:t>обоснование выбранного варианта размещения объектов местного значения поселения</w:t>
      </w:r>
      <w:r w:rsidR="00C17863">
        <w:rPr>
          <w:sz w:val="28"/>
          <w:szCs w:val="28"/>
          <w:lang w:eastAsia="ar-SA" w:bidi="en-US"/>
        </w:rPr>
        <w:t xml:space="preserve"> </w:t>
      </w:r>
      <w:r w:rsidR="00C17863" w:rsidRPr="00C17863">
        <w:rPr>
          <w:sz w:val="28"/>
          <w:szCs w:val="28"/>
          <w:lang w:eastAsia="ar-SA" w:bidi="en-US"/>
        </w:rPr>
        <w:t xml:space="preserve">на основе анализа использования территорий поселения, </w:t>
      </w:r>
      <w:r w:rsidR="00C17863" w:rsidRPr="00C17863">
        <w:rPr>
          <w:sz w:val="28"/>
          <w:szCs w:val="28"/>
          <w:lang w:eastAsia="ar-SA" w:bidi="en-US"/>
        </w:rPr>
        <w:lastRenderedPageBreak/>
        <w:t>возможных направлений развития этих территорий и прогнозируемых ограничений их использования, определяемых в том числе на основании сведений, документов, материалов, содержащихся в государственных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в том числе материалов и результатов инженерных изысканий, содержащихся в государственных информационных системах обеспечения градостроительной деятельности;</w:t>
      </w:r>
    </w:p>
    <w:p w14:paraId="4188CF79" w14:textId="37CD3360" w:rsidR="00852966" w:rsidRPr="00A5149A" w:rsidRDefault="00852966" w:rsidP="00852966">
      <w:pPr>
        <w:shd w:val="clear" w:color="auto" w:fill="FFFFFF"/>
        <w:ind w:firstLine="709"/>
        <w:rPr>
          <w:sz w:val="28"/>
          <w:szCs w:val="28"/>
          <w:lang w:eastAsia="ar-SA" w:bidi="en-US"/>
        </w:rPr>
      </w:pPr>
      <w:bookmarkStart w:id="13" w:name="dst101697"/>
      <w:bookmarkEnd w:id="13"/>
      <w:r w:rsidRPr="00A5149A">
        <w:rPr>
          <w:sz w:val="28"/>
          <w:szCs w:val="28"/>
          <w:lang w:eastAsia="ar-SA" w:bidi="en-US"/>
        </w:rPr>
        <w:t xml:space="preserve">3) </w:t>
      </w:r>
      <w:r w:rsidR="00C17863" w:rsidRPr="00C17863">
        <w:rPr>
          <w:sz w:val="28"/>
          <w:szCs w:val="28"/>
          <w:lang w:eastAsia="ar-SA" w:bidi="en-US"/>
        </w:rPr>
        <w:t>оценку возможного влияния планируемых для размещения объектов местного значения поселения</w:t>
      </w:r>
      <w:r w:rsidR="00C17863">
        <w:rPr>
          <w:sz w:val="28"/>
          <w:szCs w:val="28"/>
          <w:lang w:eastAsia="ar-SA" w:bidi="en-US"/>
        </w:rPr>
        <w:t xml:space="preserve"> </w:t>
      </w:r>
      <w:r w:rsidR="00C17863" w:rsidRPr="00C17863">
        <w:rPr>
          <w:sz w:val="28"/>
          <w:szCs w:val="28"/>
          <w:lang w:eastAsia="ar-SA" w:bidi="en-US"/>
        </w:rPr>
        <w:t>на комплексное развитие этих территорий;</w:t>
      </w:r>
    </w:p>
    <w:p w14:paraId="388C1E76" w14:textId="06326349" w:rsidR="00852966" w:rsidRPr="00A5149A" w:rsidRDefault="00852966" w:rsidP="00852966">
      <w:pPr>
        <w:shd w:val="clear" w:color="auto" w:fill="FFFFFF"/>
        <w:ind w:firstLine="709"/>
        <w:rPr>
          <w:sz w:val="28"/>
          <w:szCs w:val="28"/>
          <w:lang w:eastAsia="ar-SA" w:bidi="en-US"/>
        </w:rPr>
      </w:pPr>
      <w:bookmarkStart w:id="14" w:name="dst2305"/>
      <w:bookmarkEnd w:id="14"/>
      <w:r w:rsidRPr="00A5149A">
        <w:rPr>
          <w:sz w:val="28"/>
          <w:szCs w:val="28"/>
          <w:lang w:eastAsia="ar-SA" w:bidi="en-US"/>
        </w:rPr>
        <w:t xml:space="preserve">4) </w:t>
      </w:r>
      <w:r w:rsidR="00C17863" w:rsidRPr="00C17863">
        <w:rPr>
          <w:sz w:val="28"/>
          <w:szCs w:val="28"/>
          <w:lang w:eastAsia="ar-SA" w:bidi="en-US"/>
        </w:rPr>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w:t>
      </w:r>
      <w:r w:rsidR="00C17863">
        <w:rPr>
          <w:sz w:val="28"/>
          <w:szCs w:val="28"/>
          <w:lang w:eastAsia="ar-SA" w:bidi="en-US"/>
        </w:rPr>
        <w:t xml:space="preserve"> </w:t>
      </w:r>
      <w:r w:rsidR="00C17863" w:rsidRPr="00C17863">
        <w:rPr>
          <w:sz w:val="28"/>
          <w:szCs w:val="28"/>
          <w:lang w:eastAsia="ar-SA" w:bidi="en-US"/>
        </w:rPr>
        <w:t>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14:paraId="727975F9" w14:textId="77777777" w:rsidR="00852966" w:rsidRPr="00A5149A" w:rsidRDefault="00852966" w:rsidP="00852966">
      <w:pPr>
        <w:shd w:val="clear" w:color="auto" w:fill="FFFFFF"/>
        <w:ind w:firstLine="709"/>
        <w:rPr>
          <w:sz w:val="28"/>
          <w:szCs w:val="28"/>
          <w:lang w:eastAsia="ar-SA" w:bidi="en-US"/>
        </w:rPr>
      </w:pPr>
      <w:r w:rsidRPr="00A5149A">
        <w:rPr>
          <w:sz w:val="28"/>
          <w:szCs w:val="28"/>
          <w:lang w:eastAsia="ar-SA" w:bidi="en-US"/>
        </w:rPr>
        <w:t>5) 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указанного документа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14:paraId="38AFBAE2" w14:textId="77777777" w:rsidR="00852966" w:rsidRPr="00A5149A" w:rsidRDefault="00852966" w:rsidP="00852966">
      <w:pPr>
        <w:shd w:val="clear" w:color="auto" w:fill="FFFFFF"/>
        <w:ind w:firstLine="709"/>
        <w:rPr>
          <w:sz w:val="28"/>
          <w:szCs w:val="28"/>
          <w:lang w:eastAsia="ar-SA" w:bidi="en-US"/>
        </w:rPr>
      </w:pPr>
      <w:bookmarkStart w:id="15" w:name="dst101700"/>
      <w:bookmarkEnd w:id="15"/>
      <w:r w:rsidRPr="00A5149A">
        <w:rPr>
          <w:sz w:val="28"/>
          <w:szCs w:val="28"/>
          <w:lang w:eastAsia="ar-SA" w:bidi="en-US"/>
        </w:rPr>
        <w:t>6) перечень и характеристику основных факторов риска возникновения чрезвычайных ситуаций природного и техногенного характера;</w:t>
      </w:r>
    </w:p>
    <w:p w14:paraId="48A13975" w14:textId="52A0FC0A" w:rsidR="00852966" w:rsidRPr="00A5149A" w:rsidRDefault="00852966" w:rsidP="00852966">
      <w:pPr>
        <w:shd w:val="clear" w:color="auto" w:fill="FFFFFF"/>
        <w:ind w:firstLine="709"/>
        <w:rPr>
          <w:sz w:val="28"/>
          <w:szCs w:val="28"/>
          <w:lang w:eastAsia="ar-SA" w:bidi="en-US"/>
        </w:rPr>
      </w:pPr>
      <w:bookmarkStart w:id="16" w:name="dst101701"/>
      <w:bookmarkEnd w:id="16"/>
      <w:r w:rsidRPr="00A5149A">
        <w:rPr>
          <w:sz w:val="28"/>
          <w:szCs w:val="28"/>
          <w:lang w:eastAsia="ar-SA" w:bidi="en-US"/>
        </w:rPr>
        <w:t xml:space="preserve">7) </w:t>
      </w:r>
      <w:r w:rsidR="00C17863" w:rsidRPr="00C17863">
        <w:rPr>
          <w:sz w:val="28"/>
          <w:szCs w:val="28"/>
          <w:lang w:eastAsia="ar-SA" w:bidi="en-US"/>
        </w:rPr>
        <w:t>перечень земельных участков, которые включаются в границы населенных пунктов, входящих в состав поселения, муниципального округа, городского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p>
    <w:p w14:paraId="6C2610AC" w14:textId="7388ECF4" w:rsidR="00852966" w:rsidRPr="00B25BD9" w:rsidRDefault="00852966" w:rsidP="00852966">
      <w:pPr>
        <w:shd w:val="clear" w:color="auto" w:fill="FFFFFF"/>
        <w:ind w:firstLine="709"/>
        <w:rPr>
          <w:sz w:val="28"/>
          <w:szCs w:val="28"/>
          <w:lang w:eastAsia="ar-SA" w:bidi="en-US"/>
        </w:rPr>
      </w:pPr>
      <w:r w:rsidRPr="00A5149A">
        <w:rPr>
          <w:sz w:val="28"/>
          <w:szCs w:val="28"/>
          <w:lang w:eastAsia="ar-SA" w:bidi="en-US"/>
        </w:rPr>
        <w:t xml:space="preserve">8)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 (раздел не приводится, поскольку </w:t>
      </w:r>
      <w:r w:rsidR="00DE53F4">
        <w:rPr>
          <w:rFonts w:cs="Arial"/>
          <w:sz w:val="28"/>
          <w:szCs w:val="28"/>
        </w:rPr>
        <w:t>Хорошинский</w:t>
      </w:r>
      <w:r w:rsidR="00990F17" w:rsidRPr="00A5149A">
        <w:rPr>
          <w:rFonts w:cs="Arial"/>
          <w:sz w:val="28"/>
          <w:szCs w:val="28"/>
        </w:rPr>
        <w:t xml:space="preserve"> </w:t>
      </w:r>
      <w:r w:rsidR="002D39A9" w:rsidRPr="00B25BD9">
        <w:rPr>
          <w:sz w:val="28"/>
          <w:szCs w:val="28"/>
          <w:lang w:eastAsia="ar-SA" w:bidi="en-US"/>
        </w:rPr>
        <w:lastRenderedPageBreak/>
        <w:t xml:space="preserve">сельсовет </w:t>
      </w:r>
      <w:r w:rsidRPr="00B25BD9">
        <w:rPr>
          <w:sz w:val="28"/>
          <w:szCs w:val="28"/>
          <w:lang w:eastAsia="ar-SA" w:bidi="en-US"/>
        </w:rPr>
        <w:t>не является историческим поселением федерального значения, историческим поселением регионального значения).</w:t>
      </w:r>
    </w:p>
    <w:bookmarkEnd w:id="11"/>
    <w:p w14:paraId="565F0CF8" w14:textId="77777777" w:rsidR="00372A94" w:rsidRPr="00B25BD9" w:rsidRDefault="0064130E" w:rsidP="0064130E">
      <w:pPr>
        <w:shd w:val="clear" w:color="auto" w:fill="FFFFFF"/>
        <w:spacing w:before="120"/>
        <w:ind w:firstLine="709"/>
        <w:rPr>
          <w:b/>
          <w:sz w:val="28"/>
          <w:szCs w:val="28"/>
          <w:lang w:eastAsia="ar-SA" w:bidi="en-US"/>
        </w:rPr>
      </w:pPr>
      <w:r w:rsidRPr="00B25BD9">
        <w:rPr>
          <w:b/>
          <w:sz w:val="28"/>
          <w:szCs w:val="28"/>
          <w:lang w:eastAsia="ar-SA" w:bidi="en-US"/>
        </w:rPr>
        <w:t>Этапы реализации проекта</w:t>
      </w:r>
      <w:r w:rsidR="00372A94" w:rsidRPr="00B25BD9">
        <w:rPr>
          <w:b/>
          <w:sz w:val="28"/>
          <w:szCs w:val="28"/>
          <w:lang w:eastAsia="ar-SA" w:bidi="en-US"/>
        </w:rPr>
        <w:t>:</w:t>
      </w:r>
    </w:p>
    <w:p w14:paraId="17816F72" w14:textId="265AE4BC" w:rsidR="00372A94" w:rsidRPr="00B25BD9" w:rsidRDefault="00513BF3" w:rsidP="00846028">
      <w:pPr>
        <w:numPr>
          <w:ilvl w:val="0"/>
          <w:numId w:val="1"/>
        </w:numPr>
        <w:ind w:left="1064" w:hanging="357"/>
        <w:rPr>
          <w:sz w:val="28"/>
          <w:szCs w:val="28"/>
          <w:lang w:eastAsia="ar-SA" w:bidi="en-US"/>
        </w:rPr>
      </w:pPr>
      <w:r w:rsidRPr="00B25BD9">
        <w:rPr>
          <w:sz w:val="28"/>
          <w:szCs w:val="28"/>
          <w:lang w:eastAsia="ar-SA" w:bidi="en-US"/>
        </w:rPr>
        <w:t xml:space="preserve">исходный срок – </w:t>
      </w:r>
      <w:r w:rsidR="00C17863" w:rsidRPr="00B25BD9">
        <w:rPr>
          <w:sz w:val="28"/>
          <w:szCs w:val="28"/>
          <w:lang w:eastAsia="ar-SA" w:bidi="en-US"/>
        </w:rPr>
        <w:t>2023</w:t>
      </w:r>
      <w:r w:rsidR="00372A94" w:rsidRPr="00B25BD9">
        <w:rPr>
          <w:sz w:val="28"/>
          <w:szCs w:val="28"/>
          <w:lang w:eastAsia="ar-SA" w:bidi="en-US"/>
        </w:rPr>
        <w:t xml:space="preserve"> г.;</w:t>
      </w:r>
    </w:p>
    <w:p w14:paraId="5B9D2AB9" w14:textId="6273CCB6" w:rsidR="00372A94" w:rsidRPr="00B25BD9" w:rsidRDefault="00513BF3" w:rsidP="00846028">
      <w:pPr>
        <w:numPr>
          <w:ilvl w:val="0"/>
          <w:numId w:val="1"/>
        </w:numPr>
        <w:ind w:left="1064" w:hanging="357"/>
        <w:rPr>
          <w:sz w:val="28"/>
          <w:szCs w:val="28"/>
          <w:lang w:eastAsia="ar-SA" w:bidi="en-US"/>
        </w:rPr>
      </w:pPr>
      <w:r w:rsidRPr="00B25BD9">
        <w:rPr>
          <w:sz w:val="28"/>
          <w:szCs w:val="28"/>
          <w:lang w:eastAsia="ar-SA" w:bidi="en-US"/>
        </w:rPr>
        <w:t xml:space="preserve">1 очередь – </w:t>
      </w:r>
      <w:r w:rsidR="001B577E" w:rsidRPr="00B25BD9">
        <w:rPr>
          <w:sz w:val="28"/>
          <w:szCs w:val="28"/>
          <w:lang w:eastAsia="ar-SA" w:bidi="en-US"/>
        </w:rPr>
        <w:t>20</w:t>
      </w:r>
      <w:r w:rsidR="002C6FDF" w:rsidRPr="00B25BD9">
        <w:rPr>
          <w:sz w:val="28"/>
          <w:szCs w:val="28"/>
          <w:lang w:eastAsia="ar-SA" w:bidi="en-US"/>
        </w:rPr>
        <w:t>3</w:t>
      </w:r>
      <w:r w:rsidR="00A5149A" w:rsidRPr="00B25BD9">
        <w:rPr>
          <w:sz w:val="28"/>
          <w:szCs w:val="28"/>
          <w:lang w:eastAsia="ar-SA" w:bidi="en-US"/>
        </w:rPr>
        <w:t>0</w:t>
      </w:r>
      <w:r w:rsidR="00372A94" w:rsidRPr="00B25BD9">
        <w:rPr>
          <w:sz w:val="28"/>
          <w:szCs w:val="28"/>
          <w:lang w:eastAsia="ar-SA" w:bidi="en-US"/>
        </w:rPr>
        <w:t xml:space="preserve"> г.;</w:t>
      </w:r>
    </w:p>
    <w:p w14:paraId="377CF1E5" w14:textId="0B7BFA24" w:rsidR="00372A94" w:rsidRPr="00B25BD9" w:rsidRDefault="00372A94" w:rsidP="00846028">
      <w:pPr>
        <w:numPr>
          <w:ilvl w:val="0"/>
          <w:numId w:val="1"/>
        </w:numPr>
        <w:ind w:left="1064" w:hanging="357"/>
        <w:rPr>
          <w:sz w:val="28"/>
          <w:szCs w:val="28"/>
          <w:lang w:eastAsia="ar-SA" w:bidi="en-US"/>
        </w:rPr>
      </w:pPr>
      <w:r w:rsidRPr="00B25BD9">
        <w:rPr>
          <w:sz w:val="28"/>
          <w:szCs w:val="28"/>
          <w:lang w:eastAsia="ar-SA" w:bidi="en-US"/>
        </w:rPr>
        <w:t xml:space="preserve">расчетный срок – </w:t>
      </w:r>
      <w:r w:rsidR="001B577E" w:rsidRPr="00B25BD9">
        <w:rPr>
          <w:sz w:val="28"/>
          <w:szCs w:val="28"/>
          <w:lang w:eastAsia="ar-SA" w:bidi="en-US"/>
        </w:rPr>
        <w:t>204</w:t>
      </w:r>
      <w:r w:rsidR="002A1464" w:rsidRPr="00B25BD9">
        <w:rPr>
          <w:sz w:val="28"/>
          <w:szCs w:val="28"/>
          <w:lang w:eastAsia="ar-SA" w:bidi="en-US"/>
        </w:rPr>
        <w:t>5</w:t>
      </w:r>
      <w:r w:rsidRPr="00B25BD9">
        <w:rPr>
          <w:sz w:val="28"/>
          <w:szCs w:val="28"/>
          <w:lang w:eastAsia="ar-SA" w:bidi="en-US"/>
        </w:rPr>
        <w:t xml:space="preserve"> г.</w:t>
      </w:r>
    </w:p>
    <w:p w14:paraId="6D5C139B" w14:textId="77777777" w:rsidR="00372A94" w:rsidRPr="00B25BD9" w:rsidRDefault="00BF2822" w:rsidP="00814EF3">
      <w:pPr>
        <w:shd w:val="clear" w:color="auto" w:fill="FFFFFF"/>
        <w:spacing w:before="120"/>
        <w:ind w:firstLine="709"/>
        <w:rPr>
          <w:b/>
          <w:sz w:val="28"/>
          <w:szCs w:val="28"/>
          <w:lang w:eastAsia="ar-SA" w:bidi="en-US"/>
        </w:rPr>
      </w:pPr>
      <w:r w:rsidRPr="00B25BD9">
        <w:rPr>
          <w:b/>
          <w:sz w:val="28"/>
          <w:szCs w:val="28"/>
          <w:lang w:eastAsia="ar-SA" w:bidi="en-US"/>
        </w:rPr>
        <w:t>Список принятых сокращений</w:t>
      </w:r>
    </w:p>
    <w:p w14:paraId="18D762B1" w14:textId="4960F365" w:rsidR="002C4EFC" w:rsidRPr="00B25BD9" w:rsidRDefault="002D33DC" w:rsidP="002C4EFC">
      <w:pPr>
        <w:shd w:val="clear" w:color="auto" w:fill="FFFFFF"/>
        <w:ind w:firstLine="709"/>
        <w:rPr>
          <w:sz w:val="28"/>
          <w:szCs w:val="28"/>
          <w:lang w:eastAsia="ar-SA" w:bidi="en-US"/>
        </w:rPr>
      </w:pPr>
      <w:bookmarkStart w:id="17" w:name="_Hlk56765890"/>
      <w:r w:rsidRPr="00B25BD9">
        <w:rPr>
          <w:sz w:val="28"/>
          <w:szCs w:val="28"/>
          <w:lang w:eastAsia="ar-SA" w:bidi="en-US"/>
        </w:rPr>
        <w:t>с.</w:t>
      </w:r>
      <w:r w:rsidR="002C4EFC" w:rsidRPr="00B25BD9">
        <w:rPr>
          <w:sz w:val="28"/>
          <w:szCs w:val="28"/>
          <w:lang w:eastAsia="ar-SA" w:bidi="en-US"/>
        </w:rPr>
        <w:tab/>
      </w:r>
      <w:r w:rsidR="002C4EFC" w:rsidRPr="00B25BD9">
        <w:rPr>
          <w:sz w:val="28"/>
          <w:szCs w:val="28"/>
          <w:lang w:eastAsia="ar-SA" w:bidi="en-US"/>
        </w:rPr>
        <w:tab/>
        <w:t>с</w:t>
      </w:r>
      <w:r w:rsidRPr="00B25BD9">
        <w:rPr>
          <w:sz w:val="28"/>
          <w:szCs w:val="28"/>
          <w:lang w:eastAsia="ar-SA" w:bidi="en-US"/>
        </w:rPr>
        <w:t>ело</w:t>
      </w:r>
      <w:r w:rsidR="002C4EFC" w:rsidRPr="00B25BD9">
        <w:rPr>
          <w:sz w:val="28"/>
          <w:szCs w:val="28"/>
          <w:lang w:eastAsia="ar-SA" w:bidi="en-US"/>
        </w:rPr>
        <w:t>;</w:t>
      </w:r>
    </w:p>
    <w:p w14:paraId="04467C57" w14:textId="741B59D5" w:rsidR="00AB58B7" w:rsidRPr="00B25BD9" w:rsidRDefault="00AB58B7" w:rsidP="002C4EFC">
      <w:pPr>
        <w:shd w:val="clear" w:color="auto" w:fill="FFFFFF"/>
        <w:ind w:firstLine="709"/>
        <w:rPr>
          <w:sz w:val="28"/>
          <w:szCs w:val="28"/>
          <w:lang w:eastAsia="ar-SA" w:bidi="en-US"/>
        </w:rPr>
      </w:pPr>
      <w:r w:rsidRPr="00B25BD9">
        <w:rPr>
          <w:sz w:val="28"/>
          <w:szCs w:val="28"/>
          <w:lang w:eastAsia="ar-SA" w:bidi="en-US"/>
        </w:rPr>
        <w:t>ул.</w:t>
      </w:r>
      <w:r w:rsidRPr="00B25BD9">
        <w:rPr>
          <w:sz w:val="28"/>
          <w:szCs w:val="28"/>
          <w:lang w:eastAsia="ar-SA" w:bidi="en-US"/>
        </w:rPr>
        <w:tab/>
      </w:r>
      <w:r w:rsidRPr="00B25BD9">
        <w:rPr>
          <w:sz w:val="28"/>
          <w:szCs w:val="28"/>
          <w:lang w:eastAsia="ar-SA" w:bidi="en-US"/>
        </w:rPr>
        <w:tab/>
        <w:t>улица;</w:t>
      </w:r>
    </w:p>
    <w:p w14:paraId="64E8B7AA" w14:textId="60513B43" w:rsidR="00AB58B7" w:rsidRPr="00B25BD9" w:rsidRDefault="00AB58B7" w:rsidP="002C4EFC">
      <w:pPr>
        <w:shd w:val="clear" w:color="auto" w:fill="FFFFFF"/>
        <w:ind w:firstLine="709"/>
        <w:rPr>
          <w:sz w:val="28"/>
          <w:szCs w:val="28"/>
          <w:lang w:eastAsia="ar-SA" w:bidi="en-US"/>
        </w:rPr>
      </w:pPr>
      <w:r w:rsidRPr="00B25BD9">
        <w:rPr>
          <w:sz w:val="28"/>
          <w:szCs w:val="28"/>
          <w:lang w:eastAsia="ar-SA" w:bidi="en-US"/>
        </w:rPr>
        <w:t>чел.</w:t>
      </w:r>
      <w:r w:rsidRPr="00B25BD9">
        <w:rPr>
          <w:sz w:val="28"/>
          <w:szCs w:val="28"/>
          <w:lang w:eastAsia="ar-SA" w:bidi="en-US"/>
        </w:rPr>
        <w:tab/>
      </w:r>
      <w:r w:rsidRPr="00B25BD9">
        <w:rPr>
          <w:sz w:val="28"/>
          <w:szCs w:val="28"/>
          <w:lang w:eastAsia="ar-SA" w:bidi="en-US"/>
        </w:rPr>
        <w:tab/>
        <w:t>человек;</w:t>
      </w:r>
    </w:p>
    <w:p w14:paraId="275B7559" w14:textId="36AEE04F" w:rsidR="002D33DC" w:rsidRPr="00B25BD9" w:rsidRDefault="002D33DC" w:rsidP="002C4EFC">
      <w:pPr>
        <w:shd w:val="clear" w:color="auto" w:fill="FFFFFF"/>
        <w:ind w:firstLine="709"/>
        <w:rPr>
          <w:sz w:val="28"/>
          <w:szCs w:val="28"/>
          <w:lang w:eastAsia="ar-SA" w:bidi="en-US"/>
        </w:rPr>
      </w:pPr>
      <w:r w:rsidRPr="00B25BD9">
        <w:rPr>
          <w:sz w:val="28"/>
          <w:szCs w:val="28"/>
          <w:lang w:eastAsia="ar-SA" w:bidi="en-US"/>
        </w:rPr>
        <w:t>МКОУ</w:t>
      </w:r>
      <w:r w:rsidRPr="00B25BD9">
        <w:rPr>
          <w:sz w:val="28"/>
          <w:szCs w:val="28"/>
          <w:lang w:eastAsia="ar-SA" w:bidi="en-US"/>
        </w:rPr>
        <w:tab/>
        <w:t>муниципальное казенное общеобразовательное учреждение;</w:t>
      </w:r>
    </w:p>
    <w:p w14:paraId="5434C813" w14:textId="59128F44" w:rsidR="002C4EFC" w:rsidRPr="00B25BD9" w:rsidRDefault="00BE3A00" w:rsidP="002C4EFC">
      <w:pPr>
        <w:shd w:val="clear" w:color="auto" w:fill="FFFFFF"/>
        <w:ind w:left="2127" w:hanging="1418"/>
        <w:rPr>
          <w:sz w:val="28"/>
          <w:szCs w:val="28"/>
          <w:lang w:eastAsia="ar-SA" w:bidi="en-US"/>
        </w:rPr>
      </w:pPr>
      <w:r w:rsidRPr="00B25BD9">
        <w:rPr>
          <w:sz w:val="28"/>
          <w:szCs w:val="28"/>
          <w:lang w:eastAsia="ar-SA" w:bidi="en-US"/>
        </w:rPr>
        <w:t>СОШ</w:t>
      </w:r>
      <w:r w:rsidRPr="00B25BD9">
        <w:rPr>
          <w:sz w:val="28"/>
          <w:szCs w:val="28"/>
          <w:lang w:eastAsia="ar-SA" w:bidi="en-US"/>
        </w:rPr>
        <w:tab/>
      </w:r>
      <w:r w:rsidR="002C4EFC" w:rsidRPr="00B25BD9">
        <w:rPr>
          <w:sz w:val="28"/>
          <w:szCs w:val="28"/>
          <w:lang w:eastAsia="ar-SA" w:bidi="en-US"/>
        </w:rPr>
        <w:t>средняя общеобразовательная школа;</w:t>
      </w:r>
    </w:p>
    <w:p w14:paraId="07EC5760" w14:textId="5C16EB60" w:rsidR="002C4EFC" w:rsidRPr="00B25BD9" w:rsidRDefault="002C4EFC" w:rsidP="002C4EFC">
      <w:pPr>
        <w:shd w:val="clear" w:color="auto" w:fill="FFFFFF"/>
        <w:ind w:left="2127" w:hanging="1418"/>
        <w:rPr>
          <w:sz w:val="28"/>
          <w:szCs w:val="28"/>
          <w:lang w:eastAsia="ar-SA" w:bidi="en-US"/>
        </w:rPr>
      </w:pPr>
      <w:r w:rsidRPr="00B25BD9">
        <w:rPr>
          <w:sz w:val="28"/>
          <w:szCs w:val="28"/>
          <w:lang w:eastAsia="ar-SA" w:bidi="en-US"/>
        </w:rPr>
        <w:t>ООШ</w:t>
      </w:r>
      <w:r w:rsidRPr="00B25BD9">
        <w:rPr>
          <w:sz w:val="28"/>
          <w:szCs w:val="28"/>
          <w:lang w:eastAsia="ar-SA" w:bidi="en-US"/>
        </w:rPr>
        <w:tab/>
        <w:t>основная общеобразовательная школа;</w:t>
      </w:r>
    </w:p>
    <w:p w14:paraId="0D46FA37" w14:textId="0805D738" w:rsidR="002C4EFC" w:rsidRPr="00B25BD9" w:rsidRDefault="002C4EFC" w:rsidP="002C4EFC">
      <w:pPr>
        <w:shd w:val="clear" w:color="auto" w:fill="FFFFFF"/>
        <w:ind w:firstLine="709"/>
        <w:rPr>
          <w:sz w:val="28"/>
          <w:szCs w:val="28"/>
          <w:lang w:eastAsia="ar-SA" w:bidi="en-US"/>
        </w:rPr>
      </w:pPr>
      <w:r w:rsidRPr="00B25BD9">
        <w:rPr>
          <w:sz w:val="28"/>
          <w:szCs w:val="28"/>
          <w:lang w:eastAsia="ar-SA" w:bidi="en-US"/>
        </w:rPr>
        <w:t>МКУК</w:t>
      </w:r>
      <w:r w:rsidR="0078318C" w:rsidRPr="00B25BD9">
        <w:rPr>
          <w:sz w:val="28"/>
          <w:szCs w:val="28"/>
          <w:lang w:eastAsia="ar-SA" w:bidi="en-US"/>
        </w:rPr>
        <w:tab/>
      </w:r>
      <w:r w:rsidRPr="00B25BD9">
        <w:rPr>
          <w:sz w:val="28"/>
          <w:szCs w:val="28"/>
          <w:lang w:eastAsia="ar-SA" w:bidi="en-US"/>
        </w:rPr>
        <w:t>муниципальное казенное учреждение культуры;</w:t>
      </w:r>
    </w:p>
    <w:p w14:paraId="7C24571C" w14:textId="03DCA547" w:rsidR="00C95B66" w:rsidRPr="00B25BD9" w:rsidRDefault="00C95B66" w:rsidP="002C4EFC">
      <w:pPr>
        <w:shd w:val="clear" w:color="auto" w:fill="FFFFFF"/>
        <w:ind w:firstLine="709"/>
        <w:rPr>
          <w:sz w:val="28"/>
          <w:szCs w:val="28"/>
          <w:lang w:eastAsia="ar-SA" w:bidi="en-US"/>
        </w:rPr>
      </w:pPr>
      <w:r w:rsidRPr="00B25BD9">
        <w:rPr>
          <w:sz w:val="28"/>
          <w:szCs w:val="28"/>
          <w:lang w:eastAsia="ar-SA" w:bidi="en-US"/>
        </w:rPr>
        <w:t>ЦБС</w:t>
      </w:r>
      <w:r w:rsidRPr="00B25BD9">
        <w:rPr>
          <w:sz w:val="28"/>
          <w:szCs w:val="28"/>
          <w:lang w:eastAsia="ar-SA" w:bidi="en-US"/>
        </w:rPr>
        <w:tab/>
      </w:r>
      <w:r w:rsidRPr="00B25BD9">
        <w:rPr>
          <w:sz w:val="28"/>
          <w:szCs w:val="28"/>
          <w:lang w:eastAsia="ar-SA" w:bidi="en-US"/>
        </w:rPr>
        <w:tab/>
        <w:t>централизованная библиотечная система;</w:t>
      </w:r>
    </w:p>
    <w:p w14:paraId="5832AA2A" w14:textId="6602127D" w:rsidR="00264FC5" w:rsidRPr="00B25BD9" w:rsidRDefault="00264FC5" w:rsidP="002D33DC">
      <w:pPr>
        <w:shd w:val="clear" w:color="auto" w:fill="FFFFFF"/>
        <w:ind w:left="709"/>
        <w:rPr>
          <w:sz w:val="28"/>
          <w:szCs w:val="28"/>
          <w:lang w:eastAsia="ar-SA" w:bidi="en-US"/>
        </w:rPr>
      </w:pPr>
      <w:r w:rsidRPr="00B25BD9">
        <w:rPr>
          <w:sz w:val="28"/>
          <w:szCs w:val="28"/>
          <w:lang w:eastAsia="ar-SA" w:bidi="en-US"/>
        </w:rPr>
        <w:t>ЦРБ</w:t>
      </w:r>
      <w:r w:rsidR="002D33DC" w:rsidRPr="00B25BD9">
        <w:rPr>
          <w:sz w:val="28"/>
          <w:szCs w:val="28"/>
          <w:lang w:eastAsia="ar-SA" w:bidi="en-US"/>
        </w:rPr>
        <w:tab/>
      </w:r>
      <w:r w:rsidR="002D33DC" w:rsidRPr="00B25BD9">
        <w:rPr>
          <w:sz w:val="28"/>
          <w:szCs w:val="28"/>
          <w:lang w:eastAsia="ar-SA" w:bidi="en-US"/>
        </w:rPr>
        <w:tab/>
      </w:r>
      <w:r w:rsidRPr="00B25BD9">
        <w:rPr>
          <w:sz w:val="28"/>
          <w:szCs w:val="28"/>
          <w:lang w:eastAsia="ar-SA" w:bidi="en-US"/>
        </w:rPr>
        <w:t>здравоохранения центральная районная больница;</w:t>
      </w:r>
    </w:p>
    <w:p w14:paraId="5473D812" w14:textId="26789B91" w:rsidR="002D33DC" w:rsidRPr="00B25BD9" w:rsidRDefault="002D33DC" w:rsidP="002D33DC">
      <w:pPr>
        <w:shd w:val="clear" w:color="auto" w:fill="FFFFFF"/>
        <w:ind w:left="709"/>
        <w:rPr>
          <w:sz w:val="28"/>
          <w:szCs w:val="28"/>
          <w:lang w:eastAsia="ar-SA" w:bidi="en-US"/>
        </w:rPr>
      </w:pPr>
      <w:r w:rsidRPr="00B25BD9">
        <w:rPr>
          <w:sz w:val="28"/>
          <w:szCs w:val="28"/>
          <w:lang w:eastAsia="ar-SA" w:bidi="en-US"/>
        </w:rPr>
        <w:t>ФАП</w:t>
      </w:r>
      <w:r w:rsidRPr="00B25BD9">
        <w:rPr>
          <w:sz w:val="28"/>
          <w:szCs w:val="28"/>
          <w:lang w:eastAsia="ar-SA" w:bidi="en-US"/>
        </w:rPr>
        <w:tab/>
      </w:r>
      <w:r w:rsidRPr="00B25BD9">
        <w:rPr>
          <w:sz w:val="28"/>
          <w:szCs w:val="28"/>
          <w:lang w:eastAsia="ar-SA" w:bidi="en-US"/>
        </w:rPr>
        <w:tab/>
        <w:t>фельдшерско-акушерский пункт;</w:t>
      </w:r>
    </w:p>
    <w:p w14:paraId="76F9BC1C" w14:textId="77777777" w:rsidR="002C4EFC" w:rsidRPr="00B25BD9" w:rsidRDefault="002C4EFC" w:rsidP="002C4EFC">
      <w:pPr>
        <w:shd w:val="clear" w:color="auto" w:fill="FFFFFF"/>
        <w:ind w:firstLine="709"/>
        <w:rPr>
          <w:sz w:val="28"/>
          <w:szCs w:val="28"/>
          <w:lang w:eastAsia="ar-SA" w:bidi="en-US"/>
        </w:rPr>
      </w:pPr>
      <w:r w:rsidRPr="00B25BD9">
        <w:rPr>
          <w:sz w:val="28"/>
          <w:szCs w:val="28"/>
          <w:lang w:eastAsia="ar-SA" w:bidi="en-US"/>
        </w:rPr>
        <w:t xml:space="preserve">ОПС </w:t>
      </w:r>
      <w:r w:rsidRPr="00B25BD9">
        <w:rPr>
          <w:sz w:val="28"/>
          <w:szCs w:val="28"/>
          <w:lang w:eastAsia="ar-SA" w:bidi="en-US"/>
        </w:rPr>
        <w:tab/>
      </w:r>
      <w:r w:rsidRPr="00B25BD9">
        <w:rPr>
          <w:sz w:val="28"/>
          <w:szCs w:val="28"/>
          <w:lang w:eastAsia="ar-SA" w:bidi="en-US"/>
        </w:rPr>
        <w:tab/>
        <w:t>отделение почтовой связи;</w:t>
      </w:r>
    </w:p>
    <w:p w14:paraId="65B27DD9" w14:textId="77777777" w:rsidR="002C4EFC" w:rsidRPr="00B25BD9" w:rsidRDefault="002C4EFC" w:rsidP="002C4EFC">
      <w:pPr>
        <w:shd w:val="clear" w:color="auto" w:fill="FFFFFF"/>
        <w:ind w:firstLine="709"/>
        <w:rPr>
          <w:sz w:val="28"/>
          <w:szCs w:val="28"/>
          <w:lang w:eastAsia="ar-SA" w:bidi="en-US"/>
        </w:rPr>
      </w:pPr>
      <w:r w:rsidRPr="00B25BD9">
        <w:rPr>
          <w:sz w:val="28"/>
          <w:szCs w:val="28"/>
          <w:lang w:eastAsia="ar-SA" w:bidi="en-US"/>
        </w:rPr>
        <w:t>СТП</w:t>
      </w:r>
      <w:r w:rsidRPr="00B25BD9">
        <w:rPr>
          <w:sz w:val="28"/>
          <w:szCs w:val="28"/>
          <w:lang w:eastAsia="ar-SA" w:bidi="en-US"/>
        </w:rPr>
        <w:tab/>
      </w:r>
      <w:r w:rsidRPr="00B25BD9">
        <w:rPr>
          <w:sz w:val="28"/>
          <w:szCs w:val="28"/>
          <w:lang w:eastAsia="ar-SA" w:bidi="en-US"/>
        </w:rPr>
        <w:tab/>
        <w:t>схема территориального планирования;</w:t>
      </w:r>
    </w:p>
    <w:p w14:paraId="0B92DB75" w14:textId="5E813D6C" w:rsidR="002C4EFC" w:rsidRPr="00B25BD9" w:rsidRDefault="00AB58B7" w:rsidP="002C4EFC">
      <w:pPr>
        <w:shd w:val="clear" w:color="auto" w:fill="FFFFFF"/>
        <w:ind w:firstLine="709"/>
        <w:rPr>
          <w:sz w:val="28"/>
          <w:szCs w:val="28"/>
          <w:lang w:eastAsia="ar-SA" w:bidi="en-US"/>
        </w:rPr>
      </w:pPr>
      <w:r w:rsidRPr="00B25BD9">
        <w:rPr>
          <w:sz w:val="28"/>
          <w:szCs w:val="28"/>
          <w:lang w:eastAsia="ar-SA" w:bidi="en-US"/>
        </w:rPr>
        <w:t>ТКО</w:t>
      </w:r>
      <w:r w:rsidR="002C4EFC" w:rsidRPr="00B25BD9">
        <w:rPr>
          <w:sz w:val="28"/>
          <w:szCs w:val="28"/>
          <w:lang w:eastAsia="ar-SA" w:bidi="en-US"/>
        </w:rPr>
        <w:tab/>
      </w:r>
      <w:r w:rsidR="002C4EFC" w:rsidRPr="00B25BD9">
        <w:rPr>
          <w:sz w:val="28"/>
          <w:szCs w:val="28"/>
          <w:lang w:eastAsia="ar-SA" w:bidi="en-US"/>
        </w:rPr>
        <w:tab/>
      </w:r>
      <w:r w:rsidRPr="00B25BD9">
        <w:rPr>
          <w:sz w:val="28"/>
          <w:szCs w:val="28"/>
          <w:lang w:eastAsia="ar-SA" w:bidi="en-US"/>
        </w:rPr>
        <w:t>твердые коммунальные отходы</w:t>
      </w:r>
      <w:r w:rsidR="002C4EFC" w:rsidRPr="00B25BD9">
        <w:rPr>
          <w:sz w:val="28"/>
          <w:szCs w:val="28"/>
          <w:lang w:eastAsia="ar-SA" w:bidi="en-US"/>
        </w:rPr>
        <w:t>;</w:t>
      </w:r>
    </w:p>
    <w:p w14:paraId="576E820E" w14:textId="23BDCBE5" w:rsidR="002C4EFC" w:rsidRPr="00B25BD9" w:rsidRDefault="002C4EFC" w:rsidP="002C4EFC">
      <w:pPr>
        <w:shd w:val="clear" w:color="auto" w:fill="FFFFFF"/>
        <w:ind w:firstLine="709"/>
        <w:rPr>
          <w:sz w:val="28"/>
          <w:szCs w:val="28"/>
          <w:lang w:eastAsia="ar-SA" w:bidi="en-US"/>
        </w:rPr>
      </w:pPr>
      <w:r w:rsidRPr="00B25BD9">
        <w:rPr>
          <w:sz w:val="28"/>
          <w:szCs w:val="28"/>
          <w:lang w:eastAsia="ar-SA" w:bidi="en-US"/>
        </w:rPr>
        <w:t>ООО</w:t>
      </w:r>
      <w:r w:rsidRPr="00B25BD9">
        <w:rPr>
          <w:sz w:val="28"/>
          <w:szCs w:val="28"/>
          <w:lang w:eastAsia="ar-SA" w:bidi="en-US"/>
        </w:rPr>
        <w:tab/>
      </w:r>
      <w:r w:rsidRPr="00B25BD9">
        <w:rPr>
          <w:sz w:val="28"/>
          <w:szCs w:val="28"/>
          <w:lang w:eastAsia="ar-SA" w:bidi="en-US"/>
        </w:rPr>
        <w:tab/>
        <w:t>общество с ограниченной ответственностью;</w:t>
      </w:r>
    </w:p>
    <w:p w14:paraId="4580377D" w14:textId="3D679D0D" w:rsidR="002C4EFC" w:rsidRPr="00B25BD9" w:rsidRDefault="002C4EFC" w:rsidP="002C4EFC">
      <w:pPr>
        <w:shd w:val="clear" w:color="auto" w:fill="FFFFFF"/>
        <w:ind w:firstLine="709"/>
        <w:rPr>
          <w:sz w:val="28"/>
          <w:szCs w:val="28"/>
          <w:lang w:eastAsia="ar-SA" w:bidi="en-US"/>
        </w:rPr>
      </w:pPr>
      <w:r w:rsidRPr="00B25BD9">
        <w:rPr>
          <w:sz w:val="28"/>
          <w:szCs w:val="28"/>
          <w:lang w:eastAsia="ar-SA" w:bidi="en-US"/>
        </w:rPr>
        <w:t>ФГПУ</w:t>
      </w:r>
      <w:r w:rsidRPr="00B25BD9">
        <w:rPr>
          <w:sz w:val="28"/>
          <w:szCs w:val="28"/>
          <w:lang w:eastAsia="ar-SA" w:bidi="en-US"/>
        </w:rPr>
        <w:tab/>
        <w:t>федеральное государственное унитарное предприятие;</w:t>
      </w:r>
    </w:p>
    <w:p w14:paraId="62DD9F88" w14:textId="77777777" w:rsidR="002C4EFC" w:rsidRPr="00A5149A" w:rsidRDefault="002C4EFC" w:rsidP="002C4EFC">
      <w:pPr>
        <w:shd w:val="clear" w:color="auto" w:fill="FFFFFF"/>
        <w:ind w:firstLine="709"/>
        <w:rPr>
          <w:sz w:val="28"/>
          <w:szCs w:val="28"/>
          <w:lang w:eastAsia="ar-SA" w:bidi="en-US"/>
        </w:rPr>
      </w:pPr>
      <w:r w:rsidRPr="00B25BD9">
        <w:rPr>
          <w:sz w:val="28"/>
          <w:szCs w:val="28"/>
          <w:lang w:eastAsia="ar-SA" w:bidi="en-US"/>
        </w:rPr>
        <w:t>ЧС</w:t>
      </w:r>
      <w:r w:rsidRPr="00B25BD9">
        <w:rPr>
          <w:sz w:val="28"/>
          <w:szCs w:val="28"/>
          <w:lang w:eastAsia="ar-SA" w:bidi="en-US"/>
        </w:rPr>
        <w:tab/>
      </w:r>
      <w:r w:rsidRPr="00B25BD9">
        <w:rPr>
          <w:sz w:val="28"/>
          <w:szCs w:val="28"/>
          <w:lang w:eastAsia="ar-SA" w:bidi="en-US"/>
        </w:rPr>
        <w:tab/>
        <w:t>чрезвычайная ситуация.</w:t>
      </w:r>
    </w:p>
    <w:bookmarkEnd w:id="17"/>
    <w:p w14:paraId="72340642" w14:textId="77777777" w:rsidR="00B20883" w:rsidRPr="00A5149A" w:rsidRDefault="00B20883" w:rsidP="0078318C">
      <w:pPr>
        <w:shd w:val="clear" w:color="auto" w:fill="FFFFFF"/>
        <w:ind w:firstLine="709"/>
        <w:jc w:val="center"/>
        <w:rPr>
          <w:sz w:val="28"/>
          <w:szCs w:val="28"/>
          <w:highlight w:val="yellow"/>
          <w:lang w:eastAsia="ar-SA" w:bidi="en-US"/>
        </w:rPr>
      </w:pPr>
      <w:r w:rsidRPr="00A5149A">
        <w:rPr>
          <w:sz w:val="28"/>
          <w:szCs w:val="28"/>
          <w:highlight w:val="yellow"/>
        </w:rPr>
        <w:br w:type="page"/>
      </w:r>
    </w:p>
    <w:p w14:paraId="152CBD58" w14:textId="0D6F4160" w:rsidR="002D2B8D" w:rsidRPr="00A5149A" w:rsidRDefault="00BA0D34" w:rsidP="00BA0D34">
      <w:pPr>
        <w:pStyle w:val="1"/>
        <w:rPr>
          <w:sz w:val="28"/>
        </w:rPr>
      </w:pPr>
      <w:bookmarkStart w:id="18" w:name="_Toc49329902"/>
      <w:bookmarkStart w:id="19" w:name="_Toc49330374"/>
      <w:bookmarkStart w:id="20" w:name="_Toc51762685"/>
      <w:bookmarkStart w:id="21" w:name="_Toc52356453"/>
      <w:bookmarkStart w:id="22" w:name="_Toc55810473"/>
      <w:bookmarkStart w:id="23" w:name="_Toc142551554"/>
      <w:bookmarkStart w:id="24" w:name="_Hlk56764854"/>
      <w:bookmarkStart w:id="25" w:name="_Toc312530877"/>
      <w:bookmarkStart w:id="26" w:name="_Toc370201475"/>
      <w:bookmarkEnd w:id="2"/>
      <w:bookmarkEnd w:id="3"/>
      <w:r>
        <w:rPr>
          <w:sz w:val="28"/>
        </w:rPr>
        <w:lastRenderedPageBreak/>
        <w:t xml:space="preserve">1. </w:t>
      </w:r>
      <w:r w:rsidR="002D2B8D" w:rsidRPr="00A5149A">
        <w:rPr>
          <w:sz w:val="28"/>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18"/>
      <w:bookmarkEnd w:id="19"/>
      <w:bookmarkEnd w:id="20"/>
      <w:bookmarkEnd w:id="21"/>
      <w:bookmarkEnd w:id="22"/>
      <w:bookmarkEnd w:id="23"/>
    </w:p>
    <w:p w14:paraId="502C7E71" w14:textId="77777777" w:rsidR="002D2B8D" w:rsidRPr="00A5149A" w:rsidRDefault="002D2B8D" w:rsidP="002D2B8D">
      <w:pPr>
        <w:pStyle w:val="a1"/>
        <w:rPr>
          <w:sz w:val="28"/>
          <w:szCs w:val="28"/>
          <w:lang w:val="ru-RU"/>
        </w:rPr>
      </w:pPr>
      <w:bookmarkStart w:id="27" w:name="_Hlk56764865"/>
      <w:bookmarkEnd w:id="24"/>
      <w:r w:rsidRPr="00A5149A">
        <w:rPr>
          <w:sz w:val="28"/>
          <w:szCs w:val="28"/>
          <w:lang w:val="ru-RU"/>
        </w:rPr>
        <w:t>При разработке генерального плана муниципального образования необходимо учитывать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 (пп. 1 п. 7 ст. 23 Градостроительного кодекса РФ).</w:t>
      </w:r>
    </w:p>
    <w:bookmarkEnd w:id="27"/>
    <w:p w14:paraId="35864BB3" w14:textId="3B46C778" w:rsidR="003A0567" w:rsidRPr="00A5149A" w:rsidRDefault="003A0567" w:rsidP="003A0567">
      <w:pPr>
        <w:pStyle w:val="a1"/>
        <w:rPr>
          <w:sz w:val="28"/>
          <w:szCs w:val="28"/>
          <w:lang w:val="ru-RU"/>
        </w:rPr>
      </w:pPr>
      <w:r w:rsidRPr="00A5149A">
        <w:rPr>
          <w:sz w:val="28"/>
          <w:szCs w:val="28"/>
          <w:lang w:val="ru-RU"/>
        </w:rPr>
        <w:t xml:space="preserve">При разработке проекта генерального плана </w:t>
      </w:r>
      <w:r w:rsidR="00DE53F4">
        <w:rPr>
          <w:rFonts w:cs="Arial"/>
          <w:sz w:val="28"/>
          <w:szCs w:val="28"/>
          <w:lang w:val="ru-RU"/>
        </w:rPr>
        <w:t>Хорошинского</w:t>
      </w:r>
      <w:r w:rsidR="0078318C" w:rsidRPr="00A5149A">
        <w:rPr>
          <w:rFonts w:cs="Arial"/>
          <w:sz w:val="28"/>
          <w:szCs w:val="28"/>
          <w:lang w:val="ru-RU"/>
        </w:rPr>
        <w:t xml:space="preserve"> </w:t>
      </w:r>
      <w:r w:rsidR="004218FF" w:rsidRPr="00A5149A">
        <w:rPr>
          <w:sz w:val="28"/>
          <w:szCs w:val="28"/>
          <w:lang w:val="ru-RU"/>
        </w:rPr>
        <w:t>сельсовета</w:t>
      </w:r>
      <w:r w:rsidRPr="00A5149A">
        <w:rPr>
          <w:sz w:val="28"/>
          <w:szCs w:val="28"/>
          <w:lang w:val="ru-RU"/>
        </w:rPr>
        <w:t xml:space="preserve"> учитывались:</w:t>
      </w:r>
    </w:p>
    <w:p w14:paraId="5A5388E0" w14:textId="77777777" w:rsidR="00F945E2" w:rsidRPr="00893ECB" w:rsidRDefault="00F945E2" w:rsidP="00F945E2">
      <w:pPr>
        <w:pStyle w:val="afff2"/>
        <w:numPr>
          <w:ilvl w:val="0"/>
          <w:numId w:val="7"/>
        </w:numPr>
        <w:ind w:left="1064"/>
        <w:contextualSpacing w:val="0"/>
        <w:rPr>
          <w:bCs/>
          <w:spacing w:val="-1"/>
          <w:sz w:val="28"/>
          <w:szCs w:val="28"/>
        </w:rPr>
      </w:pPr>
      <w:bookmarkStart w:id="28" w:name="_Hlk150326129"/>
      <w:r w:rsidRPr="00CE119C">
        <w:rPr>
          <w:sz w:val="28"/>
          <w:szCs w:val="28"/>
          <w:lang w:eastAsia="ar-SA" w:bidi="en-US"/>
        </w:rPr>
        <w:t>прогноз социально-экономического развития Новосибирской области на 2024 год и плановый период 2025 и 2026 годов, утвержденный распоряжением Правительства Новосибирской области от 23.10.2023 г. № 731-рп</w:t>
      </w:r>
      <w:r w:rsidRPr="00A5149A">
        <w:rPr>
          <w:sz w:val="28"/>
          <w:szCs w:val="28"/>
          <w:lang w:eastAsia="ar-SA" w:bidi="en-US"/>
        </w:rPr>
        <w:t>;</w:t>
      </w:r>
    </w:p>
    <w:bookmarkEnd w:id="28"/>
    <w:p w14:paraId="7A015B70" w14:textId="3B9E35BD" w:rsidR="00893ECB" w:rsidRPr="00A5149A" w:rsidRDefault="00893ECB">
      <w:pPr>
        <w:pStyle w:val="afff2"/>
        <w:numPr>
          <w:ilvl w:val="0"/>
          <w:numId w:val="7"/>
        </w:numPr>
        <w:ind w:left="1064"/>
        <w:contextualSpacing w:val="0"/>
        <w:rPr>
          <w:bCs/>
          <w:spacing w:val="-1"/>
          <w:sz w:val="28"/>
          <w:szCs w:val="28"/>
        </w:rPr>
      </w:pPr>
      <w:r>
        <w:rPr>
          <w:bCs/>
          <w:spacing w:val="-1"/>
          <w:sz w:val="28"/>
          <w:szCs w:val="28"/>
        </w:rPr>
        <w:t>с</w:t>
      </w:r>
      <w:r w:rsidRPr="00893ECB">
        <w:rPr>
          <w:bCs/>
          <w:spacing w:val="-1"/>
          <w:sz w:val="28"/>
          <w:szCs w:val="28"/>
        </w:rPr>
        <w:t>тратегия социально-экономического развития Новосибирской области на период до 2030 года</w:t>
      </w:r>
      <w:r>
        <w:rPr>
          <w:bCs/>
          <w:spacing w:val="-1"/>
          <w:sz w:val="28"/>
          <w:szCs w:val="28"/>
        </w:rPr>
        <w:t>, утвержденная п</w:t>
      </w:r>
      <w:r w:rsidRPr="00893ECB">
        <w:rPr>
          <w:bCs/>
          <w:spacing w:val="-1"/>
          <w:sz w:val="28"/>
          <w:szCs w:val="28"/>
        </w:rPr>
        <w:t>остановление</w:t>
      </w:r>
      <w:r>
        <w:rPr>
          <w:bCs/>
          <w:spacing w:val="-1"/>
          <w:sz w:val="28"/>
          <w:szCs w:val="28"/>
        </w:rPr>
        <w:t>м</w:t>
      </w:r>
      <w:r w:rsidRPr="00893ECB">
        <w:rPr>
          <w:bCs/>
          <w:spacing w:val="-1"/>
          <w:sz w:val="28"/>
          <w:szCs w:val="28"/>
        </w:rPr>
        <w:t xml:space="preserve"> Правительства Новосибирской области от 19.03.2019 № 105-п</w:t>
      </w:r>
      <w:r>
        <w:rPr>
          <w:bCs/>
          <w:spacing w:val="-1"/>
          <w:sz w:val="28"/>
          <w:szCs w:val="28"/>
        </w:rPr>
        <w:t>;</w:t>
      </w:r>
    </w:p>
    <w:p w14:paraId="6F37FEB7" w14:textId="7792288F" w:rsidR="008130B3" w:rsidRPr="00C17863" w:rsidRDefault="00987F23">
      <w:pPr>
        <w:pStyle w:val="afff2"/>
        <w:numPr>
          <w:ilvl w:val="0"/>
          <w:numId w:val="7"/>
        </w:numPr>
        <w:ind w:left="1064"/>
        <w:contextualSpacing w:val="0"/>
        <w:rPr>
          <w:bCs/>
          <w:spacing w:val="-1"/>
          <w:sz w:val="28"/>
          <w:szCs w:val="28"/>
        </w:rPr>
      </w:pPr>
      <w:r w:rsidRPr="00A5149A">
        <w:rPr>
          <w:sz w:val="28"/>
          <w:szCs w:val="28"/>
        </w:rPr>
        <w:t xml:space="preserve">схема территориального планирования Новосибирской области, утвержденная </w:t>
      </w:r>
      <w:r w:rsidR="00F84672" w:rsidRPr="00A5149A">
        <w:rPr>
          <w:sz w:val="28"/>
          <w:szCs w:val="28"/>
        </w:rPr>
        <w:t xml:space="preserve">Постановлением </w:t>
      </w:r>
      <w:r w:rsidR="00067ABF">
        <w:rPr>
          <w:sz w:val="28"/>
          <w:szCs w:val="28"/>
        </w:rPr>
        <w:t>администрации</w:t>
      </w:r>
      <w:r w:rsidR="00F84672" w:rsidRPr="00A5149A">
        <w:rPr>
          <w:sz w:val="28"/>
          <w:szCs w:val="28"/>
        </w:rPr>
        <w:t xml:space="preserve"> Новосибирской области </w:t>
      </w:r>
      <w:r w:rsidR="00067ABF" w:rsidRPr="00A5149A">
        <w:rPr>
          <w:sz w:val="28"/>
          <w:szCs w:val="28"/>
        </w:rPr>
        <w:t>от 07.09.2009 № 339-па</w:t>
      </w:r>
      <w:r w:rsidRPr="00A5149A">
        <w:rPr>
          <w:sz w:val="28"/>
          <w:szCs w:val="28"/>
        </w:rPr>
        <w:t>;</w:t>
      </w:r>
    </w:p>
    <w:p w14:paraId="2AD5D7E9" w14:textId="1EC3D08F" w:rsidR="00893ECB" w:rsidRPr="00893ECB" w:rsidRDefault="00893ECB" w:rsidP="00893ECB">
      <w:pPr>
        <w:pStyle w:val="afff2"/>
        <w:numPr>
          <w:ilvl w:val="0"/>
          <w:numId w:val="7"/>
        </w:numPr>
        <w:ind w:left="1064"/>
        <w:contextualSpacing w:val="0"/>
        <w:rPr>
          <w:bCs/>
          <w:spacing w:val="-1"/>
          <w:sz w:val="28"/>
          <w:szCs w:val="28"/>
        </w:rPr>
      </w:pPr>
      <w:r w:rsidRPr="00893ECB">
        <w:rPr>
          <w:bCs/>
          <w:spacing w:val="-1"/>
          <w:sz w:val="28"/>
          <w:szCs w:val="28"/>
        </w:rPr>
        <w:t>стратегия социально-экономического развития Карасукского района Новосибирской области до 2030 года, принята сессией Совета депутатов Карасукского района Новосибирской области</w:t>
      </w:r>
      <w:r>
        <w:rPr>
          <w:bCs/>
          <w:spacing w:val="-1"/>
          <w:sz w:val="28"/>
          <w:szCs w:val="28"/>
        </w:rPr>
        <w:t xml:space="preserve"> </w:t>
      </w:r>
      <w:r w:rsidRPr="00893ECB">
        <w:rPr>
          <w:bCs/>
          <w:spacing w:val="-1"/>
          <w:sz w:val="28"/>
          <w:szCs w:val="28"/>
        </w:rPr>
        <w:t>от 28.12.2018 № 256</w:t>
      </w:r>
      <w:r>
        <w:rPr>
          <w:bCs/>
          <w:spacing w:val="-1"/>
          <w:sz w:val="28"/>
          <w:szCs w:val="28"/>
        </w:rPr>
        <w:t>;</w:t>
      </w:r>
    </w:p>
    <w:p w14:paraId="358F6533" w14:textId="2DC18E1C" w:rsidR="00987F23" w:rsidRPr="00D935E8" w:rsidRDefault="00893ECB" w:rsidP="00893ECB">
      <w:pPr>
        <w:pStyle w:val="afff2"/>
        <w:numPr>
          <w:ilvl w:val="0"/>
          <w:numId w:val="7"/>
        </w:numPr>
        <w:ind w:left="1064"/>
        <w:contextualSpacing w:val="0"/>
        <w:rPr>
          <w:bCs/>
          <w:spacing w:val="-1"/>
          <w:sz w:val="28"/>
          <w:szCs w:val="28"/>
        </w:rPr>
      </w:pPr>
      <w:r w:rsidRPr="00893ECB">
        <w:rPr>
          <w:bCs/>
          <w:spacing w:val="-1"/>
          <w:sz w:val="28"/>
          <w:szCs w:val="28"/>
        </w:rPr>
        <w:t>схема территориального планирования Карасукского района Новосибирской области, утвержденная решением Совета депутатов Карасукского района Новосибирской области второго созыва от 16.05.2013 г. № 216</w:t>
      </w:r>
      <w:r>
        <w:rPr>
          <w:bCs/>
          <w:spacing w:val="-1"/>
          <w:sz w:val="28"/>
          <w:szCs w:val="28"/>
        </w:rPr>
        <w:t>.</w:t>
      </w:r>
    </w:p>
    <w:p w14:paraId="3B4D2412" w14:textId="3EC943A5" w:rsidR="000C1A32" w:rsidRPr="00D935E8" w:rsidRDefault="000C1A32" w:rsidP="00A10C9B">
      <w:pPr>
        <w:pStyle w:val="afff2"/>
        <w:numPr>
          <w:ilvl w:val="0"/>
          <w:numId w:val="7"/>
        </w:numPr>
        <w:ind w:left="1064"/>
        <w:contextualSpacing w:val="0"/>
        <w:rPr>
          <w:sz w:val="28"/>
          <w:szCs w:val="28"/>
        </w:rPr>
      </w:pPr>
      <w:r w:rsidRPr="00D935E8">
        <w:rPr>
          <w:sz w:val="28"/>
          <w:szCs w:val="28"/>
        </w:rPr>
        <w:br w:type="page"/>
      </w:r>
    </w:p>
    <w:p w14:paraId="196D90B9" w14:textId="2FBA8A94" w:rsidR="002A42BE" w:rsidRPr="00A5149A" w:rsidRDefault="00BA0D34" w:rsidP="00BA0D34">
      <w:pPr>
        <w:pStyle w:val="1"/>
        <w:rPr>
          <w:sz w:val="28"/>
        </w:rPr>
      </w:pPr>
      <w:bookmarkStart w:id="29" w:name="_Toc142551555"/>
      <w:r>
        <w:rPr>
          <w:sz w:val="28"/>
        </w:rPr>
        <w:lastRenderedPageBreak/>
        <w:t xml:space="preserve">2. </w:t>
      </w:r>
      <w:r w:rsidR="00117F76" w:rsidRPr="00A5149A">
        <w:rPr>
          <w:sz w:val="28"/>
        </w:rPr>
        <w:t>О</w:t>
      </w:r>
      <w:r w:rsidR="002A42BE" w:rsidRPr="00A5149A">
        <w:rPr>
          <w:sz w:val="28"/>
        </w:rPr>
        <w:t>боснование выбранного варианта размещения объектов местного значения поселения</w:t>
      </w:r>
      <w:bookmarkEnd w:id="29"/>
    </w:p>
    <w:p w14:paraId="1B55C394" w14:textId="0E9E2F8D" w:rsidR="002A42BE" w:rsidRPr="00A5149A" w:rsidRDefault="00BA0D34" w:rsidP="00BA0D34">
      <w:pPr>
        <w:pStyle w:val="20"/>
        <w:rPr>
          <w:i w:val="0"/>
          <w:iCs w:val="0"/>
          <w:sz w:val="28"/>
        </w:rPr>
      </w:pPr>
      <w:bookmarkStart w:id="30" w:name="_Toc142551556"/>
      <w:bookmarkStart w:id="31" w:name="_Toc312530878"/>
      <w:bookmarkEnd w:id="25"/>
      <w:r>
        <w:rPr>
          <w:i w:val="0"/>
          <w:iCs w:val="0"/>
          <w:sz w:val="28"/>
        </w:rPr>
        <w:t xml:space="preserve">2.1 </w:t>
      </w:r>
      <w:r w:rsidR="003E04FC" w:rsidRPr="00A5149A">
        <w:rPr>
          <w:i w:val="0"/>
          <w:iCs w:val="0"/>
          <w:sz w:val="28"/>
        </w:rPr>
        <w:t xml:space="preserve">Анализ </w:t>
      </w:r>
      <w:r w:rsidR="002A42BE" w:rsidRPr="00A5149A">
        <w:rPr>
          <w:i w:val="0"/>
          <w:iCs w:val="0"/>
          <w:sz w:val="28"/>
        </w:rPr>
        <w:t>использования территорий поселения</w:t>
      </w:r>
      <w:r w:rsidR="00B355ED" w:rsidRPr="00A5149A">
        <w:rPr>
          <w:i w:val="0"/>
          <w:iCs w:val="0"/>
          <w:sz w:val="28"/>
        </w:rPr>
        <w:t xml:space="preserve"> </w:t>
      </w:r>
      <w:r w:rsidR="00A14FD0" w:rsidRPr="00A5149A">
        <w:rPr>
          <w:i w:val="0"/>
          <w:iCs w:val="0"/>
          <w:sz w:val="28"/>
        </w:rPr>
        <w:t>и возможных направлений развития этих территорий</w:t>
      </w:r>
      <w:bookmarkEnd w:id="30"/>
    </w:p>
    <w:p w14:paraId="443CCB59" w14:textId="49CBB4C5" w:rsidR="00A5122F" w:rsidRPr="00A5149A" w:rsidRDefault="00BA0D34" w:rsidP="00BA0D34">
      <w:pPr>
        <w:pStyle w:val="30"/>
        <w:rPr>
          <w:i w:val="0"/>
          <w:sz w:val="28"/>
          <w:szCs w:val="28"/>
        </w:rPr>
      </w:pPr>
      <w:bookmarkStart w:id="32" w:name="_Toc522808440"/>
      <w:bookmarkStart w:id="33" w:name="_Toc142551557"/>
      <w:r>
        <w:rPr>
          <w:i w:val="0"/>
          <w:sz w:val="28"/>
          <w:szCs w:val="28"/>
        </w:rPr>
        <w:t xml:space="preserve">2.1.1 </w:t>
      </w:r>
      <w:r w:rsidR="00A5122F" w:rsidRPr="00A5149A">
        <w:rPr>
          <w:i w:val="0"/>
          <w:sz w:val="28"/>
          <w:szCs w:val="28"/>
        </w:rPr>
        <w:t xml:space="preserve">Положение </w:t>
      </w:r>
      <w:r w:rsidR="00DE53F4">
        <w:rPr>
          <w:i w:val="0"/>
          <w:iCs/>
          <w:sz w:val="28"/>
          <w:szCs w:val="28"/>
        </w:rPr>
        <w:t>Хорошинского</w:t>
      </w:r>
      <w:r w:rsidR="0078318C" w:rsidRPr="00A5149A">
        <w:rPr>
          <w:sz w:val="28"/>
          <w:szCs w:val="28"/>
        </w:rPr>
        <w:t xml:space="preserve"> </w:t>
      </w:r>
      <w:r w:rsidR="00C84E10" w:rsidRPr="00A5149A">
        <w:rPr>
          <w:i w:val="0"/>
          <w:sz w:val="28"/>
          <w:szCs w:val="28"/>
        </w:rPr>
        <w:t xml:space="preserve">сельсовета </w:t>
      </w:r>
      <w:r w:rsidR="00A5122F" w:rsidRPr="00A5149A">
        <w:rPr>
          <w:i w:val="0"/>
          <w:sz w:val="28"/>
          <w:szCs w:val="28"/>
        </w:rPr>
        <w:t>в системе расселения</w:t>
      </w:r>
      <w:bookmarkEnd w:id="32"/>
      <w:r w:rsidR="00640091" w:rsidRPr="00A5149A">
        <w:rPr>
          <w:i w:val="0"/>
          <w:sz w:val="28"/>
          <w:szCs w:val="28"/>
        </w:rPr>
        <w:t xml:space="preserve"> </w:t>
      </w:r>
      <w:r w:rsidR="0078318C" w:rsidRPr="00A5149A">
        <w:rPr>
          <w:i w:val="0"/>
          <w:sz w:val="28"/>
          <w:szCs w:val="28"/>
        </w:rPr>
        <w:t>Карасукского</w:t>
      </w:r>
      <w:r w:rsidR="00C84E10" w:rsidRPr="00A5149A">
        <w:rPr>
          <w:i w:val="0"/>
          <w:sz w:val="28"/>
          <w:szCs w:val="28"/>
        </w:rPr>
        <w:t xml:space="preserve"> района Новосибирской области</w:t>
      </w:r>
      <w:bookmarkEnd w:id="33"/>
    </w:p>
    <w:p w14:paraId="47C74ADA" w14:textId="572EAED5" w:rsidR="00C47C13" w:rsidRPr="00A5149A" w:rsidRDefault="00173E16" w:rsidP="00570FEE">
      <w:pPr>
        <w:pStyle w:val="a1"/>
        <w:rPr>
          <w:sz w:val="28"/>
          <w:szCs w:val="28"/>
          <w:lang w:val="ru-RU"/>
        </w:rPr>
      </w:pPr>
      <w:bookmarkStart w:id="34" w:name="OLE_LINK155"/>
      <w:bookmarkStart w:id="35" w:name="OLE_LINK156"/>
      <w:bookmarkStart w:id="36" w:name="OLE_LINK157"/>
      <w:r w:rsidRPr="00A5149A">
        <w:rPr>
          <w:sz w:val="28"/>
          <w:szCs w:val="28"/>
          <w:lang w:val="ru-RU"/>
        </w:rPr>
        <w:t>Карасукский</w:t>
      </w:r>
      <w:r w:rsidR="00570FEE" w:rsidRPr="00A5149A">
        <w:rPr>
          <w:sz w:val="28"/>
          <w:szCs w:val="28"/>
          <w:lang w:val="ru-RU"/>
        </w:rPr>
        <w:t xml:space="preserve"> район </w:t>
      </w:r>
      <w:r w:rsidR="00C47C13" w:rsidRPr="00A5149A">
        <w:rPr>
          <w:sz w:val="28"/>
          <w:szCs w:val="28"/>
          <w:lang w:val="ru-RU"/>
        </w:rPr>
        <w:t>является административно-территориальным образованием, входящим на основе Закона Новосибирской области от 02.06.2004 № 200-ОЗ «О статусе и границах муниципальных образований Новосибирской области», в состав Новосибирской области</w:t>
      </w:r>
      <w:r w:rsidR="00AA1A81" w:rsidRPr="00A5149A">
        <w:rPr>
          <w:sz w:val="28"/>
          <w:szCs w:val="28"/>
          <w:lang w:val="ru-RU"/>
        </w:rPr>
        <w:t>»</w:t>
      </w:r>
      <w:r w:rsidR="00C47C13" w:rsidRPr="00A5149A">
        <w:rPr>
          <w:sz w:val="28"/>
          <w:szCs w:val="28"/>
          <w:lang w:val="ru-RU"/>
        </w:rPr>
        <w:t>.</w:t>
      </w:r>
    </w:p>
    <w:p w14:paraId="75A0FA97" w14:textId="41A85AD0" w:rsidR="00C47C13" w:rsidRPr="00A5149A" w:rsidRDefault="00C47C13" w:rsidP="00570FEE">
      <w:pPr>
        <w:pStyle w:val="a1"/>
        <w:rPr>
          <w:sz w:val="28"/>
          <w:szCs w:val="28"/>
          <w:lang w:val="ru-RU"/>
        </w:rPr>
      </w:pPr>
      <w:r w:rsidRPr="00A5149A">
        <w:rPr>
          <w:sz w:val="28"/>
          <w:szCs w:val="28"/>
          <w:lang w:val="ru-RU"/>
        </w:rPr>
        <w:t xml:space="preserve">Границы </w:t>
      </w:r>
      <w:r w:rsidR="00173E16" w:rsidRPr="00A5149A">
        <w:rPr>
          <w:sz w:val="28"/>
          <w:szCs w:val="28"/>
          <w:lang w:val="ru-RU"/>
        </w:rPr>
        <w:t>Карасукского</w:t>
      </w:r>
      <w:r w:rsidRPr="00A5149A">
        <w:rPr>
          <w:sz w:val="28"/>
          <w:szCs w:val="28"/>
          <w:lang w:val="ru-RU"/>
        </w:rPr>
        <w:t xml:space="preserve"> района </w:t>
      </w:r>
      <w:r w:rsidR="00BE4407" w:rsidRPr="00A5149A">
        <w:rPr>
          <w:sz w:val="28"/>
          <w:szCs w:val="28"/>
          <w:lang w:val="ru-RU"/>
        </w:rPr>
        <w:t xml:space="preserve">и статус его как муниципального района </w:t>
      </w:r>
      <w:r w:rsidRPr="00A5149A">
        <w:rPr>
          <w:sz w:val="28"/>
          <w:szCs w:val="28"/>
          <w:lang w:val="ru-RU"/>
        </w:rPr>
        <w:t>установлены Законом Новосибирской области от 02.06.2004 № 200-ОЗ «О статусе и границах муниципальных образований Новосибирской области».</w:t>
      </w:r>
    </w:p>
    <w:p w14:paraId="7B147C41" w14:textId="42C98BCB" w:rsidR="00BE4407" w:rsidRPr="00A5149A" w:rsidRDefault="00BE186D" w:rsidP="00BE4407">
      <w:pPr>
        <w:pStyle w:val="a1"/>
        <w:rPr>
          <w:sz w:val="28"/>
          <w:szCs w:val="28"/>
          <w:lang w:val="ru-RU"/>
        </w:rPr>
      </w:pPr>
      <w:r w:rsidRPr="00A5149A">
        <w:rPr>
          <w:sz w:val="28"/>
          <w:szCs w:val="28"/>
          <w:lang w:val="ru-RU"/>
        </w:rPr>
        <w:t xml:space="preserve">Карасукский </w:t>
      </w:r>
      <w:r w:rsidR="00BE4407" w:rsidRPr="00A5149A">
        <w:rPr>
          <w:sz w:val="28"/>
          <w:szCs w:val="28"/>
          <w:lang w:val="ru-RU"/>
        </w:rPr>
        <w:t>район состоит из объединенных общей территорией следующих сельских поселений:</w:t>
      </w:r>
    </w:p>
    <w:p w14:paraId="34A9C942" w14:textId="77777777" w:rsidR="00404678" w:rsidRPr="00A5149A" w:rsidRDefault="00404678" w:rsidP="00404678">
      <w:pPr>
        <w:pStyle w:val="afff2"/>
        <w:numPr>
          <w:ilvl w:val="0"/>
          <w:numId w:val="7"/>
        </w:numPr>
        <w:ind w:left="1064"/>
        <w:contextualSpacing w:val="0"/>
        <w:rPr>
          <w:bCs/>
          <w:spacing w:val="-1"/>
          <w:sz w:val="28"/>
          <w:szCs w:val="28"/>
        </w:rPr>
      </w:pPr>
      <w:r w:rsidRPr="00A5149A">
        <w:rPr>
          <w:bCs/>
          <w:spacing w:val="-1"/>
          <w:sz w:val="28"/>
          <w:szCs w:val="28"/>
        </w:rPr>
        <w:t>Беленский сельсовет;</w:t>
      </w:r>
    </w:p>
    <w:p w14:paraId="709ABACC" w14:textId="77777777" w:rsidR="00404678" w:rsidRPr="00A5149A" w:rsidRDefault="00404678" w:rsidP="00404678">
      <w:pPr>
        <w:pStyle w:val="afff2"/>
        <w:numPr>
          <w:ilvl w:val="0"/>
          <w:numId w:val="7"/>
        </w:numPr>
        <w:ind w:left="1064"/>
        <w:contextualSpacing w:val="0"/>
        <w:rPr>
          <w:bCs/>
          <w:spacing w:val="-1"/>
          <w:sz w:val="28"/>
          <w:szCs w:val="28"/>
        </w:rPr>
      </w:pPr>
      <w:r w:rsidRPr="00C04BF0">
        <w:rPr>
          <w:bCs/>
          <w:spacing w:val="-1"/>
          <w:sz w:val="28"/>
          <w:szCs w:val="28"/>
        </w:rPr>
        <w:t xml:space="preserve">Благодатский </w:t>
      </w:r>
      <w:r w:rsidRPr="00A5149A">
        <w:rPr>
          <w:bCs/>
          <w:spacing w:val="-1"/>
          <w:sz w:val="28"/>
          <w:szCs w:val="28"/>
        </w:rPr>
        <w:t>сельсовет;</w:t>
      </w:r>
    </w:p>
    <w:p w14:paraId="7AFD0B6F" w14:textId="77777777" w:rsidR="00404678" w:rsidRPr="00A5149A" w:rsidRDefault="00404678" w:rsidP="00404678">
      <w:pPr>
        <w:pStyle w:val="afff2"/>
        <w:numPr>
          <w:ilvl w:val="0"/>
          <w:numId w:val="7"/>
        </w:numPr>
        <w:ind w:left="1064"/>
        <w:contextualSpacing w:val="0"/>
        <w:rPr>
          <w:bCs/>
          <w:spacing w:val="-1"/>
          <w:sz w:val="28"/>
          <w:szCs w:val="28"/>
        </w:rPr>
      </w:pPr>
      <w:r w:rsidRPr="00A5149A">
        <w:rPr>
          <w:bCs/>
          <w:spacing w:val="-1"/>
          <w:sz w:val="28"/>
          <w:szCs w:val="28"/>
        </w:rPr>
        <w:t>Знаменский сельсовет;</w:t>
      </w:r>
    </w:p>
    <w:p w14:paraId="58AC8DBF" w14:textId="77777777" w:rsidR="00404678" w:rsidRPr="00A5149A" w:rsidRDefault="00404678" w:rsidP="00404678">
      <w:pPr>
        <w:pStyle w:val="afff2"/>
        <w:numPr>
          <w:ilvl w:val="0"/>
          <w:numId w:val="7"/>
        </w:numPr>
        <w:ind w:left="1064"/>
        <w:contextualSpacing w:val="0"/>
        <w:rPr>
          <w:bCs/>
          <w:spacing w:val="-1"/>
          <w:sz w:val="28"/>
          <w:szCs w:val="28"/>
        </w:rPr>
      </w:pPr>
      <w:r w:rsidRPr="00A5149A">
        <w:rPr>
          <w:bCs/>
          <w:spacing w:val="-1"/>
          <w:sz w:val="28"/>
          <w:szCs w:val="28"/>
        </w:rPr>
        <w:t>Ирбизинский сельсовет;</w:t>
      </w:r>
    </w:p>
    <w:p w14:paraId="6EC6ABEE" w14:textId="77777777" w:rsidR="00404678" w:rsidRPr="00A5149A" w:rsidRDefault="00404678" w:rsidP="00404678">
      <w:pPr>
        <w:pStyle w:val="afff2"/>
        <w:numPr>
          <w:ilvl w:val="0"/>
          <w:numId w:val="7"/>
        </w:numPr>
        <w:ind w:left="1064"/>
        <w:contextualSpacing w:val="0"/>
        <w:rPr>
          <w:bCs/>
          <w:spacing w:val="-1"/>
          <w:sz w:val="28"/>
          <w:szCs w:val="28"/>
        </w:rPr>
      </w:pPr>
      <w:r w:rsidRPr="00A5149A">
        <w:rPr>
          <w:bCs/>
          <w:spacing w:val="-1"/>
          <w:sz w:val="28"/>
          <w:szCs w:val="28"/>
        </w:rPr>
        <w:t>Калиновский сельсовет;</w:t>
      </w:r>
    </w:p>
    <w:p w14:paraId="56BEB79B" w14:textId="77777777" w:rsidR="00404678" w:rsidRPr="00A5149A" w:rsidRDefault="00404678" w:rsidP="00404678">
      <w:pPr>
        <w:pStyle w:val="afff2"/>
        <w:numPr>
          <w:ilvl w:val="0"/>
          <w:numId w:val="7"/>
        </w:numPr>
        <w:ind w:left="1064"/>
        <w:contextualSpacing w:val="0"/>
        <w:rPr>
          <w:bCs/>
          <w:spacing w:val="-1"/>
          <w:sz w:val="28"/>
          <w:szCs w:val="28"/>
        </w:rPr>
      </w:pPr>
      <w:r w:rsidRPr="00A5149A">
        <w:rPr>
          <w:bCs/>
          <w:spacing w:val="-1"/>
          <w:sz w:val="28"/>
          <w:szCs w:val="28"/>
        </w:rPr>
        <w:t>Михайловский сельсовет;</w:t>
      </w:r>
    </w:p>
    <w:p w14:paraId="6D968FBF" w14:textId="77777777" w:rsidR="00404678" w:rsidRPr="00A5149A" w:rsidRDefault="00404678" w:rsidP="00404678">
      <w:pPr>
        <w:pStyle w:val="afff2"/>
        <w:numPr>
          <w:ilvl w:val="0"/>
          <w:numId w:val="7"/>
        </w:numPr>
        <w:ind w:left="1064"/>
        <w:contextualSpacing w:val="0"/>
        <w:rPr>
          <w:bCs/>
          <w:spacing w:val="-1"/>
          <w:sz w:val="28"/>
          <w:szCs w:val="28"/>
        </w:rPr>
      </w:pPr>
      <w:r w:rsidRPr="00C04BF0">
        <w:rPr>
          <w:bCs/>
          <w:spacing w:val="-1"/>
          <w:sz w:val="28"/>
          <w:szCs w:val="28"/>
        </w:rPr>
        <w:t xml:space="preserve">Октябрьский </w:t>
      </w:r>
      <w:r w:rsidRPr="00A5149A">
        <w:rPr>
          <w:bCs/>
          <w:spacing w:val="-1"/>
          <w:sz w:val="28"/>
          <w:szCs w:val="28"/>
        </w:rPr>
        <w:t>сельсовет;</w:t>
      </w:r>
    </w:p>
    <w:p w14:paraId="44157571" w14:textId="320ABEBE" w:rsidR="00404678" w:rsidRPr="00A5149A" w:rsidRDefault="00DE53F4" w:rsidP="00404678">
      <w:pPr>
        <w:pStyle w:val="afff2"/>
        <w:numPr>
          <w:ilvl w:val="0"/>
          <w:numId w:val="7"/>
        </w:numPr>
        <w:ind w:left="1064"/>
        <w:contextualSpacing w:val="0"/>
        <w:rPr>
          <w:bCs/>
          <w:spacing w:val="-1"/>
          <w:sz w:val="28"/>
          <w:szCs w:val="28"/>
        </w:rPr>
      </w:pPr>
      <w:r>
        <w:rPr>
          <w:bCs/>
          <w:spacing w:val="-1"/>
          <w:sz w:val="28"/>
          <w:szCs w:val="28"/>
        </w:rPr>
        <w:t>Студеновский</w:t>
      </w:r>
      <w:r w:rsidR="00404678" w:rsidRPr="00C04BF0">
        <w:rPr>
          <w:bCs/>
          <w:spacing w:val="-1"/>
          <w:sz w:val="28"/>
          <w:szCs w:val="28"/>
        </w:rPr>
        <w:t xml:space="preserve"> </w:t>
      </w:r>
      <w:r w:rsidR="00404678" w:rsidRPr="00A5149A">
        <w:rPr>
          <w:bCs/>
          <w:spacing w:val="-1"/>
          <w:sz w:val="28"/>
          <w:szCs w:val="28"/>
        </w:rPr>
        <w:t>сельсовет;</w:t>
      </w:r>
    </w:p>
    <w:p w14:paraId="06474EFD" w14:textId="77777777" w:rsidR="00404678" w:rsidRPr="00A5149A" w:rsidRDefault="00404678" w:rsidP="00404678">
      <w:pPr>
        <w:pStyle w:val="afff2"/>
        <w:numPr>
          <w:ilvl w:val="0"/>
          <w:numId w:val="7"/>
        </w:numPr>
        <w:ind w:left="1064"/>
        <w:contextualSpacing w:val="0"/>
        <w:rPr>
          <w:bCs/>
          <w:spacing w:val="-1"/>
          <w:sz w:val="28"/>
          <w:szCs w:val="28"/>
        </w:rPr>
      </w:pPr>
      <w:r w:rsidRPr="00A5149A">
        <w:rPr>
          <w:bCs/>
          <w:spacing w:val="-1"/>
          <w:sz w:val="28"/>
          <w:szCs w:val="28"/>
        </w:rPr>
        <w:t>Троицкий сельсовет;</w:t>
      </w:r>
    </w:p>
    <w:p w14:paraId="78ADF8B4" w14:textId="77777777" w:rsidR="00404678" w:rsidRPr="00A5149A" w:rsidRDefault="00404678" w:rsidP="00404678">
      <w:pPr>
        <w:pStyle w:val="afff2"/>
        <w:numPr>
          <w:ilvl w:val="0"/>
          <w:numId w:val="7"/>
        </w:numPr>
        <w:ind w:left="1064"/>
        <w:contextualSpacing w:val="0"/>
        <w:rPr>
          <w:bCs/>
          <w:spacing w:val="-1"/>
          <w:sz w:val="28"/>
          <w:szCs w:val="28"/>
        </w:rPr>
      </w:pPr>
      <w:r w:rsidRPr="00A5149A">
        <w:rPr>
          <w:bCs/>
          <w:spacing w:val="-1"/>
          <w:sz w:val="28"/>
          <w:szCs w:val="28"/>
        </w:rPr>
        <w:t>Хорошинский сельсовет;</w:t>
      </w:r>
    </w:p>
    <w:p w14:paraId="452B0574" w14:textId="77777777" w:rsidR="00404678" w:rsidRPr="00A5149A" w:rsidRDefault="00404678" w:rsidP="00404678">
      <w:pPr>
        <w:pStyle w:val="afff2"/>
        <w:numPr>
          <w:ilvl w:val="0"/>
          <w:numId w:val="7"/>
        </w:numPr>
        <w:ind w:left="1064"/>
        <w:contextualSpacing w:val="0"/>
        <w:rPr>
          <w:sz w:val="28"/>
          <w:szCs w:val="28"/>
        </w:rPr>
      </w:pPr>
      <w:r w:rsidRPr="00A5149A">
        <w:rPr>
          <w:bCs/>
          <w:spacing w:val="-1"/>
          <w:sz w:val="28"/>
          <w:szCs w:val="28"/>
        </w:rPr>
        <w:t>Чернокурьинский сельсовет.</w:t>
      </w:r>
    </w:p>
    <w:p w14:paraId="15B22382" w14:textId="1DA3EAC4" w:rsidR="00A718A9" w:rsidRPr="00A5149A" w:rsidRDefault="00A718A9" w:rsidP="00A718A9">
      <w:pPr>
        <w:pStyle w:val="a1"/>
        <w:rPr>
          <w:sz w:val="28"/>
          <w:szCs w:val="28"/>
          <w:lang w:val="ru-RU"/>
        </w:rPr>
      </w:pPr>
      <w:r w:rsidRPr="00A5149A">
        <w:rPr>
          <w:sz w:val="28"/>
          <w:szCs w:val="28"/>
          <w:lang w:val="ru-RU"/>
        </w:rPr>
        <w:t xml:space="preserve">Административный центр Карасукского района — город </w:t>
      </w:r>
      <w:hyperlink r:id="rId11" w:tooltip="Карасук (город)" w:history="1">
        <w:r w:rsidRPr="00A5149A">
          <w:rPr>
            <w:sz w:val="28"/>
            <w:szCs w:val="28"/>
            <w:lang w:val="ru-RU"/>
          </w:rPr>
          <w:t>Карасук</w:t>
        </w:r>
      </w:hyperlink>
      <w:r w:rsidRPr="00A5149A">
        <w:rPr>
          <w:sz w:val="28"/>
          <w:szCs w:val="28"/>
          <w:lang w:val="ru-RU"/>
        </w:rPr>
        <w:t>.</w:t>
      </w:r>
    </w:p>
    <w:p w14:paraId="38E960D2" w14:textId="670460B5" w:rsidR="00BE4407" w:rsidRPr="00A5149A" w:rsidRDefault="00190226" w:rsidP="00570FEE">
      <w:pPr>
        <w:pStyle w:val="a1"/>
        <w:rPr>
          <w:sz w:val="28"/>
          <w:szCs w:val="28"/>
          <w:lang w:val="ru-RU"/>
        </w:rPr>
      </w:pPr>
      <w:r w:rsidRPr="00A5149A">
        <w:rPr>
          <w:sz w:val="28"/>
          <w:szCs w:val="28"/>
          <w:lang w:val="ru-RU"/>
        </w:rPr>
        <w:t xml:space="preserve">Границы </w:t>
      </w:r>
      <w:r w:rsidR="00DE53F4">
        <w:rPr>
          <w:sz w:val="28"/>
          <w:szCs w:val="28"/>
          <w:lang w:val="ru-RU"/>
        </w:rPr>
        <w:t>Хорошинского</w:t>
      </w:r>
      <w:r w:rsidRPr="00A5149A">
        <w:rPr>
          <w:sz w:val="28"/>
          <w:szCs w:val="28"/>
          <w:lang w:val="ru-RU"/>
        </w:rPr>
        <w:t xml:space="preserve"> сельсовета и статус его как сельского поселения установлены Законом Новосибирской области от 02.06.2004 № 200-ОЗ «О статусе и границах муниципальных образований Новосибирской области».</w:t>
      </w:r>
    </w:p>
    <w:p w14:paraId="37E3DC6B" w14:textId="24CE010F" w:rsidR="00D935E8" w:rsidRPr="00D935E8" w:rsidRDefault="00AD45E7" w:rsidP="00D935E8">
      <w:pPr>
        <w:pStyle w:val="a1"/>
        <w:rPr>
          <w:sz w:val="28"/>
          <w:szCs w:val="28"/>
          <w:lang w:val="ru-RU"/>
        </w:rPr>
      </w:pPr>
      <w:r w:rsidRPr="00AD45E7">
        <w:rPr>
          <w:sz w:val="28"/>
          <w:szCs w:val="28"/>
          <w:lang w:val="ru-RU"/>
        </w:rPr>
        <w:t>Территория Хорошинского сельсовета, общей площадью,</w:t>
      </w:r>
      <w:r>
        <w:rPr>
          <w:sz w:val="28"/>
          <w:szCs w:val="28"/>
          <w:lang w:val="ru-RU"/>
        </w:rPr>
        <w:t xml:space="preserve"> </w:t>
      </w:r>
      <w:r w:rsidRPr="00AD45E7">
        <w:rPr>
          <w:sz w:val="28"/>
          <w:szCs w:val="28"/>
          <w:lang w:val="ru-RU"/>
        </w:rPr>
        <w:t>расположена в юго-западной части Новосибирской области на расстоянии 520 км от областного центра г.</w:t>
      </w:r>
      <w:r>
        <w:rPr>
          <w:sz w:val="28"/>
          <w:szCs w:val="28"/>
          <w:lang w:val="ru-RU"/>
        </w:rPr>
        <w:t xml:space="preserve"> </w:t>
      </w:r>
      <w:r w:rsidRPr="00AD45E7">
        <w:rPr>
          <w:sz w:val="28"/>
          <w:szCs w:val="28"/>
          <w:lang w:val="ru-RU"/>
        </w:rPr>
        <w:t>Новосибирска, в 45 км от районного центра г. Карасук и в 45 км от ближайшей железнодорожной станции г. Карасука.</w:t>
      </w:r>
    </w:p>
    <w:p w14:paraId="7EC55F6F" w14:textId="295B58C5" w:rsidR="00D935E8" w:rsidRPr="00450455" w:rsidRDefault="00D935E8" w:rsidP="00F04748">
      <w:pPr>
        <w:pStyle w:val="a1"/>
        <w:rPr>
          <w:sz w:val="28"/>
          <w:szCs w:val="28"/>
          <w:lang w:val="ru-RU"/>
        </w:rPr>
      </w:pPr>
      <w:r w:rsidRPr="00450455">
        <w:rPr>
          <w:sz w:val="28"/>
          <w:szCs w:val="28"/>
          <w:lang w:val="ru-RU"/>
        </w:rPr>
        <w:t xml:space="preserve">Территория </w:t>
      </w:r>
      <w:r w:rsidR="00DE53F4">
        <w:rPr>
          <w:sz w:val="28"/>
          <w:szCs w:val="28"/>
          <w:lang w:val="ru-RU"/>
        </w:rPr>
        <w:t>Хорошинского</w:t>
      </w:r>
      <w:r w:rsidRPr="00450455">
        <w:rPr>
          <w:sz w:val="28"/>
          <w:szCs w:val="28"/>
          <w:lang w:val="ru-RU"/>
        </w:rPr>
        <w:t xml:space="preserve"> сельсовета граничит:</w:t>
      </w:r>
    </w:p>
    <w:p w14:paraId="22953F71" w14:textId="6883DF85" w:rsidR="00D935E8" w:rsidRDefault="00D935E8" w:rsidP="00F04748">
      <w:pPr>
        <w:pStyle w:val="afff2"/>
        <w:numPr>
          <w:ilvl w:val="0"/>
          <w:numId w:val="7"/>
        </w:numPr>
        <w:ind w:left="1064"/>
        <w:contextualSpacing w:val="0"/>
        <w:rPr>
          <w:bCs/>
          <w:spacing w:val="-1"/>
          <w:sz w:val="28"/>
          <w:szCs w:val="28"/>
        </w:rPr>
      </w:pPr>
      <w:r w:rsidRPr="00450455">
        <w:rPr>
          <w:sz w:val="28"/>
          <w:szCs w:val="28"/>
        </w:rPr>
        <w:t xml:space="preserve">на </w:t>
      </w:r>
      <w:r w:rsidRPr="00450455">
        <w:rPr>
          <w:bCs/>
          <w:spacing w:val="-1"/>
          <w:sz w:val="28"/>
          <w:szCs w:val="28"/>
        </w:rPr>
        <w:t>север</w:t>
      </w:r>
      <w:r w:rsidR="00450455" w:rsidRPr="00450455">
        <w:rPr>
          <w:bCs/>
          <w:spacing w:val="-1"/>
          <w:sz w:val="28"/>
          <w:szCs w:val="28"/>
        </w:rPr>
        <w:t>е</w:t>
      </w:r>
      <w:r w:rsidR="00893ECB">
        <w:rPr>
          <w:bCs/>
          <w:spacing w:val="-1"/>
          <w:sz w:val="28"/>
          <w:szCs w:val="28"/>
        </w:rPr>
        <w:t xml:space="preserve"> – </w:t>
      </w:r>
      <w:r w:rsidR="00450455" w:rsidRPr="00450455">
        <w:rPr>
          <w:bCs/>
          <w:spacing w:val="-1"/>
          <w:sz w:val="28"/>
          <w:szCs w:val="28"/>
        </w:rPr>
        <w:t xml:space="preserve">с </w:t>
      </w:r>
      <w:r w:rsidR="009D132F">
        <w:rPr>
          <w:bCs/>
          <w:spacing w:val="-1"/>
          <w:sz w:val="28"/>
          <w:szCs w:val="28"/>
        </w:rPr>
        <w:t>Калиновским сельсоветом</w:t>
      </w:r>
      <w:r w:rsidRPr="00450455">
        <w:rPr>
          <w:bCs/>
          <w:spacing w:val="-1"/>
          <w:sz w:val="28"/>
          <w:szCs w:val="28"/>
        </w:rPr>
        <w:t>;</w:t>
      </w:r>
    </w:p>
    <w:p w14:paraId="123A1E2B" w14:textId="0C336663" w:rsidR="00D935E8" w:rsidRPr="00450455" w:rsidRDefault="00D935E8" w:rsidP="00F04748">
      <w:pPr>
        <w:pStyle w:val="afff2"/>
        <w:numPr>
          <w:ilvl w:val="0"/>
          <w:numId w:val="7"/>
        </w:numPr>
        <w:ind w:left="1064"/>
        <w:contextualSpacing w:val="0"/>
        <w:rPr>
          <w:bCs/>
          <w:spacing w:val="-1"/>
          <w:sz w:val="28"/>
          <w:szCs w:val="28"/>
        </w:rPr>
      </w:pPr>
      <w:r w:rsidRPr="00450455">
        <w:rPr>
          <w:bCs/>
          <w:spacing w:val="-1"/>
          <w:sz w:val="28"/>
          <w:szCs w:val="28"/>
        </w:rPr>
        <w:t xml:space="preserve">на востоке </w:t>
      </w:r>
      <w:r w:rsidR="00893ECB">
        <w:rPr>
          <w:bCs/>
          <w:spacing w:val="-1"/>
          <w:sz w:val="28"/>
          <w:szCs w:val="28"/>
        </w:rPr>
        <w:t xml:space="preserve">– </w:t>
      </w:r>
      <w:r w:rsidRPr="00450455">
        <w:rPr>
          <w:bCs/>
          <w:spacing w:val="-1"/>
          <w:sz w:val="28"/>
          <w:szCs w:val="28"/>
        </w:rPr>
        <w:t xml:space="preserve">с </w:t>
      </w:r>
      <w:r w:rsidR="009D132F">
        <w:rPr>
          <w:bCs/>
          <w:spacing w:val="-1"/>
          <w:sz w:val="28"/>
          <w:szCs w:val="28"/>
        </w:rPr>
        <w:t>Михайловским</w:t>
      </w:r>
      <w:r w:rsidR="00450455" w:rsidRPr="00450455">
        <w:rPr>
          <w:bCs/>
          <w:spacing w:val="-1"/>
          <w:sz w:val="28"/>
          <w:szCs w:val="28"/>
        </w:rPr>
        <w:t xml:space="preserve"> сельсоветом</w:t>
      </w:r>
      <w:r w:rsidRPr="00450455">
        <w:rPr>
          <w:bCs/>
          <w:spacing w:val="-1"/>
          <w:sz w:val="28"/>
          <w:szCs w:val="28"/>
        </w:rPr>
        <w:t>;</w:t>
      </w:r>
    </w:p>
    <w:p w14:paraId="4E192013" w14:textId="404C5D0C" w:rsidR="00450455" w:rsidRPr="007F3BEF" w:rsidRDefault="00450455" w:rsidP="007F3BEF">
      <w:pPr>
        <w:pStyle w:val="afff2"/>
        <w:numPr>
          <w:ilvl w:val="0"/>
          <w:numId w:val="7"/>
        </w:numPr>
        <w:ind w:left="1064"/>
        <w:contextualSpacing w:val="0"/>
        <w:rPr>
          <w:sz w:val="28"/>
          <w:szCs w:val="28"/>
        </w:rPr>
      </w:pPr>
      <w:r w:rsidRPr="007F3BEF">
        <w:rPr>
          <w:sz w:val="28"/>
          <w:szCs w:val="28"/>
        </w:rPr>
        <w:t>на юге</w:t>
      </w:r>
      <w:r w:rsidR="00893ECB">
        <w:rPr>
          <w:bCs/>
          <w:spacing w:val="-1"/>
          <w:sz w:val="28"/>
          <w:szCs w:val="28"/>
        </w:rPr>
        <w:t xml:space="preserve"> – </w:t>
      </w:r>
      <w:r w:rsidRPr="007F3BEF">
        <w:rPr>
          <w:sz w:val="28"/>
          <w:szCs w:val="28"/>
        </w:rPr>
        <w:t xml:space="preserve">с </w:t>
      </w:r>
      <w:r w:rsidR="009D132F">
        <w:rPr>
          <w:sz w:val="28"/>
          <w:szCs w:val="28"/>
        </w:rPr>
        <w:t>Алтайским краем</w:t>
      </w:r>
      <w:r w:rsidR="00893ECB">
        <w:rPr>
          <w:sz w:val="28"/>
          <w:szCs w:val="28"/>
        </w:rPr>
        <w:t>.</w:t>
      </w:r>
    </w:p>
    <w:p w14:paraId="5D74E9FF" w14:textId="77416293" w:rsidR="000F5688" w:rsidRPr="00A5149A" w:rsidRDefault="000F5688" w:rsidP="000F5688">
      <w:pPr>
        <w:ind w:firstLine="709"/>
        <w:rPr>
          <w:rFonts w:cs="Arial"/>
          <w:sz w:val="28"/>
          <w:szCs w:val="28"/>
        </w:rPr>
      </w:pPr>
      <w:r w:rsidRPr="00FC03F8">
        <w:rPr>
          <w:rFonts w:cs="Arial"/>
          <w:sz w:val="28"/>
          <w:szCs w:val="28"/>
        </w:rPr>
        <w:t xml:space="preserve">Общая площадь территории </w:t>
      </w:r>
      <w:r w:rsidR="00DE53F4" w:rsidRPr="00FC03F8">
        <w:rPr>
          <w:rFonts w:cs="Arial"/>
          <w:sz w:val="28"/>
          <w:szCs w:val="28"/>
        </w:rPr>
        <w:t>Хорошинского</w:t>
      </w:r>
      <w:r w:rsidR="00991F0F" w:rsidRPr="00FC03F8">
        <w:rPr>
          <w:rFonts w:cs="Arial"/>
          <w:sz w:val="28"/>
          <w:szCs w:val="28"/>
        </w:rPr>
        <w:t xml:space="preserve"> сельсовета</w:t>
      </w:r>
      <w:r w:rsidRPr="00FC03F8">
        <w:rPr>
          <w:rFonts w:cs="Arial"/>
          <w:sz w:val="28"/>
          <w:szCs w:val="28"/>
        </w:rPr>
        <w:t xml:space="preserve"> на </w:t>
      </w:r>
      <w:r w:rsidR="002B73D9" w:rsidRPr="00FC03F8">
        <w:rPr>
          <w:rFonts w:cs="Arial"/>
          <w:sz w:val="28"/>
          <w:szCs w:val="28"/>
        </w:rPr>
        <w:t>момент</w:t>
      </w:r>
      <w:r w:rsidRPr="00FC03F8">
        <w:rPr>
          <w:rFonts w:cs="Arial"/>
          <w:sz w:val="28"/>
          <w:szCs w:val="28"/>
        </w:rPr>
        <w:t xml:space="preserve"> разработки проекта, составляет </w:t>
      </w:r>
      <w:r w:rsidR="00FC03F8" w:rsidRPr="00FC03F8">
        <w:rPr>
          <w:rFonts w:cs="Arial"/>
          <w:sz w:val="28"/>
          <w:szCs w:val="28"/>
        </w:rPr>
        <w:t>39836.0</w:t>
      </w:r>
      <w:r w:rsidR="00893ECB" w:rsidRPr="00FC03F8">
        <w:rPr>
          <w:rFonts w:cs="Arial"/>
          <w:sz w:val="28"/>
          <w:szCs w:val="28"/>
        </w:rPr>
        <w:t xml:space="preserve"> </w:t>
      </w:r>
      <w:r w:rsidRPr="00FC03F8">
        <w:rPr>
          <w:rFonts w:cs="Arial"/>
          <w:sz w:val="28"/>
          <w:szCs w:val="28"/>
        </w:rPr>
        <w:t>га</w:t>
      </w:r>
      <w:r w:rsidR="000C17A5" w:rsidRPr="00FC03F8">
        <w:rPr>
          <w:rFonts w:cs="Arial"/>
          <w:sz w:val="28"/>
          <w:szCs w:val="28"/>
        </w:rPr>
        <w:t>.</w:t>
      </w:r>
    </w:p>
    <w:p w14:paraId="405CF0B5" w14:textId="3843E7B0" w:rsidR="00D935E8" w:rsidRPr="00D935E8" w:rsidRDefault="00D935E8" w:rsidP="006A30B8">
      <w:pPr>
        <w:pStyle w:val="a1"/>
        <w:rPr>
          <w:sz w:val="28"/>
          <w:szCs w:val="28"/>
          <w:lang w:val="ru-RU"/>
        </w:rPr>
      </w:pPr>
      <w:r w:rsidRPr="00D935E8">
        <w:rPr>
          <w:sz w:val="28"/>
          <w:szCs w:val="28"/>
          <w:lang w:val="ru-RU"/>
        </w:rPr>
        <w:t>На территории сельсовета расположен</w:t>
      </w:r>
      <w:r w:rsidR="00945EBA">
        <w:rPr>
          <w:sz w:val="28"/>
          <w:szCs w:val="28"/>
          <w:lang w:val="ru-RU"/>
        </w:rPr>
        <w:t>ы</w:t>
      </w:r>
      <w:r w:rsidRPr="00D935E8">
        <w:rPr>
          <w:sz w:val="28"/>
          <w:szCs w:val="28"/>
          <w:lang w:val="ru-RU"/>
        </w:rPr>
        <w:t xml:space="preserve"> </w:t>
      </w:r>
      <w:r w:rsidR="009D132F">
        <w:rPr>
          <w:sz w:val="28"/>
          <w:szCs w:val="28"/>
          <w:lang w:val="ru-RU"/>
        </w:rPr>
        <w:t>2</w:t>
      </w:r>
      <w:r w:rsidRPr="00D935E8">
        <w:rPr>
          <w:sz w:val="28"/>
          <w:szCs w:val="28"/>
          <w:lang w:val="ru-RU"/>
        </w:rPr>
        <w:t xml:space="preserve"> населенных пункт</w:t>
      </w:r>
      <w:r w:rsidR="009D132F">
        <w:rPr>
          <w:sz w:val="28"/>
          <w:szCs w:val="28"/>
          <w:lang w:val="ru-RU"/>
        </w:rPr>
        <w:t>а</w:t>
      </w:r>
      <w:r w:rsidRPr="00D935E8">
        <w:rPr>
          <w:sz w:val="28"/>
          <w:szCs w:val="28"/>
          <w:lang w:val="ru-RU"/>
        </w:rPr>
        <w:t xml:space="preserve"> –</w:t>
      </w:r>
      <w:r w:rsidR="00945EBA" w:rsidRPr="00945EBA">
        <w:rPr>
          <w:lang w:val="ru-RU"/>
        </w:rPr>
        <w:t xml:space="preserve"> </w:t>
      </w:r>
      <w:r w:rsidR="009D132F" w:rsidRPr="009D132F">
        <w:rPr>
          <w:sz w:val="28"/>
          <w:szCs w:val="28"/>
          <w:lang w:val="ru-RU"/>
        </w:rPr>
        <w:t>деревня Токаревка, село Хорошее</w:t>
      </w:r>
      <w:r>
        <w:rPr>
          <w:sz w:val="28"/>
          <w:szCs w:val="28"/>
          <w:lang w:val="ru-RU"/>
        </w:rPr>
        <w:t>.</w:t>
      </w:r>
    </w:p>
    <w:p w14:paraId="4130EC2B" w14:textId="262348E4" w:rsidR="006A30B8" w:rsidRPr="00A5149A" w:rsidRDefault="006A30B8" w:rsidP="006A30B8">
      <w:pPr>
        <w:pStyle w:val="a1"/>
        <w:rPr>
          <w:sz w:val="28"/>
          <w:szCs w:val="28"/>
          <w:lang w:val="ru-RU"/>
        </w:rPr>
      </w:pPr>
      <w:r w:rsidRPr="00A5149A">
        <w:rPr>
          <w:sz w:val="28"/>
          <w:szCs w:val="28"/>
          <w:lang w:val="ru-RU"/>
        </w:rPr>
        <w:lastRenderedPageBreak/>
        <w:t xml:space="preserve">Административным центром </w:t>
      </w:r>
      <w:r w:rsidR="00DE53F4">
        <w:rPr>
          <w:sz w:val="28"/>
          <w:szCs w:val="28"/>
          <w:lang w:val="ru-RU"/>
        </w:rPr>
        <w:t>Хорошинского</w:t>
      </w:r>
      <w:r w:rsidRPr="00A5149A">
        <w:rPr>
          <w:sz w:val="28"/>
          <w:szCs w:val="28"/>
          <w:lang w:val="ru-RU"/>
        </w:rPr>
        <w:t xml:space="preserve"> сельсовета является с. </w:t>
      </w:r>
      <w:r w:rsidR="009D132F">
        <w:rPr>
          <w:sz w:val="28"/>
          <w:szCs w:val="28"/>
          <w:lang w:val="ru-RU"/>
        </w:rPr>
        <w:t>Хорошее</w:t>
      </w:r>
      <w:r w:rsidRPr="00A5149A">
        <w:rPr>
          <w:sz w:val="28"/>
          <w:szCs w:val="28"/>
          <w:lang w:val="ru-RU"/>
        </w:rPr>
        <w:t>.</w:t>
      </w:r>
    </w:p>
    <w:p w14:paraId="56637C63" w14:textId="0FDBC372" w:rsidR="0086070C" w:rsidRPr="00A5149A" w:rsidRDefault="00BA0D34" w:rsidP="00BA0D34">
      <w:pPr>
        <w:pStyle w:val="30"/>
        <w:rPr>
          <w:i w:val="0"/>
          <w:sz w:val="28"/>
          <w:szCs w:val="28"/>
        </w:rPr>
      </w:pPr>
      <w:bookmarkStart w:id="37" w:name="_Toc522808441"/>
      <w:bookmarkStart w:id="38" w:name="_Toc142551558"/>
      <w:r>
        <w:rPr>
          <w:i w:val="0"/>
          <w:sz w:val="28"/>
          <w:szCs w:val="28"/>
        </w:rPr>
        <w:t xml:space="preserve">2.1.2 </w:t>
      </w:r>
      <w:r w:rsidR="00A5122F" w:rsidRPr="00A5149A">
        <w:rPr>
          <w:i w:val="0"/>
          <w:sz w:val="28"/>
          <w:szCs w:val="28"/>
        </w:rPr>
        <w:t>Природно</w:t>
      </w:r>
      <w:r w:rsidR="00B20883" w:rsidRPr="00A5149A">
        <w:rPr>
          <w:i w:val="0"/>
          <w:sz w:val="28"/>
          <w:szCs w:val="28"/>
        </w:rPr>
        <w:t>-ресурсн</w:t>
      </w:r>
      <w:r w:rsidR="00A5122F" w:rsidRPr="00A5149A">
        <w:rPr>
          <w:i w:val="0"/>
          <w:sz w:val="28"/>
          <w:szCs w:val="28"/>
        </w:rPr>
        <w:t>ый</w:t>
      </w:r>
      <w:r w:rsidR="00B20883" w:rsidRPr="00A5149A">
        <w:rPr>
          <w:i w:val="0"/>
          <w:sz w:val="28"/>
          <w:szCs w:val="28"/>
        </w:rPr>
        <w:t xml:space="preserve"> потенциал</w:t>
      </w:r>
      <w:r w:rsidR="00E45485" w:rsidRPr="00A5149A">
        <w:rPr>
          <w:i w:val="0"/>
          <w:sz w:val="28"/>
          <w:szCs w:val="28"/>
        </w:rPr>
        <w:t xml:space="preserve"> территории поселения</w:t>
      </w:r>
      <w:bookmarkEnd w:id="37"/>
      <w:bookmarkEnd w:id="38"/>
    </w:p>
    <w:p w14:paraId="41A7D115" w14:textId="77777777" w:rsidR="0086776D" w:rsidRPr="00A5149A" w:rsidRDefault="00D639F8" w:rsidP="0086776D">
      <w:pPr>
        <w:pStyle w:val="a1"/>
        <w:spacing w:before="120"/>
        <w:rPr>
          <w:b/>
          <w:sz w:val="28"/>
          <w:szCs w:val="28"/>
          <w:lang w:val="ru-RU"/>
        </w:rPr>
      </w:pPr>
      <w:r w:rsidRPr="00A5149A">
        <w:rPr>
          <w:b/>
          <w:sz w:val="28"/>
          <w:szCs w:val="28"/>
          <w:lang w:val="ru-RU"/>
        </w:rPr>
        <w:t>Климат</w:t>
      </w:r>
    </w:p>
    <w:p w14:paraId="18238E76" w14:textId="7C1FB3EC" w:rsidR="00E870DE" w:rsidRPr="00A5149A" w:rsidRDefault="00E870DE" w:rsidP="00E870DE">
      <w:pPr>
        <w:pStyle w:val="a1"/>
        <w:rPr>
          <w:sz w:val="28"/>
          <w:szCs w:val="28"/>
          <w:lang w:val="ru-RU"/>
        </w:rPr>
      </w:pPr>
      <w:r w:rsidRPr="00A5149A">
        <w:rPr>
          <w:sz w:val="28"/>
          <w:szCs w:val="28"/>
          <w:lang w:val="ru-RU"/>
        </w:rPr>
        <w:t xml:space="preserve">В соответствии с </w:t>
      </w:r>
      <w:r w:rsidR="00945EBA" w:rsidRPr="00945EBA">
        <w:rPr>
          <w:sz w:val="28"/>
          <w:szCs w:val="28"/>
          <w:lang w:val="ru-RU"/>
        </w:rPr>
        <w:t>СП 131.13330.2020 «СНиП 23-01-99* Строительная климатология»</w:t>
      </w:r>
      <w:r w:rsidRPr="00A5149A">
        <w:rPr>
          <w:sz w:val="28"/>
          <w:szCs w:val="28"/>
          <w:lang w:val="ru-RU"/>
        </w:rPr>
        <w:t xml:space="preserve"> территория поселения относится к I строительно-климатической зоне, подрайон IВ; в соответствии с </w:t>
      </w:r>
      <w:r w:rsidR="00945EBA" w:rsidRPr="00945EBA">
        <w:rPr>
          <w:sz w:val="28"/>
          <w:szCs w:val="28"/>
          <w:lang w:val="ru-RU"/>
        </w:rPr>
        <w:t xml:space="preserve">СП 20.13330.2016 «СНиП 2.01.07-85* Нагрузки и воздействия» </w:t>
      </w:r>
      <w:r w:rsidRPr="00A5149A">
        <w:rPr>
          <w:sz w:val="28"/>
          <w:szCs w:val="28"/>
          <w:lang w:val="ru-RU"/>
        </w:rPr>
        <w:t>к IV снеговому, III ветровому району.</w:t>
      </w:r>
    </w:p>
    <w:p w14:paraId="271D11D2" w14:textId="75259082" w:rsidR="00E870DE" w:rsidRPr="00A5149A" w:rsidRDefault="00E870DE" w:rsidP="00E870DE">
      <w:pPr>
        <w:pStyle w:val="a1"/>
        <w:rPr>
          <w:sz w:val="28"/>
          <w:szCs w:val="28"/>
          <w:lang w:val="ru-RU"/>
        </w:rPr>
      </w:pPr>
      <w:r w:rsidRPr="00A5149A">
        <w:rPr>
          <w:sz w:val="28"/>
          <w:szCs w:val="28"/>
          <w:lang w:val="ru-RU"/>
        </w:rPr>
        <w:t xml:space="preserve">Климат континентальный, средняя температура января - 18,8 °C. Средняя температура июля +19 °C. Средняя годовая температура воздуха + 0,2 °C. Абсолютный максимум - +38 °C, минимум -50 °C. </w:t>
      </w:r>
    </w:p>
    <w:p w14:paraId="21416DAC" w14:textId="75F3DA3E" w:rsidR="00E870DE" w:rsidRPr="00A5149A" w:rsidRDefault="00E870DE" w:rsidP="00E870DE">
      <w:pPr>
        <w:pStyle w:val="a1"/>
        <w:rPr>
          <w:sz w:val="28"/>
          <w:szCs w:val="28"/>
          <w:lang w:val="ru-RU"/>
        </w:rPr>
      </w:pPr>
      <w:r w:rsidRPr="00A5149A">
        <w:rPr>
          <w:sz w:val="28"/>
          <w:szCs w:val="28"/>
          <w:lang w:val="ru-RU"/>
        </w:rPr>
        <w:t>Заморозки на почве начинаются во второй половине сентября и заканчиваются в конце мая. Продолжительность холодного периода (&lt;0</w:t>
      </w:r>
      <w:r w:rsidR="008E3A2D" w:rsidRPr="00A5149A">
        <w:rPr>
          <w:sz w:val="28"/>
          <w:szCs w:val="28"/>
          <w:lang w:val="ru-RU"/>
        </w:rPr>
        <w:t xml:space="preserve"> °C</w:t>
      </w:r>
      <w:r w:rsidRPr="00A5149A">
        <w:rPr>
          <w:sz w:val="28"/>
          <w:szCs w:val="28"/>
          <w:lang w:val="ru-RU"/>
        </w:rPr>
        <w:t>) - 178, тёплого (&lt; 10</w:t>
      </w:r>
      <w:r w:rsidR="008E3A2D" w:rsidRPr="00A5149A">
        <w:rPr>
          <w:sz w:val="28"/>
          <w:szCs w:val="28"/>
          <w:lang w:val="ru-RU"/>
        </w:rPr>
        <w:t xml:space="preserve"> °C</w:t>
      </w:r>
      <w:r w:rsidRPr="00A5149A">
        <w:rPr>
          <w:sz w:val="28"/>
          <w:szCs w:val="28"/>
          <w:lang w:val="ru-RU"/>
        </w:rPr>
        <w:t>) - 243, безморозного (&lt; 8</w:t>
      </w:r>
      <w:r w:rsidR="008E3A2D" w:rsidRPr="00A5149A">
        <w:rPr>
          <w:sz w:val="28"/>
          <w:szCs w:val="28"/>
          <w:lang w:val="ru-RU"/>
        </w:rPr>
        <w:t xml:space="preserve"> °C</w:t>
      </w:r>
      <w:r w:rsidRPr="00A5149A">
        <w:rPr>
          <w:sz w:val="28"/>
          <w:szCs w:val="28"/>
          <w:lang w:val="ru-RU"/>
        </w:rPr>
        <w:t xml:space="preserve">) - 230 дней. </w:t>
      </w:r>
    </w:p>
    <w:p w14:paraId="661924CB" w14:textId="77777777" w:rsidR="00E870DE" w:rsidRPr="00A5149A" w:rsidRDefault="00E870DE" w:rsidP="00E870DE">
      <w:pPr>
        <w:pStyle w:val="a1"/>
        <w:rPr>
          <w:sz w:val="28"/>
          <w:szCs w:val="28"/>
          <w:lang w:val="ru-RU"/>
        </w:rPr>
      </w:pPr>
      <w:r w:rsidRPr="00A5149A">
        <w:rPr>
          <w:sz w:val="28"/>
          <w:szCs w:val="28"/>
          <w:lang w:val="ru-RU"/>
        </w:rPr>
        <w:t>Ярко выражены все сезоны года. Суровая и продолжительная зима с устойчивым снежным покровом от 20 см до 70 см в отдельные периоды с сильными ветрами и метелями. Возможны оттепели, но они кратковременны и наблюдаются не ежегодно. Снежный покров держится от 150 до 180 дней.</w:t>
      </w:r>
    </w:p>
    <w:p w14:paraId="6DA55A42" w14:textId="77777777" w:rsidR="00E870DE" w:rsidRPr="00A5149A" w:rsidRDefault="00E870DE" w:rsidP="00E870DE">
      <w:pPr>
        <w:pStyle w:val="a1"/>
        <w:rPr>
          <w:sz w:val="28"/>
          <w:szCs w:val="28"/>
          <w:lang w:val="ru-RU"/>
        </w:rPr>
      </w:pPr>
      <w:r w:rsidRPr="00A5149A">
        <w:rPr>
          <w:sz w:val="28"/>
          <w:szCs w:val="28"/>
          <w:lang w:val="ru-RU"/>
        </w:rPr>
        <w:t xml:space="preserve">Переходные сезоны (весна, осень) короткие и отличаются неустойчивой погодой, возвратами холодов, заморозками. </w:t>
      </w:r>
    </w:p>
    <w:p w14:paraId="7B847FFF" w14:textId="77777777" w:rsidR="00E870DE" w:rsidRPr="00A5149A" w:rsidRDefault="00E870DE" w:rsidP="00E870DE">
      <w:pPr>
        <w:pStyle w:val="a1"/>
        <w:rPr>
          <w:sz w:val="28"/>
          <w:szCs w:val="28"/>
          <w:lang w:val="ru-RU"/>
        </w:rPr>
      </w:pPr>
      <w:r w:rsidRPr="00A5149A">
        <w:rPr>
          <w:sz w:val="28"/>
          <w:szCs w:val="28"/>
          <w:lang w:val="ru-RU"/>
        </w:rPr>
        <w:t>Средняя годовая сумма осадков составляет 414 мм (от 290 до 540 мм). До 70% осадков выпадает в виде дождей, в основном ливневых с грозами. Из них 20 % приходится на май-июнь, в частности, в период с апреля по октябрь выпадает (в среднем) 330 мм осадков, в период с ноября по март - 95 мм. Преобладают юго-западные ветры. Вегетационный период от 158 до 163 дней.</w:t>
      </w:r>
    </w:p>
    <w:p w14:paraId="252F5ABD" w14:textId="11E38939" w:rsidR="00E870DE" w:rsidRPr="00A5149A" w:rsidRDefault="00E870DE" w:rsidP="00E870DE">
      <w:pPr>
        <w:pStyle w:val="a1"/>
        <w:rPr>
          <w:sz w:val="28"/>
          <w:szCs w:val="28"/>
          <w:lang w:val="ru-RU"/>
        </w:rPr>
      </w:pPr>
      <w:r w:rsidRPr="00A5149A">
        <w:rPr>
          <w:sz w:val="28"/>
          <w:szCs w:val="28"/>
          <w:lang w:val="ru-RU"/>
        </w:rPr>
        <w:t xml:space="preserve">Относительная влажность воздуха в зимние месяцы превышает 80%, осенью - 55-65%, в засушливый период не превышает - 30%. </w:t>
      </w:r>
    </w:p>
    <w:p w14:paraId="711733CF" w14:textId="77777777" w:rsidR="008E3A2D" w:rsidRPr="00A5149A" w:rsidRDefault="008E3A2D" w:rsidP="00CF4DA4">
      <w:pPr>
        <w:pStyle w:val="a1"/>
        <w:keepNext/>
        <w:jc w:val="right"/>
        <w:rPr>
          <w:b/>
          <w:sz w:val="28"/>
          <w:szCs w:val="28"/>
          <w:lang w:val="ru-RU"/>
        </w:rPr>
      </w:pPr>
      <w:r w:rsidRPr="00A5149A">
        <w:rPr>
          <w:b/>
          <w:sz w:val="28"/>
          <w:szCs w:val="28"/>
          <w:lang w:val="ru-RU"/>
        </w:rPr>
        <w:t>Таблица 2.1</w:t>
      </w:r>
    </w:p>
    <w:p w14:paraId="222B7C5E" w14:textId="0924BA16" w:rsidR="008E3A2D" w:rsidRPr="00A5149A" w:rsidRDefault="008E3A2D" w:rsidP="008E3A2D">
      <w:pPr>
        <w:keepNext/>
        <w:suppressAutoHyphens/>
        <w:spacing w:after="120"/>
        <w:jc w:val="center"/>
        <w:rPr>
          <w:i/>
          <w:sz w:val="28"/>
          <w:szCs w:val="28"/>
        </w:rPr>
      </w:pPr>
      <w:r w:rsidRPr="00A5149A">
        <w:rPr>
          <w:b/>
          <w:sz w:val="28"/>
          <w:szCs w:val="28"/>
          <w:lang w:eastAsia="ar-SA" w:bidi="en-US"/>
        </w:rPr>
        <w:t xml:space="preserve">Средняя месячная и годовая температура воздуха, </w:t>
      </w:r>
      <w:r w:rsidRPr="00A5149A">
        <w:rPr>
          <w:b/>
          <w:bCs/>
          <w:sz w:val="28"/>
          <w:szCs w:val="28"/>
        </w:rPr>
        <w:t>°C</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802"/>
        <w:gridCol w:w="801"/>
        <w:gridCol w:w="801"/>
        <w:gridCol w:w="583"/>
        <w:gridCol w:w="714"/>
        <w:gridCol w:w="714"/>
        <w:gridCol w:w="714"/>
        <w:gridCol w:w="750"/>
        <w:gridCol w:w="714"/>
        <w:gridCol w:w="583"/>
        <w:gridCol w:w="671"/>
        <w:gridCol w:w="801"/>
        <w:gridCol w:w="686"/>
      </w:tblGrid>
      <w:tr w:rsidR="008E3A2D" w:rsidRPr="0032349A" w14:paraId="74864D1E" w14:textId="77777777" w:rsidTr="008E3A2D">
        <w:trPr>
          <w:jc w:val="center"/>
        </w:trPr>
        <w:tc>
          <w:tcPr>
            <w:tcW w:w="0" w:type="auto"/>
            <w:tcBorders>
              <w:top w:val="single" w:sz="8" w:space="0" w:color="000000"/>
              <w:left w:val="single" w:sz="8" w:space="0" w:color="000000"/>
              <w:bottom w:val="single" w:sz="8" w:space="0" w:color="000000"/>
              <w:right w:val="single" w:sz="8" w:space="0" w:color="000000"/>
            </w:tcBorders>
            <w:vAlign w:val="center"/>
          </w:tcPr>
          <w:p w14:paraId="75F20F3E" w14:textId="77777777" w:rsidR="008E3A2D" w:rsidRPr="0032349A" w:rsidRDefault="008E3A2D" w:rsidP="00B41FA7">
            <w:pPr>
              <w:jc w:val="center"/>
              <w:rPr>
                <w:b/>
                <w:bCs/>
                <w:sz w:val="22"/>
                <w:szCs w:val="22"/>
              </w:rPr>
            </w:pPr>
            <w:r w:rsidRPr="0032349A">
              <w:rPr>
                <w:b/>
                <w:bCs/>
                <w:sz w:val="22"/>
                <w:szCs w:val="22"/>
                <w:lang w:val="en-US"/>
              </w:rPr>
              <w:t>I</w:t>
            </w:r>
          </w:p>
        </w:tc>
        <w:tc>
          <w:tcPr>
            <w:tcW w:w="0" w:type="auto"/>
            <w:tcBorders>
              <w:top w:val="single" w:sz="8" w:space="0" w:color="000000"/>
              <w:left w:val="single" w:sz="8" w:space="0" w:color="000000"/>
              <w:bottom w:val="single" w:sz="8" w:space="0" w:color="000000"/>
              <w:right w:val="single" w:sz="8" w:space="0" w:color="000000"/>
            </w:tcBorders>
            <w:vAlign w:val="center"/>
          </w:tcPr>
          <w:p w14:paraId="623FBA0D" w14:textId="77777777" w:rsidR="008E3A2D" w:rsidRPr="0032349A" w:rsidRDefault="008E3A2D" w:rsidP="00B41FA7">
            <w:pPr>
              <w:jc w:val="center"/>
              <w:rPr>
                <w:b/>
                <w:bCs/>
                <w:sz w:val="22"/>
                <w:szCs w:val="22"/>
              </w:rPr>
            </w:pPr>
            <w:r w:rsidRPr="0032349A">
              <w:rPr>
                <w:b/>
                <w:bCs/>
                <w:sz w:val="22"/>
                <w:szCs w:val="22"/>
                <w:lang w:val="en-US"/>
              </w:rPr>
              <w:t>II</w:t>
            </w:r>
          </w:p>
        </w:tc>
        <w:tc>
          <w:tcPr>
            <w:tcW w:w="0" w:type="auto"/>
            <w:tcBorders>
              <w:top w:val="single" w:sz="8" w:space="0" w:color="000000"/>
              <w:left w:val="single" w:sz="8" w:space="0" w:color="000000"/>
              <w:bottom w:val="single" w:sz="8" w:space="0" w:color="000000"/>
              <w:right w:val="single" w:sz="8" w:space="0" w:color="000000"/>
            </w:tcBorders>
            <w:vAlign w:val="center"/>
          </w:tcPr>
          <w:p w14:paraId="41D180BB" w14:textId="77777777" w:rsidR="008E3A2D" w:rsidRPr="0032349A" w:rsidRDefault="008E3A2D" w:rsidP="00B41FA7">
            <w:pPr>
              <w:jc w:val="center"/>
              <w:rPr>
                <w:b/>
                <w:bCs/>
                <w:sz w:val="22"/>
                <w:szCs w:val="22"/>
              </w:rPr>
            </w:pPr>
            <w:r w:rsidRPr="0032349A">
              <w:rPr>
                <w:b/>
                <w:bCs/>
                <w:sz w:val="22"/>
                <w:szCs w:val="22"/>
                <w:lang w:val="en-US"/>
              </w:rPr>
              <w:t>III</w:t>
            </w:r>
          </w:p>
        </w:tc>
        <w:tc>
          <w:tcPr>
            <w:tcW w:w="0" w:type="auto"/>
            <w:tcBorders>
              <w:top w:val="single" w:sz="8" w:space="0" w:color="000000"/>
              <w:left w:val="single" w:sz="8" w:space="0" w:color="000000"/>
              <w:bottom w:val="single" w:sz="8" w:space="0" w:color="000000"/>
              <w:right w:val="single" w:sz="8" w:space="0" w:color="000000"/>
            </w:tcBorders>
            <w:vAlign w:val="center"/>
          </w:tcPr>
          <w:p w14:paraId="1D445104" w14:textId="77777777" w:rsidR="008E3A2D" w:rsidRPr="0032349A" w:rsidRDefault="008E3A2D" w:rsidP="00B41FA7">
            <w:pPr>
              <w:jc w:val="center"/>
              <w:rPr>
                <w:b/>
                <w:bCs/>
                <w:sz w:val="22"/>
                <w:szCs w:val="22"/>
              </w:rPr>
            </w:pPr>
            <w:r w:rsidRPr="0032349A">
              <w:rPr>
                <w:b/>
                <w:bCs/>
                <w:sz w:val="22"/>
                <w:szCs w:val="22"/>
                <w:lang w:val="en-US"/>
              </w:rPr>
              <w:t>IV</w:t>
            </w:r>
          </w:p>
        </w:tc>
        <w:tc>
          <w:tcPr>
            <w:tcW w:w="0" w:type="auto"/>
            <w:tcBorders>
              <w:top w:val="single" w:sz="8" w:space="0" w:color="000000"/>
              <w:left w:val="single" w:sz="8" w:space="0" w:color="000000"/>
              <w:bottom w:val="single" w:sz="8" w:space="0" w:color="000000"/>
              <w:right w:val="single" w:sz="8" w:space="0" w:color="000000"/>
            </w:tcBorders>
            <w:vAlign w:val="center"/>
          </w:tcPr>
          <w:p w14:paraId="60E4BA14" w14:textId="77777777" w:rsidR="008E3A2D" w:rsidRPr="0032349A" w:rsidRDefault="008E3A2D" w:rsidP="00B41FA7">
            <w:pPr>
              <w:jc w:val="center"/>
              <w:rPr>
                <w:b/>
                <w:bCs/>
                <w:sz w:val="22"/>
                <w:szCs w:val="22"/>
              </w:rPr>
            </w:pPr>
            <w:r w:rsidRPr="0032349A">
              <w:rPr>
                <w:b/>
                <w:bCs/>
                <w:sz w:val="22"/>
                <w:szCs w:val="22"/>
                <w:lang w:val="en-US"/>
              </w:rPr>
              <w:t>V</w:t>
            </w:r>
          </w:p>
        </w:tc>
        <w:tc>
          <w:tcPr>
            <w:tcW w:w="0" w:type="auto"/>
            <w:tcBorders>
              <w:top w:val="single" w:sz="8" w:space="0" w:color="000000"/>
              <w:left w:val="single" w:sz="8" w:space="0" w:color="000000"/>
              <w:bottom w:val="single" w:sz="8" w:space="0" w:color="000000"/>
              <w:right w:val="single" w:sz="8" w:space="0" w:color="000000"/>
            </w:tcBorders>
            <w:vAlign w:val="center"/>
          </w:tcPr>
          <w:p w14:paraId="41C370E0" w14:textId="77777777" w:rsidR="008E3A2D" w:rsidRPr="0032349A" w:rsidRDefault="008E3A2D" w:rsidP="00B41FA7">
            <w:pPr>
              <w:jc w:val="center"/>
              <w:rPr>
                <w:b/>
                <w:bCs/>
                <w:sz w:val="22"/>
                <w:szCs w:val="22"/>
              </w:rPr>
            </w:pPr>
            <w:r w:rsidRPr="0032349A">
              <w:rPr>
                <w:b/>
                <w:bCs/>
                <w:sz w:val="22"/>
                <w:szCs w:val="22"/>
                <w:lang w:val="en-US"/>
              </w:rPr>
              <w:t>VI</w:t>
            </w:r>
          </w:p>
        </w:tc>
        <w:tc>
          <w:tcPr>
            <w:tcW w:w="0" w:type="auto"/>
            <w:tcBorders>
              <w:top w:val="single" w:sz="8" w:space="0" w:color="000000"/>
              <w:left w:val="single" w:sz="8" w:space="0" w:color="000000"/>
              <w:bottom w:val="single" w:sz="8" w:space="0" w:color="000000"/>
              <w:right w:val="single" w:sz="8" w:space="0" w:color="000000"/>
            </w:tcBorders>
            <w:vAlign w:val="center"/>
          </w:tcPr>
          <w:p w14:paraId="01CE1287" w14:textId="77777777" w:rsidR="008E3A2D" w:rsidRPr="0032349A" w:rsidRDefault="008E3A2D" w:rsidP="00B41FA7">
            <w:pPr>
              <w:jc w:val="center"/>
              <w:rPr>
                <w:b/>
                <w:bCs/>
                <w:sz w:val="22"/>
                <w:szCs w:val="22"/>
              </w:rPr>
            </w:pPr>
            <w:r w:rsidRPr="0032349A">
              <w:rPr>
                <w:b/>
                <w:bCs/>
                <w:sz w:val="22"/>
                <w:szCs w:val="22"/>
                <w:lang w:val="en-US"/>
              </w:rPr>
              <w:t>VII</w:t>
            </w:r>
          </w:p>
        </w:tc>
        <w:tc>
          <w:tcPr>
            <w:tcW w:w="0" w:type="auto"/>
            <w:tcBorders>
              <w:top w:val="single" w:sz="8" w:space="0" w:color="000000"/>
              <w:left w:val="single" w:sz="8" w:space="0" w:color="000000"/>
              <w:bottom w:val="single" w:sz="8" w:space="0" w:color="000000"/>
              <w:right w:val="single" w:sz="8" w:space="0" w:color="000000"/>
            </w:tcBorders>
            <w:vAlign w:val="center"/>
          </w:tcPr>
          <w:p w14:paraId="59A96DA7" w14:textId="77777777" w:rsidR="008E3A2D" w:rsidRPr="0032349A" w:rsidRDefault="008E3A2D" w:rsidP="00B41FA7">
            <w:pPr>
              <w:jc w:val="center"/>
              <w:rPr>
                <w:b/>
                <w:bCs/>
                <w:sz w:val="22"/>
                <w:szCs w:val="22"/>
              </w:rPr>
            </w:pPr>
            <w:r w:rsidRPr="0032349A">
              <w:rPr>
                <w:b/>
                <w:bCs/>
                <w:sz w:val="22"/>
                <w:szCs w:val="22"/>
                <w:lang w:val="en-US"/>
              </w:rPr>
              <w:t>VIII</w:t>
            </w:r>
          </w:p>
        </w:tc>
        <w:tc>
          <w:tcPr>
            <w:tcW w:w="0" w:type="auto"/>
            <w:tcBorders>
              <w:top w:val="single" w:sz="8" w:space="0" w:color="000000"/>
              <w:left w:val="single" w:sz="8" w:space="0" w:color="000000"/>
              <w:bottom w:val="single" w:sz="8" w:space="0" w:color="000000"/>
              <w:right w:val="single" w:sz="8" w:space="0" w:color="000000"/>
            </w:tcBorders>
            <w:vAlign w:val="center"/>
          </w:tcPr>
          <w:p w14:paraId="53E08ABE" w14:textId="77777777" w:rsidR="008E3A2D" w:rsidRPr="0032349A" w:rsidRDefault="008E3A2D" w:rsidP="00B41FA7">
            <w:pPr>
              <w:jc w:val="center"/>
              <w:rPr>
                <w:b/>
                <w:bCs/>
                <w:sz w:val="22"/>
                <w:szCs w:val="22"/>
              </w:rPr>
            </w:pPr>
            <w:r w:rsidRPr="0032349A">
              <w:rPr>
                <w:b/>
                <w:bCs/>
                <w:sz w:val="22"/>
                <w:szCs w:val="22"/>
                <w:lang w:val="en-US"/>
              </w:rPr>
              <w:t>IX</w:t>
            </w:r>
          </w:p>
        </w:tc>
        <w:tc>
          <w:tcPr>
            <w:tcW w:w="0" w:type="auto"/>
            <w:tcBorders>
              <w:top w:val="single" w:sz="8" w:space="0" w:color="000000"/>
              <w:left w:val="single" w:sz="8" w:space="0" w:color="000000"/>
              <w:bottom w:val="single" w:sz="8" w:space="0" w:color="000000"/>
              <w:right w:val="single" w:sz="8" w:space="0" w:color="000000"/>
            </w:tcBorders>
            <w:vAlign w:val="center"/>
          </w:tcPr>
          <w:p w14:paraId="68377B28" w14:textId="77777777" w:rsidR="008E3A2D" w:rsidRPr="0032349A" w:rsidRDefault="008E3A2D" w:rsidP="00B41FA7">
            <w:pPr>
              <w:jc w:val="center"/>
              <w:rPr>
                <w:b/>
                <w:bCs/>
                <w:sz w:val="22"/>
                <w:szCs w:val="22"/>
              </w:rPr>
            </w:pPr>
            <w:r w:rsidRPr="0032349A">
              <w:rPr>
                <w:b/>
                <w:bCs/>
                <w:sz w:val="22"/>
                <w:szCs w:val="22"/>
                <w:lang w:val="en-US"/>
              </w:rPr>
              <w:t>X</w:t>
            </w:r>
          </w:p>
        </w:tc>
        <w:tc>
          <w:tcPr>
            <w:tcW w:w="0" w:type="auto"/>
            <w:tcBorders>
              <w:top w:val="single" w:sz="8" w:space="0" w:color="000000"/>
              <w:left w:val="single" w:sz="8" w:space="0" w:color="000000"/>
              <w:bottom w:val="single" w:sz="8" w:space="0" w:color="000000"/>
              <w:right w:val="single" w:sz="8" w:space="0" w:color="000000"/>
            </w:tcBorders>
            <w:vAlign w:val="center"/>
          </w:tcPr>
          <w:p w14:paraId="337C8918" w14:textId="77777777" w:rsidR="008E3A2D" w:rsidRPr="0032349A" w:rsidRDefault="008E3A2D" w:rsidP="00B41FA7">
            <w:pPr>
              <w:jc w:val="center"/>
              <w:rPr>
                <w:b/>
                <w:bCs/>
                <w:sz w:val="22"/>
                <w:szCs w:val="22"/>
              </w:rPr>
            </w:pPr>
            <w:r w:rsidRPr="0032349A">
              <w:rPr>
                <w:b/>
                <w:bCs/>
                <w:sz w:val="22"/>
                <w:szCs w:val="22"/>
                <w:lang w:val="en-US"/>
              </w:rPr>
              <w:t>XI</w:t>
            </w:r>
          </w:p>
        </w:tc>
        <w:tc>
          <w:tcPr>
            <w:tcW w:w="0" w:type="auto"/>
            <w:tcBorders>
              <w:top w:val="single" w:sz="8" w:space="0" w:color="000000"/>
              <w:left w:val="single" w:sz="8" w:space="0" w:color="000000"/>
              <w:bottom w:val="single" w:sz="8" w:space="0" w:color="000000"/>
              <w:right w:val="single" w:sz="8" w:space="0" w:color="000000"/>
            </w:tcBorders>
            <w:vAlign w:val="center"/>
          </w:tcPr>
          <w:p w14:paraId="4BA43635" w14:textId="77777777" w:rsidR="008E3A2D" w:rsidRPr="0032349A" w:rsidRDefault="008E3A2D" w:rsidP="00B41FA7">
            <w:pPr>
              <w:jc w:val="center"/>
              <w:rPr>
                <w:b/>
                <w:bCs/>
                <w:sz w:val="22"/>
                <w:szCs w:val="22"/>
              </w:rPr>
            </w:pPr>
            <w:r w:rsidRPr="0032349A">
              <w:rPr>
                <w:b/>
                <w:bCs/>
                <w:sz w:val="22"/>
                <w:szCs w:val="22"/>
                <w:lang w:val="en-US"/>
              </w:rPr>
              <w:t>XI</w:t>
            </w:r>
          </w:p>
        </w:tc>
        <w:tc>
          <w:tcPr>
            <w:tcW w:w="0" w:type="auto"/>
            <w:tcBorders>
              <w:top w:val="single" w:sz="8" w:space="0" w:color="000000"/>
              <w:left w:val="single" w:sz="8" w:space="0" w:color="000000"/>
              <w:bottom w:val="single" w:sz="8" w:space="0" w:color="000000"/>
              <w:right w:val="single" w:sz="8" w:space="0" w:color="000000"/>
            </w:tcBorders>
            <w:vAlign w:val="center"/>
          </w:tcPr>
          <w:p w14:paraId="75C07CF2" w14:textId="77777777" w:rsidR="008E3A2D" w:rsidRPr="0032349A" w:rsidRDefault="008E3A2D" w:rsidP="00B41FA7">
            <w:pPr>
              <w:jc w:val="center"/>
              <w:rPr>
                <w:b/>
                <w:bCs/>
                <w:sz w:val="22"/>
                <w:szCs w:val="22"/>
              </w:rPr>
            </w:pPr>
            <w:r w:rsidRPr="0032349A">
              <w:rPr>
                <w:b/>
                <w:bCs/>
                <w:sz w:val="22"/>
                <w:szCs w:val="22"/>
              </w:rPr>
              <w:t xml:space="preserve">Год </w:t>
            </w:r>
          </w:p>
        </w:tc>
      </w:tr>
      <w:tr w:rsidR="008E3A2D" w:rsidRPr="0032349A" w14:paraId="6F26C599" w14:textId="77777777" w:rsidTr="008E3A2D">
        <w:trPr>
          <w:jc w:val="center"/>
        </w:trPr>
        <w:tc>
          <w:tcPr>
            <w:tcW w:w="0" w:type="auto"/>
            <w:tcBorders>
              <w:top w:val="single" w:sz="8" w:space="0" w:color="000000"/>
            </w:tcBorders>
            <w:vAlign w:val="center"/>
          </w:tcPr>
          <w:p w14:paraId="5F4965D1" w14:textId="77777777" w:rsidR="008E3A2D" w:rsidRPr="0032349A" w:rsidRDefault="008E3A2D" w:rsidP="00B41FA7">
            <w:pPr>
              <w:jc w:val="center"/>
              <w:rPr>
                <w:sz w:val="22"/>
                <w:szCs w:val="22"/>
              </w:rPr>
            </w:pPr>
            <w:r w:rsidRPr="0032349A">
              <w:rPr>
                <w:sz w:val="22"/>
                <w:szCs w:val="22"/>
              </w:rPr>
              <w:t>-18,8</w:t>
            </w:r>
          </w:p>
        </w:tc>
        <w:tc>
          <w:tcPr>
            <w:tcW w:w="0" w:type="auto"/>
            <w:tcBorders>
              <w:top w:val="single" w:sz="8" w:space="0" w:color="000000"/>
            </w:tcBorders>
            <w:vAlign w:val="center"/>
          </w:tcPr>
          <w:p w14:paraId="1DD3EEC0" w14:textId="77777777" w:rsidR="008E3A2D" w:rsidRPr="0032349A" w:rsidRDefault="008E3A2D" w:rsidP="00B41FA7">
            <w:pPr>
              <w:jc w:val="center"/>
              <w:rPr>
                <w:sz w:val="22"/>
                <w:szCs w:val="22"/>
              </w:rPr>
            </w:pPr>
            <w:r w:rsidRPr="0032349A">
              <w:rPr>
                <w:sz w:val="22"/>
                <w:szCs w:val="22"/>
              </w:rPr>
              <w:t>-17,3</w:t>
            </w:r>
          </w:p>
        </w:tc>
        <w:tc>
          <w:tcPr>
            <w:tcW w:w="0" w:type="auto"/>
            <w:tcBorders>
              <w:top w:val="single" w:sz="8" w:space="0" w:color="000000"/>
            </w:tcBorders>
            <w:vAlign w:val="center"/>
          </w:tcPr>
          <w:p w14:paraId="667AFDD6" w14:textId="77777777" w:rsidR="008E3A2D" w:rsidRPr="0032349A" w:rsidRDefault="008E3A2D" w:rsidP="00B41FA7">
            <w:pPr>
              <w:jc w:val="center"/>
              <w:rPr>
                <w:sz w:val="22"/>
                <w:szCs w:val="22"/>
              </w:rPr>
            </w:pPr>
            <w:r w:rsidRPr="0032349A">
              <w:rPr>
                <w:sz w:val="22"/>
                <w:szCs w:val="22"/>
              </w:rPr>
              <w:t>-10,1</w:t>
            </w:r>
          </w:p>
        </w:tc>
        <w:tc>
          <w:tcPr>
            <w:tcW w:w="0" w:type="auto"/>
            <w:tcBorders>
              <w:top w:val="single" w:sz="8" w:space="0" w:color="000000"/>
            </w:tcBorders>
            <w:vAlign w:val="center"/>
          </w:tcPr>
          <w:p w14:paraId="1768DC87" w14:textId="77777777" w:rsidR="008E3A2D" w:rsidRPr="0032349A" w:rsidRDefault="008E3A2D" w:rsidP="00B41FA7">
            <w:pPr>
              <w:jc w:val="center"/>
              <w:rPr>
                <w:sz w:val="22"/>
                <w:szCs w:val="22"/>
              </w:rPr>
            </w:pPr>
            <w:r w:rsidRPr="0032349A">
              <w:rPr>
                <w:sz w:val="22"/>
                <w:szCs w:val="22"/>
              </w:rPr>
              <w:t>1,5</w:t>
            </w:r>
          </w:p>
        </w:tc>
        <w:tc>
          <w:tcPr>
            <w:tcW w:w="0" w:type="auto"/>
            <w:tcBorders>
              <w:top w:val="single" w:sz="8" w:space="0" w:color="000000"/>
            </w:tcBorders>
            <w:vAlign w:val="center"/>
          </w:tcPr>
          <w:p w14:paraId="2CE0DC18" w14:textId="77777777" w:rsidR="008E3A2D" w:rsidRPr="0032349A" w:rsidRDefault="008E3A2D" w:rsidP="00B41FA7">
            <w:pPr>
              <w:jc w:val="center"/>
              <w:rPr>
                <w:sz w:val="22"/>
                <w:szCs w:val="22"/>
              </w:rPr>
            </w:pPr>
            <w:r w:rsidRPr="0032349A">
              <w:rPr>
                <w:sz w:val="22"/>
                <w:szCs w:val="22"/>
              </w:rPr>
              <w:t>10,3</w:t>
            </w:r>
          </w:p>
        </w:tc>
        <w:tc>
          <w:tcPr>
            <w:tcW w:w="0" w:type="auto"/>
            <w:tcBorders>
              <w:top w:val="single" w:sz="8" w:space="0" w:color="000000"/>
            </w:tcBorders>
            <w:vAlign w:val="center"/>
          </w:tcPr>
          <w:p w14:paraId="49684F46" w14:textId="77777777" w:rsidR="008E3A2D" w:rsidRPr="0032349A" w:rsidRDefault="008E3A2D" w:rsidP="00B41FA7">
            <w:pPr>
              <w:jc w:val="center"/>
              <w:rPr>
                <w:sz w:val="22"/>
                <w:szCs w:val="22"/>
              </w:rPr>
            </w:pPr>
            <w:r w:rsidRPr="0032349A">
              <w:rPr>
                <w:sz w:val="22"/>
                <w:szCs w:val="22"/>
              </w:rPr>
              <w:t>16,7</w:t>
            </w:r>
          </w:p>
        </w:tc>
        <w:tc>
          <w:tcPr>
            <w:tcW w:w="0" w:type="auto"/>
            <w:tcBorders>
              <w:top w:val="single" w:sz="8" w:space="0" w:color="000000"/>
            </w:tcBorders>
            <w:vAlign w:val="center"/>
          </w:tcPr>
          <w:p w14:paraId="41B60001" w14:textId="77777777" w:rsidR="008E3A2D" w:rsidRPr="0032349A" w:rsidRDefault="008E3A2D" w:rsidP="00B41FA7">
            <w:pPr>
              <w:jc w:val="center"/>
              <w:rPr>
                <w:sz w:val="22"/>
                <w:szCs w:val="22"/>
              </w:rPr>
            </w:pPr>
            <w:r w:rsidRPr="0032349A">
              <w:rPr>
                <w:sz w:val="22"/>
                <w:szCs w:val="22"/>
              </w:rPr>
              <w:t>19,0</w:t>
            </w:r>
          </w:p>
        </w:tc>
        <w:tc>
          <w:tcPr>
            <w:tcW w:w="0" w:type="auto"/>
            <w:tcBorders>
              <w:top w:val="single" w:sz="8" w:space="0" w:color="000000"/>
            </w:tcBorders>
            <w:vAlign w:val="center"/>
          </w:tcPr>
          <w:p w14:paraId="7E2AFC74" w14:textId="77777777" w:rsidR="008E3A2D" w:rsidRPr="0032349A" w:rsidRDefault="008E3A2D" w:rsidP="00B41FA7">
            <w:pPr>
              <w:jc w:val="center"/>
              <w:rPr>
                <w:sz w:val="22"/>
                <w:szCs w:val="22"/>
              </w:rPr>
            </w:pPr>
            <w:r w:rsidRPr="0032349A">
              <w:rPr>
                <w:sz w:val="22"/>
                <w:szCs w:val="22"/>
              </w:rPr>
              <w:t>15,8</w:t>
            </w:r>
          </w:p>
        </w:tc>
        <w:tc>
          <w:tcPr>
            <w:tcW w:w="0" w:type="auto"/>
            <w:tcBorders>
              <w:top w:val="single" w:sz="8" w:space="0" w:color="000000"/>
            </w:tcBorders>
            <w:vAlign w:val="center"/>
          </w:tcPr>
          <w:p w14:paraId="5223E307" w14:textId="77777777" w:rsidR="008E3A2D" w:rsidRPr="0032349A" w:rsidRDefault="008E3A2D" w:rsidP="00B41FA7">
            <w:pPr>
              <w:jc w:val="center"/>
              <w:rPr>
                <w:sz w:val="22"/>
                <w:szCs w:val="22"/>
              </w:rPr>
            </w:pPr>
            <w:r w:rsidRPr="0032349A">
              <w:rPr>
                <w:sz w:val="22"/>
                <w:szCs w:val="22"/>
              </w:rPr>
              <w:t>10,1</w:t>
            </w:r>
          </w:p>
        </w:tc>
        <w:tc>
          <w:tcPr>
            <w:tcW w:w="0" w:type="auto"/>
            <w:tcBorders>
              <w:top w:val="single" w:sz="8" w:space="0" w:color="000000"/>
            </w:tcBorders>
            <w:vAlign w:val="center"/>
          </w:tcPr>
          <w:p w14:paraId="45C96B2B" w14:textId="77777777" w:rsidR="008E3A2D" w:rsidRPr="0032349A" w:rsidRDefault="008E3A2D" w:rsidP="00B41FA7">
            <w:pPr>
              <w:jc w:val="center"/>
              <w:rPr>
                <w:sz w:val="22"/>
                <w:szCs w:val="22"/>
              </w:rPr>
            </w:pPr>
            <w:r w:rsidRPr="0032349A">
              <w:rPr>
                <w:sz w:val="22"/>
                <w:szCs w:val="22"/>
              </w:rPr>
              <w:t>1,9</w:t>
            </w:r>
          </w:p>
        </w:tc>
        <w:tc>
          <w:tcPr>
            <w:tcW w:w="0" w:type="auto"/>
            <w:tcBorders>
              <w:top w:val="single" w:sz="8" w:space="0" w:color="000000"/>
            </w:tcBorders>
            <w:vAlign w:val="center"/>
          </w:tcPr>
          <w:p w14:paraId="5B21327A" w14:textId="77777777" w:rsidR="008E3A2D" w:rsidRPr="0032349A" w:rsidRDefault="008E3A2D" w:rsidP="00B41FA7">
            <w:pPr>
              <w:jc w:val="center"/>
              <w:rPr>
                <w:sz w:val="22"/>
                <w:szCs w:val="22"/>
              </w:rPr>
            </w:pPr>
            <w:r w:rsidRPr="0032349A">
              <w:rPr>
                <w:sz w:val="22"/>
                <w:szCs w:val="22"/>
              </w:rPr>
              <w:t>-9,2</w:t>
            </w:r>
          </w:p>
        </w:tc>
        <w:tc>
          <w:tcPr>
            <w:tcW w:w="0" w:type="auto"/>
            <w:tcBorders>
              <w:top w:val="single" w:sz="8" w:space="0" w:color="000000"/>
            </w:tcBorders>
            <w:vAlign w:val="center"/>
          </w:tcPr>
          <w:p w14:paraId="239A54B4" w14:textId="77777777" w:rsidR="008E3A2D" w:rsidRPr="0032349A" w:rsidRDefault="008E3A2D" w:rsidP="00B41FA7">
            <w:pPr>
              <w:jc w:val="center"/>
              <w:rPr>
                <w:sz w:val="22"/>
                <w:szCs w:val="22"/>
              </w:rPr>
            </w:pPr>
            <w:r w:rsidRPr="0032349A">
              <w:rPr>
                <w:sz w:val="22"/>
                <w:szCs w:val="22"/>
              </w:rPr>
              <w:t>-16,5</w:t>
            </w:r>
          </w:p>
        </w:tc>
        <w:tc>
          <w:tcPr>
            <w:tcW w:w="0" w:type="auto"/>
            <w:tcBorders>
              <w:top w:val="single" w:sz="8" w:space="0" w:color="000000"/>
            </w:tcBorders>
            <w:vAlign w:val="center"/>
          </w:tcPr>
          <w:p w14:paraId="72B043D2" w14:textId="77777777" w:rsidR="008E3A2D" w:rsidRPr="0032349A" w:rsidRDefault="008E3A2D" w:rsidP="00B41FA7">
            <w:pPr>
              <w:jc w:val="center"/>
              <w:rPr>
                <w:sz w:val="22"/>
                <w:szCs w:val="22"/>
              </w:rPr>
            </w:pPr>
            <w:r w:rsidRPr="0032349A">
              <w:rPr>
                <w:sz w:val="22"/>
                <w:szCs w:val="22"/>
              </w:rPr>
              <w:t>-0,2</w:t>
            </w:r>
          </w:p>
        </w:tc>
      </w:tr>
    </w:tbl>
    <w:p w14:paraId="40682339" w14:textId="77777777" w:rsidR="00972457" w:rsidRDefault="00972457" w:rsidP="00972457">
      <w:pPr>
        <w:pStyle w:val="a1"/>
        <w:rPr>
          <w:b/>
          <w:sz w:val="28"/>
          <w:szCs w:val="28"/>
          <w:lang w:val="ru-RU"/>
        </w:rPr>
      </w:pPr>
    </w:p>
    <w:p w14:paraId="45870408" w14:textId="447B11D6" w:rsidR="00CC5278" w:rsidRPr="00A5149A" w:rsidRDefault="00CC5278" w:rsidP="00CC5278">
      <w:pPr>
        <w:pStyle w:val="a1"/>
        <w:keepNext/>
        <w:spacing w:before="120"/>
        <w:jc w:val="right"/>
        <w:rPr>
          <w:b/>
          <w:sz w:val="28"/>
          <w:szCs w:val="28"/>
          <w:lang w:val="ru-RU"/>
        </w:rPr>
      </w:pPr>
      <w:r w:rsidRPr="00A5149A">
        <w:rPr>
          <w:b/>
          <w:sz w:val="28"/>
          <w:szCs w:val="28"/>
          <w:lang w:val="ru-RU"/>
        </w:rPr>
        <w:t>Таблица 2.2</w:t>
      </w:r>
    </w:p>
    <w:p w14:paraId="67B276C7" w14:textId="2E18D9D1" w:rsidR="00CC5278" w:rsidRPr="00A5149A" w:rsidRDefault="00CC5278" w:rsidP="005554DD">
      <w:pPr>
        <w:keepNext/>
        <w:suppressAutoHyphens/>
        <w:spacing w:after="120"/>
        <w:jc w:val="center"/>
        <w:rPr>
          <w:b/>
          <w:sz w:val="28"/>
          <w:szCs w:val="28"/>
          <w:lang w:eastAsia="ar-SA" w:bidi="en-US"/>
        </w:rPr>
      </w:pPr>
      <w:r w:rsidRPr="00A5149A">
        <w:rPr>
          <w:b/>
          <w:sz w:val="28"/>
          <w:szCs w:val="28"/>
          <w:lang w:eastAsia="ar-SA" w:bidi="en-US"/>
        </w:rPr>
        <w:t>Направления и скорость ветра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1"/>
        <w:gridCol w:w="1059"/>
        <w:gridCol w:w="1060"/>
        <w:gridCol w:w="1062"/>
        <w:gridCol w:w="1060"/>
        <w:gridCol w:w="1061"/>
        <w:gridCol w:w="1060"/>
        <w:gridCol w:w="1061"/>
        <w:gridCol w:w="1110"/>
      </w:tblGrid>
      <w:tr w:rsidR="00CC5278" w:rsidRPr="00945EBA" w14:paraId="7A4FF65A" w14:textId="77777777" w:rsidTr="00A34A14">
        <w:trPr>
          <w:tblHeader/>
          <w:jc w:val="center"/>
        </w:trPr>
        <w:tc>
          <w:tcPr>
            <w:tcW w:w="8894" w:type="dxa"/>
            <w:gridSpan w:val="9"/>
          </w:tcPr>
          <w:p w14:paraId="08AC5F8F" w14:textId="77777777" w:rsidR="00CC5278" w:rsidRPr="00945EBA" w:rsidRDefault="00CC5278" w:rsidP="00B41FA7">
            <w:pPr>
              <w:pStyle w:val="afff2"/>
              <w:ind w:left="0"/>
              <w:jc w:val="center"/>
              <w:rPr>
                <w:b/>
                <w:bCs/>
                <w:sz w:val="22"/>
                <w:szCs w:val="22"/>
              </w:rPr>
            </w:pPr>
            <w:r w:rsidRPr="00945EBA">
              <w:rPr>
                <w:b/>
                <w:bCs/>
                <w:sz w:val="22"/>
                <w:szCs w:val="22"/>
              </w:rPr>
              <w:t xml:space="preserve">Повторяемость направлений ветра (числитель), %; средняя скорость ветра по </w:t>
            </w:r>
          </w:p>
          <w:p w14:paraId="57DAA745" w14:textId="77777777" w:rsidR="00CC5278" w:rsidRPr="00945EBA" w:rsidRDefault="00CC5278" w:rsidP="00B41FA7">
            <w:pPr>
              <w:pStyle w:val="afff2"/>
              <w:ind w:left="0"/>
              <w:jc w:val="center"/>
              <w:rPr>
                <w:b/>
                <w:bCs/>
                <w:sz w:val="22"/>
                <w:szCs w:val="22"/>
              </w:rPr>
            </w:pPr>
            <w:r w:rsidRPr="00945EBA">
              <w:rPr>
                <w:b/>
                <w:bCs/>
                <w:sz w:val="22"/>
                <w:szCs w:val="22"/>
              </w:rPr>
              <w:t>направлениям (знаменатель), м/с; повторяемость штилей, %</w:t>
            </w:r>
          </w:p>
        </w:tc>
      </w:tr>
      <w:tr w:rsidR="00CC5278" w:rsidRPr="00945EBA" w14:paraId="49FF3E94" w14:textId="77777777" w:rsidTr="002B73D9">
        <w:trPr>
          <w:jc w:val="center"/>
        </w:trPr>
        <w:tc>
          <w:tcPr>
            <w:tcW w:w="8894" w:type="dxa"/>
            <w:gridSpan w:val="9"/>
          </w:tcPr>
          <w:p w14:paraId="7D128181" w14:textId="77777777" w:rsidR="00CC5278" w:rsidRPr="00945EBA" w:rsidRDefault="00CC5278" w:rsidP="00B41FA7">
            <w:pPr>
              <w:pStyle w:val="afff2"/>
              <w:ind w:left="0"/>
              <w:jc w:val="center"/>
              <w:rPr>
                <w:b/>
                <w:bCs/>
                <w:sz w:val="22"/>
                <w:szCs w:val="22"/>
              </w:rPr>
            </w:pPr>
            <w:r w:rsidRPr="00945EBA">
              <w:rPr>
                <w:b/>
                <w:bCs/>
                <w:sz w:val="22"/>
                <w:szCs w:val="22"/>
              </w:rPr>
              <w:t>январь</w:t>
            </w:r>
          </w:p>
        </w:tc>
      </w:tr>
      <w:tr w:rsidR="00CC5278" w:rsidRPr="00945EBA" w14:paraId="72C56DB9" w14:textId="77777777" w:rsidTr="002B73D9">
        <w:trPr>
          <w:jc w:val="center"/>
        </w:trPr>
        <w:tc>
          <w:tcPr>
            <w:tcW w:w="771" w:type="dxa"/>
          </w:tcPr>
          <w:p w14:paraId="76CD3CB3" w14:textId="77777777" w:rsidR="00CC5278" w:rsidRPr="00945EBA" w:rsidRDefault="00CC5278" w:rsidP="00B41FA7">
            <w:pPr>
              <w:pStyle w:val="afff2"/>
              <w:ind w:left="0"/>
              <w:jc w:val="center"/>
              <w:rPr>
                <w:sz w:val="22"/>
                <w:szCs w:val="22"/>
              </w:rPr>
            </w:pPr>
            <w:r w:rsidRPr="00945EBA">
              <w:rPr>
                <w:sz w:val="22"/>
                <w:szCs w:val="22"/>
              </w:rPr>
              <w:t xml:space="preserve">с </w:t>
            </w:r>
          </w:p>
        </w:tc>
        <w:tc>
          <w:tcPr>
            <w:tcW w:w="1008" w:type="dxa"/>
          </w:tcPr>
          <w:p w14:paraId="3A9EA393" w14:textId="77777777" w:rsidR="00CC5278" w:rsidRPr="00945EBA" w:rsidRDefault="00CC5278" w:rsidP="00B41FA7">
            <w:pPr>
              <w:pStyle w:val="afff2"/>
              <w:ind w:left="0"/>
              <w:jc w:val="center"/>
              <w:rPr>
                <w:sz w:val="22"/>
                <w:szCs w:val="22"/>
              </w:rPr>
            </w:pPr>
            <w:r w:rsidRPr="00945EBA">
              <w:rPr>
                <w:sz w:val="22"/>
                <w:szCs w:val="22"/>
              </w:rPr>
              <w:t>св</w:t>
            </w:r>
          </w:p>
        </w:tc>
        <w:tc>
          <w:tcPr>
            <w:tcW w:w="1009" w:type="dxa"/>
          </w:tcPr>
          <w:p w14:paraId="72F624AD" w14:textId="77777777" w:rsidR="00CC5278" w:rsidRPr="00945EBA" w:rsidRDefault="00CC5278" w:rsidP="00B41FA7">
            <w:pPr>
              <w:pStyle w:val="afff2"/>
              <w:ind w:left="0"/>
              <w:jc w:val="center"/>
              <w:rPr>
                <w:sz w:val="22"/>
                <w:szCs w:val="22"/>
              </w:rPr>
            </w:pPr>
            <w:r w:rsidRPr="00945EBA">
              <w:rPr>
                <w:sz w:val="22"/>
                <w:szCs w:val="22"/>
              </w:rPr>
              <w:t>в</w:t>
            </w:r>
          </w:p>
        </w:tc>
        <w:tc>
          <w:tcPr>
            <w:tcW w:w="1011" w:type="dxa"/>
          </w:tcPr>
          <w:p w14:paraId="67E9FEBA" w14:textId="77777777" w:rsidR="00CC5278" w:rsidRPr="00945EBA" w:rsidRDefault="00CC5278" w:rsidP="00B41FA7">
            <w:pPr>
              <w:pStyle w:val="afff2"/>
              <w:ind w:left="0"/>
              <w:jc w:val="center"/>
              <w:rPr>
                <w:sz w:val="22"/>
                <w:szCs w:val="22"/>
              </w:rPr>
            </w:pPr>
            <w:r w:rsidRPr="00945EBA">
              <w:rPr>
                <w:sz w:val="22"/>
                <w:szCs w:val="22"/>
              </w:rPr>
              <w:t>юв</w:t>
            </w:r>
          </w:p>
        </w:tc>
        <w:tc>
          <w:tcPr>
            <w:tcW w:w="1009" w:type="dxa"/>
          </w:tcPr>
          <w:p w14:paraId="16DE0568" w14:textId="77777777" w:rsidR="00CC5278" w:rsidRPr="00945EBA" w:rsidRDefault="00CC5278" w:rsidP="00B41FA7">
            <w:pPr>
              <w:pStyle w:val="afff2"/>
              <w:ind w:left="0"/>
              <w:jc w:val="center"/>
              <w:rPr>
                <w:sz w:val="22"/>
                <w:szCs w:val="22"/>
              </w:rPr>
            </w:pPr>
            <w:r w:rsidRPr="00945EBA">
              <w:rPr>
                <w:sz w:val="22"/>
                <w:szCs w:val="22"/>
              </w:rPr>
              <w:t>ю</w:t>
            </w:r>
          </w:p>
        </w:tc>
        <w:tc>
          <w:tcPr>
            <w:tcW w:w="1010" w:type="dxa"/>
          </w:tcPr>
          <w:p w14:paraId="5E822678" w14:textId="77777777" w:rsidR="00CC5278" w:rsidRPr="00945EBA" w:rsidRDefault="00CC5278" w:rsidP="00B41FA7">
            <w:pPr>
              <w:pStyle w:val="afff2"/>
              <w:ind w:left="0"/>
              <w:jc w:val="center"/>
              <w:rPr>
                <w:sz w:val="22"/>
                <w:szCs w:val="22"/>
              </w:rPr>
            </w:pPr>
            <w:r w:rsidRPr="00945EBA">
              <w:rPr>
                <w:sz w:val="22"/>
                <w:szCs w:val="22"/>
              </w:rPr>
              <w:t>юз</w:t>
            </w:r>
          </w:p>
        </w:tc>
        <w:tc>
          <w:tcPr>
            <w:tcW w:w="1009" w:type="dxa"/>
          </w:tcPr>
          <w:p w14:paraId="420AB292" w14:textId="77777777" w:rsidR="00CC5278" w:rsidRPr="00945EBA" w:rsidRDefault="00CC5278" w:rsidP="00B41FA7">
            <w:pPr>
              <w:pStyle w:val="afff2"/>
              <w:ind w:left="0"/>
              <w:jc w:val="center"/>
              <w:rPr>
                <w:sz w:val="22"/>
                <w:szCs w:val="22"/>
              </w:rPr>
            </w:pPr>
            <w:r w:rsidRPr="00945EBA">
              <w:rPr>
                <w:sz w:val="22"/>
                <w:szCs w:val="22"/>
              </w:rPr>
              <w:t>з</w:t>
            </w:r>
          </w:p>
        </w:tc>
        <w:tc>
          <w:tcPr>
            <w:tcW w:w="1010" w:type="dxa"/>
          </w:tcPr>
          <w:p w14:paraId="2F7150E0" w14:textId="77777777" w:rsidR="00CC5278" w:rsidRPr="00945EBA" w:rsidRDefault="00CC5278" w:rsidP="00B41FA7">
            <w:pPr>
              <w:pStyle w:val="afff2"/>
              <w:ind w:left="0"/>
              <w:jc w:val="center"/>
              <w:rPr>
                <w:sz w:val="22"/>
                <w:szCs w:val="22"/>
              </w:rPr>
            </w:pPr>
            <w:r w:rsidRPr="00945EBA">
              <w:rPr>
                <w:sz w:val="22"/>
                <w:szCs w:val="22"/>
              </w:rPr>
              <w:t>сз</w:t>
            </w:r>
          </w:p>
        </w:tc>
        <w:tc>
          <w:tcPr>
            <w:tcW w:w="1057" w:type="dxa"/>
          </w:tcPr>
          <w:p w14:paraId="29385FF1" w14:textId="77777777" w:rsidR="00CC5278" w:rsidRPr="00945EBA" w:rsidRDefault="00CC5278" w:rsidP="00B41FA7">
            <w:pPr>
              <w:pStyle w:val="afff2"/>
              <w:ind w:left="0"/>
              <w:jc w:val="center"/>
              <w:rPr>
                <w:sz w:val="22"/>
                <w:szCs w:val="22"/>
              </w:rPr>
            </w:pPr>
            <w:r w:rsidRPr="00945EBA">
              <w:rPr>
                <w:sz w:val="22"/>
                <w:szCs w:val="22"/>
              </w:rPr>
              <w:t>штиль</w:t>
            </w:r>
          </w:p>
        </w:tc>
      </w:tr>
      <w:tr w:rsidR="00CC5278" w:rsidRPr="00945EBA" w14:paraId="34346508" w14:textId="77777777" w:rsidTr="002B73D9">
        <w:trPr>
          <w:jc w:val="center"/>
        </w:trPr>
        <w:tc>
          <w:tcPr>
            <w:tcW w:w="771" w:type="dxa"/>
          </w:tcPr>
          <w:p w14:paraId="365D91F1" w14:textId="77777777" w:rsidR="00CC5278" w:rsidRPr="00945EBA" w:rsidRDefault="00CC5278" w:rsidP="00B41FA7">
            <w:pPr>
              <w:pStyle w:val="afff2"/>
              <w:ind w:left="0"/>
              <w:jc w:val="center"/>
              <w:rPr>
                <w:sz w:val="22"/>
                <w:szCs w:val="22"/>
                <w:u w:val="single"/>
              </w:rPr>
            </w:pPr>
            <w:r w:rsidRPr="00945EBA">
              <w:rPr>
                <w:sz w:val="22"/>
                <w:szCs w:val="22"/>
                <w:u w:val="single"/>
              </w:rPr>
              <w:t>3</w:t>
            </w:r>
          </w:p>
        </w:tc>
        <w:tc>
          <w:tcPr>
            <w:tcW w:w="1008" w:type="dxa"/>
          </w:tcPr>
          <w:p w14:paraId="3EB4AD28" w14:textId="77777777" w:rsidR="00CC5278" w:rsidRPr="00945EBA" w:rsidRDefault="00CC5278" w:rsidP="00B41FA7">
            <w:pPr>
              <w:pStyle w:val="afff2"/>
              <w:ind w:left="0"/>
              <w:jc w:val="center"/>
              <w:rPr>
                <w:sz w:val="22"/>
                <w:szCs w:val="22"/>
                <w:u w:val="single"/>
              </w:rPr>
            </w:pPr>
            <w:r w:rsidRPr="00945EBA">
              <w:rPr>
                <w:sz w:val="22"/>
                <w:szCs w:val="22"/>
                <w:u w:val="single"/>
              </w:rPr>
              <w:t>5</w:t>
            </w:r>
          </w:p>
        </w:tc>
        <w:tc>
          <w:tcPr>
            <w:tcW w:w="1009" w:type="dxa"/>
          </w:tcPr>
          <w:p w14:paraId="3463B2DF" w14:textId="77777777" w:rsidR="00CC5278" w:rsidRPr="00945EBA" w:rsidRDefault="00CC5278" w:rsidP="00B41FA7">
            <w:pPr>
              <w:pStyle w:val="afff2"/>
              <w:ind w:left="0"/>
              <w:jc w:val="center"/>
              <w:rPr>
                <w:sz w:val="22"/>
                <w:szCs w:val="22"/>
                <w:u w:val="single"/>
              </w:rPr>
            </w:pPr>
            <w:r w:rsidRPr="00945EBA">
              <w:rPr>
                <w:sz w:val="22"/>
                <w:szCs w:val="22"/>
                <w:u w:val="single"/>
              </w:rPr>
              <w:t>9</w:t>
            </w:r>
          </w:p>
        </w:tc>
        <w:tc>
          <w:tcPr>
            <w:tcW w:w="1011" w:type="dxa"/>
          </w:tcPr>
          <w:p w14:paraId="6FD1D898" w14:textId="77777777" w:rsidR="00CC5278" w:rsidRPr="00945EBA" w:rsidRDefault="00CC5278" w:rsidP="00B41FA7">
            <w:pPr>
              <w:pStyle w:val="afff2"/>
              <w:ind w:left="0"/>
              <w:jc w:val="center"/>
              <w:rPr>
                <w:sz w:val="22"/>
                <w:szCs w:val="22"/>
                <w:u w:val="single"/>
              </w:rPr>
            </w:pPr>
            <w:r w:rsidRPr="00945EBA">
              <w:rPr>
                <w:sz w:val="22"/>
                <w:szCs w:val="22"/>
                <w:u w:val="single"/>
              </w:rPr>
              <w:t>16</w:t>
            </w:r>
          </w:p>
        </w:tc>
        <w:tc>
          <w:tcPr>
            <w:tcW w:w="1009" w:type="dxa"/>
          </w:tcPr>
          <w:p w14:paraId="606F3946" w14:textId="77777777" w:rsidR="00CC5278" w:rsidRPr="00945EBA" w:rsidRDefault="00CC5278" w:rsidP="00B41FA7">
            <w:pPr>
              <w:pStyle w:val="afff2"/>
              <w:ind w:left="0"/>
              <w:jc w:val="center"/>
              <w:rPr>
                <w:sz w:val="22"/>
                <w:szCs w:val="22"/>
                <w:u w:val="single"/>
              </w:rPr>
            </w:pPr>
            <w:r w:rsidRPr="00945EBA">
              <w:rPr>
                <w:sz w:val="22"/>
                <w:szCs w:val="22"/>
                <w:u w:val="single"/>
              </w:rPr>
              <w:t>27</w:t>
            </w:r>
          </w:p>
        </w:tc>
        <w:tc>
          <w:tcPr>
            <w:tcW w:w="1010" w:type="dxa"/>
          </w:tcPr>
          <w:p w14:paraId="25F52E96" w14:textId="77777777" w:rsidR="00CC5278" w:rsidRPr="00945EBA" w:rsidRDefault="00CC5278" w:rsidP="00B41FA7">
            <w:pPr>
              <w:pStyle w:val="afff2"/>
              <w:ind w:left="0"/>
              <w:jc w:val="center"/>
              <w:rPr>
                <w:sz w:val="22"/>
                <w:szCs w:val="22"/>
                <w:u w:val="single"/>
              </w:rPr>
            </w:pPr>
            <w:r w:rsidRPr="00945EBA">
              <w:rPr>
                <w:sz w:val="22"/>
                <w:szCs w:val="22"/>
                <w:u w:val="single"/>
              </w:rPr>
              <w:t>31</w:t>
            </w:r>
          </w:p>
        </w:tc>
        <w:tc>
          <w:tcPr>
            <w:tcW w:w="1009" w:type="dxa"/>
          </w:tcPr>
          <w:p w14:paraId="4A090982" w14:textId="77777777" w:rsidR="00CC5278" w:rsidRPr="00945EBA" w:rsidRDefault="00CC5278" w:rsidP="00B41FA7">
            <w:pPr>
              <w:pStyle w:val="afff2"/>
              <w:ind w:left="0"/>
              <w:jc w:val="center"/>
              <w:rPr>
                <w:sz w:val="22"/>
                <w:szCs w:val="22"/>
                <w:u w:val="single"/>
              </w:rPr>
            </w:pPr>
            <w:r w:rsidRPr="00945EBA">
              <w:rPr>
                <w:sz w:val="22"/>
                <w:szCs w:val="22"/>
                <w:u w:val="single"/>
              </w:rPr>
              <w:t>6</w:t>
            </w:r>
          </w:p>
        </w:tc>
        <w:tc>
          <w:tcPr>
            <w:tcW w:w="1010" w:type="dxa"/>
          </w:tcPr>
          <w:p w14:paraId="57BE91F9" w14:textId="77777777" w:rsidR="00CC5278" w:rsidRPr="00945EBA" w:rsidRDefault="00CC5278" w:rsidP="00B41FA7">
            <w:pPr>
              <w:pStyle w:val="afff2"/>
              <w:ind w:left="0"/>
              <w:jc w:val="center"/>
              <w:rPr>
                <w:sz w:val="22"/>
                <w:szCs w:val="22"/>
                <w:u w:val="single"/>
              </w:rPr>
            </w:pPr>
            <w:r w:rsidRPr="00945EBA">
              <w:rPr>
                <w:sz w:val="22"/>
                <w:szCs w:val="22"/>
                <w:u w:val="single"/>
              </w:rPr>
              <w:t>3</w:t>
            </w:r>
          </w:p>
        </w:tc>
        <w:tc>
          <w:tcPr>
            <w:tcW w:w="1057" w:type="dxa"/>
            <w:vMerge w:val="restart"/>
            <w:vAlign w:val="center"/>
          </w:tcPr>
          <w:p w14:paraId="44F2DDD1" w14:textId="77777777" w:rsidR="00CC5278" w:rsidRPr="00945EBA" w:rsidRDefault="00CC5278" w:rsidP="00B41FA7">
            <w:pPr>
              <w:pStyle w:val="afff2"/>
              <w:ind w:left="0"/>
              <w:jc w:val="center"/>
              <w:rPr>
                <w:sz w:val="22"/>
                <w:szCs w:val="22"/>
              </w:rPr>
            </w:pPr>
            <w:r w:rsidRPr="00945EBA">
              <w:rPr>
                <w:sz w:val="22"/>
                <w:szCs w:val="22"/>
              </w:rPr>
              <w:t>15</w:t>
            </w:r>
          </w:p>
        </w:tc>
      </w:tr>
      <w:tr w:rsidR="00CC5278" w:rsidRPr="00945EBA" w14:paraId="4995A26C" w14:textId="77777777" w:rsidTr="002B73D9">
        <w:trPr>
          <w:jc w:val="center"/>
        </w:trPr>
        <w:tc>
          <w:tcPr>
            <w:tcW w:w="771" w:type="dxa"/>
          </w:tcPr>
          <w:p w14:paraId="09B211BB" w14:textId="77777777" w:rsidR="00CC5278" w:rsidRPr="00945EBA" w:rsidRDefault="00CC5278" w:rsidP="00B41FA7">
            <w:pPr>
              <w:pStyle w:val="afff2"/>
              <w:ind w:left="0"/>
              <w:jc w:val="center"/>
              <w:rPr>
                <w:sz w:val="22"/>
                <w:szCs w:val="22"/>
              </w:rPr>
            </w:pPr>
            <w:r w:rsidRPr="00945EBA">
              <w:rPr>
                <w:sz w:val="22"/>
                <w:szCs w:val="22"/>
              </w:rPr>
              <w:t>2,0</w:t>
            </w:r>
          </w:p>
        </w:tc>
        <w:tc>
          <w:tcPr>
            <w:tcW w:w="1008" w:type="dxa"/>
          </w:tcPr>
          <w:p w14:paraId="0F5ED8DA" w14:textId="77777777" w:rsidR="00CC5278" w:rsidRPr="00945EBA" w:rsidRDefault="00CC5278" w:rsidP="00B41FA7">
            <w:pPr>
              <w:pStyle w:val="afff2"/>
              <w:ind w:left="0"/>
              <w:jc w:val="center"/>
              <w:rPr>
                <w:sz w:val="22"/>
                <w:szCs w:val="22"/>
              </w:rPr>
            </w:pPr>
            <w:r w:rsidRPr="00945EBA">
              <w:rPr>
                <w:sz w:val="22"/>
                <w:szCs w:val="22"/>
              </w:rPr>
              <w:t>2,8</w:t>
            </w:r>
          </w:p>
        </w:tc>
        <w:tc>
          <w:tcPr>
            <w:tcW w:w="1009" w:type="dxa"/>
          </w:tcPr>
          <w:p w14:paraId="44B1D339" w14:textId="77777777" w:rsidR="00CC5278" w:rsidRPr="00945EBA" w:rsidRDefault="00CC5278" w:rsidP="00B41FA7">
            <w:pPr>
              <w:pStyle w:val="afff2"/>
              <w:ind w:left="0"/>
              <w:jc w:val="center"/>
              <w:rPr>
                <w:sz w:val="22"/>
                <w:szCs w:val="22"/>
              </w:rPr>
            </w:pPr>
            <w:r w:rsidRPr="00945EBA">
              <w:rPr>
                <w:sz w:val="22"/>
                <w:szCs w:val="22"/>
              </w:rPr>
              <w:t>2,3</w:t>
            </w:r>
          </w:p>
        </w:tc>
        <w:tc>
          <w:tcPr>
            <w:tcW w:w="1011" w:type="dxa"/>
          </w:tcPr>
          <w:p w14:paraId="75011C1A" w14:textId="77777777" w:rsidR="00CC5278" w:rsidRPr="00945EBA" w:rsidRDefault="00CC5278" w:rsidP="00B41FA7">
            <w:pPr>
              <w:pStyle w:val="afff2"/>
              <w:ind w:left="0"/>
              <w:jc w:val="center"/>
              <w:rPr>
                <w:sz w:val="22"/>
                <w:szCs w:val="22"/>
              </w:rPr>
            </w:pPr>
            <w:r w:rsidRPr="00945EBA">
              <w:rPr>
                <w:sz w:val="22"/>
                <w:szCs w:val="22"/>
              </w:rPr>
              <w:t>3,0</w:t>
            </w:r>
          </w:p>
        </w:tc>
        <w:tc>
          <w:tcPr>
            <w:tcW w:w="1009" w:type="dxa"/>
          </w:tcPr>
          <w:p w14:paraId="46A00EF3" w14:textId="77777777" w:rsidR="00CC5278" w:rsidRPr="00945EBA" w:rsidRDefault="00CC5278" w:rsidP="00B41FA7">
            <w:pPr>
              <w:pStyle w:val="afff2"/>
              <w:ind w:left="0"/>
              <w:jc w:val="center"/>
              <w:rPr>
                <w:sz w:val="22"/>
                <w:szCs w:val="22"/>
              </w:rPr>
            </w:pPr>
            <w:r w:rsidRPr="00945EBA">
              <w:rPr>
                <w:sz w:val="22"/>
                <w:szCs w:val="22"/>
              </w:rPr>
              <w:t>4,7</w:t>
            </w:r>
          </w:p>
        </w:tc>
        <w:tc>
          <w:tcPr>
            <w:tcW w:w="1010" w:type="dxa"/>
          </w:tcPr>
          <w:p w14:paraId="056A63B6" w14:textId="77777777" w:rsidR="00CC5278" w:rsidRPr="00945EBA" w:rsidRDefault="00CC5278" w:rsidP="00B41FA7">
            <w:pPr>
              <w:pStyle w:val="afff2"/>
              <w:ind w:left="0"/>
              <w:jc w:val="center"/>
              <w:rPr>
                <w:sz w:val="22"/>
                <w:szCs w:val="22"/>
              </w:rPr>
            </w:pPr>
            <w:r w:rsidRPr="00945EBA">
              <w:rPr>
                <w:sz w:val="22"/>
                <w:szCs w:val="22"/>
              </w:rPr>
              <w:t>5,7</w:t>
            </w:r>
          </w:p>
        </w:tc>
        <w:tc>
          <w:tcPr>
            <w:tcW w:w="1009" w:type="dxa"/>
          </w:tcPr>
          <w:p w14:paraId="5D7FF204" w14:textId="77777777" w:rsidR="00CC5278" w:rsidRPr="00945EBA" w:rsidRDefault="00CC5278" w:rsidP="00B41FA7">
            <w:pPr>
              <w:pStyle w:val="afff2"/>
              <w:ind w:left="0"/>
              <w:jc w:val="center"/>
              <w:rPr>
                <w:sz w:val="22"/>
                <w:szCs w:val="22"/>
              </w:rPr>
            </w:pPr>
            <w:r w:rsidRPr="00945EBA">
              <w:rPr>
                <w:sz w:val="22"/>
                <w:szCs w:val="22"/>
              </w:rPr>
              <w:t>3,7</w:t>
            </w:r>
          </w:p>
        </w:tc>
        <w:tc>
          <w:tcPr>
            <w:tcW w:w="1010" w:type="dxa"/>
          </w:tcPr>
          <w:p w14:paraId="10746670" w14:textId="77777777" w:rsidR="00CC5278" w:rsidRPr="00945EBA" w:rsidRDefault="00CC5278" w:rsidP="00B41FA7">
            <w:pPr>
              <w:pStyle w:val="afff2"/>
              <w:ind w:left="0"/>
              <w:jc w:val="center"/>
              <w:rPr>
                <w:sz w:val="22"/>
                <w:szCs w:val="22"/>
              </w:rPr>
            </w:pPr>
            <w:r w:rsidRPr="00945EBA">
              <w:rPr>
                <w:sz w:val="22"/>
                <w:szCs w:val="22"/>
              </w:rPr>
              <w:t>3,0</w:t>
            </w:r>
          </w:p>
        </w:tc>
        <w:tc>
          <w:tcPr>
            <w:tcW w:w="1057" w:type="dxa"/>
            <w:vMerge/>
          </w:tcPr>
          <w:p w14:paraId="5C8A8824" w14:textId="77777777" w:rsidR="00CC5278" w:rsidRPr="00945EBA" w:rsidRDefault="00CC5278" w:rsidP="00B41FA7">
            <w:pPr>
              <w:pStyle w:val="afff2"/>
              <w:ind w:left="0"/>
              <w:jc w:val="center"/>
              <w:rPr>
                <w:sz w:val="22"/>
                <w:szCs w:val="22"/>
              </w:rPr>
            </w:pPr>
          </w:p>
        </w:tc>
      </w:tr>
      <w:tr w:rsidR="00CC5278" w:rsidRPr="00945EBA" w14:paraId="024F4A07" w14:textId="77777777" w:rsidTr="00A34A14">
        <w:trPr>
          <w:cantSplit/>
          <w:jc w:val="center"/>
        </w:trPr>
        <w:tc>
          <w:tcPr>
            <w:tcW w:w="8894" w:type="dxa"/>
            <w:gridSpan w:val="9"/>
          </w:tcPr>
          <w:p w14:paraId="606448F2" w14:textId="77777777" w:rsidR="00CC5278" w:rsidRPr="00945EBA" w:rsidRDefault="00CC5278" w:rsidP="00B41FA7">
            <w:pPr>
              <w:pStyle w:val="afff2"/>
              <w:ind w:left="0"/>
              <w:jc w:val="center"/>
              <w:rPr>
                <w:b/>
                <w:bCs/>
                <w:sz w:val="22"/>
                <w:szCs w:val="22"/>
              </w:rPr>
            </w:pPr>
            <w:r w:rsidRPr="00945EBA">
              <w:rPr>
                <w:b/>
                <w:bCs/>
                <w:sz w:val="22"/>
                <w:szCs w:val="22"/>
              </w:rPr>
              <w:t>июль</w:t>
            </w:r>
          </w:p>
        </w:tc>
      </w:tr>
      <w:tr w:rsidR="00CC5278" w:rsidRPr="00945EBA" w14:paraId="1450F1A3" w14:textId="77777777" w:rsidTr="002B73D9">
        <w:trPr>
          <w:jc w:val="center"/>
        </w:trPr>
        <w:tc>
          <w:tcPr>
            <w:tcW w:w="771" w:type="dxa"/>
          </w:tcPr>
          <w:p w14:paraId="0A3E622F" w14:textId="77777777" w:rsidR="00CC5278" w:rsidRPr="00945EBA" w:rsidRDefault="00CC5278" w:rsidP="00B41FA7">
            <w:pPr>
              <w:pStyle w:val="afff2"/>
              <w:ind w:left="0"/>
              <w:jc w:val="center"/>
              <w:rPr>
                <w:sz w:val="22"/>
                <w:szCs w:val="22"/>
              </w:rPr>
            </w:pPr>
            <w:r w:rsidRPr="00945EBA">
              <w:rPr>
                <w:sz w:val="22"/>
                <w:szCs w:val="22"/>
              </w:rPr>
              <w:t>с</w:t>
            </w:r>
          </w:p>
        </w:tc>
        <w:tc>
          <w:tcPr>
            <w:tcW w:w="1008" w:type="dxa"/>
          </w:tcPr>
          <w:p w14:paraId="164952EF" w14:textId="77777777" w:rsidR="00CC5278" w:rsidRPr="00945EBA" w:rsidRDefault="00CC5278" w:rsidP="00B41FA7">
            <w:pPr>
              <w:pStyle w:val="afff2"/>
              <w:ind w:left="0"/>
              <w:jc w:val="center"/>
              <w:rPr>
                <w:sz w:val="22"/>
                <w:szCs w:val="22"/>
              </w:rPr>
            </w:pPr>
            <w:r w:rsidRPr="00945EBA">
              <w:rPr>
                <w:sz w:val="22"/>
                <w:szCs w:val="22"/>
              </w:rPr>
              <w:t>св</w:t>
            </w:r>
          </w:p>
        </w:tc>
        <w:tc>
          <w:tcPr>
            <w:tcW w:w="1009" w:type="dxa"/>
          </w:tcPr>
          <w:p w14:paraId="15FF5499" w14:textId="77777777" w:rsidR="00CC5278" w:rsidRPr="00945EBA" w:rsidRDefault="00CC5278" w:rsidP="00B41FA7">
            <w:pPr>
              <w:pStyle w:val="afff2"/>
              <w:ind w:left="0"/>
              <w:jc w:val="center"/>
              <w:rPr>
                <w:sz w:val="22"/>
                <w:szCs w:val="22"/>
              </w:rPr>
            </w:pPr>
            <w:r w:rsidRPr="00945EBA">
              <w:rPr>
                <w:sz w:val="22"/>
                <w:szCs w:val="22"/>
              </w:rPr>
              <w:t>в</w:t>
            </w:r>
          </w:p>
        </w:tc>
        <w:tc>
          <w:tcPr>
            <w:tcW w:w="1011" w:type="dxa"/>
          </w:tcPr>
          <w:p w14:paraId="7F5D26C7" w14:textId="77777777" w:rsidR="00CC5278" w:rsidRPr="00945EBA" w:rsidRDefault="00CC5278" w:rsidP="00B41FA7">
            <w:pPr>
              <w:pStyle w:val="afff2"/>
              <w:ind w:left="0"/>
              <w:jc w:val="center"/>
              <w:rPr>
                <w:sz w:val="22"/>
                <w:szCs w:val="22"/>
              </w:rPr>
            </w:pPr>
            <w:r w:rsidRPr="00945EBA">
              <w:rPr>
                <w:sz w:val="22"/>
                <w:szCs w:val="22"/>
              </w:rPr>
              <w:t>юв</w:t>
            </w:r>
          </w:p>
        </w:tc>
        <w:tc>
          <w:tcPr>
            <w:tcW w:w="1009" w:type="dxa"/>
          </w:tcPr>
          <w:p w14:paraId="33A59F26" w14:textId="77777777" w:rsidR="00CC5278" w:rsidRPr="00945EBA" w:rsidRDefault="00CC5278" w:rsidP="00B41FA7">
            <w:pPr>
              <w:pStyle w:val="afff2"/>
              <w:ind w:left="0"/>
              <w:jc w:val="center"/>
              <w:rPr>
                <w:sz w:val="22"/>
                <w:szCs w:val="22"/>
              </w:rPr>
            </w:pPr>
            <w:r w:rsidRPr="00945EBA">
              <w:rPr>
                <w:sz w:val="22"/>
                <w:szCs w:val="22"/>
              </w:rPr>
              <w:t>ю</w:t>
            </w:r>
          </w:p>
        </w:tc>
        <w:tc>
          <w:tcPr>
            <w:tcW w:w="1010" w:type="dxa"/>
          </w:tcPr>
          <w:p w14:paraId="73D73C35" w14:textId="77777777" w:rsidR="00CC5278" w:rsidRPr="00945EBA" w:rsidRDefault="00CC5278" w:rsidP="00B41FA7">
            <w:pPr>
              <w:pStyle w:val="afff2"/>
              <w:ind w:left="0"/>
              <w:jc w:val="center"/>
              <w:rPr>
                <w:sz w:val="22"/>
                <w:szCs w:val="22"/>
              </w:rPr>
            </w:pPr>
            <w:r w:rsidRPr="00945EBA">
              <w:rPr>
                <w:sz w:val="22"/>
                <w:szCs w:val="22"/>
              </w:rPr>
              <w:t>юз</w:t>
            </w:r>
          </w:p>
        </w:tc>
        <w:tc>
          <w:tcPr>
            <w:tcW w:w="1009" w:type="dxa"/>
          </w:tcPr>
          <w:p w14:paraId="232DC16E" w14:textId="77777777" w:rsidR="00CC5278" w:rsidRPr="00945EBA" w:rsidRDefault="00CC5278" w:rsidP="00B41FA7">
            <w:pPr>
              <w:pStyle w:val="afff2"/>
              <w:ind w:left="0"/>
              <w:jc w:val="center"/>
              <w:rPr>
                <w:sz w:val="22"/>
                <w:szCs w:val="22"/>
              </w:rPr>
            </w:pPr>
            <w:r w:rsidRPr="00945EBA">
              <w:rPr>
                <w:sz w:val="22"/>
                <w:szCs w:val="22"/>
              </w:rPr>
              <w:t>з</w:t>
            </w:r>
          </w:p>
        </w:tc>
        <w:tc>
          <w:tcPr>
            <w:tcW w:w="1010" w:type="dxa"/>
          </w:tcPr>
          <w:p w14:paraId="2D625C53" w14:textId="77777777" w:rsidR="00CC5278" w:rsidRPr="00945EBA" w:rsidRDefault="00CC5278" w:rsidP="00B41FA7">
            <w:pPr>
              <w:pStyle w:val="afff2"/>
              <w:ind w:left="0"/>
              <w:jc w:val="center"/>
              <w:rPr>
                <w:sz w:val="22"/>
                <w:szCs w:val="22"/>
              </w:rPr>
            </w:pPr>
            <w:r w:rsidRPr="00945EBA">
              <w:rPr>
                <w:sz w:val="22"/>
                <w:szCs w:val="22"/>
              </w:rPr>
              <w:t>сз</w:t>
            </w:r>
          </w:p>
        </w:tc>
        <w:tc>
          <w:tcPr>
            <w:tcW w:w="1057" w:type="dxa"/>
          </w:tcPr>
          <w:p w14:paraId="317C9AF2" w14:textId="77777777" w:rsidR="00CC5278" w:rsidRPr="00945EBA" w:rsidRDefault="00CC5278" w:rsidP="00B41FA7">
            <w:pPr>
              <w:pStyle w:val="afff2"/>
              <w:ind w:left="0"/>
              <w:jc w:val="center"/>
              <w:rPr>
                <w:sz w:val="22"/>
                <w:szCs w:val="22"/>
              </w:rPr>
            </w:pPr>
            <w:r w:rsidRPr="00945EBA">
              <w:rPr>
                <w:sz w:val="22"/>
                <w:szCs w:val="22"/>
              </w:rPr>
              <w:t>штиль</w:t>
            </w:r>
          </w:p>
        </w:tc>
      </w:tr>
      <w:tr w:rsidR="00CC5278" w:rsidRPr="00945EBA" w14:paraId="2945E73D" w14:textId="77777777" w:rsidTr="002B73D9">
        <w:trPr>
          <w:jc w:val="center"/>
        </w:trPr>
        <w:tc>
          <w:tcPr>
            <w:tcW w:w="771" w:type="dxa"/>
          </w:tcPr>
          <w:p w14:paraId="7D88205C" w14:textId="77777777" w:rsidR="00CC5278" w:rsidRPr="00945EBA" w:rsidRDefault="00CC5278" w:rsidP="00B41FA7">
            <w:pPr>
              <w:pStyle w:val="afff2"/>
              <w:ind w:left="0"/>
              <w:jc w:val="center"/>
              <w:rPr>
                <w:sz w:val="22"/>
                <w:szCs w:val="22"/>
                <w:u w:val="single"/>
              </w:rPr>
            </w:pPr>
            <w:r w:rsidRPr="00945EBA">
              <w:rPr>
                <w:sz w:val="22"/>
                <w:szCs w:val="22"/>
                <w:u w:val="single"/>
              </w:rPr>
              <w:t>12</w:t>
            </w:r>
          </w:p>
        </w:tc>
        <w:tc>
          <w:tcPr>
            <w:tcW w:w="1008" w:type="dxa"/>
          </w:tcPr>
          <w:p w14:paraId="6A4E60DB" w14:textId="77777777" w:rsidR="00CC5278" w:rsidRPr="00945EBA" w:rsidRDefault="00CC5278" w:rsidP="00B41FA7">
            <w:pPr>
              <w:pStyle w:val="afff2"/>
              <w:ind w:left="0"/>
              <w:jc w:val="center"/>
              <w:rPr>
                <w:sz w:val="22"/>
                <w:szCs w:val="22"/>
                <w:u w:val="single"/>
              </w:rPr>
            </w:pPr>
            <w:r w:rsidRPr="00945EBA">
              <w:rPr>
                <w:sz w:val="22"/>
                <w:szCs w:val="22"/>
                <w:u w:val="single"/>
              </w:rPr>
              <w:t>18</w:t>
            </w:r>
          </w:p>
        </w:tc>
        <w:tc>
          <w:tcPr>
            <w:tcW w:w="1009" w:type="dxa"/>
          </w:tcPr>
          <w:p w14:paraId="5BE6AE50" w14:textId="77777777" w:rsidR="00CC5278" w:rsidRPr="00945EBA" w:rsidRDefault="00CC5278" w:rsidP="00B41FA7">
            <w:pPr>
              <w:pStyle w:val="afff2"/>
              <w:ind w:left="0"/>
              <w:jc w:val="center"/>
              <w:rPr>
                <w:sz w:val="22"/>
                <w:szCs w:val="22"/>
                <w:u w:val="single"/>
              </w:rPr>
            </w:pPr>
            <w:r w:rsidRPr="00945EBA">
              <w:rPr>
                <w:sz w:val="22"/>
                <w:szCs w:val="22"/>
                <w:u w:val="single"/>
              </w:rPr>
              <w:t>11</w:t>
            </w:r>
          </w:p>
        </w:tc>
        <w:tc>
          <w:tcPr>
            <w:tcW w:w="1011" w:type="dxa"/>
          </w:tcPr>
          <w:p w14:paraId="3BBA1D76" w14:textId="77777777" w:rsidR="00CC5278" w:rsidRPr="00945EBA" w:rsidRDefault="00CC5278" w:rsidP="00B41FA7">
            <w:pPr>
              <w:pStyle w:val="afff2"/>
              <w:ind w:left="0"/>
              <w:jc w:val="center"/>
              <w:rPr>
                <w:sz w:val="22"/>
                <w:szCs w:val="22"/>
                <w:u w:val="single"/>
              </w:rPr>
            </w:pPr>
            <w:r w:rsidRPr="00945EBA">
              <w:rPr>
                <w:sz w:val="22"/>
                <w:szCs w:val="22"/>
                <w:u w:val="single"/>
              </w:rPr>
              <w:t>10</w:t>
            </w:r>
          </w:p>
        </w:tc>
        <w:tc>
          <w:tcPr>
            <w:tcW w:w="1009" w:type="dxa"/>
          </w:tcPr>
          <w:p w14:paraId="6E090F02" w14:textId="77777777" w:rsidR="00CC5278" w:rsidRPr="00945EBA" w:rsidRDefault="00CC5278" w:rsidP="00B41FA7">
            <w:pPr>
              <w:pStyle w:val="afff2"/>
              <w:ind w:left="0"/>
              <w:jc w:val="center"/>
              <w:rPr>
                <w:sz w:val="22"/>
                <w:szCs w:val="22"/>
                <w:u w:val="single"/>
              </w:rPr>
            </w:pPr>
            <w:r w:rsidRPr="00945EBA">
              <w:rPr>
                <w:sz w:val="22"/>
                <w:szCs w:val="22"/>
                <w:u w:val="single"/>
              </w:rPr>
              <w:t>11</w:t>
            </w:r>
          </w:p>
        </w:tc>
        <w:tc>
          <w:tcPr>
            <w:tcW w:w="1010" w:type="dxa"/>
          </w:tcPr>
          <w:p w14:paraId="6C91A314" w14:textId="77777777" w:rsidR="00CC5278" w:rsidRPr="00945EBA" w:rsidRDefault="00CC5278" w:rsidP="00B41FA7">
            <w:pPr>
              <w:pStyle w:val="afff2"/>
              <w:ind w:left="0"/>
              <w:jc w:val="center"/>
              <w:rPr>
                <w:sz w:val="22"/>
                <w:szCs w:val="22"/>
                <w:u w:val="single"/>
              </w:rPr>
            </w:pPr>
            <w:r w:rsidRPr="00945EBA">
              <w:rPr>
                <w:sz w:val="22"/>
                <w:szCs w:val="22"/>
                <w:u w:val="single"/>
              </w:rPr>
              <w:t>15</w:t>
            </w:r>
          </w:p>
        </w:tc>
        <w:tc>
          <w:tcPr>
            <w:tcW w:w="1009" w:type="dxa"/>
          </w:tcPr>
          <w:p w14:paraId="2A2A3113" w14:textId="77777777" w:rsidR="00CC5278" w:rsidRPr="00945EBA" w:rsidRDefault="00CC5278" w:rsidP="00B41FA7">
            <w:pPr>
              <w:pStyle w:val="afff2"/>
              <w:ind w:left="0"/>
              <w:jc w:val="center"/>
              <w:rPr>
                <w:sz w:val="22"/>
                <w:szCs w:val="22"/>
                <w:u w:val="single"/>
              </w:rPr>
            </w:pPr>
            <w:r w:rsidRPr="00945EBA">
              <w:rPr>
                <w:sz w:val="22"/>
                <w:szCs w:val="22"/>
                <w:u w:val="single"/>
              </w:rPr>
              <w:t>12</w:t>
            </w:r>
          </w:p>
        </w:tc>
        <w:tc>
          <w:tcPr>
            <w:tcW w:w="1010" w:type="dxa"/>
          </w:tcPr>
          <w:p w14:paraId="2FA974A7" w14:textId="77777777" w:rsidR="00CC5278" w:rsidRPr="00945EBA" w:rsidRDefault="00CC5278" w:rsidP="00B41FA7">
            <w:pPr>
              <w:pStyle w:val="afff2"/>
              <w:ind w:left="0"/>
              <w:jc w:val="center"/>
              <w:rPr>
                <w:sz w:val="22"/>
                <w:szCs w:val="22"/>
                <w:u w:val="single"/>
              </w:rPr>
            </w:pPr>
            <w:r w:rsidRPr="00945EBA">
              <w:rPr>
                <w:sz w:val="22"/>
                <w:szCs w:val="22"/>
                <w:u w:val="single"/>
              </w:rPr>
              <w:t>11</w:t>
            </w:r>
          </w:p>
        </w:tc>
        <w:tc>
          <w:tcPr>
            <w:tcW w:w="1057" w:type="dxa"/>
            <w:vMerge w:val="restart"/>
            <w:vAlign w:val="center"/>
          </w:tcPr>
          <w:p w14:paraId="12ED00D7" w14:textId="77777777" w:rsidR="00CC5278" w:rsidRPr="00945EBA" w:rsidRDefault="00CC5278" w:rsidP="00B41FA7">
            <w:pPr>
              <w:pStyle w:val="afff2"/>
              <w:ind w:left="0"/>
              <w:jc w:val="center"/>
              <w:rPr>
                <w:sz w:val="22"/>
                <w:szCs w:val="22"/>
              </w:rPr>
            </w:pPr>
            <w:r w:rsidRPr="00945EBA">
              <w:rPr>
                <w:sz w:val="22"/>
                <w:szCs w:val="22"/>
              </w:rPr>
              <w:t>18</w:t>
            </w:r>
          </w:p>
        </w:tc>
      </w:tr>
      <w:tr w:rsidR="00CC5278" w:rsidRPr="00945EBA" w14:paraId="5EA96C10" w14:textId="77777777" w:rsidTr="002B73D9">
        <w:trPr>
          <w:jc w:val="center"/>
        </w:trPr>
        <w:tc>
          <w:tcPr>
            <w:tcW w:w="771" w:type="dxa"/>
          </w:tcPr>
          <w:p w14:paraId="0DDE8835" w14:textId="77777777" w:rsidR="00CC5278" w:rsidRPr="00945EBA" w:rsidRDefault="00CC5278" w:rsidP="00B41FA7">
            <w:pPr>
              <w:pStyle w:val="afff2"/>
              <w:ind w:left="0"/>
              <w:jc w:val="center"/>
              <w:rPr>
                <w:sz w:val="22"/>
                <w:szCs w:val="22"/>
              </w:rPr>
            </w:pPr>
            <w:r w:rsidRPr="00945EBA">
              <w:rPr>
                <w:sz w:val="22"/>
                <w:szCs w:val="22"/>
              </w:rPr>
              <w:t>2,7</w:t>
            </w:r>
          </w:p>
        </w:tc>
        <w:tc>
          <w:tcPr>
            <w:tcW w:w="1008" w:type="dxa"/>
          </w:tcPr>
          <w:p w14:paraId="2D1C11D4" w14:textId="77777777" w:rsidR="00CC5278" w:rsidRPr="00945EBA" w:rsidRDefault="00CC5278" w:rsidP="00B41FA7">
            <w:pPr>
              <w:pStyle w:val="afff2"/>
              <w:ind w:left="0"/>
              <w:jc w:val="center"/>
              <w:rPr>
                <w:sz w:val="22"/>
                <w:szCs w:val="22"/>
              </w:rPr>
            </w:pPr>
            <w:r w:rsidRPr="00945EBA">
              <w:rPr>
                <w:sz w:val="22"/>
                <w:szCs w:val="22"/>
              </w:rPr>
              <w:t>2,6</w:t>
            </w:r>
          </w:p>
        </w:tc>
        <w:tc>
          <w:tcPr>
            <w:tcW w:w="1009" w:type="dxa"/>
          </w:tcPr>
          <w:p w14:paraId="28E4AAD0" w14:textId="77777777" w:rsidR="00CC5278" w:rsidRPr="00945EBA" w:rsidRDefault="00CC5278" w:rsidP="00B41FA7">
            <w:pPr>
              <w:pStyle w:val="afff2"/>
              <w:ind w:left="0"/>
              <w:jc w:val="center"/>
              <w:rPr>
                <w:sz w:val="22"/>
                <w:szCs w:val="22"/>
              </w:rPr>
            </w:pPr>
            <w:r w:rsidRPr="00945EBA">
              <w:rPr>
                <w:sz w:val="22"/>
                <w:szCs w:val="22"/>
              </w:rPr>
              <w:t>2,7</w:t>
            </w:r>
          </w:p>
        </w:tc>
        <w:tc>
          <w:tcPr>
            <w:tcW w:w="1011" w:type="dxa"/>
          </w:tcPr>
          <w:p w14:paraId="6779BB43" w14:textId="77777777" w:rsidR="00CC5278" w:rsidRPr="00945EBA" w:rsidRDefault="00CC5278" w:rsidP="00B41FA7">
            <w:pPr>
              <w:pStyle w:val="afff2"/>
              <w:ind w:left="0"/>
              <w:jc w:val="center"/>
              <w:rPr>
                <w:sz w:val="22"/>
                <w:szCs w:val="22"/>
              </w:rPr>
            </w:pPr>
            <w:r w:rsidRPr="00945EBA">
              <w:rPr>
                <w:sz w:val="22"/>
                <w:szCs w:val="22"/>
              </w:rPr>
              <w:t>2,9</w:t>
            </w:r>
          </w:p>
        </w:tc>
        <w:tc>
          <w:tcPr>
            <w:tcW w:w="1009" w:type="dxa"/>
          </w:tcPr>
          <w:p w14:paraId="4411E10A" w14:textId="77777777" w:rsidR="00CC5278" w:rsidRPr="00945EBA" w:rsidRDefault="00CC5278" w:rsidP="00B41FA7">
            <w:pPr>
              <w:pStyle w:val="afff2"/>
              <w:ind w:left="0"/>
              <w:jc w:val="center"/>
              <w:rPr>
                <w:sz w:val="22"/>
                <w:szCs w:val="22"/>
              </w:rPr>
            </w:pPr>
            <w:r w:rsidRPr="00945EBA">
              <w:rPr>
                <w:sz w:val="22"/>
                <w:szCs w:val="22"/>
              </w:rPr>
              <w:t>2,7</w:t>
            </w:r>
          </w:p>
        </w:tc>
        <w:tc>
          <w:tcPr>
            <w:tcW w:w="1010" w:type="dxa"/>
          </w:tcPr>
          <w:p w14:paraId="7CF32574" w14:textId="77777777" w:rsidR="00CC5278" w:rsidRPr="00945EBA" w:rsidRDefault="00CC5278" w:rsidP="00B41FA7">
            <w:pPr>
              <w:pStyle w:val="afff2"/>
              <w:ind w:left="0"/>
              <w:jc w:val="center"/>
              <w:rPr>
                <w:sz w:val="22"/>
                <w:szCs w:val="22"/>
              </w:rPr>
            </w:pPr>
            <w:r w:rsidRPr="00945EBA">
              <w:rPr>
                <w:sz w:val="22"/>
                <w:szCs w:val="22"/>
              </w:rPr>
              <w:t>3,5</w:t>
            </w:r>
          </w:p>
        </w:tc>
        <w:tc>
          <w:tcPr>
            <w:tcW w:w="1009" w:type="dxa"/>
          </w:tcPr>
          <w:p w14:paraId="16F0D7C4" w14:textId="77777777" w:rsidR="00CC5278" w:rsidRPr="00945EBA" w:rsidRDefault="00CC5278" w:rsidP="00B41FA7">
            <w:pPr>
              <w:pStyle w:val="afff2"/>
              <w:ind w:left="0"/>
              <w:jc w:val="center"/>
              <w:rPr>
                <w:sz w:val="22"/>
                <w:szCs w:val="22"/>
              </w:rPr>
            </w:pPr>
            <w:r w:rsidRPr="00945EBA">
              <w:rPr>
                <w:sz w:val="22"/>
                <w:szCs w:val="22"/>
              </w:rPr>
              <w:t>2,8</w:t>
            </w:r>
          </w:p>
        </w:tc>
        <w:tc>
          <w:tcPr>
            <w:tcW w:w="1010" w:type="dxa"/>
          </w:tcPr>
          <w:p w14:paraId="30924129" w14:textId="77777777" w:rsidR="00CC5278" w:rsidRPr="00945EBA" w:rsidRDefault="00CC5278" w:rsidP="00B41FA7">
            <w:pPr>
              <w:pStyle w:val="afff2"/>
              <w:ind w:left="0"/>
              <w:jc w:val="center"/>
              <w:rPr>
                <w:sz w:val="22"/>
                <w:szCs w:val="22"/>
              </w:rPr>
            </w:pPr>
            <w:r w:rsidRPr="00945EBA">
              <w:rPr>
                <w:sz w:val="22"/>
                <w:szCs w:val="22"/>
              </w:rPr>
              <w:t>2,5</w:t>
            </w:r>
          </w:p>
        </w:tc>
        <w:tc>
          <w:tcPr>
            <w:tcW w:w="1057" w:type="dxa"/>
            <w:vMerge/>
          </w:tcPr>
          <w:p w14:paraId="75DA9C41" w14:textId="77777777" w:rsidR="00CC5278" w:rsidRPr="00945EBA" w:rsidRDefault="00CC5278" w:rsidP="00B41FA7">
            <w:pPr>
              <w:pStyle w:val="afff2"/>
              <w:ind w:left="0"/>
              <w:jc w:val="center"/>
              <w:rPr>
                <w:sz w:val="22"/>
                <w:szCs w:val="22"/>
              </w:rPr>
            </w:pPr>
          </w:p>
        </w:tc>
      </w:tr>
    </w:tbl>
    <w:p w14:paraId="421DC5E3" w14:textId="16CCBB41" w:rsidR="00CC5278" w:rsidRPr="00A5149A" w:rsidRDefault="00CC5278" w:rsidP="00CC5278">
      <w:pPr>
        <w:pStyle w:val="a1"/>
        <w:spacing w:before="120"/>
        <w:ind w:left="709" w:firstLine="0"/>
        <w:rPr>
          <w:b/>
          <w:sz w:val="28"/>
          <w:szCs w:val="28"/>
          <w:lang w:val="ru-RU"/>
        </w:rPr>
      </w:pPr>
      <w:r w:rsidRPr="00A5149A">
        <w:rPr>
          <w:b/>
          <w:sz w:val="28"/>
          <w:szCs w:val="28"/>
          <w:lang w:val="ru-RU"/>
        </w:rPr>
        <w:lastRenderedPageBreak/>
        <w:t>Гидрография</w:t>
      </w:r>
    </w:p>
    <w:p w14:paraId="0A031587" w14:textId="0E8DA714" w:rsidR="00A40FD6" w:rsidRDefault="004848C2" w:rsidP="00945EBA">
      <w:pPr>
        <w:pStyle w:val="a1"/>
        <w:rPr>
          <w:sz w:val="28"/>
          <w:szCs w:val="28"/>
          <w:lang w:val="ru-RU"/>
        </w:rPr>
      </w:pPr>
      <w:r w:rsidRPr="004848C2">
        <w:rPr>
          <w:sz w:val="28"/>
          <w:szCs w:val="28"/>
          <w:lang w:val="ru-RU"/>
        </w:rPr>
        <w:t xml:space="preserve">Гидрография Хорошинского сельсовета представлена </w:t>
      </w:r>
      <w:r>
        <w:rPr>
          <w:sz w:val="28"/>
          <w:szCs w:val="28"/>
          <w:lang w:val="ru-RU"/>
        </w:rPr>
        <w:t>озерами (Хорошее, Соленое, Хорошенок)</w:t>
      </w:r>
      <w:r w:rsidRPr="004848C2">
        <w:rPr>
          <w:sz w:val="28"/>
          <w:szCs w:val="28"/>
          <w:lang w:val="ru-RU"/>
        </w:rPr>
        <w:t>, рекой Бурла и рекой Чуман.</w:t>
      </w:r>
    </w:p>
    <w:p w14:paraId="5BE8EC3F" w14:textId="78E176A1" w:rsidR="004848C2" w:rsidRPr="004848C2" w:rsidRDefault="004848C2" w:rsidP="004848C2">
      <w:pPr>
        <w:pStyle w:val="a1"/>
        <w:rPr>
          <w:sz w:val="28"/>
          <w:szCs w:val="28"/>
          <w:lang w:val="ru-RU"/>
        </w:rPr>
      </w:pPr>
      <w:r w:rsidRPr="004848C2">
        <w:rPr>
          <w:sz w:val="28"/>
          <w:szCs w:val="28"/>
          <w:lang w:val="ru-RU"/>
        </w:rPr>
        <w:t>Река Бурла берёт начало в 8 км к северо-востоку от села Долганки Крутихинского района. Длина реки — 489 км, площадь бассейна — 12 800 км². Протекает по Кулундинской степи, пойма заболочена. В маловодные годы заканчивается в озере Большое Топольное, расположенном на российской территории. В многоводные годы дотекает до бессточного озера Большой Ажбулат, находящегося на территории Казахстана.</w:t>
      </w:r>
    </w:p>
    <w:p w14:paraId="0E8EC138" w14:textId="11BC1E42" w:rsidR="00945EBA" w:rsidRPr="00A40FD6" w:rsidRDefault="004848C2" w:rsidP="004848C2">
      <w:pPr>
        <w:pStyle w:val="a1"/>
        <w:rPr>
          <w:sz w:val="28"/>
          <w:szCs w:val="28"/>
          <w:lang w:val="ru-RU"/>
        </w:rPr>
      </w:pPr>
      <w:r w:rsidRPr="004848C2">
        <w:rPr>
          <w:sz w:val="28"/>
          <w:szCs w:val="28"/>
          <w:lang w:val="ru-RU"/>
        </w:rPr>
        <w:t>Правым притоком реки Бурла, является река Чуман, которая летом пересыхает.</w:t>
      </w:r>
    </w:p>
    <w:p w14:paraId="50145284" w14:textId="41847F7D" w:rsidR="004848C2" w:rsidRPr="004848C2" w:rsidRDefault="004848C2" w:rsidP="004848C2">
      <w:pPr>
        <w:pStyle w:val="a1"/>
        <w:rPr>
          <w:sz w:val="28"/>
          <w:szCs w:val="28"/>
          <w:lang w:val="ru-RU"/>
        </w:rPr>
      </w:pPr>
      <w:r>
        <w:rPr>
          <w:sz w:val="28"/>
          <w:szCs w:val="28"/>
          <w:lang w:val="ru-RU"/>
        </w:rPr>
        <w:t>О</w:t>
      </w:r>
      <w:r w:rsidRPr="004848C2">
        <w:rPr>
          <w:sz w:val="28"/>
          <w:szCs w:val="28"/>
          <w:lang w:val="ru-RU"/>
        </w:rPr>
        <w:t>зера</w:t>
      </w:r>
      <w:r>
        <w:rPr>
          <w:sz w:val="28"/>
          <w:szCs w:val="28"/>
          <w:lang w:val="ru-RU"/>
        </w:rPr>
        <w:t>, расположенные на территории сельсовета, по форме</w:t>
      </w:r>
      <w:r w:rsidRPr="004848C2">
        <w:rPr>
          <w:sz w:val="28"/>
          <w:szCs w:val="28"/>
          <w:lang w:val="ru-RU"/>
        </w:rPr>
        <w:t xml:space="preserve"> напоминают вогнутую чашу с плоским дном либо замкнутые конечно-сточные котловины. Озера мелкие, глубина их редко превышает 3-4 метра, значительная часть из них - соленые и горько-соленые. </w:t>
      </w:r>
    </w:p>
    <w:p w14:paraId="36AE68F2" w14:textId="77777777" w:rsidR="004848C2" w:rsidRPr="004848C2" w:rsidRDefault="004848C2" w:rsidP="004848C2">
      <w:pPr>
        <w:pStyle w:val="a1"/>
        <w:rPr>
          <w:sz w:val="28"/>
          <w:szCs w:val="28"/>
          <w:lang w:val="ru-RU"/>
        </w:rPr>
      </w:pPr>
      <w:r w:rsidRPr="004848C2">
        <w:rPr>
          <w:sz w:val="28"/>
          <w:szCs w:val="28"/>
          <w:lang w:val="ru-RU"/>
        </w:rPr>
        <w:t>Озеро Хорошее имеет чашеобразную форму, пресноводное, глубиной, в среднем, 4-5 м, на отдельных участках глубина достигает 9,0 м. Дно илистое.</w:t>
      </w:r>
    </w:p>
    <w:p w14:paraId="41145AAD" w14:textId="5BFCE155" w:rsidR="00A40FD6" w:rsidRPr="00A40FD6" w:rsidRDefault="004848C2" w:rsidP="004848C2">
      <w:pPr>
        <w:pStyle w:val="a1"/>
        <w:rPr>
          <w:sz w:val="28"/>
          <w:szCs w:val="28"/>
          <w:lang w:val="ru-RU"/>
        </w:rPr>
      </w:pPr>
      <w:r w:rsidRPr="004848C2">
        <w:rPr>
          <w:sz w:val="28"/>
          <w:szCs w:val="28"/>
          <w:lang w:val="ru-RU"/>
        </w:rPr>
        <w:t>В озеро впадает и из озера вытекает р.Бурла. благодаря двум плотинам, построенным в северо-восточной части, уровень воды в озере поддерживается постоянный. Тольщина льда в основном составляет 1,0 – 1,2 м, в малоснежные зимы – до 2 м. образование данного льда не наблюдается. Окаймляющий озеро пляж достигает ширины 30 м и выполнен песком средней крупности, кварцевополевошпатового состава. Разрушение берегов незначительно, 2-3 см в год. Других физико-геологических явлений не наблюдается.</w:t>
      </w:r>
    </w:p>
    <w:p w14:paraId="4BA5A2E3" w14:textId="77F0DAFC" w:rsidR="005554DD" w:rsidRPr="00A5149A" w:rsidRDefault="00B400F8" w:rsidP="00B400F8">
      <w:pPr>
        <w:pStyle w:val="a1"/>
        <w:spacing w:before="120"/>
        <w:ind w:left="709" w:firstLine="0"/>
        <w:rPr>
          <w:b/>
          <w:sz w:val="28"/>
          <w:szCs w:val="28"/>
          <w:lang w:val="ru-RU"/>
        </w:rPr>
      </w:pPr>
      <w:r w:rsidRPr="00A5149A">
        <w:rPr>
          <w:b/>
          <w:sz w:val="28"/>
          <w:szCs w:val="28"/>
          <w:lang w:val="ru-RU"/>
        </w:rPr>
        <w:t>Геолог</w:t>
      </w:r>
      <w:r w:rsidR="001E34B4" w:rsidRPr="00A5149A">
        <w:rPr>
          <w:b/>
          <w:sz w:val="28"/>
          <w:szCs w:val="28"/>
          <w:lang w:val="ru-RU"/>
        </w:rPr>
        <w:t>ические и инженерно-геологические условия</w:t>
      </w:r>
    </w:p>
    <w:p w14:paraId="10A8DE90" w14:textId="5F1D6ED7" w:rsidR="001E34B4" w:rsidRPr="00A5149A" w:rsidRDefault="001E34B4" w:rsidP="001E34B4">
      <w:pPr>
        <w:pStyle w:val="a1"/>
        <w:rPr>
          <w:sz w:val="28"/>
          <w:szCs w:val="28"/>
          <w:lang w:val="ru-RU"/>
        </w:rPr>
      </w:pPr>
      <w:r w:rsidRPr="00A5149A">
        <w:rPr>
          <w:sz w:val="28"/>
          <w:szCs w:val="28"/>
          <w:lang w:val="ru-RU"/>
        </w:rPr>
        <w:t xml:space="preserve">Карасукский район, в состав которого входит </w:t>
      </w:r>
      <w:r w:rsidR="00DE53F4">
        <w:rPr>
          <w:sz w:val="28"/>
          <w:szCs w:val="28"/>
          <w:lang w:val="ru-RU"/>
        </w:rPr>
        <w:t>Хорошинский</w:t>
      </w:r>
      <w:r w:rsidRPr="00A5149A">
        <w:rPr>
          <w:sz w:val="28"/>
          <w:szCs w:val="28"/>
          <w:lang w:val="ru-RU"/>
        </w:rPr>
        <w:t xml:space="preserve"> сельсовет, расположен на юго-восточной окраине Западно-Сибирской плиты, в зоне перехода погребенных герцинских структур Колывань-Томской складчатой области и сочлененных с ними более древних каледонских образований.</w:t>
      </w:r>
    </w:p>
    <w:p w14:paraId="396EF61B" w14:textId="77777777" w:rsidR="001E34B4" w:rsidRPr="00A5149A" w:rsidRDefault="001E34B4" w:rsidP="001E34B4">
      <w:pPr>
        <w:pStyle w:val="a1"/>
        <w:rPr>
          <w:sz w:val="28"/>
          <w:szCs w:val="28"/>
          <w:lang w:val="ru-RU"/>
        </w:rPr>
      </w:pPr>
      <w:r w:rsidRPr="00A5149A">
        <w:rPr>
          <w:sz w:val="28"/>
          <w:szCs w:val="28"/>
          <w:lang w:val="ru-RU"/>
        </w:rPr>
        <w:t>В геологическом строении территории Карасукского района принимают участие мезозойские и кайнозойские отложения, покрывающие палеозойский фундамент, который залегает на глубине 700-1400 и сложен значительно преобразованными осадочными и изверженными породами. Поверхность складчатого фундамента разбита разломами различного направления и амплитуд и образует блоковое строение преимущественно ромбовидного очертания. Мезозойско-кайнозойский осадочный чехол характеризуется горизонтальным и пологим залеганием накопленных отложений. Бурением здесь вскрыты отложения меловой, третичной и четвертичной систем.</w:t>
      </w:r>
    </w:p>
    <w:p w14:paraId="70E441B2" w14:textId="77777777" w:rsidR="001E34B4" w:rsidRPr="00A5149A" w:rsidRDefault="001E34B4" w:rsidP="001E34B4">
      <w:pPr>
        <w:pStyle w:val="a1"/>
        <w:rPr>
          <w:sz w:val="28"/>
          <w:szCs w:val="28"/>
          <w:lang w:val="ru-RU"/>
        </w:rPr>
      </w:pPr>
      <w:r w:rsidRPr="00A5149A">
        <w:rPr>
          <w:sz w:val="28"/>
          <w:szCs w:val="28"/>
          <w:lang w:val="ru-RU"/>
        </w:rPr>
        <w:t>Четвертичная система. Современные отложения представлены аллювиальными, озерными, озерно-болотными, аллювиально-озерными и эоловыми генетическими типами.</w:t>
      </w:r>
    </w:p>
    <w:p w14:paraId="7FB94C56" w14:textId="20E670F9" w:rsidR="001E34B4" w:rsidRPr="00A5149A" w:rsidRDefault="001E34B4" w:rsidP="001E34B4">
      <w:pPr>
        <w:pStyle w:val="a1"/>
        <w:rPr>
          <w:sz w:val="28"/>
          <w:szCs w:val="28"/>
          <w:lang w:val="ru-RU"/>
        </w:rPr>
      </w:pPr>
      <w:r w:rsidRPr="00A5149A">
        <w:rPr>
          <w:sz w:val="28"/>
          <w:szCs w:val="28"/>
          <w:lang w:val="ru-RU"/>
        </w:rPr>
        <w:t xml:space="preserve">Аллювиальные и аллювиально-озерными отложениями распространены в долине р. Карасука и других мелких рек в пределах их пойменных террас. Аллювий рек представляют собой сложное чередование осадков пойменных и </w:t>
      </w:r>
      <w:r w:rsidRPr="00A5149A">
        <w:rPr>
          <w:sz w:val="28"/>
          <w:szCs w:val="28"/>
          <w:lang w:val="ru-RU"/>
        </w:rPr>
        <w:lastRenderedPageBreak/>
        <w:t>русловых фаций. Пойменные фации представлены серо-желтыми, желто-бурыми, голубовато-серыми и серыми суглинками с гидроокислами железа, иногда с карбонатными стяжениями и кристаллами гипса. Мощность суглинков 0,3-</w:t>
      </w:r>
      <w:smartTag w:uri="urn:schemas-microsoft-com:office:smarttags" w:element="metricconverter">
        <w:smartTagPr>
          <w:attr w:name="ProductID" w:val="5,0 м"/>
        </w:smartTagPr>
        <w:r w:rsidRPr="00A5149A">
          <w:rPr>
            <w:sz w:val="28"/>
            <w:szCs w:val="28"/>
            <w:lang w:val="ru-RU"/>
          </w:rPr>
          <w:t>5,0 м</w:t>
        </w:r>
      </w:smartTag>
      <w:r w:rsidRPr="00A5149A">
        <w:rPr>
          <w:sz w:val="28"/>
          <w:szCs w:val="28"/>
          <w:lang w:val="ru-RU"/>
        </w:rPr>
        <w:t>. Русловые фации сложены серыми и темно-серыми песками и супесями с мощностями слоев 5-</w:t>
      </w:r>
      <w:smartTag w:uri="urn:schemas-microsoft-com:office:smarttags" w:element="metricconverter">
        <w:smartTagPr>
          <w:attr w:name="ProductID" w:val="8 м"/>
        </w:smartTagPr>
        <w:r w:rsidRPr="00A5149A">
          <w:rPr>
            <w:sz w:val="28"/>
            <w:szCs w:val="28"/>
            <w:lang w:val="ru-RU"/>
          </w:rPr>
          <w:t>8 м</w:t>
        </w:r>
      </w:smartTag>
      <w:r w:rsidRPr="00A5149A">
        <w:rPr>
          <w:sz w:val="28"/>
          <w:szCs w:val="28"/>
          <w:lang w:val="ru-RU"/>
        </w:rPr>
        <w:t>. В осадках пойм иногда встречаются мелкие прослои рыхлых мергелей (гажи).</w:t>
      </w:r>
    </w:p>
    <w:p w14:paraId="02B2770E" w14:textId="77777777" w:rsidR="001E34B4" w:rsidRPr="00A5149A" w:rsidRDefault="001E34B4" w:rsidP="001E34B4">
      <w:pPr>
        <w:pStyle w:val="a1"/>
        <w:rPr>
          <w:sz w:val="28"/>
          <w:szCs w:val="28"/>
          <w:lang w:val="ru-RU"/>
        </w:rPr>
      </w:pPr>
      <w:r w:rsidRPr="00A5149A">
        <w:rPr>
          <w:sz w:val="28"/>
          <w:szCs w:val="28"/>
          <w:lang w:val="ru-RU"/>
        </w:rPr>
        <w:t>Озерные и озерно-болотные отложения распространены в современных котловинах озер и болот. Они представлены илами, иловатыми песками, супесями и суглинками. Имеются озера с минерализованными илами, которые содержат гипс. Мощность озерных отложений в малых озерах 3-</w:t>
      </w:r>
      <w:smartTag w:uri="urn:schemas-microsoft-com:office:smarttags" w:element="metricconverter">
        <w:smartTagPr>
          <w:attr w:name="ProductID" w:val="8 м"/>
        </w:smartTagPr>
        <w:r w:rsidRPr="00A5149A">
          <w:rPr>
            <w:sz w:val="28"/>
            <w:szCs w:val="28"/>
            <w:lang w:val="ru-RU"/>
          </w:rPr>
          <w:t>8 м</w:t>
        </w:r>
      </w:smartTag>
      <w:r w:rsidRPr="00A5149A">
        <w:rPr>
          <w:sz w:val="28"/>
          <w:szCs w:val="28"/>
          <w:lang w:val="ru-RU"/>
        </w:rPr>
        <w:t xml:space="preserve">, в больших озерах по данным бурения может достигать </w:t>
      </w:r>
      <w:smartTag w:uri="urn:schemas-microsoft-com:office:smarttags" w:element="metricconverter">
        <w:smartTagPr>
          <w:attr w:name="ProductID" w:val="30 м"/>
        </w:smartTagPr>
        <w:r w:rsidRPr="00A5149A">
          <w:rPr>
            <w:sz w:val="28"/>
            <w:szCs w:val="28"/>
            <w:lang w:val="ru-RU"/>
          </w:rPr>
          <w:t>30 м</w:t>
        </w:r>
      </w:smartTag>
      <w:r w:rsidRPr="00A5149A">
        <w:rPr>
          <w:sz w:val="28"/>
          <w:szCs w:val="28"/>
          <w:lang w:val="ru-RU"/>
        </w:rPr>
        <w:t>.</w:t>
      </w:r>
    </w:p>
    <w:p w14:paraId="138E18A6" w14:textId="77777777" w:rsidR="001E34B4" w:rsidRPr="00A5149A" w:rsidRDefault="001E34B4" w:rsidP="001E34B4">
      <w:pPr>
        <w:pStyle w:val="a1"/>
        <w:rPr>
          <w:sz w:val="28"/>
          <w:szCs w:val="28"/>
          <w:lang w:val="ru-RU"/>
        </w:rPr>
      </w:pPr>
      <w:r w:rsidRPr="00A5149A">
        <w:rPr>
          <w:sz w:val="28"/>
          <w:szCs w:val="28"/>
          <w:lang w:val="ru-RU"/>
        </w:rPr>
        <w:t>Эоловые отложения представлены дюнными песками, навеянными ветром вдоль берегов больших озер. Пески светло-серые, мелко-, средне- и крупнозернистые, некарбонатные, с хорошей окатанностью зерен. В основании дюнных песков отмечаются погребенные почвы.</w:t>
      </w:r>
    </w:p>
    <w:p w14:paraId="4D545380" w14:textId="471C52D9" w:rsidR="001E34B4" w:rsidRPr="00A5149A" w:rsidRDefault="001E34B4" w:rsidP="001E34B4">
      <w:pPr>
        <w:pStyle w:val="a1"/>
        <w:rPr>
          <w:sz w:val="28"/>
          <w:szCs w:val="28"/>
          <w:lang w:val="ru-RU"/>
        </w:rPr>
      </w:pPr>
      <w:r w:rsidRPr="00A5149A">
        <w:rPr>
          <w:sz w:val="28"/>
          <w:szCs w:val="28"/>
          <w:lang w:val="ru-RU"/>
        </w:rPr>
        <w:t>Верхний отдел. Покровные отложения сложены накоплениями речных пойм и озер. Они образуют сплошной чехол желто-бурого цвета мощностью 5-</w:t>
      </w:r>
      <w:smartTag w:uri="urn:schemas-microsoft-com:office:smarttags" w:element="metricconverter">
        <w:smartTagPr>
          <w:attr w:name="ProductID" w:val="15 м"/>
        </w:smartTagPr>
        <w:r w:rsidRPr="00A5149A">
          <w:rPr>
            <w:sz w:val="28"/>
            <w:szCs w:val="28"/>
            <w:lang w:val="ru-RU"/>
          </w:rPr>
          <w:t>15 м</w:t>
        </w:r>
      </w:smartTag>
      <w:r w:rsidRPr="00A5149A">
        <w:rPr>
          <w:sz w:val="28"/>
          <w:szCs w:val="28"/>
          <w:lang w:val="ru-RU"/>
        </w:rPr>
        <w:t>. По составу – это пески, супеси и лессовидные суглинки. Пески и супеси тонко-мелкозернистые, обычно с примесью крупных хорошо окатанных зерен, горизонтально и наклоннослоистые. Местами образуют столбчатую отдельность. Нижняя граница покровных отложений устанавливается по смене желто-бурой окраски серым цветом подстилающих пород.</w:t>
      </w:r>
    </w:p>
    <w:p w14:paraId="37143303" w14:textId="77777777" w:rsidR="001E34B4" w:rsidRPr="00A5149A" w:rsidRDefault="001E34B4" w:rsidP="001E34B4">
      <w:pPr>
        <w:pStyle w:val="a1"/>
        <w:rPr>
          <w:sz w:val="28"/>
          <w:szCs w:val="28"/>
          <w:lang w:val="ru-RU"/>
        </w:rPr>
      </w:pPr>
      <w:r w:rsidRPr="00A5149A">
        <w:rPr>
          <w:sz w:val="28"/>
          <w:szCs w:val="28"/>
          <w:lang w:val="ru-RU"/>
        </w:rPr>
        <w:t>Покровные отложения залегают обычно на отложениях карасукской свиты. Характер и условия их нахождения показаны на специальных разрезах и карте четвертичных отложений.</w:t>
      </w:r>
    </w:p>
    <w:p w14:paraId="1CF5C7F1" w14:textId="77777777" w:rsidR="001E34B4" w:rsidRPr="00A5149A" w:rsidRDefault="001E34B4" w:rsidP="001E34B4">
      <w:pPr>
        <w:pStyle w:val="a1"/>
        <w:rPr>
          <w:sz w:val="28"/>
          <w:szCs w:val="28"/>
          <w:lang w:val="ru-RU"/>
        </w:rPr>
      </w:pPr>
      <w:r w:rsidRPr="00A5149A">
        <w:rPr>
          <w:sz w:val="28"/>
          <w:szCs w:val="28"/>
          <w:lang w:val="ru-RU"/>
        </w:rPr>
        <w:t>Минералогический состав покровных отложений однообразен и не отличается от состава краснодубровской свиты. В соседних районах на этом стратиграфическом уровне обнаружены крупные захоронения верхнепалеотической фауны – мамонтов, бизонов и др. Мощность покровных отложений 5-</w:t>
      </w:r>
      <w:smartTag w:uri="urn:schemas-microsoft-com:office:smarttags" w:element="metricconverter">
        <w:smartTagPr>
          <w:attr w:name="ProductID" w:val="15 м"/>
        </w:smartTagPr>
        <w:r w:rsidRPr="00A5149A">
          <w:rPr>
            <w:sz w:val="28"/>
            <w:szCs w:val="28"/>
            <w:lang w:val="ru-RU"/>
          </w:rPr>
          <w:t>15 м</w:t>
        </w:r>
      </w:smartTag>
      <w:r w:rsidRPr="00A5149A">
        <w:rPr>
          <w:sz w:val="28"/>
          <w:szCs w:val="28"/>
          <w:lang w:val="ru-RU"/>
        </w:rPr>
        <w:t>. Эти отложения формируют современный рельеф.</w:t>
      </w:r>
    </w:p>
    <w:p w14:paraId="1C0437D4" w14:textId="77777777" w:rsidR="001E34B4" w:rsidRPr="00A5149A" w:rsidRDefault="001E34B4" w:rsidP="001E34B4">
      <w:pPr>
        <w:pStyle w:val="a1"/>
        <w:rPr>
          <w:sz w:val="28"/>
          <w:szCs w:val="28"/>
          <w:lang w:val="ru-RU"/>
        </w:rPr>
      </w:pPr>
      <w:r w:rsidRPr="00A5149A">
        <w:rPr>
          <w:sz w:val="28"/>
          <w:szCs w:val="28"/>
          <w:lang w:val="ru-RU"/>
        </w:rPr>
        <w:t>Выделяются два генетических типа покровных отложений. Эоловые отложения слагают гривы в виде четко выраженных форм рельефа, ориентированные длинной осью в северо-восточном направлении. Делювиальные отложения образовались в результате сноса глинистых и песчаных частиц дождевыми и талыми водами с повышенных участков равнины и накопления их в пониженных формах рельефа – в западинах и блюдцах, в ложках, лощинах и у подножий склонов возвышений. Они представлены желто-бурыми и серовато-бурыми комковатыми суглинками с пятнами гидроокислов железа, реже с кристаллами гипса. В зависимости от конкретных ландшафтных условий на делювиях формируются различные типы почв – солонцовые, солончаковые и лугово-болотные. Делювиальные отложения залегают на покровных отложениях.</w:t>
      </w:r>
    </w:p>
    <w:p w14:paraId="68DE7A3C" w14:textId="020E4A73" w:rsidR="001E34B4" w:rsidRPr="00A5149A" w:rsidRDefault="001E34B4" w:rsidP="001E34B4">
      <w:pPr>
        <w:pStyle w:val="a1"/>
        <w:rPr>
          <w:sz w:val="28"/>
          <w:szCs w:val="28"/>
          <w:lang w:val="ru-RU"/>
        </w:rPr>
      </w:pPr>
      <w:r w:rsidRPr="00A5149A">
        <w:rPr>
          <w:sz w:val="28"/>
          <w:szCs w:val="28"/>
          <w:lang w:val="ru-RU"/>
        </w:rPr>
        <w:t>Эоловые и делювиальные отложения залегают в виде маломощного 4-</w:t>
      </w:r>
      <w:smartTag w:uri="urn:schemas-microsoft-com:office:smarttags" w:element="metricconverter">
        <w:smartTagPr>
          <w:attr w:name="ProductID" w:val="6 м"/>
        </w:smartTagPr>
        <w:r w:rsidRPr="00A5149A">
          <w:rPr>
            <w:sz w:val="28"/>
            <w:szCs w:val="28"/>
            <w:lang w:val="ru-RU"/>
          </w:rPr>
          <w:t>6 м</w:t>
        </w:r>
      </w:smartTag>
      <w:r w:rsidRPr="00A5149A">
        <w:rPr>
          <w:sz w:val="28"/>
          <w:szCs w:val="28"/>
          <w:lang w:val="ru-RU"/>
        </w:rPr>
        <w:t xml:space="preserve"> покрова на междуречных пространствах и представлены песками, супесями и суглинками.</w:t>
      </w:r>
    </w:p>
    <w:p w14:paraId="3A042ECE" w14:textId="77777777" w:rsidR="001E34B4" w:rsidRPr="00A5149A" w:rsidRDefault="001E34B4" w:rsidP="001E34B4">
      <w:pPr>
        <w:pStyle w:val="a1"/>
        <w:rPr>
          <w:sz w:val="28"/>
          <w:szCs w:val="28"/>
          <w:lang w:val="ru-RU"/>
        </w:rPr>
      </w:pPr>
      <w:r w:rsidRPr="00A5149A">
        <w:rPr>
          <w:sz w:val="28"/>
          <w:szCs w:val="28"/>
          <w:lang w:val="ru-RU"/>
        </w:rPr>
        <w:lastRenderedPageBreak/>
        <w:t>Покровные отложения широко распространены на юге Западно-Сибирской низменности в виде сплошного плаща на разных гипсометрических уровнях. Они характеризуются одинаковым гранулометрическим составом с преобладанием тонкозернистого материала в песках и супесях. В большинстве разрезов отмечается слоистая структура.</w:t>
      </w:r>
    </w:p>
    <w:p w14:paraId="4D847AF6" w14:textId="77777777" w:rsidR="001E34B4" w:rsidRPr="00A5149A" w:rsidRDefault="001E34B4" w:rsidP="001E34B4">
      <w:pPr>
        <w:pStyle w:val="a1"/>
        <w:rPr>
          <w:sz w:val="28"/>
          <w:szCs w:val="28"/>
          <w:lang w:val="ru-RU"/>
        </w:rPr>
      </w:pPr>
      <w:r w:rsidRPr="00A5149A">
        <w:rPr>
          <w:sz w:val="28"/>
          <w:szCs w:val="28"/>
          <w:lang w:val="ru-RU"/>
        </w:rPr>
        <w:t>Верхний и средний отделы (нерасчлененные). Карасукская свита представлена серыми песчано-глинистыми отложениями, широко распространенными по рассматриваемой территории. Они выполняют погребенные древние долины и озерные котловины. По составу свита сложена серыми тонко-мелкозернистыми песками, глинистыми, голубовато-серыми суглинками и глинами. Породы пропитаны карбонатом. Конфигурация впадин и долин, выполненных отложениями карасукской свиты показаны на геологической карте. Свита перекрыта покровными отложениями. Погребенные долины и озерные котловины в рельефе не выражены. Нижняя граница свиты резкая, эрозионная. Для отложений карасукской свиты характерна частая смена пород, присущая аллювиальным и аллювиально-озерным отложениям. Мощность накоплений свиты 4-</w:t>
      </w:r>
      <w:smartTag w:uri="urn:schemas-microsoft-com:office:smarttags" w:element="metricconverter">
        <w:smartTagPr>
          <w:attr w:name="ProductID" w:val="60 м"/>
        </w:smartTagPr>
        <w:r w:rsidRPr="00A5149A">
          <w:rPr>
            <w:sz w:val="28"/>
            <w:szCs w:val="28"/>
            <w:lang w:val="ru-RU"/>
          </w:rPr>
          <w:t>60 м</w:t>
        </w:r>
      </w:smartTag>
      <w:r w:rsidRPr="00A5149A">
        <w:rPr>
          <w:sz w:val="28"/>
          <w:szCs w:val="28"/>
          <w:lang w:val="ru-RU"/>
        </w:rPr>
        <w:t>.</w:t>
      </w:r>
    </w:p>
    <w:p w14:paraId="6E6E1F4F" w14:textId="77777777" w:rsidR="001E34B4" w:rsidRPr="00A5149A" w:rsidRDefault="001E34B4" w:rsidP="001E34B4">
      <w:pPr>
        <w:pStyle w:val="a1"/>
        <w:rPr>
          <w:sz w:val="28"/>
          <w:szCs w:val="28"/>
          <w:lang w:val="ru-RU"/>
        </w:rPr>
      </w:pPr>
      <w:r w:rsidRPr="00A5149A">
        <w:rPr>
          <w:sz w:val="28"/>
          <w:szCs w:val="28"/>
          <w:lang w:val="ru-RU"/>
        </w:rPr>
        <w:t>Минеральный состав отложений карасукской свиты представлен кварцем до 55 %, полевым шпатом до 30 %. Глинистая фракция до 50 % состоит из каолинита с примесью гидрослюды. Тяжелая фракция состоит из эпидота-цоизита 40-45 %, роговой обманки 16-27 %, хлорит до 12 %.</w:t>
      </w:r>
    </w:p>
    <w:p w14:paraId="11B401C7" w14:textId="77777777" w:rsidR="001E34B4" w:rsidRPr="00A5149A" w:rsidRDefault="001E34B4" w:rsidP="001E34B4">
      <w:pPr>
        <w:pStyle w:val="a1"/>
        <w:rPr>
          <w:sz w:val="28"/>
          <w:szCs w:val="28"/>
          <w:lang w:val="ru-RU"/>
        </w:rPr>
      </w:pPr>
      <w:r w:rsidRPr="00A5149A">
        <w:rPr>
          <w:sz w:val="28"/>
          <w:szCs w:val="28"/>
          <w:lang w:val="ru-RU"/>
        </w:rPr>
        <w:t>Акцессорные минералы – циркон, сфен, турмалин, апатит, пироксен, гранат. Иногда встречается аутигенный марказит.</w:t>
      </w:r>
    </w:p>
    <w:p w14:paraId="41B4EE4F" w14:textId="77777777" w:rsidR="001E34B4" w:rsidRPr="00A5149A" w:rsidRDefault="001E34B4" w:rsidP="001E34B4">
      <w:pPr>
        <w:pStyle w:val="a1"/>
        <w:rPr>
          <w:sz w:val="28"/>
          <w:szCs w:val="28"/>
          <w:lang w:val="ru-RU"/>
        </w:rPr>
      </w:pPr>
      <w:r w:rsidRPr="00A5149A">
        <w:rPr>
          <w:sz w:val="28"/>
          <w:szCs w:val="28"/>
          <w:lang w:val="ru-RU"/>
        </w:rPr>
        <w:t>Выделенные комплексы фаунистических и растительных остатков позволяет отнести возраст карасукской свиты к верхам среднего и началу верхнего отдела четвертичной системы.</w:t>
      </w:r>
    </w:p>
    <w:p w14:paraId="55271D52" w14:textId="77777777" w:rsidR="001E34B4" w:rsidRPr="00A5149A" w:rsidRDefault="001E34B4" w:rsidP="001E34B4">
      <w:pPr>
        <w:pStyle w:val="a1"/>
        <w:rPr>
          <w:sz w:val="28"/>
          <w:szCs w:val="28"/>
          <w:lang w:val="ru-RU"/>
        </w:rPr>
      </w:pPr>
      <w:r w:rsidRPr="00A5149A">
        <w:rPr>
          <w:sz w:val="28"/>
          <w:szCs w:val="28"/>
          <w:lang w:val="ru-RU"/>
        </w:rPr>
        <w:t>Средний отдел. Краснодубровская свита на рассматриваемой территории имеет ограниченное распространение, занимая, главным образом, возвышенные водораздельные части местности. В соседнем с юга Кулундинском Приобье она занимает более обширные пространства и представлена мощной толщей лессовидных суглинков и лессов.</w:t>
      </w:r>
    </w:p>
    <w:p w14:paraId="589CBDB6" w14:textId="2740F27A" w:rsidR="001E34B4" w:rsidRPr="00A5149A" w:rsidRDefault="001E34B4" w:rsidP="001E34B4">
      <w:pPr>
        <w:pStyle w:val="a1"/>
        <w:rPr>
          <w:sz w:val="28"/>
          <w:szCs w:val="28"/>
          <w:lang w:val="ru-RU"/>
        </w:rPr>
      </w:pPr>
      <w:r w:rsidRPr="00A5149A">
        <w:rPr>
          <w:sz w:val="28"/>
          <w:szCs w:val="28"/>
          <w:lang w:val="ru-RU"/>
        </w:rPr>
        <w:t xml:space="preserve">Отложения краснодубровской свиты в разрезе постепенно сменяют осадки кочковской свиты и перекрываются отложениями карасукской свиты или покровными отложениями. Краснодубровская свита вскрыта многочисленными мелкими скважинами, где она представлена в верхней части разреза плотными бурыми суглинками, тонкопесчаными, лессовидными, пятнами обохренными, в нижней части переходящими в лесс, а в нижней части сложена буровато-серыми суглинками с прослойками лесса и тонкозернистого песка. В основании вскрытых разрезов залегает желто-серый лессовидный карбонатный суглинок, местами с включениями карбонатных псевдомицелий. Наибольшая мощность краснодубровской свиты достигает </w:t>
      </w:r>
      <w:smartTag w:uri="urn:schemas-microsoft-com:office:smarttags" w:element="metricconverter">
        <w:smartTagPr>
          <w:attr w:name="ProductID" w:val="15 м"/>
        </w:smartTagPr>
        <w:r w:rsidRPr="00A5149A">
          <w:rPr>
            <w:sz w:val="28"/>
            <w:szCs w:val="28"/>
            <w:lang w:val="ru-RU"/>
          </w:rPr>
          <w:t>15 м</w:t>
        </w:r>
      </w:smartTag>
      <w:r w:rsidRPr="00A5149A">
        <w:rPr>
          <w:sz w:val="28"/>
          <w:szCs w:val="28"/>
          <w:lang w:val="ru-RU"/>
        </w:rPr>
        <w:t>.</w:t>
      </w:r>
    </w:p>
    <w:p w14:paraId="1026D0AD" w14:textId="67303166" w:rsidR="001E34B4" w:rsidRPr="00A5149A" w:rsidRDefault="001E34B4" w:rsidP="001E34B4">
      <w:pPr>
        <w:pStyle w:val="a1"/>
        <w:rPr>
          <w:sz w:val="28"/>
          <w:szCs w:val="28"/>
          <w:lang w:val="ru-RU"/>
        </w:rPr>
      </w:pPr>
      <w:r w:rsidRPr="00A5149A">
        <w:rPr>
          <w:sz w:val="28"/>
          <w:szCs w:val="28"/>
          <w:lang w:val="ru-RU"/>
        </w:rPr>
        <w:t>Суглинки краснодубровской свиты имеют кварцево-полевошпатовый состав легкой фракции, в глинистой составляющей преобладает каолинит в смеси с гидрослюдой. Тяжелая фракция состоит преимущественно из эпидот-</w:t>
      </w:r>
      <w:r w:rsidRPr="00A5149A">
        <w:rPr>
          <w:sz w:val="28"/>
          <w:szCs w:val="28"/>
          <w:lang w:val="ru-RU"/>
        </w:rPr>
        <w:lastRenderedPageBreak/>
        <w:t>цоизитовых и непрозрачных рудных минералов. Акцессорные минералы представлены в основном цирконом, турмалином, анатазом. По содержанию выделяется роговая обманка до 16-20 %.</w:t>
      </w:r>
    </w:p>
    <w:p w14:paraId="3C20435B" w14:textId="3EC7F664" w:rsidR="001E34B4" w:rsidRPr="00A5149A" w:rsidRDefault="001E34B4" w:rsidP="001E34B4">
      <w:pPr>
        <w:pStyle w:val="a1"/>
        <w:rPr>
          <w:sz w:val="28"/>
          <w:szCs w:val="28"/>
          <w:lang w:val="ru-RU"/>
        </w:rPr>
      </w:pPr>
      <w:r w:rsidRPr="00A5149A">
        <w:rPr>
          <w:sz w:val="28"/>
          <w:szCs w:val="28"/>
          <w:lang w:val="ru-RU"/>
        </w:rPr>
        <w:t>Краснодубровская свита крайне бедна растительными остатками и отличается палеонтологической скудностью. Однако есть упоминание об нахождении в лессовидных суглинках костей мамонта, но в более северных районах. Редкая угнетенная фауна моллюсков и пыльца ксерофитных растений указывают на суровые, вероятно субаридные, условия их накопления. По совокупности данных возраст краснодубровской свиты определяется временем максимального катунского оледенения.</w:t>
      </w:r>
    </w:p>
    <w:p w14:paraId="3CC4D0FA" w14:textId="0C3E9F89" w:rsidR="001E34B4" w:rsidRPr="00A5149A" w:rsidRDefault="001E34B4" w:rsidP="001E34B4">
      <w:pPr>
        <w:pStyle w:val="a1"/>
        <w:rPr>
          <w:sz w:val="28"/>
          <w:szCs w:val="28"/>
          <w:lang w:val="ru-RU"/>
        </w:rPr>
      </w:pPr>
      <w:r w:rsidRPr="00A5149A">
        <w:rPr>
          <w:sz w:val="28"/>
          <w:szCs w:val="28"/>
          <w:lang w:val="ru-RU"/>
        </w:rPr>
        <w:t>Происхождение лессовидных отложений субаэральное, преимущественно эоловые отложения (лессы), в разрезе которых часто встречаются горизонты погребенных почв.</w:t>
      </w:r>
    </w:p>
    <w:p w14:paraId="6591D545" w14:textId="43018333" w:rsidR="001E34B4" w:rsidRPr="00A5149A" w:rsidRDefault="001E34B4" w:rsidP="001E34B4">
      <w:pPr>
        <w:pStyle w:val="a1"/>
        <w:rPr>
          <w:sz w:val="28"/>
          <w:szCs w:val="28"/>
          <w:lang w:val="ru-RU"/>
        </w:rPr>
      </w:pPr>
      <w:r w:rsidRPr="00A5149A">
        <w:rPr>
          <w:sz w:val="28"/>
          <w:szCs w:val="28"/>
          <w:lang w:val="ru-RU"/>
        </w:rPr>
        <w:t xml:space="preserve">Нижний и средний отдел. Кочковская свита в нижней части характеризуется довольно выдержанным слоем в толще четвертичных глинистых отложений. На отдельных увалах она частично размыта, в связи с чем имеет небольшую мощность до </w:t>
      </w:r>
      <w:smartTag w:uri="urn:schemas-microsoft-com:office:smarttags" w:element="metricconverter">
        <w:smartTagPr>
          <w:attr w:name="ProductID" w:val="15 м"/>
        </w:smartTagPr>
        <w:r w:rsidRPr="00A5149A">
          <w:rPr>
            <w:sz w:val="28"/>
            <w:szCs w:val="28"/>
            <w:lang w:val="ru-RU"/>
          </w:rPr>
          <w:t>15 м</w:t>
        </w:r>
      </w:smartTag>
      <w:r w:rsidRPr="00A5149A">
        <w:rPr>
          <w:sz w:val="28"/>
          <w:szCs w:val="28"/>
          <w:lang w:val="ru-RU"/>
        </w:rPr>
        <w:t xml:space="preserve"> и залегают непосредственно под покровными лессовидными породами. Кочковская свита представлена бурыми, коричневыми и красновато-бурыми песчаными глинами и тяжелыми суглинками, часто карбонатными, в большинстве случаев плотными комковатыми, с обильными обломками давленных раковин мелких моллюсков. В двух вскрытых бурением разрезах свита состоит из однородных бурых глин мощностью 6 и </w:t>
      </w:r>
      <w:smartTag w:uri="urn:schemas-microsoft-com:office:smarttags" w:element="metricconverter">
        <w:smartTagPr>
          <w:attr w:name="ProductID" w:val="15 м"/>
        </w:smartTagPr>
        <w:r w:rsidRPr="00A5149A">
          <w:rPr>
            <w:sz w:val="28"/>
            <w:szCs w:val="28"/>
            <w:lang w:val="ru-RU"/>
          </w:rPr>
          <w:t>15 м</w:t>
        </w:r>
      </w:smartTag>
      <w:r w:rsidRPr="00A5149A">
        <w:rPr>
          <w:sz w:val="28"/>
          <w:szCs w:val="28"/>
          <w:lang w:val="ru-RU"/>
        </w:rPr>
        <w:t>. На размытых водоразделах кочковская свита перекрывается аллювиальными и аллювиально-озерными отложениями карасукской свиты или покровными отложениями.</w:t>
      </w:r>
    </w:p>
    <w:p w14:paraId="26AF98BA" w14:textId="73CE4151" w:rsidR="001E34B4" w:rsidRPr="00A5149A" w:rsidRDefault="001E34B4" w:rsidP="001E34B4">
      <w:pPr>
        <w:pStyle w:val="a1"/>
        <w:rPr>
          <w:sz w:val="28"/>
          <w:szCs w:val="28"/>
          <w:lang w:val="ru-RU"/>
        </w:rPr>
      </w:pPr>
      <w:r w:rsidRPr="00A5149A">
        <w:rPr>
          <w:sz w:val="28"/>
          <w:szCs w:val="28"/>
          <w:lang w:val="ru-RU"/>
        </w:rPr>
        <w:t>Минеральный состав пород кочковской свиты изучен по разрезам скважин. Легкая фракция минералов имеет кварцево-полевошпатовый состав. Глинистая фракция составляет 50-60 % породы и сложена каолинитом с примесью гидрослюды. В тяжелой фракции преобладают минералы группы эпидота 50 %, рудные 30 % и роговая обманка 6-10 %. Акцессорные минералы представлены цирконом анатазом, рутилом, турмалином, апатитом, гранатом, единичными зернами дистена и ставролита.</w:t>
      </w:r>
    </w:p>
    <w:p w14:paraId="3982D72F" w14:textId="77777777" w:rsidR="001E34B4" w:rsidRPr="00A5149A" w:rsidRDefault="001E34B4" w:rsidP="001E34B4">
      <w:pPr>
        <w:pStyle w:val="a1"/>
        <w:rPr>
          <w:sz w:val="28"/>
          <w:szCs w:val="28"/>
          <w:lang w:val="ru-RU"/>
        </w:rPr>
      </w:pPr>
      <w:r w:rsidRPr="00A5149A">
        <w:rPr>
          <w:sz w:val="28"/>
          <w:szCs w:val="28"/>
          <w:lang w:val="ru-RU"/>
        </w:rPr>
        <w:t>Возраст кочковской свиты соответствует интервалу от нижнего отдела четвертичной системы до первого среднего межледниковья. Отложения свиты формировались, по-видимому, в слабопроточных мелководных озерах и болотах, а также частично в субаквальных условиях под действием дождей и талых вод, а также почвенных процессов.</w:t>
      </w:r>
    </w:p>
    <w:p w14:paraId="6B860814" w14:textId="1983A4B5" w:rsidR="001E34B4" w:rsidRPr="00A5149A" w:rsidRDefault="001E34B4" w:rsidP="001E34B4">
      <w:pPr>
        <w:pStyle w:val="a1"/>
        <w:rPr>
          <w:sz w:val="28"/>
          <w:szCs w:val="28"/>
          <w:lang w:val="ru-RU"/>
        </w:rPr>
      </w:pPr>
      <w:r w:rsidRPr="00A5149A">
        <w:rPr>
          <w:sz w:val="28"/>
          <w:szCs w:val="28"/>
          <w:lang w:val="ru-RU"/>
        </w:rPr>
        <w:t xml:space="preserve">Кулундинская свита на рассматриваемой территории имеет ограниченное распространение. Она сложена желто-серыми и серовато-бурыми мелко- и разнозернистыми, большей частью слюдистыми, песками, реже супесями. Кулундинская свита залегает на размытой поверхности бурлинской серии и перекрыта верхнечентвертичными покоровными отложениями небольшой мощности. Мощность кулундинской свиты от 7 до </w:t>
      </w:r>
      <w:smartTag w:uri="urn:schemas-microsoft-com:office:smarttags" w:element="metricconverter">
        <w:smartTagPr>
          <w:attr w:name="ProductID" w:val="25 м"/>
        </w:smartTagPr>
        <w:r w:rsidRPr="00A5149A">
          <w:rPr>
            <w:sz w:val="28"/>
            <w:szCs w:val="28"/>
            <w:lang w:val="ru-RU"/>
          </w:rPr>
          <w:t>25 м</w:t>
        </w:r>
      </w:smartTag>
      <w:r w:rsidRPr="00A5149A">
        <w:rPr>
          <w:sz w:val="28"/>
          <w:szCs w:val="28"/>
          <w:lang w:val="ru-RU"/>
        </w:rPr>
        <w:t xml:space="preserve">. Свита представлена аллювиальными отложениями, характеризующимися резкой фациальной изменчивостью, сменой </w:t>
      </w:r>
      <w:r w:rsidRPr="00A5149A">
        <w:rPr>
          <w:sz w:val="28"/>
          <w:szCs w:val="28"/>
          <w:lang w:val="ru-RU"/>
        </w:rPr>
        <w:lastRenderedPageBreak/>
        <w:t xml:space="preserve">механического состава, типичной слоистостью и чистотой песков. В составе свиты имеются фаунистические остатки, позволяющим датировать свиту позднечетвертичным возрастом. </w:t>
      </w:r>
    </w:p>
    <w:p w14:paraId="7E07C87E" w14:textId="2848E903" w:rsidR="000613E5" w:rsidRPr="00A5149A" w:rsidRDefault="000613E5" w:rsidP="000613E5">
      <w:pPr>
        <w:pStyle w:val="a1"/>
        <w:spacing w:before="120"/>
        <w:ind w:left="709" w:firstLine="0"/>
        <w:rPr>
          <w:b/>
          <w:sz w:val="28"/>
          <w:szCs w:val="28"/>
          <w:lang w:val="ru-RU"/>
        </w:rPr>
      </w:pPr>
      <w:r w:rsidRPr="00A5149A">
        <w:rPr>
          <w:b/>
          <w:sz w:val="28"/>
          <w:szCs w:val="28"/>
          <w:lang w:val="ru-RU"/>
        </w:rPr>
        <w:t>Минерально-сырьевые ресурсы</w:t>
      </w:r>
    </w:p>
    <w:p w14:paraId="7B0DC9BD" w14:textId="3256F6A9" w:rsidR="00A40FD6" w:rsidRDefault="004848C2" w:rsidP="00FE7B03">
      <w:pPr>
        <w:pStyle w:val="a1"/>
        <w:rPr>
          <w:sz w:val="28"/>
          <w:szCs w:val="28"/>
          <w:lang w:val="ru-RU"/>
        </w:rPr>
      </w:pPr>
      <w:r w:rsidRPr="004848C2">
        <w:rPr>
          <w:sz w:val="28"/>
          <w:szCs w:val="28"/>
          <w:lang w:val="ru-RU"/>
        </w:rPr>
        <w:t>На территории Хорошинского сельсовета расположено одно месторождение суглинков кирпичных</w:t>
      </w:r>
      <w:r>
        <w:rPr>
          <w:sz w:val="28"/>
          <w:szCs w:val="28"/>
          <w:lang w:val="ru-RU"/>
        </w:rPr>
        <w:t xml:space="preserve">. </w:t>
      </w:r>
    </w:p>
    <w:p w14:paraId="1A661FC4" w14:textId="6E7E88C6" w:rsidR="004848C2" w:rsidRPr="004848C2" w:rsidRDefault="004848C2" w:rsidP="004848C2">
      <w:pPr>
        <w:pStyle w:val="a1"/>
        <w:rPr>
          <w:sz w:val="28"/>
          <w:szCs w:val="28"/>
          <w:lang w:val="ru-RU"/>
        </w:rPr>
      </w:pPr>
      <w:r w:rsidRPr="004848C2">
        <w:rPr>
          <w:sz w:val="28"/>
          <w:szCs w:val="28"/>
          <w:lang w:val="ru-RU"/>
        </w:rPr>
        <w:t xml:space="preserve">Кроме суглинков кирпичных, на территории сельсовета имеются запасы подземных вод меловых отложений ипатовской и покурской свит (интервал глубин 500-1100 метров), и водоносносных горизонтов палеогеновых отложений атлымской и журавской свит (интервал глубин 130-360 метров). </w:t>
      </w:r>
    </w:p>
    <w:p w14:paraId="5B01473A" w14:textId="656D7A63" w:rsidR="00A40FD6" w:rsidRDefault="004848C2" w:rsidP="004848C2">
      <w:pPr>
        <w:pStyle w:val="a1"/>
        <w:rPr>
          <w:sz w:val="28"/>
          <w:szCs w:val="28"/>
          <w:lang w:val="ru-RU"/>
        </w:rPr>
      </w:pPr>
      <w:r w:rsidRPr="004848C2">
        <w:rPr>
          <w:sz w:val="28"/>
          <w:szCs w:val="28"/>
          <w:lang w:val="ru-RU"/>
        </w:rPr>
        <w:t>Большая часть территории сельсовета относится к гидрологическому району с относительно благоприятными условиями с точки зрения центрального хозяйственно-питьевого водоснабжения за счет подземных вод. Небольшая площадь на востоке принадлежит к гидрологическому району с малоблагоприятными условиями для хозяйственно-питьевого водоснабжения, населенные пункты данной территории – село Хорошее. Территория характеризуется меньшим суммарным модулем прогнозных эксплуатационных ресурсов по сравнению с зоной относительно благоприятных условий, который составляет до 0,5 л /(с км</w:t>
      </w:r>
      <w:r w:rsidRPr="007B7D2C">
        <w:rPr>
          <w:sz w:val="28"/>
          <w:szCs w:val="28"/>
          <w:vertAlign w:val="superscript"/>
          <w:lang w:val="ru-RU"/>
        </w:rPr>
        <w:t>2</w:t>
      </w:r>
      <w:r w:rsidRPr="004848C2">
        <w:rPr>
          <w:sz w:val="28"/>
          <w:szCs w:val="28"/>
          <w:lang w:val="ru-RU"/>
        </w:rPr>
        <w:t>).</w:t>
      </w:r>
    </w:p>
    <w:p w14:paraId="599F43CD" w14:textId="12D3FC13" w:rsidR="003C5FE6" w:rsidRPr="00A5149A" w:rsidRDefault="003C5FE6" w:rsidP="00454BED">
      <w:pPr>
        <w:pStyle w:val="a1"/>
        <w:spacing w:before="120"/>
        <w:ind w:left="709" w:firstLine="0"/>
        <w:rPr>
          <w:b/>
          <w:sz w:val="28"/>
          <w:szCs w:val="28"/>
          <w:lang w:val="ru-RU"/>
        </w:rPr>
      </w:pPr>
      <w:r w:rsidRPr="00A5149A">
        <w:rPr>
          <w:b/>
          <w:sz w:val="28"/>
          <w:szCs w:val="28"/>
          <w:lang w:val="ru-RU"/>
        </w:rPr>
        <w:t>Животный и растительный мир</w:t>
      </w:r>
    </w:p>
    <w:p w14:paraId="3536C856" w14:textId="2A711986" w:rsidR="003B2FF9" w:rsidRPr="00A5149A" w:rsidRDefault="003B2FF9" w:rsidP="003B2FF9">
      <w:pPr>
        <w:pStyle w:val="a1"/>
        <w:rPr>
          <w:sz w:val="28"/>
          <w:szCs w:val="28"/>
          <w:lang w:val="ru-RU"/>
        </w:rPr>
      </w:pPr>
      <w:r w:rsidRPr="00A5149A">
        <w:rPr>
          <w:sz w:val="28"/>
          <w:szCs w:val="28"/>
          <w:lang w:val="ru-RU"/>
        </w:rPr>
        <w:t>На территории Новосибирской области обитает около 80 видов млекопитающих. Среди них много мелких животных: землеройки, мыши, полевки, хомяки, суслики. Встречаются 2 вида ежей, крот, 10 видов летучих мышей. В лесах обычна белка обыкновенная, изредка встречается белка-летяга. В степных районах водятся тушканчики. На сухих склонах холмов можно встретить норы серого сурка. Зайцев в Новосибирской области 2 вида — беляк и русак. По всей территории области обитают лис</w:t>
      </w:r>
      <w:r w:rsidR="005C3BB4" w:rsidRPr="00A5149A">
        <w:rPr>
          <w:sz w:val="28"/>
          <w:szCs w:val="28"/>
          <w:lang w:val="ru-RU"/>
        </w:rPr>
        <w:t>ы</w:t>
      </w:r>
      <w:r w:rsidRPr="00A5149A">
        <w:rPr>
          <w:sz w:val="28"/>
          <w:szCs w:val="28"/>
          <w:lang w:val="ru-RU"/>
        </w:rPr>
        <w:t xml:space="preserve"> и волк</w:t>
      </w:r>
      <w:r w:rsidR="005C3BB4" w:rsidRPr="00A5149A">
        <w:rPr>
          <w:sz w:val="28"/>
          <w:szCs w:val="28"/>
          <w:lang w:val="ru-RU"/>
        </w:rPr>
        <w:t>и</w:t>
      </w:r>
      <w:r w:rsidRPr="00A5149A">
        <w:rPr>
          <w:sz w:val="28"/>
          <w:szCs w:val="28"/>
          <w:lang w:val="ru-RU"/>
        </w:rPr>
        <w:t>.</w:t>
      </w:r>
    </w:p>
    <w:p w14:paraId="11B048E9" w14:textId="77777777" w:rsidR="003B2FF9" w:rsidRPr="00A5149A" w:rsidRDefault="003B2FF9" w:rsidP="003B2FF9">
      <w:pPr>
        <w:pStyle w:val="a1"/>
        <w:rPr>
          <w:sz w:val="28"/>
          <w:szCs w:val="28"/>
          <w:lang w:val="ru-RU"/>
        </w:rPr>
      </w:pPr>
      <w:r w:rsidRPr="00A5149A">
        <w:rPr>
          <w:sz w:val="28"/>
          <w:szCs w:val="28"/>
          <w:lang w:val="ru-RU"/>
        </w:rPr>
        <w:t>В области отмечено около 300 видов птиц. Большинство видов — перелетные и кочующие, но есть и оседлые. 45 видов птиц являются объектом охоты, а 76 относятся к редким и охраняются. Из редких видов стоит отметить черного аиста, скопу, орлана-белохвоста, беркута, осоеда, сапсана, беркута, луня. Изредка из Казахстана залетают экзотические фламинго. Многочисленны водные и околоводные птицы. Это разнообразные виды поганок, гусей, уток, чаек, куликов. Есть выпь, серая цапля, лебеди, чернозобая гагара, розовый и кудрявый пеликаны. Через озера Барабинской низменности проходят пути миграции многих перелетных птиц, поэтому озерная система озера Чаны имеет международное значение как важное место обитания водоплавающих птиц. Самая большая птица области — беркут, размах его крыльев достигает 2 м. Среди хищных птиц 10 видов сов. Самая крупная сова — филин, самая мелкая — сычик воробьиный, размером с воробья. Дневных хищников 21 вид — это соколы, ястребы, канюки, орлы. В лесах распространены: рябчик, тетерев, глухарь. В реках и озерах области встречается более 30 видов рыб. Наиболее распространены окунь, карась, лещ.</w:t>
      </w:r>
    </w:p>
    <w:p w14:paraId="32E9D8EE" w14:textId="77777777" w:rsidR="003B2FF9" w:rsidRPr="00A5149A" w:rsidRDefault="003B2FF9" w:rsidP="003B2FF9">
      <w:pPr>
        <w:pStyle w:val="a1"/>
        <w:rPr>
          <w:sz w:val="28"/>
          <w:szCs w:val="28"/>
          <w:lang w:val="ru-RU"/>
        </w:rPr>
      </w:pPr>
      <w:r w:rsidRPr="00A5149A">
        <w:rPr>
          <w:sz w:val="28"/>
          <w:szCs w:val="28"/>
          <w:lang w:val="ru-RU"/>
        </w:rPr>
        <w:lastRenderedPageBreak/>
        <w:t xml:space="preserve">На территории области четко выражена широтная зональность в расположении различных типов почв и растительности. Большая часть территории области находится в подзоне лесостепи. Приобская лесостепь представляет собой высокую равнину, расчлененную речными долинами, балками, оврагами. Лесостепь Сибири относится к районам с неравномерным увлажнением — то засуха, то многодневные дожди, поэтому урожаи сельскохозяйственных культур здесь сравнительно невелики. </w:t>
      </w:r>
    </w:p>
    <w:p w14:paraId="3F0CA62C" w14:textId="5033E479" w:rsidR="00B245B6" w:rsidRPr="00A5149A" w:rsidRDefault="003B2FF9" w:rsidP="003B2FF9">
      <w:pPr>
        <w:pStyle w:val="a1"/>
        <w:rPr>
          <w:sz w:val="28"/>
          <w:szCs w:val="28"/>
          <w:lang w:val="ru-RU"/>
        </w:rPr>
      </w:pPr>
      <w:r w:rsidRPr="00A5149A">
        <w:rPr>
          <w:sz w:val="28"/>
          <w:szCs w:val="28"/>
          <w:lang w:val="ru-RU"/>
        </w:rPr>
        <w:t>Кроме естественной растительности, обширные пространства области заняты полями, на которых выращиваются сельскохозяйственные культуры. На территории Новосибирской области произрастает около 400 видов растений, используемых в народной и официальной медицине. Наиболее богатыми по видовому составу и запасам сырья являются районы правобережья Оби (Салаирский кряж), а также северные районы области</w:t>
      </w:r>
      <w:r w:rsidR="002820AA" w:rsidRPr="00A5149A">
        <w:rPr>
          <w:sz w:val="28"/>
          <w:szCs w:val="28"/>
          <w:lang w:val="ru-RU"/>
        </w:rPr>
        <w:t>.</w:t>
      </w:r>
    </w:p>
    <w:p w14:paraId="02D41454" w14:textId="111C9507" w:rsidR="008C6D4D" w:rsidRPr="00A5149A" w:rsidRDefault="00BA0D34" w:rsidP="00BA0D34">
      <w:pPr>
        <w:pStyle w:val="30"/>
        <w:rPr>
          <w:i w:val="0"/>
          <w:sz w:val="28"/>
          <w:szCs w:val="28"/>
        </w:rPr>
      </w:pPr>
      <w:bookmarkStart w:id="39" w:name="_Toc522808442"/>
      <w:bookmarkStart w:id="40" w:name="_Toc142551559"/>
      <w:bookmarkEnd w:id="34"/>
      <w:bookmarkEnd w:id="35"/>
      <w:bookmarkEnd w:id="36"/>
      <w:r>
        <w:rPr>
          <w:i w:val="0"/>
          <w:sz w:val="28"/>
          <w:szCs w:val="28"/>
        </w:rPr>
        <w:t xml:space="preserve">2.1.3 </w:t>
      </w:r>
      <w:r w:rsidR="00A5122F" w:rsidRPr="00A5149A">
        <w:rPr>
          <w:i w:val="0"/>
          <w:sz w:val="28"/>
          <w:szCs w:val="28"/>
        </w:rPr>
        <w:t>Демографическая ситуация</w:t>
      </w:r>
      <w:bookmarkEnd w:id="39"/>
      <w:bookmarkEnd w:id="40"/>
    </w:p>
    <w:p w14:paraId="1D1C8FCB" w14:textId="3A2ECC02" w:rsidR="007A10C5" w:rsidRPr="00A5149A" w:rsidRDefault="007A10C5" w:rsidP="007A10C5">
      <w:pPr>
        <w:ind w:firstLine="709"/>
        <w:rPr>
          <w:sz w:val="28"/>
          <w:szCs w:val="28"/>
          <w:lang w:eastAsia="ar-SA" w:bidi="en-US"/>
        </w:rPr>
      </w:pPr>
      <w:bookmarkStart w:id="41" w:name="_Toc370201485"/>
      <w:r w:rsidRPr="00A5149A">
        <w:rPr>
          <w:sz w:val="28"/>
          <w:szCs w:val="28"/>
          <w:lang w:eastAsia="ar-SA" w:bidi="en-US"/>
        </w:rPr>
        <w:t>Важнейшими социально-экономическими показателями формирования градостроительной системы любого уровня являются динамика численности населения. Наряду с природной, экономической и экологической составляющими они выступают в качестве основного фактора, влияющего на сбалансированное и устойчивое развитие территории</w:t>
      </w:r>
      <w:r w:rsidR="00B355ED" w:rsidRPr="00A5149A">
        <w:rPr>
          <w:sz w:val="28"/>
          <w:szCs w:val="28"/>
          <w:lang w:eastAsia="ar-SA" w:bidi="en-US"/>
        </w:rPr>
        <w:t xml:space="preserve"> </w:t>
      </w:r>
      <w:r w:rsidR="00DE53F4">
        <w:rPr>
          <w:sz w:val="28"/>
          <w:szCs w:val="28"/>
          <w:lang w:eastAsia="ar-SA" w:bidi="en-US"/>
        </w:rPr>
        <w:t>Хорошинского</w:t>
      </w:r>
      <w:r w:rsidR="004B615E" w:rsidRPr="00A5149A">
        <w:rPr>
          <w:sz w:val="28"/>
          <w:szCs w:val="28"/>
          <w:lang w:eastAsia="ar-SA" w:bidi="en-US"/>
        </w:rPr>
        <w:t xml:space="preserve"> сельсовета</w:t>
      </w:r>
      <w:r w:rsidR="00785427" w:rsidRPr="00A5149A">
        <w:rPr>
          <w:sz w:val="28"/>
          <w:szCs w:val="28"/>
          <w:lang w:eastAsia="ar-SA" w:bidi="en-US"/>
        </w:rPr>
        <w:t>.</w:t>
      </w:r>
    </w:p>
    <w:p w14:paraId="6BC517D7" w14:textId="4F5823D5" w:rsidR="007A10C5" w:rsidRPr="00A5149A" w:rsidRDefault="007A10C5" w:rsidP="007A10C5">
      <w:pPr>
        <w:ind w:firstLine="709"/>
        <w:rPr>
          <w:sz w:val="28"/>
          <w:szCs w:val="28"/>
          <w:lang w:eastAsia="ar-SA" w:bidi="en-US"/>
        </w:rPr>
      </w:pPr>
      <w:r w:rsidRPr="00A5149A">
        <w:rPr>
          <w:sz w:val="28"/>
          <w:szCs w:val="28"/>
          <w:lang w:eastAsia="ar-SA" w:bidi="en-US"/>
        </w:rPr>
        <w:t>Динамика изменения численности населения</w:t>
      </w:r>
      <w:r w:rsidR="00B36BD3">
        <w:rPr>
          <w:sz w:val="28"/>
          <w:szCs w:val="28"/>
          <w:lang w:eastAsia="ar-SA" w:bidi="en-US"/>
        </w:rPr>
        <w:t xml:space="preserve"> </w:t>
      </w:r>
      <w:r w:rsidR="00DE53F4">
        <w:rPr>
          <w:sz w:val="28"/>
          <w:szCs w:val="28"/>
          <w:lang w:eastAsia="ar-SA" w:bidi="en-US"/>
        </w:rPr>
        <w:t>Хорошинского</w:t>
      </w:r>
      <w:r w:rsidR="009E4E90" w:rsidRPr="00A5149A">
        <w:rPr>
          <w:sz w:val="28"/>
          <w:szCs w:val="28"/>
          <w:lang w:eastAsia="ar-SA" w:bidi="en-US"/>
        </w:rPr>
        <w:t xml:space="preserve"> </w:t>
      </w:r>
      <w:r w:rsidR="004B615E" w:rsidRPr="00A5149A">
        <w:rPr>
          <w:sz w:val="28"/>
          <w:szCs w:val="28"/>
          <w:lang w:eastAsia="ar-SA" w:bidi="en-US"/>
        </w:rPr>
        <w:t xml:space="preserve">сельсовета </w:t>
      </w:r>
      <w:r w:rsidRPr="00A5149A">
        <w:rPr>
          <w:sz w:val="28"/>
          <w:szCs w:val="28"/>
          <w:lang w:eastAsia="ar-SA" w:bidi="en-US"/>
        </w:rPr>
        <w:t xml:space="preserve">за последние </w:t>
      </w:r>
      <w:r w:rsidR="00696E38" w:rsidRPr="00A5149A">
        <w:rPr>
          <w:sz w:val="28"/>
          <w:szCs w:val="28"/>
          <w:lang w:eastAsia="ar-SA" w:bidi="en-US"/>
        </w:rPr>
        <w:t>5</w:t>
      </w:r>
      <w:r w:rsidRPr="00A5149A">
        <w:rPr>
          <w:sz w:val="28"/>
          <w:szCs w:val="28"/>
          <w:lang w:eastAsia="ar-SA" w:bidi="en-US"/>
        </w:rPr>
        <w:t xml:space="preserve"> лет проанализирована в таблице </w:t>
      </w:r>
      <w:r w:rsidR="00D765A2" w:rsidRPr="00A5149A">
        <w:rPr>
          <w:sz w:val="28"/>
          <w:szCs w:val="28"/>
          <w:lang w:eastAsia="ar-SA" w:bidi="en-US"/>
        </w:rPr>
        <w:t>2.</w:t>
      </w:r>
      <w:r w:rsidR="007D0185" w:rsidRPr="00A5149A">
        <w:rPr>
          <w:sz w:val="28"/>
          <w:szCs w:val="28"/>
          <w:lang w:eastAsia="ar-SA" w:bidi="en-US"/>
        </w:rPr>
        <w:t>3</w:t>
      </w:r>
      <w:r w:rsidR="00B36BD3">
        <w:rPr>
          <w:sz w:val="28"/>
          <w:szCs w:val="28"/>
          <w:lang w:eastAsia="ar-SA" w:bidi="en-US"/>
        </w:rPr>
        <w:t xml:space="preserve"> </w:t>
      </w:r>
      <w:r w:rsidR="00B36BD3">
        <w:rPr>
          <w:sz w:val="28"/>
          <w:szCs w:val="28"/>
        </w:rPr>
        <w:t>(п</w:t>
      </w:r>
      <w:r w:rsidR="00B36BD3" w:rsidRPr="00A5149A">
        <w:rPr>
          <w:sz w:val="28"/>
          <w:szCs w:val="28"/>
        </w:rPr>
        <w:t>о данным Федеральной службы государственной статистики</w:t>
      </w:r>
      <w:r w:rsidR="00B36BD3">
        <w:rPr>
          <w:sz w:val="28"/>
          <w:szCs w:val="28"/>
        </w:rPr>
        <w:t>).</w:t>
      </w:r>
    </w:p>
    <w:p w14:paraId="033093B0" w14:textId="7136653B" w:rsidR="007A10C5" w:rsidRPr="00A5149A" w:rsidRDefault="00947B09" w:rsidP="007E1254">
      <w:pPr>
        <w:pStyle w:val="a1"/>
        <w:keepNext/>
        <w:jc w:val="right"/>
        <w:rPr>
          <w:b/>
          <w:sz w:val="28"/>
          <w:szCs w:val="28"/>
          <w:lang w:val="ru-RU"/>
        </w:rPr>
      </w:pPr>
      <w:r w:rsidRPr="00A5149A">
        <w:rPr>
          <w:b/>
          <w:sz w:val="28"/>
          <w:szCs w:val="28"/>
          <w:lang w:val="ru-RU"/>
        </w:rPr>
        <w:t xml:space="preserve">Таблица </w:t>
      </w:r>
      <w:r w:rsidR="00D765A2" w:rsidRPr="00A5149A">
        <w:rPr>
          <w:b/>
          <w:sz w:val="28"/>
          <w:szCs w:val="28"/>
          <w:lang w:val="ru-RU"/>
        </w:rPr>
        <w:t>2.</w:t>
      </w:r>
      <w:r w:rsidR="007D0185" w:rsidRPr="00A5149A">
        <w:rPr>
          <w:b/>
          <w:sz w:val="28"/>
          <w:szCs w:val="28"/>
          <w:lang w:val="ru-RU"/>
        </w:rPr>
        <w:t>3</w:t>
      </w:r>
    </w:p>
    <w:p w14:paraId="799E6EB9" w14:textId="1D646234" w:rsidR="007A10C5" w:rsidRPr="00A5149A" w:rsidRDefault="007A10C5" w:rsidP="00D765A2">
      <w:pPr>
        <w:keepNext/>
        <w:suppressAutoHyphens/>
        <w:spacing w:after="120"/>
        <w:jc w:val="center"/>
        <w:rPr>
          <w:b/>
          <w:sz w:val="28"/>
          <w:szCs w:val="28"/>
          <w:lang w:eastAsia="ar-SA" w:bidi="en-US"/>
        </w:rPr>
      </w:pPr>
      <w:r w:rsidRPr="00A5149A">
        <w:rPr>
          <w:b/>
          <w:sz w:val="28"/>
          <w:szCs w:val="28"/>
          <w:lang w:eastAsia="ar-SA" w:bidi="en-US"/>
        </w:rPr>
        <w:t xml:space="preserve">Динамика изменения численности населения </w:t>
      </w:r>
      <w:r w:rsidR="00DE53F4">
        <w:rPr>
          <w:b/>
          <w:bCs/>
          <w:sz w:val="28"/>
          <w:szCs w:val="28"/>
          <w:lang w:eastAsia="ar-SA" w:bidi="en-US"/>
        </w:rPr>
        <w:t>Хорошинского</w:t>
      </w:r>
      <w:r w:rsidR="009E4E90" w:rsidRPr="00A5149A">
        <w:rPr>
          <w:sz w:val="28"/>
          <w:szCs w:val="28"/>
          <w:lang w:eastAsia="ar-SA" w:bidi="en-US"/>
        </w:rPr>
        <w:t xml:space="preserve"> </w:t>
      </w:r>
      <w:r w:rsidR="004B615E" w:rsidRPr="00A5149A">
        <w:rPr>
          <w:b/>
          <w:sz w:val="28"/>
          <w:szCs w:val="28"/>
          <w:lang w:eastAsia="ar-SA" w:bidi="en-US"/>
        </w:rPr>
        <w:t>сельсовета, чел</w:t>
      </w:r>
      <w:r w:rsidR="008D19DD" w:rsidRPr="00A5149A">
        <w:rPr>
          <w:b/>
          <w:sz w:val="28"/>
          <w:szCs w:val="28"/>
          <w:lang w:eastAsia="ar-SA" w:bidi="en-US"/>
        </w:rPr>
        <w:t xml:space="preserve"> </w:t>
      </w:r>
      <w:r w:rsidR="00431D4E" w:rsidRPr="00A5149A">
        <w:rPr>
          <w:b/>
          <w:sz w:val="28"/>
          <w:szCs w:val="28"/>
          <w:lang w:eastAsia="ar-SA" w:bidi="en-US"/>
        </w:rPr>
        <w:t>(</w:t>
      </w:r>
      <w:r w:rsidR="00FC31B9" w:rsidRPr="00A5149A">
        <w:rPr>
          <w:b/>
          <w:sz w:val="28"/>
          <w:szCs w:val="28"/>
          <w:lang w:eastAsia="ar-SA" w:bidi="en-US"/>
        </w:rPr>
        <w:t>данные на начало года)</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28" w:type="dxa"/>
          <w:right w:w="28" w:type="dxa"/>
        </w:tblCellMar>
        <w:tblLook w:val="04A0" w:firstRow="1" w:lastRow="0" w:firstColumn="1" w:lastColumn="0" w:noHBand="0" w:noVBand="1"/>
      </w:tblPr>
      <w:tblGrid>
        <w:gridCol w:w="3666"/>
        <w:gridCol w:w="1135"/>
        <w:gridCol w:w="1135"/>
        <w:gridCol w:w="1135"/>
        <w:gridCol w:w="1135"/>
        <w:gridCol w:w="1128"/>
      </w:tblGrid>
      <w:tr w:rsidR="005852FD" w:rsidRPr="0032349A" w14:paraId="48320D48" w14:textId="77777777" w:rsidTr="008D19DD">
        <w:tc>
          <w:tcPr>
            <w:tcW w:w="1964" w:type="pct"/>
            <w:shd w:val="clear" w:color="auto" w:fill="auto"/>
          </w:tcPr>
          <w:p w14:paraId="4E0A9A5B" w14:textId="77777777" w:rsidR="005852FD" w:rsidRPr="0032349A" w:rsidRDefault="005852FD" w:rsidP="008D19DD">
            <w:pPr>
              <w:jc w:val="center"/>
              <w:rPr>
                <w:b/>
                <w:sz w:val="22"/>
                <w:szCs w:val="22"/>
              </w:rPr>
            </w:pPr>
            <w:r w:rsidRPr="0032349A">
              <w:rPr>
                <w:b/>
                <w:sz w:val="22"/>
                <w:szCs w:val="22"/>
              </w:rPr>
              <w:t>Показатели</w:t>
            </w:r>
          </w:p>
        </w:tc>
        <w:tc>
          <w:tcPr>
            <w:tcW w:w="608" w:type="pct"/>
            <w:shd w:val="clear" w:color="auto" w:fill="auto"/>
          </w:tcPr>
          <w:p w14:paraId="07D07C3D" w14:textId="3D9B1FFB" w:rsidR="005852FD" w:rsidRPr="0032349A" w:rsidRDefault="00FE7B03" w:rsidP="008D19DD">
            <w:pPr>
              <w:jc w:val="center"/>
              <w:rPr>
                <w:b/>
                <w:sz w:val="22"/>
                <w:szCs w:val="22"/>
              </w:rPr>
            </w:pPr>
            <w:r>
              <w:rPr>
                <w:b/>
                <w:sz w:val="22"/>
                <w:szCs w:val="22"/>
              </w:rPr>
              <w:t>2019</w:t>
            </w:r>
            <w:r w:rsidR="005852FD" w:rsidRPr="0032349A">
              <w:rPr>
                <w:b/>
                <w:sz w:val="22"/>
                <w:szCs w:val="22"/>
              </w:rPr>
              <w:t xml:space="preserve"> год</w:t>
            </w:r>
          </w:p>
        </w:tc>
        <w:tc>
          <w:tcPr>
            <w:tcW w:w="608" w:type="pct"/>
            <w:shd w:val="clear" w:color="auto" w:fill="auto"/>
          </w:tcPr>
          <w:p w14:paraId="643AE834" w14:textId="344511CB" w:rsidR="005852FD" w:rsidRPr="0032349A" w:rsidRDefault="00FE7B03" w:rsidP="008D19DD">
            <w:pPr>
              <w:jc w:val="center"/>
              <w:rPr>
                <w:b/>
                <w:sz w:val="22"/>
                <w:szCs w:val="22"/>
              </w:rPr>
            </w:pPr>
            <w:r>
              <w:rPr>
                <w:b/>
                <w:sz w:val="22"/>
                <w:szCs w:val="22"/>
              </w:rPr>
              <w:t>2020</w:t>
            </w:r>
            <w:r w:rsidR="005852FD" w:rsidRPr="0032349A">
              <w:rPr>
                <w:b/>
                <w:sz w:val="22"/>
                <w:szCs w:val="22"/>
              </w:rPr>
              <w:t xml:space="preserve"> год</w:t>
            </w:r>
          </w:p>
        </w:tc>
        <w:tc>
          <w:tcPr>
            <w:tcW w:w="608" w:type="pct"/>
            <w:shd w:val="clear" w:color="auto" w:fill="auto"/>
          </w:tcPr>
          <w:p w14:paraId="42EB0DFF" w14:textId="4B0C4A24" w:rsidR="005852FD" w:rsidRPr="0032349A" w:rsidRDefault="00FE7B03" w:rsidP="008D19DD">
            <w:pPr>
              <w:jc w:val="center"/>
              <w:rPr>
                <w:b/>
                <w:sz w:val="22"/>
                <w:szCs w:val="22"/>
              </w:rPr>
            </w:pPr>
            <w:r>
              <w:rPr>
                <w:b/>
                <w:sz w:val="22"/>
                <w:szCs w:val="22"/>
              </w:rPr>
              <w:t>2021</w:t>
            </w:r>
            <w:r w:rsidR="005852FD" w:rsidRPr="0032349A">
              <w:rPr>
                <w:b/>
                <w:sz w:val="22"/>
                <w:szCs w:val="22"/>
              </w:rPr>
              <w:t xml:space="preserve"> год</w:t>
            </w:r>
          </w:p>
        </w:tc>
        <w:tc>
          <w:tcPr>
            <w:tcW w:w="608" w:type="pct"/>
            <w:shd w:val="clear" w:color="auto" w:fill="auto"/>
          </w:tcPr>
          <w:p w14:paraId="4E84DA2F" w14:textId="01E94243" w:rsidR="005852FD" w:rsidRPr="0032349A" w:rsidRDefault="00FE7B03" w:rsidP="008D19DD">
            <w:pPr>
              <w:jc w:val="center"/>
              <w:rPr>
                <w:b/>
                <w:sz w:val="22"/>
                <w:szCs w:val="22"/>
              </w:rPr>
            </w:pPr>
            <w:r>
              <w:rPr>
                <w:b/>
                <w:sz w:val="22"/>
                <w:szCs w:val="22"/>
              </w:rPr>
              <w:t>2022</w:t>
            </w:r>
            <w:r w:rsidR="005852FD" w:rsidRPr="0032349A">
              <w:rPr>
                <w:b/>
                <w:sz w:val="22"/>
                <w:szCs w:val="22"/>
              </w:rPr>
              <w:t xml:space="preserve"> год</w:t>
            </w:r>
          </w:p>
        </w:tc>
        <w:tc>
          <w:tcPr>
            <w:tcW w:w="604" w:type="pct"/>
            <w:shd w:val="clear" w:color="auto" w:fill="auto"/>
          </w:tcPr>
          <w:p w14:paraId="59B32227" w14:textId="0301A1CB" w:rsidR="005852FD" w:rsidRPr="0032349A" w:rsidRDefault="00FE7B03" w:rsidP="008D19DD">
            <w:pPr>
              <w:jc w:val="center"/>
              <w:rPr>
                <w:b/>
                <w:sz w:val="22"/>
                <w:szCs w:val="22"/>
              </w:rPr>
            </w:pPr>
            <w:r>
              <w:rPr>
                <w:b/>
                <w:sz w:val="22"/>
                <w:szCs w:val="22"/>
              </w:rPr>
              <w:t>2023</w:t>
            </w:r>
            <w:r w:rsidR="005852FD" w:rsidRPr="0032349A">
              <w:rPr>
                <w:b/>
                <w:sz w:val="22"/>
                <w:szCs w:val="22"/>
              </w:rPr>
              <w:t xml:space="preserve"> год</w:t>
            </w:r>
          </w:p>
        </w:tc>
      </w:tr>
      <w:tr w:rsidR="0088653A" w:rsidRPr="0032349A" w14:paraId="06CA436B" w14:textId="77777777" w:rsidTr="008D19DD">
        <w:tc>
          <w:tcPr>
            <w:tcW w:w="1964" w:type="pct"/>
            <w:shd w:val="clear" w:color="auto" w:fill="auto"/>
            <w:vAlign w:val="center"/>
          </w:tcPr>
          <w:p w14:paraId="43345833" w14:textId="56527AEA" w:rsidR="0088653A" w:rsidRPr="0032349A" w:rsidRDefault="0088653A" w:rsidP="008D19DD">
            <w:pPr>
              <w:jc w:val="left"/>
              <w:rPr>
                <w:bCs/>
                <w:sz w:val="22"/>
                <w:szCs w:val="22"/>
              </w:rPr>
            </w:pPr>
            <w:r w:rsidRPr="0032349A">
              <w:rPr>
                <w:bCs/>
                <w:sz w:val="22"/>
                <w:szCs w:val="22"/>
              </w:rPr>
              <w:t>Численность населения</w:t>
            </w:r>
            <w:r w:rsidR="0017715C" w:rsidRPr="0032349A">
              <w:rPr>
                <w:bCs/>
                <w:sz w:val="22"/>
                <w:szCs w:val="22"/>
              </w:rPr>
              <w:t>, чел</w:t>
            </w:r>
          </w:p>
        </w:tc>
        <w:tc>
          <w:tcPr>
            <w:tcW w:w="608" w:type="pct"/>
            <w:shd w:val="clear" w:color="auto" w:fill="auto"/>
            <w:vAlign w:val="center"/>
          </w:tcPr>
          <w:p w14:paraId="4A287C96" w14:textId="5148CC5E" w:rsidR="0088653A" w:rsidRPr="0032349A" w:rsidRDefault="00F73E0F" w:rsidP="008D19DD">
            <w:pPr>
              <w:jc w:val="center"/>
              <w:rPr>
                <w:bCs/>
                <w:sz w:val="22"/>
                <w:szCs w:val="22"/>
              </w:rPr>
            </w:pPr>
            <w:r>
              <w:rPr>
                <w:bCs/>
                <w:sz w:val="22"/>
                <w:szCs w:val="22"/>
              </w:rPr>
              <w:t>1193</w:t>
            </w:r>
          </w:p>
        </w:tc>
        <w:tc>
          <w:tcPr>
            <w:tcW w:w="608" w:type="pct"/>
            <w:shd w:val="clear" w:color="auto" w:fill="auto"/>
            <w:vAlign w:val="center"/>
          </w:tcPr>
          <w:p w14:paraId="0E405B17" w14:textId="18B7DCA2" w:rsidR="0088653A" w:rsidRPr="0032349A" w:rsidRDefault="00F73E0F" w:rsidP="008D19DD">
            <w:pPr>
              <w:jc w:val="center"/>
              <w:rPr>
                <w:bCs/>
                <w:sz w:val="22"/>
                <w:szCs w:val="22"/>
              </w:rPr>
            </w:pPr>
            <w:r>
              <w:rPr>
                <w:bCs/>
                <w:sz w:val="22"/>
                <w:szCs w:val="22"/>
              </w:rPr>
              <w:t>1197</w:t>
            </w:r>
          </w:p>
        </w:tc>
        <w:tc>
          <w:tcPr>
            <w:tcW w:w="608" w:type="pct"/>
            <w:shd w:val="clear" w:color="auto" w:fill="auto"/>
            <w:vAlign w:val="center"/>
          </w:tcPr>
          <w:p w14:paraId="55F3379A" w14:textId="7A562883" w:rsidR="0088653A" w:rsidRPr="0032349A" w:rsidRDefault="00F73E0F" w:rsidP="008D19DD">
            <w:pPr>
              <w:jc w:val="center"/>
              <w:rPr>
                <w:bCs/>
                <w:sz w:val="22"/>
                <w:szCs w:val="22"/>
              </w:rPr>
            </w:pPr>
            <w:r>
              <w:rPr>
                <w:bCs/>
                <w:sz w:val="22"/>
                <w:szCs w:val="22"/>
              </w:rPr>
              <w:t>1128</w:t>
            </w:r>
          </w:p>
        </w:tc>
        <w:tc>
          <w:tcPr>
            <w:tcW w:w="608" w:type="pct"/>
            <w:shd w:val="clear" w:color="auto" w:fill="auto"/>
            <w:vAlign w:val="center"/>
          </w:tcPr>
          <w:p w14:paraId="6EA8FC43" w14:textId="23693227" w:rsidR="0088653A" w:rsidRPr="0032349A" w:rsidRDefault="00F73E0F" w:rsidP="008D19DD">
            <w:pPr>
              <w:jc w:val="center"/>
              <w:rPr>
                <w:bCs/>
                <w:sz w:val="22"/>
                <w:szCs w:val="22"/>
              </w:rPr>
            </w:pPr>
            <w:r>
              <w:rPr>
                <w:bCs/>
                <w:sz w:val="22"/>
                <w:szCs w:val="22"/>
              </w:rPr>
              <w:t>1115</w:t>
            </w:r>
          </w:p>
        </w:tc>
        <w:tc>
          <w:tcPr>
            <w:tcW w:w="604" w:type="pct"/>
            <w:shd w:val="clear" w:color="auto" w:fill="auto"/>
            <w:vAlign w:val="center"/>
          </w:tcPr>
          <w:p w14:paraId="63E29711" w14:textId="4146A198" w:rsidR="0088653A" w:rsidRPr="0032349A" w:rsidRDefault="00F73E0F" w:rsidP="008D19DD">
            <w:pPr>
              <w:jc w:val="center"/>
              <w:rPr>
                <w:bCs/>
                <w:sz w:val="22"/>
                <w:szCs w:val="22"/>
              </w:rPr>
            </w:pPr>
            <w:r>
              <w:rPr>
                <w:bCs/>
                <w:sz w:val="22"/>
                <w:szCs w:val="22"/>
              </w:rPr>
              <w:t>936</w:t>
            </w:r>
          </w:p>
        </w:tc>
      </w:tr>
    </w:tbl>
    <w:p w14:paraId="70D09041" w14:textId="2D6877F7" w:rsidR="006B1840" w:rsidRPr="00A5149A" w:rsidRDefault="007A10C5" w:rsidP="006B1840">
      <w:pPr>
        <w:spacing w:before="120"/>
        <w:ind w:firstLine="709"/>
        <w:rPr>
          <w:sz w:val="28"/>
          <w:szCs w:val="28"/>
          <w:lang w:eastAsia="ar-SA" w:bidi="en-US"/>
        </w:rPr>
      </w:pPr>
      <w:r w:rsidRPr="00A5149A">
        <w:rPr>
          <w:sz w:val="28"/>
          <w:szCs w:val="28"/>
          <w:lang w:eastAsia="ar-SA" w:bidi="en-US"/>
        </w:rPr>
        <w:t xml:space="preserve">Из таблицы </w:t>
      </w:r>
      <w:r w:rsidR="00717201" w:rsidRPr="00A5149A">
        <w:rPr>
          <w:sz w:val="28"/>
          <w:szCs w:val="28"/>
          <w:lang w:eastAsia="ar-SA" w:bidi="en-US"/>
        </w:rPr>
        <w:t>2.</w:t>
      </w:r>
      <w:r w:rsidR="006759EB">
        <w:rPr>
          <w:sz w:val="28"/>
          <w:szCs w:val="28"/>
          <w:lang w:eastAsia="ar-SA" w:bidi="en-US"/>
        </w:rPr>
        <w:t>3</w:t>
      </w:r>
      <w:r w:rsidR="00717201" w:rsidRPr="00A5149A">
        <w:rPr>
          <w:sz w:val="28"/>
          <w:szCs w:val="28"/>
          <w:lang w:eastAsia="ar-SA" w:bidi="en-US"/>
        </w:rPr>
        <w:t xml:space="preserve"> </w:t>
      </w:r>
      <w:r w:rsidRPr="00A5149A">
        <w:rPr>
          <w:sz w:val="28"/>
          <w:szCs w:val="28"/>
          <w:lang w:eastAsia="ar-SA" w:bidi="en-US"/>
        </w:rPr>
        <w:t xml:space="preserve">следует, что с </w:t>
      </w:r>
      <w:r w:rsidR="00FE7B03">
        <w:rPr>
          <w:sz w:val="28"/>
          <w:szCs w:val="28"/>
          <w:lang w:eastAsia="ar-SA" w:bidi="en-US"/>
        </w:rPr>
        <w:t>2019</w:t>
      </w:r>
      <w:r w:rsidRPr="00A5149A">
        <w:rPr>
          <w:sz w:val="28"/>
          <w:szCs w:val="28"/>
          <w:lang w:eastAsia="ar-SA" w:bidi="en-US"/>
        </w:rPr>
        <w:t xml:space="preserve"> г. </w:t>
      </w:r>
      <w:r w:rsidR="00676DEC" w:rsidRPr="00A5149A">
        <w:rPr>
          <w:sz w:val="28"/>
          <w:szCs w:val="28"/>
          <w:lang w:eastAsia="ar-SA" w:bidi="en-US"/>
        </w:rPr>
        <w:t xml:space="preserve">по </w:t>
      </w:r>
      <w:r w:rsidR="00FE7B03">
        <w:rPr>
          <w:sz w:val="28"/>
          <w:szCs w:val="28"/>
          <w:lang w:eastAsia="ar-SA" w:bidi="en-US"/>
        </w:rPr>
        <w:t>2023</w:t>
      </w:r>
      <w:r w:rsidRPr="00A5149A">
        <w:rPr>
          <w:sz w:val="28"/>
          <w:szCs w:val="28"/>
          <w:lang w:eastAsia="ar-SA" w:bidi="en-US"/>
        </w:rPr>
        <w:t xml:space="preserve"> г. численность</w:t>
      </w:r>
      <w:r w:rsidR="00FD08C0" w:rsidRPr="00A5149A">
        <w:rPr>
          <w:sz w:val="28"/>
          <w:szCs w:val="28"/>
          <w:lang w:eastAsia="ar-SA" w:bidi="en-US"/>
        </w:rPr>
        <w:t xml:space="preserve"> населения</w:t>
      </w:r>
      <w:r w:rsidR="00B355ED" w:rsidRPr="00A5149A">
        <w:rPr>
          <w:sz w:val="28"/>
          <w:szCs w:val="28"/>
          <w:lang w:eastAsia="ar-SA" w:bidi="en-US"/>
        </w:rPr>
        <w:t xml:space="preserve"> </w:t>
      </w:r>
      <w:r w:rsidR="00DE53F4">
        <w:rPr>
          <w:sz w:val="28"/>
          <w:szCs w:val="28"/>
          <w:lang w:eastAsia="ar-SA" w:bidi="en-US"/>
        </w:rPr>
        <w:t>Хорошинского</w:t>
      </w:r>
      <w:r w:rsidR="00102446" w:rsidRPr="00A5149A">
        <w:rPr>
          <w:sz w:val="28"/>
          <w:szCs w:val="28"/>
          <w:lang w:eastAsia="ar-SA" w:bidi="en-US"/>
        </w:rPr>
        <w:t xml:space="preserve"> </w:t>
      </w:r>
      <w:r w:rsidR="004B615E" w:rsidRPr="00A5149A">
        <w:rPr>
          <w:sz w:val="28"/>
          <w:szCs w:val="28"/>
          <w:lang w:eastAsia="ar-SA" w:bidi="en-US"/>
        </w:rPr>
        <w:t>сельсовета</w:t>
      </w:r>
      <w:r w:rsidR="002D53D6" w:rsidRPr="00A5149A">
        <w:rPr>
          <w:sz w:val="28"/>
          <w:szCs w:val="28"/>
          <w:lang w:eastAsia="ar-SA" w:bidi="en-US"/>
        </w:rPr>
        <w:t xml:space="preserve"> </w:t>
      </w:r>
      <w:r w:rsidR="00C7613B" w:rsidRPr="00A5149A">
        <w:rPr>
          <w:sz w:val="28"/>
          <w:szCs w:val="28"/>
          <w:lang w:eastAsia="ar-SA" w:bidi="en-US"/>
        </w:rPr>
        <w:t xml:space="preserve">имеет </w:t>
      </w:r>
      <w:r w:rsidR="00696E38" w:rsidRPr="00A5149A">
        <w:rPr>
          <w:sz w:val="28"/>
          <w:szCs w:val="28"/>
          <w:lang w:eastAsia="ar-SA" w:bidi="en-US"/>
        </w:rPr>
        <w:t xml:space="preserve">тенденцию </w:t>
      </w:r>
      <w:r w:rsidR="00D666B3" w:rsidRPr="00A5149A">
        <w:rPr>
          <w:sz w:val="28"/>
          <w:szCs w:val="28"/>
          <w:lang w:eastAsia="ar-SA" w:bidi="en-US"/>
        </w:rPr>
        <w:t>снижения</w:t>
      </w:r>
      <w:r w:rsidR="00FD08C0" w:rsidRPr="00A5149A">
        <w:rPr>
          <w:sz w:val="28"/>
          <w:szCs w:val="28"/>
          <w:lang w:eastAsia="ar-SA" w:bidi="en-US"/>
        </w:rPr>
        <w:t xml:space="preserve"> (на </w:t>
      </w:r>
      <w:r w:rsidR="00F73E0F">
        <w:rPr>
          <w:sz w:val="28"/>
          <w:szCs w:val="28"/>
          <w:lang w:eastAsia="ar-SA" w:bidi="en-US"/>
        </w:rPr>
        <w:t>257</w:t>
      </w:r>
      <w:r w:rsidR="00FD08C0" w:rsidRPr="00A5149A">
        <w:rPr>
          <w:sz w:val="28"/>
          <w:szCs w:val="28"/>
          <w:lang w:eastAsia="ar-SA" w:bidi="en-US"/>
        </w:rPr>
        <w:t xml:space="preserve"> чел</w:t>
      </w:r>
      <w:r w:rsidR="00634FD5">
        <w:rPr>
          <w:sz w:val="28"/>
          <w:szCs w:val="28"/>
          <w:lang w:eastAsia="ar-SA" w:bidi="en-US"/>
        </w:rPr>
        <w:t>овек</w:t>
      </w:r>
      <w:r w:rsidR="00FD08C0" w:rsidRPr="00A5149A">
        <w:rPr>
          <w:sz w:val="28"/>
          <w:szCs w:val="28"/>
          <w:lang w:eastAsia="ar-SA" w:bidi="en-US"/>
        </w:rPr>
        <w:t>)</w:t>
      </w:r>
      <w:r w:rsidR="00755B77" w:rsidRPr="00A5149A">
        <w:rPr>
          <w:sz w:val="28"/>
          <w:szCs w:val="28"/>
          <w:lang w:eastAsia="ar-SA" w:bidi="en-US"/>
        </w:rPr>
        <w:t>.</w:t>
      </w:r>
    </w:p>
    <w:p w14:paraId="0C3AFE3C" w14:textId="4ED685A3" w:rsidR="00E71194" w:rsidRPr="00A5149A" w:rsidRDefault="0049527F" w:rsidP="00182961">
      <w:pPr>
        <w:spacing w:before="120"/>
        <w:ind w:firstLine="709"/>
        <w:jc w:val="center"/>
        <w:rPr>
          <w:sz w:val="28"/>
          <w:szCs w:val="28"/>
          <w:highlight w:val="yellow"/>
          <w:lang w:eastAsia="ar-SA" w:bidi="en-US"/>
        </w:rPr>
      </w:pPr>
      <w:r w:rsidRPr="00A5149A">
        <w:rPr>
          <w:noProof/>
          <w:sz w:val="28"/>
          <w:szCs w:val="28"/>
          <w:shd w:val="clear" w:color="auto" w:fill="FFFFFF" w:themeFill="background1"/>
        </w:rPr>
        <w:drawing>
          <wp:inline distT="0" distB="0" distL="0" distR="0" wp14:anchorId="6B933D4E" wp14:editId="1EAA67B0">
            <wp:extent cx="4857750" cy="2171700"/>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39F7A621" w14:textId="77777777" w:rsidR="00B25BD9" w:rsidRPr="00A5149A" w:rsidRDefault="00B25BD9" w:rsidP="00B25BD9">
      <w:pPr>
        <w:suppressAutoHyphens/>
        <w:jc w:val="right"/>
        <w:rPr>
          <w:b/>
          <w:sz w:val="28"/>
          <w:szCs w:val="28"/>
          <w:lang w:eastAsia="ar-SA" w:bidi="en-US"/>
        </w:rPr>
      </w:pPr>
      <w:r w:rsidRPr="00A5149A">
        <w:rPr>
          <w:b/>
          <w:sz w:val="28"/>
          <w:szCs w:val="28"/>
          <w:lang w:eastAsia="ar-SA" w:bidi="en-US"/>
        </w:rPr>
        <w:t xml:space="preserve">Рисунок 2.1 </w:t>
      </w:r>
    </w:p>
    <w:p w14:paraId="6CAD25D0" w14:textId="48035FD5" w:rsidR="00B25BD9" w:rsidRPr="00A5149A" w:rsidRDefault="00B25BD9" w:rsidP="00B25BD9">
      <w:pPr>
        <w:suppressAutoHyphens/>
        <w:jc w:val="center"/>
        <w:rPr>
          <w:b/>
          <w:sz w:val="28"/>
          <w:szCs w:val="28"/>
          <w:lang w:eastAsia="ar-SA" w:bidi="en-US"/>
        </w:rPr>
      </w:pPr>
      <w:r w:rsidRPr="00A5149A">
        <w:rPr>
          <w:b/>
          <w:sz w:val="28"/>
          <w:szCs w:val="28"/>
          <w:lang w:eastAsia="ar-SA" w:bidi="en-US"/>
        </w:rPr>
        <w:lastRenderedPageBreak/>
        <w:t xml:space="preserve">Динамика изменения численности населения </w:t>
      </w:r>
      <w:r w:rsidR="00DE53F4">
        <w:rPr>
          <w:b/>
          <w:bCs/>
          <w:sz w:val="28"/>
          <w:szCs w:val="28"/>
          <w:lang w:eastAsia="ar-SA" w:bidi="en-US"/>
        </w:rPr>
        <w:t>Хорошинского</w:t>
      </w:r>
      <w:r w:rsidRPr="00A5149A">
        <w:rPr>
          <w:sz w:val="28"/>
          <w:szCs w:val="28"/>
          <w:lang w:eastAsia="ar-SA" w:bidi="en-US"/>
        </w:rPr>
        <w:t xml:space="preserve"> </w:t>
      </w:r>
      <w:r w:rsidRPr="00A5149A">
        <w:rPr>
          <w:b/>
          <w:sz w:val="28"/>
          <w:szCs w:val="28"/>
          <w:lang w:eastAsia="ar-SA" w:bidi="en-US"/>
        </w:rPr>
        <w:t xml:space="preserve">сельсовета </w:t>
      </w:r>
      <w:r w:rsidRPr="00A5149A">
        <w:rPr>
          <w:b/>
          <w:sz w:val="28"/>
          <w:szCs w:val="28"/>
          <w:lang w:eastAsia="ar-SA" w:bidi="en-US"/>
        </w:rPr>
        <w:br/>
        <w:t>(</w:t>
      </w:r>
      <w:r>
        <w:rPr>
          <w:b/>
          <w:sz w:val="28"/>
          <w:szCs w:val="28"/>
          <w:lang w:eastAsia="ar-SA" w:bidi="en-US"/>
        </w:rPr>
        <w:t>2019</w:t>
      </w:r>
      <w:r w:rsidRPr="00A5149A">
        <w:rPr>
          <w:b/>
          <w:sz w:val="28"/>
          <w:szCs w:val="28"/>
          <w:lang w:eastAsia="ar-SA" w:bidi="en-US"/>
        </w:rPr>
        <w:t>-</w:t>
      </w:r>
      <w:r>
        <w:rPr>
          <w:b/>
          <w:sz w:val="28"/>
          <w:szCs w:val="28"/>
          <w:lang w:eastAsia="ar-SA" w:bidi="en-US"/>
        </w:rPr>
        <w:t>2023</w:t>
      </w:r>
      <w:r w:rsidRPr="00A5149A">
        <w:rPr>
          <w:b/>
          <w:sz w:val="28"/>
          <w:szCs w:val="28"/>
          <w:lang w:eastAsia="ar-SA" w:bidi="en-US"/>
        </w:rPr>
        <w:t xml:space="preserve"> гг., данные на начало года)</w:t>
      </w:r>
    </w:p>
    <w:p w14:paraId="472D8FEF" w14:textId="77777777" w:rsidR="00B25BD9" w:rsidRDefault="00B25BD9" w:rsidP="007E1254">
      <w:pPr>
        <w:spacing w:before="120"/>
        <w:ind w:firstLine="709"/>
        <w:rPr>
          <w:sz w:val="28"/>
          <w:szCs w:val="28"/>
          <w:lang w:eastAsia="ar-SA" w:bidi="en-US"/>
        </w:rPr>
      </w:pPr>
    </w:p>
    <w:p w14:paraId="25A80866" w14:textId="097ED116" w:rsidR="007A10C5" w:rsidRPr="00A5149A" w:rsidRDefault="007A10C5" w:rsidP="007E1254">
      <w:pPr>
        <w:spacing w:before="120"/>
        <w:ind w:firstLine="709"/>
        <w:rPr>
          <w:sz w:val="28"/>
          <w:szCs w:val="28"/>
          <w:lang w:eastAsia="ar-SA" w:bidi="en-US"/>
        </w:rPr>
      </w:pPr>
      <w:r w:rsidRPr="00A5149A">
        <w:rPr>
          <w:sz w:val="28"/>
          <w:szCs w:val="28"/>
          <w:lang w:eastAsia="ar-SA" w:bidi="en-US"/>
        </w:rPr>
        <w:t xml:space="preserve">Показатели естественного воспроизводства населения </w:t>
      </w:r>
      <w:r w:rsidR="00DE53F4">
        <w:rPr>
          <w:sz w:val="28"/>
          <w:szCs w:val="28"/>
          <w:lang w:eastAsia="ar-SA" w:bidi="en-US"/>
        </w:rPr>
        <w:t>Хорошинского</w:t>
      </w:r>
      <w:r w:rsidR="007F317D" w:rsidRPr="00A5149A">
        <w:rPr>
          <w:sz w:val="28"/>
          <w:szCs w:val="28"/>
          <w:lang w:eastAsia="ar-SA" w:bidi="en-US"/>
        </w:rPr>
        <w:t xml:space="preserve"> </w:t>
      </w:r>
      <w:r w:rsidR="004D1BEE" w:rsidRPr="00A5149A">
        <w:rPr>
          <w:sz w:val="28"/>
          <w:szCs w:val="28"/>
          <w:lang w:eastAsia="ar-SA" w:bidi="en-US"/>
        </w:rPr>
        <w:t>сельсовета</w:t>
      </w:r>
      <w:r w:rsidR="00B355ED" w:rsidRPr="00A5149A">
        <w:rPr>
          <w:sz w:val="28"/>
          <w:szCs w:val="28"/>
          <w:lang w:eastAsia="ar-SA" w:bidi="en-US"/>
        </w:rPr>
        <w:t xml:space="preserve"> </w:t>
      </w:r>
      <w:r w:rsidR="00241E98" w:rsidRPr="00A5149A">
        <w:rPr>
          <w:sz w:val="28"/>
          <w:szCs w:val="28"/>
          <w:lang w:eastAsia="ar-SA" w:bidi="en-US"/>
        </w:rPr>
        <w:t>представлены в таблице</w:t>
      </w:r>
      <w:r w:rsidR="00AF3C1F" w:rsidRPr="00A5149A">
        <w:rPr>
          <w:sz w:val="28"/>
          <w:szCs w:val="28"/>
          <w:lang w:eastAsia="ar-SA" w:bidi="en-US"/>
        </w:rPr>
        <w:t xml:space="preserve"> </w:t>
      </w:r>
      <w:r w:rsidR="00FF3956" w:rsidRPr="00A5149A">
        <w:rPr>
          <w:sz w:val="28"/>
          <w:szCs w:val="28"/>
          <w:lang w:eastAsia="ar-SA" w:bidi="en-US"/>
        </w:rPr>
        <w:t>2.</w:t>
      </w:r>
      <w:r w:rsidR="007D0185" w:rsidRPr="00A5149A">
        <w:rPr>
          <w:sz w:val="28"/>
          <w:szCs w:val="28"/>
          <w:lang w:eastAsia="ar-SA" w:bidi="en-US"/>
        </w:rPr>
        <w:t>4</w:t>
      </w:r>
      <w:r w:rsidRPr="00A5149A">
        <w:rPr>
          <w:sz w:val="28"/>
          <w:szCs w:val="28"/>
          <w:lang w:eastAsia="ar-SA" w:bidi="en-US"/>
        </w:rPr>
        <w:t>.</w:t>
      </w:r>
    </w:p>
    <w:p w14:paraId="3A5700C7" w14:textId="06E25A16" w:rsidR="00D643DE" w:rsidRPr="00A5149A" w:rsidRDefault="00D643DE" w:rsidP="007D0185">
      <w:pPr>
        <w:pStyle w:val="a1"/>
        <w:keepNext/>
        <w:jc w:val="right"/>
        <w:rPr>
          <w:b/>
          <w:sz w:val="28"/>
          <w:szCs w:val="28"/>
          <w:lang w:val="ru-RU"/>
        </w:rPr>
      </w:pPr>
      <w:r w:rsidRPr="00A5149A">
        <w:rPr>
          <w:b/>
          <w:sz w:val="28"/>
          <w:szCs w:val="28"/>
          <w:lang w:val="ru-RU"/>
        </w:rPr>
        <w:t>Таблица 2.</w:t>
      </w:r>
      <w:r w:rsidR="007D0185" w:rsidRPr="00A5149A">
        <w:rPr>
          <w:b/>
          <w:sz w:val="28"/>
          <w:szCs w:val="28"/>
          <w:lang w:val="ru-RU"/>
        </w:rPr>
        <w:t>4</w:t>
      </w:r>
    </w:p>
    <w:p w14:paraId="36C5B653" w14:textId="5511B8F8" w:rsidR="00D643DE" w:rsidRPr="00A5149A" w:rsidRDefault="00D643DE" w:rsidP="00D643DE">
      <w:pPr>
        <w:keepNext/>
        <w:suppressAutoHyphens/>
        <w:spacing w:after="120"/>
        <w:jc w:val="center"/>
        <w:rPr>
          <w:b/>
          <w:sz w:val="28"/>
          <w:szCs w:val="28"/>
          <w:lang w:eastAsia="ar-SA" w:bidi="en-US"/>
        </w:rPr>
      </w:pPr>
      <w:r w:rsidRPr="00A5149A">
        <w:rPr>
          <w:b/>
          <w:sz w:val="28"/>
          <w:szCs w:val="28"/>
          <w:lang w:eastAsia="ar-SA" w:bidi="en-US"/>
        </w:rPr>
        <w:t xml:space="preserve">Динамика показателей естественного воспроизводства населения </w:t>
      </w:r>
      <w:r w:rsidR="00DE53F4">
        <w:rPr>
          <w:b/>
          <w:bCs/>
          <w:sz w:val="28"/>
          <w:szCs w:val="28"/>
          <w:lang w:eastAsia="ar-SA" w:bidi="en-US"/>
        </w:rPr>
        <w:t>Хорошинского</w:t>
      </w:r>
      <w:r w:rsidR="007F317D" w:rsidRPr="00A5149A">
        <w:rPr>
          <w:sz w:val="28"/>
          <w:szCs w:val="28"/>
          <w:lang w:eastAsia="ar-SA" w:bidi="en-US"/>
        </w:rPr>
        <w:t xml:space="preserve"> </w:t>
      </w:r>
      <w:r w:rsidR="004D1BEE" w:rsidRPr="00A5149A">
        <w:rPr>
          <w:b/>
          <w:sz w:val="28"/>
          <w:szCs w:val="28"/>
          <w:lang w:eastAsia="ar-SA" w:bidi="en-US"/>
        </w:rPr>
        <w:t>сельсовета</w:t>
      </w:r>
      <w:r w:rsidRPr="00A5149A">
        <w:rPr>
          <w:b/>
          <w:sz w:val="28"/>
          <w:szCs w:val="28"/>
          <w:lang w:eastAsia="ar-SA" w:bidi="en-US"/>
        </w:rPr>
        <w:t>, чел.</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28" w:type="dxa"/>
          <w:right w:w="28" w:type="dxa"/>
        </w:tblCellMar>
        <w:tblLook w:val="06A0" w:firstRow="1" w:lastRow="0" w:firstColumn="1" w:lastColumn="0" w:noHBand="1" w:noVBand="1"/>
      </w:tblPr>
      <w:tblGrid>
        <w:gridCol w:w="4820"/>
        <w:gridCol w:w="952"/>
        <w:gridCol w:w="894"/>
        <w:gridCol w:w="898"/>
        <w:gridCol w:w="881"/>
        <w:gridCol w:w="889"/>
      </w:tblGrid>
      <w:tr w:rsidR="00F73E0F" w:rsidRPr="0032349A" w14:paraId="09AC8C93" w14:textId="726FC548" w:rsidTr="006F3E2A">
        <w:trPr>
          <w:tblHeader/>
        </w:trPr>
        <w:tc>
          <w:tcPr>
            <w:tcW w:w="2582" w:type="pct"/>
            <w:shd w:val="clear" w:color="auto" w:fill="auto"/>
          </w:tcPr>
          <w:p w14:paraId="59F0546F" w14:textId="77777777" w:rsidR="00F73E0F" w:rsidRPr="0032349A" w:rsidRDefault="00F73E0F" w:rsidP="00F73E0F">
            <w:pPr>
              <w:jc w:val="center"/>
              <w:rPr>
                <w:b/>
                <w:bCs/>
                <w:color w:val="000000"/>
                <w:sz w:val="22"/>
                <w:szCs w:val="22"/>
              </w:rPr>
            </w:pPr>
            <w:bookmarkStart w:id="42" w:name="_Hlk56754537"/>
            <w:r w:rsidRPr="0032349A">
              <w:rPr>
                <w:b/>
                <w:bCs/>
                <w:color w:val="000000"/>
                <w:sz w:val="22"/>
                <w:szCs w:val="22"/>
              </w:rPr>
              <w:t>Показатели</w:t>
            </w:r>
          </w:p>
        </w:tc>
        <w:tc>
          <w:tcPr>
            <w:tcW w:w="510" w:type="pct"/>
            <w:shd w:val="clear" w:color="auto" w:fill="auto"/>
          </w:tcPr>
          <w:p w14:paraId="2AA9EEA4" w14:textId="4BFD89EE" w:rsidR="00F73E0F" w:rsidRPr="0032349A" w:rsidRDefault="00F73E0F" w:rsidP="00F73E0F">
            <w:pPr>
              <w:jc w:val="center"/>
              <w:rPr>
                <w:b/>
                <w:bCs/>
                <w:color w:val="000000"/>
                <w:sz w:val="22"/>
                <w:szCs w:val="22"/>
              </w:rPr>
            </w:pPr>
            <w:r w:rsidRPr="0032349A">
              <w:rPr>
                <w:b/>
                <w:sz w:val="22"/>
                <w:szCs w:val="22"/>
              </w:rPr>
              <w:t>2019 год</w:t>
            </w:r>
          </w:p>
        </w:tc>
        <w:tc>
          <w:tcPr>
            <w:tcW w:w="479" w:type="pct"/>
            <w:shd w:val="clear" w:color="auto" w:fill="auto"/>
          </w:tcPr>
          <w:p w14:paraId="5434D3C2" w14:textId="58A15F1A" w:rsidR="00F73E0F" w:rsidRPr="0032349A" w:rsidRDefault="00F73E0F" w:rsidP="00F73E0F">
            <w:pPr>
              <w:jc w:val="center"/>
              <w:rPr>
                <w:b/>
                <w:bCs/>
                <w:color w:val="000000"/>
                <w:sz w:val="22"/>
                <w:szCs w:val="22"/>
              </w:rPr>
            </w:pPr>
            <w:r w:rsidRPr="0032349A">
              <w:rPr>
                <w:b/>
                <w:sz w:val="22"/>
                <w:szCs w:val="22"/>
              </w:rPr>
              <w:t>2020 год</w:t>
            </w:r>
          </w:p>
        </w:tc>
        <w:tc>
          <w:tcPr>
            <w:tcW w:w="481" w:type="pct"/>
            <w:shd w:val="clear" w:color="auto" w:fill="auto"/>
          </w:tcPr>
          <w:p w14:paraId="7E3E6239" w14:textId="41CA5B03" w:rsidR="00F73E0F" w:rsidRPr="0032349A" w:rsidRDefault="00F73E0F" w:rsidP="00F73E0F">
            <w:pPr>
              <w:jc w:val="center"/>
              <w:rPr>
                <w:b/>
                <w:bCs/>
                <w:color w:val="000000"/>
                <w:sz w:val="22"/>
                <w:szCs w:val="22"/>
              </w:rPr>
            </w:pPr>
            <w:r w:rsidRPr="0032349A">
              <w:rPr>
                <w:b/>
                <w:sz w:val="22"/>
                <w:szCs w:val="22"/>
              </w:rPr>
              <w:t>2021 год</w:t>
            </w:r>
          </w:p>
        </w:tc>
        <w:tc>
          <w:tcPr>
            <w:tcW w:w="472" w:type="pct"/>
            <w:shd w:val="clear" w:color="auto" w:fill="auto"/>
          </w:tcPr>
          <w:p w14:paraId="3A4B2728" w14:textId="0B125184" w:rsidR="00F73E0F" w:rsidRPr="0032349A" w:rsidRDefault="00F73E0F" w:rsidP="00F73E0F">
            <w:pPr>
              <w:jc w:val="center"/>
              <w:rPr>
                <w:b/>
                <w:bCs/>
                <w:color w:val="000000"/>
                <w:sz w:val="22"/>
                <w:szCs w:val="22"/>
              </w:rPr>
            </w:pPr>
            <w:r w:rsidRPr="0032349A">
              <w:rPr>
                <w:b/>
                <w:sz w:val="22"/>
                <w:szCs w:val="22"/>
              </w:rPr>
              <w:t>2022 год</w:t>
            </w:r>
          </w:p>
        </w:tc>
        <w:tc>
          <w:tcPr>
            <w:tcW w:w="476" w:type="pct"/>
            <w:shd w:val="clear" w:color="auto" w:fill="auto"/>
          </w:tcPr>
          <w:p w14:paraId="44F0542A" w14:textId="3DF155C1" w:rsidR="00F73E0F" w:rsidRPr="0032349A" w:rsidRDefault="00F73E0F" w:rsidP="00F73E0F">
            <w:pPr>
              <w:jc w:val="center"/>
              <w:rPr>
                <w:b/>
                <w:bCs/>
                <w:color w:val="000000"/>
                <w:sz w:val="22"/>
                <w:szCs w:val="22"/>
              </w:rPr>
            </w:pPr>
            <w:r>
              <w:rPr>
                <w:b/>
                <w:bCs/>
                <w:color w:val="000000"/>
                <w:sz w:val="22"/>
                <w:szCs w:val="22"/>
              </w:rPr>
              <w:t>2023 год</w:t>
            </w:r>
          </w:p>
        </w:tc>
      </w:tr>
      <w:tr w:rsidR="00F73E0F" w:rsidRPr="0032349A" w14:paraId="2528AD42" w14:textId="52D9B695" w:rsidTr="006F3E2A">
        <w:tc>
          <w:tcPr>
            <w:tcW w:w="2582" w:type="pct"/>
            <w:shd w:val="clear" w:color="auto" w:fill="auto"/>
            <w:vAlign w:val="center"/>
          </w:tcPr>
          <w:p w14:paraId="3B99A7BD" w14:textId="77777777" w:rsidR="00F73E0F" w:rsidRPr="0032349A" w:rsidRDefault="00F73E0F" w:rsidP="00F73E0F">
            <w:pPr>
              <w:jc w:val="left"/>
              <w:rPr>
                <w:color w:val="000000"/>
                <w:sz w:val="22"/>
                <w:szCs w:val="22"/>
              </w:rPr>
            </w:pPr>
            <w:r w:rsidRPr="0032349A">
              <w:rPr>
                <w:color w:val="000000"/>
                <w:sz w:val="22"/>
                <w:szCs w:val="22"/>
              </w:rPr>
              <w:t>Число родившихся (без учета мертворожденных), чел.</w:t>
            </w:r>
          </w:p>
        </w:tc>
        <w:tc>
          <w:tcPr>
            <w:tcW w:w="510" w:type="pct"/>
            <w:shd w:val="clear" w:color="auto" w:fill="auto"/>
            <w:vAlign w:val="center"/>
          </w:tcPr>
          <w:p w14:paraId="4B92739E" w14:textId="650A540A" w:rsidR="00F73E0F" w:rsidRPr="0032349A" w:rsidRDefault="00F73E0F" w:rsidP="00F73E0F">
            <w:pPr>
              <w:jc w:val="center"/>
              <w:rPr>
                <w:color w:val="000000"/>
                <w:sz w:val="22"/>
                <w:szCs w:val="22"/>
              </w:rPr>
            </w:pPr>
            <w:r>
              <w:rPr>
                <w:color w:val="000000"/>
                <w:sz w:val="22"/>
                <w:szCs w:val="22"/>
              </w:rPr>
              <w:t>16</w:t>
            </w:r>
          </w:p>
        </w:tc>
        <w:tc>
          <w:tcPr>
            <w:tcW w:w="479" w:type="pct"/>
            <w:shd w:val="clear" w:color="auto" w:fill="auto"/>
            <w:vAlign w:val="center"/>
          </w:tcPr>
          <w:p w14:paraId="4C6A4D6A" w14:textId="373CFC7C" w:rsidR="00F73E0F" w:rsidRPr="0032349A" w:rsidRDefault="00F73E0F" w:rsidP="00F73E0F">
            <w:pPr>
              <w:jc w:val="center"/>
              <w:rPr>
                <w:color w:val="000000"/>
                <w:sz w:val="22"/>
                <w:szCs w:val="22"/>
              </w:rPr>
            </w:pPr>
            <w:r>
              <w:rPr>
                <w:color w:val="000000"/>
                <w:sz w:val="22"/>
                <w:szCs w:val="22"/>
              </w:rPr>
              <w:t>10</w:t>
            </w:r>
          </w:p>
        </w:tc>
        <w:tc>
          <w:tcPr>
            <w:tcW w:w="481" w:type="pct"/>
            <w:shd w:val="clear" w:color="auto" w:fill="auto"/>
            <w:vAlign w:val="center"/>
          </w:tcPr>
          <w:p w14:paraId="182ED569" w14:textId="072C7B8A" w:rsidR="00F73E0F" w:rsidRPr="0032349A" w:rsidRDefault="00F73E0F" w:rsidP="00F73E0F">
            <w:pPr>
              <w:jc w:val="center"/>
              <w:rPr>
                <w:color w:val="000000"/>
                <w:sz w:val="22"/>
                <w:szCs w:val="22"/>
              </w:rPr>
            </w:pPr>
            <w:r>
              <w:rPr>
                <w:color w:val="000000"/>
                <w:sz w:val="22"/>
                <w:szCs w:val="22"/>
              </w:rPr>
              <w:t>12</w:t>
            </w:r>
          </w:p>
        </w:tc>
        <w:tc>
          <w:tcPr>
            <w:tcW w:w="472" w:type="pct"/>
            <w:shd w:val="clear" w:color="auto" w:fill="auto"/>
            <w:vAlign w:val="center"/>
          </w:tcPr>
          <w:p w14:paraId="57BDCC20" w14:textId="52C245AC" w:rsidR="00F73E0F" w:rsidRPr="0032349A" w:rsidRDefault="00F73E0F" w:rsidP="00F73E0F">
            <w:pPr>
              <w:jc w:val="center"/>
              <w:rPr>
                <w:color w:val="000000"/>
                <w:sz w:val="22"/>
                <w:szCs w:val="22"/>
              </w:rPr>
            </w:pPr>
            <w:r>
              <w:rPr>
                <w:color w:val="000000"/>
                <w:sz w:val="22"/>
                <w:szCs w:val="22"/>
              </w:rPr>
              <w:t>6</w:t>
            </w:r>
          </w:p>
        </w:tc>
        <w:tc>
          <w:tcPr>
            <w:tcW w:w="476" w:type="pct"/>
            <w:shd w:val="clear" w:color="auto" w:fill="auto"/>
            <w:vAlign w:val="center"/>
          </w:tcPr>
          <w:p w14:paraId="053E5E7B" w14:textId="5C9522E6" w:rsidR="00F73E0F" w:rsidRPr="0032349A" w:rsidRDefault="00F73E0F" w:rsidP="00F73E0F">
            <w:pPr>
              <w:jc w:val="center"/>
              <w:rPr>
                <w:color w:val="000000"/>
                <w:sz w:val="22"/>
                <w:szCs w:val="22"/>
              </w:rPr>
            </w:pPr>
            <w:r>
              <w:rPr>
                <w:color w:val="000000"/>
                <w:sz w:val="22"/>
                <w:szCs w:val="22"/>
              </w:rPr>
              <w:t>–</w:t>
            </w:r>
          </w:p>
        </w:tc>
      </w:tr>
      <w:tr w:rsidR="00F73E0F" w:rsidRPr="0032349A" w14:paraId="16A0FD42" w14:textId="44BB3AD2" w:rsidTr="00CE56D5">
        <w:tc>
          <w:tcPr>
            <w:tcW w:w="2582" w:type="pct"/>
            <w:shd w:val="clear" w:color="auto" w:fill="auto"/>
            <w:vAlign w:val="center"/>
          </w:tcPr>
          <w:p w14:paraId="248B76F9" w14:textId="77777777" w:rsidR="00F73E0F" w:rsidRPr="0032349A" w:rsidRDefault="00F73E0F" w:rsidP="00F73E0F">
            <w:pPr>
              <w:jc w:val="left"/>
              <w:rPr>
                <w:color w:val="000000"/>
                <w:sz w:val="22"/>
                <w:szCs w:val="22"/>
              </w:rPr>
            </w:pPr>
            <w:r w:rsidRPr="0032349A">
              <w:rPr>
                <w:color w:val="000000"/>
                <w:sz w:val="22"/>
                <w:szCs w:val="22"/>
              </w:rPr>
              <w:t>Число умерших, чел.</w:t>
            </w:r>
          </w:p>
        </w:tc>
        <w:tc>
          <w:tcPr>
            <w:tcW w:w="510" w:type="pct"/>
            <w:shd w:val="clear" w:color="auto" w:fill="auto"/>
            <w:vAlign w:val="center"/>
          </w:tcPr>
          <w:p w14:paraId="3B4C4F82" w14:textId="1788613F" w:rsidR="00F73E0F" w:rsidRPr="0032349A" w:rsidRDefault="00F73E0F" w:rsidP="00F73E0F">
            <w:pPr>
              <w:jc w:val="center"/>
              <w:rPr>
                <w:color w:val="000000"/>
                <w:sz w:val="22"/>
                <w:szCs w:val="22"/>
              </w:rPr>
            </w:pPr>
            <w:r>
              <w:rPr>
                <w:color w:val="000000"/>
                <w:sz w:val="22"/>
                <w:szCs w:val="22"/>
              </w:rPr>
              <w:t>18</w:t>
            </w:r>
          </w:p>
        </w:tc>
        <w:tc>
          <w:tcPr>
            <w:tcW w:w="479" w:type="pct"/>
            <w:shd w:val="clear" w:color="auto" w:fill="auto"/>
            <w:vAlign w:val="center"/>
          </w:tcPr>
          <w:p w14:paraId="7992FA80" w14:textId="48428684" w:rsidR="00F73E0F" w:rsidRPr="0032349A" w:rsidRDefault="00F73E0F" w:rsidP="00F73E0F">
            <w:pPr>
              <w:jc w:val="center"/>
              <w:rPr>
                <w:color w:val="000000"/>
                <w:sz w:val="22"/>
                <w:szCs w:val="22"/>
              </w:rPr>
            </w:pPr>
            <w:r>
              <w:rPr>
                <w:color w:val="000000"/>
                <w:sz w:val="22"/>
                <w:szCs w:val="22"/>
              </w:rPr>
              <w:t>20</w:t>
            </w:r>
          </w:p>
        </w:tc>
        <w:tc>
          <w:tcPr>
            <w:tcW w:w="481" w:type="pct"/>
            <w:shd w:val="clear" w:color="auto" w:fill="auto"/>
            <w:vAlign w:val="center"/>
          </w:tcPr>
          <w:p w14:paraId="4602EB46" w14:textId="1FB08075" w:rsidR="00F73E0F" w:rsidRPr="0032349A" w:rsidRDefault="00F73E0F" w:rsidP="00F73E0F">
            <w:pPr>
              <w:jc w:val="center"/>
              <w:rPr>
                <w:color w:val="000000"/>
                <w:sz w:val="22"/>
                <w:szCs w:val="22"/>
              </w:rPr>
            </w:pPr>
            <w:r>
              <w:rPr>
                <w:color w:val="000000"/>
                <w:sz w:val="22"/>
                <w:szCs w:val="22"/>
              </w:rPr>
              <w:t>22</w:t>
            </w:r>
          </w:p>
        </w:tc>
        <w:tc>
          <w:tcPr>
            <w:tcW w:w="472" w:type="pct"/>
            <w:shd w:val="clear" w:color="auto" w:fill="auto"/>
            <w:vAlign w:val="center"/>
          </w:tcPr>
          <w:p w14:paraId="7908BA89" w14:textId="23CA896D" w:rsidR="00F73E0F" w:rsidRPr="0032349A" w:rsidRDefault="00F73E0F" w:rsidP="00F73E0F">
            <w:pPr>
              <w:jc w:val="center"/>
              <w:rPr>
                <w:color w:val="000000"/>
                <w:sz w:val="22"/>
                <w:szCs w:val="22"/>
              </w:rPr>
            </w:pPr>
            <w:r>
              <w:rPr>
                <w:color w:val="000000"/>
                <w:sz w:val="22"/>
                <w:szCs w:val="22"/>
              </w:rPr>
              <w:t>31</w:t>
            </w:r>
          </w:p>
        </w:tc>
        <w:tc>
          <w:tcPr>
            <w:tcW w:w="476" w:type="pct"/>
            <w:shd w:val="clear" w:color="auto" w:fill="auto"/>
          </w:tcPr>
          <w:p w14:paraId="5DCC7596" w14:textId="66E6744E" w:rsidR="00F73E0F" w:rsidRPr="0032349A" w:rsidRDefault="00F73E0F" w:rsidP="00F73E0F">
            <w:pPr>
              <w:jc w:val="center"/>
              <w:rPr>
                <w:color w:val="000000"/>
                <w:sz w:val="22"/>
                <w:szCs w:val="22"/>
              </w:rPr>
            </w:pPr>
            <w:r w:rsidRPr="00B0623C">
              <w:rPr>
                <w:color w:val="000000"/>
                <w:sz w:val="22"/>
                <w:szCs w:val="22"/>
              </w:rPr>
              <w:t>–</w:t>
            </w:r>
          </w:p>
        </w:tc>
      </w:tr>
      <w:tr w:rsidR="00F73E0F" w:rsidRPr="0032349A" w14:paraId="786FC39F" w14:textId="219DC8C2" w:rsidTr="00CE56D5">
        <w:tc>
          <w:tcPr>
            <w:tcW w:w="2582" w:type="pct"/>
            <w:shd w:val="clear" w:color="auto" w:fill="auto"/>
            <w:vAlign w:val="center"/>
          </w:tcPr>
          <w:p w14:paraId="3BD94205" w14:textId="77777777" w:rsidR="00F73E0F" w:rsidRPr="0032349A" w:rsidRDefault="00F73E0F" w:rsidP="00F73E0F">
            <w:pPr>
              <w:jc w:val="left"/>
              <w:rPr>
                <w:sz w:val="22"/>
                <w:szCs w:val="22"/>
              </w:rPr>
            </w:pPr>
            <w:r w:rsidRPr="0032349A">
              <w:rPr>
                <w:sz w:val="22"/>
                <w:szCs w:val="22"/>
              </w:rPr>
              <w:t>Естественный прирост (убыль), чел.</w:t>
            </w:r>
          </w:p>
        </w:tc>
        <w:tc>
          <w:tcPr>
            <w:tcW w:w="510" w:type="pct"/>
            <w:shd w:val="clear" w:color="auto" w:fill="auto"/>
            <w:vAlign w:val="center"/>
          </w:tcPr>
          <w:p w14:paraId="33E491C7" w14:textId="1C337F8B" w:rsidR="00F73E0F" w:rsidRPr="0032349A" w:rsidRDefault="00F73E0F" w:rsidP="00F73E0F">
            <w:pPr>
              <w:jc w:val="center"/>
              <w:rPr>
                <w:sz w:val="22"/>
                <w:szCs w:val="22"/>
              </w:rPr>
            </w:pPr>
            <w:r>
              <w:rPr>
                <w:sz w:val="22"/>
                <w:szCs w:val="22"/>
              </w:rPr>
              <w:t>-2</w:t>
            </w:r>
          </w:p>
        </w:tc>
        <w:tc>
          <w:tcPr>
            <w:tcW w:w="479" w:type="pct"/>
            <w:shd w:val="clear" w:color="auto" w:fill="auto"/>
            <w:vAlign w:val="center"/>
          </w:tcPr>
          <w:p w14:paraId="62B943ED" w14:textId="17B2EC2A" w:rsidR="00F73E0F" w:rsidRPr="0032349A" w:rsidRDefault="00F73E0F" w:rsidP="00F73E0F">
            <w:pPr>
              <w:jc w:val="center"/>
              <w:rPr>
                <w:sz w:val="22"/>
                <w:szCs w:val="22"/>
              </w:rPr>
            </w:pPr>
            <w:r>
              <w:rPr>
                <w:sz w:val="22"/>
                <w:szCs w:val="22"/>
              </w:rPr>
              <w:t>-10</w:t>
            </w:r>
          </w:p>
        </w:tc>
        <w:tc>
          <w:tcPr>
            <w:tcW w:w="481" w:type="pct"/>
            <w:shd w:val="clear" w:color="auto" w:fill="auto"/>
            <w:vAlign w:val="center"/>
          </w:tcPr>
          <w:p w14:paraId="07108874" w14:textId="7D145959" w:rsidR="00F73E0F" w:rsidRPr="0032349A" w:rsidRDefault="00F73E0F" w:rsidP="00F73E0F">
            <w:pPr>
              <w:jc w:val="center"/>
              <w:rPr>
                <w:color w:val="000000"/>
                <w:sz w:val="22"/>
                <w:szCs w:val="22"/>
              </w:rPr>
            </w:pPr>
            <w:r>
              <w:rPr>
                <w:color w:val="000000"/>
                <w:sz w:val="22"/>
                <w:szCs w:val="22"/>
              </w:rPr>
              <w:t>-10</w:t>
            </w:r>
          </w:p>
        </w:tc>
        <w:tc>
          <w:tcPr>
            <w:tcW w:w="472" w:type="pct"/>
            <w:shd w:val="clear" w:color="auto" w:fill="auto"/>
            <w:vAlign w:val="center"/>
          </w:tcPr>
          <w:p w14:paraId="204F8064" w14:textId="0AEF818E" w:rsidR="00F73E0F" w:rsidRPr="0032349A" w:rsidRDefault="00F73E0F" w:rsidP="00F73E0F">
            <w:pPr>
              <w:jc w:val="center"/>
              <w:rPr>
                <w:color w:val="000000"/>
                <w:sz w:val="22"/>
                <w:szCs w:val="22"/>
              </w:rPr>
            </w:pPr>
            <w:r>
              <w:rPr>
                <w:color w:val="000000"/>
                <w:sz w:val="22"/>
                <w:szCs w:val="22"/>
              </w:rPr>
              <w:t>-25</w:t>
            </w:r>
          </w:p>
        </w:tc>
        <w:tc>
          <w:tcPr>
            <w:tcW w:w="476" w:type="pct"/>
            <w:shd w:val="clear" w:color="auto" w:fill="auto"/>
          </w:tcPr>
          <w:p w14:paraId="3D2B8375" w14:textId="3208C567" w:rsidR="00F73E0F" w:rsidRPr="0032349A" w:rsidRDefault="00F73E0F" w:rsidP="00F73E0F">
            <w:pPr>
              <w:jc w:val="center"/>
              <w:rPr>
                <w:sz w:val="22"/>
                <w:szCs w:val="22"/>
              </w:rPr>
            </w:pPr>
            <w:r w:rsidRPr="00B0623C">
              <w:rPr>
                <w:color w:val="000000"/>
                <w:sz w:val="22"/>
                <w:szCs w:val="22"/>
              </w:rPr>
              <w:t>–</w:t>
            </w:r>
          </w:p>
        </w:tc>
      </w:tr>
      <w:tr w:rsidR="00F73E0F" w:rsidRPr="0032349A" w14:paraId="22664260" w14:textId="77777777" w:rsidTr="00CE56D5">
        <w:tc>
          <w:tcPr>
            <w:tcW w:w="2582" w:type="pct"/>
            <w:shd w:val="clear" w:color="auto" w:fill="auto"/>
            <w:vAlign w:val="center"/>
          </w:tcPr>
          <w:p w14:paraId="42A14C92" w14:textId="28C1B1BC" w:rsidR="00F73E0F" w:rsidRPr="0032349A" w:rsidRDefault="00F73E0F" w:rsidP="00F73E0F">
            <w:pPr>
              <w:jc w:val="left"/>
              <w:rPr>
                <w:sz w:val="22"/>
                <w:szCs w:val="22"/>
              </w:rPr>
            </w:pPr>
            <w:r w:rsidRPr="00F91DB9">
              <w:rPr>
                <w:sz w:val="22"/>
                <w:szCs w:val="22"/>
              </w:rPr>
              <w:t>Общий коэффициент рождаемости</w:t>
            </w:r>
            <w:r>
              <w:rPr>
                <w:sz w:val="22"/>
                <w:szCs w:val="22"/>
              </w:rPr>
              <w:t>, промилле</w:t>
            </w:r>
          </w:p>
        </w:tc>
        <w:tc>
          <w:tcPr>
            <w:tcW w:w="510" w:type="pct"/>
            <w:shd w:val="clear" w:color="auto" w:fill="auto"/>
            <w:vAlign w:val="center"/>
          </w:tcPr>
          <w:p w14:paraId="4103547B" w14:textId="095ECCFC" w:rsidR="00F73E0F" w:rsidRPr="0032349A" w:rsidRDefault="00F73E0F" w:rsidP="00F73E0F">
            <w:pPr>
              <w:jc w:val="center"/>
              <w:rPr>
                <w:sz w:val="22"/>
                <w:szCs w:val="22"/>
              </w:rPr>
            </w:pPr>
            <w:r>
              <w:rPr>
                <w:sz w:val="22"/>
                <w:szCs w:val="22"/>
              </w:rPr>
              <w:t>13,4</w:t>
            </w:r>
          </w:p>
        </w:tc>
        <w:tc>
          <w:tcPr>
            <w:tcW w:w="479" w:type="pct"/>
            <w:shd w:val="clear" w:color="auto" w:fill="auto"/>
            <w:vAlign w:val="center"/>
          </w:tcPr>
          <w:p w14:paraId="37CCCB8D" w14:textId="1C560428" w:rsidR="00F73E0F" w:rsidRPr="0032349A" w:rsidRDefault="00F73E0F" w:rsidP="00F73E0F">
            <w:pPr>
              <w:jc w:val="center"/>
              <w:rPr>
                <w:sz w:val="22"/>
                <w:szCs w:val="22"/>
              </w:rPr>
            </w:pPr>
            <w:r>
              <w:rPr>
                <w:sz w:val="22"/>
                <w:szCs w:val="22"/>
              </w:rPr>
              <w:t>8,6</w:t>
            </w:r>
          </w:p>
        </w:tc>
        <w:tc>
          <w:tcPr>
            <w:tcW w:w="481" w:type="pct"/>
            <w:shd w:val="clear" w:color="auto" w:fill="auto"/>
            <w:vAlign w:val="center"/>
          </w:tcPr>
          <w:p w14:paraId="46A9A408" w14:textId="6F01585E" w:rsidR="00F73E0F" w:rsidRPr="0032349A" w:rsidRDefault="00F73E0F" w:rsidP="00F73E0F">
            <w:pPr>
              <w:jc w:val="center"/>
              <w:rPr>
                <w:color w:val="000000"/>
                <w:sz w:val="22"/>
                <w:szCs w:val="22"/>
              </w:rPr>
            </w:pPr>
            <w:r>
              <w:rPr>
                <w:color w:val="000000"/>
                <w:sz w:val="22"/>
                <w:szCs w:val="22"/>
              </w:rPr>
              <w:t>10,7</w:t>
            </w:r>
          </w:p>
        </w:tc>
        <w:tc>
          <w:tcPr>
            <w:tcW w:w="472" w:type="pct"/>
            <w:shd w:val="clear" w:color="auto" w:fill="auto"/>
            <w:vAlign w:val="center"/>
          </w:tcPr>
          <w:p w14:paraId="7506AF81" w14:textId="1BA97D82" w:rsidR="00F73E0F" w:rsidRPr="0032349A" w:rsidRDefault="00F73E0F" w:rsidP="00F73E0F">
            <w:pPr>
              <w:jc w:val="center"/>
              <w:rPr>
                <w:color w:val="000000"/>
                <w:sz w:val="22"/>
                <w:szCs w:val="22"/>
              </w:rPr>
            </w:pPr>
            <w:r>
              <w:rPr>
                <w:color w:val="000000"/>
                <w:sz w:val="22"/>
                <w:szCs w:val="22"/>
              </w:rPr>
              <w:t>6,3</w:t>
            </w:r>
          </w:p>
        </w:tc>
        <w:tc>
          <w:tcPr>
            <w:tcW w:w="476" w:type="pct"/>
            <w:shd w:val="clear" w:color="auto" w:fill="auto"/>
          </w:tcPr>
          <w:p w14:paraId="1C87D795" w14:textId="1589DDEE" w:rsidR="00F73E0F" w:rsidRPr="0032349A" w:rsidRDefault="00F73E0F" w:rsidP="00F73E0F">
            <w:pPr>
              <w:jc w:val="center"/>
              <w:rPr>
                <w:sz w:val="22"/>
                <w:szCs w:val="22"/>
              </w:rPr>
            </w:pPr>
            <w:r w:rsidRPr="00B0623C">
              <w:rPr>
                <w:color w:val="000000"/>
                <w:sz w:val="22"/>
                <w:szCs w:val="22"/>
              </w:rPr>
              <w:t>–</w:t>
            </w:r>
          </w:p>
        </w:tc>
      </w:tr>
      <w:tr w:rsidR="00F73E0F" w:rsidRPr="0032349A" w14:paraId="13F43A21" w14:textId="77777777" w:rsidTr="00CE56D5">
        <w:tc>
          <w:tcPr>
            <w:tcW w:w="2582" w:type="pct"/>
            <w:shd w:val="clear" w:color="auto" w:fill="auto"/>
            <w:vAlign w:val="center"/>
          </w:tcPr>
          <w:p w14:paraId="33C48062" w14:textId="440F66FF" w:rsidR="00F73E0F" w:rsidRPr="0032349A" w:rsidRDefault="00F73E0F" w:rsidP="00F73E0F">
            <w:pPr>
              <w:jc w:val="left"/>
              <w:rPr>
                <w:sz w:val="22"/>
                <w:szCs w:val="22"/>
              </w:rPr>
            </w:pPr>
            <w:r w:rsidRPr="006F3E2A">
              <w:rPr>
                <w:sz w:val="22"/>
                <w:szCs w:val="22"/>
              </w:rPr>
              <w:t>Общий коэффициент смертности</w:t>
            </w:r>
            <w:r>
              <w:rPr>
                <w:sz w:val="22"/>
                <w:szCs w:val="22"/>
              </w:rPr>
              <w:t>, промилле</w:t>
            </w:r>
          </w:p>
        </w:tc>
        <w:tc>
          <w:tcPr>
            <w:tcW w:w="510" w:type="pct"/>
            <w:shd w:val="clear" w:color="auto" w:fill="auto"/>
            <w:vAlign w:val="center"/>
          </w:tcPr>
          <w:p w14:paraId="147E0D0A" w14:textId="4C753846" w:rsidR="00F73E0F" w:rsidRPr="0032349A" w:rsidRDefault="00F73E0F" w:rsidP="00F73E0F">
            <w:pPr>
              <w:jc w:val="center"/>
              <w:rPr>
                <w:sz w:val="22"/>
                <w:szCs w:val="22"/>
              </w:rPr>
            </w:pPr>
            <w:r>
              <w:rPr>
                <w:sz w:val="22"/>
                <w:szCs w:val="22"/>
              </w:rPr>
              <w:t>15,1</w:t>
            </w:r>
          </w:p>
        </w:tc>
        <w:tc>
          <w:tcPr>
            <w:tcW w:w="479" w:type="pct"/>
            <w:shd w:val="clear" w:color="auto" w:fill="auto"/>
            <w:vAlign w:val="center"/>
          </w:tcPr>
          <w:p w14:paraId="42C6FF84" w14:textId="7F3CE290" w:rsidR="00F73E0F" w:rsidRPr="0032349A" w:rsidRDefault="00F73E0F" w:rsidP="00F73E0F">
            <w:pPr>
              <w:jc w:val="center"/>
              <w:rPr>
                <w:sz w:val="22"/>
                <w:szCs w:val="22"/>
              </w:rPr>
            </w:pPr>
            <w:r>
              <w:rPr>
                <w:sz w:val="22"/>
                <w:szCs w:val="22"/>
              </w:rPr>
              <w:t>17,2</w:t>
            </w:r>
          </w:p>
        </w:tc>
        <w:tc>
          <w:tcPr>
            <w:tcW w:w="481" w:type="pct"/>
            <w:shd w:val="clear" w:color="auto" w:fill="auto"/>
            <w:vAlign w:val="center"/>
          </w:tcPr>
          <w:p w14:paraId="67453E59" w14:textId="7F7CAE07" w:rsidR="00F73E0F" w:rsidRPr="0032349A" w:rsidRDefault="00F73E0F" w:rsidP="00F73E0F">
            <w:pPr>
              <w:jc w:val="center"/>
              <w:rPr>
                <w:color w:val="000000"/>
                <w:sz w:val="22"/>
                <w:szCs w:val="22"/>
              </w:rPr>
            </w:pPr>
            <w:r>
              <w:rPr>
                <w:color w:val="000000"/>
                <w:sz w:val="22"/>
                <w:szCs w:val="22"/>
              </w:rPr>
              <w:t>19,6</w:t>
            </w:r>
          </w:p>
        </w:tc>
        <w:tc>
          <w:tcPr>
            <w:tcW w:w="472" w:type="pct"/>
            <w:shd w:val="clear" w:color="auto" w:fill="auto"/>
            <w:vAlign w:val="center"/>
          </w:tcPr>
          <w:p w14:paraId="6675BC8A" w14:textId="1F8CF444" w:rsidR="00F73E0F" w:rsidRPr="0032349A" w:rsidRDefault="00F73E0F" w:rsidP="00F73E0F">
            <w:pPr>
              <w:jc w:val="center"/>
              <w:rPr>
                <w:color w:val="000000"/>
                <w:sz w:val="22"/>
                <w:szCs w:val="22"/>
              </w:rPr>
            </w:pPr>
            <w:r>
              <w:rPr>
                <w:color w:val="000000"/>
                <w:sz w:val="22"/>
                <w:szCs w:val="22"/>
              </w:rPr>
              <w:t>32,7</w:t>
            </w:r>
          </w:p>
        </w:tc>
        <w:tc>
          <w:tcPr>
            <w:tcW w:w="476" w:type="pct"/>
            <w:shd w:val="clear" w:color="auto" w:fill="auto"/>
          </w:tcPr>
          <w:p w14:paraId="4DCEDCAA" w14:textId="6513C14F" w:rsidR="00F73E0F" w:rsidRPr="0032349A" w:rsidRDefault="00F73E0F" w:rsidP="00F73E0F">
            <w:pPr>
              <w:jc w:val="center"/>
              <w:rPr>
                <w:sz w:val="22"/>
                <w:szCs w:val="22"/>
              </w:rPr>
            </w:pPr>
            <w:r w:rsidRPr="00B0623C">
              <w:rPr>
                <w:color w:val="000000"/>
                <w:sz w:val="22"/>
                <w:szCs w:val="22"/>
              </w:rPr>
              <w:t>–</w:t>
            </w:r>
          </w:p>
        </w:tc>
      </w:tr>
      <w:tr w:rsidR="00F73E0F" w:rsidRPr="0032349A" w14:paraId="722DD779" w14:textId="77777777" w:rsidTr="00CE56D5">
        <w:tc>
          <w:tcPr>
            <w:tcW w:w="2582" w:type="pct"/>
            <w:shd w:val="clear" w:color="auto" w:fill="auto"/>
            <w:vAlign w:val="center"/>
          </w:tcPr>
          <w:p w14:paraId="4F651236" w14:textId="418B61F7" w:rsidR="00F73E0F" w:rsidRPr="0032349A" w:rsidRDefault="00F73E0F" w:rsidP="00F73E0F">
            <w:pPr>
              <w:jc w:val="left"/>
              <w:rPr>
                <w:sz w:val="22"/>
                <w:szCs w:val="22"/>
              </w:rPr>
            </w:pPr>
            <w:r w:rsidRPr="006F3E2A">
              <w:rPr>
                <w:sz w:val="22"/>
                <w:szCs w:val="22"/>
              </w:rPr>
              <w:t>Общий коэффициент естественного прироста (убыли)</w:t>
            </w:r>
            <w:r>
              <w:rPr>
                <w:sz w:val="22"/>
                <w:szCs w:val="22"/>
              </w:rPr>
              <w:t>, промилле</w:t>
            </w:r>
          </w:p>
        </w:tc>
        <w:tc>
          <w:tcPr>
            <w:tcW w:w="510" w:type="pct"/>
            <w:shd w:val="clear" w:color="auto" w:fill="auto"/>
            <w:vAlign w:val="center"/>
          </w:tcPr>
          <w:p w14:paraId="7378869E" w14:textId="019A1233" w:rsidR="00F73E0F" w:rsidRPr="0032349A" w:rsidRDefault="00F73E0F" w:rsidP="00F73E0F">
            <w:pPr>
              <w:jc w:val="center"/>
              <w:rPr>
                <w:sz w:val="22"/>
                <w:szCs w:val="22"/>
              </w:rPr>
            </w:pPr>
            <w:r>
              <w:rPr>
                <w:sz w:val="22"/>
                <w:szCs w:val="22"/>
              </w:rPr>
              <w:t>-1,7</w:t>
            </w:r>
          </w:p>
        </w:tc>
        <w:tc>
          <w:tcPr>
            <w:tcW w:w="479" w:type="pct"/>
            <w:shd w:val="clear" w:color="auto" w:fill="auto"/>
            <w:vAlign w:val="center"/>
          </w:tcPr>
          <w:p w14:paraId="71D155E7" w14:textId="43C04F1D" w:rsidR="00F73E0F" w:rsidRPr="0032349A" w:rsidRDefault="00F73E0F" w:rsidP="00F73E0F">
            <w:pPr>
              <w:jc w:val="center"/>
              <w:rPr>
                <w:sz w:val="22"/>
                <w:szCs w:val="22"/>
              </w:rPr>
            </w:pPr>
            <w:r>
              <w:rPr>
                <w:sz w:val="22"/>
                <w:szCs w:val="22"/>
              </w:rPr>
              <w:t>-8,6</w:t>
            </w:r>
          </w:p>
        </w:tc>
        <w:tc>
          <w:tcPr>
            <w:tcW w:w="481" w:type="pct"/>
            <w:shd w:val="clear" w:color="auto" w:fill="auto"/>
            <w:vAlign w:val="center"/>
          </w:tcPr>
          <w:p w14:paraId="06D97E86" w14:textId="263EDA2A" w:rsidR="00F73E0F" w:rsidRPr="0032349A" w:rsidRDefault="00F73E0F" w:rsidP="00F73E0F">
            <w:pPr>
              <w:jc w:val="center"/>
              <w:rPr>
                <w:color w:val="000000"/>
                <w:sz w:val="22"/>
                <w:szCs w:val="22"/>
              </w:rPr>
            </w:pPr>
            <w:r>
              <w:rPr>
                <w:color w:val="000000"/>
                <w:sz w:val="22"/>
                <w:szCs w:val="22"/>
              </w:rPr>
              <w:t>-8,9</w:t>
            </w:r>
          </w:p>
        </w:tc>
        <w:tc>
          <w:tcPr>
            <w:tcW w:w="472" w:type="pct"/>
            <w:shd w:val="clear" w:color="auto" w:fill="auto"/>
            <w:vAlign w:val="center"/>
          </w:tcPr>
          <w:p w14:paraId="60D79B0B" w14:textId="42690238" w:rsidR="00F73E0F" w:rsidRPr="0032349A" w:rsidRDefault="00F73E0F" w:rsidP="00F73E0F">
            <w:pPr>
              <w:jc w:val="center"/>
              <w:rPr>
                <w:color w:val="000000"/>
                <w:sz w:val="22"/>
                <w:szCs w:val="22"/>
              </w:rPr>
            </w:pPr>
            <w:r>
              <w:rPr>
                <w:color w:val="000000"/>
                <w:sz w:val="22"/>
                <w:szCs w:val="22"/>
              </w:rPr>
              <w:t>-26,4</w:t>
            </w:r>
          </w:p>
        </w:tc>
        <w:tc>
          <w:tcPr>
            <w:tcW w:w="476" w:type="pct"/>
            <w:shd w:val="clear" w:color="auto" w:fill="auto"/>
          </w:tcPr>
          <w:p w14:paraId="4A63CFF5" w14:textId="41EBE956" w:rsidR="00F73E0F" w:rsidRPr="0032349A" w:rsidRDefault="00F73E0F" w:rsidP="00F73E0F">
            <w:pPr>
              <w:jc w:val="center"/>
              <w:rPr>
                <w:sz w:val="22"/>
                <w:szCs w:val="22"/>
              </w:rPr>
            </w:pPr>
            <w:r w:rsidRPr="00B0623C">
              <w:rPr>
                <w:color w:val="000000"/>
                <w:sz w:val="22"/>
                <w:szCs w:val="22"/>
              </w:rPr>
              <w:t>–</w:t>
            </w:r>
          </w:p>
        </w:tc>
      </w:tr>
    </w:tbl>
    <w:bookmarkEnd w:id="42"/>
    <w:p w14:paraId="2EC2325C" w14:textId="132A137F" w:rsidR="007A288D" w:rsidRPr="00A5149A" w:rsidRDefault="00ED3D1D" w:rsidP="00584103">
      <w:pPr>
        <w:spacing w:before="120"/>
        <w:ind w:firstLine="709"/>
        <w:rPr>
          <w:sz w:val="28"/>
          <w:szCs w:val="28"/>
          <w:lang w:eastAsia="ar-SA" w:bidi="en-US"/>
        </w:rPr>
      </w:pPr>
      <w:r w:rsidRPr="00A5149A">
        <w:rPr>
          <w:sz w:val="28"/>
          <w:szCs w:val="28"/>
          <w:lang w:eastAsia="ar-SA" w:bidi="en-US"/>
        </w:rPr>
        <w:t xml:space="preserve">На территории </w:t>
      </w:r>
      <w:r w:rsidR="00DE53F4">
        <w:rPr>
          <w:sz w:val="28"/>
          <w:szCs w:val="28"/>
          <w:lang w:eastAsia="ar-SA" w:bidi="en-US"/>
        </w:rPr>
        <w:t>Хорошинского</w:t>
      </w:r>
      <w:r w:rsidR="00584103" w:rsidRPr="00A5149A">
        <w:rPr>
          <w:sz w:val="28"/>
          <w:szCs w:val="28"/>
          <w:lang w:eastAsia="ar-SA" w:bidi="en-US"/>
        </w:rPr>
        <w:t xml:space="preserve"> </w:t>
      </w:r>
      <w:r w:rsidR="004D1BEE" w:rsidRPr="00A5149A">
        <w:rPr>
          <w:sz w:val="28"/>
          <w:szCs w:val="28"/>
          <w:lang w:eastAsia="ar-SA" w:bidi="en-US"/>
        </w:rPr>
        <w:t xml:space="preserve">сельсовета </w:t>
      </w:r>
      <w:r w:rsidRPr="00A5149A">
        <w:rPr>
          <w:sz w:val="28"/>
          <w:szCs w:val="28"/>
          <w:lang w:eastAsia="ar-SA" w:bidi="en-US"/>
        </w:rPr>
        <w:t xml:space="preserve">наблюдается </w:t>
      </w:r>
      <w:r w:rsidR="00224B7F">
        <w:rPr>
          <w:sz w:val="28"/>
          <w:szCs w:val="28"/>
          <w:lang w:eastAsia="ar-SA" w:bidi="en-US"/>
        </w:rPr>
        <w:t>не</w:t>
      </w:r>
      <w:r w:rsidRPr="00A5149A">
        <w:rPr>
          <w:sz w:val="28"/>
          <w:szCs w:val="28"/>
          <w:lang w:eastAsia="ar-SA" w:bidi="en-US"/>
        </w:rPr>
        <w:t xml:space="preserve">благоприятная тенденция превышения показателей </w:t>
      </w:r>
      <w:r w:rsidR="00224B7F">
        <w:rPr>
          <w:sz w:val="28"/>
          <w:szCs w:val="28"/>
          <w:lang w:eastAsia="ar-SA" w:bidi="en-US"/>
        </w:rPr>
        <w:t>смертности</w:t>
      </w:r>
      <w:r w:rsidR="007F317D" w:rsidRPr="00A5149A">
        <w:rPr>
          <w:sz w:val="28"/>
          <w:szCs w:val="28"/>
          <w:lang w:eastAsia="ar-SA" w:bidi="en-US"/>
        </w:rPr>
        <w:t xml:space="preserve"> </w:t>
      </w:r>
      <w:r w:rsidRPr="00A5149A">
        <w:rPr>
          <w:sz w:val="28"/>
          <w:szCs w:val="28"/>
          <w:lang w:eastAsia="ar-SA" w:bidi="en-US"/>
        </w:rPr>
        <w:t xml:space="preserve">над показателями </w:t>
      </w:r>
      <w:r w:rsidR="00224B7F">
        <w:rPr>
          <w:sz w:val="28"/>
          <w:szCs w:val="28"/>
          <w:lang w:eastAsia="ar-SA" w:bidi="en-US"/>
        </w:rPr>
        <w:t>рождаемости</w:t>
      </w:r>
      <w:r w:rsidR="007A288D" w:rsidRPr="00A5149A">
        <w:rPr>
          <w:sz w:val="28"/>
          <w:szCs w:val="28"/>
          <w:lang w:eastAsia="ar-SA" w:bidi="en-US"/>
        </w:rPr>
        <w:t>.</w:t>
      </w:r>
    </w:p>
    <w:p w14:paraId="760B383A" w14:textId="1F639BC3" w:rsidR="0067157A" w:rsidRPr="00A5149A" w:rsidRDefault="007A288D" w:rsidP="00A943ED">
      <w:pPr>
        <w:ind w:firstLine="709"/>
        <w:rPr>
          <w:sz w:val="28"/>
          <w:szCs w:val="28"/>
          <w:lang w:eastAsia="ar-SA" w:bidi="en-US"/>
        </w:rPr>
      </w:pPr>
      <w:r w:rsidRPr="00A5149A">
        <w:rPr>
          <w:sz w:val="28"/>
          <w:szCs w:val="28"/>
          <w:lang w:eastAsia="ar-SA" w:bidi="en-US"/>
        </w:rPr>
        <w:t xml:space="preserve">В последние годы в </w:t>
      </w:r>
      <w:r w:rsidR="00DE53F4">
        <w:rPr>
          <w:sz w:val="28"/>
          <w:szCs w:val="28"/>
          <w:lang w:eastAsia="ar-SA" w:bidi="en-US"/>
        </w:rPr>
        <w:t>Хорошинском</w:t>
      </w:r>
      <w:r w:rsidR="00286F99" w:rsidRPr="00A5149A">
        <w:rPr>
          <w:sz w:val="28"/>
          <w:szCs w:val="28"/>
          <w:lang w:eastAsia="ar-SA" w:bidi="en-US"/>
        </w:rPr>
        <w:t xml:space="preserve"> </w:t>
      </w:r>
      <w:r w:rsidR="004D1BEE" w:rsidRPr="00A5149A">
        <w:rPr>
          <w:sz w:val="28"/>
          <w:szCs w:val="28"/>
          <w:lang w:eastAsia="ar-SA" w:bidi="en-US"/>
        </w:rPr>
        <w:t xml:space="preserve">сельсовете </w:t>
      </w:r>
      <w:r w:rsidRPr="00A5149A">
        <w:rPr>
          <w:sz w:val="28"/>
          <w:szCs w:val="28"/>
          <w:lang w:eastAsia="ar-SA" w:bidi="en-US"/>
        </w:rPr>
        <w:t xml:space="preserve">показатели миграционного движения численности населения указывают на </w:t>
      </w:r>
      <w:r w:rsidR="00965D98" w:rsidRPr="00A5149A">
        <w:rPr>
          <w:sz w:val="28"/>
          <w:szCs w:val="28"/>
          <w:lang w:eastAsia="ar-SA" w:bidi="en-US"/>
        </w:rPr>
        <w:t>миграционный отток</w:t>
      </w:r>
      <w:r w:rsidRPr="00A5149A">
        <w:rPr>
          <w:sz w:val="28"/>
          <w:szCs w:val="28"/>
          <w:lang w:eastAsia="ar-SA" w:bidi="en-US"/>
        </w:rPr>
        <w:t xml:space="preserve"> населения.</w:t>
      </w:r>
      <w:r w:rsidR="0067157A" w:rsidRPr="00A5149A">
        <w:rPr>
          <w:sz w:val="28"/>
          <w:szCs w:val="28"/>
          <w:lang w:eastAsia="ar-SA" w:bidi="en-US"/>
        </w:rPr>
        <w:t xml:space="preserve"> </w:t>
      </w:r>
      <w:r w:rsidRPr="00A5149A">
        <w:rPr>
          <w:sz w:val="28"/>
          <w:szCs w:val="28"/>
          <w:lang w:eastAsia="ar-SA" w:bidi="en-US"/>
        </w:rPr>
        <w:t>М</w:t>
      </w:r>
      <w:r w:rsidR="0067157A" w:rsidRPr="00A5149A">
        <w:rPr>
          <w:sz w:val="28"/>
          <w:szCs w:val="28"/>
          <w:lang w:eastAsia="ar-SA" w:bidi="en-US"/>
        </w:rPr>
        <w:t>играционные процессы представлены в таблице 2.</w:t>
      </w:r>
      <w:r w:rsidR="00177B20" w:rsidRPr="00A5149A">
        <w:rPr>
          <w:sz w:val="28"/>
          <w:szCs w:val="28"/>
          <w:lang w:eastAsia="ar-SA" w:bidi="en-US"/>
        </w:rPr>
        <w:t>5</w:t>
      </w:r>
      <w:r w:rsidR="0067157A" w:rsidRPr="00A5149A">
        <w:rPr>
          <w:sz w:val="28"/>
          <w:szCs w:val="28"/>
          <w:lang w:eastAsia="ar-SA" w:bidi="en-US"/>
        </w:rPr>
        <w:t>.</w:t>
      </w:r>
    </w:p>
    <w:p w14:paraId="59DD2566" w14:textId="56AF7F3E" w:rsidR="00B51E1E" w:rsidRPr="00A5149A" w:rsidRDefault="00B51E1E" w:rsidP="007E1254">
      <w:pPr>
        <w:pStyle w:val="a1"/>
        <w:keepNext/>
        <w:jc w:val="right"/>
        <w:rPr>
          <w:b/>
          <w:sz w:val="28"/>
          <w:szCs w:val="28"/>
          <w:lang w:val="ru-RU"/>
        </w:rPr>
      </w:pPr>
      <w:r w:rsidRPr="00A5149A">
        <w:rPr>
          <w:b/>
          <w:sz w:val="28"/>
          <w:szCs w:val="28"/>
          <w:lang w:val="ru-RU"/>
        </w:rPr>
        <w:t>Таблица 2.</w:t>
      </w:r>
      <w:r w:rsidR="00177B20" w:rsidRPr="00A5149A">
        <w:rPr>
          <w:b/>
          <w:sz w:val="28"/>
          <w:szCs w:val="28"/>
          <w:lang w:val="ru-RU"/>
        </w:rPr>
        <w:t>5</w:t>
      </w:r>
    </w:p>
    <w:p w14:paraId="50E244FF" w14:textId="03935E3B" w:rsidR="00B51E1E" w:rsidRPr="00A5149A" w:rsidRDefault="00B51E1E" w:rsidP="008D313A">
      <w:pPr>
        <w:keepNext/>
        <w:suppressAutoHyphens/>
        <w:spacing w:after="120"/>
        <w:jc w:val="center"/>
        <w:rPr>
          <w:b/>
          <w:sz w:val="28"/>
          <w:szCs w:val="28"/>
          <w:lang w:eastAsia="ar-SA" w:bidi="en-US"/>
        </w:rPr>
      </w:pPr>
      <w:r w:rsidRPr="00A5149A">
        <w:rPr>
          <w:b/>
          <w:sz w:val="28"/>
          <w:szCs w:val="28"/>
          <w:lang w:eastAsia="ar-SA" w:bidi="en-US"/>
        </w:rPr>
        <w:t>Миграцион</w:t>
      </w:r>
      <w:r w:rsidR="0067157A" w:rsidRPr="00A5149A">
        <w:rPr>
          <w:b/>
          <w:sz w:val="28"/>
          <w:szCs w:val="28"/>
          <w:lang w:eastAsia="ar-SA" w:bidi="en-US"/>
        </w:rPr>
        <w:t>ные процессы за период с 20</w:t>
      </w:r>
      <w:r w:rsidR="008D313A" w:rsidRPr="00A5149A">
        <w:rPr>
          <w:b/>
          <w:sz w:val="28"/>
          <w:szCs w:val="28"/>
          <w:lang w:eastAsia="ar-SA" w:bidi="en-US"/>
        </w:rPr>
        <w:t>18</w:t>
      </w:r>
      <w:r w:rsidR="0067157A" w:rsidRPr="00A5149A">
        <w:rPr>
          <w:b/>
          <w:sz w:val="28"/>
          <w:szCs w:val="28"/>
          <w:lang w:eastAsia="ar-SA" w:bidi="en-US"/>
        </w:rPr>
        <w:t xml:space="preserve"> г. по 20</w:t>
      </w:r>
      <w:r w:rsidR="008D313A" w:rsidRPr="00A5149A">
        <w:rPr>
          <w:b/>
          <w:sz w:val="28"/>
          <w:szCs w:val="28"/>
          <w:lang w:eastAsia="ar-SA" w:bidi="en-US"/>
        </w:rPr>
        <w:t>22</w:t>
      </w:r>
      <w:r w:rsidR="0067157A" w:rsidRPr="00A5149A">
        <w:rPr>
          <w:b/>
          <w:sz w:val="28"/>
          <w:szCs w:val="28"/>
          <w:lang w:eastAsia="ar-SA" w:bidi="en-US"/>
        </w:rPr>
        <w:t xml:space="preserve"> г.</w:t>
      </w:r>
    </w:p>
    <w:tbl>
      <w:tblPr>
        <w:tblW w:w="9324"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2820"/>
        <w:gridCol w:w="1276"/>
        <w:gridCol w:w="1393"/>
        <w:gridCol w:w="1300"/>
        <w:gridCol w:w="1276"/>
        <w:gridCol w:w="1259"/>
      </w:tblGrid>
      <w:tr w:rsidR="00A943ED" w:rsidRPr="0032349A" w14:paraId="3E096C8C" w14:textId="77777777" w:rsidTr="00A943ED">
        <w:trPr>
          <w:trHeight w:val="215"/>
          <w:tblHeader/>
          <w:jc w:val="center"/>
        </w:trPr>
        <w:tc>
          <w:tcPr>
            <w:tcW w:w="2820" w:type="dxa"/>
            <w:shd w:val="clear" w:color="auto" w:fill="auto"/>
          </w:tcPr>
          <w:p w14:paraId="5ED311CA" w14:textId="006B000D" w:rsidR="00A943ED" w:rsidRPr="0032349A" w:rsidRDefault="00A943ED" w:rsidP="00A943ED">
            <w:pPr>
              <w:ind w:left="142"/>
              <w:jc w:val="center"/>
              <w:rPr>
                <w:b/>
                <w:bCs/>
                <w:sz w:val="22"/>
                <w:szCs w:val="22"/>
              </w:rPr>
            </w:pPr>
            <w:bookmarkStart w:id="43" w:name="_Hlk56754653"/>
            <w:r w:rsidRPr="0032349A">
              <w:rPr>
                <w:b/>
                <w:bCs/>
                <w:sz w:val="22"/>
                <w:szCs w:val="22"/>
              </w:rPr>
              <w:t>Показатели</w:t>
            </w:r>
          </w:p>
        </w:tc>
        <w:tc>
          <w:tcPr>
            <w:tcW w:w="1276" w:type="dxa"/>
            <w:shd w:val="clear" w:color="auto" w:fill="auto"/>
          </w:tcPr>
          <w:p w14:paraId="625E683E" w14:textId="6DF8F515" w:rsidR="00A943ED" w:rsidRPr="0032349A" w:rsidRDefault="00A943ED" w:rsidP="00A943ED">
            <w:pPr>
              <w:ind w:left="142"/>
              <w:jc w:val="center"/>
              <w:rPr>
                <w:b/>
                <w:bCs/>
                <w:sz w:val="22"/>
                <w:szCs w:val="22"/>
              </w:rPr>
            </w:pPr>
            <w:r w:rsidRPr="0032349A">
              <w:rPr>
                <w:b/>
                <w:bCs/>
                <w:sz w:val="22"/>
                <w:szCs w:val="22"/>
              </w:rPr>
              <w:t>2018 год</w:t>
            </w:r>
          </w:p>
        </w:tc>
        <w:tc>
          <w:tcPr>
            <w:tcW w:w="1393" w:type="dxa"/>
            <w:shd w:val="clear" w:color="auto" w:fill="auto"/>
          </w:tcPr>
          <w:p w14:paraId="5AD20802" w14:textId="439445B6" w:rsidR="00A943ED" w:rsidRPr="0032349A" w:rsidRDefault="00A943ED" w:rsidP="00A943ED">
            <w:pPr>
              <w:ind w:left="142"/>
              <w:jc w:val="center"/>
              <w:rPr>
                <w:b/>
                <w:bCs/>
                <w:sz w:val="22"/>
                <w:szCs w:val="22"/>
              </w:rPr>
            </w:pPr>
            <w:r w:rsidRPr="0032349A">
              <w:rPr>
                <w:b/>
                <w:bCs/>
                <w:sz w:val="22"/>
                <w:szCs w:val="22"/>
              </w:rPr>
              <w:t>2019 год</w:t>
            </w:r>
          </w:p>
        </w:tc>
        <w:tc>
          <w:tcPr>
            <w:tcW w:w="1300" w:type="dxa"/>
            <w:shd w:val="clear" w:color="auto" w:fill="auto"/>
          </w:tcPr>
          <w:p w14:paraId="5B4E6DD1" w14:textId="70DF16FA" w:rsidR="00A943ED" w:rsidRPr="0032349A" w:rsidRDefault="00A943ED" w:rsidP="00A943ED">
            <w:pPr>
              <w:ind w:left="142"/>
              <w:jc w:val="center"/>
              <w:rPr>
                <w:b/>
                <w:bCs/>
                <w:sz w:val="22"/>
                <w:szCs w:val="22"/>
              </w:rPr>
            </w:pPr>
            <w:r w:rsidRPr="0032349A">
              <w:rPr>
                <w:b/>
                <w:bCs/>
                <w:sz w:val="22"/>
                <w:szCs w:val="22"/>
              </w:rPr>
              <w:t>2020 год</w:t>
            </w:r>
          </w:p>
        </w:tc>
        <w:tc>
          <w:tcPr>
            <w:tcW w:w="1276" w:type="dxa"/>
            <w:shd w:val="clear" w:color="auto" w:fill="auto"/>
          </w:tcPr>
          <w:p w14:paraId="6AD7E3DC" w14:textId="320C6BA0" w:rsidR="00A943ED" w:rsidRPr="0032349A" w:rsidRDefault="00A943ED" w:rsidP="00A943ED">
            <w:pPr>
              <w:ind w:left="142"/>
              <w:jc w:val="center"/>
              <w:rPr>
                <w:b/>
                <w:bCs/>
                <w:sz w:val="22"/>
                <w:szCs w:val="22"/>
              </w:rPr>
            </w:pPr>
            <w:r w:rsidRPr="0032349A">
              <w:rPr>
                <w:b/>
                <w:bCs/>
                <w:sz w:val="22"/>
                <w:szCs w:val="22"/>
              </w:rPr>
              <w:t>2021 год</w:t>
            </w:r>
          </w:p>
        </w:tc>
        <w:tc>
          <w:tcPr>
            <w:tcW w:w="1259" w:type="dxa"/>
            <w:shd w:val="clear" w:color="auto" w:fill="auto"/>
          </w:tcPr>
          <w:p w14:paraId="468A2DBC" w14:textId="367ECF20" w:rsidR="00A943ED" w:rsidRPr="0032349A" w:rsidRDefault="00A943ED" w:rsidP="00A943ED">
            <w:pPr>
              <w:ind w:left="142"/>
              <w:jc w:val="center"/>
              <w:rPr>
                <w:b/>
                <w:bCs/>
                <w:sz w:val="22"/>
                <w:szCs w:val="22"/>
              </w:rPr>
            </w:pPr>
            <w:r w:rsidRPr="0032349A">
              <w:rPr>
                <w:b/>
                <w:bCs/>
                <w:sz w:val="22"/>
                <w:szCs w:val="22"/>
              </w:rPr>
              <w:t>2022 год</w:t>
            </w:r>
          </w:p>
        </w:tc>
      </w:tr>
      <w:tr w:rsidR="006F3E2A" w:rsidRPr="0032349A" w14:paraId="5A3184A9" w14:textId="77777777" w:rsidTr="00476042">
        <w:trPr>
          <w:trHeight w:val="146"/>
          <w:jc w:val="center"/>
        </w:trPr>
        <w:tc>
          <w:tcPr>
            <w:tcW w:w="2820" w:type="dxa"/>
            <w:shd w:val="clear" w:color="auto" w:fill="auto"/>
            <w:vAlign w:val="center"/>
          </w:tcPr>
          <w:p w14:paraId="0A961C3E" w14:textId="77777777" w:rsidR="006F3E2A" w:rsidRPr="0032349A" w:rsidRDefault="006F3E2A" w:rsidP="006F3E2A">
            <w:pPr>
              <w:jc w:val="left"/>
              <w:rPr>
                <w:color w:val="000000"/>
                <w:sz w:val="22"/>
                <w:szCs w:val="22"/>
              </w:rPr>
            </w:pPr>
            <w:r w:rsidRPr="0032349A">
              <w:rPr>
                <w:color w:val="000000"/>
                <w:sz w:val="22"/>
                <w:szCs w:val="22"/>
              </w:rPr>
              <w:t>Прибывшие, чел.</w:t>
            </w:r>
          </w:p>
        </w:tc>
        <w:tc>
          <w:tcPr>
            <w:tcW w:w="1276" w:type="dxa"/>
            <w:shd w:val="clear" w:color="auto" w:fill="auto"/>
            <w:vAlign w:val="center"/>
          </w:tcPr>
          <w:p w14:paraId="3BC620C9" w14:textId="48DEC032" w:rsidR="006F3E2A" w:rsidRPr="0032349A" w:rsidRDefault="00F73E0F" w:rsidP="006F3E2A">
            <w:pPr>
              <w:jc w:val="center"/>
              <w:rPr>
                <w:color w:val="000000"/>
                <w:sz w:val="22"/>
                <w:szCs w:val="22"/>
              </w:rPr>
            </w:pPr>
            <w:r>
              <w:rPr>
                <w:color w:val="000000"/>
                <w:sz w:val="22"/>
                <w:szCs w:val="22"/>
              </w:rPr>
              <w:t>48</w:t>
            </w:r>
          </w:p>
        </w:tc>
        <w:tc>
          <w:tcPr>
            <w:tcW w:w="1393" w:type="dxa"/>
            <w:shd w:val="clear" w:color="auto" w:fill="auto"/>
            <w:vAlign w:val="center"/>
          </w:tcPr>
          <w:p w14:paraId="3AE48394" w14:textId="62E05C1E" w:rsidR="006F3E2A" w:rsidRPr="0032349A" w:rsidRDefault="00F73E0F" w:rsidP="006F3E2A">
            <w:pPr>
              <w:jc w:val="center"/>
              <w:rPr>
                <w:color w:val="000000"/>
                <w:sz w:val="22"/>
                <w:szCs w:val="22"/>
              </w:rPr>
            </w:pPr>
            <w:r>
              <w:rPr>
                <w:color w:val="000000"/>
                <w:sz w:val="22"/>
                <w:szCs w:val="22"/>
              </w:rPr>
              <w:t>24</w:t>
            </w:r>
          </w:p>
        </w:tc>
        <w:tc>
          <w:tcPr>
            <w:tcW w:w="1300" w:type="dxa"/>
            <w:shd w:val="clear" w:color="auto" w:fill="auto"/>
            <w:vAlign w:val="center"/>
          </w:tcPr>
          <w:p w14:paraId="6BE46776" w14:textId="7029BAD8" w:rsidR="006F3E2A" w:rsidRPr="0032349A" w:rsidRDefault="00F73E0F" w:rsidP="006F3E2A">
            <w:pPr>
              <w:jc w:val="center"/>
              <w:rPr>
                <w:color w:val="000000"/>
                <w:sz w:val="22"/>
                <w:szCs w:val="22"/>
              </w:rPr>
            </w:pPr>
            <w:r>
              <w:rPr>
                <w:color w:val="000000"/>
                <w:sz w:val="22"/>
                <w:szCs w:val="22"/>
              </w:rPr>
              <w:t>38</w:t>
            </w:r>
          </w:p>
        </w:tc>
        <w:tc>
          <w:tcPr>
            <w:tcW w:w="1276" w:type="dxa"/>
            <w:shd w:val="clear" w:color="auto" w:fill="auto"/>
            <w:vAlign w:val="center"/>
          </w:tcPr>
          <w:p w14:paraId="34621786" w14:textId="58C52999" w:rsidR="006F3E2A" w:rsidRPr="0032349A" w:rsidRDefault="00F73E0F" w:rsidP="006F3E2A">
            <w:pPr>
              <w:jc w:val="center"/>
              <w:rPr>
                <w:color w:val="000000"/>
                <w:sz w:val="22"/>
                <w:szCs w:val="22"/>
              </w:rPr>
            </w:pPr>
            <w:r>
              <w:rPr>
                <w:color w:val="000000"/>
                <w:sz w:val="22"/>
                <w:szCs w:val="22"/>
              </w:rPr>
              <w:t>51</w:t>
            </w:r>
          </w:p>
        </w:tc>
        <w:tc>
          <w:tcPr>
            <w:tcW w:w="1259" w:type="dxa"/>
            <w:shd w:val="clear" w:color="auto" w:fill="auto"/>
          </w:tcPr>
          <w:p w14:paraId="6B98A652" w14:textId="163A227F" w:rsidR="006F3E2A" w:rsidRPr="0032349A" w:rsidRDefault="006F3E2A" w:rsidP="006F3E2A">
            <w:pPr>
              <w:jc w:val="center"/>
              <w:rPr>
                <w:color w:val="000000"/>
                <w:sz w:val="22"/>
                <w:szCs w:val="22"/>
              </w:rPr>
            </w:pPr>
            <w:r w:rsidRPr="006050AB">
              <w:rPr>
                <w:color w:val="000000"/>
                <w:sz w:val="22"/>
                <w:szCs w:val="22"/>
              </w:rPr>
              <w:t>–</w:t>
            </w:r>
          </w:p>
        </w:tc>
      </w:tr>
      <w:tr w:rsidR="006F3E2A" w:rsidRPr="0032349A" w14:paraId="251C7C88" w14:textId="77777777" w:rsidTr="00476042">
        <w:trPr>
          <w:trHeight w:val="94"/>
          <w:jc w:val="center"/>
        </w:trPr>
        <w:tc>
          <w:tcPr>
            <w:tcW w:w="2820" w:type="dxa"/>
            <w:shd w:val="clear" w:color="auto" w:fill="auto"/>
            <w:vAlign w:val="center"/>
          </w:tcPr>
          <w:p w14:paraId="38BB1E63" w14:textId="77777777" w:rsidR="006F3E2A" w:rsidRPr="0032349A" w:rsidRDefault="006F3E2A" w:rsidP="006F3E2A">
            <w:pPr>
              <w:jc w:val="left"/>
              <w:rPr>
                <w:color w:val="000000"/>
                <w:sz w:val="22"/>
                <w:szCs w:val="22"/>
              </w:rPr>
            </w:pPr>
            <w:r w:rsidRPr="0032349A">
              <w:rPr>
                <w:color w:val="000000"/>
                <w:sz w:val="22"/>
                <w:szCs w:val="22"/>
              </w:rPr>
              <w:t>Убывшие, чел.</w:t>
            </w:r>
          </w:p>
        </w:tc>
        <w:tc>
          <w:tcPr>
            <w:tcW w:w="1276" w:type="dxa"/>
            <w:shd w:val="clear" w:color="auto" w:fill="auto"/>
            <w:vAlign w:val="center"/>
          </w:tcPr>
          <w:p w14:paraId="7D899161" w14:textId="1F0EE48A" w:rsidR="006F3E2A" w:rsidRPr="0032349A" w:rsidRDefault="00F73E0F" w:rsidP="006F3E2A">
            <w:pPr>
              <w:jc w:val="center"/>
              <w:rPr>
                <w:color w:val="000000"/>
                <w:sz w:val="22"/>
                <w:szCs w:val="22"/>
              </w:rPr>
            </w:pPr>
            <w:r>
              <w:rPr>
                <w:color w:val="000000"/>
                <w:sz w:val="22"/>
                <w:szCs w:val="22"/>
              </w:rPr>
              <w:t>43</w:t>
            </w:r>
          </w:p>
        </w:tc>
        <w:tc>
          <w:tcPr>
            <w:tcW w:w="1393" w:type="dxa"/>
            <w:shd w:val="clear" w:color="auto" w:fill="auto"/>
            <w:vAlign w:val="center"/>
          </w:tcPr>
          <w:p w14:paraId="219B3924" w14:textId="698F7DBE" w:rsidR="006F3E2A" w:rsidRPr="0032349A" w:rsidRDefault="00F73E0F" w:rsidP="006F3E2A">
            <w:pPr>
              <w:jc w:val="center"/>
              <w:rPr>
                <w:color w:val="000000"/>
                <w:sz w:val="22"/>
                <w:szCs w:val="22"/>
              </w:rPr>
            </w:pPr>
            <w:r>
              <w:rPr>
                <w:color w:val="000000"/>
                <w:sz w:val="22"/>
                <w:szCs w:val="22"/>
              </w:rPr>
              <w:t>83</w:t>
            </w:r>
          </w:p>
        </w:tc>
        <w:tc>
          <w:tcPr>
            <w:tcW w:w="1300" w:type="dxa"/>
            <w:shd w:val="clear" w:color="auto" w:fill="auto"/>
            <w:vAlign w:val="center"/>
          </w:tcPr>
          <w:p w14:paraId="0C311E99" w14:textId="35567983" w:rsidR="006F3E2A" w:rsidRPr="0032349A" w:rsidRDefault="00F73E0F" w:rsidP="006F3E2A">
            <w:pPr>
              <w:jc w:val="center"/>
              <w:rPr>
                <w:color w:val="000000"/>
                <w:sz w:val="22"/>
                <w:szCs w:val="22"/>
              </w:rPr>
            </w:pPr>
            <w:r>
              <w:rPr>
                <w:color w:val="000000"/>
                <w:sz w:val="22"/>
                <w:szCs w:val="22"/>
              </w:rPr>
              <w:t>41</w:t>
            </w:r>
          </w:p>
        </w:tc>
        <w:tc>
          <w:tcPr>
            <w:tcW w:w="1276" w:type="dxa"/>
            <w:shd w:val="clear" w:color="auto" w:fill="auto"/>
            <w:vAlign w:val="center"/>
          </w:tcPr>
          <w:p w14:paraId="536F90F3" w14:textId="7EC3855C" w:rsidR="006F3E2A" w:rsidRPr="0032349A" w:rsidRDefault="00F73E0F" w:rsidP="006F3E2A">
            <w:pPr>
              <w:jc w:val="center"/>
              <w:rPr>
                <w:color w:val="000000"/>
                <w:sz w:val="22"/>
                <w:szCs w:val="22"/>
              </w:rPr>
            </w:pPr>
            <w:r>
              <w:rPr>
                <w:color w:val="000000"/>
                <w:sz w:val="22"/>
                <w:szCs w:val="22"/>
              </w:rPr>
              <w:t>51</w:t>
            </w:r>
          </w:p>
        </w:tc>
        <w:tc>
          <w:tcPr>
            <w:tcW w:w="1259" w:type="dxa"/>
            <w:shd w:val="clear" w:color="auto" w:fill="auto"/>
          </w:tcPr>
          <w:p w14:paraId="5AEBDA24" w14:textId="6B00591D" w:rsidR="006F3E2A" w:rsidRPr="0032349A" w:rsidRDefault="006F3E2A" w:rsidP="006F3E2A">
            <w:pPr>
              <w:jc w:val="center"/>
              <w:rPr>
                <w:color w:val="000000"/>
                <w:sz w:val="22"/>
                <w:szCs w:val="22"/>
              </w:rPr>
            </w:pPr>
            <w:r w:rsidRPr="006050AB">
              <w:rPr>
                <w:color w:val="000000"/>
                <w:sz w:val="22"/>
                <w:szCs w:val="22"/>
              </w:rPr>
              <w:t>–</w:t>
            </w:r>
          </w:p>
        </w:tc>
      </w:tr>
      <w:tr w:rsidR="006F3E2A" w:rsidRPr="0032349A" w14:paraId="092DDF23" w14:textId="77777777" w:rsidTr="00476042">
        <w:trPr>
          <w:trHeight w:val="94"/>
          <w:jc w:val="center"/>
        </w:trPr>
        <w:tc>
          <w:tcPr>
            <w:tcW w:w="2820" w:type="dxa"/>
            <w:shd w:val="clear" w:color="auto" w:fill="auto"/>
            <w:vAlign w:val="center"/>
          </w:tcPr>
          <w:p w14:paraId="52A6D376" w14:textId="3EA829CF" w:rsidR="006F3E2A" w:rsidRPr="0032349A" w:rsidRDefault="006F3E2A" w:rsidP="006F3E2A">
            <w:pPr>
              <w:jc w:val="left"/>
              <w:rPr>
                <w:color w:val="000000"/>
                <w:sz w:val="22"/>
                <w:szCs w:val="22"/>
              </w:rPr>
            </w:pPr>
            <w:r>
              <w:rPr>
                <w:color w:val="000000"/>
                <w:sz w:val="22"/>
                <w:szCs w:val="22"/>
              </w:rPr>
              <w:t>Приток</w:t>
            </w:r>
            <w:r w:rsidRPr="0032349A">
              <w:rPr>
                <w:color w:val="000000"/>
                <w:sz w:val="22"/>
                <w:szCs w:val="22"/>
              </w:rPr>
              <w:t xml:space="preserve"> (отток), чел.</w:t>
            </w:r>
          </w:p>
        </w:tc>
        <w:tc>
          <w:tcPr>
            <w:tcW w:w="1276" w:type="dxa"/>
            <w:shd w:val="clear" w:color="auto" w:fill="auto"/>
            <w:vAlign w:val="center"/>
          </w:tcPr>
          <w:p w14:paraId="650B4A9B" w14:textId="2DE003C6" w:rsidR="006F3E2A" w:rsidRPr="0032349A" w:rsidRDefault="00F73E0F" w:rsidP="006F3E2A">
            <w:pPr>
              <w:jc w:val="center"/>
              <w:rPr>
                <w:color w:val="000000"/>
                <w:sz w:val="22"/>
                <w:szCs w:val="22"/>
              </w:rPr>
            </w:pPr>
            <w:r>
              <w:rPr>
                <w:color w:val="000000"/>
                <w:sz w:val="22"/>
                <w:szCs w:val="22"/>
              </w:rPr>
              <w:t>5</w:t>
            </w:r>
          </w:p>
        </w:tc>
        <w:tc>
          <w:tcPr>
            <w:tcW w:w="1393" w:type="dxa"/>
            <w:shd w:val="clear" w:color="auto" w:fill="auto"/>
            <w:vAlign w:val="center"/>
          </w:tcPr>
          <w:p w14:paraId="7D39F5FF" w14:textId="30DC06AA" w:rsidR="006F3E2A" w:rsidRPr="0032349A" w:rsidRDefault="00F73E0F" w:rsidP="006F3E2A">
            <w:pPr>
              <w:jc w:val="center"/>
              <w:rPr>
                <w:color w:val="000000"/>
                <w:sz w:val="22"/>
                <w:szCs w:val="22"/>
              </w:rPr>
            </w:pPr>
            <w:r>
              <w:rPr>
                <w:color w:val="000000"/>
                <w:sz w:val="22"/>
                <w:szCs w:val="22"/>
              </w:rPr>
              <w:t>-59</w:t>
            </w:r>
          </w:p>
        </w:tc>
        <w:tc>
          <w:tcPr>
            <w:tcW w:w="1300" w:type="dxa"/>
            <w:shd w:val="clear" w:color="auto" w:fill="auto"/>
            <w:vAlign w:val="center"/>
          </w:tcPr>
          <w:p w14:paraId="339F21BC" w14:textId="6D8E1367" w:rsidR="006F3E2A" w:rsidRPr="0032349A" w:rsidRDefault="00F73E0F" w:rsidP="006F3E2A">
            <w:pPr>
              <w:jc w:val="center"/>
              <w:rPr>
                <w:color w:val="000000"/>
                <w:sz w:val="22"/>
                <w:szCs w:val="22"/>
              </w:rPr>
            </w:pPr>
            <w:r>
              <w:rPr>
                <w:color w:val="000000"/>
                <w:sz w:val="22"/>
                <w:szCs w:val="22"/>
              </w:rPr>
              <w:t>-3</w:t>
            </w:r>
          </w:p>
        </w:tc>
        <w:tc>
          <w:tcPr>
            <w:tcW w:w="1276" w:type="dxa"/>
            <w:shd w:val="clear" w:color="auto" w:fill="auto"/>
            <w:vAlign w:val="center"/>
          </w:tcPr>
          <w:p w14:paraId="7ADE0AED" w14:textId="7E8B3892" w:rsidR="006F3E2A" w:rsidRPr="0032349A" w:rsidRDefault="00F73E0F" w:rsidP="006F3E2A">
            <w:pPr>
              <w:jc w:val="center"/>
              <w:rPr>
                <w:color w:val="000000"/>
                <w:sz w:val="22"/>
                <w:szCs w:val="22"/>
              </w:rPr>
            </w:pPr>
            <w:r>
              <w:rPr>
                <w:color w:val="000000"/>
                <w:sz w:val="22"/>
                <w:szCs w:val="22"/>
              </w:rPr>
              <w:t>0</w:t>
            </w:r>
          </w:p>
        </w:tc>
        <w:tc>
          <w:tcPr>
            <w:tcW w:w="1259" w:type="dxa"/>
            <w:shd w:val="clear" w:color="auto" w:fill="auto"/>
          </w:tcPr>
          <w:p w14:paraId="335619F0" w14:textId="2F0842D7" w:rsidR="006F3E2A" w:rsidRPr="0032349A" w:rsidRDefault="006F3E2A" w:rsidP="006F3E2A">
            <w:pPr>
              <w:jc w:val="center"/>
              <w:rPr>
                <w:color w:val="000000"/>
                <w:sz w:val="22"/>
                <w:szCs w:val="22"/>
              </w:rPr>
            </w:pPr>
            <w:r w:rsidRPr="006050AB">
              <w:rPr>
                <w:color w:val="000000"/>
                <w:sz w:val="22"/>
                <w:szCs w:val="22"/>
              </w:rPr>
              <w:t>–</w:t>
            </w:r>
          </w:p>
        </w:tc>
      </w:tr>
    </w:tbl>
    <w:p w14:paraId="6FABEDB6" w14:textId="5EFB8F8A" w:rsidR="006750B8" w:rsidRDefault="006750B8" w:rsidP="00004CA8">
      <w:pPr>
        <w:spacing w:before="120"/>
        <w:ind w:firstLine="709"/>
        <w:rPr>
          <w:sz w:val="28"/>
          <w:szCs w:val="28"/>
          <w:lang w:eastAsia="ar-SA" w:bidi="en-US"/>
        </w:rPr>
      </w:pPr>
      <w:bookmarkStart w:id="44" w:name="_Hlk56754913"/>
      <w:bookmarkEnd w:id="43"/>
      <w:r w:rsidRPr="00A5149A">
        <w:rPr>
          <w:sz w:val="28"/>
          <w:szCs w:val="28"/>
          <w:lang w:eastAsia="ar-SA" w:bidi="en-US"/>
        </w:rPr>
        <w:t xml:space="preserve">При определении перспективной численности населения учитывалось главное направление демографической политики Новосибирской области, определенное в </w:t>
      </w:r>
      <w:r w:rsidR="006F3E2A" w:rsidRPr="006F3E2A">
        <w:rPr>
          <w:sz w:val="28"/>
          <w:szCs w:val="28"/>
          <w:lang w:eastAsia="ar-SA" w:bidi="en-US"/>
        </w:rPr>
        <w:t>Стратегии социально-экономического развития Новосибирской области на 2019-2030 годы - снижение численности населения к 2030 году на 4,3%</w:t>
      </w:r>
      <w:r w:rsidRPr="00A5149A">
        <w:rPr>
          <w:sz w:val="28"/>
          <w:szCs w:val="28"/>
          <w:lang w:eastAsia="ar-SA" w:bidi="en-US"/>
        </w:rPr>
        <w:t>.</w:t>
      </w:r>
    </w:p>
    <w:p w14:paraId="157F339B" w14:textId="35F89FEB" w:rsidR="006F3E2A" w:rsidRPr="007C5D34" w:rsidRDefault="006F3E2A" w:rsidP="006F3E2A">
      <w:pPr>
        <w:ind w:firstLine="709"/>
        <w:rPr>
          <w:sz w:val="28"/>
          <w:szCs w:val="28"/>
          <w:lang w:eastAsia="ar-SA" w:bidi="en-US"/>
        </w:rPr>
      </w:pPr>
      <w:r w:rsidRPr="007C5D34">
        <w:rPr>
          <w:sz w:val="28"/>
          <w:szCs w:val="28"/>
          <w:lang w:eastAsia="ar-SA" w:bidi="en-US"/>
        </w:rPr>
        <w:t xml:space="preserve">Базовым периодом для прогнозирования численности населения является </w:t>
      </w:r>
      <w:r>
        <w:rPr>
          <w:sz w:val="28"/>
          <w:szCs w:val="28"/>
          <w:lang w:eastAsia="ar-SA" w:bidi="en-US"/>
        </w:rPr>
        <w:t>начало 2023 года</w:t>
      </w:r>
      <w:r w:rsidRPr="007C5D34">
        <w:rPr>
          <w:sz w:val="28"/>
          <w:szCs w:val="28"/>
          <w:lang w:eastAsia="ar-SA" w:bidi="en-US"/>
        </w:rPr>
        <w:t>. Расчет перспективной численности населения можно провести демографическим методом, который основывается на использовании данных об общем приросте населения (естественном и механическом), рассчитывается по формуле:</w:t>
      </w:r>
    </w:p>
    <w:p w14:paraId="4BEB88DD" w14:textId="77777777" w:rsidR="006F3E2A" w:rsidRPr="007C5D34" w:rsidRDefault="006F3E2A" w:rsidP="006F3E2A">
      <w:pPr>
        <w:ind w:firstLine="709"/>
        <w:rPr>
          <w:sz w:val="28"/>
          <w:szCs w:val="28"/>
          <w:lang w:eastAsia="ar-SA" w:bidi="en-US"/>
        </w:rPr>
      </w:pPr>
      <w:r w:rsidRPr="007C5D34">
        <w:rPr>
          <w:sz w:val="28"/>
          <w:szCs w:val="28"/>
          <w:lang w:eastAsia="ar-SA" w:bidi="en-US"/>
        </w:rPr>
        <w:t>S</w:t>
      </w:r>
      <w:r w:rsidRPr="007C5D34">
        <w:rPr>
          <w:sz w:val="28"/>
          <w:szCs w:val="28"/>
          <w:vertAlign w:val="subscript"/>
          <w:lang w:eastAsia="ar-SA" w:bidi="en-US"/>
        </w:rPr>
        <w:t>h</w:t>
      </w:r>
      <w:r w:rsidRPr="007C5D34">
        <w:rPr>
          <w:sz w:val="28"/>
          <w:szCs w:val="28"/>
          <w:lang w:eastAsia="ar-SA" w:bidi="en-US"/>
        </w:rPr>
        <w:t>+t=S</w:t>
      </w:r>
      <w:r w:rsidRPr="007C5D34">
        <w:rPr>
          <w:sz w:val="28"/>
          <w:szCs w:val="28"/>
          <w:vertAlign w:val="subscript"/>
          <w:lang w:eastAsia="ar-SA" w:bidi="en-US"/>
        </w:rPr>
        <w:t>h</w:t>
      </w:r>
      <w:r w:rsidRPr="007C5D34">
        <w:rPr>
          <w:sz w:val="28"/>
          <w:szCs w:val="28"/>
          <w:lang w:eastAsia="ar-SA" w:bidi="en-US"/>
        </w:rPr>
        <w:t>•(1+К</w:t>
      </w:r>
      <w:r w:rsidRPr="007C5D34">
        <w:rPr>
          <w:sz w:val="28"/>
          <w:szCs w:val="28"/>
          <w:vertAlign w:val="subscript"/>
          <w:lang w:eastAsia="ar-SA" w:bidi="en-US"/>
        </w:rPr>
        <w:t>общ.пр</w:t>
      </w:r>
      <w:r w:rsidRPr="007C5D34">
        <w:rPr>
          <w:sz w:val="28"/>
          <w:szCs w:val="28"/>
          <w:lang w:eastAsia="ar-SA" w:bidi="en-US"/>
        </w:rPr>
        <w:t>.)</w:t>
      </w:r>
      <w:r w:rsidRPr="007C5D34">
        <w:rPr>
          <w:sz w:val="28"/>
          <w:szCs w:val="28"/>
          <w:vertAlign w:val="superscript"/>
          <w:lang w:eastAsia="ar-SA" w:bidi="en-US"/>
        </w:rPr>
        <w:t>t</w:t>
      </w:r>
      <w:r w:rsidRPr="007C5D34">
        <w:rPr>
          <w:sz w:val="28"/>
          <w:szCs w:val="28"/>
          <w:lang w:eastAsia="ar-SA" w:bidi="en-US"/>
        </w:rPr>
        <w:t>,</w:t>
      </w:r>
      <w:r w:rsidRPr="007C5D34">
        <w:rPr>
          <w:sz w:val="28"/>
          <w:szCs w:val="28"/>
          <w:lang w:eastAsia="ar-SA" w:bidi="en-US"/>
        </w:rPr>
        <w:tab/>
      </w:r>
      <w:r w:rsidRPr="007C5D34">
        <w:rPr>
          <w:sz w:val="28"/>
          <w:szCs w:val="28"/>
          <w:lang w:eastAsia="ar-SA" w:bidi="en-US"/>
        </w:rPr>
        <w:tab/>
      </w:r>
      <w:r w:rsidRPr="007C5D34">
        <w:rPr>
          <w:sz w:val="28"/>
          <w:szCs w:val="28"/>
          <w:lang w:eastAsia="ar-SA" w:bidi="en-US"/>
        </w:rPr>
        <w:tab/>
      </w:r>
      <w:r w:rsidRPr="007C5D34">
        <w:rPr>
          <w:sz w:val="28"/>
          <w:szCs w:val="28"/>
          <w:lang w:eastAsia="ar-SA" w:bidi="en-US"/>
        </w:rPr>
        <w:tab/>
      </w:r>
      <w:r w:rsidRPr="007C5D34">
        <w:rPr>
          <w:sz w:val="28"/>
          <w:szCs w:val="28"/>
          <w:lang w:eastAsia="ar-SA" w:bidi="en-US"/>
        </w:rPr>
        <w:tab/>
        <w:t>(1)</w:t>
      </w:r>
    </w:p>
    <w:p w14:paraId="25EE7209" w14:textId="77777777" w:rsidR="006F3E2A" w:rsidRPr="007C5D34" w:rsidRDefault="006F3E2A" w:rsidP="006F3E2A">
      <w:pPr>
        <w:ind w:firstLine="709"/>
        <w:rPr>
          <w:sz w:val="28"/>
          <w:szCs w:val="28"/>
          <w:lang w:eastAsia="ar-SA" w:bidi="en-US"/>
        </w:rPr>
      </w:pPr>
      <w:r w:rsidRPr="007C5D34">
        <w:rPr>
          <w:sz w:val="28"/>
          <w:szCs w:val="28"/>
          <w:lang w:eastAsia="ar-SA" w:bidi="en-US"/>
        </w:rPr>
        <w:t>где S</w:t>
      </w:r>
      <w:r w:rsidRPr="007C5D34">
        <w:rPr>
          <w:sz w:val="28"/>
          <w:szCs w:val="28"/>
          <w:vertAlign w:val="subscript"/>
          <w:lang w:eastAsia="ar-SA" w:bidi="en-US"/>
        </w:rPr>
        <w:t>h</w:t>
      </w:r>
      <w:r w:rsidRPr="007C5D34">
        <w:rPr>
          <w:sz w:val="28"/>
          <w:szCs w:val="28"/>
          <w:lang w:eastAsia="ar-SA" w:bidi="en-US"/>
        </w:rPr>
        <w:t xml:space="preserve"> – численность населения на начало планируемого периода, чел.;</w:t>
      </w:r>
    </w:p>
    <w:p w14:paraId="47997E63" w14:textId="77777777" w:rsidR="006F3E2A" w:rsidRPr="007C5D34" w:rsidRDefault="006F3E2A" w:rsidP="006F3E2A">
      <w:pPr>
        <w:ind w:firstLine="709"/>
        <w:rPr>
          <w:sz w:val="28"/>
          <w:szCs w:val="28"/>
          <w:lang w:eastAsia="ar-SA" w:bidi="en-US"/>
        </w:rPr>
      </w:pPr>
      <w:r w:rsidRPr="007C5D34">
        <w:rPr>
          <w:sz w:val="28"/>
          <w:szCs w:val="28"/>
          <w:lang w:eastAsia="ar-SA" w:bidi="en-US"/>
        </w:rPr>
        <w:t>t – число лет, на которое производится расчет;</w:t>
      </w:r>
    </w:p>
    <w:p w14:paraId="669281DE" w14:textId="77777777" w:rsidR="006F3E2A" w:rsidRPr="007C5D34" w:rsidRDefault="006F3E2A" w:rsidP="006F3E2A">
      <w:pPr>
        <w:ind w:firstLine="709"/>
        <w:rPr>
          <w:sz w:val="28"/>
          <w:szCs w:val="28"/>
          <w:lang w:eastAsia="ar-SA" w:bidi="en-US"/>
        </w:rPr>
      </w:pPr>
      <w:r w:rsidRPr="007C5D34">
        <w:rPr>
          <w:sz w:val="28"/>
          <w:szCs w:val="28"/>
          <w:lang w:eastAsia="ar-SA" w:bidi="en-US"/>
        </w:rPr>
        <w:lastRenderedPageBreak/>
        <w:t>К</w:t>
      </w:r>
      <w:r w:rsidRPr="007C5D34">
        <w:rPr>
          <w:sz w:val="28"/>
          <w:szCs w:val="28"/>
          <w:vertAlign w:val="subscript"/>
          <w:lang w:eastAsia="ar-SA" w:bidi="en-US"/>
        </w:rPr>
        <w:t xml:space="preserve">общ.пр. </w:t>
      </w:r>
      <w:r w:rsidRPr="007C5D34">
        <w:rPr>
          <w:sz w:val="28"/>
          <w:szCs w:val="28"/>
          <w:lang w:eastAsia="ar-SA" w:bidi="en-US"/>
        </w:rPr>
        <w:t>– коэффициент общего прироста населения за период, предшествующий плановому, определяется как отношение среднегодового прироста населения к среднегодовой численности населения.</w:t>
      </w:r>
    </w:p>
    <w:p w14:paraId="1D8CFCB0" w14:textId="77777777" w:rsidR="006F3E2A" w:rsidRPr="007C5D34" w:rsidRDefault="006F3E2A" w:rsidP="006F3E2A">
      <w:pPr>
        <w:ind w:firstLine="709"/>
        <w:rPr>
          <w:sz w:val="28"/>
          <w:szCs w:val="28"/>
          <w:lang w:eastAsia="ar-SA" w:bidi="en-US"/>
        </w:rPr>
      </w:pPr>
      <w:r w:rsidRPr="007C5D34">
        <w:rPr>
          <w:sz w:val="28"/>
          <w:szCs w:val="28"/>
          <w:lang w:eastAsia="ar-SA" w:bidi="en-US"/>
        </w:rPr>
        <w:t>Отсутствие исходных данных и неясность тенденций с естественным приростом населения снижает точность прогнозов.</w:t>
      </w:r>
    </w:p>
    <w:p w14:paraId="44C6BA03" w14:textId="5666DB0A" w:rsidR="006F3E2A" w:rsidRPr="007C5D34" w:rsidRDefault="006F3E2A" w:rsidP="006F3E2A">
      <w:pPr>
        <w:pStyle w:val="affff1"/>
        <w:spacing w:before="0" w:after="0"/>
        <w:rPr>
          <w:sz w:val="28"/>
          <w:szCs w:val="28"/>
        </w:rPr>
      </w:pPr>
      <w:r w:rsidRPr="007C5D34">
        <w:rPr>
          <w:sz w:val="28"/>
          <w:szCs w:val="28"/>
        </w:rPr>
        <w:t xml:space="preserve">Для расчета перспективной численности населения принимается </w:t>
      </w:r>
      <w:r>
        <w:rPr>
          <w:sz w:val="28"/>
          <w:szCs w:val="28"/>
        </w:rPr>
        <w:t>пессимистичный</w:t>
      </w:r>
      <w:r w:rsidRPr="007C5D34">
        <w:rPr>
          <w:sz w:val="28"/>
          <w:szCs w:val="28"/>
        </w:rPr>
        <w:t xml:space="preserve"> сценари</w:t>
      </w:r>
      <w:r>
        <w:rPr>
          <w:sz w:val="28"/>
          <w:szCs w:val="28"/>
        </w:rPr>
        <w:t>й, предусматривающий сокращение численности населения Карасукского района</w:t>
      </w:r>
      <w:r w:rsidRPr="007C5D34">
        <w:rPr>
          <w:sz w:val="28"/>
          <w:szCs w:val="28"/>
        </w:rPr>
        <w:t xml:space="preserve">: </w:t>
      </w:r>
    </w:p>
    <w:p w14:paraId="16DAE946" w14:textId="1710D257" w:rsidR="006F3E2A" w:rsidRPr="007C5D34" w:rsidRDefault="006F3E2A" w:rsidP="006F3E2A">
      <w:pPr>
        <w:pStyle w:val="affff1"/>
        <w:spacing w:before="0" w:after="0"/>
        <w:rPr>
          <w:sz w:val="28"/>
          <w:szCs w:val="28"/>
        </w:rPr>
      </w:pPr>
      <w:r w:rsidRPr="007C5D34">
        <w:rPr>
          <w:sz w:val="28"/>
          <w:szCs w:val="28"/>
        </w:rPr>
        <w:t xml:space="preserve">В качестве </w:t>
      </w:r>
      <w:r>
        <w:rPr>
          <w:sz w:val="28"/>
          <w:szCs w:val="28"/>
        </w:rPr>
        <w:t>пессимистического</w:t>
      </w:r>
      <w:r w:rsidRPr="007C5D34">
        <w:rPr>
          <w:sz w:val="28"/>
          <w:szCs w:val="28"/>
        </w:rPr>
        <w:t xml:space="preserve"> прогноза принят</w:t>
      </w:r>
      <w:r>
        <w:rPr>
          <w:sz w:val="28"/>
          <w:szCs w:val="28"/>
        </w:rPr>
        <w:t>а</w:t>
      </w:r>
      <w:r w:rsidRPr="007C5D34">
        <w:rPr>
          <w:sz w:val="28"/>
          <w:szCs w:val="28"/>
        </w:rPr>
        <w:t xml:space="preserve"> </w:t>
      </w:r>
      <w:r>
        <w:rPr>
          <w:sz w:val="28"/>
          <w:szCs w:val="28"/>
        </w:rPr>
        <w:t>убыль населения</w:t>
      </w:r>
      <w:r w:rsidRPr="007C5D34">
        <w:rPr>
          <w:sz w:val="28"/>
          <w:szCs w:val="28"/>
        </w:rPr>
        <w:t xml:space="preserve"> в размере </w:t>
      </w:r>
      <w:r>
        <w:rPr>
          <w:sz w:val="28"/>
          <w:szCs w:val="28"/>
        </w:rPr>
        <w:t>10</w:t>
      </w:r>
      <w:r w:rsidRPr="007C5D34">
        <w:rPr>
          <w:sz w:val="28"/>
          <w:szCs w:val="28"/>
        </w:rPr>
        <w:t xml:space="preserve"> чел. в год (К</w:t>
      </w:r>
      <w:r w:rsidRPr="007C5D34">
        <w:rPr>
          <w:sz w:val="28"/>
          <w:szCs w:val="28"/>
          <w:vertAlign w:val="subscript"/>
        </w:rPr>
        <w:t>общ.</w:t>
      </w:r>
      <w:r>
        <w:rPr>
          <w:sz w:val="28"/>
          <w:szCs w:val="28"/>
          <w:vertAlign w:val="subscript"/>
        </w:rPr>
        <w:t>уб</w:t>
      </w:r>
      <w:r w:rsidRPr="007C5D34">
        <w:rPr>
          <w:sz w:val="28"/>
          <w:szCs w:val="28"/>
        </w:rPr>
        <w:t>.=0,</w:t>
      </w:r>
      <w:r w:rsidRPr="00686E9F">
        <w:rPr>
          <w:sz w:val="28"/>
          <w:szCs w:val="28"/>
        </w:rPr>
        <w:t>00</w:t>
      </w:r>
      <w:r w:rsidR="00F73E0F" w:rsidRPr="00F73E0F">
        <w:rPr>
          <w:sz w:val="28"/>
          <w:szCs w:val="28"/>
        </w:rPr>
        <w:t>2</w:t>
      </w:r>
      <w:r w:rsidRPr="007C5D34">
        <w:rPr>
          <w:sz w:val="28"/>
          <w:szCs w:val="28"/>
        </w:rPr>
        <w:t>). При таком прогнозе численность населения рассчитаем по формуле (1), она составит:</w:t>
      </w:r>
    </w:p>
    <w:p w14:paraId="6733D049" w14:textId="66EE056E" w:rsidR="006F3E2A" w:rsidRPr="007C5D34" w:rsidRDefault="006F3E2A" w:rsidP="006F3E2A">
      <w:pPr>
        <w:pStyle w:val="affff1"/>
        <w:spacing w:before="0" w:after="0"/>
        <w:rPr>
          <w:sz w:val="28"/>
          <w:szCs w:val="28"/>
        </w:rPr>
      </w:pPr>
      <w:r w:rsidRPr="007C5D34">
        <w:rPr>
          <w:sz w:val="28"/>
          <w:szCs w:val="28"/>
          <w:lang w:val="en-US"/>
        </w:rPr>
        <w:t>S</w:t>
      </w:r>
      <w:r w:rsidRPr="007C5D34">
        <w:rPr>
          <w:sz w:val="28"/>
          <w:szCs w:val="28"/>
          <w:vertAlign w:val="subscript"/>
        </w:rPr>
        <w:t>203</w:t>
      </w:r>
      <w:r>
        <w:rPr>
          <w:sz w:val="28"/>
          <w:szCs w:val="28"/>
          <w:vertAlign w:val="subscript"/>
        </w:rPr>
        <w:t>0</w:t>
      </w:r>
      <w:r w:rsidRPr="007C5D34">
        <w:rPr>
          <w:sz w:val="28"/>
          <w:szCs w:val="28"/>
        </w:rPr>
        <w:t>=</w:t>
      </w:r>
      <w:r w:rsidR="00F73E0F">
        <w:rPr>
          <w:sz w:val="28"/>
          <w:szCs w:val="28"/>
        </w:rPr>
        <w:t>936</w:t>
      </w:r>
      <w:r w:rsidRPr="007C5D34">
        <w:rPr>
          <w:sz w:val="28"/>
          <w:szCs w:val="28"/>
        </w:rPr>
        <w:t>*(1</w:t>
      </w:r>
      <w:r>
        <w:rPr>
          <w:sz w:val="28"/>
          <w:szCs w:val="28"/>
        </w:rPr>
        <w:t>-</w:t>
      </w:r>
      <w:r w:rsidRPr="007C5D34">
        <w:rPr>
          <w:sz w:val="28"/>
          <w:szCs w:val="28"/>
        </w:rPr>
        <w:t>0,0</w:t>
      </w:r>
      <w:r w:rsidRPr="00686E9F">
        <w:rPr>
          <w:sz w:val="28"/>
          <w:szCs w:val="28"/>
        </w:rPr>
        <w:t>0</w:t>
      </w:r>
      <w:r w:rsidR="00F73E0F" w:rsidRPr="00F3489C">
        <w:rPr>
          <w:sz w:val="28"/>
          <w:szCs w:val="28"/>
        </w:rPr>
        <w:t>2</w:t>
      </w:r>
      <w:r w:rsidRPr="007C5D34">
        <w:rPr>
          <w:sz w:val="28"/>
          <w:szCs w:val="28"/>
        </w:rPr>
        <w:t>)</w:t>
      </w:r>
      <w:r w:rsidRPr="00E767F8">
        <w:rPr>
          <w:sz w:val="28"/>
          <w:szCs w:val="28"/>
          <w:vertAlign w:val="superscript"/>
        </w:rPr>
        <w:t>7</w:t>
      </w:r>
      <w:r w:rsidRPr="007C5D34">
        <w:rPr>
          <w:sz w:val="28"/>
          <w:szCs w:val="28"/>
        </w:rPr>
        <w:t xml:space="preserve">= </w:t>
      </w:r>
      <w:r w:rsidR="00F73E0F" w:rsidRPr="00F3489C">
        <w:rPr>
          <w:sz w:val="28"/>
          <w:szCs w:val="28"/>
        </w:rPr>
        <w:t>917</w:t>
      </w:r>
      <w:r w:rsidRPr="007C5D34">
        <w:rPr>
          <w:sz w:val="28"/>
          <w:szCs w:val="28"/>
        </w:rPr>
        <w:t xml:space="preserve"> чел.</w:t>
      </w:r>
    </w:p>
    <w:p w14:paraId="49CA60A7" w14:textId="5E7DD98C" w:rsidR="006F3E2A" w:rsidRPr="007C5D34" w:rsidRDefault="006F3E2A" w:rsidP="006F3E2A">
      <w:pPr>
        <w:pStyle w:val="affff1"/>
        <w:spacing w:before="0" w:after="0"/>
        <w:rPr>
          <w:sz w:val="28"/>
          <w:szCs w:val="28"/>
        </w:rPr>
      </w:pPr>
      <w:r w:rsidRPr="007C5D34">
        <w:rPr>
          <w:sz w:val="28"/>
          <w:szCs w:val="28"/>
          <w:lang w:val="en-US"/>
        </w:rPr>
        <w:t>S</w:t>
      </w:r>
      <w:r w:rsidRPr="007C5D34">
        <w:rPr>
          <w:sz w:val="28"/>
          <w:szCs w:val="28"/>
          <w:vertAlign w:val="subscript"/>
        </w:rPr>
        <w:t>204</w:t>
      </w:r>
      <w:r>
        <w:rPr>
          <w:sz w:val="28"/>
          <w:szCs w:val="28"/>
          <w:vertAlign w:val="subscript"/>
        </w:rPr>
        <w:t>5</w:t>
      </w:r>
      <w:r w:rsidRPr="007C5D34">
        <w:rPr>
          <w:sz w:val="28"/>
          <w:szCs w:val="28"/>
        </w:rPr>
        <w:t>=</w:t>
      </w:r>
      <w:r w:rsidR="00F73E0F">
        <w:rPr>
          <w:sz w:val="28"/>
          <w:szCs w:val="28"/>
        </w:rPr>
        <w:t>936</w:t>
      </w:r>
      <w:r w:rsidRPr="007C5D34">
        <w:rPr>
          <w:sz w:val="28"/>
          <w:szCs w:val="28"/>
        </w:rPr>
        <w:t>*(1</w:t>
      </w:r>
      <w:r>
        <w:rPr>
          <w:sz w:val="28"/>
          <w:szCs w:val="28"/>
        </w:rPr>
        <w:t>-</w:t>
      </w:r>
      <w:r w:rsidRPr="007C5D34">
        <w:rPr>
          <w:sz w:val="28"/>
          <w:szCs w:val="28"/>
        </w:rPr>
        <w:t>0,</w:t>
      </w:r>
      <w:r w:rsidRPr="00686E9F">
        <w:rPr>
          <w:sz w:val="28"/>
          <w:szCs w:val="28"/>
        </w:rPr>
        <w:t>00</w:t>
      </w:r>
      <w:r w:rsidR="00F73E0F" w:rsidRPr="00F3489C">
        <w:rPr>
          <w:sz w:val="28"/>
          <w:szCs w:val="28"/>
        </w:rPr>
        <w:t>2</w:t>
      </w:r>
      <w:r w:rsidRPr="007C5D34">
        <w:rPr>
          <w:sz w:val="28"/>
          <w:szCs w:val="28"/>
        </w:rPr>
        <w:t>)</w:t>
      </w:r>
      <w:r w:rsidRPr="007C5D34">
        <w:rPr>
          <w:sz w:val="28"/>
          <w:szCs w:val="28"/>
          <w:vertAlign w:val="superscript"/>
        </w:rPr>
        <w:t>2</w:t>
      </w:r>
      <w:r>
        <w:rPr>
          <w:sz w:val="28"/>
          <w:szCs w:val="28"/>
          <w:vertAlign w:val="superscript"/>
        </w:rPr>
        <w:t>2</w:t>
      </w:r>
      <w:r w:rsidRPr="007C5D34">
        <w:rPr>
          <w:sz w:val="28"/>
          <w:szCs w:val="28"/>
        </w:rPr>
        <w:t>=</w:t>
      </w:r>
      <w:r w:rsidR="00F73E0F" w:rsidRPr="00F3489C">
        <w:rPr>
          <w:sz w:val="28"/>
          <w:szCs w:val="28"/>
        </w:rPr>
        <w:t>889</w:t>
      </w:r>
      <w:r w:rsidRPr="007C5D34">
        <w:rPr>
          <w:sz w:val="28"/>
          <w:szCs w:val="28"/>
        </w:rPr>
        <w:t xml:space="preserve"> чел.</w:t>
      </w:r>
    </w:p>
    <w:p w14:paraId="73EAC23A" w14:textId="74DEEE4F" w:rsidR="006F3E2A" w:rsidRPr="007C5D34" w:rsidRDefault="006F3E2A" w:rsidP="006F3E2A">
      <w:pPr>
        <w:pStyle w:val="affff1"/>
        <w:spacing w:before="0" w:after="0"/>
        <w:rPr>
          <w:sz w:val="28"/>
          <w:szCs w:val="28"/>
        </w:rPr>
      </w:pPr>
      <w:r w:rsidRPr="007C5D34">
        <w:rPr>
          <w:sz w:val="28"/>
          <w:szCs w:val="28"/>
        </w:rPr>
        <w:t xml:space="preserve">Для оценки потребности </w:t>
      </w:r>
      <w:r w:rsidR="00DE53F4">
        <w:rPr>
          <w:sz w:val="28"/>
          <w:szCs w:val="28"/>
        </w:rPr>
        <w:t>Хорошинского</w:t>
      </w:r>
      <w:r w:rsidRPr="00F25BE0">
        <w:rPr>
          <w:sz w:val="28"/>
          <w:szCs w:val="28"/>
        </w:rPr>
        <w:t xml:space="preserve"> </w:t>
      </w:r>
      <w:r>
        <w:rPr>
          <w:sz w:val="28"/>
          <w:szCs w:val="28"/>
        </w:rPr>
        <w:t>сельсовета</w:t>
      </w:r>
      <w:r w:rsidRPr="007C5D34">
        <w:rPr>
          <w:sz w:val="28"/>
          <w:szCs w:val="28"/>
        </w:rPr>
        <w:t xml:space="preserve"> в ресурсах территории, социального обеспечения и инженерного обустройства поселения к рассмотрению принимается </w:t>
      </w:r>
      <w:r>
        <w:rPr>
          <w:sz w:val="28"/>
          <w:szCs w:val="28"/>
        </w:rPr>
        <w:t>пессимистический</w:t>
      </w:r>
      <w:r w:rsidRPr="007C5D34">
        <w:rPr>
          <w:sz w:val="28"/>
          <w:szCs w:val="28"/>
        </w:rPr>
        <w:t xml:space="preserve"> прогноз численности: </w:t>
      </w:r>
    </w:p>
    <w:p w14:paraId="102A29ED" w14:textId="63E9F84C" w:rsidR="006F3E2A" w:rsidRPr="007C5D34" w:rsidRDefault="006F3E2A" w:rsidP="006F3E2A">
      <w:pPr>
        <w:pStyle w:val="afff2"/>
        <w:numPr>
          <w:ilvl w:val="0"/>
          <w:numId w:val="27"/>
        </w:numPr>
        <w:ind w:left="1134"/>
        <w:rPr>
          <w:sz w:val="28"/>
          <w:szCs w:val="28"/>
          <w:lang w:eastAsia="ar-SA" w:bidi="en-US"/>
        </w:rPr>
      </w:pPr>
      <w:r w:rsidRPr="007C5D34">
        <w:rPr>
          <w:sz w:val="28"/>
          <w:szCs w:val="28"/>
          <w:lang w:eastAsia="ar-SA" w:bidi="en-US"/>
        </w:rPr>
        <w:t xml:space="preserve">к </w:t>
      </w:r>
      <w:r>
        <w:rPr>
          <w:sz w:val="28"/>
          <w:szCs w:val="28"/>
          <w:lang w:eastAsia="ar-SA" w:bidi="en-US"/>
        </w:rPr>
        <w:t>2030</w:t>
      </w:r>
      <w:r w:rsidRPr="007C5D34">
        <w:rPr>
          <w:sz w:val="28"/>
          <w:szCs w:val="28"/>
          <w:lang w:eastAsia="ar-SA" w:bidi="en-US"/>
        </w:rPr>
        <w:t xml:space="preserve"> году – </w:t>
      </w:r>
      <w:r w:rsidR="00F73E0F" w:rsidRPr="00F73E0F">
        <w:rPr>
          <w:sz w:val="28"/>
          <w:szCs w:val="28"/>
          <w:lang w:eastAsia="ar-SA" w:bidi="en-US"/>
        </w:rPr>
        <w:t>917</w:t>
      </w:r>
      <w:r w:rsidRPr="007C5D34">
        <w:rPr>
          <w:sz w:val="28"/>
          <w:szCs w:val="28"/>
          <w:lang w:eastAsia="ar-SA" w:bidi="en-US"/>
        </w:rPr>
        <w:t xml:space="preserve"> чел. (</w:t>
      </w:r>
      <w:r>
        <w:rPr>
          <w:sz w:val="28"/>
          <w:szCs w:val="28"/>
          <w:lang w:eastAsia="ar-SA" w:bidi="en-US"/>
        </w:rPr>
        <w:t>убыль</w:t>
      </w:r>
      <w:r w:rsidRPr="007C5D34">
        <w:rPr>
          <w:sz w:val="28"/>
          <w:szCs w:val="28"/>
          <w:lang w:eastAsia="ar-SA" w:bidi="en-US"/>
        </w:rPr>
        <w:t xml:space="preserve"> на </w:t>
      </w:r>
      <w:r w:rsidR="00F73E0F" w:rsidRPr="00F73E0F">
        <w:rPr>
          <w:sz w:val="28"/>
          <w:szCs w:val="28"/>
          <w:lang w:eastAsia="ar-SA" w:bidi="en-US"/>
        </w:rPr>
        <w:t>36</w:t>
      </w:r>
      <w:r w:rsidRPr="007C5D34">
        <w:rPr>
          <w:sz w:val="28"/>
          <w:szCs w:val="28"/>
          <w:lang w:eastAsia="ar-SA" w:bidi="en-US"/>
        </w:rPr>
        <w:t xml:space="preserve"> чел</w:t>
      </w:r>
      <w:r w:rsidR="009937F1">
        <w:rPr>
          <w:sz w:val="28"/>
          <w:szCs w:val="28"/>
          <w:lang w:eastAsia="ar-SA" w:bidi="en-US"/>
        </w:rPr>
        <w:t>овек</w:t>
      </w:r>
      <w:r w:rsidRPr="007C5D34">
        <w:rPr>
          <w:sz w:val="28"/>
          <w:szCs w:val="28"/>
          <w:lang w:eastAsia="ar-SA" w:bidi="en-US"/>
        </w:rPr>
        <w:t xml:space="preserve"> по сравнению с </w:t>
      </w:r>
      <w:r>
        <w:rPr>
          <w:sz w:val="28"/>
          <w:szCs w:val="28"/>
          <w:lang w:eastAsia="ar-SA" w:bidi="en-US"/>
        </w:rPr>
        <w:t xml:space="preserve">началом </w:t>
      </w:r>
      <w:r w:rsidR="009937F1">
        <w:rPr>
          <w:sz w:val="28"/>
          <w:szCs w:val="28"/>
          <w:lang w:eastAsia="ar-SA" w:bidi="en-US"/>
        </w:rPr>
        <w:t>2023</w:t>
      </w:r>
      <w:r w:rsidRPr="007C5D34">
        <w:rPr>
          <w:sz w:val="28"/>
          <w:szCs w:val="28"/>
          <w:lang w:eastAsia="ar-SA" w:bidi="en-US"/>
        </w:rPr>
        <w:t xml:space="preserve"> г</w:t>
      </w:r>
      <w:r>
        <w:rPr>
          <w:sz w:val="28"/>
          <w:szCs w:val="28"/>
          <w:lang w:eastAsia="ar-SA" w:bidi="en-US"/>
        </w:rPr>
        <w:t>ода</w:t>
      </w:r>
      <w:r w:rsidRPr="007C5D34">
        <w:rPr>
          <w:sz w:val="28"/>
          <w:szCs w:val="28"/>
          <w:lang w:eastAsia="ar-SA" w:bidi="en-US"/>
        </w:rPr>
        <w:t>).</w:t>
      </w:r>
    </w:p>
    <w:p w14:paraId="3C973081" w14:textId="41A1FA00" w:rsidR="006F3E2A" w:rsidRPr="007C5D34" w:rsidRDefault="006F3E2A" w:rsidP="006F3E2A">
      <w:pPr>
        <w:pStyle w:val="afff2"/>
        <w:numPr>
          <w:ilvl w:val="0"/>
          <w:numId w:val="27"/>
        </w:numPr>
        <w:ind w:left="1134"/>
        <w:rPr>
          <w:sz w:val="28"/>
          <w:szCs w:val="28"/>
          <w:lang w:eastAsia="ar-SA" w:bidi="en-US"/>
        </w:rPr>
      </w:pPr>
      <w:r w:rsidRPr="007C5D34">
        <w:rPr>
          <w:sz w:val="28"/>
          <w:szCs w:val="28"/>
          <w:lang w:eastAsia="ar-SA" w:bidi="en-US"/>
        </w:rPr>
        <w:t xml:space="preserve">к </w:t>
      </w:r>
      <w:r>
        <w:rPr>
          <w:sz w:val="28"/>
          <w:szCs w:val="28"/>
          <w:lang w:eastAsia="ar-SA" w:bidi="en-US"/>
        </w:rPr>
        <w:t>2045</w:t>
      </w:r>
      <w:r w:rsidRPr="007C5D34">
        <w:rPr>
          <w:sz w:val="28"/>
          <w:szCs w:val="28"/>
          <w:lang w:eastAsia="ar-SA" w:bidi="en-US"/>
        </w:rPr>
        <w:t xml:space="preserve"> году – </w:t>
      </w:r>
      <w:r w:rsidR="00F73E0F" w:rsidRPr="00F73E0F">
        <w:rPr>
          <w:sz w:val="28"/>
          <w:szCs w:val="28"/>
          <w:lang w:eastAsia="ar-SA" w:bidi="en-US"/>
        </w:rPr>
        <w:t>889</w:t>
      </w:r>
      <w:r w:rsidRPr="007C5D34">
        <w:rPr>
          <w:sz w:val="28"/>
          <w:szCs w:val="28"/>
          <w:lang w:eastAsia="ar-SA" w:bidi="en-US"/>
        </w:rPr>
        <w:t xml:space="preserve"> чел. (</w:t>
      </w:r>
      <w:r>
        <w:rPr>
          <w:sz w:val="28"/>
          <w:szCs w:val="28"/>
          <w:lang w:eastAsia="ar-SA" w:bidi="en-US"/>
        </w:rPr>
        <w:t>убыль</w:t>
      </w:r>
      <w:r w:rsidRPr="007C5D34">
        <w:rPr>
          <w:sz w:val="28"/>
          <w:szCs w:val="28"/>
          <w:lang w:eastAsia="ar-SA" w:bidi="en-US"/>
        </w:rPr>
        <w:t xml:space="preserve"> на </w:t>
      </w:r>
      <w:r w:rsidR="00F73E0F" w:rsidRPr="00F73E0F">
        <w:rPr>
          <w:sz w:val="28"/>
          <w:szCs w:val="28"/>
          <w:lang w:eastAsia="ar-SA" w:bidi="en-US"/>
        </w:rPr>
        <w:t>47</w:t>
      </w:r>
      <w:r w:rsidRPr="007C5D34">
        <w:rPr>
          <w:sz w:val="28"/>
          <w:szCs w:val="28"/>
          <w:lang w:eastAsia="ar-SA" w:bidi="en-US"/>
        </w:rPr>
        <w:t xml:space="preserve"> чел</w:t>
      </w:r>
      <w:r w:rsidR="009937F1">
        <w:rPr>
          <w:sz w:val="28"/>
          <w:szCs w:val="28"/>
          <w:lang w:eastAsia="ar-SA" w:bidi="en-US"/>
        </w:rPr>
        <w:t>овек</w:t>
      </w:r>
      <w:r w:rsidRPr="007C5D34">
        <w:rPr>
          <w:sz w:val="28"/>
          <w:szCs w:val="28"/>
          <w:lang w:eastAsia="ar-SA" w:bidi="en-US"/>
        </w:rPr>
        <w:t xml:space="preserve"> по сравнению с </w:t>
      </w:r>
      <w:r>
        <w:rPr>
          <w:sz w:val="28"/>
          <w:szCs w:val="28"/>
          <w:lang w:eastAsia="ar-SA" w:bidi="en-US"/>
        </w:rPr>
        <w:t xml:space="preserve">началом </w:t>
      </w:r>
      <w:r w:rsidR="009937F1">
        <w:rPr>
          <w:sz w:val="28"/>
          <w:szCs w:val="28"/>
          <w:lang w:eastAsia="ar-SA" w:bidi="en-US"/>
        </w:rPr>
        <w:t>2023</w:t>
      </w:r>
      <w:r>
        <w:rPr>
          <w:sz w:val="28"/>
          <w:szCs w:val="28"/>
          <w:lang w:eastAsia="ar-SA" w:bidi="en-US"/>
        </w:rPr>
        <w:t xml:space="preserve"> года</w:t>
      </w:r>
      <w:r w:rsidRPr="007C5D34">
        <w:rPr>
          <w:sz w:val="28"/>
          <w:szCs w:val="28"/>
          <w:lang w:eastAsia="ar-SA" w:bidi="en-US"/>
        </w:rPr>
        <w:t>).</w:t>
      </w:r>
    </w:p>
    <w:p w14:paraId="7DB2E269" w14:textId="77777777" w:rsidR="006750B8" w:rsidRPr="00A5149A" w:rsidRDefault="006750B8" w:rsidP="006750B8">
      <w:pPr>
        <w:ind w:firstLine="709"/>
        <w:rPr>
          <w:sz w:val="28"/>
          <w:szCs w:val="28"/>
          <w:lang w:eastAsia="ar-SA" w:bidi="en-US"/>
        </w:rPr>
      </w:pPr>
      <w:r w:rsidRPr="00A5149A">
        <w:rPr>
          <w:sz w:val="28"/>
          <w:szCs w:val="28"/>
          <w:lang w:eastAsia="ar-SA" w:bidi="en-US"/>
        </w:rPr>
        <w:t>На расчетный период основные усилия должны быть направлены на:</w:t>
      </w:r>
    </w:p>
    <w:p w14:paraId="52A4C26A" w14:textId="77777777" w:rsidR="006750B8" w:rsidRPr="00A5149A" w:rsidRDefault="006750B8">
      <w:pPr>
        <w:pStyle w:val="afff2"/>
        <w:numPr>
          <w:ilvl w:val="0"/>
          <w:numId w:val="7"/>
        </w:numPr>
        <w:ind w:left="1064"/>
        <w:contextualSpacing w:val="0"/>
        <w:rPr>
          <w:bCs/>
          <w:spacing w:val="-1"/>
          <w:sz w:val="28"/>
          <w:szCs w:val="28"/>
        </w:rPr>
      </w:pPr>
      <w:r w:rsidRPr="00A5149A">
        <w:rPr>
          <w:bCs/>
          <w:spacing w:val="-1"/>
          <w:sz w:val="28"/>
          <w:szCs w:val="28"/>
        </w:rPr>
        <w:t>обеспечение социальной поддержки населения, доступности образования, предоставление необходимого количества мест в общеобразовательных и дошкольных учреждениях;</w:t>
      </w:r>
    </w:p>
    <w:p w14:paraId="15C3487B" w14:textId="77777777" w:rsidR="006750B8" w:rsidRPr="00A5149A" w:rsidRDefault="006750B8">
      <w:pPr>
        <w:pStyle w:val="afff2"/>
        <w:numPr>
          <w:ilvl w:val="0"/>
          <w:numId w:val="7"/>
        </w:numPr>
        <w:ind w:left="1064"/>
        <w:contextualSpacing w:val="0"/>
        <w:rPr>
          <w:bCs/>
          <w:spacing w:val="-1"/>
          <w:sz w:val="28"/>
          <w:szCs w:val="28"/>
        </w:rPr>
      </w:pPr>
      <w:r w:rsidRPr="00A5149A">
        <w:rPr>
          <w:bCs/>
          <w:spacing w:val="-1"/>
          <w:sz w:val="28"/>
          <w:szCs w:val="28"/>
        </w:rPr>
        <w:t>создание благоприятных условий для реализации эффективной молодежной политики, формирование потребности в занятиях населения физической культурой и спортом, пропаганда здорового образа жизни, обеспечение населения услугами учреждений культуры;</w:t>
      </w:r>
    </w:p>
    <w:p w14:paraId="7FC066B4" w14:textId="77777777" w:rsidR="006750B8" w:rsidRPr="00A5149A" w:rsidRDefault="006750B8">
      <w:pPr>
        <w:pStyle w:val="afff2"/>
        <w:numPr>
          <w:ilvl w:val="0"/>
          <w:numId w:val="7"/>
        </w:numPr>
        <w:ind w:left="1064"/>
        <w:contextualSpacing w:val="0"/>
        <w:rPr>
          <w:bCs/>
          <w:spacing w:val="-1"/>
          <w:sz w:val="28"/>
          <w:szCs w:val="28"/>
        </w:rPr>
      </w:pPr>
      <w:r w:rsidRPr="00A5149A">
        <w:rPr>
          <w:bCs/>
          <w:spacing w:val="-1"/>
          <w:sz w:val="28"/>
          <w:szCs w:val="28"/>
        </w:rPr>
        <w:t>создание комфортных условий для проживания населения, обеспечение безопасности граждан и поддержание правопорядка на территории муниципального образования;</w:t>
      </w:r>
    </w:p>
    <w:p w14:paraId="1331074C" w14:textId="77777777" w:rsidR="006750B8" w:rsidRPr="00A5149A" w:rsidRDefault="006750B8">
      <w:pPr>
        <w:pStyle w:val="afff2"/>
        <w:numPr>
          <w:ilvl w:val="0"/>
          <w:numId w:val="7"/>
        </w:numPr>
        <w:ind w:left="1064"/>
        <w:contextualSpacing w:val="0"/>
        <w:rPr>
          <w:bCs/>
          <w:spacing w:val="-1"/>
          <w:sz w:val="28"/>
          <w:szCs w:val="28"/>
        </w:rPr>
      </w:pPr>
      <w:r w:rsidRPr="00A5149A">
        <w:rPr>
          <w:bCs/>
          <w:spacing w:val="-1"/>
          <w:sz w:val="28"/>
          <w:szCs w:val="28"/>
        </w:rPr>
        <w:t>развитие и совершенствование коммунальной инфраструктуры. Содержание и модернизация автомобильных дорог в целях обеспечения безопасности дорожного движения и предоставления транспортных услуг населению.</w:t>
      </w:r>
    </w:p>
    <w:p w14:paraId="5AF1A47B" w14:textId="77777777" w:rsidR="006750B8" w:rsidRPr="00A5149A" w:rsidRDefault="006750B8" w:rsidP="006750B8">
      <w:pPr>
        <w:ind w:firstLine="709"/>
        <w:rPr>
          <w:sz w:val="28"/>
          <w:szCs w:val="28"/>
          <w:lang w:eastAsia="ar-SA" w:bidi="en-US"/>
        </w:rPr>
      </w:pPr>
      <w:r w:rsidRPr="00A5149A">
        <w:rPr>
          <w:sz w:val="28"/>
          <w:szCs w:val="28"/>
          <w:lang w:eastAsia="ar-SA" w:bidi="en-US"/>
        </w:rPr>
        <w:t xml:space="preserve">Также для улучшения демографической ситуации в муниципальном образовании необходимо проведение целого комплекса социально-экономических мероприятий, которые будут направлены на разные аспекты, определяющие демографическое развитие, такие как сокращение общего уровня смертности (в том числе и от социально-значимых заболеваний и внешних причин), укрепление репродуктивного здоровья населения, здоровья детей и подростков, сокращение уровня материнской и младенческой смертности, сохранение и укрепление здоровья населения, увеличение </w:t>
      </w:r>
      <w:r w:rsidRPr="00A5149A">
        <w:rPr>
          <w:sz w:val="28"/>
          <w:szCs w:val="28"/>
          <w:lang w:eastAsia="ar-SA" w:bidi="en-US"/>
        </w:rPr>
        <w:lastRenderedPageBreak/>
        <w:t>продолжительности жизни, создание условий для ведения здорового образа жизни, повышение уровня рождаемости, укрепление института семьи, возрождение и сохранение традиций крепких семейных отношений, поддержку материнства и детства, улучшение миграционной ситуации.</w:t>
      </w:r>
    </w:p>
    <w:p w14:paraId="5E27013F" w14:textId="033FF388" w:rsidR="00EF5094" w:rsidRPr="00A5149A" w:rsidRDefault="006750B8" w:rsidP="006750B8">
      <w:pPr>
        <w:ind w:firstLine="709"/>
        <w:rPr>
          <w:sz w:val="28"/>
          <w:szCs w:val="28"/>
        </w:rPr>
      </w:pPr>
      <w:r w:rsidRPr="00A5149A">
        <w:rPr>
          <w:sz w:val="28"/>
          <w:szCs w:val="28"/>
          <w:lang w:eastAsia="ar-SA" w:bidi="en-US"/>
        </w:rPr>
        <w:t>Принимаемые меры по улучшению демографической ситуации, в том числе успешной реализации демографических программ по стимулированию рождаемости, программ направленных на поддержку семей с детьми и молодых семей, приоритетного национального проекта в сфере здравоохранения позволят на расчетный срок обеспечить положительную динамику коэффициента естественного прироста, хотя существует опасность снижения коэффициента естественного прироста в случае ухудшения экономической ситуации в стране</w:t>
      </w:r>
      <w:r w:rsidR="00EF5094" w:rsidRPr="00A5149A">
        <w:rPr>
          <w:sz w:val="28"/>
          <w:szCs w:val="28"/>
        </w:rPr>
        <w:t>.</w:t>
      </w:r>
    </w:p>
    <w:p w14:paraId="1967A94E" w14:textId="2FA7BB59" w:rsidR="003D496A" w:rsidRDefault="00BA0D34" w:rsidP="00BA0D34">
      <w:pPr>
        <w:pStyle w:val="30"/>
        <w:rPr>
          <w:i w:val="0"/>
          <w:sz w:val="28"/>
          <w:szCs w:val="28"/>
        </w:rPr>
      </w:pPr>
      <w:bookmarkStart w:id="45" w:name="_Toc522808443"/>
      <w:bookmarkStart w:id="46" w:name="_Toc142551560"/>
      <w:bookmarkEnd w:id="44"/>
      <w:r>
        <w:rPr>
          <w:i w:val="0"/>
          <w:sz w:val="28"/>
          <w:szCs w:val="28"/>
        </w:rPr>
        <w:t xml:space="preserve">2.1.4 </w:t>
      </w:r>
      <w:r w:rsidR="003D496A" w:rsidRPr="00A5149A">
        <w:rPr>
          <w:i w:val="0"/>
          <w:sz w:val="28"/>
          <w:szCs w:val="28"/>
        </w:rPr>
        <w:t>Экономический потенциал</w:t>
      </w:r>
      <w:bookmarkEnd w:id="45"/>
      <w:bookmarkEnd w:id="46"/>
    </w:p>
    <w:p w14:paraId="204D3198" w14:textId="5610CE12" w:rsidR="001526A0" w:rsidRDefault="001526A0" w:rsidP="001526A0">
      <w:pPr>
        <w:ind w:firstLine="709"/>
        <w:rPr>
          <w:sz w:val="28"/>
          <w:szCs w:val="28"/>
          <w:lang w:eastAsia="ar-SA" w:bidi="en-US"/>
        </w:rPr>
      </w:pPr>
      <w:r>
        <w:rPr>
          <w:sz w:val="28"/>
          <w:szCs w:val="28"/>
          <w:lang w:eastAsia="ar-SA" w:bidi="en-US"/>
        </w:rPr>
        <w:t xml:space="preserve">На территории поселения в основном получила развитие сельскохозяйственная деятельность. </w:t>
      </w:r>
      <w:r w:rsidRPr="001526A0">
        <w:rPr>
          <w:sz w:val="28"/>
          <w:szCs w:val="28"/>
          <w:lang w:eastAsia="ar-SA" w:bidi="en-US"/>
        </w:rPr>
        <w:t>Основной специализацией сельскохозяйственных предприятий является растениеводство и животноводство.</w:t>
      </w:r>
    </w:p>
    <w:p w14:paraId="09FF2E3E" w14:textId="76F63E38" w:rsidR="001526A0" w:rsidRPr="001526A0" w:rsidRDefault="001526A0" w:rsidP="00935F52">
      <w:pPr>
        <w:ind w:firstLine="709"/>
        <w:rPr>
          <w:sz w:val="28"/>
          <w:szCs w:val="28"/>
          <w:lang w:eastAsia="ar-SA" w:bidi="en-US"/>
        </w:rPr>
      </w:pPr>
      <w:r w:rsidRPr="001526A0">
        <w:rPr>
          <w:sz w:val="28"/>
          <w:szCs w:val="28"/>
          <w:lang w:eastAsia="ar-SA" w:bidi="en-US"/>
        </w:rPr>
        <w:t xml:space="preserve">На территории </w:t>
      </w:r>
      <w:r w:rsidR="00DE53F4">
        <w:rPr>
          <w:sz w:val="28"/>
          <w:szCs w:val="28"/>
          <w:lang w:eastAsia="ar-SA" w:bidi="en-US"/>
        </w:rPr>
        <w:t>Хорошинского</w:t>
      </w:r>
      <w:r w:rsidRPr="001526A0">
        <w:rPr>
          <w:sz w:val="28"/>
          <w:szCs w:val="28"/>
          <w:lang w:eastAsia="ar-SA" w:bidi="en-US"/>
        </w:rPr>
        <w:t xml:space="preserve"> сельсовета свою деятельность осуществляют: 3 сельскохозяйственных предприятия </w:t>
      </w:r>
      <w:r w:rsidR="00935F52" w:rsidRPr="00935F52">
        <w:rPr>
          <w:sz w:val="28"/>
          <w:szCs w:val="28"/>
          <w:lang w:eastAsia="ar-SA" w:bidi="en-US"/>
        </w:rPr>
        <w:t>КФХ «Росинка», село Хорошее</w:t>
      </w:r>
      <w:r w:rsidR="00935F52">
        <w:rPr>
          <w:sz w:val="28"/>
          <w:szCs w:val="28"/>
          <w:lang w:eastAsia="ar-SA" w:bidi="en-US"/>
        </w:rPr>
        <w:t xml:space="preserve">, </w:t>
      </w:r>
      <w:r w:rsidR="00935F52" w:rsidRPr="00935F52">
        <w:rPr>
          <w:sz w:val="28"/>
          <w:szCs w:val="28"/>
          <w:lang w:eastAsia="ar-SA" w:bidi="en-US"/>
        </w:rPr>
        <w:t>выращивание зерновых культур</w:t>
      </w:r>
      <w:r w:rsidR="00935F52">
        <w:rPr>
          <w:sz w:val="28"/>
          <w:szCs w:val="28"/>
          <w:lang w:eastAsia="ar-SA" w:bidi="en-US"/>
        </w:rPr>
        <w:t xml:space="preserve">; </w:t>
      </w:r>
      <w:r w:rsidR="00935F52" w:rsidRPr="00935F52">
        <w:rPr>
          <w:sz w:val="28"/>
          <w:szCs w:val="28"/>
          <w:lang w:eastAsia="ar-SA" w:bidi="en-US"/>
        </w:rPr>
        <w:t>ИП «Шалёная И.Н.»</w:t>
      </w:r>
      <w:r w:rsidR="00935F52">
        <w:rPr>
          <w:sz w:val="28"/>
          <w:szCs w:val="28"/>
          <w:lang w:eastAsia="ar-SA" w:bidi="en-US"/>
        </w:rPr>
        <w:t xml:space="preserve">, </w:t>
      </w:r>
      <w:r w:rsidR="00935F52" w:rsidRPr="00935F52">
        <w:rPr>
          <w:sz w:val="28"/>
          <w:szCs w:val="28"/>
          <w:lang w:eastAsia="ar-SA" w:bidi="en-US"/>
        </w:rPr>
        <w:t>село Хорошее</w:t>
      </w:r>
      <w:r w:rsidR="00935F52">
        <w:rPr>
          <w:sz w:val="28"/>
          <w:szCs w:val="28"/>
          <w:lang w:eastAsia="ar-SA" w:bidi="en-US"/>
        </w:rPr>
        <w:t xml:space="preserve">, </w:t>
      </w:r>
      <w:r w:rsidR="00935F52" w:rsidRPr="00935F52">
        <w:rPr>
          <w:sz w:val="28"/>
          <w:szCs w:val="28"/>
          <w:lang w:eastAsia="ar-SA" w:bidi="en-US"/>
        </w:rPr>
        <w:t>смешанное сельское хозяйство</w:t>
      </w:r>
      <w:r w:rsidR="00935F52">
        <w:rPr>
          <w:sz w:val="28"/>
          <w:szCs w:val="28"/>
          <w:lang w:eastAsia="ar-SA" w:bidi="en-US"/>
        </w:rPr>
        <w:t xml:space="preserve">; </w:t>
      </w:r>
      <w:r w:rsidR="00935F52" w:rsidRPr="00935F52">
        <w:rPr>
          <w:sz w:val="28"/>
          <w:szCs w:val="28"/>
          <w:lang w:eastAsia="ar-SA" w:bidi="en-US"/>
        </w:rPr>
        <w:t>ИП «Гладков А.Ю.», село Хорошее</w:t>
      </w:r>
      <w:r w:rsidR="00935F52">
        <w:rPr>
          <w:sz w:val="28"/>
          <w:szCs w:val="28"/>
          <w:lang w:eastAsia="ar-SA" w:bidi="en-US"/>
        </w:rPr>
        <w:t xml:space="preserve">, </w:t>
      </w:r>
      <w:r w:rsidR="00935F52" w:rsidRPr="00935F52">
        <w:rPr>
          <w:sz w:val="28"/>
          <w:szCs w:val="28"/>
          <w:lang w:eastAsia="ar-SA" w:bidi="en-US"/>
        </w:rPr>
        <w:t>выращивание зерновых культур</w:t>
      </w:r>
      <w:r w:rsidRPr="001526A0">
        <w:rPr>
          <w:sz w:val="28"/>
          <w:szCs w:val="28"/>
          <w:lang w:eastAsia="ar-SA" w:bidi="en-US"/>
        </w:rPr>
        <w:t>), 6 предприятий торговли.</w:t>
      </w:r>
    </w:p>
    <w:p w14:paraId="1F1619AC" w14:textId="77777777" w:rsidR="001526A0" w:rsidRPr="001526A0" w:rsidRDefault="001526A0" w:rsidP="001526A0">
      <w:pPr>
        <w:ind w:firstLine="709"/>
        <w:rPr>
          <w:sz w:val="28"/>
          <w:szCs w:val="28"/>
          <w:lang w:eastAsia="ar-SA" w:bidi="en-US"/>
        </w:rPr>
      </w:pPr>
      <w:r w:rsidRPr="001526A0">
        <w:rPr>
          <w:sz w:val="28"/>
          <w:szCs w:val="28"/>
          <w:lang w:eastAsia="ar-SA" w:bidi="en-US"/>
        </w:rPr>
        <w:t>Ряд хозяйств испытывают определенные трудности в финансовой сфере, с каждым годом уменьшается среднесписочный состав работников, а нынешнюю экономическую ситуацию считают неблагоприятной. При этом, в ближайшей перспективе ожидают ухудшение ситуации.</w:t>
      </w:r>
    </w:p>
    <w:p w14:paraId="2DE393E8" w14:textId="77777777" w:rsidR="001526A0" w:rsidRPr="001526A0" w:rsidRDefault="001526A0" w:rsidP="001526A0">
      <w:pPr>
        <w:ind w:firstLine="709"/>
        <w:rPr>
          <w:sz w:val="28"/>
          <w:szCs w:val="28"/>
          <w:lang w:eastAsia="ar-SA" w:bidi="en-US"/>
        </w:rPr>
      </w:pPr>
      <w:r w:rsidRPr="001526A0">
        <w:rPr>
          <w:sz w:val="28"/>
          <w:szCs w:val="28"/>
          <w:lang w:eastAsia="ar-SA" w:bidi="en-US"/>
        </w:rPr>
        <w:t>Факторами, ограничивающими деловую активность предприятий, считают недостаток финансовых средств, сложность сбыта продукции, слабое техническое оснащение, низкие цены на сельскохозяйственную продукцию.</w:t>
      </w:r>
    </w:p>
    <w:p w14:paraId="28B89833" w14:textId="0EADFC82" w:rsidR="001526A0" w:rsidRDefault="001526A0" w:rsidP="001526A0">
      <w:pPr>
        <w:ind w:firstLine="709"/>
        <w:rPr>
          <w:sz w:val="28"/>
          <w:szCs w:val="28"/>
          <w:lang w:eastAsia="ar-SA" w:bidi="en-US"/>
        </w:rPr>
      </w:pPr>
      <w:r w:rsidRPr="001526A0">
        <w:rPr>
          <w:sz w:val="28"/>
          <w:szCs w:val="28"/>
          <w:lang w:eastAsia="ar-SA" w:bidi="en-US"/>
        </w:rPr>
        <w:t>Ежегодно предприятия осуществляют инвестирование в основной капитал, в основном целью этого является замена изношенной техники и оборудования, капитальный ремонт объектов животноводства.</w:t>
      </w:r>
    </w:p>
    <w:p w14:paraId="40474D64" w14:textId="22A11910" w:rsidR="001526A0" w:rsidRPr="001526A0" w:rsidRDefault="001526A0" w:rsidP="001526A0">
      <w:pPr>
        <w:ind w:firstLine="709"/>
        <w:rPr>
          <w:sz w:val="28"/>
          <w:szCs w:val="28"/>
          <w:lang w:eastAsia="ar-SA" w:bidi="en-US"/>
        </w:rPr>
      </w:pPr>
      <w:r>
        <w:rPr>
          <w:sz w:val="28"/>
          <w:szCs w:val="28"/>
          <w:lang w:eastAsia="ar-SA" w:bidi="en-US"/>
        </w:rPr>
        <w:t xml:space="preserve">Промышленные предприятия и организации на территории </w:t>
      </w:r>
      <w:r w:rsidR="00DE53F4">
        <w:rPr>
          <w:sz w:val="28"/>
          <w:szCs w:val="28"/>
          <w:lang w:eastAsia="ar-SA" w:bidi="en-US"/>
        </w:rPr>
        <w:t>Хорошинского</w:t>
      </w:r>
      <w:r>
        <w:rPr>
          <w:sz w:val="28"/>
          <w:szCs w:val="28"/>
          <w:lang w:eastAsia="ar-SA" w:bidi="en-US"/>
        </w:rPr>
        <w:t xml:space="preserve"> сельсовета отсутствуют.</w:t>
      </w:r>
    </w:p>
    <w:p w14:paraId="1F309785" w14:textId="1BFBE6B6" w:rsidR="00EC3264" w:rsidRPr="00A5149A" w:rsidRDefault="00BA0D34" w:rsidP="00BA0D34">
      <w:pPr>
        <w:pStyle w:val="30"/>
        <w:rPr>
          <w:i w:val="0"/>
          <w:sz w:val="28"/>
          <w:szCs w:val="28"/>
        </w:rPr>
      </w:pPr>
      <w:bookmarkStart w:id="47" w:name="_Toc522808444"/>
      <w:bookmarkStart w:id="48" w:name="_Toc142551561"/>
      <w:bookmarkEnd w:id="41"/>
      <w:r>
        <w:rPr>
          <w:i w:val="0"/>
          <w:sz w:val="28"/>
          <w:szCs w:val="28"/>
        </w:rPr>
        <w:t xml:space="preserve">2.1.5 </w:t>
      </w:r>
      <w:r w:rsidR="00A5122F" w:rsidRPr="00A5149A">
        <w:rPr>
          <w:i w:val="0"/>
          <w:sz w:val="28"/>
          <w:szCs w:val="28"/>
        </w:rPr>
        <w:t xml:space="preserve">Объекты </w:t>
      </w:r>
      <w:bookmarkEnd w:id="47"/>
      <w:r w:rsidR="00EB4548" w:rsidRPr="00A5149A">
        <w:rPr>
          <w:i w:val="0"/>
          <w:sz w:val="28"/>
          <w:szCs w:val="28"/>
        </w:rPr>
        <w:t>социальной инфраструктуры</w:t>
      </w:r>
      <w:bookmarkEnd w:id="48"/>
    </w:p>
    <w:p w14:paraId="263188EF" w14:textId="64A51C5A" w:rsidR="002B15B7" w:rsidRPr="00A5149A" w:rsidRDefault="00511408" w:rsidP="002B15B7">
      <w:pPr>
        <w:ind w:firstLine="709"/>
        <w:rPr>
          <w:sz w:val="28"/>
          <w:szCs w:val="28"/>
          <w:highlight w:val="yellow"/>
          <w:lang w:eastAsia="ar-SA" w:bidi="en-US"/>
        </w:rPr>
      </w:pPr>
      <w:r w:rsidRPr="00A5149A">
        <w:rPr>
          <w:sz w:val="28"/>
          <w:szCs w:val="28"/>
          <w:lang w:eastAsia="ar-SA" w:bidi="en-US"/>
        </w:rPr>
        <w:t>Перечни объектов социальной инфраструктуры, относящиеся к объектам федерального значения, регионального значения и местного значения муниципального района, размещение которых определило формирование на территории муниципального образования и населенных пунктов общественно-деловых зон, приведены в таблице</w:t>
      </w:r>
      <w:r w:rsidR="002B15B7" w:rsidRPr="00A5149A">
        <w:rPr>
          <w:sz w:val="28"/>
          <w:szCs w:val="28"/>
          <w:lang w:eastAsia="ar-SA" w:bidi="en-US"/>
        </w:rPr>
        <w:t xml:space="preserve"> 2.</w:t>
      </w:r>
      <w:r w:rsidR="00135631">
        <w:rPr>
          <w:sz w:val="28"/>
          <w:szCs w:val="28"/>
          <w:lang w:eastAsia="ar-SA" w:bidi="en-US"/>
        </w:rPr>
        <w:t>6</w:t>
      </w:r>
      <w:r w:rsidR="00B15FA5" w:rsidRPr="00A5149A">
        <w:rPr>
          <w:sz w:val="28"/>
          <w:szCs w:val="28"/>
          <w:lang w:eastAsia="ar-SA" w:bidi="en-US"/>
        </w:rPr>
        <w:t>.</w:t>
      </w:r>
    </w:p>
    <w:p w14:paraId="555EF477" w14:textId="2E57D5D4" w:rsidR="00C26FF4" w:rsidRPr="00A5149A" w:rsidRDefault="00C26FF4" w:rsidP="007E6FE6">
      <w:pPr>
        <w:pStyle w:val="a1"/>
        <w:keepNext/>
        <w:jc w:val="right"/>
        <w:rPr>
          <w:b/>
          <w:sz w:val="28"/>
          <w:szCs w:val="28"/>
          <w:lang w:val="ru-RU"/>
        </w:rPr>
      </w:pPr>
      <w:r w:rsidRPr="00A5149A">
        <w:rPr>
          <w:b/>
          <w:sz w:val="28"/>
          <w:szCs w:val="28"/>
          <w:lang w:val="ru-RU"/>
        </w:rPr>
        <w:lastRenderedPageBreak/>
        <w:t>Таблица 2.</w:t>
      </w:r>
      <w:r w:rsidR="00135631">
        <w:rPr>
          <w:b/>
          <w:sz w:val="28"/>
          <w:szCs w:val="28"/>
          <w:lang w:val="ru-RU"/>
        </w:rPr>
        <w:t>6</w:t>
      </w:r>
    </w:p>
    <w:p w14:paraId="23AF8F55" w14:textId="7926A5E8" w:rsidR="0032349A" w:rsidRPr="00A10C9B" w:rsidRDefault="0032349A" w:rsidP="0032349A">
      <w:pPr>
        <w:pStyle w:val="a1"/>
        <w:keepNext/>
        <w:suppressAutoHyphens/>
        <w:spacing w:after="120"/>
        <w:ind w:firstLine="0"/>
        <w:jc w:val="center"/>
        <w:rPr>
          <w:b/>
          <w:sz w:val="28"/>
          <w:szCs w:val="28"/>
          <w:lang w:val="ru-RU"/>
        </w:rPr>
      </w:pPr>
      <w:r w:rsidRPr="00A10C9B">
        <w:rPr>
          <w:b/>
          <w:sz w:val="28"/>
          <w:szCs w:val="28"/>
          <w:lang w:val="ru-RU"/>
        </w:rPr>
        <w:t xml:space="preserve">Объекты социальной инфраструктуры </w:t>
      </w:r>
      <w:r w:rsidR="00DE53F4">
        <w:rPr>
          <w:b/>
          <w:sz w:val="28"/>
          <w:szCs w:val="28"/>
          <w:lang w:val="ru-RU"/>
        </w:rPr>
        <w:t>Хорошинского</w:t>
      </w:r>
      <w:r w:rsidRPr="00A10C9B">
        <w:rPr>
          <w:b/>
          <w:sz w:val="28"/>
          <w:szCs w:val="28"/>
          <w:lang w:val="ru-RU"/>
        </w:rPr>
        <w:t xml:space="preserve"> сельсовета,</w:t>
      </w:r>
      <w:r w:rsidRPr="00A10C9B">
        <w:rPr>
          <w:sz w:val="28"/>
          <w:szCs w:val="28"/>
          <w:lang w:val="ru-RU"/>
        </w:rPr>
        <w:t xml:space="preserve"> </w:t>
      </w:r>
      <w:r w:rsidRPr="00A10C9B">
        <w:rPr>
          <w:b/>
          <w:sz w:val="28"/>
          <w:szCs w:val="28"/>
          <w:lang w:val="ru-RU"/>
        </w:rPr>
        <w:t>относящиеся к объектам федерального значения, регионального значения и местного значения муниципального района</w:t>
      </w:r>
    </w:p>
    <w:tbl>
      <w:tblPr>
        <w:tblW w:w="9345"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28" w:type="dxa"/>
          <w:right w:w="28" w:type="dxa"/>
        </w:tblCellMar>
        <w:tblLook w:val="01E0" w:firstRow="1" w:lastRow="1" w:firstColumn="1" w:lastColumn="1" w:noHBand="0" w:noVBand="0"/>
      </w:tblPr>
      <w:tblGrid>
        <w:gridCol w:w="1550"/>
        <w:gridCol w:w="1701"/>
        <w:gridCol w:w="1559"/>
        <w:gridCol w:w="2126"/>
        <w:gridCol w:w="2409"/>
      </w:tblGrid>
      <w:tr w:rsidR="00B50F13" w:rsidRPr="00994010" w14:paraId="16D1F358" w14:textId="77777777" w:rsidTr="00717D7E">
        <w:trPr>
          <w:cantSplit/>
          <w:trHeight w:val="146"/>
          <w:tblHeader/>
          <w:jc w:val="center"/>
        </w:trPr>
        <w:tc>
          <w:tcPr>
            <w:tcW w:w="1550" w:type="dxa"/>
            <w:shd w:val="clear" w:color="auto" w:fill="auto"/>
          </w:tcPr>
          <w:p w14:paraId="343F046A" w14:textId="77777777" w:rsidR="00C26FF4" w:rsidRPr="00994010" w:rsidRDefault="00C26FF4" w:rsidP="004A24DF">
            <w:pPr>
              <w:keepNext/>
              <w:jc w:val="center"/>
              <w:rPr>
                <w:b/>
                <w:sz w:val="22"/>
                <w:szCs w:val="22"/>
              </w:rPr>
            </w:pPr>
            <w:r w:rsidRPr="00994010">
              <w:rPr>
                <w:b/>
                <w:sz w:val="22"/>
                <w:szCs w:val="22"/>
              </w:rPr>
              <w:t>Наименование объекта</w:t>
            </w:r>
          </w:p>
        </w:tc>
        <w:tc>
          <w:tcPr>
            <w:tcW w:w="1701" w:type="dxa"/>
            <w:shd w:val="clear" w:color="auto" w:fill="auto"/>
          </w:tcPr>
          <w:p w14:paraId="70992734" w14:textId="77777777" w:rsidR="00C26FF4" w:rsidRPr="00994010" w:rsidRDefault="00C26FF4" w:rsidP="004A24DF">
            <w:pPr>
              <w:keepNext/>
              <w:jc w:val="center"/>
              <w:rPr>
                <w:b/>
                <w:sz w:val="22"/>
                <w:szCs w:val="22"/>
              </w:rPr>
            </w:pPr>
            <w:r w:rsidRPr="00994010">
              <w:rPr>
                <w:b/>
                <w:sz w:val="22"/>
                <w:szCs w:val="22"/>
              </w:rPr>
              <w:t>Адрес</w:t>
            </w:r>
          </w:p>
        </w:tc>
        <w:tc>
          <w:tcPr>
            <w:tcW w:w="1559" w:type="dxa"/>
            <w:shd w:val="clear" w:color="auto" w:fill="auto"/>
          </w:tcPr>
          <w:p w14:paraId="3E81E7C8" w14:textId="77777777" w:rsidR="00C26FF4" w:rsidRPr="00994010" w:rsidRDefault="00C26FF4" w:rsidP="004A24DF">
            <w:pPr>
              <w:keepNext/>
              <w:jc w:val="center"/>
              <w:rPr>
                <w:b/>
                <w:sz w:val="22"/>
                <w:szCs w:val="22"/>
              </w:rPr>
            </w:pPr>
            <w:r w:rsidRPr="00994010">
              <w:rPr>
                <w:b/>
                <w:sz w:val="22"/>
                <w:szCs w:val="22"/>
              </w:rPr>
              <w:t>Общая характеристика</w:t>
            </w:r>
          </w:p>
        </w:tc>
        <w:tc>
          <w:tcPr>
            <w:tcW w:w="2126" w:type="dxa"/>
            <w:shd w:val="clear" w:color="auto" w:fill="auto"/>
          </w:tcPr>
          <w:p w14:paraId="18A5C118" w14:textId="77777777" w:rsidR="00C26FF4" w:rsidRPr="00994010" w:rsidRDefault="00C26FF4" w:rsidP="004A24DF">
            <w:pPr>
              <w:keepNext/>
              <w:jc w:val="center"/>
              <w:rPr>
                <w:b/>
                <w:sz w:val="22"/>
                <w:szCs w:val="22"/>
              </w:rPr>
            </w:pPr>
            <w:r w:rsidRPr="00994010">
              <w:rPr>
                <w:b/>
                <w:sz w:val="22"/>
                <w:szCs w:val="22"/>
              </w:rPr>
              <w:t>Мощность объекта с указанием единиц измерения</w:t>
            </w:r>
          </w:p>
        </w:tc>
        <w:tc>
          <w:tcPr>
            <w:tcW w:w="2409" w:type="dxa"/>
            <w:shd w:val="clear" w:color="auto" w:fill="auto"/>
          </w:tcPr>
          <w:p w14:paraId="29ED7C9A" w14:textId="77777777" w:rsidR="00C26FF4" w:rsidRPr="00994010" w:rsidRDefault="00C26FF4" w:rsidP="004A24DF">
            <w:pPr>
              <w:keepNext/>
              <w:jc w:val="center"/>
              <w:rPr>
                <w:b/>
                <w:sz w:val="22"/>
                <w:szCs w:val="22"/>
              </w:rPr>
            </w:pPr>
            <w:r w:rsidRPr="00994010">
              <w:rPr>
                <w:b/>
                <w:sz w:val="22"/>
                <w:szCs w:val="22"/>
              </w:rPr>
              <w:t>Значение объекта</w:t>
            </w:r>
          </w:p>
        </w:tc>
      </w:tr>
      <w:tr w:rsidR="00C26FF4" w:rsidRPr="00994010" w14:paraId="046A7E19" w14:textId="77777777" w:rsidTr="00966BBD">
        <w:trPr>
          <w:cantSplit/>
          <w:trHeight w:val="157"/>
          <w:jc w:val="center"/>
        </w:trPr>
        <w:tc>
          <w:tcPr>
            <w:tcW w:w="9345" w:type="dxa"/>
            <w:gridSpan w:val="5"/>
            <w:shd w:val="clear" w:color="auto" w:fill="auto"/>
          </w:tcPr>
          <w:p w14:paraId="0F7130D1" w14:textId="77777777" w:rsidR="00C26FF4" w:rsidRPr="00994010" w:rsidRDefault="00C26FF4" w:rsidP="0075074F">
            <w:pPr>
              <w:keepNext/>
              <w:autoSpaceDE w:val="0"/>
              <w:autoSpaceDN w:val="0"/>
              <w:adjustRightInd w:val="0"/>
              <w:jc w:val="center"/>
              <w:rPr>
                <w:rFonts w:eastAsia="Calibri"/>
                <w:b/>
                <w:color w:val="000000"/>
                <w:sz w:val="22"/>
                <w:szCs w:val="22"/>
                <w:lang w:eastAsia="en-US"/>
              </w:rPr>
            </w:pPr>
            <w:r w:rsidRPr="00994010">
              <w:rPr>
                <w:rFonts w:eastAsia="Calibri"/>
                <w:b/>
                <w:color w:val="000000"/>
                <w:sz w:val="22"/>
                <w:szCs w:val="22"/>
                <w:lang w:eastAsia="en-US"/>
              </w:rPr>
              <w:t>Объекты образования</w:t>
            </w:r>
          </w:p>
        </w:tc>
      </w:tr>
      <w:tr w:rsidR="001526A0" w:rsidRPr="00994010" w14:paraId="736DFD5F" w14:textId="77777777" w:rsidTr="00717D7E">
        <w:trPr>
          <w:cantSplit/>
          <w:trHeight w:val="157"/>
          <w:jc w:val="center"/>
        </w:trPr>
        <w:tc>
          <w:tcPr>
            <w:tcW w:w="1550" w:type="dxa"/>
            <w:shd w:val="clear" w:color="auto" w:fill="auto"/>
          </w:tcPr>
          <w:p w14:paraId="69224971" w14:textId="192B62A0" w:rsidR="001526A0" w:rsidRPr="00994010" w:rsidRDefault="001526A0" w:rsidP="001526A0">
            <w:pPr>
              <w:jc w:val="left"/>
              <w:rPr>
                <w:b/>
                <w:bCs/>
                <w:sz w:val="22"/>
                <w:szCs w:val="22"/>
              </w:rPr>
            </w:pPr>
            <w:r w:rsidRPr="00994010">
              <w:rPr>
                <w:b/>
                <w:bCs/>
                <w:sz w:val="22"/>
                <w:szCs w:val="22"/>
              </w:rPr>
              <w:t xml:space="preserve">МБОУ </w:t>
            </w:r>
            <w:r w:rsidR="008B0DF8">
              <w:rPr>
                <w:b/>
                <w:bCs/>
                <w:sz w:val="22"/>
                <w:szCs w:val="22"/>
              </w:rPr>
              <w:t>Хорошенская</w:t>
            </w:r>
            <w:r w:rsidRPr="00994010">
              <w:rPr>
                <w:b/>
                <w:bCs/>
                <w:sz w:val="22"/>
                <w:szCs w:val="22"/>
              </w:rPr>
              <w:t xml:space="preserve"> </w:t>
            </w:r>
            <w:r>
              <w:rPr>
                <w:b/>
                <w:bCs/>
                <w:sz w:val="22"/>
                <w:szCs w:val="22"/>
              </w:rPr>
              <w:t>СОШ</w:t>
            </w:r>
          </w:p>
        </w:tc>
        <w:tc>
          <w:tcPr>
            <w:tcW w:w="1701" w:type="dxa"/>
            <w:shd w:val="clear" w:color="auto" w:fill="auto"/>
          </w:tcPr>
          <w:p w14:paraId="63687560" w14:textId="084E86AC" w:rsidR="001526A0" w:rsidRPr="001526A0" w:rsidRDefault="008B0DF8" w:rsidP="001526A0">
            <w:pPr>
              <w:autoSpaceDE w:val="0"/>
              <w:autoSpaceDN w:val="0"/>
              <w:adjustRightInd w:val="0"/>
              <w:jc w:val="left"/>
              <w:rPr>
                <w:sz w:val="22"/>
                <w:szCs w:val="22"/>
              </w:rPr>
            </w:pPr>
            <w:r w:rsidRPr="008B0DF8">
              <w:rPr>
                <w:sz w:val="22"/>
                <w:szCs w:val="22"/>
              </w:rPr>
              <w:t>с. Хорошее, ул. Островского, 29</w:t>
            </w:r>
          </w:p>
        </w:tc>
        <w:tc>
          <w:tcPr>
            <w:tcW w:w="1559" w:type="dxa"/>
            <w:shd w:val="clear" w:color="auto" w:fill="auto"/>
          </w:tcPr>
          <w:p w14:paraId="396BD159" w14:textId="5965ABB6" w:rsidR="001526A0" w:rsidRPr="00994010" w:rsidRDefault="001526A0" w:rsidP="001526A0">
            <w:pPr>
              <w:autoSpaceDE w:val="0"/>
              <w:autoSpaceDN w:val="0"/>
              <w:adjustRightInd w:val="0"/>
              <w:jc w:val="left"/>
              <w:rPr>
                <w:sz w:val="22"/>
                <w:szCs w:val="22"/>
              </w:rPr>
            </w:pPr>
            <w:r w:rsidRPr="00994010">
              <w:rPr>
                <w:sz w:val="22"/>
                <w:szCs w:val="22"/>
              </w:rPr>
              <w:t>Год постройки -</w:t>
            </w:r>
            <w:r w:rsidR="008B0DF8">
              <w:rPr>
                <w:sz w:val="22"/>
                <w:szCs w:val="22"/>
              </w:rPr>
              <w:t>1973</w:t>
            </w:r>
            <w:r w:rsidRPr="00994010">
              <w:rPr>
                <w:sz w:val="22"/>
                <w:szCs w:val="22"/>
              </w:rPr>
              <w:t xml:space="preserve"> г.</w:t>
            </w:r>
          </w:p>
        </w:tc>
        <w:tc>
          <w:tcPr>
            <w:tcW w:w="2126" w:type="dxa"/>
            <w:shd w:val="clear" w:color="auto" w:fill="auto"/>
          </w:tcPr>
          <w:p w14:paraId="784B0544" w14:textId="3C8C1577" w:rsidR="001526A0" w:rsidRPr="00994010" w:rsidRDefault="001526A0" w:rsidP="001526A0">
            <w:pPr>
              <w:autoSpaceDE w:val="0"/>
              <w:autoSpaceDN w:val="0"/>
              <w:adjustRightInd w:val="0"/>
              <w:jc w:val="left"/>
              <w:rPr>
                <w:rFonts w:eastAsia="Calibri"/>
                <w:sz w:val="22"/>
                <w:szCs w:val="22"/>
                <w:lang w:eastAsia="en-US"/>
              </w:rPr>
            </w:pPr>
            <w:r w:rsidRPr="00994010">
              <w:rPr>
                <w:rFonts w:eastAsia="Calibri"/>
                <w:sz w:val="22"/>
                <w:szCs w:val="22"/>
                <w:lang w:eastAsia="en-US"/>
              </w:rPr>
              <w:t xml:space="preserve">Проектная вместимость – </w:t>
            </w:r>
            <w:r w:rsidR="008B0DF8">
              <w:rPr>
                <w:rFonts w:eastAsia="Calibri"/>
                <w:sz w:val="22"/>
                <w:szCs w:val="22"/>
                <w:lang w:eastAsia="en-US"/>
              </w:rPr>
              <w:t>275</w:t>
            </w:r>
            <w:r w:rsidRPr="00994010">
              <w:rPr>
                <w:rFonts w:eastAsia="Calibri"/>
                <w:sz w:val="22"/>
                <w:szCs w:val="22"/>
                <w:lang w:eastAsia="en-US"/>
              </w:rPr>
              <w:t xml:space="preserve"> мест, факт. вместимость – </w:t>
            </w:r>
            <w:r w:rsidR="00314576">
              <w:rPr>
                <w:rFonts w:eastAsia="Calibri"/>
                <w:sz w:val="22"/>
                <w:szCs w:val="22"/>
                <w:lang w:eastAsia="en-US"/>
              </w:rPr>
              <w:t>133</w:t>
            </w:r>
            <w:r w:rsidRPr="00994010">
              <w:rPr>
                <w:rFonts w:eastAsia="Calibri"/>
                <w:sz w:val="22"/>
                <w:szCs w:val="22"/>
                <w:lang w:eastAsia="en-US"/>
              </w:rPr>
              <w:t xml:space="preserve"> мест.</w:t>
            </w:r>
          </w:p>
        </w:tc>
        <w:tc>
          <w:tcPr>
            <w:tcW w:w="2409" w:type="dxa"/>
            <w:shd w:val="clear" w:color="auto" w:fill="auto"/>
          </w:tcPr>
          <w:p w14:paraId="7115FBE9" w14:textId="1D3C5913" w:rsidR="001526A0" w:rsidRPr="00994010" w:rsidRDefault="001526A0" w:rsidP="001526A0">
            <w:pPr>
              <w:autoSpaceDE w:val="0"/>
              <w:autoSpaceDN w:val="0"/>
              <w:adjustRightInd w:val="0"/>
              <w:jc w:val="left"/>
              <w:rPr>
                <w:rFonts w:eastAsia="Calibri"/>
                <w:sz w:val="22"/>
                <w:szCs w:val="22"/>
                <w:lang w:eastAsia="en-US"/>
              </w:rPr>
            </w:pPr>
            <w:r w:rsidRPr="00994010">
              <w:rPr>
                <w:rFonts w:eastAsia="Calibri"/>
                <w:sz w:val="22"/>
                <w:szCs w:val="22"/>
                <w:lang w:eastAsia="en-US"/>
              </w:rPr>
              <w:t>Объект местного значения муниципального района</w:t>
            </w:r>
          </w:p>
        </w:tc>
      </w:tr>
      <w:tr w:rsidR="001526A0" w:rsidRPr="00994010" w14:paraId="3B7CDCAF" w14:textId="77777777" w:rsidTr="00717D7E">
        <w:trPr>
          <w:cantSplit/>
          <w:trHeight w:val="157"/>
          <w:jc w:val="center"/>
        </w:trPr>
        <w:tc>
          <w:tcPr>
            <w:tcW w:w="1550" w:type="dxa"/>
            <w:shd w:val="clear" w:color="auto" w:fill="auto"/>
          </w:tcPr>
          <w:p w14:paraId="02C17921" w14:textId="28A65B36" w:rsidR="001526A0" w:rsidRPr="00994010" w:rsidRDefault="001526A0" w:rsidP="001526A0">
            <w:pPr>
              <w:jc w:val="left"/>
              <w:rPr>
                <w:rFonts w:eastAsia="Calibri"/>
                <w:b/>
                <w:bCs/>
                <w:sz w:val="22"/>
                <w:szCs w:val="22"/>
                <w:lang w:eastAsia="en-US"/>
              </w:rPr>
            </w:pPr>
            <w:r w:rsidRPr="00994010">
              <w:rPr>
                <w:b/>
                <w:bCs/>
                <w:sz w:val="22"/>
                <w:szCs w:val="22"/>
              </w:rPr>
              <w:t xml:space="preserve">МБДОУ </w:t>
            </w:r>
            <w:r w:rsidR="00DE53F4">
              <w:rPr>
                <w:b/>
                <w:bCs/>
                <w:sz w:val="22"/>
                <w:szCs w:val="22"/>
              </w:rPr>
              <w:t>Хорошинский</w:t>
            </w:r>
            <w:r w:rsidRPr="00994010">
              <w:rPr>
                <w:b/>
                <w:bCs/>
                <w:sz w:val="22"/>
                <w:szCs w:val="22"/>
              </w:rPr>
              <w:t xml:space="preserve"> детский сад</w:t>
            </w:r>
          </w:p>
        </w:tc>
        <w:tc>
          <w:tcPr>
            <w:tcW w:w="1701" w:type="dxa"/>
            <w:shd w:val="clear" w:color="auto" w:fill="auto"/>
          </w:tcPr>
          <w:p w14:paraId="535086D5" w14:textId="65333EA6" w:rsidR="001526A0" w:rsidRPr="00994010" w:rsidRDefault="008B0DF8" w:rsidP="001526A0">
            <w:pPr>
              <w:autoSpaceDE w:val="0"/>
              <w:autoSpaceDN w:val="0"/>
              <w:adjustRightInd w:val="0"/>
              <w:jc w:val="left"/>
              <w:rPr>
                <w:rFonts w:eastAsia="Calibri"/>
                <w:sz w:val="22"/>
                <w:szCs w:val="22"/>
                <w:lang w:eastAsia="en-US"/>
              </w:rPr>
            </w:pPr>
            <w:r w:rsidRPr="008B0DF8">
              <w:rPr>
                <w:sz w:val="22"/>
                <w:szCs w:val="22"/>
              </w:rPr>
              <w:t>с. Хорошее, ул. Островского, 23</w:t>
            </w:r>
          </w:p>
        </w:tc>
        <w:tc>
          <w:tcPr>
            <w:tcW w:w="1559" w:type="dxa"/>
            <w:shd w:val="clear" w:color="auto" w:fill="auto"/>
          </w:tcPr>
          <w:p w14:paraId="53517ACA" w14:textId="5156E30C" w:rsidR="001526A0" w:rsidRPr="00994010" w:rsidRDefault="001526A0" w:rsidP="001526A0">
            <w:pPr>
              <w:autoSpaceDE w:val="0"/>
              <w:autoSpaceDN w:val="0"/>
              <w:adjustRightInd w:val="0"/>
              <w:jc w:val="left"/>
              <w:rPr>
                <w:rFonts w:eastAsia="Calibri"/>
                <w:sz w:val="22"/>
                <w:szCs w:val="22"/>
                <w:lang w:eastAsia="en-US"/>
              </w:rPr>
            </w:pPr>
            <w:r w:rsidRPr="00994010">
              <w:rPr>
                <w:sz w:val="22"/>
                <w:szCs w:val="22"/>
              </w:rPr>
              <w:t>Год постройки -</w:t>
            </w:r>
            <w:r w:rsidR="008B0DF8">
              <w:rPr>
                <w:sz w:val="22"/>
                <w:szCs w:val="22"/>
              </w:rPr>
              <w:t>1976</w:t>
            </w:r>
            <w:r w:rsidRPr="00994010">
              <w:rPr>
                <w:sz w:val="22"/>
                <w:szCs w:val="22"/>
              </w:rPr>
              <w:t xml:space="preserve"> г.</w:t>
            </w:r>
          </w:p>
        </w:tc>
        <w:tc>
          <w:tcPr>
            <w:tcW w:w="2126" w:type="dxa"/>
            <w:shd w:val="clear" w:color="auto" w:fill="auto"/>
          </w:tcPr>
          <w:p w14:paraId="77E066F4" w14:textId="2E961E94" w:rsidR="001526A0" w:rsidRPr="00994010" w:rsidRDefault="001526A0" w:rsidP="001526A0">
            <w:pPr>
              <w:autoSpaceDE w:val="0"/>
              <w:autoSpaceDN w:val="0"/>
              <w:adjustRightInd w:val="0"/>
              <w:jc w:val="left"/>
              <w:rPr>
                <w:rFonts w:eastAsia="Calibri"/>
                <w:sz w:val="22"/>
                <w:szCs w:val="22"/>
                <w:lang w:eastAsia="en-US"/>
              </w:rPr>
            </w:pPr>
            <w:r w:rsidRPr="00994010">
              <w:rPr>
                <w:rFonts w:eastAsia="Calibri"/>
                <w:sz w:val="22"/>
                <w:szCs w:val="22"/>
                <w:lang w:eastAsia="en-US"/>
              </w:rPr>
              <w:t xml:space="preserve">Проектная вместимость – </w:t>
            </w:r>
            <w:r w:rsidR="008B0DF8">
              <w:rPr>
                <w:rFonts w:eastAsia="Calibri"/>
                <w:sz w:val="22"/>
                <w:szCs w:val="22"/>
                <w:lang w:eastAsia="en-US"/>
              </w:rPr>
              <w:t>69</w:t>
            </w:r>
            <w:r w:rsidRPr="00994010">
              <w:rPr>
                <w:rFonts w:eastAsia="Calibri"/>
                <w:sz w:val="22"/>
                <w:szCs w:val="22"/>
                <w:lang w:eastAsia="en-US"/>
              </w:rPr>
              <w:t xml:space="preserve"> мест, факт. вместимость – </w:t>
            </w:r>
            <w:r w:rsidR="008B0DF8">
              <w:rPr>
                <w:rFonts w:eastAsia="Calibri"/>
                <w:sz w:val="22"/>
                <w:szCs w:val="22"/>
                <w:lang w:eastAsia="en-US"/>
              </w:rPr>
              <w:t>47</w:t>
            </w:r>
            <w:r w:rsidRPr="00994010">
              <w:rPr>
                <w:rFonts w:eastAsia="Calibri"/>
                <w:sz w:val="22"/>
                <w:szCs w:val="22"/>
                <w:lang w:eastAsia="en-US"/>
              </w:rPr>
              <w:t xml:space="preserve"> мест.</w:t>
            </w:r>
          </w:p>
        </w:tc>
        <w:tc>
          <w:tcPr>
            <w:tcW w:w="2409" w:type="dxa"/>
            <w:shd w:val="clear" w:color="auto" w:fill="auto"/>
          </w:tcPr>
          <w:p w14:paraId="76DA9B18" w14:textId="4BE18EAF" w:rsidR="001526A0" w:rsidRPr="00994010" w:rsidRDefault="001526A0" w:rsidP="001526A0">
            <w:pPr>
              <w:autoSpaceDE w:val="0"/>
              <w:autoSpaceDN w:val="0"/>
              <w:adjustRightInd w:val="0"/>
              <w:jc w:val="left"/>
              <w:rPr>
                <w:rFonts w:eastAsia="Calibri"/>
                <w:sz w:val="22"/>
                <w:szCs w:val="22"/>
                <w:lang w:eastAsia="en-US"/>
              </w:rPr>
            </w:pPr>
            <w:r w:rsidRPr="00994010">
              <w:rPr>
                <w:rFonts w:eastAsia="Calibri"/>
                <w:sz w:val="22"/>
                <w:szCs w:val="22"/>
                <w:lang w:eastAsia="en-US"/>
              </w:rPr>
              <w:t>Объект местного значения муниципального района</w:t>
            </w:r>
          </w:p>
        </w:tc>
      </w:tr>
      <w:tr w:rsidR="008B0DF8" w:rsidRPr="00994010" w14:paraId="3E53757A" w14:textId="77777777" w:rsidTr="00717D7E">
        <w:trPr>
          <w:cantSplit/>
          <w:trHeight w:val="157"/>
          <w:jc w:val="center"/>
        </w:trPr>
        <w:tc>
          <w:tcPr>
            <w:tcW w:w="1550" w:type="dxa"/>
            <w:shd w:val="clear" w:color="auto" w:fill="auto"/>
          </w:tcPr>
          <w:p w14:paraId="1E7E21A0" w14:textId="71972512" w:rsidR="008B0DF8" w:rsidRPr="00994010" w:rsidRDefault="008B0DF8" w:rsidP="008B0DF8">
            <w:pPr>
              <w:jc w:val="left"/>
              <w:rPr>
                <w:b/>
                <w:bCs/>
                <w:sz w:val="22"/>
                <w:szCs w:val="22"/>
              </w:rPr>
            </w:pPr>
            <w:r w:rsidRPr="008B0DF8">
              <w:rPr>
                <w:b/>
                <w:bCs/>
                <w:sz w:val="22"/>
                <w:szCs w:val="22"/>
              </w:rPr>
              <w:t xml:space="preserve">УДО (МБУ ДОДШИ № 1 филиал с. Хорошее) </w:t>
            </w:r>
          </w:p>
        </w:tc>
        <w:tc>
          <w:tcPr>
            <w:tcW w:w="1701" w:type="dxa"/>
            <w:shd w:val="clear" w:color="auto" w:fill="auto"/>
          </w:tcPr>
          <w:p w14:paraId="67DCC606" w14:textId="02460D58" w:rsidR="008B0DF8" w:rsidRPr="008B0DF8" w:rsidRDefault="008B0DF8" w:rsidP="008B0DF8">
            <w:pPr>
              <w:autoSpaceDE w:val="0"/>
              <w:autoSpaceDN w:val="0"/>
              <w:adjustRightInd w:val="0"/>
              <w:jc w:val="left"/>
              <w:rPr>
                <w:sz w:val="22"/>
                <w:szCs w:val="22"/>
              </w:rPr>
            </w:pPr>
            <w:r w:rsidRPr="008B0DF8">
              <w:rPr>
                <w:sz w:val="22"/>
                <w:szCs w:val="22"/>
              </w:rPr>
              <w:t>с. Хорошее, ул. Островского, 23</w:t>
            </w:r>
          </w:p>
        </w:tc>
        <w:tc>
          <w:tcPr>
            <w:tcW w:w="1559" w:type="dxa"/>
            <w:shd w:val="clear" w:color="auto" w:fill="auto"/>
          </w:tcPr>
          <w:p w14:paraId="1BA5B849" w14:textId="547A9B2B" w:rsidR="008B0DF8" w:rsidRPr="00994010" w:rsidRDefault="008B0DF8" w:rsidP="008B0DF8">
            <w:pPr>
              <w:autoSpaceDE w:val="0"/>
              <w:autoSpaceDN w:val="0"/>
              <w:adjustRightInd w:val="0"/>
              <w:jc w:val="left"/>
              <w:rPr>
                <w:sz w:val="22"/>
                <w:szCs w:val="22"/>
              </w:rPr>
            </w:pPr>
            <w:r w:rsidRPr="00994010">
              <w:rPr>
                <w:sz w:val="22"/>
                <w:szCs w:val="22"/>
              </w:rPr>
              <w:t>Год постройки -</w:t>
            </w:r>
            <w:r>
              <w:rPr>
                <w:sz w:val="22"/>
                <w:szCs w:val="22"/>
              </w:rPr>
              <w:t>1976</w:t>
            </w:r>
            <w:r w:rsidRPr="00994010">
              <w:rPr>
                <w:sz w:val="22"/>
                <w:szCs w:val="22"/>
              </w:rPr>
              <w:t xml:space="preserve"> г.</w:t>
            </w:r>
          </w:p>
        </w:tc>
        <w:tc>
          <w:tcPr>
            <w:tcW w:w="2126" w:type="dxa"/>
            <w:shd w:val="clear" w:color="auto" w:fill="auto"/>
          </w:tcPr>
          <w:p w14:paraId="3F9B95C5" w14:textId="78E6C7F4" w:rsidR="008B0DF8" w:rsidRPr="00994010" w:rsidRDefault="008B0DF8" w:rsidP="008B0DF8">
            <w:pPr>
              <w:autoSpaceDE w:val="0"/>
              <w:autoSpaceDN w:val="0"/>
              <w:adjustRightInd w:val="0"/>
              <w:jc w:val="left"/>
              <w:rPr>
                <w:rFonts w:eastAsia="Calibri"/>
                <w:sz w:val="22"/>
                <w:szCs w:val="22"/>
                <w:lang w:eastAsia="en-US"/>
              </w:rPr>
            </w:pPr>
            <w:r>
              <w:rPr>
                <w:rFonts w:eastAsia="Calibri"/>
                <w:sz w:val="22"/>
                <w:szCs w:val="22"/>
                <w:lang w:eastAsia="en-US"/>
              </w:rPr>
              <w:t>Ф</w:t>
            </w:r>
            <w:r w:rsidRPr="00994010">
              <w:rPr>
                <w:rFonts w:eastAsia="Calibri"/>
                <w:sz w:val="22"/>
                <w:szCs w:val="22"/>
                <w:lang w:eastAsia="en-US"/>
              </w:rPr>
              <w:t xml:space="preserve">акт. вместимость – </w:t>
            </w:r>
            <w:r>
              <w:rPr>
                <w:rFonts w:eastAsia="Calibri"/>
                <w:sz w:val="22"/>
                <w:szCs w:val="22"/>
                <w:lang w:eastAsia="en-US"/>
              </w:rPr>
              <w:t>19</w:t>
            </w:r>
            <w:r w:rsidRPr="00994010">
              <w:rPr>
                <w:rFonts w:eastAsia="Calibri"/>
                <w:sz w:val="22"/>
                <w:szCs w:val="22"/>
                <w:lang w:eastAsia="en-US"/>
              </w:rPr>
              <w:t xml:space="preserve"> мест.</w:t>
            </w:r>
          </w:p>
        </w:tc>
        <w:tc>
          <w:tcPr>
            <w:tcW w:w="2409" w:type="dxa"/>
            <w:shd w:val="clear" w:color="auto" w:fill="auto"/>
          </w:tcPr>
          <w:p w14:paraId="4ECD8AD2" w14:textId="4FFA9B3E" w:rsidR="008B0DF8" w:rsidRPr="00994010" w:rsidRDefault="008B0DF8" w:rsidP="008B0DF8">
            <w:pPr>
              <w:autoSpaceDE w:val="0"/>
              <w:autoSpaceDN w:val="0"/>
              <w:adjustRightInd w:val="0"/>
              <w:jc w:val="left"/>
              <w:rPr>
                <w:rFonts w:eastAsia="Calibri"/>
                <w:sz w:val="22"/>
                <w:szCs w:val="22"/>
                <w:lang w:eastAsia="en-US"/>
              </w:rPr>
            </w:pPr>
            <w:r w:rsidRPr="00994010">
              <w:rPr>
                <w:rFonts w:eastAsia="Calibri"/>
                <w:sz w:val="22"/>
                <w:szCs w:val="22"/>
                <w:lang w:eastAsia="en-US"/>
              </w:rPr>
              <w:t>Объект местного значения муниципального района</w:t>
            </w:r>
          </w:p>
        </w:tc>
      </w:tr>
      <w:tr w:rsidR="008B0DF8" w:rsidRPr="00994010" w14:paraId="0F998930" w14:textId="77777777" w:rsidTr="00966BBD">
        <w:trPr>
          <w:cantSplit/>
          <w:trHeight w:val="157"/>
          <w:jc w:val="center"/>
        </w:trPr>
        <w:tc>
          <w:tcPr>
            <w:tcW w:w="9345" w:type="dxa"/>
            <w:gridSpan w:val="5"/>
            <w:shd w:val="clear" w:color="auto" w:fill="auto"/>
          </w:tcPr>
          <w:p w14:paraId="7AC26B41" w14:textId="77777777" w:rsidR="008B0DF8" w:rsidRPr="00994010" w:rsidRDefault="008B0DF8" w:rsidP="008B0DF8">
            <w:pPr>
              <w:keepNext/>
              <w:autoSpaceDE w:val="0"/>
              <w:autoSpaceDN w:val="0"/>
              <w:adjustRightInd w:val="0"/>
              <w:jc w:val="center"/>
              <w:rPr>
                <w:rFonts w:eastAsia="Calibri"/>
                <w:b/>
                <w:sz w:val="22"/>
                <w:szCs w:val="22"/>
                <w:lang w:eastAsia="en-US"/>
              </w:rPr>
            </w:pPr>
            <w:r w:rsidRPr="00994010">
              <w:rPr>
                <w:rFonts w:eastAsia="Calibri"/>
                <w:b/>
                <w:sz w:val="22"/>
                <w:szCs w:val="22"/>
                <w:lang w:eastAsia="en-US"/>
              </w:rPr>
              <w:t>Объекты здравоохранения</w:t>
            </w:r>
          </w:p>
        </w:tc>
      </w:tr>
      <w:tr w:rsidR="008B0DF8" w:rsidRPr="00994010" w14:paraId="56FBC318" w14:textId="77777777" w:rsidTr="00F06271">
        <w:trPr>
          <w:cantSplit/>
          <w:trHeight w:val="157"/>
          <w:jc w:val="center"/>
        </w:trPr>
        <w:tc>
          <w:tcPr>
            <w:tcW w:w="1550" w:type="dxa"/>
            <w:shd w:val="clear" w:color="auto" w:fill="auto"/>
          </w:tcPr>
          <w:p w14:paraId="1030B18F" w14:textId="670C0F9F" w:rsidR="008B0DF8" w:rsidRPr="00994010" w:rsidRDefault="008B0DF8" w:rsidP="008B0DF8">
            <w:pPr>
              <w:jc w:val="left"/>
              <w:rPr>
                <w:b/>
                <w:bCs/>
                <w:sz w:val="22"/>
                <w:szCs w:val="22"/>
              </w:rPr>
            </w:pPr>
            <w:r>
              <w:rPr>
                <w:b/>
                <w:bCs/>
                <w:sz w:val="22"/>
                <w:szCs w:val="22"/>
              </w:rPr>
              <w:t>Токаревский</w:t>
            </w:r>
            <w:r w:rsidRPr="00994010">
              <w:rPr>
                <w:b/>
                <w:bCs/>
                <w:sz w:val="22"/>
                <w:szCs w:val="22"/>
              </w:rPr>
              <w:t xml:space="preserve"> ФАП ГБУЗ НСО Карасукской ЦРБ</w:t>
            </w:r>
          </w:p>
        </w:tc>
        <w:tc>
          <w:tcPr>
            <w:tcW w:w="1701" w:type="dxa"/>
            <w:shd w:val="clear" w:color="auto" w:fill="auto"/>
          </w:tcPr>
          <w:p w14:paraId="37187A7D" w14:textId="0C02E532" w:rsidR="008B0DF8" w:rsidRPr="00994010" w:rsidRDefault="008B0DF8" w:rsidP="008B0DF8">
            <w:pPr>
              <w:autoSpaceDE w:val="0"/>
              <w:autoSpaceDN w:val="0"/>
              <w:adjustRightInd w:val="0"/>
              <w:jc w:val="left"/>
              <w:rPr>
                <w:sz w:val="22"/>
                <w:szCs w:val="22"/>
              </w:rPr>
            </w:pPr>
            <w:r w:rsidRPr="008B0DF8">
              <w:rPr>
                <w:sz w:val="22"/>
                <w:szCs w:val="22"/>
              </w:rPr>
              <w:t>с. Хорошее, ул. Набережная, 17</w:t>
            </w:r>
          </w:p>
        </w:tc>
        <w:tc>
          <w:tcPr>
            <w:tcW w:w="1559" w:type="dxa"/>
            <w:shd w:val="clear" w:color="auto" w:fill="auto"/>
          </w:tcPr>
          <w:p w14:paraId="411FE873" w14:textId="0535CF8D" w:rsidR="008B0DF8" w:rsidRPr="00994010" w:rsidRDefault="008B0DF8" w:rsidP="008B0DF8">
            <w:pPr>
              <w:autoSpaceDE w:val="0"/>
              <w:autoSpaceDN w:val="0"/>
              <w:adjustRightInd w:val="0"/>
              <w:jc w:val="left"/>
              <w:rPr>
                <w:rFonts w:eastAsia="Calibri"/>
                <w:sz w:val="22"/>
                <w:szCs w:val="22"/>
                <w:lang w:eastAsia="en-US"/>
              </w:rPr>
            </w:pPr>
            <w:r w:rsidRPr="00994010">
              <w:rPr>
                <w:sz w:val="22"/>
                <w:szCs w:val="22"/>
              </w:rPr>
              <w:t>Год постройки -</w:t>
            </w:r>
            <w:r>
              <w:rPr>
                <w:sz w:val="22"/>
                <w:szCs w:val="22"/>
              </w:rPr>
              <w:t>1964</w:t>
            </w:r>
            <w:r w:rsidRPr="00994010">
              <w:rPr>
                <w:sz w:val="22"/>
                <w:szCs w:val="22"/>
              </w:rPr>
              <w:t xml:space="preserve"> г.</w:t>
            </w:r>
          </w:p>
        </w:tc>
        <w:tc>
          <w:tcPr>
            <w:tcW w:w="2126" w:type="dxa"/>
            <w:shd w:val="clear" w:color="auto" w:fill="auto"/>
          </w:tcPr>
          <w:p w14:paraId="002551DB" w14:textId="5F15AA8A" w:rsidR="008B0DF8" w:rsidRPr="00994010" w:rsidRDefault="008B0DF8" w:rsidP="008B0DF8">
            <w:pPr>
              <w:autoSpaceDE w:val="0"/>
              <w:autoSpaceDN w:val="0"/>
              <w:adjustRightInd w:val="0"/>
              <w:jc w:val="left"/>
              <w:rPr>
                <w:rFonts w:eastAsia="Calibri"/>
                <w:sz w:val="22"/>
                <w:szCs w:val="22"/>
                <w:lang w:eastAsia="en-US"/>
              </w:rPr>
            </w:pPr>
            <w:r w:rsidRPr="00994010">
              <w:rPr>
                <w:rFonts w:eastAsia="Calibri"/>
                <w:sz w:val="22"/>
                <w:szCs w:val="22"/>
                <w:lang w:eastAsia="en-US"/>
              </w:rPr>
              <w:t xml:space="preserve">Проектная мощность – </w:t>
            </w:r>
            <w:r>
              <w:rPr>
                <w:rFonts w:eastAsia="Calibri"/>
                <w:sz w:val="22"/>
                <w:szCs w:val="22"/>
                <w:lang w:eastAsia="en-US"/>
              </w:rPr>
              <w:t>1</w:t>
            </w:r>
            <w:r w:rsidRPr="00994010">
              <w:rPr>
                <w:rFonts w:eastAsia="Calibri"/>
                <w:sz w:val="22"/>
                <w:szCs w:val="22"/>
                <w:lang w:eastAsia="en-US"/>
              </w:rPr>
              <w:t xml:space="preserve"> пос. в смену, факт. мощность – </w:t>
            </w:r>
            <w:r>
              <w:rPr>
                <w:rFonts w:eastAsia="Calibri"/>
                <w:sz w:val="22"/>
                <w:szCs w:val="22"/>
                <w:lang w:eastAsia="en-US"/>
              </w:rPr>
              <w:t>1</w:t>
            </w:r>
            <w:r w:rsidRPr="00994010">
              <w:rPr>
                <w:rFonts w:eastAsia="Calibri"/>
                <w:sz w:val="22"/>
                <w:szCs w:val="22"/>
                <w:lang w:eastAsia="en-US"/>
              </w:rPr>
              <w:t xml:space="preserve"> пос. в смену.</w:t>
            </w:r>
          </w:p>
        </w:tc>
        <w:tc>
          <w:tcPr>
            <w:tcW w:w="2409" w:type="dxa"/>
            <w:shd w:val="clear" w:color="auto" w:fill="auto"/>
          </w:tcPr>
          <w:p w14:paraId="32C1FC60" w14:textId="77777777" w:rsidR="008B0DF8" w:rsidRPr="00994010" w:rsidRDefault="008B0DF8" w:rsidP="008B0DF8">
            <w:pPr>
              <w:autoSpaceDE w:val="0"/>
              <w:autoSpaceDN w:val="0"/>
              <w:adjustRightInd w:val="0"/>
              <w:jc w:val="left"/>
              <w:rPr>
                <w:rFonts w:eastAsia="Calibri"/>
                <w:sz w:val="22"/>
                <w:szCs w:val="22"/>
                <w:lang w:eastAsia="en-US"/>
              </w:rPr>
            </w:pPr>
            <w:r w:rsidRPr="00994010">
              <w:rPr>
                <w:rFonts w:eastAsia="Calibri"/>
                <w:sz w:val="22"/>
                <w:szCs w:val="22"/>
                <w:lang w:eastAsia="en-US"/>
              </w:rPr>
              <w:t>Объект регионального значения</w:t>
            </w:r>
          </w:p>
        </w:tc>
      </w:tr>
      <w:tr w:rsidR="008B0DF8" w:rsidRPr="00994010" w14:paraId="3B7943D8" w14:textId="77777777" w:rsidTr="00F06271">
        <w:trPr>
          <w:cantSplit/>
          <w:trHeight w:val="157"/>
          <w:jc w:val="center"/>
        </w:trPr>
        <w:tc>
          <w:tcPr>
            <w:tcW w:w="1550" w:type="dxa"/>
            <w:shd w:val="clear" w:color="auto" w:fill="auto"/>
          </w:tcPr>
          <w:p w14:paraId="001D402E" w14:textId="692FBD75" w:rsidR="008B0DF8" w:rsidRDefault="008B0DF8" w:rsidP="008B0DF8">
            <w:pPr>
              <w:jc w:val="left"/>
              <w:rPr>
                <w:b/>
                <w:bCs/>
                <w:sz w:val="22"/>
                <w:szCs w:val="22"/>
              </w:rPr>
            </w:pPr>
            <w:r w:rsidRPr="008B0DF8">
              <w:rPr>
                <w:b/>
                <w:bCs/>
                <w:sz w:val="22"/>
                <w:szCs w:val="22"/>
              </w:rPr>
              <w:t xml:space="preserve">Хорошенская участковая больница </w:t>
            </w:r>
            <w:r w:rsidRPr="00994010">
              <w:rPr>
                <w:b/>
                <w:bCs/>
                <w:sz w:val="22"/>
                <w:szCs w:val="22"/>
              </w:rPr>
              <w:t>ГБУЗ НСО Карасукской ЦРБ</w:t>
            </w:r>
          </w:p>
        </w:tc>
        <w:tc>
          <w:tcPr>
            <w:tcW w:w="1701" w:type="dxa"/>
            <w:shd w:val="clear" w:color="auto" w:fill="auto"/>
          </w:tcPr>
          <w:p w14:paraId="7D33D8C8" w14:textId="1F7C451B" w:rsidR="008B0DF8" w:rsidRPr="00C2150A" w:rsidRDefault="008B0DF8" w:rsidP="008B0DF8">
            <w:pPr>
              <w:autoSpaceDE w:val="0"/>
              <w:autoSpaceDN w:val="0"/>
              <w:adjustRightInd w:val="0"/>
              <w:jc w:val="left"/>
              <w:rPr>
                <w:sz w:val="22"/>
                <w:szCs w:val="22"/>
              </w:rPr>
            </w:pPr>
            <w:r w:rsidRPr="008B0DF8">
              <w:rPr>
                <w:sz w:val="22"/>
                <w:szCs w:val="22"/>
              </w:rPr>
              <w:t>с. Хорошее, ул. Набережная, 17</w:t>
            </w:r>
          </w:p>
        </w:tc>
        <w:tc>
          <w:tcPr>
            <w:tcW w:w="1559" w:type="dxa"/>
            <w:shd w:val="clear" w:color="auto" w:fill="auto"/>
          </w:tcPr>
          <w:p w14:paraId="49107A13" w14:textId="694B2564" w:rsidR="008B0DF8" w:rsidRPr="00994010" w:rsidRDefault="008B0DF8" w:rsidP="008B0DF8">
            <w:pPr>
              <w:autoSpaceDE w:val="0"/>
              <w:autoSpaceDN w:val="0"/>
              <w:adjustRightInd w:val="0"/>
              <w:jc w:val="left"/>
              <w:rPr>
                <w:sz w:val="22"/>
                <w:szCs w:val="22"/>
              </w:rPr>
            </w:pPr>
            <w:r w:rsidRPr="00994010">
              <w:rPr>
                <w:sz w:val="22"/>
                <w:szCs w:val="22"/>
              </w:rPr>
              <w:t>Год постройки -</w:t>
            </w:r>
            <w:r>
              <w:rPr>
                <w:sz w:val="22"/>
                <w:szCs w:val="22"/>
              </w:rPr>
              <w:t>1957</w:t>
            </w:r>
            <w:r w:rsidRPr="00994010">
              <w:rPr>
                <w:sz w:val="22"/>
                <w:szCs w:val="22"/>
              </w:rPr>
              <w:t xml:space="preserve"> г.</w:t>
            </w:r>
          </w:p>
        </w:tc>
        <w:tc>
          <w:tcPr>
            <w:tcW w:w="2126" w:type="dxa"/>
            <w:shd w:val="clear" w:color="auto" w:fill="auto"/>
          </w:tcPr>
          <w:p w14:paraId="18281813" w14:textId="7666682A" w:rsidR="008B0DF8" w:rsidRPr="00994010" w:rsidRDefault="008B0DF8" w:rsidP="008B0DF8">
            <w:pPr>
              <w:autoSpaceDE w:val="0"/>
              <w:autoSpaceDN w:val="0"/>
              <w:adjustRightInd w:val="0"/>
              <w:jc w:val="left"/>
              <w:rPr>
                <w:rFonts w:eastAsia="Calibri"/>
                <w:sz w:val="22"/>
                <w:szCs w:val="22"/>
                <w:lang w:eastAsia="en-US"/>
              </w:rPr>
            </w:pPr>
            <w:r w:rsidRPr="00994010">
              <w:rPr>
                <w:rFonts w:eastAsia="Calibri"/>
                <w:sz w:val="22"/>
                <w:szCs w:val="22"/>
                <w:lang w:eastAsia="en-US"/>
              </w:rPr>
              <w:t xml:space="preserve">Проектная мощность – </w:t>
            </w:r>
            <w:r>
              <w:rPr>
                <w:rFonts w:eastAsia="Calibri"/>
                <w:sz w:val="22"/>
                <w:szCs w:val="22"/>
                <w:lang w:eastAsia="en-US"/>
              </w:rPr>
              <w:t>60</w:t>
            </w:r>
            <w:r w:rsidRPr="00994010">
              <w:rPr>
                <w:rFonts w:eastAsia="Calibri"/>
                <w:sz w:val="22"/>
                <w:szCs w:val="22"/>
                <w:lang w:eastAsia="en-US"/>
              </w:rPr>
              <w:t xml:space="preserve"> пос. в смену, факт. мощность – </w:t>
            </w:r>
            <w:r>
              <w:rPr>
                <w:rFonts w:eastAsia="Calibri"/>
                <w:sz w:val="22"/>
                <w:szCs w:val="22"/>
                <w:lang w:eastAsia="en-US"/>
              </w:rPr>
              <w:t>7</w:t>
            </w:r>
            <w:r w:rsidRPr="00994010">
              <w:rPr>
                <w:rFonts w:eastAsia="Calibri"/>
                <w:sz w:val="22"/>
                <w:szCs w:val="22"/>
                <w:lang w:eastAsia="en-US"/>
              </w:rPr>
              <w:t xml:space="preserve"> пос. в смену.</w:t>
            </w:r>
          </w:p>
        </w:tc>
        <w:tc>
          <w:tcPr>
            <w:tcW w:w="2409" w:type="dxa"/>
            <w:shd w:val="clear" w:color="auto" w:fill="auto"/>
          </w:tcPr>
          <w:p w14:paraId="55305D54" w14:textId="650D24C2" w:rsidR="008B0DF8" w:rsidRPr="00994010" w:rsidRDefault="008B0DF8" w:rsidP="008B0DF8">
            <w:pPr>
              <w:autoSpaceDE w:val="0"/>
              <w:autoSpaceDN w:val="0"/>
              <w:adjustRightInd w:val="0"/>
              <w:jc w:val="left"/>
              <w:rPr>
                <w:rFonts w:eastAsia="Calibri"/>
                <w:sz w:val="22"/>
                <w:szCs w:val="22"/>
                <w:lang w:eastAsia="en-US"/>
              </w:rPr>
            </w:pPr>
            <w:r w:rsidRPr="00994010">
              <w:rPr>
                <w:rFonts w:eastAsia="Calibri"/>
                <w:sz w:val="22"/>
                <w:szCs w:val="22"/>
                <w:lang w:eastAsia="en-US"/>
              </w:rPr>
              <w:t>Объект регионального значения</w:t>
            </w:r>
          </w:p>
        </w:tc>
      </w:tr>
      <w:tr w:rsidR="008B0DF8" w:rsidRPr="00994010" w14:paraId="2CED85A8" w14:textId="77777777" w:rsidTr="00065E75">
        <w:trPr>
          <w:cantSplit/>
          <w:trHeight w:val="343"/>
          <w:jc w:val="center"/>
        </w:trPr>
        <w:tc>
          <w:tcPr>
            <w:tcW w:w="9345" w:type="dxa"/>
            <w:gridSpan w:val="5"/>
            <w:shd w:val="clear" w:color="auto" w:fill="auto"/>
          </w:tcPr>
          <w:p w14:paraId="2C0091FE" w14:textId="7747A84D" w:rsidR="008B0DF8" w:rsidRPr="00994010" w:rsidRDefault="008B0DF8" w:rsidP="008B0DF8">
            <w:pPr>
              <w:keepNext/>
              <w:autoSpaceDE w:val="0"/>
              <w:autoSpaceDN w:val="0"/>
              <w:adjustRightInd w:val="0"/>
              <w:jc w:val="center"/>
              <w:rPr>
                <w:rFonts w:eastAsia="Calibri"/>
                <w:b/>
                <w:sz w:val="22"/>
                <w:szCs w:val="22"/>
                <w:highlight w:val="yellow"/>
                <w:lang w:eastAsia="en-US"/>
              </w:rPr>
            </w:pPr>
            <w:r w:rsidRPr="00994010">
              <w:rPr>
                <w:rFonts w:eastAsia="Calibri"/>
                <w:b/>
                <w:sz w:val="22"/>
                <w:szCs w:val="22"/>
                <w:lang w:eastAsia="en-US"/>
              </w:rPr>
              <w:t>Предприятия бытового обслуживания</w:t>
            </w:r>
          </w:p>
        </w:tc>
      </w:tr>
      <w:tr w:rsidR="008B0DF8" w:rsidRPr="00994010" w14:paraId="2042DFFB" w14:textId="77777777" w:rsidTr="00717D7E">
        <w:trPr>
          <w:cantSplit/>
          <w:trHeight w:val="157"/>
          <w:jc w:val="center"/>
        </w:trPr>
        <w:tc>
          <w:tcPr>
            <w:tcW w:w="1550" w:type="dxa"/>
            <w:shd w:val="clear" w:color="auto" w:fill="auto"/>
          </w:tcPr>
          <w:p w14:paraId="2F2D4357" w14:textId="1397DC69" w:rsidR="008B0DF8" w:rsidRPr="00994010" w:rsidRDefault="008B0DF8" w:rsidP="008B0DF8">
            <w:pPr>
              <w:jc w:val="left"/>
              <w:rPr>
                <w:rFonts w:eastAsia="Calibri"/>
                <w:b/>
                <w:bCs/>
                <w:sz w:val="22"/>
                <w:szCs w:val="22"/>
                <w:lang w:eastAsia="en-US"/>
              </w:rPr>
            </w:pPr>
            <w:r>
              <w:rPr>
                <w:b/>
                <w:bCs/>
                <w:sz w:val="22"/>
                <w:szCs w:val="22"/>
              </w:rPr>
              <w:t>О</w:t>
            </w:r>
            <w:r w:rsidRPr="00C2150A">
              <w:rPr>
                <w:b/>
                <w:bCs/>
                <w:sz w:val="22"/>
                <w:szCs w:val="22"/>
              </w:rPr>
              <w:t xml:space="preserve">ПС </w:t>
            </w:r>
            <w:r w:rsidR="00F6586C">
              <w:rPr>
                <w:b/>
                <w:bCs/>
                <w:sz w:val="22"/>
                <w:szCs w:val="22"/>
              </w:rPr>
              <w:t>Хорошее</w:t>
            </w:r>
            <w:r w:rsidRPr="00C2150A">
              <w:rPr>
                <w:b/>
                <w:bCs/>
                <w:sz w:val="22"/>
                <w:szCs w:val="22"/>
              </w:rPr>
              <w:t xml:space="preserve"> 6328</w:t>
            </w:r>
            <w:r>
              <w:rPr>
                <w:b/>
                <w:bCs/>
                <w:sz w:val="22"/>
                <w:szCs w:val="22"/>
              </w:rPr>
              <w:t>31</w:t>
            </w:r>
          </w:p>
        </w:tc>
        <w:tc>
          <w:tcPr>
            <w:tcW w:w="1701" w:type="dxa"/>
            <w:shd w:val="clear" w:color="auto" w:fill="auto"/>
          </w:tcPr>
          <w:p w14:paraId="767D3B1E" w14:textId="2F03AC6E" w:rsidR="008B0DF8" w:rsidRPr="00994010" w:rsidRDefault="008B0DF8" w:rsidP="008B0DF8">
            <w:pPr>
              <w:autoSpaceDE w:val="0"/>
              <w:autoSpaceDN w:val="0"/>
              <w:adjustRightInd w:val="0"/>
              <w:jc w:val="left"/>
              <w:rPr>
                <w:rFonts w:eastAsia="Calibri"/>
                <w:sz w:val="22"/>
                <w:szCs w:val="22"/>
                <w:lang w:eastAsia="en-US"/>
              </w:rPr>
            </w:pPr>
            <w:r w:rsidRPr="008B0DF8">
              <w:rPr>
                <w:sz w:val="22"/>
                <w:szCs w:val="22"/>
              </w:rPr>
              <w:t>с. Хорошее, ул. Островского, 21</w:t>
            </w:r>
          </w:p>
        </w:tc>
        <w:tc>
          <w:tcPr>
            <w:tcW w:w="1559" w:type="dxa"/>
            <w:shd w:val="clear" w:color="auto" w:fill="auto"/>
          </w:tcPr>
          <w:p w14:paraId="3D51D7EC" w14:textId="0C2E8FE7" w:rsidR="008B0DF8" w:rsidRPr="00994010" w:rsidRDefault="008B0DF8" w:rsidP="008B0DF8">
            <w:pPr>
              <w:autoSpaceDE w:val="0"/>
              <w:autoSpaceDN w:val="0"/>
              <w:adjustRightInd w:val="0"/>
              <w:jc w:val="left"/>
              <w:rPr>
                <w:rFonts w:eastAsia="Calibri"/>
                <w:sz w:val="22"/>
                <w:szCs w:val="22"/>
                <w:lang w:eastAsia="en-US"/>
              </w:rPr>
            </w:pPr>
            <w:r w:rsidRPr="00994010">
              <w:rPr>
                <w:sz w:val="22"/>
                <w:szCs w:val="22"/>
              </w:rPr>
              <w:t>Почтовая связь общего пользования</w:t>
            </w:r>
          </w:p>
        </w:tc>
        <w:tc>
          <w:tcPr>
            <w:tcW w:w="2126" w:type="dxa"/>
            <w:shd w:val="clear" w:color="auto" w:fill="auto"/>
          </w:tcPr>
          <w:p w14:paraId="07D5537A" w14:textId="70863899" w:rsidR="008B0DF8" w:rsidRPr="00994010" w:rsidRDefault="008B0DF8" w:rsidP="008B0DF8">
            <w:pPr>
              <w:autoSpaceDE w:val="0"/>
              <w:autoSpaceDN w:val="0"/>
              <w:adjustRightInd w:val="0"/>
              <w:jc w:val="left"/>
              <w:rPr>
                <w:rFonts w:eastAsia="Calibri"/>
                <w:sz w:val="22"/>
                <w:szCs w:val="22"/>
                <w:lang w:eastAsia="en-US"/>
              </w:rPr>
            </w:pPr>
            <w:r w:rsidRPr="00994010">
              <w:rPr>
                <w:sz w:val="22"/>
                <w:szCs w:val="22"/>
              </w:rPr>
              <w:t xml:space="preserve">Площадь </w:t>
            </w:r>
            <w:r>
              <w:rPr>
                <w:sz w:val="22"/>
                <w:szCs w:val="22"/>
              </w:rPr>
              <w:t>45,7</w:t>
            </w:r>
            <w:r w:rsidRPr="00994010">
              <w:rPr>
                <w:sz w:val="22"/>
                <w:szCs w:val="22"/>
              </w:rPr>
              <w:t xml:space="preserve"> м</w:t>
            </w:r>
            <w:r w:rsidRPr="00994010">
              <w:rPr>
                <w:sz w:val="22"/>
                <w:szCs w:val="22"/>
                <w:vertAlign w:val="superscript"/>
              </w:rPr>
              <w:t>2</w:t>
            </w:r>
          </w:p>
        </w:tc>
        <w:tc>
          <w:tcPr>
            <w:tcW w:w="2409" w:type="dxa"/>
            <w:shd w:val="clear" w:color="auto" w:fill="auto"/>
          </w:tcPr>
          <w:p w14:paraId="1DF02186" w14:textId="77777777" w:rsidR="008B0DF8" w:rsidRPr="00994010" w:rsidRDefault="008B0DF8" w:rsidP="008B0DF8">
            <w:pPr>
              <w:autoSpaceDE w:val="0"/>
              <w:autoSpaceDN w:val="0"/>
              <w:adjustRightInd w:val="0"/>
              <w:jc w:val="left"/>
              <w:rPr>
                <w:rFonts w:eastAsia="Calibri"/>
                <w:sz w:val="22"/>
                <w:szCs w:val="22"/>
                <w:lang w:eastAsia="en-US"/>
              </w:rPr>
            </w:pPr>
            <w:r w:rsidRPr="00994010">
              <w:rPr>
                <w:rFonts w:eastAsia="Calibri"/>
                <w:sz w:val="22"/>
                <w:szCs w:val="22"/>
                <w:lang w:eastAsia="en-US"/>
              </w:rPr>
              <w:t>Объект федерального значения</w:t>
            </w:r>
          </w:p>
        </w:tc>
      </w:tr>
    </w:tbl>
    <w:p w14:paraId="31A075D0" w14:textId="3C8A8EB6" w:rsidR="007F023F" w:rsidRPr="00A10C9B" w:rsidRDefault="007F023F" w:rsidP="007F023F">
      <w:pPr>
        <w:pStyle w:val="a1"/>
        <w:spacing w:before="120"/>
        <w:rPr>
          <w:sz w:val="28"/>
          <w:szCs w:val="28"/>
          <w:lang w:val="ru-RU"/>
        </w:rPr>
      </w:pPr>
      <w:bookmarkStart w:id="49" w:name="_Toc522808445"/>
      <w:r w:rsidRPr="00A10C9B">
        <w:rPr>
          <w:sz w:val="28"/>
          <w:szCs w:val="28"/>
          <w:lang w:val="ru-RU"/>
        </w:rPr>
        <w:t>Анализ объектов социальной инфраструктуры, относящихся к объектам местного значения поселения, представлен в таблице 2.</w:t>
      </w:r>
      <w:r w:rsidR="00135631">
        <w:rPr>
          <w:sz w:val="28"/>
          <w:szCs w:val="28"/>
          <w:lang w:val="ru-RU"/>
        </w:rPr>
        <w:t>7</w:t>
      </w:r>
      <w:r w:rsidRPr="00A10C9B">
        <w:rPr>
          <w:sz w:val="28"/>
          <w:szCs w:val="28"/>
          <w:lang w:val="ru-RU"/>
        </w:rPr>
        <w:t>.</w:t>
      </w:r>
    </w:p>
    <w:p w14:paraId="36BD769E" w14:textId="77777777" w:rsidR="007F023F" w:rsidRDefault="007F023F" w:rsidP="007F023F">
      <w:pPr>
        <w:pStyle w:val="a1"/>
        <w:keepNext/>
        <w:suppressAutoHyphens/>
        <w:spacing w:after="120"/>
        <w:ind w:firstLine="0"/>
        <w:jc w:val="center"/>
        <w:rPr>
          <w:b/>
          <w:sz w:val="28"/>
          <w:szCs w:val="28"/>
          <w:lang w:val="ru-RU"/>
        </w:rPr>
      </w:pPr>
    </w:p>
    <w:p w14:paraId="1272100A" w14:textId="2E240415" w:rsidR="007F023F" w:rsidRDefault="007F023F" w:rsidP="007F023F">
      <w:pPr>
        <w:pStyle w:val="a1"/>
        <w:keepNext/>
        <w:suppressAutoHyphens/>
        <w:spacing w:after="120"/>
        <w:ind w:firstLine="0"/>
        <w:jc w:val="center"/>
        <w:rPr>
          <w:b/>
          <w:sz w:val="28"/>
          <w:szCs w:val="28"/>
          <w:lang w:val="ru-RU"/>
        </w:rPr>
        <w:sectPr w:rsidR="007F023F" w:rsidSect="006928C8">
          <w:footerReference w:type="default" r:id="rId13"/>
          <w:pgSz w:w="11906" w:h="16838"/>
          <w:pgMar w:top="1134" w:right="851" w:bottom="1134" w:left="1701" w:header="567" w:footer="567" w:gutter="0"/>
          <w:cols w:space="708"/>
          <w:docGrid w:linePitch="360"/>
        </w:sectPr>
      </w:pPr>
    </w:p>
    <w:p w14:paraId="4FAE24B8" w14:textId="30C52349" w:rsidR="00605DB0" w:rsidRPr="00A5149A" w:rsidRDefault="00605DB0" w:rsidP="00605DB0">
      <w:pPr>
        <w:pStyle w:val="a1"/>
        <w:keepNext/>
        <w:jc w:val="right"/>
        <w:rPr>
          <w:b/>
          <w:sz w:val="28"/>
          <w:szCs w:val="28"/>
          <w:lang w:val="ru-RU"/>
        </w:rPr>
      </w:pPr>
      <w:r w:rsidRPr="00A5149A">
        <w:rPr>
          <w:b/>
          <w:sz w:val="28"/>
          <w:szCs w:val="28"/>
          <w:lang w:val="ru-RU"/>
        </w:rPr>
        <w:lastRenderedPageBreak/>
        <w:t>Таблица 2.</w:t>
      </w:r>
      <w:r w:rsidR="00135631">
        <w:rPr>
          <w:b/>
          <w:sz w:val="28"/>
          <w:szCs w:val="28"/>
          <w:lang w:val="ru-RU"/>
        </w:rPr>
        <w:t>7</w:t>
      </w:r>
    </w:p>
    <w:p w14:paraId="037269E9" w14:textId="545E2BEE" w:rsidR="007F023F" w:rsidRPr="00A10C9B" w:rsidRDefault="007F023F" w:rsidP="007F023F">
      <w:pPr>
        <w:pStyle w:val="a1"/>
        <w:keepNext/>
        <w:suppressAutoHyphens/>
        <w:spacing w:after="120"/>
        <w:ind w:firstLine="0"/>
        <w:jc w:val="center"/>
        <w:rPr>
          <w:b/>
          <w:sz w:val="28"/>
          <w:szCs w:val="28"/>
          <w:lang w:val="ru-RU"/>
        </w:rPr>
      </w:pPr>
      <w:r w:rsidRPr="00A10C9B">
        <w:rPr>
          <w:b/>
          <w:sz w:val="28"/>
          <w:szCs w:val="28"/>
          <w:lang w:val="ru-RU"/>
        </w:rPr>
        <w:t xml:space="preserve">Объекты социальной инфраструктуры </w:t>
      </w:r>
      <w:r w:rsidR="00DE53F4">
        <w:rPr>
          <w:b/>
          <w:sz w:val="28"/>
          <w:szCs w:val="28"/>
          <w:lang w:val="ru-RU"/>
        </w:rPr>
        <w:t>Хорошинского</w:t>
      </w:r>
      <w:r w:rsidRPr="00A10C9B">
        <w:rPr>
          <w:b/>
          <w:sz w:val="28"/>
          <w:szCs w:val="28"/>
          <w:lang w:val="ru-RU"/>
        </w:rPr>
        <w:t xml:space="preserve"> сельсовета,</w:t>
      </w:r>
      <w:r w:rsidRPr="00A10C9B">
        <w:rPr>
          <w:sz w:val="28"/>
          <w:szCs w:val="28"/>
          <w:lang w:val="ru-RU"/>
        </w:rPr>
        <w:t xml:space="preserve"> </w:t>
      </w:r>
      <w:r w:rsidRPr="00A10C9B">
        <w:rPr>
          <w:b/>
          <w:sz w:val="28"/>
          <w:szCs w:val="28"/>
          <w:lang w:val="ru-RU"/>
        </w:rPr>
        <w:t>относящиеся к объектам местного значения поселения</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28" w:type="dxa"/>
          <w:right w:w="28" w:type="dxa"/>
        </w:tblCellMar>
        <w:tblLook w:val="01E0" w:firstRow="1" w:lastRow="1" w:firstColumn="1" w:lastColumn="1" w:noHBand="0" w:noVBand="0"/>
      </w:tblPr>
      <w:tblGrid>
        <w:gridCol w:w="2141"/>
        <w:gridCol w:w="1684"/>
        <w:gridCol w:w="2064"/>
        <w:gridCol w:w="1328"/>
        <w:gridCol w:w="2299"/>
        <w:gridCol w:w="2432"/>
        <w:gridCol w:w="2602"/>
      </w:tblGrid>
      <w:tr w:rsidR="00994010" w:rsidRPr="00906B51" w14:paraId="69EB98E0" w14:textId="77777777" w:rsidTr="00994010">
        <w:trPr>
          <w:tblHeader/>
          <w:jc w:val="center"/>
        </w:trPr>
        <w:tc>
          <w:tcPr>
            <w:tcW w:w="2141" w:type="dxa"/>
            <w:vMerge w:val="restart"/>
            <w:tcBorders>
              <w:top w:val="single" w:sz="8" w:space="0" w:color="auto"/>
              <w:left w:val="single" w:sz="8" w:space="0" w:color="auto"/>
              <w:bottom w:val="single" w:sz="8" w:space="0" w:color="auto"/>
              <w:right w:val="single" w:sz="8" w:space="0" w:color="auto"/>
            </w:tcBorders>
            <w:hideMark/>
          </w:tcPr>
          <w:p w14:paraId="406AB065" w14:textId="77777777" w:rsidR="00994010" w:rsidRPr="00906B51" w:rsidRDefault="00994010" w:rsidP="009F3E34">
            <w:pPr>
              <w:keepNext/>
              <w:jc w:val="center"/>
              <w:rPr>
                <w:b/>
                <w:sz w:val="22"/>
                <w:szCs w:val="22"/>
                <w:lang w:eastAsia="en-US"/>
              </w:rPr>
            </w:pPr>
            <w:r w:rsidRPr="00906B51">
              <w:rPr>
                <w:b/>
                <w:sz w:val="22"/>
                <w:szCs w:val="22"/>
                <w:lang w:eastAsia="en-US"/>
              </w:rPr>
              <w:t>Наименование объекта</w:t>
            </w:r>
          </w:p>
        </w:tc>
        <w:tc>
          <w:tcPr>
            <w:tcW w:w="1684" w:type="dxa"/>
            <w:vMerge w:val="restart"/>
            <w:tcBorders>
              <w:top w:val="single" w:sz="8" w:space="0" w:color="auto"/>
              <w:left w:val="single" w:sz="8" w:space="0" w:color="auto"/>
              <w:bottom w:val="single" w:sz="8" w:space="0" w:color="auto"/>
              <w:right w:val="single" w:sz="8" w:space="0" w:color="auto"/>
            </w:tcBorders>
            <w:hideMark/>
          </w:tcPr>
          <w:p w14:paraId="57FDE855" w14:textId="77777777" w:rsidR="00994010" w:rsidRPr="00906B51" w:rsidRDefault="00994010" w:rsidP="009F3E34">
            <w:pPr>
              <w:keepNext/>
              <w:jc w:val="center"/>
              <w:rPr>
                <w:b/>
                <w:sz w:val="22"/>
                <w:szCs w:val="22"/>
                <w:lang w:eastAsia="en-US"/>
              </w:rPr>
            </w:pPr>
            <w:r w:rsidRPr="00906B51">
              <w:rPr>
                <w:b/>
                <w:sz w:val="22"/>
                <w:szCs w:val="22"/>
                <w:lang w:eastAsia="en-US"/>
              </w:rPr>
              <w:t>Адрес</w:t>
            </w:r>
          </w:p>
        </w:tc>
        <w:tc>
          <w:tcPr>
            <w:tcW w:w="2064" w:type="dxa"/>
            <w:vMerge w:val="restart"/>
            <w:tcBorders>
              <w:top w:val="single" w:sz="8" w:space="0" w:color="auto"/>
              <w:left w:val="single" w:sz="8" w:space="0" w:color="auto"/>
              <w:bottom w:val="single" w:sz="8" w:space="0" w:color="auto"/>
              <w:right w:val="single" w:sz="8" w:space="0" w:color="auto"/>
            </w:tcBorders>
            <w:hideMark/>
          </w:tcPr>
          <w:p w14:paraId="42C6F652" w14:textId="77777777" w:rsidR="00994010" w:rsidRPr="00906B51" w:rsidRDefault="00994010" w:rsidP="009F3E34">
            <w:pPr>
              <w:keepNext/>
              <w:jc w:val="center"/>
              <w:rPr>
                <w:b/>
                <w:sz w:val="22"/>
                <w:szCs w:val="22"/>
                <w:lang w:eastAsia="en-US"/>
              </w:rPr>
            </w:pPr>
            <w:r w:rsidRPr="00906B51">
              <w:rPr>
                <w:b/>
                <w:sz w:val="22"/>
                <w:szCs w:val="22"/>
                <w:lang w:eastAsia="en-US"/>
              </w:rPr>
              <w:t>Общая характеристика</w:t>
            </w:r>
          </w:p>
        </w:tc>
        <w:tc>
          <w:tcPr>
            <w:tcW w:w="1328" w:type="dxa"/>
            <w:vMerge w:val="restart"/>
            <w:tcBorders>
              <w:top w:val="single" w:sz="8" w:space="0" w:color="auto"/>
              <w:left w:val="single" w:sz="8" w:space="0" w:color="auto"/>
              <w:bottom w:val="single" w:sz="8" w:space="0" w:color="auto"/>
              <w:right w:val="single" w:sz="8" w:space="0" w:color="auto"/>
            </w:tcBorders>
            <w:hideMark/>
          </w:tcPr>
          <w:p w14:paraId="65E481C7" w14:textId="77777777" w:rsidR="00994010" w:rsidRPr="00906B51" w:rsidRDefault="00994010" w:rsidP="009F3E34">
            <w:pPr>
              <w:keepNext/>
              <w:jc w:val="center"/>
              <w:rPr>
                <w:b/>
                <w:sz w:val="22"/>
                <w:szCs w:val="22"/>
                <w:lang w:eastAsia="en-US"/>
              </w:rPr>
            </w:pPr>
            <w:r w:rsidRPr="00906B51">
              <w:rPr>
                <w:b/>
                <w:sz w:val="22"/>
                <w:szCs w:val="22"/>
                <w:lang w:eastAsia="en-US"/>
              </w:rPr>
              <w:t>Мощность объекта с указанием единиц измерения</w:t>
            </w:r>
          </w:p>
        </w:tc>
        <w:tc>
          <w:tcPr>
            <w:tcW w:w="4731" w:type="dxa"/>
            <w:gridSpan w:val="2"/>
            <w:tcBorders>
              <w:top w:val="single" w:sz="8" w:space="0" w:color="auto"/>
              <w:left w:val="single" w:sz="8" w:space="0" w:color="auto"/>
              <w:bottom w:val="single" w:sz="8" w:space="0" w:color="auto"/>
              <w:right w:val="single" w:sz="8" w:space="0" w:color="auto"/>
            </w:tcBorders>
            <w:hideMark/>
          </w:tcPr>
          <w:p w14:paraId="0A538EE8" w14:textId="77777777" w:rsidR="00994010" w:rsidRPr="00906B51" w:rsidRDefault="00994010" w:rsidP="009F3E34">
            <w:pPr>
              <w:keepNext/>
              <w:jc w:val="center"/>
              <w:rPr>
                <w:b/>
                <w:sz w:val="22"/>
                <w:szCs w:val="22"/>
                <w:lang w:eastAsia="en-US"/>
              </w:rPr>
            </w:pPr>
            <w:r w:rsidRPr="00906B51">
              <w:rPr>
                <w:b/>
                <w:sz w:val="22"/>
                <w:szCs w:val="22"/>
                <w:lang w:eastAsia="en-US"/>
              </w:rPr>
              <w:t>Расчетные показатели НГП</w:t>
            </w:r>
          </w:p>
          <w:p w14:paraId="429E0511" w14:textId="0B7D0A6D" w:rsidR="00994010" w:rsidRPr="00906B51" w:rsidRDefault="00DE53F4" w:rsidP="009F3E34">
            <w:pPr>
              <w:keepNext/>
              <w:jc w:val="center"/>
              <w:rPr>
                <w:b/>
                <w:sz w:val="22"/>
                <w:szCs w:val="22"/>
                <w:lang w:eastAsia="en-US"/>
              </w:rPr>
            </w:pPr>
            <w:r>
              <w:rPr>
                <w:b/>
                <w:sz w:val="22"/>
                <w:szCs w:val="22"/>
                <w:lang w:eastAsia="en-US"/>
              </w:rPr>
              <w:t>Хорошинского</w:t>
            </w:r>
            <w:r w:rsidR="00994010" w:rsidRPr="00906B51">
              <w:rPr>
                <w:b/>
                <w:sz w:val="22"/>
                <w:szCs w:val="22"/>
                <w:lang w:eastAsia="en-US"/>
              </w:rPr>
              <w:t xml:space="preserve"> сельсовета</w:t>
            </w:r>
          </w:p>
        </w:tc>
        <w:tc>
          <w:tcPr>
            <w:tcW w:w="2602" w:type="dxa"/>
            <w:vMerge w:val="restart"/>
            <w:tcBorders>
              <w:top w:val="single" w:sz="8" w:space="0" w:color="auto"/>
              <w:left w:val="single" w:sz="8" w:space="0" w:color="auto"/>
              <w:bottom w:val="single" w:sz="8" w:space="0" w:color="auto"/>
              <w:right w:val="single" w:sz="8" w:space="0" w:color="auto"/>
            </w:tcBorders>
            <w:hideMark/>
          </w:tcPr>
          <w:p w14:paraId="43352C26" w14:textId="77777777" w:rsidR="00994010" w:rsidRPr="00906B51" w:rsidRDefault="00994010" w:rsidP="009F3E34">
            <w:pPr>
              <w:keepNext/>
              <w:jc w:val="center"/>
              <w:rPr>
                <w:b/>
                <w:sz w:val="22"/>
                <w:szCs w:val="22"/>
                <w:lang w:eastAsia="en-US"/>
              </w:rPr>
            </w:pPr>
            <w:r w:rsidRPr="00906B51">
              <w:rPr>
                <w:b/>
                <w:sz w:val="22"/>
                <w:szCs w:val="22"/>
                <w:lang w:eastAsia="en-US"/>
              </w:rPr>
              <w:t xml:space="preserve">Вывод о необходимости размещения объектов местного значения </w:t>
            </w:r>
            <w:r>
              <w:rPr>
                <w:b/>
                <w:sz w:val="22"/>
                <w:szCs w:val="22"/>
                <w:lang w:eastAsia="en-US"/>
              </w:rPr>
              <w:t>сельского</w:t>
            </w:r>
            <w:r w:rsidRPr="00906B51">
              <w:rPr>
                <w:b/>
                <w:sz w:val="22"/>
                <w:szCs w:val="22"/>
                <w:lang w:eastAsia="en-US"/>
              </w:rPr>
              <w:t xml:space="preserve"> поселения</w:t>
            </w:r>
          </w:p>
        </w:tc>
      </w:tr>
      <w:tr w:rsidR="00994010" w:rsidRPr="00906B51" w14:paraId="4C71C0D8" w14:textId="77777777" w:rsidTr="00994010">
        <w:trPr>
          <w:tblHeader/>
          <w:jc w:val="center"/>
        </w:trPr>
        <w:tc>
          <w:tcPr>
            <w:tcW w:w="2141" w:type="dxa"/>
            <w:vMerge/>
            <w:tcBorders>
              <w:top w:val="single" w:sz="8" w:space="0" w:color="auto"/>
              <w:left w:val="single" w:sz="8" w:space="0" w:color="auto"/>
              <w:bottom w:val="single" w:sz="8" w:space="0" w:color="auto"/>
              <w:right w:val="single" w:sz="8" w:space="0" w:color="auto"/>
            </w:tcBorders>
            <w:vAlign w:val="center"/>
            <w:hideMark/>
          </w:tcPr>
          <w:p w14:paraId="0E54B8DF" w14:textId="77777777" w:rsidR="00994010" w:rsidRPr="00906B51" w:rsidRDefault="00994010" w:rsidP="009F3E34">
            <w:pPr>
              <w:rPr>
                <w:b/>
                <w:sz w:val="22"/>
                <w:szCs w:val="22"/>
                <w:lang w:eastAsia="en-US"/>
              </w:rPr>
            </w:pPr>
          </w:p>
        </w:tc>
        <w:tc>
          <w:tcPr>
            <w:tcW w:w="1684" w:type="dxa"/>
            <w:vMerge/>
            <w:tcBorders>
              <w:top w:val="single" w:sz="8" w:space="0" w:color="auto"/>
              <w:left w:val="single" w:sz="8" w:space="0" w:color="auto"/>
              <w:bottom w:val="single" w:sz="8" w:space="0" w:color="auto"/>
              <w:right w:val="single" w:sz="8" w:space="0" w:color="auto"/>
            </w:tcBorders>
            <w:vAlign w:val="center"/>
            <w:hideMark/>
          </w:tcPr>
          <w:p w14:paraId="63450146" w14:textId="77777777" w:rsidR="00994010" w:rsidRPr="00906B51" w:rsidRDefault="00994010" w:rsidP="009F3E34">
            <w:pPr>
              <w:rPr>
                <w:b/>
                <w:sz w:val="22"/>
                <w:szCs w:val="22"/>
                <w:lang w:eastAsia="en-US"/>
              </w:rPr>
            </w:pPr>
          </w:p>
        </w:tc>
        <w:tc>
          <w:tcPr>
            <w:tcW w:w="2064" w:type="dxa"/>
            <w:vMerge/>
            <w:tcBorders>
              <w:top w:val="single" w:sz="8" w:space="0" w:color="auto"/>
              <w:left w:val="single" w:sz="8" w:space="0" w:color="auto"/>
              <w:bottom w:val="single" w:sz="8" w:space="0" w:color="auto"/>
              <w:right w:val="single" w:sz="8" w:space="0" w:color="auto"/>
            </w:tcBorders>
            <w:vAlign w:val="center"/>
            <w:hideMark/>
          </w:tcPr>
          <w:p w14:paraId="694ED875" w14:textId="77777777" w:rsidR="00994010" w:rsidRPr="00906B51" w:rsidRDefault="00994010" w:rsidP="009F3E34">
            <w:pPr>
              <w:rPr>
                <w:b/>
                <w:sz w:val="22"/>
                <w:szCs w:val="22"/>
                <w:lang w:eastAsia="en-US"/>
              </w:rPr>
            </w:pPr>
          </w:p>
        </w:tc>
        <w:tc>
          <w:tcPr>
            <w:tcW w:w="1328" w:type="dxa"/>
            <w:vMerge/>
            <w:tcBorders>
              <w:top w:val="single" w:sz="8" w:space="0" w:color="auto"/>
              <w:left w:val="single" w:sz="8" w:space="0" w:color="auto"/>
              <w:bottom w:val="single" w:sz="8" w:space="0" w:color="auto"/>
              <w:right w:val="single" w:sz="8" w:space="0" w:color="auto"/>
            </w:tcBorders>
            <w:vAlign w:val="center"/>
            <w:hideMark/>
          </w:tcPr>
          <w:p w14:paraId="10D2EE47" w14:textId="77777777" w:rsidR="00994010" w:rsidRPr="00906B51" w:rsidRDefault="00994010" w:rsidP="009F3E34">
            <w:pPr>
              <w:rPr>
                <w:b/>
                <w:sz w:val="22"/>
                <w:szCs w:val="22"/>
                <w:lang w:eastAsia="en-US"/>
              </w:rPr>
            </w:pPr>
          </w:p>
        </w:tc>
        <w:tc>
          <w:tcPr>
            <w:tcW w:w="2299" w:type="dxa"/>
            <w:tcBorders>
              <w:top w:val="single" w:sz="8" w:space="0" w:color="auto"/>
              <w:left w:val="single" w:sz="8" w:space="0" w:color="auto"/>
              <w:bottom w:val="single" w:sz="8" w:space="0" w:color="auto"/>
              <w:right w:val="single" w:sz="8" w:space="0" w:color="auto"/>
            </w:tcBorders>
            <w:hideMark/>
          </w:tcPr>
          <w:p w14:paraId="070BD13E" w14:textId="77777777" w:rsidR="00994010" w:rsidRPr="00906B51" w:rsidRDefault="00994010" w:rsidP="009F3E34">
            <w:pPr>
              <w:keepNext/>
              <w:jc w:val="center"/>
              <w:rPr>
                <w:b/>
                <w:sz w:val="22"/>
                <w:szCs w:val="22"/>
                <w:lang w:eastAsia="en-US"/>
              </w:rPr>
            </w:pPr>
            <w:r w:rsidRPr="00906B51">
              <w:rPr>
                <w:b/>
                <w:sz w:val="22"/>
                <w:szCs w:val="22"/>
                <w:lang w:eastAsia="en-US"/>
              </w:rPr>
              <w:t>минимальной обеспеченности</w:t>
            </w:r>
          </w:p>
        </w:tc>
        <w:tc>
          <w:tcPr>
            <w:tcW w:w="2432" w:type="dxa"/>
            <w:tcBorders>
              <w:top w:val="single" w:sz="8" w:space="0" w:color="auto"/>
              <w:left w:val="single" w:sz="8" w:space="0" w:color="auto"/>
              <w:bottom w:val="single" w:sz="8" w:space="0" w:color="auto"/>
              <w:right w:val="single" w:sz="8" w:space="0" w:color="auto"/>
            </w:tcBorders>
            <w:hideMark/>
          </w:tcPr>
          <w:p w14:paraId="6B66FAE2" w14:textId="77777777" w:rsidR="00994010" w:rsidRPr="00906B51" w:rsidRDefault="00994010" w:rsidP="009F3E34">
            <w:pPr>
              <w:keepNext/>
              <w:jc w:val="center"/>
              <w:rPr>
                <w:b/>
                <w:sz w:val="22"/>
                <w:szCs w:val="22"/>
                <w:lang w:eastAsia="en-US"/>
              </w:rPr>
            </w:pPr>
            <w:r w:rsidRPr="00906B51">
              <w:rPr>
                <w:b/>
                <w:sz w:val="22"/>
                <w:szCs w:val="22"/>
                <w:lang w:eastAsia="en-US"/>
              </w:rPr>
              <w:t>максимальной территориальной доступности</w:t>
            </w:r>
          </w:p>
        </w:tc>
        <w:tc>
          <w:tcPr>
            <w:tcW w:w="2602" w:type="dxa"/>
            <w:vMerge/>
            <w:tcBorders>
              <w:top w:val="single" w:sz="8" w:space="0" w:color="auto"/>
              <w:left w:val="single" w:sz="8" w:space="0" w:color="auto"/>
              <w:bottom w:val="single" w:sz="8" w:space="0" w:color="auto"/>
              <w:right w:val="single" w:sz="8" w:space="0" w:color="auto"/>
            </w:tcBorders>
            <w:vAlign w:val="center"/>
            <w:hideMark/>
          </w:tcPr>
          <w:p w14:paraId="68B39541" w14:textId="77777777" w:rsidR="00994010" w:rsidRPr="00906B51" w:rsidRDefault="00994010" w:rsidP="009F3E34">
            <w:pPr>
              <w:rPr>
                <w:b/>
                <w:sz w:val="22"/>
                <w:szCs w:val="22"/>
                <w:lang w:eastAsia="en-US"/>
              </w:rPr>
            </w:pPr>
          </w:p>
        </w:tc>
      </w:tr>
      <w:tr w:rsidR="00994010" w:rsidRPr="00906B51" w14:paraId="71A657B4" w14:textId="77777777" w:rsidTr="00994010">
        <w:trPr>
          <w:jc w:val="center"/>
        </w:trPr>
        <w:tc>
          <w:tcPr>
            <w:tcW w:w="14550" w:type="dxa"/>
            <w:gridSpan w:val="7"/>
            <w:tcBorders>
              <w:top w:val="single" w:sz="8" w:space="0" w:color="auto"/>
              <w:left w:val="single" w:sz="8" w:space="0" w:color="auto"/>
              <w:bottom w:val="single" w:sz="8" w:space="0" w:color="auto"/>
              <w:right w:val="single" w:sz="8" w:space="0" w:color="auto"/>
            </w:tcBorders>
            <w:vAlign w:val="center"/>
            <w:hideMark/>
          </w:tcPr>
          <w:p w14:paraId="42FFFD54" w14:textId="77777777" w:rsidR="00994010" w:rsidRPr="00906B51" w:rsidRDefault="00994010" w:rsidP="009F3E34">
            <w:pPr>
              <w:keepNext/>
              <w:autoSpaceDE w:val="0"/>
              <w:autoSpaceDN w:val="0"/>
              <w:adjustRightInd w:val="0"/>
              <w:jc w:val="center"/>
              <w:rPr>
                <w:rFonts w:eastAsia="Calibri"/>
                <w:b/>
                <w:color w:val="000000"/>
                <w:sz w:val="22"/>
                <w:szCs w:val="22"/>
                <w:highlight w:val="yellow"/>
                <w:lang w:eastAsia="en-US"/>
              </w:rPr>
            </w:pPr>
            <w:r w:rsidRPr="00906B51">
              <w:rPr>
                <w:rFonts w:eastAsia="Calibri"/>
                <w:b/>
                <w:color w:val="000000"/>
                <w:sz w:val="22"/>
                <w:szCs w:val="22"/>
                <w:lang w:eastAsia="en-US"/>
              </w:rPr>
              <w:t>Объекты спорта и физической культуры</w:t>
            </w:r>
          </w:p>
        </w:tc>
      </w:tr>
      <w:tr w:rsidR="008B0DF8" w:rsidRPr="00906B51" w14:paraId="40B4FF1A" w14:textId="77777777" w:rsidTr="005F773A">
        <w:trPr>
          <w:jc w:val="center"/>
        </w:trPr>
        <w:tc>
          <w:tcPr>
            <w:tcW w:w="2141" w:type="dxa"/>
            <w:tcBorders>
              <w:top w:val="single" w:sz="8" w:space="0" w:color="auto"/>
              <w:left w:val="single" w:sz="8" w:space="0" w:color="auto"/>
              <w:bottom w:val="single" w:sz="8" w:space="0" w:color="auto"/>
              <w:right w:val="single" w:sz="8" w:space="0" w:color="auto"/>
            </w:tcBorders>
            <w:hideMark/>
          </w:tcPr>
          <w:p w14:paraId="157F8C94" w14:textId="3B815871" w:rsidR="008B0DF8" w:rsidRPr="008B0DF8" w:rsidRDefault="008B0DF8" w:rsidP="008B0DF8">
            <w:pPr>
              <w:jc w:val="center"/>
              <w:rPr>
                <w:b/>
                <w:bCs/>
                <w:sz w:val="22"/>
                <w:szCs w:val="22"/>
              </w:rPr>
            </w:pPr>
            <w:r w:rsidRPr="008B0DF8">
              <w:rPr>
                <w:b/>
                <w:bCs/>
                <w:sz w:val="22"/>
                <w:szCs w:val="22"/>
              </w:rPr>
              <w:t>Плоскостное сооружение (стадион)</w:t>
            </w:r>
          </w:p>
        </w:tc>
        <w:tc>
          <w:tcPr>
            <w:tcW w:w="1684" w:type="dxa"/>
            <w:tcBorders>
              <w:top w:val="single" w:sz="8" w:space="0" w:color="auto"/>
              <w:left w:val="single" w:sz="8" w:space="0" w:color="auto"/>
              <w:bottom w:val="single" w:sz="8" w:space="0" w:color="auto"/>
              <w:right w:val="single" w:sz="8" w:space="0" w:color="auto"/>
            </w:tcBorders>
          </w:tcPr>
          <w:p w14:paraId="5940CABA" w14:textId="3EC0E1CD" w:rsidR="008B0DF8" w:rsidRPr="008B0DF8" w:rsidRDefault="008B0DF8" w:rsidP="008B0DF8">
            <w:pPr>
              <w:autoSpaceDE w:val="0"/>
              <w:autoSpaceDN w:val="0"/>
              <w:adjustRightInd w:val="0"/>
              <w:jc w:val="center"/>
              <w:rPr>
                <w:sz w:val="22"/>
                <w:szCs w:val="22"/>
              </w:rPr>
            </w:pPr>
            <w:r w:rsidRPr="008B0DF8">
              <w:rPr>
                <w:sz w:val="22"/>
                <w:szCs w:val="22"/>
              </w:rPr>
              <w:t>с. Хорошее, ул. Ленина, 1а</w:t>
            </w:r>
          </w:p>
        </w:tc>
        <w:tc>
          <w:tcPr>
            <w:tcW w:w="2064" w:type="dxa"/>
            <w:tcBorders>
              <w:top w:val="single" w:sz="8" w:space="0" w:color="auto"/>
              <w:left w:val="single" w:sz="8" w:space="0" w:color="auto"/>
              <w:bottom w:val="single" w:sz="8" w:space="0" w:color="auto"/>
              <w:right w:val="single" w:sz="8" w:space="0" w:color="auto"/>
            </w:tcBorders>
            <w:vAlign w:val="center"/>
          </w:tcPr>
          <w:p w14:paraId="25AE2DEB" w14:textId="197298E6" w:rsidR="008B0DF8" w:rsidRPr="00906B51" w:rsidRDefault="008B0DF8" w:rsidP="008B0DF8">
            <w:pPr>
              <w:autoSpaceDE w:val="0"/>
              <w:autoSpaceDN w:val="0"/>
              <w:adjustRightInd w:val="0"/>
              <w:jc w:val="center"/>
              <w:rPr>
                <w:rFonts w:eastAsia="Calibri"/>
                <w:color w:val="000000"/>
                <w:sz w:val="22"/>
                <w:szCs w:val="22"/>
                <w:lang w:eastAsia="en-US"/>
              </w:rPr>
            </w:pPr>
            <w:r>
              <w:rPr>
                <w:rFonts w:eastAsia="Calibri"/>
                <w:color w:val="000000"/>
                <w:sz w:val="22"/>
                <w:szCs w:val="22"/>
                <w:lang w:eastAsia="en-US"/>
              </w:rPr>
              <w:t>стадион (без трибун)</w:t>
            </w:r>
          </w:p>
        </w:tc>
        <w:tc>
          <w:tcPr>
            <w:tcW w:w="1328" w:type="dxa"/>
            <w:tcBorders>
              <w:top w:val="single" w:sz="8" w:space="0" w:color="auto"/>
              <w:left w:val="single" w:sz="8" w:space="0" w:color="auto"/>
              <w:bottom w:val="single" w:sz="8" w:space="0" w:color="auto"/>
              <w:right w:val="single" w:sz="8" w:space="0" w:color="auto"/>
            </w:tcBorders>
            <w:vAlign w:val="center"/>
            <w:hideMark/>
          </w:tcPr>
          <w:p w14:paraId="26245CE0" w14:textId="09D59260" w:rsidR="008B0DF8" w:rsidRPr="00906B51" w:rsidRDefault="008B0DF8" w:rsidP="008B0DF8">
            <w:pPr>
              <w:autoSpaceDE w:val="0"/>
              <w:autoSpaceDN w:val="0"/>
              <w:adjustRightInd w:val="0"/>
              <w:jc w:val="center"/>
              <w:rPr>
                <w:rFonts w:eastAsia="Calibri"/>
                <w:color w:val="000000"/>
                <w:sz w:val="22"/>
                <w:szCs w:val="22"/>
                <w:highlight w:val="yellow"/>
                <w:lang w:eastAsia="en-US"/>
              </w:rPr>
            </w:pPr>
            <w:r>
              <w:rPr>
                <w:rFonts w:eastAsia="Calibri"/>
                <w:color w:val="000000"/>
                <w:sz w:val="22"/>
                <w:szCs w:val="22"/>
                <w:lang w:eastAsia="en-US"/>
              </w:rPr>
              <w:t>–</w:t>
            </w:r>
          </w:p>
        </w:tc>
        <w:tc>
          <w:tcPr>
            <w:tcW w:w="2299" w:type="dxa"/>
            <w:tcBorders>
              <w:top w:val="single" w:sz="8" w:space="0" w:color="auto"/>
              <w:left w:val="single" w:sz="8" w:space="0" w:color="auto"/>
              <w:bottom w:val="single" w:sz="8" w:space="0" w:color="auto"/>
              <w:right w:val="single" w:sz="8" w:space="0" w:color="auto"/>
            </w:tcBorders>
            <w:vAlign w:val="center"/>
            <w:hideMark/>
          </w:tcPr>
          <w:p w14:paraId="5C0BC24F" w14:textId="7890A80E" w:rsidR="008B0DF8" w:rsidRPr="00906B51" w:rsidRDefault="008B0DF8" w:rsidP="008B0DF8">
            <w:pPr>
              <w:autoSpaceDE w:val="0"/>
              <w:autoSpaceDN w:val="0"/>
              <w:adjustRightInd w:val="0"/>
              <w:jc w:val="center"/>
              <w:rPr>
                <w:sz w:val="22"/>
                <w:szCs w:val="22"/>
                <w:lang w:eastAsia="en-US"/>
              </w:rPr>
            </w:pPr>
            <w:r w:rsidRPr="00906B51">
              <w:rPr>
                <w:sz w:val="22"/>
                <w:szCs w:val="22"/>
                <w:lang w:eastAsia="en-US"/>
              </w:rPr>
              <w:t>1950 кв.м / 1000 чел.</w:t>
            </w:r>
          </w:p>
        </w:tc>
        <w:tc>
          <w:tcPr>
            <w:tcW w:w="2432" w:type="dxa"/>
            <w:tcBorders>
              <w:top w:val="single" w:sz="8" w:space="0" w:color="auto"/>
              <w:left w:val="single" w:sz="8" w:space="0" w:color="auto"/>
              <w:bottom w:val="single" w:sz="8" w:space="0" w:color="auto"/>
              <w:right w:val="single" w:sz="8" w:space="0" w:color="auto"/>
            </w:tcBorders>
            <w:vAlign w:val="center"/>
            <w:hideMark/>
          </w:tcPr>
          <w:p w14:paraId="4A2A2EBC" w14:textId="77777777" w:rsidR="008B0DF8" w:rsidRPr="00906B51" w:rsidRDefault="008B0DF8" w:rsidP="008B0DF8">
            <w:pPr>
              <w:autoSpaceDE w:val="0"/>
              <w:autoSpaceDN w:val="0"/>
              <w:adjustRightInd w:val="0"/>
              <w:jc w:val="center"/>
              <w:rPr>
                <w:sz w:val="22"/>
                <w:szCs w:val="22"/>
                <w:lang w:eastAsia="en-US"/>
              </w:rPr>
            </w:pPr>
            <w:r w:rsidRPr="00906B51">
              <w:rPr>
                <w:sz w:val="22"/>
                <w:szCs w:val="22"/>
                <w:lang w:eastAsia="en-US"/>
              </w:rPr>
              <w:t>размещение в пределах транспортной доступности</w:t>
            </w:r>
          </w:p>
        </w:tc>
        <w:tc>
          <w:tcPr>
            <w:tcW w:w="2602" w:type="dxa"/>
            <w:tcBorders>
              <w:top w:val="single" w:sz="8" w:space="0" w:color="auto"/>
              <w:left w:val="single" w:sz="8" w:space="0" w:color="auto"/>
              <w:bottom w:val="single" w:sz="8" w:space="0" w:color="auto"/>
              <w:right w:val="single" w:sz="8" w:space="0" w:color="auto"/>
            </w:tcBorders>
            <w:vAlign w:val="center"/>
            <w:hideMark/>
          </w:tcPr>
          <w:p w14:paraId="4F4FBA90" w14:textId="77777777" w:rsidR="008B0DF8" w:rsidRPr="00906B51" w:rsidRDefault="008B0DF8" w:rsidP="008B0DF8">
            <w:pPr>
              <w:autoSpaceDE w:val="0"/>
              <w:autoSpaceDN w:val="0"/>
              <w:adjustRightInd w:val="0"/>
              <w:jc w:val="center"/>
              <w:rPr>
                <w:rFonts w:eastAsia="Calibri"/>
                <w:color w:val="000000"/>
                <w:sz w:val="22"/>
                <w:szCs w:val="22"/>
                <w:highlight w:val="yellow"/>
                <w:lang w:eastAsia="en-US"/>
              </w:rPr>
            </w:pPr>
            <w:r w:rsidRPr="001A53ED">
              <w:rPr>
                <w:rFonts w:eastAsia="Calibri"/>
                <w:color w:val="000000"/>
                <w:sz w:val="22"/>
                <w:szCs w:val="22"/>
                <w:lang w:eastAsia="en-US"/>
              </w:rPr>
              <w:t>Размещение не требуется</w:t>
            </w:r>
          </w:p>
        </w:tc>
      </w:tr>
      <w:tr w:rsidR="008B0DF8" w:rsidRPr="00906B51" w14:paraId="70FFD225" w14:textId="77777777" w:rsidTr="005F773A">
        <w:trPr>
          <w:jc w:val="center"/>
        </w:trPr>
        <w:tc>
          <w:tcPr>
            <w:tcW w:w="2141" w:type="dxa"/>
            <w:tcBorders>
              <w:top w:val="single" w:sz="8" w:space="0" w:color="auto"/>
              <w:left w:val="single" w:sz="8" w:space="0" w:color="auto"/>
              <w:bottom w:val="single" w:sz="8" w:space="0" w:color="auto"/>
              <w:right w:val="single" w:sz="8" w:space="0" w:color="auto"/>
            </w:tcBorders>
          </w:tcPr>
          <w:p w14:paraId="252758D4" w14:textId="08A35E73" w:rsidR="008B0DF8" w:rsidRPr="008B0DF8" w:rsidRDefault="008B0DF8" w:rsidP="008B0DF8">
            <w:pPr>
              <w:jc w:val="center"/>
              <w:rPr>
                <w:b/>
                <w:bCs/>
                <w:sz w:val="22"/>
                <w:szCs w:val="22"/>
              </w:rPr>
            </w:pPr>
            <w:r w:rsidRPr="008B0DF8">
              <w:rPr>
                <w:b/>
                <w:bCs/>
                <w:sz w:val="22"/>
                <w:szCs w:val="22"/>
              </w:rPr>
              <w:t>Плоскостное сооружение</w:t>
            </w:r>
          </w:p>
        </w:tc>
        <w:tc>
          <w:tcPr>
            <w:tcW w:w="1684" w:type="dxa"/>
            <w:tcBorders>
              <w:top w:val="single" w:sz="8" w:space="0" w:color="auto"/>
              <w:left w:val="single" w:sz="8" w:space="0" w:color="auto"/>
              <w:bottom w:val="single" w:sz="8" w:space="0" w:color="auto"/>
              <w:right w:val="single" w:sz="8" w:space="0" w:color="auto"/>
            </w:tcBorders>
          </w:tcPr>
          <w:p w14:paraId="71877369" w14:textId="7E6B279B" w:rsidR="008B0DF8" w:rsidRPr="008B0DF8" w:rsidRDefault="008B0DF8" w:rsidP="008B0DF8">
            <w:pPr>
              <w:autoSpaceDE w:val="0"/>
              <w:autoSpaceDN w:val="0"/>
              <w:adjustRightInd w:val="0"/>
              <w:jc w:val="center"/>
              <w:rPr>
                <w:sz w:val="22"/>
                <w:szCs w:val="22"/>
              </w:rPr>
            </w:pPr>
            <w:r w:rsidRPr="008B0DF8">
              <w:rPr>
                <w:sz w:val="22"/>
                <w:szCs w:val="22"/>
              </w:rPr>
              <w:t>с. Хорошее, ул. Островского</w:t>
            </w:r>
          </w:p>
        </w:tc>
        <w:tc>
          <w:tcPr>
            <w:tcW w:w="2064" w:type="dxa"/>
            <w:tcBorders>
              <w:top w:val="single" w:sz="8" w:space="0" w:color="auto"/>
              <w:left w:val="single" w:sz="8" w:space="0" w:color="auto"/>
              <w:bottom w:val="single" w:sz="8" w:space="0" w:color="auto"/>
              <w:right w:val="single" w:sz="8" w:space="0" w:color="auto"/>
            </w:tcBorders>
            <w:vAlign w:val="center"/>
          </w:tcPr>
          <w:p w14:paraId="74637E66" w14:textId="7783C141" w:rsidR="008B0DF8" w:rsidRDefault="008B0DF8" w:rsidP="008B0DF8">
            <w:pPr>
              <w:autoSpaceDE w:val="0"/>
              <w:autoSpaceDN w:val="0"/>
              <w:adjustRightInd w:val="0"/>
              <w:jc w:val="center"/>
              <w:rPr>
                <w:rFonts w:eastAsia="Calibri"/>
                <w:color w:val="000000"/>
                <w:sz w:val="22"/>
                <w:szCs w:val="22"/>
                <w:lang w:eastAsia="en-US"/>
              </w:rPr>
            </w:pPr>
            <w:r>
              <w:rPr>
                <w:rFonts w:eastAsia="Calibri"/>
                <w:color w:val="000000"/>
                <w:sz w:val="22"/>
                <w:szCs w:val="22"/>
                <w:lang w:eastAsia="en-US"/>
              </w:rPr>
              <w:t>–</w:t>
            </w:r>
          </w:p>
        </w:tc>
        <w:tc>
          <w:tcPr>
            <w:tcW w:w="1328" w:type="dxa"/>
            <w:tcBorders>
              <w:top w:val="single" w:sz="8" w:space="0" w:color="auto"/>
              <w:left w:val="single" w:sz="8" w:space="0" w:color="auto"/>
              <w:bottom w:val="single" w:sz="8" w:space="0" w:color="auto"/>
              <w:right w:val="single" w:sz="8" w:space="0" w:color="auto"/>
            </w:tcBorders>
            <w:vAlign w:val="center"/>
          </w:tcPr>
          <w:p w14:paraId="27F5079E" w14:textId="3E0C436F" w:rsidR="008B0DF8" w:rsidRDefault="008B0DF8" w:rsidP="008B0DF8">
            <w:pPr>
              <w:autoSpaceDE w:val="0"/>
              <w:autoSpaceDN w:val="0"/>
              <w:adjustRightInd w:val="0"/>
              <w:jc w:val="center"/>
              <w:rPr>
                <w:rFonts w:eastAsia="Calibri"/>
                <w:color w:val="000000"/>
                <w:sz w:val="22"/>
                <w:szCs w:val="22"/>
                <w:lang w:eastAsia="en-US"/>
              </w:rPr>
            </w:pPr>
            <w:r>
              <w:rPr>
                <w:rFonts w:eastAsia="Calibri"/>
                <w:color w:val="000000"/>
                <w:sz w:val="22"/>
                <w:szCs w:val="22"/>
                <w:lang w:eastAsia="en-US"/>
              </w:rPr>
              <w:t>–</w:t>
            </w:r>
          </w:p>
        </w:tc>
        <w:tc>
          <w:tcPr>
            <w:tcW w:w="2299" w:type="dxa"/>
            <w:tcBorders>
              <w:top w:val="single" w:sz="8" w:space="0" w:color="auto"/>
              <w:left w:val="single" w:sz="8" w:space="0" w:color="auto"/>
              <w:bottom w:val="single" w:sz="8" w:space="0" w:color="auto"/>
              <w:right w:val="single" w:sz="8" w:space="0" w:color="auto"/>
            </w:tcBorders>
            <w:vAlign w:val="center"/>
          </w:tcPr>
          <w:p w14:paraId="7E31F5E9" w14:textId="6CCEE298" w:rsidR="008B0DF8" w:rsidRPr="00906B51" w:rsidRDefault="008B0DF8" w:rsidP="008B0DF8">
            <w:pPr>
              <w:autoSpaceDE w:val="0"/>
              <w:autoSpaceDN w:val="0"/>
              <w:adjustRightInd w:val="0"/>
              <w:jc w:val="center"/>
              <w:rPr>
                <w:rFonts w:eastAsia="Calibri"/>
                <w:color w:val="000000"/>
                <w:sz w:val="22"/>
                <w:szCs w:val="22"/>
                <w:lang w:eastAsia="en-US"/>
              </w:rPr>
            </w:pPr>
            <w:r w:rsidRPr="00906B51">
              <w:rPr>
                <w:sz w:val="22"/>
                <w:szCs w:val="22"/>
                <w:lang w:eastAsia="en-US"/>
              </w:rPr>
              <w:t>1950 кв.м / 1000 чел.</w:t>
            </w:r>
          </w:p>
        </w:tc>
        <w:tc>
          <w:tcPr>
            <w:tcW w:w="2432" w:type="dxa"/>
            <w:tcBorders>
              <w:top w:val="single" w:sz="8" w:space="0" w:color="auto"/>
              <w:left w:val="single" w:sz="8" w:space="0" w:color="auto"/>
              <w:bottom w:val="single" w:sz="8" w:space="0" w:color="auto"/>
              <w:right w:val="single" w:sz="8" w:space="0" w:color="auto"/>
            </w:tcBorders>
            <w:vAlign w:val="center"/>
          </w:tcPr>
          <w:p w14:paraId="5DB3F0B7" w14:textId="57D7CF70" w:rsidR="008B0DF8" w:rsidRPr="00906B51" w:rsidRDefault="008B0DF8" w:rsidP="008B0DF8">
            <w:pPr>
              <w:autoSpaceDE w:val="0"/>
              <w:autoSpaceDN w:val="0"/>
              <w:adjustRightInd w:val="0"/>
              <w:jc w:val="center"/>
              <w:rPr>
                <w:sz w:val="22"/>
                <w:szCs w:val="22"/>
                <w:lang w:eastAsia="en-US"/>
              </w:rPr>
            </w:pPr>
            <w:r w:rsidRPr="00906B51">
              <w:rPr>
                <w:sz w:val="22"/>
                <w:szCs w:val="22"/>
                <w:lang w:eastAsia="en-US"/>
              </w:rPr>
              <w:t>размещение в пределах транспортной доступности</w:t>
            </w:r>
          </w:p>
        </w:tc>
        <w:tc>
          <w:tcPr>
            <w:tcW w:w="2602" w:type="dxa"/>
            <w:tcBorders>
              <w:top w:val="single" w:sz="8" w:space="0" w:color="auto"/>
              <w:left w:val="single" w:sz="8" w:space="0" w:color="auto"/>
              <w:bottom w:val="single" w:sz="8" w:space="0" w:color="auto"/>
              <w:right w:val="single" w:sz="8" w:space="0" w:color="auto"/>
            </w:tcBorders>
            <w:vAlign w:val="center"/>
          </w:tcPr>
          <w:p w14:paraId="5B268D19" w14:textId="0D3DDD06" w:rsidR="008B0DF8" w:rsidRPr="001A53ED" w:rsidRDefault="008B0DF8" w:rsidP="008B0DF8">
            <w:pPr>
              <w:autoSpaceDE w:val="0"/>
              <w:autoSpaceDN w:val="0"/>
              <w:adjustRightInd w:val="0"/>
              <w:jc w:val="center"/>
              <w:rPr>
                <w:rFonts w:eastAsia="Calibri"/>
                <w:color w:val="000000"/>
                <w:sz w:val="22"/>
                <w:szCs w:val="22"/>
                <w:lang w:eastAsia="en-US"/>
              </w:rPr>
            </w:pPr>
            <w:r w:rsidRPr="001A53ED">
              <w:rPr>
                <w:rFonts w:eastAsia="Calibri"/>
                <w:color w:val="000000"/>
                <w:sz w:val="22"/>
                <w:szCs w:val="22"/>
                <w:lang w:eastAsia="en-US"/>
              </w:rPr>
              <w:t>Размещение не требуется</w:t>
            </w:r>
          </w:p>
        </w:tc>
      </w:tr>
      <w:tr w:rsidR="008B0DF8" w:rsidRPr="00906B51" w14:paraId="7BEB8BD6" w14:textId="77777777" w:rsidTr="005F773A">
        <w:trPr>
          <w:jc w:val="center"/>
        </w:trPr>
        <w:tc>
          <w:tcPr>
            <w:tcW w:w="2141" w:type="dxa"/>
            <w:tcBorders>
              <w:top w:val="single" w:sz="8" w:space="0" w:color="auto"/>
              <w:left w:val="single" w:sz="8" w:space="0" w:color="auto"/>
              <w:bottom w:val="single" w:sz="8" w:space="0" w:color="auto"/>
              <w:right w:val="single" w:sz="8" w:space="0" w:color="auto"/>
            </w:tcBorders>
            <w:hideMark/>
          </w:tcPr>
          <w:p w14:paraId="11960117" w14:textId="507B9132" w:rsidR="008B0DF8" w:rsidRPr="008B0DF8" w:rsidRDefault="008B0DF8" w:rsidP="008B0DF8">
            <w:pPr>
              <w:jc w:val="center"/>
              <w:rPr>
                <w:b/>
                <w:bCs/>
                <w:sz w:val="22"/>
                <w:szCs w:val="22"/>
              </w:rPr>
            </w:pPr>
            <w:r w:rsidRPr="008B0DF8">
              <w:rPr>
                <w:b/>
                <w:bCs/>
                <w:sz w:val="22"/>
                <w:szCs w:val="22"/>
              </w:rPr>
              <w:t>Спортивный зал</w:t>
            </w:r>
          </w:p>
        </w:tc>
        <w:tc>
          <w:tcPr>
            <w:tcW w:w="1684" w:type="dxa"/>
            <w:tcBorders>
              <w:top w:val="single" w:sz="8" w:space="0" w:color="auto"/>
              <w:left w:val="single" w:sz="8" w:space="0" w:color="auto"/>
              <w:bottom w:val="single" w:sz="8" w:space="0" w:color="auto"/>
              <w:right w:val="single" w:sz="8" w:space="0" w:color="auto"/>
            </w:tcBorders>
          </w:tcPr>
          <w:p w14:paraId="42B49890" w14:textId="122536EF" w:rsidR="008B0DF8" w:rsidRPr="008B0DF8" w:rsidRDefault="008B0DF8" w:rsidP="008B0DF8">
            <w:pPr>
              <w:autoSpaceDE w:val="0"/>
              <w:autoSpaceDN w:val="0"/>
              <w:adjustRightInd w:val="0"/>
              <w:jc w:val="center"/>
              <w:rPr>
                <w:sz w:val="22"/>
                <w:szCs w:val="22"/>
              </w:rPr>
            </w:pPr>
            <w:r w:rsidRPr="008B0DF8">
              <w:rPr>
                <w:sz w:val="22"/>
                <w:szCs w:val="22"/>
              </w:rPr>
              <w:t>с. Хорошее, ул. Островского, 29</w:t>
            </w:r>
          </w:p>
        </w:tc>
        <w:tc>
          <w:tcPr>
            <w:tcW w:w="2064" w:type="dxa"/>
            <w:tcBorders>
              <w:top w:val="single" w:sz="8" w:space="0" w:color="auto"/>
              <w:left w:val="single" w:sz="8" w:space="0" w:color="auto"/>
              <w:bottom w:val="single" w:sz="8" w:space="0" w:color="auto"/>
              <w:right w:val="single" w:sz="8" w:space="0" w:color="auto"/>
            </w:tcBorders>
            <w:vAlign w:val="center"/>
          </w:tcPr>
          <w:p w14:paraId="254D918C" w14:textId="37E3ED1D" w:rsidR="008B0DF8" w:rsidRPr="00906B51" w:rsidRDefault="008B0DF8" w:rsidP="008B0DF8">
            <w:pPr>
              <w:autoSpaceDE w:val="0"/>
              <w:autoSpaceDN w:val="0"/>
              <w:adjustRightInd w:val="0"/>
              <w:jc w:val="center"/>
              <w:rPr>
                <w:rFonts w:eastAsia="Calibri"/>
                <w:color w:val="000000"/>
                <w:sz w:val="22"/>
                <w:szCs w:val="22"/>
                <w:lang w:eastAsia="en-US"/>
              </w:rPr>
            </w:pPr>
            <w:r w:rsidRPr="008B0DF8">
              <w:rPr>
                <w:rFonts w:eastAsia="Calibri"/>
                <w:color w:val="000000"/>
                <w:sz w:val="22"/>
                <w:szCs w:val="22"/>
                <w:lang w:eastAsia="en-US"/>
              </w:rPr>
              <w:t>Год постройки</w:t>
            </w:r>
            <w:r>
              <w:rPr>
                <w:rFonts w:eastAsia="Calibri"/>
                <w:color w:val="000000"/>
                <w:sz w:val="22"/>
                <w:szCs w:val="22"/>
                <w:lang w:eastAsia="en-US"/>
              </w:rPr>
              <w:t xml:space="preserve"> – 1973, вместимость – 120 чел.</w:t>
            </w:r>
          </w:p>
        </w:tc>
        <w:tc>
          <w:tcPr>
            <w:tcW w:w="1328" w:type="dxa"/>
            <w:tcBorders>
              <w:top w:val="single" w:sz="8" w:space="0" w:color="auto"/>
              <w:left w:val="single" w:sz="8" w:space="0" w:color="auto"/>
              <w:bottom w:val="single" w:sz="8" w:space="0" w:color="auto"/>
              <w:right w:val="single" w:sz="8" w:space="0" w:color="auto"/>
            </w:tcBorders>
            <w:vAlign w:val="center"/>
            <w:hideMark/>
          </w:tcPr>
          <w:p w14:paraId="2BD57B68" w14:textId="37B20D39" w:rsidR="008B0DF8" w:rsidRPr="00906B51" w:rsidRDefault="008B0DF8" w:rsidP="008B0DF8">
            <w:pPr>
              <w:autoSpaceDE w:val="0"/>
              <w:autoSpaceDN w:val="0"/>
              <w:adjustRightInd w:val="0"/>
              <w:jc w:val="center"/>
              <w:rPr>
                <w:rFonts w:eastAsia="Calibri"/>
                <w:color w:val="000000"/>
                <w:sz w:val="22"/>
                <w:szCs w:val="22"/>
                <w:lang w:eastAsia="en-US"/>
              </w:rPr>
            </w:pPr>
            <w:r>
              <w:rPr>
                <w:rFonts w:eastAsia="Calibri"/>
                <w:color w:val="000000"/>
                <w:sz w:val="22"/>
                <w:szCs w:val="22"/>
                <w:lang w:eastAsia="en-US"/>
              </w:rPr>
              <w:t>–</w:t>
            </w:r>
          </w:p>
        </w:tc>
        <w:tc>
          <w:tcPr>
            <w:tcW w:w="2299" w:type="dxa"/>
            <w:tcBorders>
              <w:top w:val="single" w:sz="8" w:space="0" w:color="auto"/>
              <w:left w:val="single" w:sz="8" w:space="0" w:color="auto"/>
              <w:bottom w:val="single" w:sz="8" w:space="0" w:color="auto"/>
              <w:right w:val="single" w:sz="8" w:space="0" w:color="auto"/>
            </w:tcBorders>
            <w:vAlign w:val="center"/>
            <w:hideMark/>
          </w:tcPr>
          <w:p w14:paraId="37EC0C90" w14:textId="77777777" w:rsidR="008B0DF8" w:rsidRPr="00906B51" w:rsidRDefault="008B0DF8" w:rsidP="008B0DF8">
            <w:pPr>
              <w:autoSpaceDE w:val="0"/>
              <w:autoSpaceDN w:val="0"/>
              <w:adjustRightInd w:val="0"/>
              <w:jc w:val="center"/>
              <w:rPr>
                <w:sz w:val="22"/>
                <w:szCs w:val="22"/>
                <w:lang w:eastAsia="en-US"/>
              </w:rPr>
            </w:pPr>
            <w:r w:rsidRPr="00906B51">
              <w:rPr>
                <w:rFonts w:eastAsia="Calibri"/>
                <w:color w:val="000000"/>
                <w:sz w:val="22"/>
                <w:szCs w:val="22"/>
                <w:lang w:eastAsia="en-US"/>
              </w:rPr>
              <w:t>70 кв.м. площади пола на 1 тыс. человек</w:t>
            </w:r>
          </w:p>
        </w:tc>
        <w:tc>
          <w:tcPr>
            <w:tcW w:w="2432" w:type="dxa"/>
            <w:tcBorders>
              <w:top w:val="single" w:sz="8" w:space="0" w:color="auto"/>
              <w:left w:val="single" w:sz="8" w:space="0" w:color="auto"/>
              <w:bottom w:val="single" w:sz="8" w:space="0" w:color="auto"/>
              <w:right w:val="single" w:sz="8" w:space="0" w:color="auto"/>
            </w:tcBorders>
            <w:vAlign w:val="center"/>
            <w:hideMark/>
          </w:tcPr>
          <w:p w14:paraId="75AACA99" w14:textId="77777777" w:rsidR="008B0DF8" w:rsidRPr="00906B51" w:rsidRDefault="008B0DF8" w:rsidP="008B0DF8">
            <w:pPr>
              <w:autoSpaceDE w:val="0"/>
              <w:autoSpaceDN w:val="0"/>
              <w:adjustRightInd w:val="0"/>
              <w:jc w:val="center"/>
              <w:rPr>
                <w:sz w:val="22"/>
                <w:szCs w:val="22"/>
                <w:highlight w:val="yellow"/>
                <w:lang w:eastAsia="en-US"/>
              </w:rPr>
            </w:pPr>
            <w:r w:rsidRPr="00906B51">
              <w:rPr>
                <w:sz w:val="22"/>
                <w:szCs w:val="22"/>
                <w:lang w:eastAsia="en-US"/>
              </w:rPr>
              <w:t>размещение в пределах транспортной доступности</w:t>
            </w:r>
          </w:p>
        </w:tc>
        <w:tc>
          <w:tcPr>
            <w:tcW w:w="2602" w:type="dxa"/>
            <w:tcBorders>
              <w:top w:val="single" w:sz="8" w:space="0" w:color="auto"/>
              <w:left w:val="single" w:sz="8" w:space="0" w:color="auto"/>
              <w:bottom w:val="single" w:sz="8" w:space="0" w:color="auto"/>
              <w:right w:val="single" w:sz="8" w:space="0" w:color="auto"/>
            </w:tcBorders>
            <w:vAlign w:val="center"/>
            <w:hideMark/>
          </w:tcPr>
          <w:p w14:paraId="342B4B11" w14:textId="5A323FB7" w:rsidR="008B0DF8" w:rsidRPr="00906B51" w:rsidRDefault="008B0DF8" w:rsidP="008B0DF8">
            <w:pPr>
              <w:autoSpaceDE w:val="0"/>
              <w:autoSpaceDN w:val="0"/>
              <w:adjustRightInd w:val="0"/>
              <w:jc w:val="center"/>
              <w:rPr>
                <w:rFonts w:eastAsia="Calibri"/>
                <w:color w:val="000000"/>
                <w:sz w:val="22"/>
                <w:szCs w:val="22"/>
                <w:highlight w:val="yellow"/>
                <w:lang w:eastAsia="en-US"/>
              </w:rPr>
            </w:pPr>
            <w:r w:rsidRPr="001A53ED">
              <w:rPr>
                <w:rFonts w:eastAsia="Calibri"/>
                <w:color w:val="000000"/>
                <w:sz w:val="22"/>
                <w:szCs w:val="22"/>
                <w:lang w:eastAsia="en-US"/>
              </w:rPr>
              <w:t>Размещение не требуется</w:t>
            </w:r>
          </w:p>
        </w:tc>
      </w:tr>
      <w:tr w:rsidR="008B0DF8" w:rsidRPr="00906B51" w14:paraId="103E15E8" w14:textId="77777777" w:rsidTr="00994010">
        <w:trPr>
          <w:jc w:val="center"/>
        </w:trPr>
        <w:tc>
          <w:tcPr>
            <w:tcW w:w="14550" w:type="dxa"/>
            <w:gridSpan w:val="7"/>
            <w:tcBorders>
              <w:top w:val="single" w:sz="8" w:space="0" w:color="auto"/>
              <w:left w:val="single" w:sz="8" w:space="0" w:color="auto"/>
              <w:bottom w:val="single" w:sz="8" w:space="0" w:color="auto"/>
              <w:right w:val="single" w:sz="8" w:space="0" w:color="auto"/>
            </w:tcBorders>
            <w:vAlign w:val="center"/>
            <w:hideMark/>
          </w:tcPr>
          <w:p w14:paraId="16608795" w14:textId="77777777" w:rsidR="008B0DF8" w:rsidRPr="00906B51" w:rsidRDefault="008B0DF8" w:rsidP="008B0DF8">
            <w:pPr>
              <w:keepNext/>
              <w:autoSpaceDE w:val="0"/>
              <w:autoSpaceDN w:val="0"/>
              <w:adjustRightInd w:val="0"/>
              <w:jc w:val="center"/>
              <w:rPr>
                <w:rFonts w:eastAsia="Calibri"/>
                <w:b/>
                <w:color w:val="000000"/>
                <w:sz w:val="22"/>
                <w:szCs w:val="22"/>
                <w:highlight w:val="yellow"/>
                <w:lang w:eastAsia="en-US"/>
              </w:rPr>
            </w:pPr>
            <w:r w:rsidRPr="00906B51">
              <w:rPr>
                <w:rFonts w:eastAsia="Calibri"/>
                <w:b/>
                <w:color w:val="000000"/>
                <w:sz w:val="22"/>
                <w:szCs w:val="22"/>
                <w:lang w:eastAsia="en-US"/>
              </w:rPr>
              <w:t>Учреждения культуры</w:t>
            </w:r>
          </w:p>
        </w:tc>
      </w:tr>
      <w:tr w:rsidR="008B0DF8" w:rsidRPr="00906B51" w14:paraId="71A49EE1" w14:textId="77777777" w:rsidTr="0003588A">
        <w:trPr>
          <w:jc w:val="center"/>
        </w:trPr>
        <w:tc>
          <w:tcPr>
            <w:tcW w:w="2141" w:type="dxa"/>
            <w:tcBorders>
              <w:top w:val="single" w:sz="8" w:space="0" w:color="auto"/>
              <w:left w:val="single" w:sz="8" w:space="0" w:color="auto"/>
              <w:bottom w:val="single" w:sz="8" w:space="0" w:color="auto"/>
              <w:right w:val="single" w:sz="8" w:space="0" w:color="auto"/>
            </w:tcBorders>
            <w:vAlign w:val="center"/>
          </w:tcPr>
          <w:p w14:paraId="38DB104A" w14:textId="2DF8FDED" w:rsidR="008B0DF8" w:rsidRPr="005D641B" w:rsidRDefault="008B0DF8" w:rsidP="008B0DF8">
            <w:pPr>
              <w:jc w:val="center"/>
              <w:rPr>
                <w:b/>
                <w:sz w:val="22"/>
                <w:szCs w:val="22"/>
                <w:lang w:eastAsia="en-US"/>
              </w:rPr>
            </w:pPr>
            <w:r w:rsidRPr="005D641B">
              <w:rPr>
                <w:b/>
                <w:bCs/>
                <w:sz w:val="22"/>
                <w:szCs w:val="22"/>
              </w:rPr>
              <w:t>МБУ</w:t>
            </w:r>
            <w:r>
              <w:rPr>
                <w:b/>
                <w:bCs/>
                <w:sz w:val="22"/>
                <w:szCs w:val="22"/>
              </w:rPr>
              <w:t>К</w:t>
            </w:r>
            <w:r w:rsidRPr="005D641B">
              <w:rPr>
                <w:b/>
                <w:bCs/>
                <w:sz w:val="22"/>
                <w:szCs w:val="22"/>
              </w:rPr>
              <w:t xml:space="preserve"> </w:t>
            </w:r>
            <w:r>
              <w:rPr>
                <w:b/>
                <w:bCs/>
                <w:sz w:val="22"/>
                <w:szCs w:val="22"/>
              </w:rPr>
              <w:t>Хорошинский</w:t>
            </w:r>
            <w:r w:rsidRPr="005D641B">
              <w:rPr>
                <w:b/>
                <w:bCs/>
                <w:sz w:val="22"/>
                <w:szCs w:val="22"/>
              </w:rPr>
              <w:t xml:space="preserve"> СДК</w:t>
            </w:r>
          </w:p>
        </w:tc>
        <w:tc>
          <w:tcPr>
            <w:tcW w:w="1684" w:type="dxa"/>
            <w:tcBorders>
              <w:top w:val="single" w:sz="8" w:space="0" w:color="auto"/>
              <w:left w:val="single" w:sz="8" w:space="0" w:color="auto"/>
              <w:bottom w:val="single" w:sz="8" w:space="0" w:color="auto"/>
              <w:right w:val="single" w:sz="8" w:space="0" w:color="auto"/>
            </w:tcBorders>
          </w:tcPr>
          <w:p w14:paraId="470CCAC3" w14:textId="05E9FFE1" w:rsidR="008B0DF8" w:rsidRPr="005D641B" w:rsidRDefault="008B0DF8" w:rsidP="008B0DF8">
            <w:pPr>
              <w:autoSpaceDE w:val="0"/>
              <w:autoSpaceDN w:val="0"/>
              <w:adjustRightInd w:val="0"/>
              <w:jc w:val="center"/>
              <w:rPr>
                <w:sz w:val="22"/>
                <w:szCs w:val="22"/>
              </w:rPr>
            </w:pPr>
            <w:r w:rsidRPr="008B0DF8">
              <w:rPr>
                <w:sz w:val="22"/>
                <w:szCs w:val="22"/>
              </w:rPr>
              <w:t>с. Хорошее, ул. Набережная, 8</w:t>
            </w:r>
          </w:p>
        </w:tc>
        <w:tc>
          <w:tcPr>
            <w:tcW w:w="2064" w:type="dxa"/>
            <w:tcBorders>
              <w:top w:val="single" w:sz="8" w:space="0" w:color="auto"/>
              <w:left w:val="single" w:sz="8" w:space="0" w:color="auto"/>
              <w:bottom w:val="single" w:sz="8" w:space="0" w:color="auto"/>
              <w:right w:val="single" w:sz="8" w:space="0" w:color="auto"/>
            </w:tcBorders>
            <w:vAlign w:val="center"/>
          </w:tcPr>
          <w:p w14:paraId="50CB798C" w14:textId="4FE47F5E" w:rsidR="008B0DF8" w:rsidRPr="005D641B" w:rsidRDefault="008B0DF8" w:rsidP="008B0DF8">
            <w:pPr>
              <w:autoSpaceDE w:val="0"/>
              <w:autoSpaceDN w:val="0"/>
              <w:adjustRightInd w:val="0"/>
              <w:jc w:val="center"/>
              <w:rPr>
                <w:rFonts w:eastAsia="Calibri"/>
                <w:color w:val="000000"/>
                <w:sz w:val="22"/>
                <w:szCs w:val="22"/>
                <w:lang w:eastAsia="en-US"/>
              </w:rPr>
            </w:pPr>
            <w:r w:rsidRPr="005D641B">
              <w:rPr>
                <w:sz w:val="22"/>
                <w:szCs w:val="22"/>
              </w:rPr>
              <w:t>Год постройки -</w:t>
            </w:r>
            <w:r>
              <w:rPr>
                <w:sz w:val="22"/>
                <w:szCs w:val="22"/>
              </w:rPr>
              <w:t>1975</w:t>
            </w:r>
            <w:r w:rsidRPr="005D641B">
              <w:rPr>
                <w:sz w:val="22"/>
                <w:szCs w:val="22"/>
              </w:rPr>
              <w:t xml:space="preserve"> г.</w:t>
            </w:r>
          </w:p>
        </w:tc>
        <w:tc>
          <w:tcPr>
            <w:tcW w:w="1328" w:type="dxa"/>
            <w:tcBorders>
              <w:top w:val="single" w:sz="8" w:space="0" w:color="auto"/>
              <w:left w:val="single" w:sz="8" w:space="0" w:color="auto"/>
              <w:bottom w:val="single" w:sz="8" w:space="0" w:color="auto"/>
              <w:right w:val="single" w:sz="8" w:space="0" w:color="auto"/>
            </w:tcBorders>
            <w:vAlign w:val="center"/>
          </w:tcPr>
          <w:p w14:paraId="2902E07A" w14:textId="60D262F1" w:rsidR="008B0DF8" w:rsidRPr="005D641B" w:rsidRDefault="008B0DF8" w:rsidP="008B0DF8">
            <w:pPr>
              <w:autoSpaceDE w:val="0"/>
              <w:autoSpaceDN w:val="0"/>
              <w:adjustRightInd w:val="0"/>
              <w:jc w:val="center"/>
              <w:rPr>
                <w:sz w:val="22"/>
                <w:szCs w:val="22"/>
                <w:lang w:eastAsia="en-US"/>
              </w:rPr>
            </w:pPr>
            <w:r w:rsidRPr="005D641B">
              <w:rPr>
                <w:rFonts w:eastAsia="Calibri"/>
                <w:sz w:val="22"/>
                <w:szCs w:val="22"/>
                <w:lang w:eastAsia="en-US"/>
              </w:rPr>
              <w:t xml:space="preserve">Вместимость </w:t>
            </w:r>
            <w:r>
              <w:rPr>
                <w:rFonts w:eastAsia="Calibri"/>
                <w:sz w:val="22"/>
                <w:szCs w:val="22"/>
                <w:lang w:eastAsia="en-US"/>
              </w:rPr>
              <w:t>400</w:t>
            </w:r>
            <w:r w:rsidRPr="005D641B">
              <w:rPr>
                <w:rFonts w:eastAsia="Calibri"/>
                <w:sz w:val="22"/>
                <w:szCs w:val="22"/>
                <w:lang w:eastAsia="en-US"/>
              </w:rPr>
              <w:t xml:space="preserve"> чел.</w:t>
            </w:r>
          </w:p>
        </w:tc>
        <w:tc>
          <w:tcPr>
            <w:tcW w:w="2299" w:type="dxa"/>
            <w:tcBorders>
              <w:top w:val="single" w:sz="8" w:space="0" w:color="auto"/>
              <w:left w:val="single" w:sz="8" w:space="0" w:color="auto"/>
              <w:bottom w:val="single" w:sz="8" w:space="0" w:color="auto"/>
              <w:right w:val="single" w:sz="8" w:space="0" w:color="auto"/>
            </w:tcBorders>
            <w:vAlign w:val="center"/>
            <w:hideMark/>
          </w:tcPr>
          <w:p w14:paraId="6E6A8262" w14:textId="7C7293C7" w:rsidR="008B0DF8" w:rsidRPr="00906B51" w:rsidRDefault="008B0DF8" w:rsidP="008B0DF8">
            <w:pPr>
              <w:autoSpaceDE w:val="0"/>
              <w:autoSpaceDN w:val="0"/>
              <w:adjustRightInd w:val="0"/>
              <w:jc w:val="center"/>
              <w:rPr>
                <w:sz w:val="22"/>
                <w:szCs w:val="22"/>
                <w:lang w:eastAsia="en-US"/>
              </w:rPr>
            </w:pPr>
            <w:r w:rsidRPr="00906B51">
              <w:rPr>
                <w:sz w:val="22"/>
                <w:szCs w:val="22"/>
                <w:lang w:eastAsia="en-US"/>
              </w:rPr>
              <w:t>50 кв.м / 1000 чел.</w:t>
            </w:r>
          </w:p>
        </w:tc>
        <w:tc>
          <w:tcPr>
            <w:tcW w:w="2432" w:type="dxa"/>
            <w:tcBorders>
              <w:top w:val="single" w:sz="8" w:space="0" w:color="auto"/>
              <w:left w:val="single" w:sz="8" w:space="0" w:color="auto"/>
              <w:bottom w:val="single" w:sz="8" w:space="0" w:color="auto"/>
              <w:right w:val="single" w:sz="8" w:space="0" w:color="auto"/>
            </w:tcBorders>
            <w:vAlign w:val="center"/>
            <w:hideMark/>
          </w:tcPr>
          <w:p w14:paraId="0718D02F" w14:textId="77777777" w:rsidR="008B0DF8" w:rsidRPr="00906B51" w:rsidRDefault="008B0DF8" w:rsidP="008B0DF8">
            <w:pPr>
              <w:autoSpaceDE w:val="0"/>
              <w:autoSpaceDN w:val="0"/>
              <w:adjustRightInd w:val="0"/>
              <w:jc w:val="center"/>
              <w:rPr>
                <w:sz w:val="22"/>
                <w:szCs w:val="22"/>
                <w:lang w:eastAsia="en-US"/>
              </w:rPr>
            </w:pPr>
            <w:r w:rsidRPr="00906B51">
              <w:rPr>
                <w:sz w:val="22"/>
                <w:szCs w:val="22"/>
                <w:lang w:eastAsia="en-US"/>
              </w:rPr>
              <w:t>Не нормируется</w:t>
            </w:r>
          </w:p>
        </w:tc>
        <w:tc>
          <w:tcPr>
            <w:tcW w:w="2602" w:type="dxa"/>
            <w:tcBorders>
              <w:top w:val="single" w:sz="8" w:space="0" w:color="auto"/>
              <w:left w:val="single" w:sz="8" w:space="0" w:color="auto"/>
              <w:bottom w:val="single" w:sz="8" w:space="0" w:color="auto"/>
              <w:right w:val="single" w:sz="8" w:space="0" w:color="auto"/>
            </w:tcBorders>
            <w:vAlign w:val="center"/>
            <w:hideMark/>
          </w:tcPr>
          <w:p w14:paraId="5DF741D0" w14:textId="77777777" w:rsidR="008B0DF8" w:rsidRPr="00906B51" w:rsidRDefault="008B0DF8" w:rsidP="008B0DF8">
            <w:pPr>
              <w:autoSpaceDE w:val="0"/>
              <w:autoSpaceDN w:val="0"/>
              <w:adjustRightInd w:val="0"/>
              <w:jc w:val="center"/>
              <w:rPr>
                <w:rFonts w:eastAsia="Calibri"/>
                <w:color w:val="000000"/>
                <w:sz w:val="22"/>
                <w:szCs w:val="22"/>
                <w:lang w:eastAsia="en-US"/>
              </w:rPr>
            </w:pPr>
            <w:r w:rsidRPr="00906B51">
              <w:rPr>
                <w:rFonts w:eastAsia="Calibri"/>
                <w:color w:val="000000"/>
                <w:sz w:val="22"/>
                <w:szCs w:val="22"/>
                <w:lang w:eastAsia="en-US"/>
              </w:rPr>
              <w:t>Размещение не требуется</w:t>
            </w:r>
          </w:p>
        </w:tc>
      </w:tr>
      <w:tr w:rsidR="008B0DF8" w:rsidRPr="00906B51" w14:paraId="40715EDC" w14:textId="77777777" w:rsidTr="0003588A">
        <w:trPr>
          <w:jc w:val="center"/>
        </w:trPr>
        <w:tc>
          <w:tcPr>
            <w:tcW w:w="2141" w:type="dxa"/>
            <w:tcBorders>
              <w:top w:val="single" w:sz="8" w:space="0" w:color="auto"/>
              <w:left w:val="single" w:sz="8" w:space="0" w:color="auto"/>
              <w:bottom w:val="single" w:sz="8" w:space="0" w:color="auto"/>
              <w:right w:val="single" w:sz="8" w:space="0" w:color="auto"/>
            </w:tcBorders>
            <w:vAlign w:val="center"/>
          </w:tcPr>
          <w:p w14:paraId="5370012B" w14:textId="6DEDDB02" w:rsidR="008B0DF8" w:rsidRPr="005D641B" w:rsidRDefault="008B0DF8" w:rsidP="008B0DF8">
            <w:pPr>
              <w:jc w:val="center"/>
              <w:rPr>
                <w:b/>
                <w:sz w:val="22"/>
                <w:szCs w:val="22"/>
                <w:lang w:eastAsia="en-US"/>
              </w:rPr>
            </w:pPr>
            <w:r w:rsidRPr="005D641B">
              <w:rPr>
                <w:b/>
                <w:bCs/>
                <w:sz w:val="22"/>
                <w:szCs w:val="22"/>
              </w:rPr>
              <w:t>МБУ</w:t>
            </w:r>
            <w:r>
              <w:rPr>
                <w:b/>
                <w:bCs/>
                <w:sz w:val="22"/>
                <w:szCs w:val="22"/>
              </w:rPr>
              <w:t>К</w:t>
            </w:r>
            <w:r w:rsidRPr="005D641B">
              <w:rPr>
                <w:b/>
                <w:bCs/>
                <w:sz w:val="22"/>
                <w:szCs w:val="22"/>
              </w:rPr>
              <w:t xml:space="preserve"> </w:t>
            </w:r>
            <w:r>
              <w:rPr>
                <w:b/>
                <w:bCs/>
                <w:sz w:val="22"/>
                <w:szCs w:val="22"/>
              </w:rPr>
              <w:t>Токаревский</w:t>
            </w:r>
            <w:r w:rsidRPr="005D641B">
              <w:rPr>
                <w:b/>
                <w:bCs/>
                <w:sz w:val="22"/>
                <w:szCs w:val="22"/>
              </w:rPr>
              <w:t xml:space="preserve"> </w:t>
            </w:r>
            <w:r>
              <w:rPr>
                <w:b/>
                <w:bCs/>
                <w:sz w:val="22"/>
                <w:szCs w:val="22"/>
              </w:rPr>
              <w:t>СК</w:t>
            </w:r>
          </w:p>
        </w:tc>
        <w:tc>
          <w:tcPr>
            <w:tcW w:w="1684" w:type="dxa"/>
            <w:tcBorders>
              <w:top w:val="single" w:sz="8" w:space="0" w:color="auto"/>
              <w:left w:val="single" w:sz="8" w:space="0" w:color="auto"/>
              <w:bottom w:val="single" w:sz="8" w:space="0" w:color="auto"/>
              <w:right w:val="single" w:sz="8" w:space="0" w:color="auto"/>
            </w:tcBorders>
          </w:tcPr>
          <w:p w14:paraId="0AE9A9F6" w14:textId="03ADFE3A" w:rsidR="008B0DF8" w:rsidRPr="005D641B" w:rsidRDefault="008B0DF8" w:rsidP="008B0DF8">
            <w:pPr>
              <w:autoSpaceDE w:val="0"/>
              <w:autoSpaceDN w:val="0"/>
              <w:adjustRightInd w:val="0"/>
              <w:jc w:val="center"/>
              <w:rPr>
                <w:sz w:val="22"/>
                <w:szCs w:val="22"/>
              </w:rPr>
            </w:pPr>
            <w:r w:rsidRPr="008B0DF8">
              <w:rPr>
                <w:sz w:val="22"/>
                <w:szCs w:val="22"/>
              </w:rPr>
              <w:t>д. Токаревка, ул. Мира, 47</w:t>
            </w:r>
          </w:p>
        </w:tc>
        <w:tc>
          <w:tcPr>
            <w:tcW w:w="2064" w:type="dxa"/>
            <w:tcBorders>
              <w:top w:val="single" w:sz="8" w:space="0" w:color="auto"/>
              <w:left w:val="single" w:sz="8" w:space="0" w:color="auto"/>
              <w:bottom w:val="single" w:sz="8" w:space="0" w:color="auto"/>
              <w:right w:val="single" w:sz="8" w:space="0" w:color="auto"/>
            </w:tcBorders>
            <w:vAlign w:val="center"/>
          </w:tcPr>
          <w:p w14:paraId="412A05F4" w14:textId="3FDCBFA2" w:rsidR="008B0DF8" w:rsidRPr="005D641B" w:rsidRDefault="008B0DF8" w:rsidP="008B0DF8">
            <w:pPr>
              <w:autoSpaceDE w:val="0"/>
              <w:autoSpaceDN w:val="0"/>
              <w:adjustRightInd w:val="0"/>
              <w:jc w:val="center"/>
              <w:rPr>
                <w:rFonts w:eastAsia="Calibri"/>
                <w:color w:val="000000"/>
                <w:sz w:val="22"/>
                <w:szCs w:val="22"/>
                <w:lang w:eastAsia="en-US"/>
              </w:rPr>
            </w:pPr>
            <w:r w:rsidRPr="005D641B">
              <w:rPr>
                <w:sz w:val="22"/>
                <w:szCs w:val="22"/>
              </w:rPr>
              <w:t>Год постройки -</w:t>
            </w:r>
            <w:r>
              <w:rPr>
                <w:sz w:val="22"/>
                <w:szCs w:val="22"/>
              </w:rPr>
              <w:t>1990</w:t>
            </w:r>
            <w:r w:rsidRPr="005D641B">
              <w:rPr>
                <w:sz w:val="22"/>
                <w:szCs w:val="22"/>
              </w:rPr>
              <w:t xml:space="preserve"> г.</w:t>
            </w:r>
          </w:p>
        </w:tc>
        <w:tc>
          <w:tcPr>
            <w:tcW w:w="1328" w:type="dxa"/>
            <w:tcBorders>
              <w:top w:val="single" w:sz="8" w:space="0" w:color="auto"/>
              <w:left w:val="single" w:sz="8" w:space="0" w:color="auto"/>
              <w:bottom w:val="single" w:sz="8" w:space="0" w:color="auto"/>
              <w:right w:val="single" w:sz="8" w:space="0" w:color="auto"/>
            </w:tcBorders>
            <w:vAlign w:val="center"/>
          </w:tcPr>
          <w:p w14:paraId="04333557" w14:textId="540D4D7E" w:rsidR="008B0DF8" w:rsidRPr="005D641B" w:rsidRDefault="008B0DF8" w:rsidP="008B0DF8">
            <w:pPr>
              <w:autoSpaceDE w:val="0"/>
              <w:autoSpaceDN w:val="0"/>
              <w:adjustRightInd w:val="0"/>
              <w:jc w:val="center"/>
              <w:rPr>
                <w:sz w:val="22"/>
                <w:szCs w:val="22"/>
                <w:lang w:eastAsia="en-US"/>
              </w:rPr>
            </w:pPr>
            <w:r w:rsidRPr="005D641B">
              <w:rPr>
                <w:rFonts w:eastAsia="Calibri"/>
                <w:sz w:val="22"/>
                <w:szCs w:val="22"/>
                <w:lang w:eastAsia="en-US"/>
              </w:rPr>
              <w:t xml:space="preserve">Вместимость </w:t>
            </w:r>
            <w:r>
              <w:rPr>
                <w:rFonts w:eastAsia="Calibri"/>
                <w:sz w:val="22"/>
                <w:szCs w:val="22"/>
                <w:lang w:eastAsia="en-US"/>
              </w:rPr>
              <w:t>120</w:t>
            </w:r>
            <w:r w:rsidRPr="005D641B">
              <w:rPr>
                <w:rFonts w:eastAsia="Calibri"/>
                <w:sz w:val="22"/>
                <w:szCs w:val="22"/>
                <w:lang w:eastAsia="en-US"/>
              </w:rPr>
              <w:t xml:space="preserve"> чел.</w:t>
            </w:r>
          </w:p>
        </w:tc>
        <w:tc>
          <w:tcPr>
            <w:tcW w:w="2299" w:type="dxa"/>
            <w:tcBorders>
              <w:top w:val="single" w:sz="8" w:space="0" w:color="auto"/>
              <w:left w:val="single" w:sz="8" w:space="0" w:color="auto"/>
              <w:bottom w:val="single" w:sz="8" w:space="0" w:color="auto"/>
              <w:right w:val="single" w:sz="8" w:space="0" w:color="auto"/>
            </w:tcBorders>
            <w:vAlign w:val="center"/>
            <w:hideMark/>
          </w:tcPr>
          <w:p w14:paraId="3B91F9F6" w14:textId="529C46C2" w:rsidR="008B0DF8" w:rsidRPr="00906B51" w:rsidRDefault="008B0DF8" w:rsidP="008B0DF8">
            <w:pPr>
              <w:autoSpaceDE w:val="0"/>
              <w:autoSpaceDN w:val="0"/>
              <w:adjustRightInd w:val="0"/>
              <w:jc w:val="center"/>
              <w:rPr>
                <w:sz w:val="22"/>
                <w:szCs w:val="22"/>
                <w:lang w:eastAsia="en-US"/>
              </w:rPr>
            </w:pPr>
            <w:r w:rsidRPr="00906B51">
              <w:rPr>
                <w:sz w:val="22"/>
                <w:szCs w:val="22"/>
                <w:lang w:eastAsia="en-US"/>
              </w:rPr>
              <w:t>50 кв.м / 1000 чел.</w:t>
            </w:r>
          </w:p>
        </w:tc>
        <w:tc>
          <w:tcPr>
            <w:tcW w:w="2432" w:type="dxa"/>
            <w:tcBorders>
              <w:top w:val="single" w:sz="8" w:space="0" w:color="auto"/>
              <w:left w:val="single" w:sz="8" w:space="0" w:color="auto"/>
              <w:bottom w:val="single" w:sz="8" w:space="0" w:color="auto"/>
              <w:right w:val="single" w:sz="8" w:space="0" w:color="auto"/>
            </w:tcBorders>
            <w:vAlign w:val="center"/>
            <w:hideMark/>
          </w:tcPr>
          <w:p w14:paraId="6A2F2469" w14:textId="77777777" w:rsidR="008B0DF8" w:rsidRPr="00906B51" w:rsidRDefault="008B0DF8" w:rsidP="008B0DF8">
            <w:pPr>
              <w:autoSpaceDE w:val="0"/>
              <w:autoSpaceDN w:val="0"/>
              <w:adjustRightInd w:val="0"/>
              <w:jc w:val="center"/>
              <w:rPr>
                <w:sz w:val="22"/>
                <w:szCs w:val="22"/>
                <w:lang w:eastAsia="en-US"/>
              </w:rPr>
            </w:pPr>
            <w:r w:rsidRPr="00906B51">
              <w:rPr>
                <w:sz w:val="22"/>
                <w:szCs w:val="22"/>
                <w:lang w:eastAsia="en-US"/>
              </w:rPr>
              <w:t>Не нормируется</w:t>
            </w:r>
          </w:p>
        </w:tc>
        <w:tc>
          <w:tcPr>
            <w:tcW w:w="2602" w:type="dxa"/>
            <w:tcBorders>
              <w:top w:val="single" w:sz="8" w:space="0" w:color="auto"/>
              <w:left w:val="single" w:sz="8" w:space="0" w:color="auto"/>
              <w:bottom w:val="single" w:sz="8" w:space="0" w:color="auto"/>
              <w:right w:val="single" w:sz="8" w:space="0" w:color="auto"/>
            </w:tcBorders>
            <w:vAlign w:val="center"/>
            <w:hideMark/>
          </w:tcPr>
          <w:p w14:paraId="2D94CC61" w14:textId="77777777" w:rsidR="008B0DF8" w:rsidRPr="00906B51" w:rsidRDefault="008B0DF8" w:rsidP="008B0DF8">
            <w:pPr>
              <w:autoSpaceDE w:val="0"/>
              <w:autoSpaceDN w:val="0"/>
              <w:adjustRightInd w:val="0"/>
              <w:jc w:val="center"/>
              <w:rPr>
                <w:rFonts w:eastAsia="Calibri"/>
                <w:color w:val="000000"/>
                <w:sz w:val="22"/>
                <w:szCs w:val="22"/>
                <w:lang w:eastAsia="en-US"/>
              </w:rPr>
            </w:pPr>
            <w:r w:rsidRPr="00906B51">
              <w:rPr>
                <w:rFonts w:eastAsia="Calibri"/>
                <w:color w:val="000000"/>
                <w:sz w:val="22"/>
                <w:szCs w:val="22"/>
                <w:lang w:eastAsia="en-US"/>
              </w:rPr>
              <w:t>Размещение не требуется</w:t>
            </w:r>
          </w:p>
        </w:tc>
      </w:tr>
      <w:tr w:rsidR="008B0DF8" w:rsidRPr="00906B51" w14:paraId="5FCC4E89" w14:textId="77777777" w:rsidTr="0003588A">
        <w:trPr>
          <w:jc w:val="center"/>
        </w:trPr>
        <w:tc>
          <w:tcPr>
            <w:tcW w:w="2141" w:type="dxa"/>
            <w:tcBorders>
              <w:top w:val="single" w:sz="8" w:space="0" w:color="auto"/>
              <w:left w:val="single" w:sz="8" w:space="0" w:color="auto"/>
              <w:bottom w:val="single" w:sz="8" w:space="0" w:color="auto"/>
              <w:right w:val="single" w:sz="8" w:space="0" w:color="auto"/>
            </w:tcBorders>
            <w:vAlign w:val="center"/>
          </w:tcPr>
          <w:p w14:paraId="440E1700" w14:textId="4518D256" w:rsidR="008B0DF8" w:rsidRPr="005D641B" w:rsidRDefault="008B0DF8" w:rsidP="008B0DF8">
            <w:pPr>
              <w:jc w:val="center"/>
              <w:rPr>
                <w:b/>
                <w:sz w:val="22"/>
                <w:szCs w:val="22"/>
              </w:rPr>
            </w:pPr>
            <w:r>
              <w:rPr>
                <w:b/>
                <w:bCs/>
                <w:sz w:val="22"/>
                <w:szCs w:val="22"/>
              </w:rPr>
              <w:t>МБУ ЦБС Хорошинская</w:t>
            </w:r>
            <w:r w:rsidRPr="00C43C51">
              <w:rPr>
                <w:b/>
                <w:bCs/>
                <w:sz w:val="22"/>
                <w:szCs w:val="22"/>
              </w:rPr>
              <w:t xml:space="preserve"> сельская библиотека</w:t>
            </w:r>
          </w:p>
        </w:tc>
        <w:tc>
          <w:tcPr>
            <w:tcW w:w="1684" w:type="dxa"/>
            <w:tcBorders>
              <w:top w:val="single" w:sz="8" w:space="0" w:color="auto"/>
              <w:left w:val="single" w:sz="8" w:space="0" w:color="auto"/>
              <w:bottom w:val="single" w:sz="8" w:space="0" w:color="auto"/>
              <w:right w:val="single" w:sz="8" w:space="0" w:color="auto"/>
            </w:tcBorders>
          </w:tcPr>
          <w:p w14:paraId="6B952D92" w14:textId="7B2BF425" w:rsidR="008B0DF8" w:rsidRPr="005D641B" w:rsidRDefault="008B0DF8" w:rsidP="008B0DF8">
            <w:pPr>
              <w:autoSpaceDE w:val="0"/>
              <w:autoSpaceDN w:val="0"/>
              <w:adjustRightInd w:val="0"/>
              <w:jc w:val="center"/>
              <w:rPr>
                <w:sz w:val="22"/>
                <w:szCs w:val="22"/>
              </w:rPr>
            </w:pPr>
            <w:r w:rsidRPr="008B0DF8">
              <w:rPr>
                <w:sz w:val="22"/>
                <w:szCs w:val="22"/>
              </w:rPr>
              <w:t>с. Хорошее, ул. Набережная, 8</w:t>
            </w:r>
          </w:p>
        </w:tc>
        <w:tc>
          <w:tcPr>
            <w:tcW w:w="2064" w:type="dxa"/>
            <w:tcBorders>
              <w:top w:val="single" w:sz="8" w:space="0" w:color="auto"/>
              <w:left w:val="single" w:sz="8" w:space="0" w:color="auto"/>
              <w:bottom w:val="single" w:sz="8" w:space="0" w:color="auto"/>
              <w:right w:val="single" w:sz="8" w:space="0" w:color="auto"/>
            </w:tcBorders>
            <w:vAlign w:val="center"/>
          </w:tcPr>
          <w:p w14:paraId="55023153" w14:textId="1B6228A0" w:rsidR="008B0DF8" w:rsidRPr="005D641B" w:rsidRDefault="008B0DF8" w:rsidP="008B0DF8">
            <w:pPr>
              <w:autoSpaceDE w:val="0"/>
              <w:autoSpaceDN w:val="0"/>
              <w:adjustRightInd w:val="0"/>
              <w:jc w:val="center"/>
              <w:rPr>
                <w:sz w:val="22"/>
                <w:szCs w:val="22"/>
              </w:rPr>
            </w:pPr>
            <w:r w:rsidRPr="005D641B">
              <w:rPr>
                <w:sz w:val="22"/>
                <w:szCs w:val="22"/>
              </w:rPr>
              <w:t>Год постройки -</w:t>
            </w:r>
            <w:r>
              <w:rPr>
                <w:sz w:val="22"/>
                <w:szCs w:val="22"/>
              </w:rPr>
              <w:t>1975</w:t>
            </w:r>
            <w:r w:rsidRPr="005D641B">
              <w:rPr>
                <w:sz w:val="22"/>
                <w:szCs w:val="22"/>
              </w:rPr>
              <w:t xml:space="preserve"> г.</w:t>
            </w:r>
          </w:p>
        </w:tc>
        <w:tc>
          <w:tcPr>
            <w:tcW w:w="1328" w:type="dxa"/>
            <w:tcBorders>
              <w:top w:val="single" w:sz="8" w:space="0" w:color="auto"/>
              <w:left w:val="single" w:sz="8" w:space="0" w:color="auto"/>
              <w:bottom w:val="single" w:sz="8" w:space="0" w:color="auto"/>
              <w:right w:val="single" w:sz="8" w:space="0" w:color="auto"/>
            </w:tcBorders>
            <w:vAlign w:val="center"/>
          </w:tcPr>
          <w:p w14:paraId="502B1D96" w14:textId="3A5FA9BA" w:rsidR="008B0DF8" w:rsidRPr="005D641B" w:rsidRDefault="008B0DF8" w:rsidP="008B0DF8">
            <w:pPr>
              <w:autoSpaceDE w:val="0"/>
              <w:autoSpaceDN w:val="0"/>
              <w:adjustRightInd w:val="0"/>
              <w:jc w:val="center"/>
              <w:rPr>
                <w:rFonts w:eastAsia="Calibri"/>
                <w:sz w:val="22"/>
                <w:szCs w:val="22"/>
                <w:lang w:eastAsia="en-US"/>
              </w:rPr>
            </w:pPr>
            <w:r w:rsidRPr="005D641B">
              <w:rPr>
                <w:rFonts w:eastAsia="Calibri"/>
                <w:sz w:val="22"/>
                <w:szCs w:val="22"/>
                <w:lang w:eastAsia="en-US"/>
              </w:rPr>
              <w:t xml:space="preserve">Вместимость </w:t>
            </w:r>
            <w:r>
              <w:rPr>
                <w:rFonts w:eastAsia="Calibri"/>
                <w:sz w:val="22"/>
                <w:szCs w:val="22"/>
                <w:lang w:eastAsia="en-US"/>
              </w:rPr>
              <w:t>8</w:t>
            </w:r>
            <w:r w:rsidRPr="005D641B">
              <w:rPr>
                <w:rFonts w:eastAsia="Calibri"/>
                <w:sz w:val="22"/>
                <w:szCs w:val="22"/>
                <w:lang w:eastAsia="en-US"/>
              </w:rPr>
              <w:t xml:space="preserve"> чел.</w:t>
            </w:r>
          </w:p>
        </w:tc>
        <w:tc>
          <w:tcPr>
            <w:tcW w:w="2299" w:type="dxa"/>
            <w:tcBorders>
              <w:top w:val="single" w:sz="8" w:space="0" w:color="auto"/>
              <w:left w:val="single" w:sz="8" w:space="0" w:color="auto"/>
              <w:bottom w:val="single" w:sz="8" w:space="0" w:color="auto"/>
              <w:right w:val="single" w:sz="8" w:space="0" w:color="auto"/>
            </w:tcBorders>
            <w:vAlign w:val="center"/>
          </w:tcPr>
          <w:p w14:paraId="211AD491" w14:textId="1F9606F9" w:rsidR="008B0DF8" w:rsidRPr="00906B51" w:rsidRDefault="008B0DF8" w:rsidP="008B0DF8">
            <w:pPr>
              <w:autoSpaceDE w:val="0"/>
              <w:autoSpaceDN w:val="0"/>
              <w:adjustRightInd w:val="0"/>
              <w:jc w:val="center"/>
              <w:rPr>
                <w:sz w:val="22"/>
                <w:szCs w:val="22"/>
                <w:lang w:eastAsia="en-US"/>
              </w:rPr>
            </w:pPr>
            <w:r w:rsidRPr="00906B51">
              <w:rPr>
                <w:sz w:val="22"/>
                <w:szCs w:val="22"/>
                <w:lang w:eastAsia="en-US"/>
              </w:rPr>
              <w:t>50 кв.м / 1000 чел.</w:t>
            </w:r>
          </w:p>
        </w:tc>
        <w:tc>
          <w:tcPr>
            <w:tcW w:w="2432" w:type="dxa"/>
            <w:tcBorders>
              <w:top w:val="single" w:sz="8" w:space="0" w:color="auto"/>
              <w:left w:val="single" w:sz="8" w:space="0" w:color="auto"/>
              <w:bottom w:val="single" w:sz="8" w:space="0" w:color="auto"/>
              <w:right w:val="single" w:sz="8" w:space="0" w:color="auto"/>
            </w:tcBorders>
            <w:vAlign w:val="center"/>
          </w:tcPr>
          <w:p w14:paraId="1D5986AF" w14:textId="683ABD6C" w:rsidR="008B0DF8" w:rsidRPr="00906B51" w:rsidRDefault="008B0DF8" w:rsidP="008B0DF8">
            <w:pPr>
              <w:autoSpaceDE w:val="0"/>
              <w:autoSpaceDN w:val="0"/>
              <w:adjustRightInd w:val="0"/>
              <w:jc w:val="center"/>
              <w:rPr>
                <w:sz w:val="22"/>
                <w:szCs w:val="22"/>
                <w:lang w:eastAsia="en-US"/>
              </w:rPr>
            </w:pPr>
            <w:r w:rsidRPr="00906B51">
              <w:rPr>
                <w:sz w:val="22"/>
                <w:szCs w:val="22"/>
                <w:lang w:eastAsia="en-US"/>
              </w:rPr>
              <w:t>Не нормируется</w:t>
            </w:r>
          </w:p>
        </w:tc>
        <w:tc>
          <w:tcPr>
            <w:tcW w:w="2602" w:type="dxa"/>
            <w:tcBorders>
              <w:top w:val="single" w:sz="8" w:space="0" w:color="auto"/>
              <w:left w:val="single" w:sz="8" w:space="0" w:color="auto"/>
              <w:bottom w:val="single" w:sz="8" w:space="0" w:color="auto"/>
              <w:right w:val="single" w:sz="8" w:space="0" w:color="auto"/>
            </w:tcBorders>
            <w:vAlign w:val="center"/>
          </w:tcPr>
          <w:p w14:paraId="0E90B068" w14:textId="3081CCF9" w:rsidR="008B0DF8" w:rsidRPr="00906B51" w:rsidRDefault="008B0DF8" w:rsidP="008B0DF8">
            <w:pPr>
              <w:autoSpaceDE w:val="0"/>
              <w:autoSpaceDN w:val="0"/>
              <w:adjustRightInd w:val="0"/>
              <w:jc w:val="center"/>
              <w:rPr>
                <w:rFonts w:eastAsia="Calibri"/>
                <w:color w:val="000000"/>
                <w:sz w:val="22"/>
                <w:szCs w:val="22"/>
                <w:lang w:eastAsia="en-US"/>
              </w:rPr>
            </w:pPr>
            <w:r w:rsidRPr="00906B51">
              <w:rPr>
                <w:rFonts w:eastAsia="Calibri"/>
                <w:color w:val="000000"/>
                <w:sz w:val="22"/>
                <w:szCs w:val="22"/>
                <w:lang w:eastAsia="en-US"/>
              </w:rPr>
              <w:t>Размещение не требуется</w:t>
            </w:r>
          </w:p>
        </w:tc>
      </w:tr>
      <w:tr w:rsidR="008B0DF8" w:rsidRPr="00906B51" w14:paraId="6E70E565" w14:textId="77777777" w:rsidTr="00994010">
        <w:trPr>
          <w:jc w:val="center"/>
        </w:trPr>
        <w:tc>
          <w:tcPr>
            <w:tcW w:w="14550" w:type="dxa"/>
            <w:gridSpan w:val="7"/>
            <w:tcBorders>
              <w:top w:val="single" w:sz="8" w:space="0" w:color="auto"/>
              <w:left w:val="single" w:sz="8" w:space="0" w:color="auto"/>
              <w:bottom w:val="single" w:sz="8" w:space="0" w:color="auto"/>
              <w:right w:val="single" w:sz="8" w:space="0" w:color="auto"/>
            </w:tcBorders>
            <w:vAlign w:val="center"/>
            <w:hideMark/>
          </w:tcPr>
          <w:p w14:paraId="06A7CD05" w14:textId="77777777" w:rsidR="008B0DF8" w:rsidRPr="00906B51" w:rsidRDefault="008B0DF8" w:rsidP="008B0DF8">
            <w:pPr>
              <w:autoSpaceDE w:val="0"/>
              <w:autoSpaceDN w:val="0"/>
              <w:adjustRightInd w:val="0"/>
              <w:jc w:val="center"/>
              <w:rPr>
                <w:rFonts w:eastAsia="Calibri"/>
                <w:b/>
                <w:color w:val="000000"/>
                <w:sz w:val="22"/>
                <w:szCs w:val="22"/>
                <w:highlight w:val="yellow"/>
                <w:lang w:eastAsia="en-US"/>
              </w:rPr>
            </w:pPr>
            <w:r w:rsidRPr="00906B51">
              <w:rPr>
                <w:rFonts w:eastAsia="Calibri"/>
                <w:b/>
                <w:color w:val="000000"/>
                <w:sz w:val="22"/>
                <w:szCs w:val="22"/>
                <w:lang w:eastAsia="en-US"/>
              </w:rPr>
              <w:t>Объекты общественного питания</w:t>
            </w:r>
          </w:p>
        </w:tc>
      </w:tr>
      <w:tr w:rsidR="008B0DF8" w:rsidRPr="00906B51" w14:paraId="2EBDB9EC" w14:textId="77777777" w:rsidTr="0069141F">
        <w:trPr>
          <w:jc w:val="center"/>
        </w:trPr>
        <w:tc>
          <w:tcPr>
            <w:tcW w:w="2141" w:type="dxa"/>
            <w:tcBorders>
              <w:top w:val="single" w:sz="8" w:space="0" w:color="auto"/>
              <w:left w:val="single" w:sz="8" w:space="0" w:color="auto"/>
              <w:bottom w:val="single" w:sz="8" w:space="0" w:color="auto"/>
              <w:right w:val="single" w:sz="8" w:space="0" w:color="auto"/>
            </w:tcBorders>
            <w:vAlign w:val="center"/>
            <w:hideMark/>
          </w:tcPr>
          <w:p w14:paraId="7C1D56D0" w14:textId="77777777" w:rsidR="008B0DF8" w:rsidRPr="00906B51" w:rsidRDefault="008B0DF8" w:rsidP="008B0DF8">
            <w:pPr>
              <w:jc w:val="center"/>
              <w:rPr>
                <w:b/>
                <w:sz w:val="22"/>
                <w:szCs w:val="22"/>
                <w:highlight w:val="yellow"/>
                <w:lang w:eastAsia="en-US"/>
              </w:rPr>
            </w:pPr>
            <w:r w:rsidRPr="00906B51">
              <w:rPr>
                <w:b/>
                <w:sz w:val="22"/>
                <w:szCs w:val="22"/>
                <w:lang w:eastAsia="en-US"/>
              </w:rPr>
              <w:t>Столовые учебных заведений, организаций, промышленных предприятий</w:t>
            </w:r>
          </w:p>
        </w:tc>
        <w:tc>
          <w:tcPr>
            <w:tcW w:w="1684" w:type="dxa"/>
            <w:tcBorders>
              <w:top w:val="single" w:sz="8" w:space="0" w:color="auto"/>
              <w:left w:val="single" w:sz="8" w:space="0" w:color="auto"/>
              <w:right w:val="single" w:sz="8" w:space="0" w:color="auto"/>
            </w:tcBorders>
            <w:vAlign w:val="center"/>
            <w:hideMark/>
          </w:tcPr>
          <w:p w14:paraId="0C9864F9" w14:textId="5F875D2E" w:rsidR="008B0DF8" w:rsidRPr="00906B51" w:rsidRDefault="008B0DF8" w:rsidP="008B0DF8">
            <w:pPr>
              <w:autoSpaceDE w:val="0"/>
              <w:autoSpaceDN w:val="0"/>
              <w:adjustRightInd w:val="0"/>
              <w:jc w:val="center"/>
              <w:rPr>
                <w:sz w:val="22"/>
                <w:szCs w:val="22"/>
                <w:lang w:eastAsia="en-US"/>
              </w:rPr>
            </w:pPr>
            <w:r w:rsidRPr="008B0DF8">
              <w:rPr>
                <w:sz w:val="22"/>
                <w:szCs w:val="22"/>
                <w:lang w:eastAsia="en-US"/>
              </w:rPr>
              <w:t>с. Хорошее, ул. Островского, 29</w:t>
            </w:r>
          </w:p>
        </w:tc>
        <w:tc>
          <w:tcPr>
            <w:tcW w:w="2064" w:type="dxa"/>
            <w:tcBorders>
              <w:top w:val="single" w:sz="8" w:space="0" w:color="auto"/>
              <w:left w:val="single" w:sz="8" w:space="0" w:color="auto"/>
              <w:bottom w:val="single" w:sz="8" w:space="0" w:color="auto"/>
              <w:right w:val="single" w:sz="8" w:space="0" w:color="auto"/>
            </w:tcBorders>
            <w:vAlign w:val="center"/>
            <w:hideMark/>
          </w:tcPr>
          <w:p w14:paraId="4D665E3A" w14:textId="6EFE6F79" w:rsidR="008B0DF8" w:rsidRPr="00906B51" w:rsidRDefault="008B0DF8" w:rsidP="008B0DF8">
            <w:pPr>
              <w:autoSpaceDE w:val="0"/>
              <w:autoSpaceDN w:val="0"/>
              <w:adjustRightInd w:val="0"/>
              <w:jc w:val="center"/>
              <w:rPr>
                <w:rFonts w:eastAsia="Calibri"/>
                <w:color w:val="000000"/>
                <w:sz w:val="22"/>
                <w:szCs w:val="22"/>
                <w:lang w:eastAsia="en-US"/>
              </w:rPr>
            </w:pPr>
            <w:r>
              <w:rPr>
                <w:rFonts w:eastAsia="Calibri"/>
                <w:color w:val="000000"/>
                <w:sz w:val="22"/>
                <w:szCs w:val="22"/>
                <w:lang w:eastAsia="en-US"/>
              </w:rPr>
              <w:t>1</w:t>
            </w:r>
            <w:r w:rsidRPr="00906B51">
              <w:rPr>
                <w:rFonts w:eastAsia="Calibri"/>
                <w:color w:val="000000"/>
                <w:sz w:val="22"/>
                <w:szCs w:val="22"/>
                <w:lang w:eastAsia="en-US"/>
              </w:rPr>
              <w:t xml:space="preserve"> объект</w:t>
            </w:r>
          </w:p>
        </w:tc>
        <w:tc>
          <w:tcPr>
            <w:tcW w:w="1328" w:type="dxa"/>
            <w:tcBorders>
              <w:top w:val="single" w:sz="8" w:space="0" w:color="auto"/>
              <w:left w:val="single" w:sz="8" w:space="0" w:color="auto"/>
              <w:bottom w:val="single" w:sz="8" w:space="0" w:color="auto"/>
              <w:right w:val="single" w:sz="8" w:space="0" w:color="auto"/>
            </w:tcBorders>
            <w:vAlign w:val="center"/>
            <w:hideMark/>
          </w:tcPr>
          <w:p w14:paraId="6B39B2A1" w14:textId="5BBB9557" w:rsidR="008B0DF8" w:rsidRPr="00906B51" w:rsidRDefault="008B0DF8" w:rsidP="008B0DF8">
            <w:pPr>
              <w:autoSpaceDE w:val="0"/>
              <w:autoSpaceDN w:val="0"/>
              <w:adjustRightInd w:val="0"/>
              <w:jc w:val="center"/>
              <w:rPr>
                <w:rFonts w:eastAsia="Calibri"/>
                <w:color w:val="000000"/>
                <w:sz w:val="22"/>
                <w:szCs w:val="22"/>
                <w:lang w:eastAsia="en-US"/>
              </w:rPr>
            </w:pPr>
            <w:r>
              <w:rPr>
                <w:rFonts w:eastAsia="Calibri"/>
                <w:color w:val="000000"/>
                <w:sz w:val="22"/>
                <w:szCs w:val="22"/>
                <w:lang w:eastAsia="en-US"/>
              </w:rPr>
              <w:t>90</w:t>
            </w:r>
            <w:r w:rsidRPr="00906B51">
              <w:rPr>
                <w:rFonts w:eastAsia="Calibri"/>
                <w:color w:val="000000"/>
                <w:sz w:val="22"/>
                <w:szCs w:val="22"/>
                <w:lang w:eastAsia="en-US"/>
              </w:rPr>
              <w:t xml:space="preserve"> мест</w:t>
            </w:r>
          </w:p>
        </w:tc>
        <w:tc>
          <w:tcPr>
            <w:tcW w:w="2299" w:type="dxa"/>
            <w:tcBorders>
              <w:top w:val="single" w:sz="8" w:space="0" w:color="auto"/>
              <w:left w:val="single" w:sz="8" w:space="0" w:color="auto"/>
              <w:bottom w:val="single" w:sz="8" w:space="0" w:color="auto"/>
              <w:right w:val="single" w:sz="8" w:space="0" w:color="auto"/>
            </w:tcBorders>
            <w:vAlign w:val="center"/>
            <w:hideMark/>
          </w:tcPr>
          <w:p w14:paraId="1F86C958" w14:textId="77777777" w:rsidR="008B0DF8" w:rsidRPr="00906B51" w:rsidRDefault="008B0DF8" w:rsidP="008B0DF8">
            <w:pPr>
              <w:autoSpaceDE w:val="0"/>
              <w:autoSpaceDN w:val="0"/>
              <w:adjustRightInd w:val="0"/>
              <w:jc w:val="center"/>
              <w:rPr>
                <w:rFonts w:eastAsia="Calibri"/>
                <w:color w:val="000000"/>
                <w:sz w:val="22"/>
                <w:szCs w:val="22"/>
                <w:highlight w:val="yellow"/>
                <w:lang w:eastAsia="en-US"/>
              </w:rPr>
            </w:pPr>
            <w:r w:rsidRPr="00906B51">
              <w:rPr>
                <w:rFonts w:eastAsia="Calibri"/>
                <w:color w:val="000000"/>
                <w:sz w:val="22"/>
                <w:szCs w:val="22"/>
                <w:lang w:eastAsia="en-US"/>
              </w:rPr>
              <w:t>23 места на 1000 чел.</w:t>
            </w:r>
          </w:p>
        </w:tc>
        <w:tc>
          <w:tcPr>
            <w:tcW w:w="2432" w:type="dxa"/>
            <w:tcBorders>
              <w:top w:val="single" w:sz="8" w:space="0" w:color="auto"/>
              <w:left w:val="single" w:sz="8" w:space="0" w:color="auto"/>
              <w:bottom w:val="single" w:sz="8" w:space="0" w:color="auto"/>
              <w:right w:val="single" w:sz="8" w:space="0" w:color="auto"/>
            </w:tcBorders>
            <w:vAlign w:val="center"/>
            <w:hideMark/>
          </w:tcPr>
          <w:p w14:paraId="10E6FC61" w14:textId="77777777" w:rsidR="008B0DF8" w:rsidRPr="00906B51" w:rsidRDefault="008B0DF8" w:rsidP="008B0DF8">
            <w:pPr>
              <w:autoSpaceDE w:val="0"/>
              <w:autoSpaceDN w:val="0"/>
              <w:adjustRightInd w:val="0"/>
              <w:jc w:val="center"/>
              <w:rPr>
                <w:rFonts w:eastAsia="Calibri"/>
                <w:color w:val="000000"/>
                <w:sz w:val="22"/>
                <w:szCs w:val="22"/>
                <w:lang w:eastAsia="en-US"/>
              </w:rPr>
            </w:pPr>
            <w:r w:rsidRPr="00906B51">
              <w:rPr>
                <w:rFonts w:eastAsia="Calibri"/>
                <w:color w:val="000000"/>
                <w:sz w:val="22"/>
                <w:szCs w:val="22"/>
                <w:lang w:eastAsia="en-US"/>
              </w:rPr>
              <w:t>Пешеходная доступность:</w:t>
            </w:r>
          </w:p>
          <w:p w14:paraId="086CCCB0" w14:textId="77777777" w:rsidR="008B0DF8" w:rsidRPr="00906B51" w:rsidRDefault="008B0DF8" w:rsidP="008B0DF8">
            <w:pPr>
              <w:autoSpaceDE w:val="0"/>
              <w:autoSpaceDN w:val="0"/>
              <w:adjustRightInd w:val="0"/>
              <w:jc w:val="center"/>
              <w:rPr>
                <w:rFonts w:eastAsia="Calibri"/>
                <w:color w:val="000000"/>
                <w:sz w:val="22"/>
                <w:szCs w:val="22"/>
                <w:lang w:eastAsia="en-US"/>
              </w:rPr>
            </w:pPr>
            <w:r w:rsidRPr="00906B51">
              <w:rPr>
                <w:rFonts w:eastAsia="Calibri"/>
                <w:color w:val="000000"/>
                <w:sz w:val="22"/>
                <w:szCs w:val="22"/>
                <w:lang w:eastAsia="en-US"/>
              </w:rPr>
              <w:t>среднеэтажная жилая застройка – 500 м;</w:t>
            </w:r>
          </w:p>
          <w:p w14:paraId="50F53F4C" w14:textId="77777777" w:rsidR="008B0DF8" w:rsidRPr="00906B51" w:rsidRDefault="008B0DF8" w:rsidP="008B0DF8">
            <w:pPr>
              <w:autoSpaceDE w:val="0"/>
              <w:autoSpaceDN w:val="0"/>
              <w:adjustRightInd w:val="0"/>
              <w:jc w:val="center"/>
              <w:rPr>
                <w:rFonts w:eastAsia="Calibri"/>
                <w:color w:val="000000"/>
                <w:sz w:val="22"/>
                <w:szCs w:val="22"/>
                <w:highlight w:val="yellow"/>
                <w:lang w:eastAsia="en-US"/>
              </w:rPr>
            </w:pPr>
            <w:r w:rsidRPr="00906B51">
              <w:rPr>
                <w:rFonts w:eastAsia="Calibri"/>
                <w:color w:val="000000"/>
                <w:sz w:val="22"/>
                <w:szCs w:val="22"/>
                <w:lang w:eastAsia="en-US"/>
              </w:rPr>
              <w:t>индивидуальная и малоэтажная жилая застройка – 800 м</w:t>
            </w:r>
          </w:p>
        </w:tc>
        <w:tc>
          <w:tcPr>
            <w:tcW w:w="2602" w:type="dxa"/>
            <w:tcBorders>
              <w:top w:val="single" w:sz="8" w:space="0" w:color="auto"/>
              <w:left w:val="single" w:sz="8" w:space="0" w:color="auto"/>
              <w:bottom w:val="single" w:sz="8" w:space="0" w:color="auto"/>
              <w:right w:val="single" w:sz="8" w:space="0" w:color="auto"/>
            </w:tcBorders>
            <w:vAlign w:val="center"/>
            <w:hideMark/>
          </w:tcPr>
          <w:p w14:paraId="6B8A2BC3" w14:textId="149834CD" w:rsidR="008B0DF8" w:rsidRPr="00906B51" w:rsidRDefault="008B0DF8" w:rsidP="008B0DF8">
            <w:pPr>
              <w:autoSpaceDE w:val="0"/>
              <w:autoSpaceDN w:val="0"/>
              <w:adjustRightInd w:val="0"/>
              <w:jc w:val="center"/>
              <w:rPr>
                <w:rFonts w:eastAsia="Calibri"/>
                <w:color w:val="000000"/>
                <w:sz w:val="22"/>
                <w:szCs w:val="22"/>
                <w:highlight w:val="yellow"/>
                <w:lang w:eastAsia="en-US"/>
              </w:rPr>
            </w:pPr>
            <w:r w:rsidRPr="00906B51">
              <w:rPr>
                <w:rFonts w:eastAsia="Calibri"/>
                <w:color w:val="000000"/>
                <w:sz w:val="22"/>
                <w:szCs w:val="22"/>
                <w:lang w:eastAsia="en-US"/>
              </w:rPr>
              <w:t>Размещение не требуется</w:t>
            </w:r>
          </w:p>
        </w:tc>
      </w:tr>
      <w:tr w:rsidR="008B0DF8" w:rsidRPr="00906B51" w14:paraId="6E08E455" w14:textId="77777777" w:rsidTr="00994010">
        <w:trPr>
          <w:jc w:val="center"/>
        </w:trPr>
        <w:tc>
          <w:tcPr>
            <w:tcW w:w="14550" w:type="dxa"/>
            <w:gridSpan w:val="7"/>
            <w:tcBorders>
              <w:top w:val="single" w:sz="8" w:space="0" w:color="auto"/>
              <w:left w:val="single" w:sz="8" w:space="0" w:color="auto"/>
              <w:bottom w:val="single" w:sz="8" w:space="0" w:color="auto"/>
              <w:right w:val="single" w:sz="8" w:space="0" w:color="auto"/>
            </w:tcBorders>
            <w:vAlign w:val="center"/>
            <w:hideMark/>
          </w:tcPr>
          <w:p w14:paraId="3F9263BB" w14:textId="77777777" w:rsidR="008B0DF8" w:rsidRPr="00906B51" w:rsidRDefault="008B0DF8" w:rsidP="008B0DF8">
            <w:pPr>
              <w:keepNext/>
              <w:autoSpaceDE w:val="0"/>
              <w:autoSpaceDN w:val="0"/>
              <w:adjustRightInd w:val="0"/>
              <w:jc w:val="center"/>
              <w:rPr>
                <w:rFonts w:eastAsia="Calibri"/>
                <w:b/>
                <w:color w:val="000000"/>
                <w:sz w:val="22"/>
                <w:szCs w:val="22"/>
                <w:highlight w:val="yellow"/>
                <w:lang w:eastAsia="en-US"/>
              </w:rPr>
            </w:pPr>
            <w:r w:rsidRPr="00906B51">
              <w:rPr>
                <w:rFonts w:eastAsia="Calibri"/>
                <w:b/>
                <w:color w:val="000000"/>
                <w:sz w:val="22"/>
                <w:szCs w:val="22"/>
                <w:lang w:eastAsia="en-US"/>
              </w:rPr>
              <w:lastRenderedPageBreak/>
              <w:t>Объекты торговли</w:t>
            </w:r>
          </w:p>
        </w:tc>
      </w:tr>
      <w:tr w:rsidR="00F945E2" w:rsidRPr="000B660F" w14:paraId="706A2082" w14:textId="77777777" w:rsidTr="00BD5410">
        <w:trPr>
          <w:jc w:val="center"/>
        </w:trPr>
        <w:tc>
          <w:tcPr>
            <w:tcW w:w="2141" w:type="dxa"/>
          </w:tcPr>
          <w:p w14:paraId="662C8431" w14:textId="75636453" w:rsidR="00F945E2" w:rsidRPr="008B0DF8" w:rsidRDefault="00F945E2" w:rsidP="00F945E2">
            <w:pPr>
              <w:jc w:val="center"/>
              <w:rPr>
                <w:b/>
                <w:sz w:val="22"/>
                <w:szCs w:val="22"/>
                <w:lang w:eastAsia="en-US"/>
              </w:rPr>
            </w:pPr>
            <w:r w:rsidRPr="008B0DF8">
              <w:rPr>
                <w:b/>
                <w:sz w:val="22"/>
                <w:szCs w:val="22"/>
                <w:lang w:eastAsia="en-US"/>
              </w:rPr>
              <w:t>магазин «Радуга»</w:t>
            </w:r>
          </w:p>
        </w:tc>
        <w:tc>
          <w:tcPr>
            <w:tcW w:w="1684" w:type="dxa"/>
            <w:tcBorders>
              <w:top w:val="single" w:sz="8" w:space="0" w:color="auto"/>
              <w:left w:val="single" w:sz="8" w:space="0" w:color="auto"/>
              <w:bottom w:val="single" w:sz="8" w:space="0" w:color="auto"/>
              <w:right w:val="single" w:sz="8" w:space="0" w:color="auto"/>
            </w:tcBorders>
          </w:tcPr>
          <w:p w14:paraId="54D83A9E" w14:textId="556AC8CF" w:rsidR="00F945E2" w:rsidRPr="005D641B" w:rsidRDefault="00F945E2" w:rsidP="00F945E2">
            <w:pPr>
              <w:autoSpaceDE w:val="0"/>
              <w:autoSpaceDN w:val="0"/>
              <w:adjustRightInd w:val="0"/>
              <w:jc w:val="center"/>
              <w:rPr>
                <w:sz w:val="22"/>
                <w:szCs w:val="22"/>
                <w:lang w:eastAsia="en-US"/>
              </w:rPr>
            </w:pPr>
            <w:r w:rsidRPr="008B0DF8">
              <w:rPr>
                <w:sz w:val="22"/>
                <w:szCs w:val="22"/>
                <w:lang w:eastAsia="en-US"/>
              </w:rPr>
              <w:t>с. Хорошее, ул. Советская, 1а</w:t>
            </w:r>
          </w:p>
        </w:tc>
        <w:tc>
          <w:tcPr>
            <w:tcW w:w="2064" w:type="dxa"/>
            <w:tcBorders>
              <w:top w:val="single" w:sz="8" w:space="0" w:color="auto"/>
              <w:left w:val="single" w:sz="8" w:space="0" w:color="auto"/>
              <w:bottom w:val="single" w:sz="8" w:space="0" w:color="auto"/>
              <w:right w:val="single" w:sz="8" w:space="0" w:color="auto"/>
            </w:tcBorders>
          </w:tcPr>
          <w:p w14:paraId="064DB20B" w14:textId="1698533F" w:rsidR="00F945E2" w:rsidRPr="005D641B" w:rsidRDefault="00F945E2" w:rsidP="00F945E2">
            <w:pPr>
              <w:autoSpaceDE w:val="0"/>
              <w:autoSpaceDN w:val="0"/>
              <w:adjustRightInd w:val="0"/>
              <w:jc w:val="center"/>
              <w:rPr>
                <w:rFonts w:eastAsia="Calibri"/>
                <w:color w:val="000000"/>
                <w:sz w:val="22"/>
                <w:szCs w:val="22"/>
                <w:lang w:eastAsia="en-US"/>
              </w:rPr>
            </w:pPr>
            <w:r w:rsidRPr="008B0DF8">
              <w:rPr>
                <w:rFonts w:eastAsia="Calibri"/>
                <w:color w:val="000000"/>
                <w:sz w:val="22"/>
                <w:szCs w:val="22"/>
                <w:lang w:eastAsia="en-US"/>
              </w:rPr>
              <w:t>торговля смешанных товаров</w:t>
            </w:r>
          </w:p>
        </w:tc>
        <w:tc>
          <w:tcPr>
            <w:tcW w:w="1328" w:type="dxa"/>
            <w:tcBorders>
              <w:top w:val="single" w:sz="8" w:space="0" w:color="auto"/>
              <w:left w:val="single" w:sz="8" w:space="0" w:color="auto"/>
              <w:bottom w:val="single" w:sz="8" w:space="0" w:color="auto"/>
              <w:right w:val="single" w:sz="8" w:space="0" w:color="auto"/>
            </w:tcBorders>
            <w:vAlign w:val="center"/>
          </w:tcPr>
          <w:p w14:paraId="6DB40006" w14:textId="12A151C4" w:rsidR="00F945E2" w:rsidRPr="005D641B" w:rsidRDefault="00F945E2" w:rsidP="00F945E2">
            <w:pPr>
              <w:autoSpaceDE w:val="0"/>
              <w:autoSpaceDN w:val="0"/>
              <w:adjustRightInd w:val="0"/>
              <w:jc w:val="center"/>
              <w:rPr>
                <w:rFonts w:eastAsia="Calibri"/>
                <w:color w:val="000000"/>
                <w:sz w:val="22"/>
                <w:szCs w:val="22"/>
                <w:lang w:eastAsia="en-US"/>
              </w:rPr>
            </w:pPr>
            <w:r w:rsidRPr="005D641B">
              <w:rPr>
                <w:sz w:val="22"/>
                <w:szCs w:val="22"/>
              </w:rPr>
              <w:t xml:space="preserve">Площадь помещения – </w:t>
            </w:r>
            <w:r>
              <w:rPr>
                <w:sz w:val="22"/>
                <w:szCs w:val="22"/>
              </w:rPr>
              <w:t>183,7</w:t>
            </w:r>
            <w:r w:rsidRPr="005D641B">
              <w:rPr>
                <w:sz w:val="22"/>
                <w:szCs w:val="22"/>
              </w:rPr>
              <w:t xml:space="preserve"> м</w:t>
            </w:r>
            <w:r w:rsidRPr="005D641B">
              <w:rPr>
                <w:sz w:val="22"/>
                <w:szCs w:val="22"/>
                <w:vertAlign w:val="superscript"/>
              </w:rPr>
              <w:t>2</w:t>
            </w:r>
          </w:p>
        </w:tc>
        <w:tc>
          <w:tcPr>
            <w:tcW w:w="2299" w:type="dxa"/>
            <w:vMerge w:val="restart"/>
            <w:tcBorders>
              <w:top w:val="single" w:sz="8" w:space="0" w:color="auto"/>
              <w:left w:val="single" w:sz="8" w:space="0" w:color="auto"/>
              <w:right w:val="single" w:sz="8" w:space="0" w:color="auto"/>
            </w:tcBorders>
            <w:vAlign w:val="center"/>
            <w:hideMark/>
          </w:tcPr>
          <w:p w14:paraId="2D71D094" w14:textId="371EC843" w:rsidR="00F945E2" w:rsidRPr="000B660F" w:rsidRDefault="00F945E2" w:rsidP="00F945E2">
            <w:pPr>
              <w:autoSpaceDE w:val="0"/>
              <w:autoSpaceDN w:val="0"/>
              <w:adjustRightInd w:val="0"/>
              <w:jc w:val="center"/>
              <w:rPr>
                <w:sz w:val="22"/>
                <w:szCs w:val="22"/>
                <w:lang w:eastAsia="en-US"/>
              </w:rPr>
            </w:pPr>
            <w:r w:rsidRPr="005F2CCD">
              <w:rPr>
                <w:sz w:val="22"/>
                <w:szCs w:val="22"/>
              </w:rPr>
              <w:t>В соответствии с постановлением Правительства Новосибирской области от 08.08.2023 № 362-п «О нормативах минимальной обеспеченности населения площадью торговых объектов для Новосибирской области»</w:t>
            </w:r>
          </w:p>
        </w:tc>
        <w:tc>
          <w:tcPr>
            <w:tcW w:w="2432" w:type="dxa"/>
            <w:vMerge w:val="restart"/>
            <w:tcBorders>
              <w:top w:val="single" w:sz="8" w:space="0" w:color="auto"/>
              <w:left w:val="single" w:sz="8" w:space="0" w:color="auto"/>
              <w:right w:val="single" w:sz="8" w:space="0" w:color="auto"/>
            </w:tcBorders>
            <w:vAlign w:val="center"/>
            <w:hideMark/>
          </w:tcPr>
          <w:p w14:paraId="025B94E9" w14:textId="77777777" w:rsidR="00F945E2" w:rsidRPr="000B660F" w:rsidRDefault="00F945E2" w:rsidP="00F945E2">
            <w:pPr>
              <w:autoSpaceDE w:val="0"/>
              <w:autoSpaceDN w:val="0"/>
              <w:adjustRightInd w:val="0"/>
              <w:jc w:val="center"/>
              <w:rPr>
                <w:rFonts w:eastAsia="Calibri"/>
                <w:color w:val="000000"/>
                <w:sz w:val="22"/>
                <w:szCs w:val="22"/>
                <w:lang w:eastAsia="en-US"/>
              </w:rPr>
            </w:pPr>
            <w:r w:rsidRPr="000B660F">
              <w:rPr>
                <w:rFonts w:eastAsia="Calibri"/>
                <w:color w:val="000000"/>
                <w:sz w:val="22"/>
                <w:szCs w:val="22"/>
                <w:lang w:eastAsia="en-US"/>
              </w:rPr>
              <w:t>Пешеходная доступность – 2000 м</w:t>
            </w:r>
          </w:p>
        </w:tc>
        <w:tc>
          <w:tcPr>
            <w:tcW w:w="2602" w:type="dxa"/>
            <w:vMerge w:val="restart"/>
            <w:tcBorders>
              <w:top w:val="single" w:sz="8" w:space="0" w:color="auto"/>
              <w:left w:val="single" w:sz="8" w:space="0" w:color="auto"/>
              <w:right w:val="single" w:sz="8" w:space="0" w:color="auto"/>
            </w:tcBorders>
            <w:vAlign w:val="center"/>
            <w:hideMark/>
          </w:tcPr>
          <w:p w14:paraId="0E6C6BA4" w14:textId="77777777" w:rsidR="00F945E2" w:rsidRPr="000B660F" w:rsidRDefault="00F945E2" w:rsidP="00F945E2">
            <w:pPr>
              <w:autoSpaceDE w:val="0"/>
              <w:autoSpaceDN w:val="0"/>
              <w:adjustRightInd w:val="0"/>
              <w:jc w:val="center"/>
              <w:rPr>
                <w:rFonts w:eastAsia="Calibri"/>
                <w:color w:val="000000"/>
                <w:sz w:val="22"/>
                <w:szCs w:val="22"/>
                <w:lang w:eastAsia="en-US"/>
              </w:rPr>
            </w:pPr>
            <w:r w:rsidRPr="000B660F">
              <w:rPr>
                <w:rFonts w:eastAsia="Calibri"/>
                <w:color w:val="000000"/>
                <w:sz w:val="22"/>
                <w:szCs w:val="22"/>
                <w:lang w:eastAsia="en-US"/>
              </w:rPr>
              <w:t>Требуется размещение</w:t>
            </w:r>
          </w:p>
        </w:tc>
      </w:tr>
      <w:tr w:rsidR="008B0DF8" w:rsidRPr="000B660F" w14:paraId="30F3A6A4" w14:textId="77777777" w:rsidTr="00BD5410">
        <w:trPr>
          <w:jc w:val="center"/>
        </w:trPr>
        <w:tc>
          <w:tcPr>
            <w:tcW w:w="2141" w:type="dxa"/>
          </w:tcPr>
          <w:p w14:paraId="1EC8DC4B" w14:textId="010CB8D2" w:rsidR="008B0DF8" w:rsidRPr="008B0DF8" w:rsidRDefault="008B0DF8" w:rsidP="008B0DF8">
            <w:pPr>
              <w:jc w:val="center"/>
              <w:rPr>
                <w:b/>
                <w:sz w:val="22"/>
                <w:szCs w:val="22"/>
                <w:lang w:eastAsia="en-US"/>
              </w:rPr>
            </w:pPr>
            <w:r w:rsidRPr="008B0DF8">
              <w:rPr>
                <w:b/>
                <w:sz w:val="22"/>
                <w:szCs w:val="22"/>
                <w:lang w:eastAsia="en-US"/>
              </w:rPr>
              <w:t>магазин «Сибиряк»</w:t>
            </w:r>
          </w:p>
        </w:tc>
        <w:tc>
          <w:tcPr>
            <w:tcW w:w="1684" w:type="dxa"/>
            <w:tcBorders>
              <w:top w:val="single" w:sz="8" w:space="0" w:color="auto"/>
              <w:left w:val="single" w:sz="8" w:space="0" w:color="auto"/>
              <w:bottom w:val="single" w:sz="8" w:space="0" w:color="auto"/>
              <w:right w:val="single" w:sz="8" w:space="0" w:color="auto"/>
            </w:tcBorders>
          </w:tcPr>
          <w:p w14:paraId="1AB7F65A" w14:textId="7CA69DF7" w:rsidR="008B0DF8" w:rsidRDefault="008B0DF8" w:rsidP="008B0DF8">
            <w:pPr>
              <w:autoSpaceDE w:val="0"/>
              <w:autoSpaceDN w:val="0"/>
              <w:adjustRightInd w:val="0"/>
              <w:jc w:val="center"/>
              <w:rPr>
                <w:sz w:val="22"/>
                <w:szCs w:val="22"/>
                <w:lang w:eastAsia="en-US"/>
              </w:rPr>
            </w:pPr>
            <w:r w:rsidRPr="008B0DF8">
              <w:rPr>
                <w:sz w:val="22"/>
                <w:szCs w:val="22"/>
                <w:lang w:eastAsia="en-US"/>
              </w:rPr>
              <w:t>с. Хорошее, ул. Садовая, 32а</w:t>
            </w:r>
          </w:p>
        </w:tc>
        <w:tc>
          <w:tcPr>
            <w:tcW w:w="2064" w:type="dxa"/>
            <w:tcBorders>
              <w:top w:val="single" w:sz="8" w:space="0" w:color="auto"/>
              <w:left w:val="single" w:sz="8" w:space="0" w:color="auto"/>
              <w:bottom w:val="single" w:sz="8" w:space="0" w:color="auto"/>
              <w:right w:val="single" w:sz="8" w:space="0" w:color="auto"/>
            </w:tcBorders>
          </w:tcPr>
          <w:p w14:paraId="1E728AA7" w14:textId="6CBE55C6" w:rsidR="008B0DF8" w:rsidRPr="008B0DF8" w:rsidRDefault="008B0DF8" w:rsidP="008B0DF8">
            <w:pPr>
              <w:autoSpaceDE w:val="0"/>
              <w:autoSpaceDN w:val="0"/>
              <w:adjustRightInd w:val="0"/>
              <w:jc w:val="center"/>
              <w:rPr>
                <w:rFonts w:eastAsia="Calibri"/>
                <w:color w:val="000000"/>
                <w:sz w:val="22"/>
                <w:szCs w:val="22"/>
                <w:lang w:eastAsia="en-US"/>
              </w:rPr>
            </w:pPr>
            <w:r w:rsidRPr="008B0DF8">
              <w:rPr>
                <w:rFonts w:eastAsia="Calibri"/>
                <w:color w:val="000000"/>
                <w:sz w:val="22"/>
                <w:szCs w:val="22"/>
                <w:lang w:eastAsia="en-US"/>
              </w:rPr>
              <w:t>торговля продовольственных товаров</w:t>
            </w:r>
          </w:p>
        </w:tc>
        <w:tc>
          <w:tcPr>
            <w:tcW w:w="1328" w:type="dxa"/>
            <w:tcBorders>
              <w:top w:val="single" w:sz="8" w:space="0" w:color="auto"/>
              <w:left w:val="single" w:sz="8" w:space="0" w:color="auto"/>
              <w:bottom w:val="single" w:sz="8" w:space="0" w:color="auto"/>
              <w:right w:val="single" w:sz="8" w:space="0" w:color="auto"/>
            </w:tcBorders>
            <w:vAlign w:val="center"/>
          </w:tcPr>
          <w:p w14:paraId="2B3DE5BC" w14:textId="2E6CA593" w:rsidR="008B0DF8" w:rsidRPr="005D641B" w:rsidRDefault="008B0DF8" w:rsidP="008B0DF8">
            <w:pPr>
              <w:autoSpaceDE w:val="0"/>
              <w:autoSpaceDN w:val="0"/>
              <w:adjustRightInd w:val="0"/>
              <w:jc w:val="center"/>
              <w:rPr>
                <w:sz w:val="22"/>
                <w:szCs w:val="22"/>
              </w:rPr>
            </w:pPr>
            <w:r w:rsidRPr="005D641B">
              <w:rPr>
                <w:sz w:val="22"/>
                <w:szCs w:val="22"/>
              </w:rPr>
              <w:t xml:space="preserve">Площадь помещения – </w:t>
            </w:r>
            <w:r w:rsidR="001249E3">
              <w:rPr>
                <w:sz w:val="22"/>
                <w:szCs w:val="22"/>
              </w:rPr>
              <w:t>74,1</w:t>
            </w:r>
            <w:r w:rsidRPr="005D641B">
              <w:rPr>
                <w:sz w:val="22"/>
                <w:szCs w:val="22"/>
              </w:rPr>
              <w:t xml:space="preserve"> м</w:t>
            </w:r>
            <w:r w:rsidRPr="005D641B">
              <w:rPr>
                <w:sz w:val="22"/>
                <w:szCs w:val="22"/>
                <w:vertAlign w:val="superscript"/>
              </w:rPr>
              <w:t>2</w:t>
            </w:r>
          </w:p>
        </w:tc>
        <w:tc>
          <w:tcPr>
            <w:tcW w:w="2299" w:type="dxa"/>
            <w:vMerge/>
            <w:tcBorders>
              <w:left w:val="single" w:sz="8" w:space="0" w:color="auto"/>
              <w:right w:val="single" w:sz="8" w:space="0" w:color="auto"/>
            </w:tcBorders>
            <w:vAlign w:val="center"/>
          </w:tcPr>
          <w:p w14:paraId="00A33890" w14:textId="77777777" w:rsidR="008B0DF8" w:rsidRPr="000B660F" w:rsidRDefault="008B0DF8" w:rsidP="008B0DF8">
            <w:pPr>
              <w:autoSpaceDE w:val="0"/>
              <w:autoSpaceDN w:val="0"/>
              <w:adjustRightInd w:val="0"/>
              <w:jc w:val="center"/>
              <w:rPr>
                <w:sz w:val="22"/>
                <w:szCs w:val="22"/>
                <w:lang w:eastAsia="en-US"/>
              </w:rPr>
            </w:pPr>
          </w:p>
        </w:tc>
        <w:tc>
          <w:tcPr>
            <w:tcW w:w="2432" w:type="dxa"/>
            <w:vMerge/>
            <w:tcBorders>
              <w:left w:val="single" w:sz="8" w:space="0" w:color="auto"/>
              <w:right w:val="single" w:sz="8" w:space="0" w:color="auto"/>
            </w:tcBorders>
            <w:vAlign w:val="center"/>
          </w:tcPr>
          <w:p w14:paraId="10BDA8EF" w14:textId="77777777" w:rsidR="008B0DF8" w:rsidRPr="000B660F" w:rsidRDefault="008B0DF8" w:rsidP="008B0DF8">
            <w:pPr>
              <w:autoSpaceDE w:val="0"/>
              <w:autoSpaceDN w:val="0"/>
              <w:adjustRightInd w:val="0"/>
              <w:jc w:val="center"/>
              <w:rPr>
                <w:rFonts w:eastAsia="Calibri"/>
                <w:color w:val="000000"/>
                <w:sz w:val="22"/>
                <w:szCs w:val="22"/>
                <w:lang w:eastAsia="en-US"/>
              </w:rPr>
            </w:pPr>
          </w:p>
        </w:tc>
        <w:tc>
          <w:tcPr>
            <w:tcW w:w="2602" w:type="dxa"/>
            <w:vMerge/>
            <w:tcBorders>
              <w:left w:val="single" w:sz="8" w:space="0" w:color="auto"/>
              <w:right w:val="single" w:sz="8" w:space="0" w:color="auto"/>
            </w:tcBorders>
            <w:vAlign w:val="center"/>
          </w:tcPr>
          <w:p w14:paraId="57068A47" w14:textId="77777777" w:rsidR="008B0DF8" w:rsidRPr="000B660F" w:rsidRDefault="008B0DF8" w:rsidP="008B0DF8">
            <w:pPr>
              <w:autoSpaceDE w:val="0"/>
              <w:autoSpaceDN w:val="0"/>
              <w:adjustRightInd w:val="0"/>
              <w:jc w:val="center"/>
              <w:rPr>
                <w:rFonts w:eastAsia="Calibri"/>
                <w:color w:val="000000"/>
                <w:sz w:val="22"/>
                <w:szCs w:val="22"/>
                <w:lang w:eastAsia="en-US"/>
              </w:rPr>
            </w:pPr>
          </w:p>
        </w:tc>
      </w:tr>
      <w:tr w:rsidR="008B0DF8" w:rsidRPr="000B660F" w14:paraId="16490472" w14:textId="77777777" w:rsidTr="00BD5410">
        <w:trPr>
          <w:jc w:val="center"/>
        </w:trPr>
        <w:tc>
          <w:tcPr>
            <w:tcW w:w="2141" w:type="dxa"/>
          </w:tcPr>
          <w:p w14:paraId="178A3CF4" w14:textId="601AFCB8" w:rsidR="008B0DF8" w:rsidRPr="008B0DF8" w:rsidRDefault="008B0DF8" w:rsidP="008B0DF8">
            <w:pPr>
              <w:jc w:val="center"/>
              <w:rPr>
                <w:b/>
                <w:sz w:val="22"/>
                <w:szCs w:val="22"/>
                <w:lang w:eastAsia="en-US"/>
              </w:rPr>
            </w:pPr>
            <w:r w:rsidRPr="008B0DF8">
              <w:rPr>
                <w:b/>
                <w:sz w:val="22"/>
                <w:szCs w:val="22"/>
                <w:lang w:eastAsia="en-US"/>
              </w:rPr>
              <w:t>магазин «Европа»</w:t>
            </w:r>
          </w:p>
        </w:tc>
        <w:tc>
          <w:tcPr>
            <w:tcW w:w="1684" w:type="dxa"/>
            <w:tcBorders>
              <w:top w:val="single" w:sz="8" w:space="0" w:color="auto"/>
              <w:left w:val="single" w:sz="8" w:space="0" w:color="auto"/>
              <w:bottom w:val="single" w:sz="8" w:space="0" w:color="auto"/>
              <w:right w:val="single" w:sz="8" w:space="0" w:color="auto"/>
            </w:tcBorders>
          </w:tcPr>
          <w:p w14:paraId="2D51149D" w14:textId="1F06F4BC" w:rsidR="008B0DF8" w:rsidRDefault="008B0DF8" w:rsidP="008B0DF8">
            <w:pPr>
              <w:autoSpaceDE w:val="0"/>
              <w:autoSpaceDN w:val="0"/>
              <w:adjustRightInd w:val="0"/>
              <w:jc w:val="center"/>
              <w:rPr>
                <w:sz w:val="22"/>
                <w:szCs w:val="22"/>
                <w:lang w:eastAsia="en-US"/>
              </w:rPr>
            </w:pPr>
            <w:r w:rsidRPr="008B0DF8">
              <w:rPr>
                <w:sz w:val="22"/>
                <w:szCs w:val="22"/>
                <w:lang w:eastAsia="en-US"/>
              </w:rPr>
              <w:t>с. Хорошее, ул. Ленина, 60</w:t>
            </w:r>
          </w:p>
        </w:tc>
        <w:tc>
          <w:tcPr>
            <w:tcW w:w="2064" w:type="dxa"/>
            <w:tcBorders>
              <w:top w:val="single" w:sz="8" w:space="0" w:color="auto"/>
              <w:left w:val="single" w:sz="8" w:space="0" w:color="auto"/>
              <w:bottom w:val="single" w:sz="8" w:space="0" w:color="auto"/>
              <w:right w:val="single" w:sz="8" w:space="0" w:color="auto"/>
            </w:tcBorders>
          </w:tcPr>
          <w:p w14:paraId="1A9098D0" w14:textId="5CED8E7B" w:rsidR="008B0DF8" w:rsidRPr="008B0DF8" w:rsidRDefault="008B0DF8" w:rsidP="008B0DF8">
            <w:pPr>
              <w:autoSpaceDE w:val="0"/>
              <w:autoSpaceDN w:val="0"/>
              <w:adjustRightInd w:val="0"/>
              <w:jc w:val="center"/>
              <w:rPr>
                <w:rFonts w:eastAsia="Calibri"/>
                <w:color w:val="000000"/>
                <w:sz w:val="22"/>
                <w:szCs w:val="22"/>
                <w:lang w:eastAsia="en-US"/>
              </w:rPr>
            </w:pPr>
            <w:r w:rsidRPr="008B0DF8">
              <w:rPr>
                <w:rFonts w:eastAsia="Calibri"/>
                <w:color w:val="000000"/>
                <w:sz w:val="22"/>
                <w:szCs w:val="22"/>
                <w:lang w:eastAsia="en-US"/>
              </w:rPr>
              <w:t>торговля смешанных товаров</w:t>
            </w:r>
          </w:p>
        </w:tc>
        <w:tc>
          <w:tcPr>
            <w:tcW w:w="1328" w:type="dxa"/>
            <w:tcBorders>
              <w:top w:val="single" w:sz="8" w:space="0" w:color="auto"/>
              <w:left w:val="single" w:sz="8" w:space="0" w:color="auto"/>
              <w:bottom w:val="single" w:sz="8" w:space="0" w:color="auto"/>
              <w:right w:val="single" w:sz="8" w:space="0" w:color="auto"/>
            </w:tcBorders>
            <w:vAlign w:val="center"/>
          </w:tcPr>
          <w:p w14:paraId="38432BDE" w14:textId="65FFD89B" w:rsidR="008B0DF8" w:rsidRPr="005D641B" w:rsidRDefault="008B0DF8" w:rsidP="008B0DF8">
            <w:pPr>
              <w:autoSpaceDE w:val="0"/>
              <w:autoSpaceDN w:val="0"/>
              <w:adjustRightInd w:val="0"/>
              <w:jc w:val="center"/>
              <w:rPr>
                <w:sz w:val="22"/>
                <w:szCs w:val="22"/>
              </w:rPr>
            </w:pPr>
            <w:r w:rsidRPr="005D641B">
              <w:rPr>
                <w:sz w:val="22"/>
                <w:szCs w:val="22"/>
              </w:rPr>
              <w:t xml:space="preserve">Площадь помещения – </w:t>
            </w:r>
            <w:r w:rsidR="001249E3">
              <w:rPr>
                <w:sz w:val="22"/>
                <w:szCs w:val="22"/>
              </w:rPr>
              <w:t>55,0</w:t>
            </w:r>
            <w:r w:rsidRPr="005D641B">
              <w:rPr>
                <w:sz w:val="22"/>
                <w:szCs w:val="22"/>
              </w:rPr>
              <w:t xml:space="preserve"> м</w:t>
            </w:r>
            <w:r w:rsidRPr="005D641B">
              <w:rPr>
                <w:sz w:val="22"/>
                <w:szCs w:val="22"/>
                <w:vertAlign w:val="superscript"/>
              </w:rPr>
              <w:t>2</w:t>
            </w:r>
          </w:p>
        </w:tc>
        <w:tc>
          <w:tcPr>
            <w:tcW w:w="2299" w:type="dxa"/>
            <w:vMerge/>
            <w:tcBorders>
              <w:left w:val="single" w:sz="8" w:space="0" w:color="auto"/>
              <w:right w:val="single" w:sz="8" w:space="0" w:color="auto"/>
            </w:tcBorders>
            <w:vAlign w:val="center"/>
          </w:tcPr>
          <w:p w14:paraId="03F6C85B" w14:textId="77777777" w:rsidR="008B0DF8" w:rsidRPr="000B660F" w:rsidRDefault="008B0DF8" w:rsidP="008B0DF8">
            <w:pPr>
              <w:autoSpaceDE w:val="0"/>
              <w:autoSpaceDN w:val="0"/>
              <w:adjustRightInd w:val="0"/>
              <w:jc w:val="center"/>
              <w:rPr>
                <w:sz w:val="22"/>
                <w:szCs w:val="22"/>
                <w:lang w:eastAsia="en-US"/>
              </w:rPr>
            </w:pPr>
          </w:p>
        </w:tc>
        <w:tc>
          <w:tcPr>
            <w:tcW w:w="2432" w:type="dxa"/>
            <w:vMerge/>
            <w:tcBorders>
              <w:left w:val="single" w:sz="8" w:space="0" w:color="auto"/>
              <w:right w:val="single" w:sz="8" w:space="0" w:color="auto"/>
            </w:tcBorders>
            <w:vAlign w:val="center"/>
          </w:tcPr>
          <w:p w14:paraId="2D710355" w14:textId="77777777" w:rsidR="008B0DF8" w:rsidRPr="000B660F" w:rsidRDefault="008B0DF8" w:rsidP="008B0DF8">
            <w:pPr>
              <w:autoSpaceDE w:val="0"/>
              <w:autoSpaceDN w:val="0"/>
              <w:adjustRightInd w:val="0"/>
              <w:jc w:val="center"/>
              <w:rPr>
                <w:rFonts w:eastAsia="Calibri"/>
                <w:color w:val="000000"/>
                <w:sz w:val="22"/>
                <w:szCs w:val="22"/>
                <w:lang w:eastAsia="en-US"/>
              </w:rPr>
            </w:pPr>
          </w:p>
        </w:tc>
        <w:tc>
          <w:tcPr>
            <w:tcW w:w="2602" w:type="dxa"/>
            <w:vMerge/>
            <w:tcBorders>
              <w:left w:val="single" w:sz="8" w:space="0" w:color="auto"/>
              <w:right w:val="single" w:sz="8" w:space="0" w:color="auto"/>
            </w:tcBorders>
            <w:vAlign w:val="center"/>
          </w:tcPr>
          <w:p w14:paraId="6399972A" w14:textId="77777777" w:rsidR="008B0DF8" w:rsidRPr="000B660F" w:rsidRDefault="008B0DF8" w:rsidP="008B0DF8">
            <w:pPr>
              <w:autoSpaceDE w:val="0"/>
              <w:autoSpaceDN w:val="0"/>
              <w:adjustRightInd w:val="0"/>
              <w:jc w:val="center"/>
              <w:rPr>
                <w:rFonts w:eastAsia="Calibri"/>
                <w:color w:val="000000"/>
                <w:sz w:val="22"/>
                <w:szCs w:val="22"/>
                <w:lang w:eastAsia="en-US"/>
              </w:rPr>
            </w:pPr>
          </w:p>
        </w:tc>
      </w:tr>
      <w:tr w:rsidR="008B0DF8" w:rsidRPr="000B660F" w14:paraId="2E6F7EB8" w14:textId="77777777" w:rsidTr="00BD5410">
        <w:trPr>
          <w:jc w:val="center"/>
        </w:trPr>
        <w:tc>
          <w:tcPr>
            <w:tcW w:w="2141" w:type="dxa"/>
          </w:tcPr>
          <w:p w14:paraId="73937D05" w14:textId="065E1409" w:rsidR="008B0DF8" w:rsidRPr="008B0DF8" w:rsidRDefault="008B0DF8" w:rsidP="008B0DF8">
            <w:pPr>
              <w:jc w:val="center"/>
              <w:rPr>
                <w:b/>
                <w:sz w:val="22"/>
                <w:szCs w:val="22"/>
                <w:lang w:eastAsia="en-US"/>
              </w:rPr>
            </w:pPr>
            <w:r w:rsidRPr="008B0DF8">
              <w:rPr>
                <w:b/>
                <w:sz w:val="22"/>
                <w:szCs w:val="22"/>
                <w:lang w:eastAsia="en-US"/>
              </w:rPr>
              <w:t>магазин</w:t>
            </w:r>
          </w:p>
        </w:tc>
        <w:tc>
          <w:tcPr>
            <w:tcW w:w="1684" w:type="dxa"/>
            <w:tcBorders>
              <w:top w:val="single" w:sz="8" w:space="0" w:color="auto"/>
              <w:left w:val="single" w:sz="8" w:space="0" w:color="auto"/>
              <w:bottom w:val="single" w:sz="8" w:space="0" w:color="auto"/>
              <w:right w:val="single" w:sz="8" w:space="0" w:color="auto"/>
            </w:tcBorders>
          </w:tcPr>
          <w:p w14:paraId="7C300F17" w14:textId="68E78844" w:rsidR="008B0DF8" w:rsidRDefault="008B0DF8" w:rsidP="008B0DF8">
            <w:pPr>
              <w:autoSpaceDE w:val="0"/>
              <w:autoSpaceDN w:val="0"/>
              <w:adjustRightInd w:val="0"/>
              <w:jc w:val="center"/>
              <w:rPr>
                <w:sz w:val="22"/>
                <w:szCs w:val="22"/>
                <w:lang w:eastAsia="en-US"/>
              </w:rPr>
            </w:pPr>
            <w:r w:rsidRPr="008B0DF8">
              <w:rPr>
                <w:sz w:val="22"/>
                <w:szCs w:val="22"/>
                <w:lang w:eastAsia="en-US"/>
              </w:rPr>
              <w:t>с. Хорошее, ул. Советская, 10</w:t>
            </w:r>
          </w:p>
        </w:tc>
        <w:tc>
          <w:tcPr>
            <w:tcW w:w="2064" w:type="dxa"/>
            <w:tcBorders>
              <w:top w:val="single" w:sz="8" w:space="0" w:color="auto"/>
              <w:left w:val="single" w:sz="8" w:space="0" w:color="auto"/>
              <w:bottom w:val="single" w:sz="8" w:space="0" w:color="auto"/>
              <w:right w:val="single" w:sz="8" w:space="0" w:color="auto"/>
            </w:tcBorders>
          </w:tcPr>
          <w:p w14:paraId="5ABFE34F" w14:textId="207FE0C6" w:rsidR="008B0DF8" w:rsidRPr="008B0DF8" w:rsidRDefault="008B0DF8" w:rsidP="008B0DF8">
            <w:pPr>
              <w:autoSpaceDE w:val="0"/>
              <w:autoSpaceDN w:val="0"/>
              <w:adjustRightInd w:val="0"/>
              <w:jc w:val="center"/>
              <w:rPr>
                <w:rFonts w:eastAsia="Calibri"/>
                <w:color w:val="000000"/>
                <w:sz w:val="22"/>
                <w:szCs w:val="22"/>
                <w:lang w:eastAsia="en-US"/>
              </w:rPr>
            </w:pPr>
            <w:r w:rsidRPr="008B0DF8">
              <w:rPr>
                <w:rFonts w:eastAsia="Calibri"/>
                <w:color w:val="000000"/>
                <w:sz w:val="22"/>
                <w:szCs w:val="22"/>
                <w:lang w:eastAsia="en-US"/>
              </w:rPr>
              <w:t>торговля непродовольственных товаров</w:t>
            </w:r>
          </w:p>
        </w:tc>
        <w:tc>
          <w:tcPr>
            <w:tcW w:w="1328" w:type="dxa"/>
            <w:tcBorders>
              <w:top w:val="single" w:sz="8" w:space="0" w:color="auto"/>
              <w:left w:val="single" w:sz="8" w:space="0" w:color="auto"/>
              <w:bottom w:val="single" w:sz="8" w:space="0" w:color="auto"/>
              <w:right w:val="single" w:sz="8" w:space="0" w:color="auto"/>
            </w:tcBorders>
            <w:vAlign w:val="center"/>
          </w:tcPr>
          <w:p w14:paraId="0E803494" w14:textId="27BB5B54" w:rsidR="008B0DF8" w:rsidRPr="005D641B" w:rsidRDefault="008B0DF8" w:rsidP="008B0DF8">
            <w:pPr>
              <w:autoSpaceDE w:val="0"/>
              <w:autoSpaceDN w:val="0"/>
              <w:adjustRightInd w:val="0"/>
              <w:jc w:val="center"/>
              <w:rPr>
                <w:sz w:val="22"/>
                <w:szCs w:val="22"/>
              </w:rPr>
            </w:pPr>
            <w:r w:rsidRPr="005D641B">
              <w:rPr>
                <w:sz w:val="22"/>
                <w:szCs w:val="22"/>
              </w:rPr>
              <w:t xml:space="preserve">Площадь помещения – </w:t>
            </w:r>
            <w:r w:rsidR="001249E3">
              <w:rPr>
                <w:sz w:val="22"/>
                <w:szCs w:val="22"/>
              </w:rPr>
              <w:t>142,1</w:t>
            </w:r>
            <w:r w:rsidRPr="005D641B">
              <w:rPr>
                <w:sz w:val="22"/>
                <w:szCs w:val="22"/>
              </w:rPr>
              <w:t xml:space="preserve"> м</w:t>
            </w:r>
            <w:r w:rsidRPr="005D641B">
              <w:rPr>
                <w:sz w:val="22"/>
                <w:szCs w:val="22"/>
                <w:vertAlign w:val="superscript"/>
              </w:rPr>
              <w:t>2</w:t>
            </w:r>
          </w:p>
        </w:tc>
        <w:tc>
          <w:tcPr>
            <w:tcW w:w="2299" w:type="dxa"/>
            <w:vMerge/>
            <w:tcBorders>
              <w:left w:val="single" w:sz="8" w:space="0" w:color="auto"/>
              <w:right w:val="single" w:sz="8" w:space="0" w:color="auto"/>
            </w:tcBorders>
            <w:vAlign w:val="center"/>
          </w:tcPr>
          <w:p w14:paraId="676DD44D" w14:textId="77777777" w:rsidR="008B0DF8" w:rsidRPr="000B660F" w:rsidRDefault="008B0DF8" w:rsidP="008B0DF8">
            <w:pPr>
              <w:autoSpaceDE w:val="0"/>
              <w:autoSpaceDN w:val="0"/>
              <w:adjustRightInd w:val="0"/>
              <w:jc w:val="center"/>
              <w:rPr>
                <w:sz w:val="22"/>
                <w:szCs w:val="22"/>
                <w:lang w:eastAsia="en-US"/>
              </w:rPr>
            </w:pPr>
          </w:p>
        </w:tc>
        <w:tc>
          <w:tcPr>
            <w:tcW w:w="2432" w:type="dxa"/>
            <w:vMerge/>
            <w:tcBorders>
              <w:left w:val="single" w:sz="8" w:space="0" w:color="auto"/>
              <w:right w:val="single" w:sz="8" w:space="0" w:color="auto"/>
            </w:tcBorders>
            <w:vAlign w:val="center"/>
          </w:tcPr>
          <w:p w14:paraId="7B767333" w14:textId="77777777" w:rsidR="008B0DF8" w:rsidRPr="000B660F" w:rsidRDefault="008B0DF8" w:rsidP="008B0DF8">
            <w:pPr>
              <w:autoSpaceDE w:val="0"/>
              <w:autoSpaceDN w:val="0"/>
              <w:adjustRightInd w:val="0"/>
              <w:jc w:val="center"/>
              <w:rPr>
                <w:rFonts w:eastAsia="Calibri"/>
                <w:color w:val="000000"/>
                <w:sz w:val="22"/>
                <w:szCs w:val="22"/>
                <w:lang w:eastAsia="en-US"/>
              </w:rPr>
            </w:pPr>
          </w:p>
        </w:tc>
        <w:tc>
          <w:tcPr>
            <w:tcW w:w="2602" w:type="dxa"/>
            <w:vMerge/>
            <w:tcBorders>
              <w:left w:val="single" w:sz="8" w:space="0" w:color="auto"/>
              <w:right w:val="single" w:sz="8" w:space="0" w:color="auto"/>
            </w:tcBorders>
            <w:vAlign w:val="center"/>
          </w:tcPr>
          <w:p w14:paraId="0A2E5495" w14:textId="77777777" w:rsidR="008B0DF8" w:rsidRPr="000B660F" w:rsidRDefault="008B0DF8" w:rsidP="008B0DF8">
            <w:pPr>
              <w:autoSpaceDE w:val="0"/>
              <w:autoSpaceDN w:val="0"/>
              <w:adjustRightInd w:val="0"/>
              <w:jc w:val="center"/>
              <w:rPr>
                <w:rFonts w:eastAsia="Calibri"/>
                <w:color w:val="000000"/>
                <w:sz w:val="22"/>
                <w:szCs w:val="22"/>
                <w:lang w:eastAsia="en-US"/>
              </w:rPr>
            </w:pPr>
          </w:p>
        </w:tc>
      </w:tr>
      <w:tr w:rsidR="008B0DF8" w:rsidRPr="000B660F" w14:paraId="1E5C214C" w14:textId="77777777" w:rsidTr="00BD5410">
        <w:trPr>
          <w:jc w:val="center"/>
        </w:trPr>
        <w:tc>
          <w:tcPr>
            <w:tcW w:w="2141" w:type="dxa"/>
          </w:tcPr>
          <w:p w14:paraId="408651D8" w14:textId="3E5DDD13" w:rsidR="008B0DF8" w:rsidRPr="008B0DF8" w:rsidRDefault="008B0DF8" w:rsidP="008B0DF8">
            <w:pPr>
              <w:jc w:val="center"/>
              <w:rPr>
                <w:b/>
                <w:sz w:val="22"/>
                <w:szCs w:val="22"/>
                <w:lang w:eastAsia="en-US"/>
              </w:rPr>
            </w:pPr>
            <w:r w:rsidRPr="008B0DF8">
              <w:rPr>
                <w:b/>
                <w:sz w:val="22"/>
                <w:szCs w:val="22"/>
                <w:lang w:eastAsia="en-US"/>
              </w:rPr>
              <w:t xml:space="preserve">Магазин Карасукское </w:t>
            </w:r>
            <w:r w:rsidR="0044666F">
              <w:rPr>
                <w:b/>
                <w:sz w:val="22"/>
                <w:szCs w:val="22"/>
                <w:lang w:eastAsia="en-US"/>
              </w:rPr>
              <w:t>РПК</w:t>
            </w:r>
          </w:p>
        </w:tc>
        <w:tc>
          <w:tcPr>
            <w:tcW w:w="1684" w:type="dxa"/>
            <w:tcBorders>
              <w:top w:val="single" w:sz="8" w:space="0" w:color="auto"/>
              <w:left w:val="single" w:sz="8" w:space="0" w:color="auto"/>
              <w:bottom w:val="single" w:sz="8" w:space="0" w:color="auto"/>
              <w:right w:val="single" w:sz="8" w:space="0" w:color="auto"/>
            </w:tcBorders>
          </w:tcPr>
          <w:p w14:paraId="7BFE9EEF" w14:textId="15638CD8" w:rsidR="008B0DF8" w:rsidRDefault="008B0DF8" w:rsidP="008B0DF8">
            <w:pPr>
              <w:autoSpaceDE w:val="0"/>
              <w:autoSpaceDN w:val="0"/>
              <w:adjustRightInd w:val="0"/>
              <w:jc w:val="center"/>
              <w:rPr>
                <w:sz w:val="22"/>
                <w:szCs w:val="22"/>
                <w:lang w:eastAsia="en-US"/>
              </w:rPr>
            </w:pPr>
            <w:r w:rsidRPr="008B0DF8">
              <w:rPr>
                <w:sz w:val="22"/>
                <w:szCs w:val="22"/>
                <w:lang w:eastAsia="en-US"/>
              </w:rPr>
              <w:t>с. Хорошее, ул. Ленина, 68а</w:t>
            </w:r>
          </w:p>
        </w:tc>
        <w:tc>
          <w:tcPr>
            <w:tcW w:w="2064" w:type="dxa"/>
            <w:tcBorders>
              <w:top w:val="single" w:sz="8" w:space="0" w:color="auto"/>
              <w:left w:val="single" w:sz="8" w:space="0" w:color="auto"/>
              <w:bottom w:val="single" w:sz="8" w:space="0" w:color="auto"/>
              <w:right w:val="single" w:sz="8" w:space="0" w:color="auto"/>
            </w:tcBorders>
          </w:tcPr>
          <w:p w14:paraId="7224445C" w14:textId="64DEC878" w:rsidR="008B0DF8" w:rsidRPr="008B0DF8" w:rsidRDefault="008B0DF8" w:rsidP="008B0DF8">
            <w:pPr>
              <w:autoSpaceDE w:val="0"/>
              <w:autoSpaceDN w:val="0"/>
              <w:adjustRightInd w:val="0"/>
              <w:jc w:val="center"/>
              <w:rPr>
                <w:rFonts w:eastAsia="Calibri"/>
                <w:color w:val="000000"/>
                <w:sz w:val="22"/>
                <w:szCs w:val="22"/>
                <w:lang w:eastAsia="en-US"/>
              </w:rPr>
            </w:pPr>
            <w:r w:rsidRPr="008B0DF8">
              <w:rPr>
                <w:rFonts w:eastAsia="Calibri"/>
                <w:color w:val="000000"/>
                <w:sz w:val="22"/>
                <w:szCs w:val="22"/>
                <w:lang w:eastAsia="en-US"/>
              </w:rPr>
              <w:t>торговля непродовольственных товаров</w:t>
            </w:r>
          </w:p>
        </w:tc>
        <w:tc>
          <w:tcPr>
            <w:tcW w:w="1328" w:type="dxa"/>
            <w:tcBorders>
              <w:top w:val="single" w:sz="8" w:space="0" w:color="auto"/>
              <w:left w:val="single" w:sz="8" w:space="0" w:color="auto"/>
              <w:bottom w:val="single" w:sz="8" w:space="0" w:color="auto"/>
              <w:right w:val="single" w:sz="8" w:space="0" w:color="auto"/>
            </w:tcBorders>
            <w:vAlign w:val="center"/>
          </w:tcPr>
          <w:p w14:paraId="745F8244" w14:textId="280B4E04" w:rsidR="008B0DF8" w:rsidRPr="005D641B" w:rsidRDefault="008B0DF8" w:rsidP="008B0DF8">
            <w:pPr>
              <w:autoSpaceDE w:val="0"/>
              <w:autoSpaceDN w:val="0"/>
              <w:adjustRightInd w:val="0"/>
              <w:jc w:val="center"/>
              <w:rPr>
                <w:sz w:val="22"/>
                <w:szCs w:val="22"/>
              </w:rPr>
            </w:pPr>
            <w:r w:rsidRPr="005D641B">
              <w:rPr>
                <w:sz w:val="22"/>
                <w:szCs w:val="22"/>
              </w:rPr>
              <w:t xml:space="preserve">Площадь помещения – </w:t>
            </w:r>
            <w:r w:rsidR="001249E3">
              <w:rPr>
                <w:sz w:val="22"/>
                <w:szCs w:val="22"/>
              </w:rPr>
              <w:t>214,0</w:t>
            </w:r>
            <w:r w:rsidRPr="005D641B">
              <w:rPr>
                <w:sz w:val="22"/>
                <w:szCs w:val="22"/>
              </w:rPr>
              <w:t xml:space="preserve"> м</w:t>
            </w:r>
            <w:r w:rsidRPr="005D641B">
              <w:rPr>
                <w:sz w:val="22"/>
                <w:szCs w:val="22"/>
                <w:vertAlign w:val="superscript"/>
              </w:rPr>
              <w:t>2</w:t>
            </w:r>
          </w:p>
        </w:tc>
        <w:tc>
          <w:tcPr>
            <w:tcW w:w="2299" w:type="dxa"/>
            <w:vMerge/>
            <w:tcBorders>
              <w:left w:val="single" w:sz="8" w:space="0" w:color="auto"/>
              <w:right w:val="single" w:sz="8" w:space="0" w:color="auto"/>
            </w:tcBorders>
            <w:vAlign w:val="center"/>
          </w:tcPr>
          <w:p w14:paraId="0F156CDB" w14:textId="77777777" w:rsidR="008B0DF8" w:rsidRPr="000B660F" w:rsidRDefault="008B0DF8" w:rsidP="008B0DF8">
            <w:pPr>
              <w:autoSpaceDE w:val="0"/>
              <w:autoSpaceDN w:val="0"/>
              <w:adjustRightInd w:val="0"/>
              <w:jc w:val="center"/>
              <w:rPr>
                <w:sz w:val="22"/>
                <w:szCs w:val="22"/>
                <w:lang w:eastAsia="en-US"/>
              </w:rPr>
            </w:pPr>
          </w:p>
        </w:tc>
        <w:tc>
          <w:tcPr>
            <w:tcW w:w="2432" w:type="dxa"/>
            <w:vMerge/>
            <w:tcBorders>
              <w:left w:val="single" w:sz="8" w:space="0" w:color="auto"/>
              <w:right w:val="single" w:sz="8" w:space="0" w:color="auto"/>
            </w:tcBorders>
            <w:vAlign w:val="center"/>
          </w:tcPr>
          <w:p w14:paraId="43FDD4AA" w14:textId="77777777" w:rsidR="008B0DF8" w:rsidRPr="000B660F" w:rsidRDefault="008B0DF8" w:rsidP="008B0DF8">
            <w:pPr>
              <w:autoSpaceDE w:val="0"/>
              <w:autoSpaceDN w:val="0"/>
              <w:adjustRightInd w:val="0"/>
              <w:jc w:val="center"/>
              <w:rPr>
                <w:rFonts w:eastAsia="Calibri"/>
                <w:color w:val="000000"/>
                <w:sz w:val="22"/>
                <w:szCs w:val="22"/>
                <w:lang w:eastAsia="en-US"/>
              </w:rPr>
            </w:pPr>
          </w:p>
        </w:tc>
        <w:tc>
          <w:tcPr>
            <w:tcW w:w="2602" w:type="dxa"/>
            <w:vMerge/>
            <w:tcBorders>
              <w:left w:val="single" w:sz="8" w:space="0" w:color="auto"/>
              <w:right w:val="single" w:sz="8" w:space="0" w:color="auto"/>
            </w:tcBorders>
            <w:vAlign w:val="center"/>
          </w:tcPr>
          <w:p w14:paraId="7BD4660E" w14:textId="77777777" w:rsidR="008B0DF8" w:rsidRPr="000B660F" w:rsidRDefault="008B0DF8" w:rsidP="008B0DF8">
            <w:pPr>
              <w:autoSpaceDE w:val="0"/>
              <w:autoSpaceDN w:val="0"/>
              <w:adjustRightInd w:val="0"/>
              <w:jc w:val="center"/>
              <w:rPr>
                <w:rFonts w:eastAsia="Calibri"/>
                <w:color w:val="000000"/>
                <w:sz w:val="22"/>
                <w:szCs w:val="22"/>
                <w:lang w:eastAsia="en-US"/>
              </w:rPr>
            </w:pPr>
          </w:p>
        </w:tc>
      </w:tr>
      <w:tr w:rsidR="008B0DF8" w:rsidRPr="000B660F" w14:paraId="76415CA1" w14:textId="77777777" w:rsidTr="00BD5410">
        <w:trPr>
          <w:jc w:val="center"/>
        </w:trPr>
        <w:tc>
          <w:tcPr>
            <w:tcW w:w="2141" w:type="dxa"/>
          </w:tcPr>
          <w:p w14:paraId="09688AA4" w14:textId="78A2AA9A" w:rsidR="008B0DF8" w:rsidRPr="008B0DF8" w:rsidRDefault="008B0DF8" w:rsidP="008B0DF8">
            <w:pPr>
              <w:jc w:val="center"/>
              <w:rPr>
                <w:b/>
                <w:sz w:val="22"/>
                <w:szCs w:val="22"/>
                <w:lang w:eastAsia="en-US"/>
              </w:rPr>
            </w:pPr>
            <w:r w:rsidRPr="008B0DF8">
              <w:rPr>
                <w:b/>
                <w:sz w:val="22"/>
                <w:szCs w:val="22"/>
                <w:lang w:eastAsia="en-US"/>
              </w:rPr>
              <w:t xml:space="preserve">Магазин Карасукское </w:t>
            </w:r>
            <w:r w:rsidR="0044666F">
              <w:rPr>
                <w:b/>
                <w:sz w:val="22"/>
                <w:szCs w:val="22"/>
                <w:lang w:eastAsia="en-US"/>
              </w:rPr>
              <w:t>РПК</w:t>
            </w:r>
          </w:p>
        </w:tc>
        <w:tc>
          <w:tcPr>
            <w:tcW w:w="1684" w:type="dxa"/>
            <w:tcBorders>
              <w:top w:val="single" w:sz="8" w:space="0" w:color="auto"/>
              <w:left w:val="single" w:sz="8" w:space="0" w:color="auto"/>
              <w:bottom w:val="single" w:sz="8" w:space="0" w:color="auto"/>
              <w:right w:val="single" w:sz="8" w:space="0" w:color="auto"/>
            </w:tcBorders>
          </w:tcPr>
          <w:p w14:paraId="0A9B623D" w14:textId="271F02C7" w:rsidR="008B0DF8" w:rsidRDefault="008B0DF8" w:rsidP="008B0DF8">
            <w:pPr>
              <w:autoSpaceDE w:val="0"/>
              <w:autoSpaceDN w:val="0"/>
              <w:adjustRightInd w:val="0"/>
              <w:jc w:val="center"/>
              <w:rPr>
                <w:sz w:val="22"/>
                <w:szCs w:val="22"/>
                <w:lang w:eastAsia="en-US"/>
              </w:rPr>
            </w:pPr>
            <w:r w:rsidRPr="008B0DF8">
              <w:rPr>
                <w:sz w:val="22"/>
                <w:szCs w:val="22"/>
                <w:lang w:eastAsia="en-US"/>
              </w:rPr>
              <w:t>с. Хорошее, ул. Ленина, 68а</w:t>
            </w:r>
          </w:p>
        </w:tc>
        <w:tc>
          <w:tcPr>
            <w:tcW w:w="2064" w:type="dxa"/>
            <w:tcBorders>
              <w:top w:val="single" w:sz="8" w:space="0" w:color="auto"/>
              <w:left w:val="single" w:sz="8" w:space="0" w:color="auto"/>
              <w:bottom w:val="single" w:sz="8" w:space="0" w:color="auto"/>
              <w:right w:val="single" w:sz="8" w:space="0" w:color="auto"/>
            </w:tcBorders>
          </w:tcPr>
          <w:p w14:paraId="06147B88" w14:textId="51BD9ACE" w:rsidR="008B0DF8" w:rsidRPr="008B0DF8" w:rsidRDefault="008B0DF8" w:rsidP="008B0DF8">
            <w:pPr>
              <w:autoSpaceDE w:val="0"/>
              <w:autoSpaceDN w:val="0"/>
              <w:adjustRightInd w:val="0"/>
              <w:jc w:val="center"/>
              <w:rPr>
                <w:rFonts w:eastAsia="Calibri"/>
                <w:color w:val="000000"/>
                <w:sz w:val="22"/>
                <w:szCs w:val="22"/>
                <w:lang w:eastAsia="en-US"/>
              </w:rPr>
            </w:pPr>
            <w:r w:rsidRPr="008B0DF8">
              <w:rPr>
                <w:rFonts w:eastAsia="Calibri"/>
                <w:color w:val="000000"/>
                <w:sz w:val="22"/>
                <w:szCs w:val="22"/>
                <w:lang w:eastAsia="en-US"/>
              </w:rPr>
              <w:t>торговля продовольственных товаров</w:t>
            </w:r>
          </w:p>
        </w:tc>
        <w:tc>
          <w:tcPr>
            <w:tcW w:w="1328" w:type="dxa"/>
            <w:tcBorders>
              <w:top w:val="single" w:sz="8" w:space="0" w:color="auto"/>
              <w:left w:val="single" w:sz="8" w:space="0" w:color="auto"/>
              <w:bottom w:val="single" w:sz="8" w:space="0" w:color="auto"/>
              <w:right w:val="single" w:sz="8" w:space="0" w:color="auto"/>
            </w:tcBorders>
            <w:vAlign w:val="center"/>
          </w:tcPr>
          <w:p w14:paraId="5AD3BAD0" w14:textId="4DC1886B" w:rsidR="008B0DF8" w:rsidRPr="005D641B" w:rsidRDefault="008B0DF8" w:rsidP="008B0DF8">
            <w:pPr>
              <w:autoSpaceDE w:val="0"/>
              <w:autoSpaceDN w:val="0"/>
              <w:adjustRightInd w:val="0"/>
              <w:jc w:val="center"/>
              <w:rPr>
                <w:sz w:val="22"/>
                <w:szCs w:val="22"/>
              </w:rPr>
            </w:pPr>
            <w:r w:rsidRPr="005D641B">
              <w:rPr>
                <w:sz w:val="22"/>
                <w:szCs w:val="22"/>
              </w:rPr>
              <w:t xml:space="preserve">Площадь помещения – </w:t>
            </w:r>
            <w:r w:rsidR="001249E3">
              <w:rPr>
                <w:sz w:val="22"/>
                <w:szCs w:val="22"/>
              </w:rPr>
              <w:t>129,0</w:t>
            </w:r>
            <w:r w:rsidRPr="005D641B">
              <w:rPr>
                <w:sz w:val="22"/>
                <w:szCs w:val="22"/>
              </w:rPr>
              <w:t xml:space="preserve"> м</w:t>
            </w:r>
            <w:r w:rsidRPr="005D641B">
              <w:rPr>
                <w:sz w:val="22"/>
                <w:szCs w:val="22"/>
                <w:vertAlign w:val="superscript"/>
              </w:rPr>
              <w:t>2</w:t>
            </w:r>
          </w:p>
        </w:tc>
        <w:tc>
          <w:tcPr>
            <w:tcW w:w="2299" w:type="dxa"/>
            <w:vMerge/>
            <w:tcBorders>
              <w:left w:val="single" w:sz="8" w:space="0" w:color="auto"/>
              <w:right w:val="single" w:sz="8" w:space="0" w:color="auto"/>
            </w:tcBorders>
            <w:vAlign w:val="center"/>
          </w:tcPr>
          <w:p w14:paraId="07B2B66D" w14:textId="77777777" w:rsidR="008B0DF8" w:rsidRPr="000B660F" w:rsidRDefault="008B0DF8" w:rsidP="008B0DF8">
            <w:pPr>
              <w:autoSpaceDE w:val="0"/>
              <w:autoSpaceDN w:val="0"/>
              <w:adjustRightInd w:val="0"/>
              <w:jc w:val="center"/>
              <w:rPr>
                <w:sz w:val="22"/>
                <w:szCs w:val="22"/>
                <w:lang w:eastAsia="en-US"/>
              </w:rPr>
            </w:pPr>
          </w:p>
        </w:tc>
        <w:tc>
          <w:tcPr>
            <w:tcW w:w="2432" w:type="dxa"/>
            <w:vMerge/>
            <w:tcBorders>
              <w:left w:val="single" w:sz="8" w:space="0" w:color="auto"/>
              <w:right w:val="single" w:sz="8" w:space="0" w:color="auto"/>
            </w:tcBorders>
            <w:vAlign w:val="center"/>
          </w:tcPr>
          <w:p w14:paraId="6E0D268C" w14:textId="77777777" w:rsidR="008B0DF8" w:rsidRPr="000B660F" w:rsidRDefault="008B0DF8" w:rsidP="008B0DF8">
            <w:pPr>
              <w:autoSpaceDE w:val="0"/>
              <w:autoSpaceDN w:val="0"/>
              <w:adjustRightInd w:val="0"/>
              <w:jc w:val="center"/>
              <w:rPr>
                <w:rFonts w:eastAsia="Calibri"/>
                <w:color w:val="000000"/>
                <w:sz w:val="22"/>
                <w:szCs w:val="22"/>
                <w:lang w:eastAsia="en-US"/>
              </w:rPr>
            </w:pPr>
          </w:p>
        </w:tc>
        <w:tc>
          <w:tcPr>
            <w:tcW w:w="2602" w:type="dxa"/>
            <w:vMerge/>
            <w:tcBorders>
              <w:left w:val="single" w:sz="8" w:space="0" w:color="auto"/>
              <w:right w:val="single" w:sz="8" w:space="0" w:color="auto"/>
            </w:tcBorders>
            <w:vAlign w:val="center"/>
          </w:tcPr>
          <w:p w14:paraId="098CB67C" w14:textId="77777777" w:rsidR="008B0DF8" w:rsidRPr="000B660F" w:rsidRDefault="008B0DF8" w:rsidP="008B0DF8">
            <w:pPr>
              <w:autoSpaceDE w:val="0"/>
              <w:autoSpaceDN w:val="0"/>
              <w:adjustRightInd w:val="0"/>
              <w:jc w:val="center"/>
              <w:rPr>
                <w:rFonts w:eastAsia="Calibri"/>
                <w:color w:val="000000"/>
                <w:sz w:val="22"/>
                <w:szCs w:val="22"/>
                <w:lang w:eastAsia="en-US"/>
              </w:rPr>
            </w:pPr>
          </w:p>
        </w:tc>
      </w:tr>
    </w:tbl>
    <w:p w14:paraId="3255943B" w14:textId="77777777" w:rsidR="007F023F" w:rsidRDefault="007F023F" w:rsidP="007F023F">
      <w:pPr>
        <w:pStyle w:val="a1"/>
        <w:rPr>
          <w:i/>
          <w:sz w:val="28"/>
          <w:szCs w:val="28"/>
          <w:lang w:val="ru-RU"/>
        </w:rPr>
      </w:pPr>
    </w:p>
    <w:p w14:paraId="47806973" w14:textId="77777777" w:rsidR="00994010" w:rsidRDefault="00994010" w:rsidP="007F023F">
      <w:pPr>
        <w:pStyle w:val="a1"/>
        <w:rPr>
          <w:i/>
          <w:sz w:val="28"/>
          <w:szCs w:val="28"/>
          <w:lang w:val="ru-RU"/>
        </w:rPr>
      </w:pPr>
    </w:p>
    <w:p w14:paraId="34C6CE3A" w14:textId="77777777" w:rsidR="00994010" w:rsidRDefault="00994010" w:rsidP="007F023F">
      <w:pPr>
        <w:pStyle w:val="a1"/>
        <w:rPr>
          <w:i/>
          <w:sz w:val="28"/>
          <w:szCs w:val="28"/>
          <w:lang w:val="ru-RU"/>
        </w:rPr>
      </w:pPr>
    </w:p>
    <w:p w14:paraId="0A84B527" w14:textId="77777777" w:rsidR="00994010" w:rsidRDefault="00994010" w:rsidP="007F023F">
      <w:pPr>
        <w:pStyle w:val="a1"/>
        <w:rPr>
          <w:i/>
          <w:sz w:val="28"/>
          <w:szCs w:val="28"/>
          <w:lang w:val="ru-RU"/>
        </w:rPr>
      </w:pPr>
    </w:p>
    <w:p w14:paraId="3CDE104C" w14:textId="49E25286" w:rsidR="00994010" w:rsidRDefault="00994010" w:rsidP="007F023F">
      <w:pPr>
        <w:pStyle w:val="a1"/>
        <w:rPr>
          <w:i/>
          <w:sz w:val="28"/>
          <w:szCs w:val="28"/>
          <w:lang w:val="ru-RU"/>
        </w:rPr>
        <w:sectPr w:rsidR="00994010" w:rsidSect="00563170">
          <w:pgSz w:w="16838" w:h="11906" w:orient="landscape"/>
          <w:pgMar w:top="1276" w:right="1134" w:bottom="851" w:left="1134" w:header="454" w:footer="510" w:gutter="0"/>
          <w:cols w:space="708"/>
          <w:docGrid w:linePitch="360"/>
        </w:sectPr>
      </w:pPr>
    </w:p>
    <w:p w14:paraId="390CEDF6" w14:textId="190D309F" w:rsidR="005D641B" w:rsidRPr="00A10C9B" w:rsidRDefault="005D641B" w:rsidP="005D641B">
      <w:pPr>
        <w:pStyle w:val="a1"/>
        <w:rPr>
          <w:sz w:val="28"/>
          <w:szCs w:val="28"/>
          <w:lang w:val="ru-RU"/>
        </w:rPr>
      </w:pPr>
      <w:r w:rsidRPr="00A10C9B">
        <w:rPr>
          <w:sz w:val="28"/>
          <w:szCs w:val="28"/>
          <w:lang w:val="ru-RU"/>
        </w:rPr>
        <w:lastRenderedPageBreak/>
        <w:t xml:space="preserve">На настоящий момент на территории </w:t>
      </w:r>
      <w:r w:rsidR="00DE53F4">
        <w:rPr>
          <w:sz w:val="28"/>
          <w:szCs w:val="28"/>
          <w:lang w:val="ru-RU"/>
        </w:rPr>
        <w:t>Хорошинского</w:t>
      </w:r>
      <w:r w:rsidR="00D856B6" w:rsidRPr="00A10C9B">
        <w:rPr>
          <w:sz w:val="28"/>
          <w:szCs w:val="28"/>
          <w:lang w:val="ru-RU"/>
        </w:rPr>
        <w:t xml:space="preserve"> </w:t>
      </w:r>
      <w:r w:rsidRPr="00A10C9B">
        <w:rPr>
          <w:sz w:val="28"/>
          <w:szCs w:val="28"/>
          <w:lang w:val="ru-RU"/>
        </w:rPr>
        <w:t xml:space="preserve">сельсовета расположены </w:t>
      </w:r>
      <w:r w:rsidR="001249E3">
        <w:rPr>
          <w:sz w:val="28"/>
          <w:szCs w:val="28"/>
          <w:lang w:val="ru-RU"/>
        </w:rPr>
        <w:t>6</w:t>
      </w:r>
      <w:r w:rsidRPr="00A10C9B">
        <w:rPr>
          <w:sz w:val="28"/>
          <w:szCs w:val="28"/>
          <w:lang w:val="ru-RU"/>
        </w:rPr>
        <w:t xml:space="preserve"> торговых объект</w:t>
      </w:r>
      <w:r w:rsidR="00605DB0">
        <w:rPr>
          <w:sz w:val="28"/>
          <w:szCs w:val="28"/>
          <w:lang w:val="ru-RU"/>
        </w:rPr>
        <w:t>ов</w:t>
      </w:r>
      <w:r w:rsidRPr="00A10C9B">
        <w:rPr>
          <w:sz w:val="28"/>
          <w:szCs w:val="28"/>
          <w:lang w:val="ru-RU"/>
        </w:rPr>
        <w:t xml:space="preserve"> общей площадью </w:t>
      </w:r>
      <w:r w:rsidR="001249E3">
        <w:rPr>
          <w:sz w:val="28"/>
          <w:szCs w:val="28"/>
          <w:lang w:val="ru-RU"/>
        </w:rPr>
        <w:t>797,9</w:t>
      </w:r>
      <w:r>
        <w:rPr>
          <w:sz w:val="28"/>
          <w:szCs w:val="28"/>
          <w:lang w:val="ru-RU"/>
        </w:rPr>
        <w:t xml:space="preserve"> </w:t>
      </w:r>
      <w:r w:rsidRPr="00A10C9B">
        <w:rPr>
          <w:sz w:val="28"/>
          <w:szCs w:val="28"/>
          <w:lang w:val="ru-RU"/>
        </w:rPr>
        <w:t xml:space="preserve">кв.м. </w:t>
      </w:r>
    </w:p>
    <w:p w14:paraId="5F4C65BB" w14:textId="4E5D02FA" w:rsidR="006310B8" w:rsidRPr="00C476EB" w:rsidRDefault="005D641B" w:rsidP="006310B8">
      <w:pPr>
        <w:pStyle w:val="a1"/>
        <w:rPr>
          <w:sz w:val="28"/>
          <w:szCs w:val="28"/>
          <w:lang w:val="ru-RU"/>
        </w:rPr>
      </w:pPr>
      <w:r w:rsidRPr="00A10C9B">
        <w:rPr>
          <w:sz w:val="28"/>
          <w:szCs w:val="28"/>
          <w:lang w:val="ru-RU"/>
        </w:rPr>
        <w:t xml:space="preserve">С учетом прогнозной численности населения </w:t>
      </w:r>
      <w:r w:rsidR="001249E3">
        <w:rPr>
          <w:sz w:val="28"/>
          <w:szCs w:val="28"/>
          <w:lang w:val="ru-RU"/>
        </w:rPr>
        <w:t>889</w:t>
      </w:r>
      <w:r w:rsidRPr="00A10C9B">
        <w:rPr>
          <w:sz w:val="28"/>
          <w:szCs w:val="28"/>
          <w:lang w:val="ru-RU"/>
        </w:rPr>
        <w:t xml:space="preserve"> чел., необходимая минимальная площадь стационарных торговых объектов, на которых осуществляется продажа продовольственных товаров, составит </w:t>
      </w:r>
      <w:r w:rsidR="001249E3">
        <w:rPr>
          <w:sz w:val="28"/>
          <w:szCs w:val="28"/>
          <w:lang w:val="ru-RU"/>
        </w:rPr>
        <w:t>158,06</w:t>
      </w:r>
      <w:r w:rsidRPr="00A10C9B">
        <w:rPr>
          <w:sz w:val="28"/>
          <w:szCs w:val="28"/>
          <w:lang w:val="ru-RU"/>
        </w:rPr>
        <w:t xml:space="preserve"> кв.м. </w:t>
      </w:r>
      <w:r w:rsidR="006310B8" w:rsidRPr="00A10C9B">
        <w:rPr>
          <w:sz w:val="28"/>
          <w:szCs w:val="28"/>
          <w:lang w:val="ru-RU"/>
        </w:rPr>
        <w:t xml:space="preserve">Исходя из фактического состояния, </w:t>
      </w:r>
      <w:r w:rsidR="001249E3">
        <w:rPr>
          <w:sz w:val="28"/>
          <w:szCs w:val="28"/>
          <w:lang w:val="ru-RU"/>
        </w:rPr>
        <w:t xml:space="preserve">отсутствует </w:t>
      </w:r>
      <w:r w:rsidR="006310B8" w:rsidRPr="00A10C9B">
        <w:rPr>
          <w:sz w:val="28"/>
          <w:szCs w:val="28"/>
          <w:lang w:val="ru-RU"/>
        </w:rPr>
        <w:t xml:space="preserve">потребность в размещении стационарных торговых объектов, на которых осуществляется продажа </w:t>
      </w:r>
      <w:r w:rsidR="006310B8" w:rsidRPr="00C476EB">
        <w:rPr>
          <w:sz w:val="28"/>
          <w:szCs w:val="28"/>
          <w:lang w:val="ru-RU"/>
        </w:rPr>
        <w:t>продовольственных товаров</w:t>
      </w:r>
      <w:r w:rsidR="001249E3">
        <w:rPr>
          <w:sz w:val="28"/>
          <w:szCs w:val="28"/>
          <w:lang w:val="ru-RU"/>
        </w:rPr>
        <w:t xml:space="preserve"> </w:t>
      </w:r>
      <w:r w:rsidR="006310B8" w:rsidRPr="00C476EB">
        <w:rPr>
          <w:sz w:val="28"/>
          <w:szCs w:val="28"/>
          <w:lang w:val="ru-RU"/>
        </w:rPr>
        <w:t xml:space="preserve">(площадь торговых объектов, на которых осуществляется продажа непродовольственных товаров по состоянию на 2022 год составляет </w:t>
      </w:r>
      <w:r w:rsidR="001249E3">
        <w:rPr>
          <w:sz w:val="28"/>
          <w:szCs w:val="28"/>
          <w:lang w:val="ru-RU"/>
        </w:rPr>
        <w:t>558,39</w:t>
      </w:r>
      <w:r w:rsidR="006310B8" w:rsidRPr="00C476EB">
        <w:rPr>
          <w:sz w:val="28"/>
          <w:szCs w:val="28"/>
          <w:lang w:val="ru-RU"/>
        </w:rPr>
        <w:t xml:space="preserve"> кв.м).</w:t>
      </w:r>
    </w:p>
    <w:p w14:paraId="4011B59B" w14:textId="10E7A2E9" w:rsidR="005D641B" w:rsidRPr="00A10C9B" w:rsidRDefault="005D641B" w:rsidP="005D641B">
      <w:pPr>
        <w:pStyle w:val="a1"/>
        <w:rPr>
          <w:sz w:val="28"/>
          <w:szCs w:val="28"/>
          <w:lang w:val="ru-RU"/>
        </w:rPr>
      </w:pPr>
    </w:p>
    <w:p w14:paraId="4CDC280C" w14:textId="0E02B8CB" w:rsidR="00BD4074" w:rsidRPr="00C476EB" w:rsidRDefault="005D641B" w:rsidP="00BD4074">
      <w:pPr>
        <w:pStyle w:val="a1"/>
        <w:rPr>
          <w:sz w:val="28"/>
          <w:szCs w:val="28"/>
          <w:lang w:val="ru-RU"/>
        </w:rPr>
      </w:pPr>
      <w:r w:rsidRPr="00A10C9B">
        <w:rPr>
          <w:sz w:val="28"/>
          <w:szCs w:val="28"/>
          <w:lang w:val="ru-RU"/>
        </w:rPr>
        <w:t xml:space="preserve">С учетом прогнозной численности населения </w:t>
      </w:r>
      <w:r w:rsidR="001249E3">
        <w:rPr>
          <w:sz w:val="28"/>
          <w:szCs w:val="28"/>
          <w:lang w:val="ru-RU"/>
        </w:rPr>
        <w:t>889</w:t>
      </w:r>
      <w:r w:rsidRPr="00A10C9B">
        <w:rPr>
          <w:sz w:val="28"/>
          <w:szCs w:val="28"/>
          <w:lang w:val="ru-RU"/>
        </w:rPr>
        <w:t xml:space="preserve"> чел., необходимая минимальная площадь стационарных торговых объектов, на которых осуществляется продажа непродовольственных товаров, составит </w:t>
      </w:r>
      <w:r w:rsidR="001249E3">
        <w:rPr>
          <w:sz w:val="28"/>
          <w:szCs w:val="28"/>
          <w:lang w:val="ru-RU"/>
        </w:rPr>
        <w:t>318,98</w:t>
      </w:r>
      <w:r w:rsidRPr="00A10C9B">
        <w:rPr>
          <w:sz w:val="28"/>
          <w:szCs w:val="28"/>
          <w:lang w:val="ru-RU"/>
        </w:rPr>
        <w:t xml:space="preserve"> кв.м. </w:t>
      </w:r>
      <w:r w:rsidR="00BD4074" w:rsidRPr="00A10C9B">
        <w:rPr>
          <w:sz w:val="28"/>
          <w:szCs w:val="28"/>
          <w:lang w:val="ru-RU"/>
        </w:rPr>
        <w:t xml:space="preserve">Исходя из фактического состояния, существует потребность в размещении стационарных торговых объектов, на которых осуществляется продажа </w:t>
      </w:r>
      <w:r w:rsidR="00BD4074" w:rsidRPr="00C476EB">
        <w:rPr>
          <w:sz w:val="28"/>
          <w:szCs w:val="28"/>
          <w:lang w:val="ru-RU"/>
        </w:rPr>
        <w:t xml:space="preserve">непродовольственных товаров, общей площадью </w:t>
      </w:r>
      <w:r w:rsidR="001249E3">
        <w:rPr>
          <w:sz w:val="28"/>
          <w:szCs w:val="28"/>
          <w:lang w:val="ru-RU"/>
        </w:rPr>
        <w:t>79,46</w:t>
      </w:r>
      <w:r w:rsidR="00BD4074" w:rsidRPr="00C476EB">
        <w:rPr>
          <w:sz w:val="28"/>
          <w:szCs w:val="28"/>
          <w:lang w:val="ru-RU"/>
        </w:rPr>
        <w:t xml:space="preserve"> кв.м (площадь торговых объектов, на которых осуществляется продажа непродовольственных товаров по состоянию на 2022 год составляет </w:t>
      </w:r>
      <w:r w:rsidR="001249E3">
        <w:rPr>
          <w:sz w:val="28"/>
          <w:szCs w:val="28"/>
          <w:lang w:val="ru-RU"/>
        </w:rPr>
        <w:t>239,51</w:t>
      </w:r>
      <w:r w:rsidR="00BD4074" w:rsidRPr="00C476EB">
        <w:rPr>
          <w:sz w:val="28"/>
          <w:szCs w:val="28"/>
          <w:lang w:val="ru-RU"/>
        </w:rPr>
        <w:t xml:space="preserve"> кв.м).</w:t>
      </w:r>
    </w:p>
    <w:p w14:paraId="060B7CA9" w14:textId="475B6D47" w:rsidR="005D641B" w:rsidRPr="00A10C9B" w:rsidRDefault="005D641B" w:rsidP="005D641B">
      <w:pPr>
        <w:pStyle w:val="a1"/>
        <w:rPr>
          <w:sz w:val="28"/>
          <w:szCs w:val="28"/>
          <w:lang w:val="ru-RU"/>
        </w:rPr>
      </w:pPr>
      <w:r w:rsidRPr="00A10C9B">
        <w:rPr>
          <w:sz w:val="28"/>
          <w:szCs w:val="28"/>
          <w:lang w:val="ru-RU"/>
        </w:rPr>
        <w:t xml:space="preserve">Необходимая потребность в размещении торговых павильонов и/или киосков по продаже продовольственных товаров и сельскохозяйственной продукции в </w:t>
      </w:r>
      <w:r w:rsidR="00DE53F4">
        <w:rPr>
          <w:sz w:val="28"/>
          <w:szCs w:val="28"/>
          <w:lang w:val="ru-RU"/>
        </w:rPr>
        <w:t>Хорошинском</w:t>
      </w:r>
      <w:r w:rsidRPr="00A10C9B">
        <w:rPr>
          <w:sz w:val="28"/>
          <w:szCs w:val="28"/>
          <w:lang w:val="ru-RU"/>
        </w:rPr>
        <w:t xml:space="preserve"> сельсовете в соответствии с прогнозной численностью населения – </w:t>
      </w:r>
      <w:r w:rsidR="000A19ED">
        <w:rPr>
          <w:sz w:val="28"/>
          <w:szCs w:val="28"/>
          <w:lang w:val="ru-RU"/>
        </w:rPr>
        <w:t>0,</w:t>
      </w:r>
      <w:r w:rsidR="001249E3">
        <w:rPr>
          <w:sz w:val="28"/>
          <w:szCs w:val="28"/>
          <w:lang w:val="ru-RU"/>
        </w:rPr>
        <w:t>63</w:t>
      </w:r>
      <w:r w:rsidRPr="00A10C9B">
        <w:rPr>
          <w:sz w:val="28"/>
          <w:szCs w:val="28"/>
          <w:lang w:val="ru-RU"/>
        </w:rPr>
        <w:t xml:space="preserve"> объекта</w:t>
      </w:r>
      <w:r w:rsidR="000A19ED">
        <w:rPr>
          <w:sz w:val="28"/>
          <w:szCs w:val="28"/>
          <w:lang w:val="ru-RU"/>
        </w:rPr>
        <w:t xml:space="preserve"> </w:t>
      </w:r>
      <w:r w:rsidR="000A19ED" w:rsidRPr="00A10C9B">
        <w:rPr>
          <w:sz w:val="28"/>
          <w:szCs w:val="28"/>
          <w:lang w:val="ru-RU"/>
        </w:rPr>
        <w:t>(размещение нецелесообразно)</w:t>
      </w:r>
      <w:r w:rsidRPr="00A10C9B">
        <w:rPr>
          <w:sz w:val="28"/>
          <w:szCs w:val="28"/>
          <w:lang w:val="ru-RU"/>
        </w:rPr>
        <w:t xml:space="preserve">. </w:t>
      </w:r>
    </w:p>
    <w:p w14:paraId="01BA0BFB" w14:textId="559A6215" w:rsidR="005D641B" w:rsidRPr="00A10C9B" w:rsidRDefault="005D641B" w:rsidP="005D641B">
      <w:pPr>
        <w:pStyle w:val="a1"/>
        <w:rPr>
          <w:sz w:val="28"/>
          <w:szCs w:val="28"/>
          <w:lang w:val="ru-RU"/>
        </w:rPr>
      </w:pPr>
      <w:r w:rsidRPr="00A10C9B">
        <w:rPr>
          <w:sz w:val="28"/>
          <w:szCs w:val="28"/>
          <w:lang w:val="ru-RU"/>
        </w:rPr>
        <w:t>Потребность населения в торговых павильонах и киосках по продаже продукции общественного питания и печатной продукции с учетом прогнозной численности населения составит 0,</w:t>
      </w:r>
      <w:r w:rsidR="001249E3">
        <w:rPr>
          <w:sz w:val="28"/>
          <w:szCs w:val="28"/>
          <w:lang w:val="ru-RU"/>
        </w:rPr>
        <w:t>0,7</w:t>
      </w:r>
      <w:r w:rsidRPr="00A10C9B">
        <w:rPr>
          <w:sz w:val="28"/>
          <w:szCs w:val="28"/>
          <w:lang w:val="ru-RU"/>
        </w:rPr>
        <w:t xml:space="preserve"> и </w:t>
      </w:r>
      <w:r>
        <w:rPr>
          <w:sz w:val="28"/>
          <w:szCs w:val="28"/>
          <w:lang w:val="ru-RU"/>
        </w:rPr>
        <w:t>0,</w:t>
      </w:r>
      <w:r w:rsidR="001249E3">
        <w:rPr>
          <w:sz w:val="28"/>
          <w:szCs w:val="28"/>
          <w:lang w:val="ru-RU"/>
        </w:rPr>
        <w:t>12</w:t>
      </w:r>
      <w:r w:rsidRPr="00A10C9B">
        <w:rPr>
          <w:sz w:val="28"/>
          <w:szCs w:val="28"/>
          <w:lang w:val="ru-RU"/>
        </w:rPr>
        <w:t xml:space="preserve"> соответственно (размещение нецелесообразно). </w:t>
      </w:r>
    </w:p>
    <w:p w14:paraId="31A210DF" w14:textId="2FCAE8CF" w:rsidR="000A19ED" w:rsidRDefault="005D641B" w:rsidP="005D641B">
      <w:pPr>
        <w:pStyle w:val="a1"/>
        <w:rPr>
          <w:sz w:val="28"/>
          <w:szCs w:val="28"/>
          <w:lang w:val="ru-RU"/>
        </w:rPr>
      </w:pPr>
      <w:r w:rsidRPr="00A10C9B">
        <w:rPr>
          <w:sz w:val="28"/>
          <w:szCs w:val="28"/>
          <w:lang w:val="ru-RU"/>
        </w:rPr>
        <w:t>Таким образом, генеральным планом с учетом сохранения существующего торгового обслуживания рекомендован</w:t>
      </w:r>
      <w:r w:rsidR="000A19ED">
        <w:rPr>
          <w:sz w:val="28"/>
          <w:szCs w:val="28"/>
          <w:lang w:val="ru-RU"/>
        </w:rPr>
        <w:t>ы</w:t>
      </w:r>
      <w:r w:rsidRPr="00A10C9B">
        <w:rPr>
          <w:sz w:val="28"/>
          <w:szCs w:val="28"/>
          <w:lang w:val="ru-RU"/>
        </w:rPr>
        <w:t xml:space="preserve"> к размещению на территории </w:t>
      </w:r>
      <w:r w:rsidR="00DE53F4">
        <w:rPr>
          <w:sz w:val="28"/>
          <w:szCs w:val="28"/>
          <w:lang w:val="ru-RU"/>
        </w:rPr>
        <w:t>Хорошинского</w:t>
      </w:r>
      <w:r w:rsidR="00D856B6" w:rsidRPr="00A10C9B">
        <w:rPr>
          <w:sz w:val="28"/>
          <w:szCs w:val="28"/>
          <w:lang w:val="ru-RU"/>
        </w:rPr>
        <w:t xml:space="preserve"> </w:t>
      </w:r>
      <w:r w:rsidRPr="00A10C9B">
        <w:rPr>
          <w:sz w:val="28"/>
          <w:szCs w:val="28"/>
          <w:lang w:val="ru-RU"/>
        </w:rPr>
        <w:t>сельсовета</w:t>
      </w:r>
      <w:r w:rsidR="000A19ED">
        <w:rPr>
          <w:sz w:val="28"/>
          <w:szCs w:val="28"/>
          <w:lang w:val="ru-RU"/>
        </w:rPr>
        <w:t xml:space="preserve"> следующие объекты торговли:</w:t>
      </w:r>
    </w:p>
    <w:p w14:paraId="0B0DA30A" w14:textId="57ED2509" w:rsidR="000A19ED" w:rsidRPr="000A19ED" w:rsidRDefault="000A19ED" w:rsidP="000A19ED">
      <w:pPr>
        <w:pStyle w:val="afff2"/>
        <w:numPr>
          <w:ilvl w:val="0"/>
          <w:numId w:val="7"/>
        </w:numPr>
        <w:ind w:left="1064"/>
        <w:contextualSpacing w:val="0"/>
        <w:rPr>
          <w:bCs/>
          <w:spacing w:val="-1"/>
          <w:sz w:val="28"/>
          <w:szCs w:val="28"/>
        </w:rPr>
      </w:pPr>
      <w:r w:rsidRPr="000A19ED">
        <w:rPr>
          <w:bCs/>
          <w:spacing w:val="-1"/>
          <w:sz w:val="28"/>
          <w:szCs w:val="28"/>
        </w:rPr>
        <w:t xml:space="preserve">магазин непродовольственных товаров в </w:t>
      </w:r>
      <w:r w:rsidR="001249E3">
        <w:rPr>
          <w:bCs/>
          <w:spacing w:val="-1"/>
          <w:sz w:val="28"/>
          <w:szCs w:val="28"/>
        </w:rPr>
        <w:t>д</w:t>
      </w:r>
      <w:r w:rsidRPr="000A19ED">
        <w:rPr>
          <w:bCs/>
          <w:spacing w:val="-1"/>
          <w:sz w:val="28"/>
          <w:szCs w:val="28"/>
        </w:rPr>
        <w:t xml:space="preserve">. </w:t>
      </w:r>
      <w:r w:rsidR="001249E3">
        <w:rPr>
          <w:bCs/>
          <w:spacing w:val="-1"/>
          <w:sz w:val="28"/>
          <w:szCs w:val="28"/>
        </w:rPr>
        <w:t>Токаревка</w:t>
      </w:r>
      <w:r w:rsidRPr="000A19ED">
        <w:rPr>
          <w:bCs/>
          <w:spacing w:val="-1"/>
          <w:sz w:val="28"/>
          <w:szCs w:val="28"/>
        </w:rPr>
        <w:t xml:space="preserve">, где торговая площадь для реализации непродовольственных товаров составляет не менее </w:t>
      </w:r>
      <w:r w:rsidR="001249E3">
        <w:rPr>
          <w:bCs/>
          <w:spacing w:val="-1"/>
          <w:sz w:val="28"/>
          <w:szCs w:val="28"/>
        </w:rPr>
        <w:t>80</w:t>
      </w:r>
      <w:r w:rsidRPr="000A19ED">
        <w:rPr>
          <w:bCs/>
          <w:spacing w:val="-1"/>
          <w:sz w:val="28"/>
          <w:szCs w:val="28"/>
        </w:rPr>
        <w:t>,00 кв.м</w:t>
      </w:r>
      <w:r w:rsidR="001249E3">
        <w:rPr>
          <w:bCs/>
          <w:spacing w:val="-1"/>
          <w:sz w:val="28"/>
          <w:szCs w:val="28"/>
        </w:rPr>
        <w:t>.</w:t>
      </w:r>
    </w:p>
    <w:p w14:paraId="596A5295" w14:textId="3AD45C2D" w:rsidR="005D641B" w:rsidRPr="00A10C9B" w:rsidRDefault="005D641B" w:rsidP="005D641B">
      <w:pPr>
        <w:pStyle w:val="a1"/>
        <w:rPr>
          <w:sz w:val="28"/>
          <w:szCs w:val="28"/>
          <w:lang w:val="ru-RU"/>
        </w:rPr>
      </w:pPr>
      <w:r w:rsidRPr="00A10C9B">
        <w:rPr>
          <w:sz w:val="28"/>
          <w:szCs w:val="28"/>
          <w:lang w:val="ru-RU"/>
        </w:rPr>
        <w:t>Размещение иных объектов торговли принято нецелесообразным ввиду незначительной потребности.</w:t>
      </w:r>
    </w:p>
    <w:p w14:paraId="5EEEF306" w14:textId="66E1B120" w:rsidR="005D641B" w:rsidRPr="00A10C9B" w:rsidRDefault="005D641B" w:rsidP="005D641B">
      <w:pPr>
        <w:pStyle w:val="a1"/>
        <w:rPr>
          <w:sz w:val="28"/>
          <w:szCs w:val="28"/>
          <w:lang w:val="ru-RU"/>
        </w:rPr>
      </w:pPr>
      <w:r w:rsidRPr="00A10C9B">
        <w:rPr>
          <w:sz w:val="28"/>
          <w:szCs w:val="28"/>
          <w:lang w:val="ru-RU"/>
        </w:rPr>
        <w:t xml:space="preserve">Анализ показал, что в соответствии с нормативами градостроительного проектирования </w:t>
      </w:r>
      <w:r w:rsidR="00DE53F4">
        <w:rPr>
          <w:sz w:val="28"/>
          <w:szCs w:val="28"/>
          <w:lang w:val="ru-RU"/>
        </w:rPr>
        <w:t>Хорошинского</w:t>
      </w:r>
      <w:r w:rsidR="00D856B6" w:rsidRPr="00A10C9B">
        <w:rPr>
          <w:sz w:val="28"/>
          <w:szCs w:val="28"/>
          <w:lang w:val="ru-RU"/>
        </w:rPr>
        <w:t xml:space="preserve"> </w:t>
      </w:r>
      <w:r w:rsidRPr="00A10C9B">
        <w:rPr>
          <w:sz w:val="28"/>
          <w:szCs w:val="28"/>
          <w:lang w:val="ru-RU"/>
        </w:rPr>
        <w:t>сельсовета, требуется размещение следующих объектов местного значения поселения:</w:t>
      </w:r>
    </w:p>
    <w:p w14:paraId="386F4E57" w14:textId="28C64BBC" w:rsidR="000A19ED" w:rsidRPr="000A19ED" w:rsidRDefault="000A19ED" w:rsidP="000A19ED">
      <w:pPr>
        <w:pStyle w:val="afff2"/>
        <w:numPr>
          <w:ilvl w:val="0"/>
          <w:numId w:val="7"/>
        </w:numPr>
        <w:ind w:left="1064"/>
        <w:contextualSpacing w:val="0"/>
        <w:rPr>
          <w:bCs/>
          <w:spacing w:val="-1"/>
          <w:sz w:val="28"/>
          <w:szCs w:val="28"/>
        </w:rPr>
      </w:pPr>
      <w:r w:rsidRPr="000A19ED">
        <w:rPr>
          <w:bCs/>
          <w:spacing w:val="-1"/>
          <w:sz w:val="28"/>
          <w:szCs w:val="28"/>
        </w:rPr>
        <w:t xml:space="preserve">магазин непродовольственных товаров в </w:t>
      </w:r>
      <w:r w:rsidR="001249E3">
        <w:rPr>
          <w:bCs/>
          <w:spacing w:val="-1"/>
          <w:sz w:val="28"/>
          <w:szCs w:val="28"/>
        </w:rPr>
        <w:t>д</w:t>
      </w:r>
      <w:r w:rsidRPr="000A19ED">
        <w:rPr>
          <w:bCs/>
          <w:spacing w:val="-1"/>
          <w:sz w:val="28"/>
          <w:szCs w:val="28"/>
        </w:rPr>
        <w:t xml:space="preserve">. </w:t>
      </w:r>
      <w:r w:rsidR="001249E3">
        <w:rPr>
          <w:bCs/>
          <w:spacing w:val="-1"/>
          <w:sz w:val="28"/>
          <w:szCs w:val="28"/>
        </w:rPr>
        <w:t>Токаревка</w:t>
      </w:r>
      <w:r w:rsidRPr="000A19ED">
        <w:rPr>
          <w:bCs/>
          <w:spacing w:val="-1"/>
          <w:sz w:val="28"/>
          <w:szCs w:val="28"/>
        </w:rPr>
        <w:t xml:space="preserve">, где торговая площадь для реализации непродовольственных товаров составляет не менее </w:t>
      </w:r>
      <w:r w:rsidR="001249E3">
        <w:rPr>
          <w:bCs/>
          <w:spacing w:val="-1"/>
          <w:sz w:val="28"/>
          <w:szCs w:val="28"/>
        </w:rPr>
        <w:t>80</w:t>
      </w:r>
      <w:r w:rsidRPr="000A19ED">
        <w:rPr>
          <w:bCs/>
          <w:spacing w:val="-1"/>
          <w:sz w:val="28"/>
          <w:szCs w:val="28"/>
        </w:rPr>
        <w:t>,00 кв.м;</w:t>
      </w:r>
    </w:p>
    <w:p w14:paraId="211D2C09" w14:textId="479C3F1E" w:rsidR="000A19ED" w:rsidRDefault="001249E3" w:rsidP="000A19ED">
      <w:pPr>
        <w:pStyle w:val="afff2"/>
        <w:numPr>
          <w:ilvl w:val="0"/>
          <w:numId w:val="7"/>
        </w:numPr>
        <w:ind w:left="1064"/>
        <w:contextualSpacing w:val="0"/>
        <w:rPr>
          <w:bCs/>
          <w:spacing w:val="-1"/>
          <w:sz w:val="28"/>
          <w:szCs w:val="28"/>
        </w:rPr>
      </w:pPr>
      <w:r>
        <w:rPr>
          <w:bCs/>
          <w:spacing w:val="-1"/>
          <w:sz w:val="28"/>
          <w:szCs w:val="28"/>
        </w:rPr>
        <w:t>многофункциональная спортивная площадка в д. Токаревка (площадью 0,2 га);</w:t>
      </w:r>
    </w:p>
    <w:p w14:paraId="506180EF" w14:textId="6CFB3A8B" w:rsidR="001249E3" w:rsidRPr="001249E3" w:rsidRDefault="001249E3" w:rsidP="00B2685A">
      <w:pPr>
        <w:pStyle w:val="afff2"/>
        <w:numPr>
          <w:ilvl w:val="0"/>
          <w:numId w:val="7"/>
        </w:numPr>
        <w:ind w:left="1064"/>
        <w:contextualSpacing w:val="0"/>
        <w:rPr>
          <w:bCs/>
          <w:spacing w:val="-1"/>
          <w:sz w:val="28"/>
          <w:szCs w:val="28"/>
        </w:rPr>
      </w:pPr>
      <w:r w:rsidRPr="001249E3">
        <w:rPr>
          <w:bCs/>
          <w:spacing w:val="-1"/>
          <w:sz w:val="28"/>
          <w:szCs w:val="28"/>
        </w:rPr>
        <w:lastRenderedPageBreak/>
        <w:t xml:space="preserve">объекты информирования и оповещения (громкоговорители, радиус действия 1000 м) в с. Хорошее, ул. Островского, 29, </w:t>
      </w:r>
      <w:r>
        <w:rPr>
          <w:bCs/>
          <w:spacing w:val="-1"/>
          <w:sz w:val="28"/>
          <w:szCs w:val="28"/>
        </w:rPr>
        <w:t xml:space="preserve">в </w:t>
      </w:r>
      <w:r w:rsidRPr="001249E3">
        <w:rPr>
          <w:bCs/>
          <w:spacing w:val="-1"/>
          <w:sz w:val="28"/>
          <w:szCs w:val="28"/>
        </w:rPr>
        <w:t>д. Токаревка, ул. Мира, 47</w:t>
      </w:r>
      <w:r>
        <w:rPr>
          <w:bCs/>
          <w:spacing w:val="-1"/>
          <w:sz w:val="28"/>
          <w:szCs w:val="28"/>
        </w:rPr>
        <w:t>.</w:t>
      </w:r>
    </w:p>
    <w:p w14:paraId="3F71A6A2" w14:textId="06875E27" w:rsidR="000A19ED" w:rsidRPr="00A10C9B" w:rsidRDefault="000A19ED" w:rsidP="000A19ED">
      <w:pPr>
        <w:pStyle w:val="a1"/>
        <w:rPr>
          <w:sz w:val="28"/>
          <w:szCs w:val="28"/>
          <w:lang w:val="ru-RU"/>
        </w:rPr>
      </w:pPr>
      <w:r w:rsidRPr="00A10C9B">
        <w:rPr>
          <w:sz w:val="28"/>
          <w:szCs w:val="28"/>
          <w:lang w:val="ru-RU"/>
        </w:rPr>
        <w:t xml:space="preserve">Размещение иных объектов </w:t>
      </w:r>
      <w:r>
        <w:rPr>
          <w:sz w:val="28"/>
          <w:szCs w:val="28"/>
          <w:lang w:val="ru-RU"/>
        </w:rPr>
        <w:t xml:space="preserve">местного значения поселения на территории </w:t>
      </w:r>
      <w:r w:rsidR="00DE53F4">
        <w:rPr>
          <w:sz w:val="28"/>
          <w:szCs w:val="28"/>
          <w:lang w:val="ru-RU"/>
        </w:rPr>
        <w:t>Хорошинского</w:t>
      </w:r>
      <w:r>
        <w:rPr>
          <w:sz w:val="28"/>
          <w:szCs w:val="28"/>
          <w:lang w:val="ru-RU"/>
        </w:rPr>
        <w:t xml:space="preserve"> сельсовета</w:t>
      </w:r>
      <w:r w:rsidRPr="00A10C9B">
        <w:rPr>
          <w:sz w:val="28"/>
          <w:szCs w:val="28"/>
          <w:lang w:val="ru-RU"/>
        </w:rPr>
        <w:t xml:space="preserve"> принято нецелесообразным ввиду </w:t>
      </w:r>
      <w:r>
        <w:rPr>
          <w:sz w:val="28"/>
          <w:szCs w:val="28"/>
          <w:lang w:val="ru-RU"/>
        </w:rPr>
        <w:t>отсутствия</w:t>
      </w:r>
      <w:r w:rsidRPr="00A10C9B">
        <w:rPr>
          <w:sz w:val="28"/>
          <w:szCs w:val="28"/>
          <w:lang w:val="ru-RU"/>
        </w:rPr>
        <w:t xml:space="preserve"> потребности.</w:t>
      </w:r>
    </w:p>
    <w:p w14:paraId="62D3754F" w14:textId="4E358282" w:rsidR="008C6D4D" w:rsidRPr="00A5149A" w:rsidRDefault="00BA0D34" w:rsidP="00BA0D34">
      <w:pPr>
        <w:pStyle w:val="30"/>
        <w:rPr>
          <w:i w:val="0"/>
          <w:sz w:val="28"/>
          <w:szCs w:val="28"/>
        </w:rPr>
      </w:pPr>
      <w:bookmarkStart w:id="50" w:name="_Toc142551562"/>
      <w:r w:rsidRPr="008B3EA0">
        <w:rPr>
          <w:i w:val="0"/>
          <w:sz w:val="28"/>
          <w:szCs w:val="28"/>
        </w:rPr>
        <w:t xml:space="preserve">2.1.6 </w:t>
      </w:r>
      <w:r w:rsidR="0051575B" w:rsidRPr="008B3EA0">
        <w:rPr>
          <w:i w:val="0"/>
          <w:sz w:val="28"/>
          <w:szCs w:val="28"/>
        </w:rPr>
        <w:t xml:space="preserve">Объекты транспортной </w:t>
      </w:r>
      <w:r w:rsidR="008C6D4D" w:rsidRPr="008B3EA0">
        <w:rPr>
          <w:i w:val="0"/>
          <w:sz w:val="28"/>
          <w:szCs w:val="28"/>
        </w:rPr>
        <w:t>инфраструктур</w:t>
      </w:r>
      <w:bookmarkEnd w:id="49"/>
      <w:r w:rsidR="0051575B" w:rsidRPr="008B3EA0">
        <w:rPr>
          <w:i w:val="0"/>
          <w:sz w:val="28"/>
          <w:szCs w:val="28"/>
        </w:rPr>
        <w:t>ы</w:t>
      </w:r>
      <w:bookmarkEnd w:id="50"/>
    </w:p>
    <w:p w14:paraId="65484B03" w14:textId="462ADF37" w:rsidR="001D0A7C" w:rsidRDefault="001D0A7C" w:rsidP="001D0A7C">
      <w:pPr>
        <w:pStyle w:val="a1"/>
        <w:rPr>
          <w:sz w:val="28"/>
          <w:szCs w:val="28"/>
          <w:lang w:val="ru-RU"/>
        </w:rPr>
      </w:pPr>
      <w:r w:rsidRPr="00A5149A">
        <w:rPr>
          <w:sz w:val="28"/>
          <w:szCs w:val="28"/>
          <w:lang w:val="ru-RU"/>
        </w:rPr>
        <w:t xml:space="preserve">Развитие транспортного комплекса неразрывно связано с экономико-географическим положением муниципального образования, наличием природных ресурсов, энергетических ресурсов, минерально-сырьевой базы, культурными и историческими связями, а также, наличием и возможностями </w:t>
      </w:r>
      <w:r w:rsidR="003B63B0" w:rsidRPr="00A5149A">
        <w:rPr>
          <w:sz w:val="28"/>
          <w:szCs w:val="28"/>
          <w:lang w:val="ru-RU"/>
        </w:rPr>
        <w:t>имеющихся производительных сил.</w:t>
      </w:r>
    </w:p>
    <w:p w14:paraId="5E547BC0" w14:textId="5CF9B1C4" w:rsidR="0043719D" w:rsidRPr="00A5149A" w:rsidRDefault="0043719D" w:rsidP="00E65617">
      <w:pPr>
        <w:pStyle w:val="a1"/>
        <w:spacing w:before="120"/>
        <w:rPr>
          <w:b/>
          <w:sz w:val="28"/>
          <w:szCs w:val="28"/>
          <w:lang w:val="ru-RU"/>
        </w:rPr>
      </w:pPr>
      <w:r w:rsidRPr="00A5149A">
        <w:rPr>
          <w:b/>
          <w:sz w:val="28"/>
          <w:szCs w:val="28"/>
          <w:lang w:val="ru-RU"/>
        </w:rPr>
        <w:t>Железнодорожный транспорт</w:t>
      </w:r>
    </w:p>
    <w:p w14:paraId="720435B8" w14:textId="5C8FBF49" w:rsidR="0042421B" w:rsidRPr="00172629" w:rsidRDefault="000A19ED" w:rsidP="00172629">
      <w:pPr>
        <w:pStyle w:val="a1"/>
        <w:rPr>
          <w:sz w:val="28"/>
          <w:szCs w:val="28"/>
          <w:lang w:val="ru-RU"/>
        </w:rPr>
      </w:pPr>
      <w:r w:rsidRPr="000A19ED">
        <w:rPr>
          <w:sz w:val="28"/>
          <w:szCs w:val="28"/>
          <w:lang w:val="ru-RU"/>
        </w:rPr>
        <w:t>На территории поселения железнодорожный транспорт отсутствует.</w:t>
      </w:r>
    </w:p>
    <w:p w14:paraId="7ED2CA55" w14:textId="0E3CB26E" w:rsidR="0043719D" w:rsidRPr="00A5149A" w:rsidRDefault="0043719D" w:rsidP="00E65617">
      <w:pPr>
        <w:pStyle w:val="a1"/>
        <w:spacing w:before="120"/>
        <w:rPr>
          <w:b/>
          <w:sz w:val="28"/>
          <w:szCs w:val="28"/>
          <w:lang w:val="ru-RU"/>
        </w:rPr>
      </w:pPr>
      <w:r w:rsidRPr="00A5149A">
        <w:rPr>
          <w:b/>
          <w:sz w:val="28"/>
          <w:szCs w:val="28"/>
          <w:lang w:val="ru-RU"/>
        </w:rPr>
        <w:t>Воздушный транспорт</w:t>
      </w:r>
    </w:p>
    <w:p w14:paraId="13604F2F" w14:textId="66943D32" w:rsidR="0043719D" w:rsidRPr="00A5149A" w:rsidRDefault="0043719D" w:rsidP="0043719D">
      <w:pPr>
        <w:pStyle w:val="a1"/>
        <w:rPr>
          <w:sz w:val="28"/>
          <w:szCs w:val="28"/>
          <w:lang w:val="ru-RU"/>
        </w:rPr>
      </w:pPr>
      <w:r w:rsidRPr="00A5149A">
        <w:rPr>
          <w:sz w:val="28"/>
          <w:szCs w:val="28"/>
          <w:lang w:val="ru-RU"/>
        </w:rPr>
        <w:t xml:space="preserve">Воздушный транспорт </w:t>
      </w:r>
      <w:r w:rsidR="003016FE" w:rsidRPr="00A5149A">
        <w:rPr>
          <w:sz w:val="28"/>
          <w:szCs w:val="28"/>
          <w:lang w:val="ru-RU"/>
        </w:rPr>
        <w:t xml:space="preserve">на территории </w:t>
      </w:r>
      <w:r w:rsidR="00DE53F4">
        <w:rPr>
          <w:sz w:val="28"/>
          <w:szCs w:val="28"/>
          <w:lang w:val="ru-RU"/>
        </w:rPr>
        <w:t>Хорошинского</w:t>
      </w:r>
      <w:r w:rsidR="00392564" w:rsidRPr="00A5149A">
        <w:rPr>
          <w:sz w:val="28"/>
          <w:szCs w:val="28"/>
          <w:lang w:val="ru-RU"/>
        </w:rPr>
        <w:t xml:space="preserve"> </w:t>
      </w:r>
      <w:r w:rsidR="003016FE" w:rsidRPr="00A5149A">
        <w:rPr>
          <w:sz w:val="28"/>
          <w:szCs w:val="28"/>
          <w:lang w:val="ru-RU"/>
        </w:rPr>
        <w:t>сельсовета отсутствует</w:t>
      </w:r>
      <w:r w:rsidRPr="00A5149A">
        <w:rPr>
          <w:sz w:val="28"/>
          <w:szCs w:val="28"/>
          <w:lang w:val="ru-RU"/>
        </w:rPr>
        <w:t>.</w:t>
      </w:r>
      <w:r w:rsidR="00152A71" w:rsidRPr="00A5149A">
        <w:rPr>
          <w:sz w:val="28"/>
          <w:szCs w:val="28"/>
          <w:lang w:val="ru-RU"/>
        </w:rPr>
        <w:t xml:space="preserve"> Ближайший аэропорт в г. Новосибирске – внутрироссийский и международные терминалы.</w:t>
      </w:r>
    </w:p>
    <w:p w14:paraId="1835E7A9" w14:textId="1390B1AE" w:rsidR="0043719D" w:rsidRPr="00A5149A" w:rsidRDefault="0043719D" w:rsidP="00E65617">
      <w:pPr>
        <w:pStyle w:val="a1"/>
        <w:spacing w:before="120"/>
        <w:rPr>
          <w:b/>
          <w:sz w:val="28"/>
          <w:szCs w:val="28"/>
          <w:lang w:val="ru-RU"/>
        </w:rPr>
      </w:pPr>
      <w:r w:rsidRPr="00A5149A">
        <w:rPr>
          <w:b/>
          <w:sz w:val="28"/>
          <w:szCs w:val="28"/>
          <w:lang w:val="ru-RU"/>
        </w:rPr>
        <w:t>Речной транспорт</w:t>
      </w:r>
    </w:p>
    <w:p w14:paraId="66DE7246" w14:textId="762A06CE" w:rsidR="0043719D" w:rsidRPr="00A5149A" w:rsidRDefault="0043719D" w:rsidP="0043719D">
      <w:pPr>
        <w:pStyle w:val="a1"/>
        <w:rPr>
          <w:sz w:val="28"/>
          <w:szCs w:val="28"/>
          <w:lang w:val="ru-RU"/>
        </w:rPr>
      </w:pPr>
      <w:r w:rsidRPr="00A5149A">
        <w:rPr>
          <w:sz w:val="28"/>
          <w:szCs w:val="28"/>
          <w:lang w:val="ru-RU"/>
        </w:rPr>
        <w:t xml:space="preserve">Речной транспорт </w:t>
      </w:r>
      <w:r w:rsidR="00152A71" w:rsidRPr="00A5149A">
        <w:rPr>
          <w:sz w:val="28"/>
          <w:szCs w:val="28"/>
          <w:lang w:val="ru-RU"/>
        </w:rPr>
        <w:t xml:space="preserve">на территории </w:t>
      </w:r>
      <w:r w:rsidR="00DE53F4">
        <w:rPr>
          <w:sz w:val="28"/>
          <w:szCs w:val="28"/>
          <w:lang w:val="ru-RU"/>
        </w:rPr>
        <w:t>Хорошинского</w:t>
      </w:r>
      <w:r w:rsidR="00392564" w:rsidRPr="00A5149A">
        <w:rPr>
          <w:sz w:val="28"/>
          <w:szCs w:val="28"/>
          <w:lang w:val="ru-RU"/>
        </w:rPr>
        <w:t xml:space="preserve"> </w:t>
      </w:r>
      <w:r w:rsidR="00152A71" w:rsidRPr="00A5149A">
        <w:rPr>
          <w:sz w:val="28"/>
          <w:szCs w:val="28"/>
          <w:lang w:val="ru-RU"/>
        </w:rPr>
        <w:t>сельсовета отсутствует</w:t>
      </w:r>
      <w:r w:rsidRPr="00A5149A">
        <w:rPr>
          <w:sz w:val="28"/>
          <w:szCs w:val="28"/>
          <w:lang w:val="ru-RU"/>
        </w:rPr>
        <w:t>.</w:t>
      </w:r>
    </w:p>
    <w:p w14:paraId="719A50CA" w14:textId="77777777" w:rsidR="002B416E" w:rsidRPr="00B25BD9" w:rsidRDefault="002B416E" w:rsidP="00E65617">
      <w:pPr>
        <w:pStyle w:val="a1"/>
        <w:spacing w:before="120"/>
        <w:rPr>
          <w:b/>
          <w:sz w:val="28"/>
          <w:szCs w:val="28"/>
          <w:lang w:val="ru-RU"/>
        </w:rPr>
      </w:pPr>
      <w:r w:rsidRPr="00B25BD9">
        <w:rPr>
          <w:b/>
          <w:sz w:val="28"/>
          <w:szCs w:val="28"/>
          <w:lang w:val="ru-RU"/>
        </w:rPr>
        <w:t>Трубопроводный транспорт</w:t>
      </w:r>
    </w:p>
    <w:p w14:paraId="4DF9E7C6" w14:textId="4581FF00" w:rsidR="00B714B9" w:rsidRDefault="00B714B9" w:rsidP="007E6FE6">
      <w:pPr>
        <w:pStyle w:val="a1"/>
        <w:rPr>
          <w:sz w:val="28"/>
          <w:szCs w:val="28"/>
          <w:lang w:val="ru-RU"/>
        </w:rPr>
      </w:pPr>
      <w:r w:rsidRPr="00B25BD9">
        <w:rPr>
          <w:sz w:val="28"/>
          <w:szCs w:val="28"/>
          <w:lang w:val="ru-RU"/>
        </w:rPr>
        <w:t xml:space="preserve">На территории </w:t>
      </w:r>
      <w:r w:rsidR="00DE53F4">
        <w:rPr>
          <w:sz w:val="28"/>
          <w:szCs w:val="28"/>
          <w:lang w:val="ru-RU"/>
        </w:rPr>
        <w:t>Хорошинского</w:t>
      </w:r>
      <w:r w:rsidRPr="00B25BD9">
        <w:rPr>
          <w:sz w:val="28"/>
          <w:szCs w:val="28"/>
          <w:lang w:val="ru-RU"/>
        </w:rPr>
        <w:t xml:space="preserve"> сельсовета трубопроводный транспорт отсутствует.</w:t>
      </w:r>
    </w:p>
    <w:p w14:paraId="4590F70D" w14:textId="0F947930" w:rsidR="00AF2647" w:rsidRPr="00A5149A" w:rsidRDefault="001D0A7C" w:rsidP="00E65617">
      <w:pPr>
        <w:pStyle w:val="a1"/>
        <w:spacing w:before="120"/>
        <w:rPr>
          <w:b/>
          <w:sz w:val="28"/>
          <w:szCs w:val="28"/>
          <w:lang w:val="ru-RU"/>
        </w:rPr>
      </w:pPr>
      <w:r w:rsidRPr="00A5149A">
        <w:rPr>
          <w:b/>
          <w:sz w:val="28"/>
          <w:szCs w:val="28"/>
          <w:lang w:val="ru-RU"/>
        </w:rPr>
        <w:t>Автомобильный транспорт</w:t>
      </w:r>
    </w:p>
    <w:p w14:paraId="6562883C" w14:textId="2508A4D6" w:rsidR="00AF2647" w:rsidRPr="00A5149A" w:rsidRDefault="00971C4B" w:rsidP="00971C4B">
      <w:pPr>
        <w:pStyle w:val="a1"/>
        <w:rPr>
          <w:sz w:val="28"/>
          <w:szCs w:val="28"/>
          <w:lang w:val="ru-RU"/>
        </w:rPr>
      </w:pPr>
      <w:r w:rsidRPr="00224B7F">
        <w:rPr>
          <w:sz w:val="28"/>
          <w:szCs w:val="28"/>
          <w:lang w:val="ru-RU"/>
        </w:rPr>
        <w:t xml:space="preserve">Основным видом транспорта в </w:t>
      </w:r>
      <w:r w:rsidR="00DE53F4">
        <w:rPr>
          <w:sz w:val="28"/>
          <w:szCs w:val="28"/>
          <w:lang w:val="ru-RU"/>
        </w:rPr>
        <w:t>Хорошинском</w:t>
      </w:r>
      <w:r w:rsidR="00392564" w:rsidRPr="00224B7F">
        <w:rPr>
          <w:sz w:val="28"/>
          <w:szCs w:val="28"/>
          <w:lang w:val="ru-RU"/>
        </w:rPr>
        <w:t xml:space="preserve"> </w:t>
      </w:r>
      <w:r w:rsidR="00152A71" w:rsidRPr="00224B7F">
        <w:rPr>
          <w:sz w:val="28"/>
          <w:szCs w:val="28"/>
          <w:lang w:val="ru-RU"/>
        </w:rPr>
        <w:t>сельсовете</w:t>
      </w:r>
      <w:r w:rsidR="00D920F1" w:rsidRPr="00A5149A">
        <w:rPr>
          <w:sz w:val="28"/>
          <w:szCs w:val="28"/>
          <w:lang w:val="ru-RU"/>
        </w:rPr>
        <w:t xml:space="preserve"> </w:t>
      </w:r>
      <w:r w:rsidRPr="00A5149A">
        <w:rPr>
          <w:sz w:val="28"/>
          <w:szCs w:val="28"/>
          <w:lang w:val="ru-RU"/>
        </w:rPr>
        <w:t xml:space="preserve">является автомобильный транспорт. </w:t>
      </w:r>
      <w:r w:rsidR="009C22FF" w:rsidRPr="00A5149A">
        <w:rPr>
          <w:sz w:val="28"/>
          <w:szCs w:val="28"/>
          <w:lang w:val="ru-RU"/>
        </w:rPr>
        <w:t xml:space="preserve">Автодороги играют первостепенную роль в жизнеобеспечении населения. В </w:t>
      </w:r>
      <w:r w:rsidR="00D920F1" w:rsidRPr="00A5149A">
        <w:rPr>
          <w:sz w:val="28"/>
          <w:szCs w:val="28"/>
          <w:lang w:val="ru-RU"/>
        </w:rPr>
        <w:t>поселении</w:t>
      </w:r>
      <w:r w:rsidR="00B06438" w:rsidRPr="00A5149A">
        <w:rPr>
          <w:sz w:val="28"/>
          <w:szCs w:val="28"/>
          <w:lang w:val="ru-RU"/>
        </w:rPr>
        <w:t xml:space="preserve"> </w:t>
      </w:r>
      <w:r w:rsidR="009C22FF" w:rsidRPr="00A5149A">
        <w:rPr>
          <w:sz w:val="28"/>
          <w:szCs w:val="28"/>
          <w:lang w:val="ru-RU"/>
        </w:rPr>
        <w:t>достаточно развитая транспортная структура.</w:t>
      </w:r>
      <w:r w:rsidR="00AF2647" w:rsidRPr="00A5149A">
        <w:rPr>
          <w:sz w:val="28"/>
          <w:szCs w:val="28"/>
          <w:lang w:val="ru-RU"/>
        </w:rPr>
        <w:t xml:space="preserve"> Имеющиеся автодороги неразрывно связаны с соседними </w:t>
      </w:r>
      <w:r w:rsidR="00013A89" w:rsidRPr="00A5149A">
        <w:rPr>
          <w:sz w:val="28"/>
          <w:szCs w:val="28"/>
          <w:lang w:val="ru-RU"/>
        </w:rPr>
        <w:t>муниципальными</w:t>
      </w:r>
      <w:r w:rsidR="00B06438" w:rsidRPr="00A5149A">
        <w:rPr>
          <w:sz w:val="28"/>
          <w:szCs w:val="28"/>
          <w:lang w:val="ru-RU"/>
        </w:rPr>
        <w:t xml:space="preserve"> </w:t>
      </w:r>
      <w:r w:rsidR="00013A89" w:rsidRPr="00A5149A">
        <w:rPr>
          <w:sz w:val="28"/>
          <w:szCs w:val="28"/>
          <w:lang w:val="ru-RU"/>
        </w:rPr>
        <w:t>образованиями</w:t>
      </w:r>
      <w:r w:rsidR="00AF2647" w:rsidRPr="00A5149A">
        <w:rPr>
          <w:sz w:val="28"/>
          <w:szCs w:val="28"/>
          <w:lang w:val="ru-RU"/>
        </w:rPr>
        <w:t xml:space="preserve">, районным и </w:t>
      </w:r>
      <w:r w:rsidR="00D757A7" w:rsidRPr="00A5149A">
        <w:rPr>
          <w:sz w:val="28"/>
          <w:szCs w:val="28"/>
          <w:lang w:val="ru-RU"/>
        </w:rPr>
        <w:t>областным</w:t>
      </w:r>
      <w:r w:rsidR="00AF2647" w:rsidRPr="00A5149A">
        <w:rPr>
          <w:sz w:val="28"/>
          <w:szCs w:val="28"/>
          <w:lang w:val="ru-RU"/>
        </w:rPr>
        <w:t xml:space="preserve"> центром, обеспечивают транспор</w:t>
      </w:r>
      <w:r w:rsidR="00900F66" w:rsidRPr="00A5149A">
        <w:rPr>
          <w:sz w:val="28"/>
          <w:szCs w:val="28"/>
          <w:lang w:val="ru-RU"/>
        </w:rPr>
        <w:t>тную доступность внутри района.</w:t>
      </w:r>
    </w:p>
    <w:p w14:paraId="10114FD3" w14:textId="22C14888" w:rsidR="00AF2647" w:rsidRPr="00A5149A" w:rsidRDefault="00AF2647" w:rsidP="00AF2647">
      <w:pPr>
        <w:pStyle w:val="a1"/>
        <w:rPr>
          <w:sz w:val="28"/>
          <w:szCs w:val="28"/>
          <w:highlight w:val="yellow"/>
          <w:lang w:val="ru-RU"/>
        </w:rPr>
      </w:pPr>
      <w:r w:rsidRPr="00A5149A">
        <w:rPr>
          <w:sz w:val="28"/>
          <w:szCs w:val="28"/>
          <w:lang w:val="ru-RU"/>
        </w:rPr>
        <w:t xml:space="preserve">Основой дорожной сети </w:t>
      </w:r>
      <w:r w:rsidR="00DE53F4">
        <w:rPr>
          <w:sz w:val="28"/>
          <w:szCs w:val="28"/>
          <w:lang w:val="ru-RU"/>
        </w:rPr>
        <w:t>Хорошинского</w:t>
      </w:r>
      <w:r w:rsidR="00392564" w:rsidRPr="00A5149A">
        <w:rPr>
          <w:sz w:val="28"/>
          <w:szCs w:val="28"/>
          <w:lang w:val="ru-RU"/>
        </w:rPr>
        <w:t xml:space="preserve"> </w:t>
      </w:r>
      <w:r w:rsidR="00152A71" w:rsidRPr="00A5149A">
        <w:rPr>
          <w:sz w:val="28"/>
          <w:szCs w:val="28"/>
          <w:lang w:val="ru-RU"/>
        </w:rPr>
        <w:t xml:space="preserve">сельсовета </w:t>
      </w:r>
      <w:r w:rsidRPr="00A5149A">
        <w:rPr>
          <w:sz w:val="28"/>
          <w:szCs w:val="28"/>
          <w:lang w:val="ru-RU"/>
        </w:rPr>
        <w:t>является сеть автомобильных дорог общего пользования. К автомобильным дорогам общего пользования относятся автомобильные дороги, предназначенные для движения транспортных средств неограниченного круга лиц.</w:t>
      </w:r>
      <w:r w:rsidR="00367FA3" w:rsidRPr="00A5149A">
        <w:rPr>
          <w:sz w:val="28"/>
          <w:szCs w:val="28"/>
          <w:lang w:val="ru-RU"/>
        </w:rPr>
        <w:t xml:space="preserve"> </w:t>
      </w:r>
    </w:p>
    <w:p w14:paraId="033005F5" w14:textId="6A005C22" w:rsidR="00367F78" w:rsidRDefault="00367F78" w:rsidP="00CF420F">
      <w:pPr>
        <w:pStyle w:val="a1"/>
        <w:rPr>
          <w:sz w:val="28"/>
          <w:szCs w:val="28"/>
          <w:lang w:val="ru-RU"/>
        </w:rPr>
      </w:pPr>
      <w:r w:rsidRPr="00A5149A">
        <w:rPr>
          <w:sz w:val="28"/>
          <w:szCs w:val="28"/>
          <w:lang w:val="ru-RU"/>
        </w:rPr>
        <w:t>Перечень автомобильных дорог общего пользования регионального или межмуниципального значения, относящихся к государственной собственности</w:t>
      </w:r>
      <w:r w:rsidR="00515B80" w:rsidRPr="00A5149A">
        <w:rPr>
          <w:sz w:val="28"/>
          <w:szCs w:val="28"/>
          <w:lang w:val="ru-RU"/>
        </w:rPr>
        <w:t xml:space="preserve"> Новосибирской области</w:t>
      </w:r>
      <w:r w:rsidRPr="00A5149A">
        <w:rPr>
          <w:sz w:val="28"/>
          <w:szCs w:val="28"/>
          <w:lang w:val="ru-RU"/>
        </w:rPr>
        <w:t>, расположенных на территории</w:t>
      </w:r>
      <w:r w:rsidR="00B06438" w:rsidRPr="00A5149A">
        <w:rPr>
          <w:sz w:val="28"/>
          <w:szCs w:val="28"/>
          <w:lang w:val="ru-RU"/>
        </w:rPr>
        <w:t xml:space="preserve"> </w:t>
      </w:r>
      <w:r w:rsidR="00DE53F4">
        <w:rPr>
          <w:sz w:val="28"/>
          <w:szCs w:val="28"/>
          <w:lang w:val="ru-RU"/>
        </w:rPr>
        <w:t>Хорошинского</w:t>
      </w:r>
      <w:r w:rsidR="00392564" w:rsidRPr="00A5149A">
        <w:rPr>
          <w:sz w:val="28"/>
          <w:szCs w:val="28"/>
          <w:lang w:val="ru-RU"/>
        </w:rPr>
        <w:t xml:space="preserve"> </w:t>
      </w:r>
      <w:r w:rsidR="00515B80" w:rsidRPr="00A5149A">
        <w:rPr>
          <w:sz w:val="28"/>
          <w:szCs w:val="28"/>
          <w:lang w:val="ru-RU"/>
        </w:rPr>
        <w:t>сельсовета</w:t>
      </w:r>
      <w:r w:rsidR="00D920F1" w:rsidRPr="00A5149A">
        <w:rPr>
          <w:sz w:val="28"/>
          <w:szCs w:val="28"/>
          <w:lang w:val="ru-RU"/>
        </w:rPr>
        <w:t xml:space="preserve"> </w:t>
      </w:r>
      <w:r w:rsidR="00DB075D" w:rsidRPr="00A5149A">
        <w:rPr>
          <w:sz w:val="28"/>
          <w:szCs w:val="28"/>
          <w:lang w:val="ru-RU"/>
        </w:rPr>
        <w:t xml:space="preserve">установлен </w:t>
      </w:r>
      <w:r w:rsidR="00B803C8" w:rsidRPr="00A5149A">
        <w:rPr>
          <w:sz w:val="28"/>
          <w:szCs w:val="28"/>
          <w:lang w:val="ru-RU"/>
        </w:rPr>
        <w:t xml:space="preserve">согласно </w:t>
      </w:r>
      <w:r w:rsidR="00CE0951" w:rsidRPr="00293A26">
        <w:rPr>
          <w:sz w:val="28"/>
          <w:szCs w:val="28"/>
          <w:lang w:val="ru-RU"/>
        </w:rPr>
        <w:t xml:space="preserve">Приказу министерства транспорта и дорожного хозяйства Новосибирской области от 27.01.2023 № 13 «Об утверждении перечня технических характеристик автомобильных дорог и сооружений на них общего пользования регионального и </w:t>
      </w:r>
      <w:r w:rsidR="00CE0951" w:rsidRPr="00293A26">
        <w:rPr>
          <w:sz w:val="28"/>
          <w:szCs w:val="28"/>
          <w:lang w:val="ru-RU"/>
        </w:rPr>
        <w:lastRenderedPageBreak/>
        <w:t xml:space="preserve">межмуниципального значения, находящихся в государственной собственности Новосибирской области» </w:t>
      </w:r>
      <w:r w:rsidR="00DB075D" w:rsidRPr="00A5149A">
        <w:rPr>
          <w:sz w:val="28"/>
          <w:szCs w:val="28"/>
          <w:lang w:val="ru-RU"/>
        </w:rPr>
        <w:t xml:space="preserve">и </w:t>
      </w:r>
      <w:r w:rsidR="00B803C8" w:rsidRPr="00A5149A">
        <w:rPr>
          <w:sz w:val="28"/>
          <w:szCs w:val="28"/>
          <w:lang w:val="ru-RU"/>
        </w:rPr>
        <w:t>отражен в таблице 2.</w:t>
      </w:r>
      <w:r w:rsidR="00135631">
        <w:rPr>
          <w:sz w:val="28"/>
          <w:szCs w:val="28"/>
          <w:lang w:val="ru-RU"/>
        </w:rPr>
        <w:t>8</w:t>
      </w:r>
      <w:r w:rsidR="00B803C8" w:rsidRPr="00A5149A">
        <w:rPr>
          <w:sz w:val="28"/>
          <w:szCs w:val="28"/>
          <w:lang w:val="ru-RU"/>
        </w:rPr>
        <w:t>.</w:t>
      </w:r>
    </w:p>
    <w:p w14:paraId="6461333C" w14:textId="6916293C" w:rsidR="00454531" w:rsidRPr="00A5149A" w:rsidRDefault="00A87A78" w:rsidP="00A602C7">
      <w:pPr>
        <w:pStyle w:val="a1"/>
        <w:jc w:val="right"/>
        <w:rPr>
          <w:b/>
          <w:bCs/>
          <w:sz w:val="28"/>
          <w:szCs w:val="28"/>
          <w:lang w:val="ru-RU"/>
        </w:rPr>
      </w:pPr>
      <w:r w:rsidRPr="001535C8">
        <w:rPr>
          <w:b/>
          <w:bCs/>
          <w:sz w:val="28"/>
          <w:szCs w:val="28"/>
          <w:lang w:val="ru-RU"/>
        </w:rPr>
        <w:t xml:space="preserve">Таблица </w:t>
      </w:r>
      <w:r w:rsidR="009A0EB1" w:rsidRPr="001535C8">
        <w:rPr>
          <w:b/>
          <w:bCs/>
          <w:sz w:val="28"/>
          <w:szCs w:val="28"/>
          <w:lang w:val="ru-RU"/>
        </w:rPr>
        <w:t>2</w:t>
      </w:r>
      <w:r w:rsidR="0010531A" w:rsidRPr="001535C8">
        <w:rPr>
          <w:b/>
          <w:bCs/>
          <w:sz w:val="28"/>
          <w:szCs w:val="28"/>
          <w:lang w:val="ru-RU"/>
        </w:rPr>
        <w:t>.</w:t>
      </w:r>
      <w:r w:rsidR="00135631">
        <w:rPr>
          <w:b/>
          <w:bCs/>
          <w:sz w:val="28"/>
          <w:szCs w:val="28"/>
          <w:lang w:val="ru-RU"/>
        </w:rPr>
        <w:t>8</w:t>
      </w:r>
    </w:p>
    <w:p w14:paraId="7FF77D94" w14:textId="6156667C" w:rsidR="001D0A7C" w:rsidRPr="00B70718" w:rsidRDefault="001D0A7C" w:rsidP="0010531A">
      <w:pPr>
        <w:pStyle w:val="a1"/>
        <w:keepNext/>
        <w:suppressAutoHyphens/>
        <w:spacing w:after="120"/>
        <w:ind w:firstLine="0"/>
        <w:jc w:val="center"/>
        <w:rPr>
          <w:b/>
          <w:sz w:val="28"/>
          <w:szCs w:val="28"/>
          <w:lang w:val="ru-RU"/>
        </w:rPr>
      </w:pPr>
      <w:r w:rsidRPr="00B70718">
        <w:rPr>
          <w:b/>
          <w:sz w:val="28"/>
          <w:szCs w:val="28"/>
          <w:lang w:val="ru-RU"/>
        </w:rPr>
        <w:t>Перечень региональных и</w:t>
      </w:r>
      <w:r w:rsidR="00515B80" w:rsidRPr="00B70718">
        <w:rPr>
          <w:b/>
          <w:sz w:val="28"/>
          <w:szCs w:val="28"/>
          <w:lang w:val="ru-RU"/>
        </w:rPr>
        <w:t>ли</w:t>
      </w:r>
      <w:r w:rsidRPr="00B70718">
        <w:rPr>
          <w:b/>
          <w:sz w:val="28"/>
          <w:szCs w:val="28"/>
          <w:lang w:val="ru-RU"/>
        </w:rPr>
        <w:t xml:space="preserve"> </w:t>
      </w:r>
      <w:r w:rsidR="00DD01E2" w:rsidRPr="00B70718">
        <w:rPr>
          <w:b/>
          <w:sz w:val="28"/>
          <w:szCs w:val="28"/>
          <w:lang w:val="ru-RU"/>
        </w:rPr>
        <w:t>межмуниципальных</w:t>
      </w:r>
      <w:r w:rsidRPr="00B70718">
        <w:rPr>
          <w:b/>
          <w:sz w:val="28"/>
          <w:szCs w:val="28"/>
          <w:lang w:val="ru-RU"/>
        </w:rPr>
        <w:t xml:space="preserve"> автомобильных дорог</w:t>
      </w:r>
      <w:r w:rsidR="00F807FE" w:rsidRPr="00B70718">
        <w:rPr>
          <w:b/>
          <w:sz w:val="28"/>
          <w:szCs w:val="28"/>
          <w:lang w:val="ru-RU"/>
        </w:rPr>
        <w:t xml:space="preserve"> </w:t>
      </w:r>
      <w:r w:rsidR="00DE53F4">
        <w:rPr>
          <w:b/>
          <w:sz w:val="28"/>
          <w:szCs w:val="28"/>
          <w:lang w:val="ru-RU"/>
        </w:rPr>
        <w:t>Хорошинского</w:t>
      </w:r>
      <w:r w:rsidR="00515B80" w:rsidRPr="00B70718">
        <w:rPr>
          <w:b/>
          <w:sz w:val="28"/>
          <w:szCs w:val="28"/>
          <w:lang w:val="ru-RU"/>
        </w:rPr>
        <w:t xml:space="preserve"> сельсовета</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hemeFill="background1"/>
        <w:tblLayout w:type="fixed"/>
        <w:tblCellMar>
          <w:left w:w="11" w:type="dxa"/>
          <w:right w:w="11" w:type="dxa"/>
        </w:tblCellMar>
        <w:tblLook w:val="04A0" w:firstRow="1" w:lastRow="0" w:firstColumn="1" w:lastColumn="0" w:noHBand="0" w:noVBand="1"/>
      </w:tblPr>
      <w:tblGrid>
        <w:gridCol w:w="4953"/>
        <w:gridCol w:w="2692"/>
        <w:gridCol w:w="1689"/>
      </w:tblGrid>
      <w:tr w:rsidR="00392564" w:rsidRPr="00B70718" w14:paraId="7A714E05" w14:textId="77777777" w:rsidTr="00B70718">
        <w:trPr>
          <w:trHeight w:val="590"/>
          <w:tblHeader/>
          <w:jc w:val="center"/>
        </w:trPr>
        <w:tc>
          <w:tcPr>
            <w:tcW w:w="2653" w:type="pct"/>
            <w:shd w:val="clear" w:color="auto" w:fill="FFFFFF" w:themeFill="background1"/>
            <w:noWrap/>
            <w:hideMark/>
          </w:tcPr>
          <w:p w14:paraId="60A5EA0F" w14:textId="77777777" w:rsidR="00392564" w:rsidRPr="00B70718" w:rsidRDefault="00392564" w:rsidP="00F26637">
            <w:pPr>
              <w:jc w:val="center"/>
              <w:rPr>
                <w:b/>
                <w:sz w:val="22"/>
                <w:szCs w:val="22"/>
                <w:lang w:eastAsia="en-US"/>
              </w:rPr>
            </w:pPr>
            <w:r w:rsidRPr="00B70718">
              <w:rPr>
                <w:b/>
                <w:sz w:val="22"/>
                <w:szCs w:val="22"/>
                <w:lang w:eastAsia="en-US"/>
              </w:rPr>
              <w:t>Наименование автомобильной дороги</w:t>
            </w:r>
          </w:p>
        </w:tc>
        <w:tc>
          <w:tcPr>
            <w:tcW w:w="1442" w:type="pct"/>
            <w:shd w:val="clear" w:color="auto" w:fill="FFFFFF" w:themeFill="background1"/>
            <w:hideMark/>
          </w:tcPr>
          <w:p w14:paraId="58111884" w14:textId="77777777" w:rsidR="00392564" w:rsidRPr="00B70718" w:rsidRDefault="00392564" w:rsidP="00F26637">
            <w:pPr>
              <w:jc w:val="center"/>
              <w:rPr>
                <w:b/>
                <w:sz w:val="22"/>
                <w:szCs w:val="22"/>
                <w:lang w:eastAsia="en-US"/>
              </w:rPr>
            </w:pPr>
            <w:r w:rsidRPr="00B70718">
              <w:rPr>
                <w:b/>
                <w:sz w:val="22"/>
                <w:szCs w:val="22"/>
                <w:lang w:eastAsia="en-US"/>
              </w:rPr>
              <w:t>Идентификационный номер</w:t>
            </w:r>
          </w:p>
        </w:tc>
        <w:tc>
          <w:tcPr>
            <w:tcW w:w="905" w:type="pct"/>
            <w:shd w:val="clear" w:color="auto" w:fill="FFFFFF" w:themeFill="background1"/>
            <w:hideMark/>
          </w:tcPr>
          <w:p w14:paraId="22E65C58" w14:textId="77777777" w:rsidR="00392564" w:rsidRPr="00B70718" w:rsidRDefault="00392564" w:rsidP="00F26637">
            <w:pPr>
              <w:jc w:val="center"/>
              <w:rPr>
                <w:b/>
                <w:sz w:val="22"/>
                <w:szCs w:val="22"/>
                <w:lang w:eastAsia="en-US"/>
              </w:rPr>
            </w:pPr>
            <w:r w:rsidRPr="00B70718">
              <w:rPr>
                <w:b/>
                <w:sz w:val="22"/>
                <w:szCs w:val="22"/>
                <w:lang w:eastAsia="en-US"/>
              </w:rPr>
              <w:t>Протяженность, км</w:t>
            </w:r>
          </w:p>
        </w:tc>
      </w:tr>
      <w:tr w:rsidR="00440D80" w:rsidRPr="00B70718" w14:paraId="756376CB" w14:textId="77777777" w:rsidTr="00B70718">
        <w:trPr>
          <w:trHeight w:val="235"/>
          <w:jc w:val="center"/>
        </w:trPr>
        <w:tc>
          <w:tcPr>
            <w:tcW w:w="2653" w:type="pct"/>
            <w:shd w:val="clear" w:color="auto" w:fill="FFFFFF" w:themeFill="background1"/>
            <w:noWrap/>
            <w:vAlign w:val="center"/>
          </w:tcPr>
          <w:p w14:paraId="67CAFC8A" w14:textId="6BF53C53" w:rsidR="00440D80" w:rsidRPr="00B70718" w:rsidRDefault="008B3EA0" w:rsidP="00B25BD9">
            <w:pPr>
              <w:rPr>
                <w:color w:val="000000" w:themeColor="text1"/>
                <w:sz w:val="22"/>
                <w:szCs w:val="22"/>
                <w:shd w:val="clear" w:color="auto" w:fill="FFFFFF"/>
              </w:rPr>
            </w:pPr>
            <w:r w:rsidRPr="008B3EA0">
              <w:rPr>
                <w:color w:val="000000" w:themeColor="text1"/>
                <w:sz w:val="22"/>
                <w:szCs w:val="22"/>
                <w:shd w:val="clear" w:color="auto" w:fill="FFFFFF"/>
              </w:rPr>
              <w:t>Карасук - Хорошее - Свободный Труд - Калиновка</w:t>
            </w:r>
          </w:p>
        </w:tc>
        <w:tc>
          <w:tcPr>
            <w:tcW w:w="1442" w:type="pct"/>
            <w:shd w:val="clear" w:color="auto" w:fill="FFFFFF" w:themeFill="background1"/>
          </w:tcPr>
          <w:p w14:paraId="71473B88" w14:textId="36309B79" w:rsidR="00440D80" w:rsidRPr="00B70718" w:rsidRDefault="008B3EA0" w:rsidP="00440D80">
            <w:pPr>
              <w:rPr>
                <w:color w:val="000000" w:themeColor="text1"/>
                <w:sz w:val="22"/>
                <w:szCs w:val="22"/>
                <w:shd w:val="clear" w:color="auto" w:fill="FFFFFF"/>
              </w:rPr>
            </w:pPr>
            <w:r w:rsidRPr="008B3EA0">
              <w:rPr>
                <w:color w:val="000000" w:themeColor="text1"/>
                <w:sz w:val="22"/>
                <w:szCs w:val="22"/>
                <w:shd w:val="clear" w:color="auto" w:fill="FFFFFF"/>
              </w:rPr>
              <w:t>50 ОП МЗ 50Н-1009</w:t>
            </w:r>
          </w:p>
        </w:tc>
        <w:tc>
          <w:tcPr>
            <w:tcW w:w="905" w:type="pct"/>
            <w:shd w:val="clear" w:color="auto" w:fill="FFFFFF" w:themeFill="background1"/>
          </w:tcPr>
          <w:p w14:paraId="54C3C4D8" w14:textId="354ACA64" w:rsidR="00440D80" w:rsidRPr="00B70718" w:rsidRDefault="008B3EA0" w:rsidP="00440D80">
            <w:pPr>
              <w:rPr>
                <w:color w:val="000000" w:themeColor="text1"/>
                <w:sz w:val="22"/>
                <w:szCs w:val="22"/>
                <w:shd w:val="clear" w:color="auto" w:fill="FFFFFF"/>
              </w:rPr>
            </w:pPr>
            <w:r>
              <w:rPr>
                <w:color w:val="000000" w:themeColor="text1"/>
                <w:sz w:val="22"/>
                <w:szCs w:val="22"/>
                <w:shd w:val="clear" w:color="auto" w:fill="FFFFFF"/>
              </w:rPr>
              <w:t>22,65</w:t>
            </w:r>
          </w:p>
        </w:tc>
      </w:tr>
      <w:tr w:rsidR="00440D80" w:rsidRPr="00B70718" w14:paraId="0CF61FA3" w14:textId="77777777" w:rsidTr="00B70718">
        <w:trPr>
          <w:trHeight w:val="60"/>
          <w:jc w:val="center"/>
        </w:trPr>
        <w:tc>
          <w:tcPr>
            <w:tcW w:w="2653" w:type="pct"/>
            <w:shd w:val="clear" w:color="auto" w:fill="FFFFFF" w:themeFill="background1"/>
            <w:noWrap/>
            <w:vAlign w:val="center"/>
          </w:tcPr>
          <w:p w14:paraId="03D15245" w14:textId="35E82E94" w:rsidR="00440D80" w:rsidRPr="00B70718" w:rsidRDefault="008B3EA0" w:rsidP="00440D80">
            <w:pPr>
              <w:rPr>
                <w:color w:val="000000" w:themeColor="text1"/>
                <w:sz w:val="22"/>
                <w:szCs w:val="22"/>
                <w:shd w:val="clear" w:color="auto" w:fill="FFFFFF"/>
              </w:rPr>
            </w:pPr>
            <w:r w:rsidRPr="008B3EA0">
              <w:rPr>
                <w:color w:val="000000" w:themeColor="text1"/>
                <w:sz w:val="22"/>
                <w:szCs w:val="22"/>
                <w:shd w:val="clear" w:color="auto" w:fill="FFFFFF"/>
              </w:rPr>
              <w:t>Подъезд к д. Токаревка\31 км\</w:t>
            </w:r>
          </w:p>
        </w:tc>
        <w:tc>
          <w:tcPr>
            <w:tcW w:w="1442" w:type="pct"/>
            <w:shd w:val="clear" w:color="auto" w:fill="FFFFFF" w:themeFill="background1"/>
          </w:tcPr>
          <w:p w14:paraId="104DD2BF" w14:textId="4F9EB99D" w:rsidR="00440D80" w:rsidRPr="00B70718" w:rsidRDefault="008B3EA0" w:rsidP="00440D80">
            <w:pPr>
              <w:rPr>
                <w:color w:val="000000" w:themeColor="text1"/>
                <w:sz w:val="22"/>
                <w:szCs w:val="22"/>
                <w:shd w:val="clear" w:color="auto" w:fill="FFFFFF"/>
              </w:rPr>
            </w:pPr>
            <w:r w:rsidRPr="008B3EA0">
              <w:rPr>
                <w:color w:val="000000" w:themeColor="text1"/>
                <w:sz w:val="22"/>
                <w:szCs w:val="22"/>
                <w:shd w:val="clear" w:color="auto" w:fill="FFFFFF"/>
              </w:rPr>
              <w:t>50 ОП МЗ 50Н-1009п1</w:t>
            </w:r>
          </w:p>
        </w:tc>
        <w:tc>
          <w:tcPr>
            <w:tcW w:w="905" w:type="pct"/>
            <w:shd w:val="clear" w:color="auto" w:fill="FFFFFF" w:themeFill="background1"/>
          </w:tcPr>
          <w:p w14:paraId="149AAD46" w14:textId="1B29174D" w:rsidR="00440D80" w:rsidRPr="00B70718" w:rsidRDefault="008B3EA0" w:rsidP="00440D80">
            <w:pPr>
              <w:rPr>
                <w:color w:val="000000" w:themeColor="text1"/>
                <w:sz w:val="22"/>
                <w:szCs w:val="22"/>
                <w:shd w:val="clear" w:color="auto" w:fill="FFFFFF"/>
              </w:rPr>
            </w:pPr>
            <w:r>
              <w:rPr>
                <w:color w:val="000000" w:themeColor="text1"/>
                <w:sz w:val="22"/>
                <w:szCs w:val="22"/>
                <w:shd w:val="clear" w:color="auto" w:fill="FFFFFF"/>
              </w:rPr>
              <w:t>2,05</w:t>
            </w:r>
          </w:p>
        </w:tc>
      </w:tr>
    </w:tbl>
    <w:p w14:paraId="2EAEF2AF" w14:textId="77777777" w:rsidR="00C6231F" w:rsidRPr="00B70718" w:rsidRDefault="00C6231F" w:rsidP="00C6231F">
      <w:pPr>
        <w:pStyle w:val="a1"/>
        <w:rPr>
          <w:sz w:val="28"/>
          <w:szCs w:val="28"/>
          <w:lang w:val="ru-RU"/>
        </w:rPr>
      </w:pPr>
    </w:p>
    <w:p w14:paraId="6E228B2E" w14:textId="6551B26A" w:rsidR="00C6231F" w:rsidRPr="00B70718" w:rsidRDefault="00C6231F" w:rsidP="00C6231F">
      <w:pPr>
        <w:pStyle w:val="a1"/>
        <w:rPr>
          <w:sz w:val="28"/>
          <w:szCs w:val="28"/>
          <w:lang w:val="ru-RU"/>
        </w:rPr>
      </w:pPr>
      <w:r w:rsidRPr="00B70718">
        <w:rPr>
          <w:sz w:val="28"/>
          <w:szCs w:val="28"/>
          <w:lang w:val="ru-RU"/>
        </w:rPr>
        <w:t>Перечень автомобильных дорог общего пользования местного значения отражен в таблице 2.9.</w:t>
      </w:r>
    </w:p>
    <w:p w14:paraId="3E4243FF" w14:textId="77777777" w:rsidR="00C6231F" w:rsidRPr="00B70718" w:rsidRDefault="00C6231F" w:rsidP="00C6231F">
      <w:pPr>
        <w:pStyle w:val="a1"/>
        <w:jc w:val="right"/>
        <w:rPr>
          <w:b/>
          <w:bCs/>
          <w:sz w:val="28"/>
          <w:szCs w:val="28"/>
          <w:lang w:val="ru-RU"/>
        </w:rPr>
      </w:pPr>
      <w:r w:rsidRPr="00B70718">
        <w:rPr>
          <w:b/>
          <w:bCs/>
          <w:sz w:val="28"/>
          <w:szCs w:val="28"/>
          <w:lang w:val="ru-RU"/>
        </w:rPr>
        <w:t>Таблица 2.9</w:t>
      </w:r>
    </w:p>
    <w:p w14:paraId="595B63CD" w14:textId="1B3E8593" w:rsidR="00C6231F" w:rsidRDefault="00C6231F" w:rsidP="00C6231F">
      <w:pPr>
        <w:pStyle w:val="a1"/>
        <w:keepNext/>
        <w:suppressAutoHyphens/>
        <w:spacing w:after="120"/>
        <w:ind w:firstLine="0"/>
        <w:jc w:val="center"/>
        <w:rPr>
          <w:sz w:val="28"/>
          <w:szCs w:val="28"/>
          <w:lang w:val="ru-RU"/>
        </w:rPr>
      </w:pPr>
      <w:r w:rsidRPr="00B70718">
        <w:rPr>
          <w:b/>
          <w:sz w:val="28"/>
          <w:szCs w:val="28"/>
          <w:lang w:val="ru-RU"/>
        </w:rPr>
        <w:t xml:space="preserve">Перечень автомобильных дорог местного значения </w:t>
      </w:r>
    </w:p>
    <w:tbl>
      <w:tblPr>
        <w:tblStyle w:val="ae"/>
        <w:tblW w:w="5000" w:type="pct"/>
        <w:tblLayout w:type="fixed"/>
        <w:tblCellMar>
          <w:left w:w="11" w:type="dxa"/>
          <w:right w:w="11" w:type="dxa"/>
        </w:tblCellMar>
        <w:tblLook w:val="04A0" w:firstRow="1" w:lastRow="0" w:firstColumn="1" w:lastColumn="0" w:noHBand="0" w:noVBand="1"/>
      </w:tblPr>
      <w:tblGrid>
        <w:gridCol w:w="2319"/>
        <w:gridCol w:w="1162"/>
        <w:gridCol w:w="1755"/>
        <w:gridCol w:w="1347"/>
        <w:gridCol w:w="1815"/>
        <w:gridCol w:w="946"/>
      </w:tblGrid>
      <w:tr w:rsidR="00C6231F" w:rsidRPr="002479D0" w14:paraId="2C26E712" w14:textId="77777777" w:rsidTr="00C6231F">
        <w:tc>
          <w:tcPr>
            <w:tcW w:w="1241" w:type="pct"/>
            <w:vAlign w:val="center"/>
          </w:tcPr>
          <w:p w14:paraId="616AA7B9" w14:textId="10386352" w:rsidR="00C6231F" w:rsidRPr="002479D0" w:rsidRDefault="00C6231F" w:rsidP="00C6231F">
            <w:pPr>
              <w:pStyle w:val="a1"/>
              <w:tabs>
                <w:tab w:val="left" w:pos="0"/>
              </w:tabs>
              <w:ind w:firstLine="0"/>
              <w:jc w:val="center"/>
              <w:rPr>
                <w:b/>
                <w:bCs/>
                <w:sz w:val="22"/>
                <w:szCs w:val="22"/>
                <w:lang w:val="ru-RU"/>
              </w:rPr>
            </w:pPr>
            <w:r w:rsidRPr="002479D0">
              <w:rPr>
                <w:b/>
                <w:bCs/>
                <w:color w:val="000000"/>
                <w:sz w:val="22"/>
                <w:szCs w:val="22"/>
              </w:rPr>
              <w:t>Наименование</w:t>
            </w:r>
          </w:p>
        </w:tc>
        <w:tc>
          <w:tcPr>
            <w:tcW w:w="622" w:type="pct"/>
            <w:vAlign w:val="center"/>
          </w:tcPr>
          <w:p w14:paraId="53B145C3" w14:textId="6A9D6238" w:rsidR="00C6231F" w:rsidRPr="002479D0" w:rsidRDefault="00C6231F" w:rsidP="00C6231F">
            <w:pPr>
              <w:pStyle w:val="a1"/>
              <w:tabs>
                <w:tab w:val="left" w:pos="0"/>
              </w:tabs>
              <w:ind w:firstLine="0"/>
              <w:jc w:val="center"/>
              <w:rPr>
                <w:b/>
                <w:bCs/>
                <w:sz w:val="22"/>
                <w:szCs w:val="22"/>
                <w:lang w:val="ru-RU"/>
              </w:rPr>
            </w:pPr>
            <w:r w:rsidRPr="002479D0">
              <w:rPr>
                <w:b/>
                <w:bCs/>
                <w:color w:val="000000"/>
                <w:sz w:val="22"/>
                <w:szCs w:val="22"/>
              </w:rPr>
              <w:t>Протяженность, м</w:t>
            </w:r>
          </w:p>
        </w:tc>
        <w:tc>
          <w:tcPr>
            <w:tcW w:w="939" w:type="pct"/>
            <w:vAlign w:val="center"/>
          </w:tcPr>
          <w:p w14:paraId="52CE36B6" w14:textId="61F4CBA6" w:rsidR="00C6231F" w:rsidRPr="002479D0" w:rsidRDefault="00C6231F" w:rsidP="00C6231F">
            <w:pPr>
              <w:pStyle w:val="a1"/>
              <w:tabs>
                <w:tab w:val="left" w:pos="0"/>
              </w:tabs>
              <w:ind w:firstLine="0"/>
              <w:jc w:val="center"/>
              <w:rPr>
                <w:b/>
                <w:bCs/>
                <w:sz w:val="22"/>
                <w:szCs w:val="22"/>
                <w:lang w:val="ru-RU"/>
              </w:rPr>
            </w:pPr>
            <w:r w:rsidRPr="002479D0">
              <w:rPr>
                <w:b/>
                <w:bCs/>
                <w:color w:val="000000"/>
                <w:sz w:val="22"/>
                <w:szCs w:val="22"/>
              </w:rPr>
              <w:t>Тип покрытия</w:t>
            </w:r>
          </w:p>
        </w:tc>
        <w:tc>
          <w:tcPr>
            <w:tcW w:w="721" w:type="pct"/>
            <w:vAlign w:val="center"/>
          </w:tcPr>
          <w:p w14:paraId="4C15BB09" w14:textId="2B04E023" w:rsidR="00C6231F" w:rsidRPr="002479D0" w:rsidRDefault="00C6231F" w:rsidP="00C6231F">
            <w:pPr>
              <w:pStyle w:val="a1"/>
              <w:tabs>
                <w:tab w:val="left" w:pos="0"/>
              </w:tabs>
              <w:ind w:firstLine="0"/>
              <w:jc w:val="center"/>
              <w:rPr>
                <w:b/>
                <w:bCs/>
                <w:sz w:val="22"/>
                <w:szCs w:val="22"/>
                <w:lang w:val="ru-RU"/>
              </w:rPr>
            </w:pPr>
            <w:r w:rsidRPr="002479D0">
              <w:rPr>
                <w:b/>
                <w:bCs/>
                <w:color w:val="000000"/>
                <w:sz w:val="22"/>
                <w:szCs w:val="22"/>
              </w:rPr>
              <w:t>Техническая категория</w:t>
            </w:r>
          </w:p>
        </w:tc>
        <w:tc>
          <w:tcPr>
            <w:tcW w:w="971" w:type="pct"/>
            <w:vAlign w:val="center"/>
          </w:tcPr>
          <w:p w14:paraId="78B516B7" w14:textId="3A0EA4F7" w:rsidR="00C6231F" w:rsidRPr="002479D0" w:rsidRDefault="00C6231F" w:rsidP="00C6231F">
            <w:pPr>
              <w:pStyle w:val="a1"/>
              <w:tabs>
                <w:tab w:val="left" w:pos="0"/>
              </w:tabs>
              <w:ind w:firstLine="0"/>
              <w:jc w:val="center"/>
              <w:rPr>
                <w:b/>
                <w:bCs/>
                <w:sz w:val="22"/>
                <w:szCs w:val="22"/>
                <w:lang w:val="ru-RU"/>
              </w:rPr>
            </w:pPr>
            <w:r w:rsidRPr="002479D0">
              <w:rPr>
                <w:b/>
                <w:bCs/>
                <w:color w:val="000000"/>
                <w:sz w:val="22"/>
                <w:szCs w:val="22"/>
              </w:rPr>
              <w:t>Идентификационный номер</w:t>
            </w:r>
          </w:p>
        </w:tc>
        <w:tc>
          <w:tcPr>
            <w:tcW w:w="506" w:type="pct"/>
            <w:vAlign w:val="center"/>
          </w:tcPr>
          <w:p w14:paraId="56357180" w14:textId="22C529F6" w:rsidR="00C6231F" w:rsidRPr="002479D0" w:rsidRDefault="00C6231F" w:rsidP="00C6231F">
            <w:pPr>
              <w:pStyle w:val="a1"/>
              <w:tabs>
                <w:tab w:val="left" w:pos="0"/>
              </w:tabs>
              <w:ind w:firstLine="0"/>
              <w:jc w:val="center"/>
              <w:rPr>
                <w:b/>
                <w:bCs/>
                <w:sz w:val="22"/>
                <w:szCs w:val="22"/>
                <w:lang w:val="ru-RU"/>
              </w:rPr>
            </w:pPr>
            <w:r w:rsidRPr="002479D0">
              <w:rPr>
                <w:b/>
                <w:bCs/>
                <w:color w:val="000000"/>
                <w:sz w:val="22"/>
                <w:szCs w:val="22"/>
                <w:lang w:val="ru-RU"/>
              </w:rPr>
              <w:t>Учетный номер</w:t>
            </w:r>
          </w:p>
        </w:tc>
      </w:tr>
      <w:tr w:rsidR="00C6231F" w:rsidRPr="002479D0" w14:paraId="1B541D5E" w14:textId="77777777" w:rsidTr="00C6231F">
        <w:tc>
          <w:tcPr>
            <w:tcW w:w="5000" w:type="pct"/>
            <w:gridSpan w:val="6"/>
            <w:vAlign w:val="center"/>
          </w:tcPr>
          <w:p w14:paraId="2CE8F7D3" w14:textId="0B97FDB7" w:rsidR="00C6231F" w:rsidRPr="002479D0" w:rsidRDefault="00C6231F" w:rsidP="00C6231F">
            <w:pPr>
              <w:pStyle w:val="a1"/>
              <w:tabs>
                <w:tab w:val="left" w:pos="0"/>
              </w:tabs>
              <w:ind w:firstLine="0"/>
              <w:jc w:val="center"/>
              <w:rPr>
                <w:sz w:val="22"/>
                <w:szCs w:val="22"/>
                <w:lang w:val="ru-RU"/>
              </w:rPr>
            </w:pPr>
            <w:r w:rsidRPr="002479D0">
              <w:rPr>
                <w:b/>
                <w:bCs/>
                <w:color w:val="000000"/>
                <w:sz w:val="22"/>
                <w:szCs w:val="22"/>
              </w:rPr>
              <w:t>с.</w:t>
            </w:r>
            <w:r w:rsidRPr="002479D0">
              <w:rPr>
                <w:b/>
                <w:bCs/>
                <w:color w:val="000000"/>
                <w:sz w:val="22"/>
                <w:szCs w:val="22"/>
                <w:lang w:val="ru-RU"/>
              </w:rPr>
              <w:t xml:space="preserve"> </w:t>
            </w:r>
            <w:r w:rsidR="008B3EA0" w:rsidRPr="002479D0">
              <w:rPr>
                <w:b/>
                <w:bCs/>
                <w:color w:val="000000"/>
                <w:sz w:val="22"/>
                <w:szCs w:val="22"/>
                <w:lang w:val="ru-RU"/>
              </w:rPr>
              <w:t>Хорошее</w:t>
            </w:r>
          </w:p>
        </w:tc>
      </w:tr>
      <w:tr w:rsidR="002479D0" w:rsidRPr="002479D0" w14:paraId="63C89051" w14:textId="77777777" w:rsidTr="00AD000F">
        <w:tc>
          <w:tcPr>
            <w:tcW w:w="1241" w:type="pct"/>
            <w:vAlign w:val="center"/>
          </w:tcPr>
          <w:p w14:paraId="04F75254" w14:textId="2CA31CD9"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переулок Советская-Садовая</w:t>
            </w:r>
          </w:p>
        </w:tc>
        <w:tc>
          <w:tcPr>
            <w:tcW w:w="622" w:type="pct"/>
            <w:vAlign w:val="center"/>
          </w:tcPr>
          <w:p w14:paraId="1F1E21D1" w14:textId="0B4B6D7A"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1693</w:t>
            </w:r>
          </w:p>
        </w:tc>
        <w:tc>
          <w:tcPr>
            <w:tcW w:w="939" w:type="pct"/>
          </w:tcPr>
          <w:p w14:paraId="62042115" w14:textId="01FCD55F"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грунтовое</w:t>
            </w:r>
          </w:p>
        </w:tc>
        <w:tc>
          <w:tcPr>
            <w:tcW w:w="721" w:type="pct"/>
          </w:tcPr>
          <w:p w14:paraId="53761621" w14:textId="5B924D9D"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V</w:t>
            </w:r>
          </w:p>
        </w:tc>
        <w:tc>
          <w:tcPr>
            <w:tcW w:w="971" w:type="pct"/>
            <w:vAlign w:val="center"/>
          </w:tcPr>
          <w:p w14:paraId="743BDCEE" w14:textId="48CFB9F8"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50-217 ОП МР 297</w:t>
            </w:r>
          </w:p>
        </w:tc>
        <w:tc>
          <w:tcPr>
            <w:tcW w:w="506" w:type="pct"/>
          </w:tcPr>
          <w:p w14:paraId="37979AB6" w14:textId="3CE36671"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297</w:t>
            </w:r>
          </w:p>
        </w:tc>
      </w:tr>
      <w:tr w:rsidR="002479D0" w:rsidRPr="002479D0" w14:paraId="7174075E" w14:textId="77777777" w:rsidTr="00AD000F">
        <w:tc>
          <w:tcPr>
            <w:tcW w:w="1241" w:type="pct"/>
            <w:vAlign w:val="center"/>
          </w:tcPr>
          <w:p w14:paraId="205551C3" w14:textId="0EEEA137"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улица Леонида Русских</w:t>
            </w:r>
          </w:p>
        </w:tc>
        <w:tc>
          <w:tcPr>
            <w:tcW w:w="622" w:type="pct"/>
            <w:vAlign w:val="center"/>
          </w:tcPr>
          <w:p w14:paraId="042E739F" w14:textId="70A4F92A"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356</w:t>
            </w:r>
          </w:p>
        </w:tc>
        <w:tc>
          <w:tcPr>
            <w:tcW w:w="939" w:type="pct"/>
          </w:tcPr>
          <w:p w14:paraId="05163CB5" w14:textId="1ACB26C4"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асфальтированное</w:t>
            </w:r>
          </w:p>
        </w:tc>
        <w:tc>
          <w:tcPr>
            <w:tcW w:w="721" w:type="pct"/>
          </w:tcPr>
          <w:p w14:paraId="4123AA18" w14:textId="7E9AE027"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V</w:t>
            </w:r>
          </w:p>
        </w:tc>
        <w:tc>
          <w:tcPr>
            <w:tcW w:w="971" w:type="pct"/>
            <w:vAlign w:val="center"/>
          </w:tcPr>
          <w:p w14:paraId="1041395B" w14:textId="797A77F6"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50-217 ОП МР 298</w:t>
            </w:r>
          </w:p>
        </w:tc>
        <w:tc>
          <w:tcPr>
            <w:tcW w:w="506" w:type="pct"/>
          </w:tcPr>
          <w:p w14:paraId="31421B58" w14:textId="19348656"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298</w:t>
            </w:r>
          </w:p>
        </w:tc>
      </w:tr>
      <w:tr w:rsidR="002479D0" w:rsidRPr="002479D0" w14:paraId="7D2F0914" w14:textId="77777777" w:rsidTr="00AD000F">
        <w:tc>
          <w:tcPr>
            <w:tcW w:w="1241" w:type="pct"/>
            <w:vAlign w:val="center"/>
          </w:tcPr>
          <w:p w14:paraId="40736DB1" w14:textId="1531B3BA"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улица Гагарина</w:t>
            </w:r>
          </w:p>
        </w:tc>
        <w:tc>
          <w:tcPr>
            <w:tcW w:w="622" w:type="pct"/>
            <w:vAlign w:val="center"/>
          </w:tcPr>
          <w:p w14:paraId="2743E2F6" w14:textId="51C1EAA5"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649</w:t>
            </w:r>
          </w:p>
        </w:tc>
        <w:tc>
          <w:tcPr>
            <w:tcW w:w="939" w:type="pct"/>
          </w:tcPr>
          <w:p w14:paraId="7266D207" w14:textId="3C8239F3"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щебеночное</w:t>
            </w:r>
          </w:p>
        </w:tc>
        <w:tc>
          <w:tcPr>
            <w:tcW w:w="721" w:type="pct"/>
          </w:tcPr>
          <w:p w14:paraId="6D944E80" w14:textId="6AF5EF86"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V</w:t>
            </w:r>
          </w:p>
        </w:tc>
        <w:tc>
          <w:tcPr>
            <w:tcW w:w="971" w:type="pct"/>
            <w:vAlign w:val="center"/>
          </w:tcPr>
          <w:p w14:paraId="6D947D5B" w14:textId="78D3B667"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50-217 ОП МР 299</w:t>
            </w:r>
          </w:p>
        </w:tc>
        <w:tc>
          <w:tcPr>
            <w:tcW w:w="506" w:type="pct"/>
          </w:tcPr>
          <w:p w14:paraId="749A0BCF" w14:textId="3A0D5993"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299</w:t>
            </w:r>
          </w:p>
        </w:tc>
      </w:tr>
      <w:tr w:rsidR="002479D0" w:rsidRPr="002479D0" w14:paraId="05AC3C3C" w14:textId="77777777" w:rsidTr="00AD000F">
        <w:tc>
          <w:tcPr>
            <w:tcW w:w="1241" w:type="pct"/>
            <w:vAlign w:val="center"/>
          </w:tcPr>
          <w:p w14:paraId="0C23F0EB" w14:textId="62DB783C"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улица Мира</w:t>
            </w:r>
          </w:p>
        </w:tc>
        <w:tc>
          <w:tcPr>
            <w:tcW w:w="622" w:type="pct"/>
            <w:vAlign w:val="center"/>
          </w:tcPr>
          <w:p w14:paraId="59DE1381" w14:textId="003AE214"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322</w:t>
            </w:r>
          </w:p>
        </w:tc>
        <w:tc>
          <w:tcPr>
            <w:tcW w:w="939" w:type="pct"/>
          </w:tcPr>
          <w:p w14:paraId="379F152E" w14:textId="3827340D"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щебеночное</w:t>
            </w:r>
          </w:p>
        </w:tc>
        <w:tc>
          <w:tcPr>
            <w:tcW w:w="721" w:type="pct"/>
          </w:tcPr>
          <w:p w14:paraId="6CFC4CF7" w14:textId="5304A76B"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V</w:t>
            </w:r>
          </w:p>
        </w:tc>
        <w:tc>
          <w:tcPr>
            <w:tcW w:w="971" w:type="pct"/>
            <w:vAlign w:val="center"/>
          </w:tcPr>
          <w:p w14:paraId="262195F8" w14:textId="233FF670"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50-217 ОП МР 300</w:t>
            </w:r>
          </w:p>
        </w:tc>
        <w:tc>
          <w:tcPr>
            <w:tcW w:w="506" w:type="pct"/>
          </w:tcPr>
          <w:p w14:paraId="718316D8" w14:textId="78BF0746"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300</w:t>
            </w:r>
          </w:p>
        </w:tc>
      </w:tr>
      <w:tr w:rsidR="002479D0" w:rsidRPr="002479D0" w14:paraId="60DCB1AD" w14:textId="77777777" w:rsidTr="00AD000F">
        <w:tc>
          <w:tcPr>
            <w:tcW w:w="1241" w:type="pct"/>
            <w:vAlign w:val="center"/>
          </w:tcPr>
          <w:p w14:paraId="3613C3F4" w14:textId="5F2F4324"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улица 1-Союзная</w:t>
            </w:r>
          </w:p>
        </w:tc>
        <w:tc>
          <w:tcPr>
            <w:tcW w:w="622" w:type="pct"/>
            <w:vAlign w:val="center"/>
          </w:tcPr>
          <w:p w14:paraId="2F512755" w14:textId="07C35932"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267</w:t>
            </w:r>
          </w:p>
        </w:tc>
        <w:tc>
          <w:tcPr>
            <w:tcW w:w="939" w:type="pct"/>
          </w:tcPr>
          <w:p w14:paraId="575EAA7D" w14:textId="29CA917F"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щебеночное</w:t>
            </w:r>
          </w:p>
        </w:tc>
        <w:tc>
          <w:tcPr>
            <w:tcW w:w="721" w:type="pct"/>
          </w:tcPr>
          <w:p w14:paraId="65BF699B" w14:textId="5B3C6DB5"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V</w:t>
            </w:r>
          </w:p>
        </w:tc>
        <w:tc>
          <w:tcPr>
            <w:tcW w:w="971" w:type="pct"/>
            <w:vAlign w:val="center"/>
          </w:tcPr>
          <w:p w14:paraId="7B43443C" w14:textId="4865A822"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50-217 ОП МР 301</w:t>
            </w:r>
          </w:p>
        </w:tc>
        <w:tc>
          <w:tcPr>
            <w:tcW w:w="506" w:type="pct"/>
          </w:tcPr>
          <w:p w14:paraId="5E9DA556" w14:textId="7A55B9B5"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301</w:t>
            </w:r>
          </w:p>
        </w:tc>
      </w:tr>
      <w:tr w:rsidR="002479D0" w:rsidRPr="002479D0" w14:paraId="3107AC65" w14:textId="77777777" w:rsidTr="00AD000F">
        <w:tc>
          <w:tcPr>
            <w:tcW w:w="1241" w:type="pct"/>
            <w:vAlign w:val="center"/>
          </w:tcPr>
          <w:p w14:paraId="6114C916" w14:textId="47DB78E6"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улица Ленина</w:t>
            </w:r>
          </w:p>
        </w:tc>
        <w:tc>
          <w:tcPr>
            <w:tcW w:w="622" w:type="pct"/>
            <w:vAlign w:val="center"/>
          </w:tcPr>
          <w:p w14:paraId="7573353E" w14:textId="2744A55C"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1862</w:t>
            </w:r>
          </w:p>
        </w:tc>
        <w:tc>
          <w:tcPr>
            <w:tcW w:w="939" w:type="pct"/>
          </w:tcPr>
          <w:p w14:paraId="5FCE8D13" w14:textId="63FBDFFD"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грунтовое</w:t>
            </w:r>
          </w:p>
        </w:tc>
        <w:tc>
          <w:tcPr>
            <w:tcW w:w="721" w:type="pct"/>
          </w:tcPr>
          <w:p w14:paraId="1206EDFE" w14:textId="50CCDA14"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V</w:t>
            </w:r>
          </w:p>
        </w:tc>
        <w:tc>
          <w:tcPr>
            <w:tcW w:w="971" w:type="pct"/>
            <w:vAlign w:val="center"/>
          </w:tcPr>
          <w:p w14:paraId="2EE4E5D1" w14:textId="55FF4B40"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50-217 ОП МР 302</w:t>
            </w:r>
          </w:p>
        </w:tc>
        <w:tc>
          <w:tcPr>
            <w:tcW w:w="506" w:type="pct"/>
          </w:tcPr>
          <w:p w14:paraId="1E5153C7" w14:textId="218F116B"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302</w:t>
            </w:r>
          </w:p>
        </w:tc>
      </w:tr>
      <w:tr w:rsidR="002479D0" w:rsidRPr="002479D0" w14:paraId="271B5813" w14:textId="77777777" w:rsidTr="00AD000F">
        <w:tc>
          <w:tcPr>
            <w:tcW w:w="1241" w:type="pct"/>
            <w:vMerge w:val="restart"/>
            <w:vAlign w:val="center"/>
          </w:tcPr>
          <w:p w14:paraId="3B07A416" w14:textId="77777777"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улица Набережная</w:t>
            </w:r>
          </w:p>
          <w:p w14:paraId="3D338F91" w14:textId="2F2EB6C3"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улица Островского</w:t>
            </w:r>
          </w:p>
        </w:tc>
        <w:tc>
          <w:tcPr>
            <w:tcW w:w="622" w:type="pct"/>
            <w:vMerge w:val="restart"/>
            <w:vAlign w:val="center"/>
          </w:tcPr>
          <w:p w14:paraId="4B0A1456" w14:textId="77777777"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1880</w:t>
            </w:r>
          </w:p>
          <w:p w14:paraId="7E177587" w14:textId="5CBB15C3"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1042</w:t>
            </w:r>
          </w:p>
        </w:tc>
        <w:tc>
          <w:tcPr>
            <w:tcW w:w="939" w:type="pct"/>
          </w:tcPr>
          <w:p w14:paraId="6504C3A9" w14:textId="5A74629D"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 xml:space="preserve">щебеночное </w:t>
            </w:r>
          </w:p>
        </w:tc>
        <w:tc>
          <w:tcPr>
            <w:tcW w:w="721" w:type="pct"/>
            <w:vMerge w:val="restart"/>
          </w:tcPr>
          <w:p w14:paraId="02D321E9" w14:textId="3DF818D9"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V</w:t>
            </w:r>
          </w:p>
        </w:tc>
        <w:tc>
          <w:tcPr>
            <w:tcW w:w="971" w:type="pct"/>
            <w:vMerge w:val="restart"/>
            <w:vAlign w:val="center"/>
          </w:tcPr>
          <w:p w14:paraId="1AD4ADC9" w14:textId="77777777"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50-217 ОП МР 303</w:t>
            </w:r>
          </w:p>
          <w:p w14:paraId="78C89041" w14:textId="6C1BB42F"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50-217 ОП МР 304</w:t>
            </w:r>
          </w:p>
        </w:tc>
        <w:tc>
          <w:tcPr>
            <w:tcW w:w="506" w:type="pct"/>
            <w:vMerge w:val="restart"/>
          </w:tcPr>
          <w:p w14:paraId="1B594196" w14:textId="77777777"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303</w:t>
            </w:r>
          </w:p>
          <w:p w14:paraId="4152F8B0" w14:textId="36DCB70B" w:rsidR="002479D0" w:rsidRPr="002479D0" w:rsidRDefault="002479D0" w:rsidP="002479D0">
            <w:pPr>
              <w:pStyle w:val="a1"/>
              <w:tabs>
                <w:tab w:val="left" w:pos="0"/>
              </w:tabs>
              <w:ind w:firstLine="0"/>
              <w:jc w:val="left"/>
              <w:rPr>
                <w:color w:val="000000"/>
                <w:sz w:val="22"/>
                <w:szCs w:val="22"/>
                <w:lang w:val="ru-RU"/>
              </w:rPr>
            </w:pPr>
            <w:r w:rsidRPr="002479D0">
              <w:rPr>
                <w:color w:val="000000"/>
                <w:sz w:val="22"/>
                <w:szCs w:val="22"/>
                <w:lang w:val="ru-RU"/>
              </w:rPr>
              <w:t>304</w:t>
            </w:r>
          </w:p>
        </w:tc>
      </w:tr>
      <w:tr w:rsidR="002479D0" w:rsidRPr="002479D0" w14:paraId="34E1FF00" w14:textId="77777777" w:rsidTr="002559BF">
        <w:tc>
          <w:tcPr>
            <w:tcW w:w="1241" w:type="pct"/>
            <w:vMerge/>
            <w:vAlign w:val="center"/>
          </w:tcPr>
          <w:p w14:paraId="7142BC18" w14:textId="77777777" w:rsidR="002479D0" w:rsidRPr="002479D0" w:rsidRDefault="002479D0" w:rsidP="002479D0">
            <w:pPr>
              <w:pStyle w:val="a1"/>
              <w:tabs>
                <w:tab w:val="left" w:pos="0"/>
              </w:tabs>
              <w:ind w:firstLine="0"/>
              <w:jc w:val="left"/>
              <w:rPr>
                <w:color w:val="000000"/>
                <w:sz w:val="22"/>
                <w:szCs w:val="22"/>
              </w:rPr>
            </w:pPr>
          </w:p>
        </w:tc>
        <w:tc>
          <w:tcPr>
            <w:tcW w:w="622" w:type="pct"/>
            <w:vMerge/>
            <w:vAlign w:val="center"/>
          </w:tcPr>
          <w:p w14:paraId="2836EB38" w14:textId="77777777" w:rsidR="002479D0" w:rsidRPr="002479D0" w:rsidRDefault="002479D0" w:rsidP="002479D0">
            <w:pPr>
              <w:pStyle w:val="a1"/>
              <w:tabs>
                <w:tab w:val="left" w:pos="0"/>
              </w:tabs>
              <w:ind w:firstLine="0"/>
              <w:jc w:val="left"/>
              <w:rPr>
                <w:color w:val="000000"/>
                <w:sz w:val="22"/>
                <w:szCs w:val="22"/>
              </w:rPr>
            </w:pPr>
          </w:p>
        </w:tc>
        <w:tc>
          <w:tcPr>
            <w:tcW w:w="939" w:type="pct"/>
          </w:tcPr>
          <w:p w14:paraId="5DEA789E" w14:textId="35E17328"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грунтовое</w:t>
            </w:r>
          </w:p>
        </w:tc>
        <w:tc>
          <w:tcPr>
            <w:tcW w:w="721" w:type="pct"/>
            <w:vMerge/>
            <w:vAlign w:val="center"/>
          </w:tcPr>
          <w:p w14:paraId="072224DC" w14:textId="77777777" w:rsidR="002479D0" w:rsidRPr="002479D0" w:rsidRDefault="002479D0" w:rsidP="002479D0">
            <w:pPr>
              <w:pStyle w:val="a1"/>
              <w:tabs>
                <w:tab w:val="left" w:pos="0"/>
              </w:tabs>
              <w:ind w:firstLine="0"/>
              <w:jc w:val="left"/>
              <w:rPr>
                <w:color w:val="000000"/>
                <w:sz w:val="22"/>
                <w:szCs w:val="22"/>
              </w:rPr>
            </w:pPr>
          </w:p>
        </w:tc>
        <w:tc>
          <w:tcPr>
            <w:tcW w:w="971" w:type="pct"/>
            <w:vMerge/>
            <w:vAlign w:val="center"/>
          </w:tcPr>
          <w:p w14:paraId="43ECCF22" w14:textId="77777777" w:rsidR="002479D0" w:rsidRPr="002479D0" w:rsidRDefault="002479D0" w:rsidP="002479D0">
            <w:pPr>
              <w:pStyle w:val="a1"/>
              <w:tabs>
                <w:tab w:val="left" w:pos="0"/>
              </w:tabs>
              <w:ind w:firstLine="0"/>
              <w:jc w:val="left"/>
              <w:rPr>
                <w:color w:val="000000"/>
                <w:sz w:val="22"/>
                <w:szCs w:val="22"/>
              </w:rPr>
            </w:pPr>
          </w:p>
        </w:tc>
        <w:tc>
          <w:tcPr>
            <w:tcW w:w="506" w:type="pct"/>
            <w:vMerge/>
            <w:vAlign w:val="center"/>
          </w:tcPr>
          <w:p w14:paraId="6ED32291" w14:textId="77777777" w:rsidR="002479D0" w:rsidRPr="002479D0" w:rsidRDefault="002479D0" w:rsidP="002479D0">
            <w:pPr>
              <w:pStyle w:val="a1"/>
              <w:tabs>
                <w:tab w:val="left" w:pos="0"/>
              </w:tabs>
              <w:ind w:firstLine="0"/>
              <w:jc w:val="left"/>
              <w:rPr>
                <w:color w:val="000000"/>
                <w:sz w:val="22"/>
                <w:szCs w:val="22"/>
              </w:rPr>
            </w:pPr>
          </w:p>
        </w:tc>
      </w:tr>
      <w:tr w:rsidR="002479D0" w:rsidRPr="002479D0" w14:paraId="5A60396D" w14:textId="77777777" w:rsidTr="00AD000F">
        <w:tc>
          <w:tcPr>
            <w:tcW w:w="1241" w:type="pct"/>
            <w:vAlign w:val="center"/>
          </w:tcPr>
          <w:p w14:paraId="2DCDC859" w14:textId="065AC099"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улица Октябрьская</w:t>
            </w:r>
          </w:p>
        </w:tc>
        <w:tc>
          <w:tcPr>
            <w:tcW w:w="622" w:type="pct"/>
            <w:vAlign w:val="center"/>
          </w:tcPr>
          <w:p w14:paraId="4A8BB9E6" w14:textId="500A112F"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755</w:t>
            </w:r>
          </w:p>
        </w:tc>
        <w:tc>
          <w:tcPr>
            <w:tcW w:w="939" w:type="pct"/>
          </w:tcPr>
          <w:p w14:paraId="6D6795E7" w14:textId="4D3F7FFF"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щебеночное</w:t>
            </w:r>
          </w:p>
        </w:tc>
        <w:tc>
          <w:tcPr>
            <w:tcW w:w="721" w:type="pct"/>
          </w:tcPr>
          <w:p w14:paraId="39EEA798" w14:textId="181E3A99"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V</w:t>
            </w:r>
          </w:p>
        </w:tc>
        <w:tc>
          <w:tcPr>
            <w:tcW w:w="971" w:type="pct"/>
            <w:vAlign w:val="center"/>
          </w:tcPr>
          <w:p w14:paraId="13A0429F" w14:textId="0BD3F20F"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50-217 ОП МР 305</w:t>
            </w:r>
          </w:p>
        </w:tc>
        <w:tc>
          <w:tcPr>
            <w:tcW w:w="506" w:type="pct"/>
          </w:tcPr>
          <w:p w14:paraId="06287D6C" w14:textId="28045282" w:rsidR="002479D0" w:rsidRPr="002479D0" w:rsidRDefault="002479D0" w:rsidP="002479D0">
            <w:pPr>
              <w:pStyle w:val="a1"/>
              <w:tabs>
                <w:tab w:val="left" w:pos="0"/>
              </w:tabs>
              <w:ind w:firstLine="0"/>
              <w:jc w:val="left"/>
              <w:rPr>
                <w:color w:val="000000"/>
                <w:sz w:val="22"/>
                <w:szCs w:val="22"/>
                <w:lang w:val="ru-RU"/>
              </w:rPr>
            </w:pPr>
            <w:r w:rsidRPr="002479D0">
              <w:rPr>
                <w:color w:val="000000"/>
                <w:sz w:val="22"/>
                <w:szCs w:val="22"/>
              </w:rPr>
              <w:t>30</w:t>
            </w:r>
            <w:r w:rsidRPr="002479D0">
              <w:rPr>
                <w:color w:val="000000"/>
                <w:sz w:val="22"/>
                <w:szCs w:val="22"/>
                <w:lang w:val="ru-RU"/>
              </w:rPr>
              <w:t>5</w:t>
            </w:r>
          </w:p>
        </w:tc>
      </w:tr>
      <w:tr w:rsidR="002479D0" w:rsidRPr="002479D0" w14:paraId="6A47FA87" w14:textId="77777777" w:rsidTr="00AD000F">
        <w:tc>
          <w:tcPr>
            <w:tcW w:w="1241" w:type="pct"/>
            <w:vAlign w:val="center"/>
          </w:tcPr>
          <w:p w14:paraId="3401AB77" w14:textId="7F9C3A76"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улица Юбилейная</w:t>
            </w:r>
          </w:p>
        </w:tc>
        <w:tc>
          <w:tcPr>
            <w:tcW w:w="622" w:type="pct"/>
            <w:vAlign w:val="center"/>
          </w:tcPr>
          <w:p w14:paraId="3F1BB08C" w14:textId="5CF7D5AF"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603</w:t>
            </w:r>
          </w:p>
        </w:tc>
        <w:tc>
          <w:tcPr>
            <w:tcW w:w="939" w:type="pct"/>
          </w:tcPr>
          <w:p w14:paraId="2450CD2B" w14:textId="33FE0910"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грунтовое</w:t>
            </w:r>
          </w:p>
        </w:tc>
        <w:tc>
          <w:tcPr>
            <w:tcW w:w="721" w:type="pct"/>
          </w:tcPr>
          <w:p w14:paraId="4ADBAA16" w14:textId="33AE7DD6"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V</w:t>
            </w:r>
          </w:p>
        </w:tc>
        <w:tc>
          <w:tcPr>
            <w:tcW w:w="971" w:type="pct"/>
            <w:vAlign w:val="center"/>
          </w:tcPr>
          <w:p w14:paraId="6818E20F" w14:textId="79BCB4D5"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50-217 ОП МР 306</w:t>
            </w:r>
          </w:p>
        </w:tc>
        <w:tc>
          <w:tcPr>
            <w:tcW w:w="506" w:type="pct"/>
          </w:tcPr>
          <w:p w14:paraId="1DA55203" w14:textId="0AFED080" w:rsidR="002479D0" w:rsidRPr="002479D0" w:rsidRDefault="002479D0" w:rsidP="002479D0">
            <w:pPr>
              <w:pStyle w:val="a1"/>
              <w:tabs>
                <w:tab w:val="left" w:pos="0"/>
              </w:tabs>
              <w:ind w:firstLine="0"/>
              <w:jc w:val="left"/>
              <w:rPr>
                <w:color w:val="000000"/>
                <w:sz w:val="22"/>
                <w:szCs w:val="22"/>
                <w:lang w:val="ru-RU"/>
              </w:rPr>
            </w:pPr>
            <w:r w:rsidRPr="002479D0">
              <w:rPr>
                <w:color w:val="000000"/>
                <w:sz w:val="22"/>
                <w:szCs w:val="22"/>
              </w:rPr>
              <w:t>30</w:t>
            </w:r>
            <w:r w:rsidRPr="002479D0">
              <w:rPr>
                <w:color w:val="000000"/>
                <w:sz w:val="22"/>
                <w:szCs w:val="22"/>
                <w:lang w:val="ru-RU"/>
              </w:rPr>
              <w:t>6</w:t>
            </w:r>
          </w:p>
        </w:tc>
      </w:tr>
      <w:tr w:rsidR="002479D0" w:rsidRPr="002479D0" w14:paraId="544A15A2" w14:textId="77777777" w:rsidTr="00AD000F">
        <w:tc>
          <w:tcPr>
            <w:tcW w:w="1241" w:type="pct"/>
            <w:vAlign w:val="center"/>
          </w:tcPr>
          <w:p w14:paraId="757F53E6" w14:textId="4FB677CA"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улица Первомайская</w:t>
            </w:r>
          </w:p>
        </w:tc>
        <w:tc>
          <w:tcPr>
            <w:tcW w:w="622" w:type="pct"/>
            <w:vAlign w:val="center"/>
          </w:tcPr>
          <w:p w14:paraId="30C293D2" w14:textId="293F5DEE"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1166</w:t>
            </w:r>
          </w:p>
        </w:tc>
        <w:tc>
          <w:tcPr>
            <w:tcW w:w="939" w:type="pct"/>
          </w:tcPr>
          <w:p w14:paraId="33AD9D1B" w14:textId="337F9F20"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щебеночное</w:t>
            </w:r>
          </w:p>
        </w:tc>
        <w:tc>
          <w:tcPr>
            <w:tcW w:w="721" w:type="pct"/>
          </w:tcPr>
          <w:p w14:paraId="2670E908" w14:textId="42085E80"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V</w:t>
            </w:r>
          </w:p>
        </w:tc>
        <w:tc>
          <w:tcPr>
            <w:tcW w:w="971" w:type="pct"/>
            <w:vAlign w:val="center"/>
          </w:tcPr>
          <w:p w14:paraId="54A891AD" w14:textId="58CE0894"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50-217 ОП МР 307</w:t>
            </w:r>
          </w:p>
        </w:tc>
        <w:tc>
          <w:tcPr>
            <w:tcW w:w="506" w:type="pct"/>
          </w:tcPr>
          <w:p w14:paraId="61E97569" w14:textId="22BA3666" w:rsidR="002479D0" w:rsidRPr="002479D0" w:rsidRDefault="002479D0" w:rsidP="002479D0">
            <w:pPr>
              <w:pStyle w:val="a1"/>
              <w:tabs>
                <w:tab w:val="left" w:pos="0"/>
              </w:tabs>
              <w:ind w:firstLine="0"/>
              <w:jc w:val="left"/>
              <w:rPr>
                <w:color w:val="000000"/>
                <w:sz w:val="22"/>
                <w:szCs w:val="22"/>
                <w:lang w:val="ru-RU"/>
              </w:rPr>
            </w:pPr>
            <w:r w:rsidRPr="002479D0">
              <w:rPr>
                <w:color w:val="000000"/>
                <w:sz w:val="22"/>
                <w:szCs w:val="22"/>
              </w:rPr>
              <w:t>30</w:t>
            </w:r>
            <w:r w:rsidRPr="002479D0">
              <w:rPr>
                <w:color w:val="000000"/>
                <w:sz w:val="22"/>
                <w:szCs w:val="22"/>
                <w:lang w:val="ru-RU"/>
              </w:rPr>
              <w:t>7</w:t>
            </w:r>
          </w:p>
        </w:tc>
      </w:tr>
      <w:tr w:rsidR="002479D0" w:rsidRPr="002479D0" w14:paraId="0C9943F8" w14:textId="77777777" w:rsidTr="00AD000F">
        <w:tc>
          <w:tcPr>
            <w:tcW w:w="1241" w:type="pct"/>
            <w:vAlign w:val="center"/>
          </w:tcPr>
          <w:p w14:paraId="55D023DB" w14:textId="74ABF78F"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улица Свердлова</w:t>
            </w:r>
          </w:p>
        </w:tc>
        <w:tc>
          <w:tcPr>
            <w:tcW w:w="622" w:type="pct"/>
            <w:vAlign w:val="center"/>
          </w:tcPr>
          <w:p w14:paraId="2CFC62C6" w14:textId="3804EAD5"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1327</w:t>
            </w:r>
          </w:p>
        </w:tc>
        <w:tc>
          <w:tcPr>
            <w:tcW w:w="939" w:type="pct"/>
          </w:tcPr>
          <w:p w14:paraId="69661414" w14:textId="469D4C9E"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грунтовое</w:t>
            </w:r>
          </w:p>
        </w:tc>
        <w:tc>
          <w:tcPr>
            <w:tcW w:w="721" w:type="pct"/>
          </w:tcPr>
          <w:p w14:paraId="0C1D2E6B" w14:textId="1B911767"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V</w:t>
            </w:r>
          </w:p>
        </w:tc>
        <w:tc>
          <w:tcPr>
            <w:tcW w:w="971" w:type="pct"/>
            <w:vAlign w:val="center"/>
          </w:tcPr>
          <w:p w14:paraId="568A689B" w14:textId="7B3A14F2"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50-217 ОП МР 308</w:t>
            </w:r>
          </w:p>
        </w:tc>
        <w:tc>
          <w:tcPr>
            <w:tcW w:w="506" w:type="pct"/>
          </w:tcPr>
          <w:p w14:paraId="16DBE2D2" w14:textId="280A73F0" w:rsidR="002479D0" w:rsidRPr="002479D0" w:rsidRDefault="002479D0" w:rsidP="002479D0">
            <w:pPr>
              <w:pStyle w:val="a1"/>
              <w:tabs>
                <w:tab w:val="left" w:pos="0"/>
              </w:tabs>
              <w:ind w:firstLine="0"/>
              <w:jc w:val="left"/>
              <w:rPr>
                <w:color w:val="000000"/>
                <w:sz w:val="22"/>
                <w:szCs w:val="22"/>
                <w:lang w:val="ru-RU"/>
              </w:rPr>
            </w:pPr>
            <w:r w:rsidRPr="002479D0">
              <w:rPr>
                <w:color w:val="000000"/>
                <w:sz w:val="22"/>
                <w:szCs w:val="22"/>
              </w:rPr>
              <w:t>30</w:t>
            </w:r>
            <w:r w:rsidRPr="002479D0">
              <w:rPr>
                <w:color w:val="000000"/>
                <w:sz w:val="22"/>
                <w:szCs w:val="22"/>
                <w:lang w:val="ru-RU"/>
              </w:rPr>
              <w:t>8</w:t>
            </w:r>
          </w:p>
        </w:tc>
      </w:tr>
      <w:tr w:rsidR="002479D0" w:rsidRPr="002479D0" w14:paraId="7EB4E375" w14:textId="77777777" w:rsidTr="00AD000F">
        <w:tc>
          <w:tcPr>
            <w:tcW w:w="1241" w:type="pct"/>
            <w:vAlign w:val="center"/>
          </w:tcPr>
          <w:p w14:paraId="03D40D0C" w14:textId="6A124877"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улица Садовая</w:t>
            </w:r>
          </w:p>
        </w:tc>
        <w:tc>
          <w:tcPr>
            <w:tcW w:w="622" w:type="pct"/>
            <w:vAlign w:val="center"/>
          </w:tcPr>
          <w:p w14:paraId="790543C6" w14:textId="52348104"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1665</w:t>
            </w:r>
          </w:p>
        </w:tc>
        <w:tc>
          <w:tcPr>
            <w:tcW w:w="939" w:type="pct"/>
          </w:tcPr>
          <w:p w14:paraId="5A05E888" w14:textId="39F31543"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щебеночное</w:t>
            </w:r>
          </w:p>
        </w:tc>
        <w:tc>
          <w:tcPr>
            <w:tcW w:w="721" w:type="pct"/>
          </w:tcPr>
          <w:p w14:paraId="2FB68EEF" w14:textId="3D8370CD"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V</w:t>
            </w:r>
          </w:p>
        </w:tc>
        <w:tc>
          <w:tcPr>
            <w:tcW w:w="971" w:type="pct"/>
            <w:vAlign w:val="center"/>
          </w:tcPr>
          <w:p w14:paraId="09964563" w14:textId="59DFB379"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50-217 ОП МР 309</w:t>
            </w:r>
          </w:p>
        </w:tc>
        <w:tc>
          <w:tcPr>
            <w:tcW w:w="506" w:type="pct"/>
          </w:tcPr>
          <w:p w14:paraId="64F0A348" w14:textId="2A228D4F" w:rsidR="002479D0" w:rsidRPr="002479D0" w:rsidRDefault="002479D0" w:rsidP="002479D0">
            <w:pPr>
              <w:pStyle w:val="a1"/>
              <w:tabs>
                <w:tab w:val="left" w:pos="0"/>
              </w:tabs>
              <w:ind w:firstLine="0"/>
              <w:jc w:val="left"/>
              <w:rPr>
                <w:color w:val="000000"/>
                <w:sz w:val="22"/>
                <w:szCs w:val="22"/>
                <w:lang w:val="ru-RU"/>
              </w:rPr>
            </w:pPr>
            <w:r w:rsidRPr="002479D0">
              <w:rPr>
                <w:color w:val="000000"/>
                <w:sz w:val="22"/>
                <w:szCs w:val="22"/>
              </w:rPr>
              <w:t>30</w:t>
            </w:r>
            <w:r w:rsidRPr="002479D0">
              <w:rPr>
                <w:color w:val="000000"/>
                <w:sz w:val="22"/>
                <w:szCs w:val="22"/>
                <w:lang w:val="ru-RU"/>
              </w:rPr>
              <w:t>9</w:t>
            </w:r>
          </w:p>
        </w:tc>
      </w:tr>
      <w:tr w:rsidR="002479D0" w:rsidRPr="002479D0" w14:paraId="21308053" w14:textId="77777777" w:rsidTr="00AD000F">
        <w:tc>
          <w:tcPr>
            <w:tcW w:w="1241" w:type="pct"/>
            <w:vMerge w:val="restart"/>
            <w:vAlign w:val="center"/>
          </w:tcPr>
          <w:p w14:paraId="51ADE447" w14:textId="77777777"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улица Фрунзе</w:t>
            </w:r>
          </w:p>
          <w:p w14:paraId="7CC283E1" w14:textId="171B6471"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улица Трудовая</w:t>
            </w:r>
          </w:p>
        </w:tc>
        <w:tc>
          <w:tcPr>
            <w:tcW w:w="622" w:type="pct"/>
            <w:vMerge w:val="restart"/>
            <w:vAlign w:val="center"/>
          </w:tcPr>
          <w:p w14:paraId="334E83ED" w14:textId="77777777"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579</w:t>
            </w:r>
          </w:p>
          <w:p w14:paraId="4D4A5010" w14:textId="6627DC95"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790</w:t>
            </w:r>
          </w:p>
        </w:tc>
        <w:tc>
          <w:tcPr>
            <w:tcW w:w="939" w:type="pct"/>
          </w:tcPr>
          <w:p w14:paraId="36EE636F" w14:textId="1ACF5BEF"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 xml:space="preserve">щебеночное </w:t>
            </w:r>
          </w:p>
        </w:tc>
        <w:tc>
          <w:tcPr>
            <w:tcW w:w="721" w:type="pct"/>
            <w:vMerge w:val="restart"/>
          </w:tcPr>
          <w:p w14:paraId="72696932" w14:textId="20068FEE"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V</w:t>
            </w:r>
          </w:p>
        </w:tc>
        <w:tc>
          <w:tcPr>
            <w:tcW w:w="971" w:type="pct"/>
            <w:vMerge w:val="restart"/>
            <w:vAlign w:val="center"/>
          </w:tcPr>
          <w:p w14:paraId="193B5C5A" w14:textId="77777777"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50-217 ОП МР 310</w:t>
            </w:r>
          </w:p>
          <w:p w14:paraId="50F59521" w14:textId="1552A76A"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50-217 ОП МР 311</w:t>
            </w:r>
          </w:p>
        </w:tc>
        <w:tc>
          <w:tcPr>
            <w:tcW w:w="506" w:type="pct"/>
            <w:vMerge w:val="restart"/>
          </w:tcPr>
          <w:p w14:paraId="5A770DBD" w14:textId="77777777" w:rsidR="002479D0" w:rsidRPr="002479D0" w:rsidRDefault="002479D0" w:rsidP="002479D0">
            <w:pPr>
              <w:pStyle w:val="a1"/>
              <w:tabs>
                <w:tab w:val="left" w:pos="0"/>
              </w:tabs>
              <w:ind w:firstLine="0"/>
              <w:jc w:val="left"/>
              <w:rPr>
                <w:color w:val="000000"/>
                <w:sz w:val="22"/>
                <w:szCs w:val="22"/>
                <w:lang w:val="ru-RU"/>
              </w:rPr>
            </w:pPr>
            <w:r w:rsidRPr="002479D0">
              <w:rPr>
                <w:color w:val="000000"/>
                <w:sz w:val="22"/>
                <w:szCs w:val="22"/>
              </w:rPr>
              <w:t>3</w:t>
            </w:r>
            <w:r w:rsidRPr="002479D0">
              <w:rPr>
                <w:color w:val="000000"/>
                <w:sz w:val="22"/>
                <w:szCs w:val="22"/>
                <w:lang w:val="ru-RU"/>
              </w:rPr>
              <w:t>10</w:t>
            </w:r>
          </w:p>
          <w:p w14:paraId="7866F777" w14:textId="1AA42E18" w:rsidR="002479D0" w:rsidRPr="002479D0" w:rsidRDefault="002479D0" w:rsidP="002479D0">
            <w:pPr>
              <w:pStyle w:val="a1"/>
              <w:tabs>
                <w:tab w:val="left" w:pos="0"/>
              </w:tabs>
              <w:ind w:firstLine="0"/>
              <w:jc w:val="left"/>
              <w:rPr>
                <w:color w:val="000000"/>
                <w:sz w:val="22"/>
                <w:szCs w:val="22"/>
                <w:lang w:val="ru-RU"/>
              </w:rPr>
            </w:pPr>
            <w:r w:rsidRPr="002479D0">
              <w:rPr>
                <w:color w:val="000000"/>
                <w:sz w:val="22"/>
                <w:szCs w:val="22"/>
                <w:lang w:val="ru-RU"/>
              </w:rPr>
              <w:t>311</w:t>
            </w:r>
          </w:p>
        </w:tc>
      </w:tr>
      <w:tr w:rsidR="002479D0" w:rsidRPr="002479D0" w14:paraId="2FD151CE" w14:textId="77777777" w:rsidTr="002559BF">
        <w:tc>
          <w:tcPr>
            <w:tcW w:w="1241" w:type="pct"/>
            <w:vMerge/>
            <w:vAlign w:val="center"/>
          </w:tcPr>
          <w:p w14:paraId="11EEDC7E" w14:textId="77777777" w:rsidR="002479D0" w:rsidRPr="002479D0" w:rsidRDefault="002479D0" w:rsidP="002479D0">
            <w:pPr>
              <w:pStyle w:val="a1"/>
              <w:tabs>
                <w:tab w:val="left" w:pos="0"/>
              </w:tabs>
              <w:ind w:firstLine="0"/>
              <w:jc w:val="left"/>
              <w:rPr>
                <w:color w:val="000000"/>
                <w:sz w:val="22"/>
                <w:szCs w:val="22"/>
              </w:rPr>
            </w:pPr>
          </w:p>
        </w:tc>
        <w:tc>
          <w:tcPr>
            <w:tcW w:w="622" w:type="pct"/>
            <w:vMerge/>
            <w:vAlign w:val="center"/>
          </w:tcPr>
          <w:p w14:paraId="138D7C02" w14:textId="77777777" w:rsidR="002479D0" w:rsidRPr="002479D0" w:rsidRDefault="002479D0" w:rsidP="002479D0">
            <w:pPr>
              <w:pStyle w:val="a1"/>
              <w:tabs>
                <w:tab w:val="left" w:pos="0"/>
              </w:tabs>
              <w:ind w:firstLine="0"/>
              <w:jc w:val="left"/>
              <w:rPr>
                <w:color w:val="000000"/>
                <w:sz w:val="22"/>
                <w:szCs w:val="22"/>
              </w:rPr>
            </w:pPr>
          </w:p>
        </w:tc>
        <w:tc>
          <w:tcPr>
            <w:tcW w:w="939" w:type="pct"/>
          </w:tcPr>
          <w:p w14:paraId="35DB0EFA" w14:textId="096F2AFC"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грунтовое</w:t>
            </w:r>
          </w:p>
        </w:tc>
        <w:tc>
          <w:tcPr>
            <w:tcW w:w="721" w:type="pct"/>
            <w:vMerge/>
            <w:vAlign w:val="center"/>
          </w:tcPr>
          <w:p w14:paraId="2FDA53C7" w14:textId="77777777" w:rsidR="002479D0" w:rsidRPr="002479D0" w:rsidRDefault="002479D0" w:rsidP="002479D0">
            <w:pPr>
              <w:pStyle w:val="a1"/>
              <w:tabs>
                <w:tab w:val="left" w:pos="0"/>
              </w:tabs>
              <w:ind w:firstLine="0"/>
              <w:jc w:val="left"/>
              <w:rPr>
                <w:color w:val="000000"/>
                <w:sz w:val="22"/>
                <w:szCs w:val="22"/>
              </w:rPr>
            </w:pPr>
          </w:p>
        </w:tc>
        <w:tc>
          <w:tcPr>
            <w:tcW w:w="971" w:type="pct"/>
            <w:vMerge/>
            <w:vAlign w:val="center"/>
          </w:tcPr>
          <w:p w14:paraId="65CCD3A8" w14:textId="77777777" w:rsidR="002479D0" w:rsidRPr="002479D0" w:rsidRDefault="002479D0" w:rsidP="002479D0">
            <w:pPr>
              <w:pStyle w:val="a1"/>
              <w:tabs>
                <w:tab w:val="left" w:pos="0"/>
              </w:tabs>
              <w:ind w:firstLine="0"/>
              <w:jc w:val="left"/>
              <w:rPr>
                <w:color w:val="000000"/>
                <w:sz w:val="22"/>
                <w:szCs w:val="22"/>
              </w:rPr>
            </w:pPr>
          </w:p>
        </w:tc>
        <w:tc>
          <w:tcPr>
            <w:tcW w:w="506" w:type="pct"/>
            <w:vMerge/>
            <w:vAlign w:val="center"/>
          </w:tcPr>
          <w:p w14:paraId="7DE0B01D" w14:textId="77777777" w:rsidR="002479D0" w:rsidRPr="002479D0" w:rsidRDefault="002479D0" w:rsidP="002479D0">
            <w:pPr>
              <w:pStyle w:val="a1"/>
              <w:tabs>
                <w:tab w:val="left" w:pos="0"/>
              </w:tabs>
              <w:ind w:firstLine="0"/>
              <w:jc w:val="left"/>
              <w:rPr>
                <w:color w:val="000000"/>
                <w:sz w:val="22"/>
                <w:szCs w:val="22"/>
              </w:rPr>
            </w:pPr>
          </w:p>
        </w:tc>
      </w:tr>
      <w:tr w:rsidR="002479D0" w:rsidRPr="002479D0" w14:paraId="63960E47" w14:textId="77777777" w:rsidTr="00AD000F">
        <w:tc>
          <w:tcPr>
            <w:tcW w:w="1241" w:type="pct"/>
            <w:vAlign w:val="center"/>
          </w:tcPr>
          <w:p w14:paraId="2C6401A6" w14:textId="567411A0"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улица 2-Союзная</w:t>
            </w:r>
          </w:p>
        </w:tc>
        <w:tc>
          <w:tcPr>
            <w:tcW w:w="622" w:type="pct"/>
            <w:vAlign w:val="center"/>
          </w:tcPr>
          <w:p w14:paraId="13A00623" w14:textId="7AB49ED8"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189</w:t>
            </w:r>
          </w:p>
        </w:tc>
        <w:tc>
          <w:tcPr>
            <w:tcW w:w="939" w:type="pct"/>
          </w:tcPr>
          <w:p w14:paraId="7D183578" w14:textId="648133D0"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грунтовое</w:t>
            </w:r>
          </w:p>
        </w:tc>
        <w:tc>
          <w:tcPr>
            <w:tcW w:w="721" w:type="pct"/>
          </w:tcPr>
          <w:p w14:paraId="24C824BF" w14:textId="4BADA02F"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V</w:t>
            </w:r>
          </w:p>
        </w:tc>
        <w:tc>
          <w:tcPr>
            <w:tcW w:w="971" w:type="pct"/>
            <w:vAlign w:val="center"/>
          </w:tcPr>
          <w:p w14:paraId="2D367972" w14:textId="0F13B306"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50-217 ОП МР 312</w:t>
            </w:r>
          </w:p>
        </w:tc>
        <w:tc>
          <w:tcPr>
            <w:tcW w:w="506" w:type="pct"/>
          </w:tcPr>
          <w:p w14:paraId="1DDDDDE3" w14:textId="503F91A7" w:rsidR="002479D0" w:rsidRPr="002479D0" w:rsidRDefault="002479D0" w:rsidP="002479D0">
            <w:pPr>
              <w:pStyle w:val="a1"/>
              <w:tabs>
                <w:tab w:val="left" w:pos="0"/>
              </w:tabs>
              <w:ind w:firstLine="0"/>
              <w:jc w:val="left"/>
              <w:rPr>
                <w:color w:val="000000"/>
                <w:sz w:val="22"/>
                <w:szCs w:val="22"/>
                <w:lang w:val="ru-RU"/>
              </w:rPr>
            </w:pPr>
            <w:r w:rsidRPr="002479D0">
              <w:rPr>
                <w:color w:val="000000"/>
                <w:sz w:val="22"/>
                <w:szCs w:val="22"/>
              </w:rPr>
              <w:t>31</w:t>
            </w:r>
            <w:r w:rsidRPr="002479D0">
              <w:rPr>
                <w:color w:val="000000"/>
                <w:sz w:val="22"/>
                <w:szCs w:val="22"/>
                <w:lang w:val="ru-RU"/>
              </w:rPr>
              <w:t>2</w:t>
            </w:r>
          </w:p>
        </w:tc>
      </w:tr>
      <w:tr w:rsidR="002479D0" w:rsidRPr="002479D0" w14:paraId="4667CA45" w14:textId="77777777" w:rsidTr="00AD000F">
        <w:tc>
          <w:tcPr>
            <w:tcW w:w="1241" w:type="pct"/>
            <w:vAlign w:val="center"/>
          </w:tcPr>
          <w:p w14:paraId="352989EC" w14:textId="306D4B93"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улица Степана - Разина</w:t>
            </w:r>
          </w:p>
        </w:tc>
        <w:tc>
          <w:tcPr>
            <w:tcW w:w="622" w:type="pct"/>
            <w:vAlign w:val="center"/>
          </w:tcPr>
          <w:p w14:paraId="159CEA25" w14:textId="464E6BC9"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1818</w:t>
            </w:r>
          </w:p>
        </w:tc>
        <w:tc>
          <w:tcPr>
            <w:tcW w:w="939" w:type="pct"/>
          </w:tcPr>
          <w:p w14:paraId="3FCF5064" w14:textId="1E9993AA"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грунтовое</w:t>
            </w:r>
          </w:p>
        </w:tc>
        <w:tc>
          <w:tcPr>
            <w:tcW w:w="721" w:type="pct"/>
          </w:tcPr>
          <w:p w14:paraId="0F4BDE57" w14:textId="04C2973C"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V</w:t>
            </w:r>
          </w:p>
        </w:tc>
        <w:tc>
          <w:tcPr>
            <w:tcW w:w="971" w:type="pct"/>
            <w:vAlign w:val="center"/>
          </w:tcPr>
          <w:p w14:paraId="6C9D6ED8" w14:textId="6359B3F8"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50-217 ОП МР 313</w:t>
            </w:r>
          </w:p>
        </w:tc>
        <w:tc>
          <w:tcPr>
            <w:tcW w:w="506" w:type="pct"/>
          </w:tcPr>
          <w:p w14:paraId="6EB239FE" w14:textId="3585EC7F" w:rsidR="002479D0" w:rsidRPr="002479D0" w:rsidRDefault="002479D0" w:rsidP="002479D0">
            <w:pPr>
              <w:pStyle w:val="a1"/>
              <w:tabs>
                <w:tab w:val="left" w:pos="0"/>
              </w:tabs>
              <w:ind w:firstLine="0"/>
              <w:jc w:val="left"/>
              <w:rPr>
                <w:color w:val="000000"/>
                <w:sz w:val="22"/>
                <w:szCs w:val="22"/>
                <w:lang w:val="ru-RU"/>
              </w:rPr>
            </w:pPr>
            <w:r w:rsidRPr="002479D0">
              <w:rPr>
                <w:color w:val="000000"/>
                <w:sz w:val="22"/>
                <w:szCs w:val="22"/>
              </w:rPr>
              <w:t>31</w:t>
            </w:r>
            <w:r w:rsidRPr="002479D0">
              <w:rPr>
                <w:color w:val="000000"/>
                <w:sz w:val="22"/>
                <w:szCs w:val="22"/>
                <w:lang w:val="ru-RU"/>
              </w:rPr>
              <w:t>3</w:t>
            </w:r>
          </w:p>
        </w:tc>
      </w:tr>
      <w:tr w:rsidR="002479D0" w:rsidRPr="002479D0" w14:paraId="5D96B59A" w14:textId="77777777" w:rsidTr="00AD000F">
        <w:tc>
          <w:tcPr>
            <w:tcW w:w="1241" w:type="pct"/>
            <w:vAlign w:val="center"/>
          </w:tcPr>
          <w:p w14:paraId="4079113B" w14:textId="4E5407D6"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автодорога Хорошее - Чуман</w:t>
            </w:r>
          </w:p>
        </w:tc>
        <w:tc>
          <w:tcPr>
            <w:tcW w:w="622" w:type="pct"/>
            <w:vAlign w:val="center"/>
          </w:tcPr>
          <w:p w14:paraId="7F96EE61" w14:textId="4A5E4B3F"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17812</w:t>
            </w:r>
          </w:p>
        </w:tc>
        <w:tc>
          <w:tcPr>
            <w:tcW w:w="939" w:type="pct"/>
          </w:tcPr>
          <w:p w14:paraId="5C43F94C" w14:textId="771DB4E2"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грунтовое</w:t>
            </w:r>
          </w:p>
        </w:tc>
        <w:tc>
          <w:tcPr>
            <w:tcW w:w="721" w:type="pct"/>
          </w:tcPr>
          <w:p w14:paraId="36BFAE67" w14:textId="49B12827"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V</w:t>
            </w:r>
          </w:p>
        </w:tc>
        <w:tc>
          <w:tcPr>
            <w:tcW w:w="971" w:type="pct"/>
            <w:vAlign w:val="center"/>
          </w:tcPr>
          <w:p w14:paraId="72927E6E" w14:textId="30CCB6B7"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50-217 ОП МР 314</w:t>
            </w:r>
          </w:p>
        </w:tc>
        <w:tc>
          <w:tcPr>
            <w:tcW w:w="506" w:type="pct"/>
          </w:tcPr>
          <w:p w14:paraId="79093A11" w14:textId="277E94CD" w:rsidR="002479D0" w:rsidRPr="002479D0" w:rsidRDefault="002479D0" w:rsidP="002479D0">
            <w:pPr>
              <w:pStyle w:val="a1"/>
              <w:tabs>
                <w:tab w:val="left" w:pos="0"/>
              </w:tabs>
              <w:ind w:firstLine="0"/>
              <w:jc w:val="left"/>
              <w:rPr>
                <w:color w:val="000000"/>
                <w:sz w:val="22"/>
                <w:szCs w:val="22"/>
                <w:lang w:val="ru-RU"/>
              </w:rPr>
            </w:pPr>
            <w:r w:rsidRPr="002479D0">
              <w:rPr>
                <w:color w:val="000000"/>
                <w:sz w:val="22"/>
                <w:szCs w:val="22"/>
              </w:rPr>
              <w:t>31</w:t>
            </w:r>
            <w:r w:rsidRPr="002479D0">
              <w:rPr>
                <w:color w:val="000000"/>
                <w:sz w:val="22"/>
                <w:szCs w:val="22"/>
                <w:lang w:val="ru-RU"/>
              </w:rPr>
              <w:t>4</w:t>
            </w:r>
          </w:p>
        </w:tc>
      </w:tr>
      <w:tr w:rsidR="002479D0" w:rsidRPr="002479D0" w14:paraId="37E1D4DE" w14:textId="77777777" w:rsidTr="00AD000F">
        <w:tc>
          <w:tcPr>
            <w:tcW w:w="1241" w:type="pct"/>
            <w:vAlign w:val="center"/>
          </w:tcPr>
          <w:p w14:paraId="64EDABC4" w14:textId="65811A8F"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автодорога Хорошее - Лесное</w:t>
            </w:r>
          </w:p>
        </w:tc>
        <w:tc>
          <w:tcPr>
            <w:tcW w:w="622" w:type="pct"/>
            <w:vAlign w:val="center"/>
          </w:tcPr>
          <w:p w14:paraId="0CE378F0" w14:textId="3743BAA4"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11964</w:t>
            </w:r>
          </w:p>
        </w:tc>
        <w:tc>
          <w:tcPr>
            <w:tcW w:w="939" w:type="pct"/>
          </w:tcPr>
          <w:p w14:paraId="0DA356E6" w14:textId="7C04179A"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грунтовое</w:t>
            </w:r>
          </w:p>
        </w:tc>
        <w:tc>
          <w:tcPr>
            <w:tcW w:w="721" w:type="pct"/>
          </w:tcPr>
          <w:p w14:paraId="4E496283" w14:textId="440A71C5"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V</w:t>
            </w:r>
          </w:p>
        </w:tc>
        <w:tc>
          <w:tcPr>
            <w:tcW w:w="971" w:type="pct"/>
            <w:vAlign w:val="center"/>
          </w:tcPr>
          <w:p w14:paraId="705514D4" w14:textId="2EEFBE35"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50-217 ОП МР 315</w:t>
            </w:r>
          </w:p>
        </w:tc>
        <w:tc>
          <w:tcPr>
            <w:tcW w:w="506" w:type="pct"/>
          </w:tcPr>
          <w:p w14:paraId="0B0CEFAC" w14:textId="4F50F9FF" w:rsidR="002479D0" w:rsidRPr="002479D0" w:rsidRDefault="002479D0" w:rsidP="002479D0">
            <w:pPr>
              <w:pStyle w:val="a1"/>
              <w:tabs>
                <w:tab w:val="left" w:pos="0"/>
              </w:tabs>
              <w:ind w:firstLine="0"/>
              <w:jc w:val="left"/>
              <w:rPr>
                <w:color w:val="000000"/>
                <w:sz w:val="22"/>
                <w:szCs w:val="22"/>
                <w:lang w:val="ru-RU"/>
              </w:rPr>
            </w:pPr>
            <w:r w:rsidRPr="002479D0">
              <w:rPr>
                <w:color w:val="000000"/>
                <w:sz w:val="22"/>
                <w:szCs w:val="22"/>
              </w:rPr>
              <w:t>31</w:t>
            </w:r>
            <w:r w:rsidRPr="002479D0">
              <w:rPr>
                <w:color w:val="000000"/>
                <w:sz w:val="22"/>
                <w:szCs w:val="22"/>
                <w:lang w:val="ru-RU"/>
              </w:rPr>
              <w:t>5</w:t>
            </w:r>
          </w:p>
        </w:tc>
      </w:tr>
      <w:tr w:rsidR="002479D0" w:rsidRPr="002479D0" w14:paraId="42221E80" w14:textId="77777777" w:rsidTr="00AD000F">
        <w:tc>
          <w:tcPr>
            <w:tcW w:w="1241" w:type="pct"/>
            <w:vAlign w:val="center"/>
          </w:tcPr>
          <w:p w14:paraId="5D2937AF" w14:textId="7ADCD0D2"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улица Советская</w:t>
            </w:r>
          </w:p>
        </w:tc>
        <w:tc>
          <w:tcPr>
            <w:tcW w:w="622" w:type="pct"/>
            <w:vAlign w:val="center"/>
          </w:tcPr>
          <w:p w14:paraId="114A1529" w14:textId="2E519557"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1131</w:t>
            </w:r>
          </w:p>
        </w:tc>
        <w:tc>
          <w:tcPr>
            <w:tcW w:w="939" w:type="pct"/>
          </w:tcPr>
          <w:p w14:paraId="621A7E8A" w14:textId="29B597A6"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грунтовое</w:t>
            </w:r>
          </w:p>
        </w:tc>
        <w:tc>
          <w:tcPr>
            <w:tcW w:w="721" w:type="pct"/>
          </w:tcPr>
          <w:p w14:paraId="2D755A43" w14:textId="36878E2D"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V</w:t>
            </w:r>
          </w:p>
        </w:tc>
        <w:tc>
          <w:tcPr>
            <w:tcW w:w="971" w:type="pct"/>
            <w:vAlign w:val="center"/>
          </w:tcPr>
          <w:p w14:paraId="0A1485EC" w14:textId="1EDB8A17" w:rsidR="002479D0" w:rsidRPr="002479D0" w:rsidRDefault="002479D0" w:rsidP="002479D0">
            <w:pPr>
              <w:pStyle w:val="a1"/>
              <w:tabs>
                <w:tab w:val="left" w:pos="0"/>
              </w:tabs>
              <w:ind w:firstLine="0"/>
              <w:jc w:val="left"/>
              <w:rPr>
                <w:color w:val="000000"/>
                <w:sz w:val="22"/>
                <w:szCs w:val="22"/>
              </w:rPr>
            </w:pPr>
            <w:r w:rsidRPr="002479D0">
              <w:rPr>
                <w:color w:val="000000"/>
                <w:sz w:val="22"/>
                <w:szCs w:val="22"/>
              </w:rPr>
              <w:t>50-217 ОП МР 316</w:t>
            </w:r>
          </w:p>
        </w:tc>
        <w:tc>
          <w:tcPr>
            <w:tcW w:w="506" w:type="pct"/>
          </w:tcPr>
          <w:p w14:paraId="50627072" w14:textId="69D2C431" w:rsidR="002479D0" w:rsidRPr="002479D0" w:rsidRDefault="002479D0" w:rsidP="002479D0">
            <w:pPr>
              <w:pStyle w:val="a1"/>
              <w:tabs>
                <w:tab w:val="left" w:pos="0"/>
              </w:tabs>
              <w:ind w:firstLine="0"/>
              <w:jc w:val="left"/>
              <w:rPr>
                <w:color w:val="000000"/>
                <w:sz w:val="22"/>
                <w:szCs w:val="22"/>
                <w:lang w:val="ru-RU"/>
              </w:rPr>
            </w:pPr>
            <w:r w:rsidRPr="002479D0">
              <w:rPr>
                <w:color w:val="000000"/>
                <w:sz w:val="22"/>
                <w:szCs w:val="22"/>
              </w:rPr>
              <w:t>31</w:t>
            </w:r>
            <w:r w:rsidRPr="002479D0">
              <w:rPr>
                <w:color w:val="000000"/>
                <w:sz w:val="22"/>
                <w:szCs w:val="22"/>
                <w:lang w:val="ru-RU"/>
              </w:rPr>
              <w:t>6</w:t>
            </w:r>
          </w:p>
        </w:tc>
      </w:tr>
      <w:tr w:rsidR="008B3EA0" w:rsidRPr="002479D0" w14:paraId="134A30F3" w14:textId="77777777" w:rsidTr="00C6231F">
        <w:tc>
          <w:tcPr>
            <w:tcW w:w="5000" w:type="pct"/>
            <w:gridSpan w:val="6"/>
            <w:vAlign w:val="center"/>
          </w:tcPr>
          <w:p w14:paraId="27D9BF35" w14:textId="4A823BFE" w:rsidR="008B3EA0" w:rsidRPr="002479D0" w:rsidRDefault="008B3EA0" w:rsidP="008B3EA0">
            <w:pPr>
              <w:pStyle w:val="a1"/>
              <w:tabs>
                <w:tab w:val="left" w:pos="0"/>
              </w:tabs>
              <w:ind w:firstLine="0"/>
              <w:jc w:val="center"/>
              <w:rPr>
                <w:b/>
                <w:bCs/>
                <w:color w:val="000000"/>
                <w:sz w:val="22"/>
                <w:szCs w:val="22"/>
                <w:lang w:val="ru-RU"/>
              </w:rPr>
            </w:pPr>
            <w:r w:rsidRPr="002479D0">
              <w:rPr>
                <w:b/>
                <w:bCs/>
                <w:color w:val="000000"/>
                <w:sz w:val="22"/>
                <w:szCs w:val="22"/>
                <w:lang w:val="ru-RU"/>
              </w:rPr>
              <w:t>д</w:t>
            </w:r>
            <w:r w:rsidRPr="002479D0">
              <w:rPr>
                <w:b/>
                <w:bCs/>
                <w:color w:val="000000"/>
                <w:sz w:val="22"/>
                <w:szCs w:val="22"/>
              </w:rPr>
              <w:t xml:space="preserve">. </w:t>
            </w:r>
            <w:r w:rsidRPr="002479D0">
              <w:rPr>
                <w:b/>
                <w:bCs/>
                <w:color w:val="000000"/>
                <w:sz w:val="22"/>
                <w:szCs w:val="22"/>
                <w:lang w:val="ru-RU"/>
              </w:rPr>
              <w:t>Токаревка</w:t>
            </w:r>
          </w:p>
        </w:tc>
      </w:tr>
      <w:tr w:rsidR="008B3EA0" w:rsidRPr="002479D0" w14:paraId="7F0DE2D1" w14:textId="77777777" w:rsidTr="000A673E">
        <w:tc>
          <w:tcPr>
            <w:tcW w:w="1241" w:type="pct"/>
          </w:tcPr>
          <w:p w14:paraId="133A1E6B" w14:textId="6FD01018" w:rsidR="008B3EA0" w:rsidRPr="002479D0" w:rsidRDefault="008B3EA0" w:rsidP="008B3EA0">
            <w:pPr>
              <w:pStyle w:val="a1"/>
              <w:tabs>
                <w:tab w:val="left" w:pos="0"/>
              </w:tabs>
              <w:ind w:firstLine="0"/>
              <w:jc w:val="left"/>
              <w:rPr>
                <w:color w:val="000000"/>
                <w:sz w:val="22"/>
                <w:szCs w:val="22"/>
              </w:rPr>
            </w:pPr>
            <w:r w:rsidRPr="002479D0">
              <w:rPr>
                <w:color w:val="000000"/>
                <w:sz w:val="22"/>
                <w:szCs w:val="22"/>
              </w:rPr>
              <w:t>улица Мира</w:t>
            </w:r>
          </w:p>
        </w:tc>
        <w:tc>
          <w:tcPr>
            <w:tcW w:w="622" w:type="pct"/>
          </w:tcPr>
          <w:p w14:paraId="37ADB993" w14:textId="3CD17909" w:rsidR="008B3EA0" w:rsidRPr="002479D0" w:rsidRDefault="008B3EA0" w:rsidP="008B3EA0">
            <w:pPr>
              <w:pStyle w:val="a1"/>
              <w:tabs>
                <w:tab w:val="left" w:pos="0"/>
              </w:tabs>
              <w:ind w:firstLine="0"/>
              <w:jc w:val="left"/>
              <w:rPr>
                <w:color w:val="000000"/>
                <w:sz w:val="22"/>
                <w:szCs w:val="22"/>
              </w:rPr>
            </w:pPr>
            <w:r w:rsidRPr="002479D0">
              <w:rPr>
                <w:color w:val="000000"/>
                <w:sz w:val="22"/>
                <w:szCs w:val="22"/>
              </w:rPr>
              <w:t>1265</w:t>
            </w:r>
          </w:p>
        </w:tc>
        <w:tc>
          <w:tcPr>
            <w:tcW w:w="939" w:type="pct"/>
          </w:tcPr>
          <w:p w14:paraId="1EB519EA" w14:textId="357C4FAB" w:rsidR="008B3EA0" w:rsidRPr="002479D0" w:rsidRDefault="008B3EA0" w:rsidP="008B3EA0">
            <w:pPr>
              <w:pStyle w:val="a1"/>
              <w:tabs>
                <w:tab w:val="left" w:pos="0"/>
              </w:tabs>
              <w:ind w:firstLine="0"/>
              <w:jc w:val="left"/>
              <w:rPr>
                <w:color w:val="000000"/>
                <w:sz w:val="22"/>
                <w:szCs w:val="22"/>
              </w:rPr>
            </w:pPr>
            <w:r w:rsidRPr="002479D0">
              <w:rPr>
                <w:color w:val="000000"/>
                <w:sz w:val="22"/>
                <w:szCs w:val="22"/>
              </w:rPr>
              <w:t>щебеночное</w:t>
            </w:r>
          </w:p>
        </w:tc>
        <w:tc>
          <w:tcPr>
            <w:tcW w:w="721" w:type="pct"/>
          </w:tcPr>
          <w:p w14:paraId="24AFF3DC" w14:textId="62961BFB" w:rsidR="008B3EA0" w:rsidRPr="002479D0" w:rsidRDefault="008B3EA0" w:rsidP="008B3EA0">
            <w:pPr>
              <w:pStyle w:val="a1"/>
              <w:tabs>
                <w:tab w:val="left" w:pos="0"/>
              </w:tabs>
              <w:ind w:firstLine="0"/>
              <w:jc w:val="left"/>
              <w:rPr>
                <w:color w:val="000000"/>
                <w:sz w:val="22"/>
                <w:szCs w:val="22"/>
              </w:rPr>
            </w:pPr>
            <w:r w:rsidRPr="002479D0">
              <w:rPr>
                <w:color w:val="000000"/>
                <w:sz w:val="22"/>
                <w:szCs w:val="22"/>
              </w:rPr>
              <w:t>V</w:t>
            </w:r>
          </w:p>
        </w:tc>
        <w:tc>
          <w:tcPr>
            <w:tcW w:w="971" w:type="pct"/>
          </w:tcPr>
          <w:p w14:paraId="0D2B0E33" w14:textId="593321B6" w:rsidR="008B3EA0" w:rsidRPr="002479D0" w:rsidRDefault="008B3EA0" w:rsidP="008B3EA0">
            <w:pPr>
              <w:pStyle w:val="a1"/>
              <w:tabs>
                <w:tab w:val="left" w:pos="0"/>
              </w:tabs>
              <w:ind w:firstLine="0"/>
              <w:jc w:val="left"/>
              <w:rPr>
                <w:color w:val="000000"/>
                <w:sz w:val="22"/>
                <w:szCs w:val="22"/>
              </w:rPr>
            </w:pPr>
            <w:r w:rsidRPr="002479D0">
              <w:rPr>
                <w:color w:val="000000"/>
                <w:sz w:val="22"/>
                <w:szCs w:val="22"/>
              </w:rPr>
              <w:t>50-217 ОП МР 317</w:t>
            </w:r>
          </w:p>
        </w:tc>
        <w:tc>
          <w:tcPr>
            <w:tcW w:w="506" w:type="pct"/>
          </w:tcPr>
          <w:p w14:paraId="47CC74BF" w14:textId="580B5034" w:rsidR="008B3EA0" w:rsidRPr="002479D0" w:rsidRDefault="008B3EA0" w:rsidP="008B3EA0">
            <w:pPr>
              <w:pStyle w:val="a1"/>
              <w:tabs>
                <w:tab w:val="left" w:pos="0"/>
              </w:tabs>
              <w:ind w:firstLine="0"/>
              <w:jc w:val="left"/>
              <w:rPr>
                <w:color w:val="000000"/>
                <w:sz w:val="22"/>
                <w:szCs w:val="22"/>
              </w:rPr>
            </w:pPr>
            <w:r w:rsidRPr="002479D0">
              <w:rPr>
                <w:color w:val="000000"/>
                <w:sz w:val="22"/>
                <w:szCs w:val="22"/>
              </w:rPr>
              <w:t>317</w:t>
            </w:r>
          </w:p>
        </w:tc>
      </w:tr>
      <w:tr w:rsidR="008B3EA0" w:rsidRPr="002479D0" w14:paraId="0BFC84A4" w14:textId="77777777" w:rsidTr="00C6231F">
        <w:tc>
          <w:tcPr>
            <w:tcW w:w="1241" w:type="pct"/>
            <w:vAlign w:val="center"/>
          </w:tcPr>
          <w:p w14:paraId="71AA1FF0" w14:textId="71793428" w:rsidR="008B3EA0" w:rsidRPr="002479D0" w:rsidRDefault="008B3EA0" w:rsidP="008B3EA0">
            <w:pPr>
              <w:pStyle w:val="a1"/>
              <w:tabs>
                <w:tab w:val="left" w:pos="0"/>
              </w:tabs>
              <w:ind w:firstLine="0"/>
              <w:jc w:val="left"/>
              <w:rPr>
                <w:color w:val="000000"/>
                <w:sz w:val="22"/>
                <w:szCs w:val="22"/>
              </w:rPr>
            </w:pPr>
            <w:r w:rsidRPr="002479D0">
              <w:rPr>
                <w:b/>
                <w:bCs/>
                <w:color w:val="000000"/>
                <w:sz w:val="22"/>
                <w:szCs w:val="22"/>
              </w:rPr>
              <w:t>Итого</w:t>
            </w:r>
          </w:p>
        </w:tc>
        <w:tc>
          <w:tcPr>
            <w:tcW w:w="622" w:type="pct"/>
            <w:vAlign w:val="center"/>
          </w:tcPr>
          <w:p w14:paraId="26981F7E" w14:textId="53D10CFD" w:rsidR="008B3EA0" w:rsidRPr="002479D0" w:rsidRDefault="008B3EA0" w:rsidP="008B3EA0">
            <w:pPr>
              <w:pStyle w:val="a1"/>
              <w:tabs>
                <w:tab w:val="left" w:pos="0"/>
              </w:tabs>
              <w:ind w:firstLine="0"/>
              <w:jc w:val="left"/>
              <w:rPr>
                <w:color w:val="000000"/>
                <w:sz w:val="22"/>
                <w:szCs w:val="22"/>
                <w:lang w:val="ru-RU"/>
              </w:rPr>
            </w:pPr>
            <w:r w:rsidRPr="002479D0">
              <w:rPr>
                <w:color w:val="000000"/>
                <w:sz w:val="22"/>
                <w:szCs w:val="22"/>
                <w:lang w:val="ru-RU"/>
              </w:rPr>
              <w:t>49135</w:t>
            </w:r>
          </w:p>
        </w:tc>
        <w:tc>
          <w:tcPr>
            <w:tcW w:w="939" w:type="pct"/>
            <w:vAlign w:val="center"/>
          </w:tcPr>
          <w:p w14:paraId="34FCEE6E" w14:textId="22C13314" w:rsidR="008B3EA0" w:rsidRPr="002479D0" w:rsidRDefault="008B3EA0" w:rsidP="008B3EA0">
            <w:pPr>
              <w:pStyle w:val="a1"/>
              <w:tabs>
                <w:tab w:val="left" w:pos="0"/>
              </w:tabs>
              <w:ind w:firstLine="0"/>
              <w:jc w:val="left"/>
              <w:rPr>
                <w:color w:val="000000"/>
                <w:sz w:val="22"/>
                <w:szCs w:val="22"/>
              </w:rPr>
            </w:pPr>
            <w:r w:rsidRPr="002479D0">
              <w:rPr>
                <w:color w:val="000000"/>
                <w:sz w:val="22"/>
                <w:szCs w:val="22"/>
              </w:rPr>
              <w:t> </w:t>
            </w:r>
          </w:p>
        </w:tc>
        <w:tc>
          <w:tcPr>
            <w:tcW w:w="721" w:type="pct"/>
            <w:vAlign w:val="center"/>
          </w:tcPr>
          <w:p w14:paraId="6653BAA4" w14:textId="68D13FF5" w:rsidR="008B3EA0" w:rsidRPr="002479D0" w:rsidRDefault="008B3EA0" w:rsidP="008B3EA0">
            <w:pPr>
              <w:pStyle w:val="a1"/>
              <w:tabs>
                <w:tab w:val="left" w:pos="0"/>
              </w:tabs>
              <w:ind w:firstLine="0"/>
              <w:jc w:val="left"/>
              <w:rPr>
                <w:color w:val="000000"/>
                <w:sz w:val="22"/>
                <w:szCs w:val="22"/>
              </w:rPr>
            </w:pPr>
            <w:r w:rsidRPr="002479D0">
              <w:rPr>
                <w:color w:val="000000"/>
                <w:sz w:val="22"/>
                <w:szCs w:val="22"/>
              </w:rPr>
              <w:t> </w:t>
            </w:r>
          </w:p>
        </w:tc>
        <w:tc>
          <w:tcPr>
            <w:tcW w:w="971" w:type="pct"/>
            <w:vAlign w:val="center"/>
          </w:tcPr>
          <w:p w14:paraId="352C06C3" w14:textId="3E8F94F6" w:rsidR="008B3EA0" w:rsidRPr="002479D0" w:rsidRDefault="008B3EA0" w:rsidP="008B3EA0">
            <w:pPr>
              <w:pStyle w:val="a1"/>
              <w:tabs>
                <w:tab w:val="left" w:pos="0"/>
              </w:tabs>
              <w:ind w:firstLine="0"/>
              <w:jc w:val="left"/>
              <w:rPr>
                <w:color w:val="000000"/>
                <w:sz w:val="22"/>
                <w:szCs w:val="22"/>
              </w:rPr>
            </w:pPr>
            <w:r w:rsidRPr="002479D0">
              <w:rPr>
                <w:color w:val="000000"/>
                <w:sz w:val="22"/>
                <w:szCs w:val="22"/>
              </w:rPr>
              <w:t> </w:t>
            </w:r>
          </w:p>
        </w:tc>
        <w:tc>
          <w:tcPr>
            <w:tcW w:w="506" w:type="pct"/>
            <w:vAlign w:val="center"/>
          </w:tcPr>
          <w:p w14:paraId="750C30DE" w14:textId="25527DFB" w:rsidR="008B3EA0" w:rsidRPr="002479D0" w:rsidRDefault="008B3EA0" w:rsidP="008B3EA0">
            <w:pPr>
              <w:pStyle w:val="a1"/>
              <w:tabs>
                <w:tab w:val="left" w:pos="0"/>
              </w:tabs>
              <w:ind w:firstLine="0"/>
              <w:jc w:val="left"/>
              <w:rPr>
                <w:b/>
                <w:bCs/>
                <w:color w:val="000000"/>
                <w:sz w:val="22"/>
                <w:szCs w:val="22"/>
              </w:rPr>
            </w:pPr>
            <w:r w:rsidRPr="002479D0">
              <w:rPr>
                <w:b/>
                <w:bCs/>
                <w:color w:val="000000"/>
                <w:sz w:val="22"/>
                <w:szCs w:val="22"/>
              </w:rPr>
              <w:t> </w:t>
            </w:r>
          </w:p>
        </w:tc>
      </w:tr>
    </w:tbl>
    <w:p w14:paraId="3522DABF" w14:textId="77777777" w:rsidR="00C6231F" w:rsidRDefault="00C6231F" w:rsidP="00392564">
      <w:pPr>
        <w:pStyle w:val="a1"/>
        <w:tabs>
          <w:tab w:val="left" w:pos="0"/>
        </w:tabs>
        <w:spacing w:before="120"/>
        <w:ind w:firstLine="567"/>
        <w:rPr>
          <w:sz w:val="28"/>
          <w:szCs w:val="28"/>
          <w:lang w:val="ru-RU"/>
        </w:rPr>
      </w:pPr>
    </w:p>
    <w:p w14:paraId="0CB043B6" w14:textId="755BAF27" w:rsidR="00B323C6" w:rsidRPr="00A5149A" w:rsidRDefault="00D848F5" w:rsidP="00392564">
      <w:pPr>
        <w:pStyle w:val="a1"/>
        <w:tabs>
          <w:tab w:val="left" w:pos="0"/>
        </w:tabs>
        <w:spacing w:before="120"/>
        <w:ind w:firstLine="567"/>
        <w:rPr>
          <w:sz w:val="28"/>
          <w:szCs w:val="28"/>
          <w:lang w:val="ru-RU"/>
        </w:rPr>
      </w:pPr>
      <w:r w:rsidRPr="00A5149A">
        <w:rPr>
          <w:sz w:val="28"/>
          <w:szCs w:val="28"/>
          <w:lang w:val="ru-RU"/>
        </w:rPr>
        <w:t xml:space="preserve">Твердое покрытие имеют не все улицы населенных пунктов. Большинство улиц малопригодно или полностью непригодно для </w:t>
      </w:r>
      <w:r w:rsidR="00B323C6" w:rsidRPr="00A5149A">
        <w:rPr>
          <w:sz w:val="28"/>
          <w:szCs w:val="28"/>
          <w:lang w:val="ru-RU"/>
        </w:rPr>
        <w:t>проезда на легковом транспорте.</w:t>
      </w:r>
    </w:p>
    <w:p w14:paraId="56A76934" w14:textId="77777777" w:rsidR="001F4307" w:rsidRPr="00A5149A" w:rsidRDefault="00B323C6" w:rsidP="00B323C6">
      <w:pPr>
        <w:pStyle w:val="a1"/>
        <w:tabs>
          <w:tab w:val="left" w:pos="0"/>
        </w:tabs>
        <w:ind w:firstLine="567"/>
        <w:rPr>
          <w:sz w:val="28"/>
          <w:szCs w:val="28"/>
          <w:lang w:val="ru-RU"/>
        </w:rPr>
      </w:pPr>
      <w:r w:rsidRPr="00A5149A">
        <w:rPr>
          <w:sz w:val="28"/>
          <w:szCs w:val="28"/>
          <w:lang w:val="ru-RU"/>
        </w:rPr>
        <w:t>С</w:t>
      </w:r>
      <w:r w:rsidR="00D848F5" w:rsidRPr="00A5149A">
        <w:rPr>
          <w:sz w:val="28"/>
          <w:szCs w:val="28"/>
          <w:lang w:val="ru-RU"/>
        </w:rPr>
        <w:t xml:space="preserve">уществующая улично-дорожная сеть не обеспечивает полноценное обслуживание территории муниципального образования: проезд ко всем </w:t>
      </w:r>
      <w:r w:rsidR="00D848F5" w:rsidRPr="00A5149A">
        <w:rPr>
          <w:sz w:val="28"/>
          <w:szCs w:val="28"/>
          <w:lang w:val="ru-RU"/>
        </w:rPr>
        <w:lastRenderedPageBreak/>
        <w:t>жилым кварталам, производственным и складским территориям, а также к объектам общественного назначения.</w:t>
      </w:r>
    </w:p>
    <w:p w14:paraId="23BA6BDC" w14:textId="049DA875" w:rsidR="00DD01E2" w:rsidRPr="00A5149A" w:rsidRDefault="00DD01E2" w:rsidP="009C4DD5">
      <w:pPr>
        <w:pStyle w:val="a1"/>
        <w:tabs>
          <w:tab w:val="left" w:pos="0"/>
        </w:tabs>
        <w:ind w:firstLine="567"/>
        <w:rPr>
          <w:sz w:val="28"/>
          <w:szCs w:val="28"/>
          <w:lang w:val="ru-RU"/>
        </w:rPr>
      </w:pPr>
      <w:r w:rsidRPr="00A5149A">
        <w:rPr>
          <w:sz w:val="28"/>
          <w:szCs w:val="28"/>
          <w:lang w:val="ru-RU"/>
        </w:rPr>
        <w:t>Дорожная сеть муниципального образования представляет собой сложную схему, основанную на сочетании исторически сформировавшихся планировочных схем: линейной, комбинированной и прочих.</w:t>
      </w:r>
    </w:p>
    <w:p w14:paraId="48327D0B" w14:textId="77777777" w:rsidR="00EA37E1" w:rsidRPr="00A5149A" w:rsidRDefault="00EA37E1" w:rsidP="00EA37E1">
      <w:pPr>
        <w:suppressAutoHyphens/>
        <w:ind w:firstLine="709"/>
        <w:rPr>
          <w:rFonts w:eastAsiaTheme="minorEastAsia"/>
          <w:color w:val="00000A"/>
          <w:sz w:val="28"/>
          <w:szCs w:val="28"/>
        </w:rPr>
      </w:pPr>
      <w:bookmarkStart w:id="51" w:name="_Toc522808446"/>
      <w:r w:rsidRPr="00A5149A">
        <w:rPr>
          <w:rFonts w:eastAsiaTheme="minorEastAsia"/>
          <w:color w:val="00000A"/>
          <w:sz w:val="28"/>
          <w:szCs w:val="28"/>
        </w:rPr>
        <w:t>В соответствии с данными о неудовлетворительном состоянии улично-дорожной сети муниципального образования генеральным планом предлагаются следующие мероприятия:</w:t>
      </w:r>
    </w:p>
    <w:p w14:paraId="53F3DC2C"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сохранение участков улично-дорожной сети, показатели которых соответствуют требованиям стандартов к эксплуатационным характеристикам дорог соответственно их категории;</w:t>
      </w:r>
    </w:p>
    <w:p w14:paraId="4D526145" w14:textId="06869302" w:rsidR="002701A4" w:rsidRPr="00A5149A" w:rsidRDefault="00EA37E1">
      <w:pPr>
        <w:pStyle w:val="afff2"/>
        <w:numPr>
          <w:ilvl w:val="0"/>
          <w:numId w:val="7"/>
        </w:numPr>
        <w:ind w:left="1064"/>
        <w:contextualSpacing w:val="0"/>
        <w:rPr>
          <w:bCs/>
          <w:spacing w:val="-1"/>
          <w:sz w:val="28"/>
          <w:szCs w:val="28"/>
        </w:rPr>
      </w:pPr>
      <w:r w:rsidRPr="00A5149A">
        <w:rPr>
          <w:bCs/>
          <w:spacing w:val="-1"/>
          <w:sz w:val="28"/>
          <w:szCs w:val="28"/>
        </w:rPr>
        <w:t>разработка проекта безопасности дорожного д</w:t>
      </w:r>
      <w:r w:rsidR="00801BA0" w:rsidRPr="00A5149A">
        <w:rPr>
          <w:bCs/>
          <w:spacing w:val="-1"/>
          <w:sz w:val="28"/>
          <w:szCs w:val="28"/>
        </w:rPr>
        <w:t xml:space="preserve">вижения на территории поселения, </w:t>
      </w:r>
      <w:r w:rsidRPr="00A5149A">
        <w:rPr>
          <w:bCs/>
          <w:spacing w:val="-1"/>
          <w:sz w:val="28"/>
          <w:szCs w:val="28"/>
        </w:rPr>
        <w:t>внедрение проекта безопасности дорожного движения на территории поселения</w:t>
      </w:r>
      <w:r w:rsidR="00117DF9" w:rsidRPr="00A5149A">
        <w:rPr>
          <w:bCs/>
          <w:spacing w:val="-1"/>
          <w:sz w:val="28"/>
          <w:szCs w:val="28"/>
        </w:rPr>
        <w:t>.</w:t>
      </w:r>
    </w:p>
    <w:p w14:paraId="163821BF" w14:textId="700C2265" w:rsidR="00693FFE" w:rsidRPr="00A5149A" w:rsidRDefault="00693FFE" w:rsidP="00693FFE">
      <w:pPr>
        <w:ind w:firstLine="708"/>
        <w:rPr>
          <w:sz w:val="28"/>
          <w:szCs w:val="28"/>
        </w:rPr>
      </w:pPr>
      <w:bookmarkStart w:id="52" w:name="_Hlk83990602"/>
      <w:r w:rsidRPr="00A5149A">
        <w:rPr>
          <w:sz w:val="28"/>
          <w:szCs w:val="28"/>
        </w:rPr>
        <w:t xml:space="preserve">В населенных пунктах осуществляется велосипедное движение в местах общего пользования в неорганизованном порядке. Специализированных велосипедных дорожек на территории </w:t>
      </w:r>
      <w:r w:rsidR="00DE53F4">
        <w:rPr>
          <w:sz w:val="28"/>
          <w:szCs w:val="28"/>
        </w:rPr>
        <w:t>Хорошинского</w:t>
      </w:r>
      <w:r w:rsidR="00392564" w:rsidRPr="00A5149A">
        <w:rPr>
          <w:sz w:val="28"/>
          <w:szCs w:val="28"/>
        </w:rPr>
        <w:t xml:space="preserve"> </w:t>
      </w:r>
      <w:r w:rsidR="00EB428A" w:rsidRPr="00A5149A">
        <w:rPr>
          <w:sz w:val="28"/>
          <w:szCs w:val="28"/>
        </w:rPr>
        <w:t>сельсовета</w:t>
      </w:r>
      <w:r w:rsidRPr="00A5149A">
        <w:rPr>
          <w:sz w:val="28"/>
          <w:szCs w:val="28"/>
        </w:rPr>
        <w:t xml:space="preserve"> нет. Интенсивность движения относительно низкая. Часть улиц нуждается в благоустройстве, укладке и ограничении асфальтобетонного полотна.</w:t>
      </w:r>
    </w:p>
    <w:p w14:paraId="02735CE7" w14:textId="77777777" w:rsidR="00693FFE" w:rsidRPr="00A5149A" w:rsidRDefault="00693FFE" w:rsidP="00693FFE">
      <w:pPr>
        <w:ind w:firstLine="708"/>
        <w:rPr>
          <w:sz w:val="28"/>
          <w:szCs w:val="28"/>
        </w:rPr>
      </w:pPr>
      <w:r w:rsidRPr="00A5149A">
        <w:rPr>
          <w:sz w:val="28"/>
          <w:szCs w:val="28"/>
        </w:rPr>
        <w:t>Проектом генерального плана в соответствии с Перечнем поручений Президента Российской Федерации Пр-2397 рекомендовано обеспечить население велосипедными дорожками и полосами велосипедистов с учетом передового мирового опыта и природно-климатических условий. Норматив обеспеченности велодорожками следует принимать в размере 60 м на человека в соответствии с Методическими рекомендациями о применении нормативов и норм при определении потребности субъектов Российской Федерации в объектах физической культуры и спорта Методические рекомендации о применении нормативов и норм при определении потребности субъектов Российской Федерации в объектах физической культуры и спорта, Приказ Минспорта России от 21 марта 2018 года № 244.</w:t>
      </w:r>
    </w:p>
    <w:p w14:paraId="1EBFCC75" w14:textId="0ABC962B" w:rsidR="00693FFE" w:rsidRPr="00A5149A" w:rsidRDefault="00693FFE" w:rsidP="00693FFE">
      <w:pPr>
        <w:ind w:firstLine="708"/>
        <w:rPr>
          <w:sz w:val="28"/>
          <w:szCs w:val="28"/>
        </w:rPr>
      </w:pPr>
      <w:r w:rsidRPr="00A5149A">
        <w:rPr>
          <w:sz w:val="28"/>
          <w:szCs w:val="28"/>
        </w:rPr>
        <w:t xml:space="preserve">Профили реконструируемых в связи с размещением пешеходных и велосипедных дорожек улиц и дорог представлены на рисунках </w:t>
      </w:r>
      <w:r w:rsidR="00787BF5" w:rsidRPr="00A5149A">
        <w:rPr>
          <w:sz w:val="28"/>
          <w:szCs w:val="28"/>
        </w:rPr>
        <w:t>2.2</w:t>
      </w:r>
      <w:r w:rsidRPr="00A5149A">
        <w:rPr>
          <w:sz w:val="28"/>
          <w:szCs w:val="28"/>
        </w:rPr>
        <w:t xml:space="preserve">, </w:t>
      </w:r>
      <w:r w:rsidR="00787BF5" w:rsidRPr="00A5149A">
        <w:rPr>
          <w:sz w:val="28"/>
          <w:szCs w:val="28"/>
        </w:rPr>
        <w:t>2.3</w:t>
      </w:r>
      <w:r w:rsidRPr="00A5149A">
        <w:rPr>
          <w:sz w:val="28"/>
          <w:szCs w:val="28"/>
        </w:rPr>
        <w:t xml:space="preserve">, </w:t>
      </w:r>
      <w:r w:rsidR="00787BF5" w:rsidRPr="00A5149A">
        <w:rPr>
          <w:sz w:val="28"/>
          <w:szCs w:val="28"/>
        </w:rPr>
        <w:t>2.4</w:t>
      </w:r>
      <w:r w:rsidRPr="00A5149A">
        <w:rPr>
          <w:sz w:val="28"/>
          <w:szCs w:val="28"/>
        </w:rPr>
        <w:t xml:space="preserve">, </w:t>
      </w:r>
      <w:r w:rsidR="00787BF5" w:rsidRPr="00A5149A">
        <w:rPr>
          <w:sz w:val="28"/>
          <w:szCs w:val="28"/>
        </w:rPr>
        <w:t>2.5</w:t>
      </w:r>
      <w:r w:rsidRPr="00A5149A">
        <w:rPr>
          <w:sz w:val="28"/>
          <w:szCs w:val="28"/>
        </w:rPr>
        <w:t>.</w:t>
      </w:r>
    </w:p>
    <w:p w14:paraId="65D80D33" w14:textId="4A608359" w:rsidR="00693FFE" w:rsidRPr="00A5149A" w:rsidRDefault="00693FFE" w:rsidP="00693FFE">
      <w:pPr>
        <w:pStyle w:val="a1"/>
        <w:keepNext/>
        <w:suppressAutoHyphens/>
        <w:spacing w:after="120"/>
        <w:ind w:firstLine="0"/>
        <w:jc w:val="right"/>
        <w:rPr>
          <w:b/>
          <w:sz w:val="28"/>
          <w:szCs w:val="28"/>
          <w:lang w:val="ru-RU"/>
        </w:rPr>
      </w:pPr>
      <w:r w:rsidRPr="00A5149A">
        <w:rPr>
          <w:b/>
          <w:sz w:val="28"/>
          <w:szCs w:val="28"/>
          <w:lang w:val="ru-RU"/>
        </w:rPr>
        <w:lastRenderedPageBreak/>
        <w:t xml:space="preserve">Рисунок </w:t>
      </w:r>
      <w:r w:rsidR="00787BF5" w:rsidRPr="00A5149A">
        <w:rPr>
          <w:b/>
          <w:sz w:val="28"/>
          <w:szCs w:val="28"/>
          <w:lang w:val="ru-RU"/>
        </w:rPr>
        <w:t>2.2</w:t>
      </w:r>
    </w:p>
    <w:p w14:paraId="2C7F47A1" w14:textId="4BC947E5" w:rsidR="00693FFE" w:rsidRPr="00A5149A" w:rsidRDefault="00693FFE" w:rsidP="00693FFE">
      <w:pPr>
        <w:rPr>
          <w:color w:val="00000A"/>
          <w:sz w:val="28"/>
          <w:szCs w:val="28"/>
        </w:rPr>
      </w:pPr>
      <w:r w:rsidRPr="00A5149A">
        <w:rPr>
          <w:noProof/>
          <w:color w:val="00000A"/>
          <w:sz w:val="28"/>
          <w:szCs w:val="28"/>
        </w:rPr>
        <w:drawing>
          <wp:inline distT="0" distB="0" distL="0" distR="0" wp14:anchorId="3A552613" wp14:editId="71FD263D">
            <wp:extent cx="4514850" cy="3079314"/>
            <wp:effectExtent l="0" t="0" r="0" b="698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54133" cy="3106107"/>
                    </a:xfrm>
                    <a:prstGeom prst="rect">
                      <a:avLst/>
                    </a:prstGeom>
                    <a:noFill/>
                    <a:ln>
                      <a:noFill/>
                    </a:ln>
                  </pic:spPr>
                </pic:pic>
              </a:graphicData>
            </a:graphic>
          </wp:inline>
        </w:drawing>
      </w:r>
    </w:p>
    <w:p w14:paraId="29EBA6C2" w14:textId="687C830A" w:rsidR="00693FFE" w:rsidRPr="00A5149A" w:rsidRDefault="00693FFE" w:rsidP="00693FFE">
      <w:pPr>
        <w:pStyle w:val="a1"/>
        <w:keepNext/>
        <w:suppressAutoHyphens/>
        <w:ind w:firstLine="0"/>
        <w:jc w:val="right"/>
        <w:rPr>
          <w:b/>
          <w:sz w:val="28"/>
          <w:szCs w:val="28"/>
          <w:lang w:val="ru-RU"/>
        </w:rPr>
      </w:pPr>
      <w:r w:rsidRPr="00A5149A">
        <w:rPr>
          <w:b/>
          <w:sz w:val="28"/>
          <w:szCs w:val="28"/>
          <w:lang w:val="ru-RU"/>
        </w:rPr>
        <w:t xml:space="preserve">Рисунок </w:t>
      </w:r>
      <w:r w:rsidR="00787BF5" w:rsidRPr="00A5149A">
        <w:rPr>
          <w:b/>
          <w:sz w:val="28"/>
          <w:szCs w:val="28"/>
          <w:lang w:val="ru-RU"/>
        </w:rPr>
        <w:t>2.3</w:t>
      </w:r>
    </w:p>
    <w:p w14:paraId="50692DF4" w14:textId="472495AC" w:rsidR="00693FFE" w:rsidRPr="00A5149A" w:rsidRDefault="00693FFE" w:rsidP="007D5413">
      <w:pPr>
        <w:rPr>
          <w:color w:val="00000A"/>
          <w:sz w:val="28"/>
          <w:szCs w:val="28"/>
        </w:rPr>
      </w:pPr>
      <w:r w:rsidRPr="00A5149A">
        <w:rPr>
          <w:noProof/>
          <w:color w:val="00000A"/>
          <w:sz w:val="28"/>
          <w:szCs w:val="28"/>
        </w:rPr>
        <w:drawing>
          <wp:inline distT="0" distB="0" distL="0" distR="0" wp14:anchorId="6FA26A09" wp14:editId="19C574F5">
            <wp:extent cx="4610100" cy="286702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610100" cy="2867025"/>
                    </a:xfrm>
                    <a:prstGeom prst="rect">
                      <a:avLst/>
                    </a:prstGeom>
                    <a:noFill/>
                    <a:ln>
                      <a:noFill/>
                    </a:ln>
                  </pic:spPr>
                </pic:pic>
              </a:graphicData>
            </a:graphic>
          </wp:inline>
        </w:drawing>
      </w:r>
    </w:p>
    <w:p w14:paraId="6E14BC6F" w14:textId="021D07EE" w:rsidR="00693FFE" w:rsidRPr="00A5149A" w:rsidRDefault="00693FFE" w:rsidP="00693FFE">
      <w:pPr>
        <w:pStyle w:val="a1"/>
        <w:keepNext/>
        <w:suppressAutoHyphens/>
        <w:ind w:firstLine="0"/>
        <w:jc w:val="right"/>
        <w:rPr>
          <w:b/>
          <w:sz w:val="28"/>
          <w:szCs w:val="28"/>
          <w:lang w:val="ru-RU"/>
        </w:rPr>
      </w:pPr>
      <w:r w:rsidRPr="00A5149A">
        <w:rPr>
          <w:b/>
          <w:sz w:val="28"/>
          <w:szCs w:val="28"/>
          <w:lang w:val="ru-RU"/>
        </w:rPr>
        <w:t xml:space="preserve">Рисунок </w:t>
      </w:r>
      <w:r w:rsidR="00787BF5" w:rsidRPr="00A5149A">
        <w:rPr>
          <w:b/>
          <w:sz w:val="28"/>
          <w:szCs w:val="28"/>
          <w:lang w:val="ru-RU"/>
        </w:rPr>
        <w:t>2.4</w:t>
      </w:r>
    </w:p>
    <w:p w14:paraId="2C8DE383" w14:textId="58943580" w:rsidR="00693FFE" w:rsidRPr="00A5149A" w:rsidRDefault="00693FFE" w:rsidP="00693FFE">
      <w:pPr>
        <w:rPr>
          <w:color w:val="00000A"/>
          <w:sz w:val="28"/>
          <w:szCs w:val="28"/>
        </w:rPr>
      </w:pPr>
      <w:r w:rsidRPr="00A5149A">
        <w:rPr>
          <w:noProof/>
          <w:color w:val="00000A"/>
          <w:sz w:val="28"/>
          <w:szCs w:val="28"/>
        </w:rPr>
        <w:drawing>
          <wp:inline distT="0" distB="0" distL="0" distR="0" wp14:anchorId="44CAD1E2" wp14:editId="3322C960">
            <wp:extent cx="3848100" cy="2352675"/>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48100" cy="2352675"/>
                    </a:xfrm>
                    <a:prstGeom prst="rect">
                      <a:avLst/>
                    </a:prstGeom>
                    <a:noFill/>
                    <a:ln>
                      <a:noFill/>
                    </a:ln>
                  </pic:spPr>
                </pic:pic>
              </a:graphicData>
            </a:graphic>
          </wp:inline>
        </w:drawing>
      </w:r>
    </w:p>
    <w:p w14:paraId="5A5DF5B9" w14:textId="69D75A28" w:rsidR="00693FFE" w:rsidRPr="00A5149A" w:rsidRDefault="00693FFE" w:rsidP="00693FFE">
      <w:pPr>
        <w:pStyle w:val="a1"/>
        <w:keepNext/>
        <w:suppressAutoHyphens/>
        <w:ind w:firstLine="0"/>
        <w:jc w:val="right"/>
        <w:rPr>
          <w:b/>
          <w:sz w:val="28"/>
          <w:szCs w:val="28"/>
          <w:lang w:val="ru-RU"/>
        </w:rPr>
      </w:pPr>
      <w:r w:rsidRPr="00A5149A">
        <w:rPr>
          <w:b/>
          <w:sz w:val="28"/>
          <w:szCs w:val="28"/>
          <w:lang w:val="ru-RU"/>
        </w:rPr>
        <w:lastRenderedPageBreak/>
        <w:t xml:space="preserve">Рисунок </w:t>
      </w:r>
      <w:r w:rsidR="00787BF5" w:rsidRPr="00A5149A">
        <w:rPr>
          <w:b/>
          <w:sz w:val="28"/>
          <w:szCs w:val="28"/>
          <w:lang w:val="ru-RU"/>
        </w:rPr>
        <w:t>2.5</w:t>
      </w:r>
    </w:p>
    <w:p w14:paraId="61A8B1F1" w14:textId="607A3BB7" w:rsidR="00693FFE" w:rsidRPr="00A5149A" w:rsidRDefault="00693FFE" w:rsidP="00693FFE">
      <w:pPr>
        <w:rPr>
          <w:color w:val="00000A"/>
          <w:sz w:val="28"/>
          <w:szCs w:val="28"/>
        </w:rPr>
      </w:pPr>
      <w:r w:rsidRPr="00A5149A">
        <w:rPr>
          <w:noProof/>
          <w:color w:val="00000A"/>
          <w:sz w:val="28"/>
          <w:szCs w:val="28"/>
        </w:rPr>
        <w:drawing>
          <wp:inline distT="0" distB="0" distL="0" distR="0" wp14:anchorId="33E29342" wp14:editId="7807DB6F">
            <wp:extent cx="4410075" cy="2733675"/>
            <wp:effectExtent l="0" t="0" r="9525"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10075" cy="2733675"/>
                    </a:xfrm>
                    <a:prstGeom prst="rect">
                      <a:avLst/>
                    </a:prstGeom>
                    <a:noFill/>
                    <a:ln>
                      <a:noFill/>
                    </a:ln>
                  </pic:spPr>
                </pic:pic>
              </a:graphicData>
            </a:graphic>
          </wp:inline>
        </w:drawing>
      </w:r>
    </w:p>
    <w:bookmarkEnd w:id="52"/>
    <w:p w14:paraId="4AD90583" w14:textId="221A18E4" w:rsidR="00EA37E1" w:rsidRPr="00A5149A" w:rsidRDefault="00EA37E1" w:rsidP="007D5413">
      <w:pPr>
        <w:suppressAutoHyphens/>
        <w:spacing w:before="120"/>
        <w:ind w:firstLine="646"/>
        <w:rPr>
          <w:rFonts w:eastAsiaTheme="minorEastAsia" w:cstheme="minorBidi"/>
          <w:sz w:val="28"/>
          <w:szCs w:val="28"/>
        </w:rPr>
      </w:pPr>
      <w:r w:rsidRPr="00A5149A">
        <w:rPr>
          <w:rFonts w:eastAsiaTheme="minorEastAsia"/>
          <w:color w:val="00000A"/>
          <w:sz w:val="28"/>
          <w:szCs w:val="28"/>
        </w:rPr>
        <w:t>Реализация мероприятий позволит сохранить протяженность участков автомобильных дорог общего пользования местного значения, на которых показатели их транспортно-эксплуатационного состояния соответствуют требованиям стандартов к эксплуатационным показателям автомобильных дорог.</w:t>
      </w:r>
    </w:p>
    <w:p w14:paraId="02B55221" w14:textId="77777777" w:rsidR="00EA37E1" w:rsidRPr="00A5149A" w:rsidRDefault="00EA37E1" w:rsidP="00EA37E1">
      <w:pPr>
        <w:suppressAutoHyphens/>
        <w:ind w:firstLine="709"/>
        <w:rPr>
          <w:rFonts w:eastAsiaTheme="minorEastAsia"/>
          <w:sz w:val="28"/>
          <w:szCs w:val="28"/>
        </w:rPr>
      </w:pPr>
      <w:r w:rsidRPr="00A5149A">
        <w:rPr>
          <w:rFonts w:eastAsiaTheme="minorEastAsia"/>
          <w:sz w:val="28"/>
          <w:szCs w:val="28"/>
        </w:rPr>
        <w:t xml:space="preserve">Комплекс мероприятий по организации дорожного движения сформирован, исходя из задач по повышению безопасности дорожного движения, и </w:t>
      </w:r>
      <w:r w:rsidR="00EF4E3F" w:rsidRPr="00A5149A">
        <w:rPr>
          <w:rFonts w:eastAsiaTheme="minorEastAsia"/>
          <w:sz w:val="28"/>
          <w:szCs w:val="28"/>
        </w:rPr>
        <w:t>включает следующие мероприятия:</w:t>
      </w:r>
    </w:p>
    <w:p w14:paraId="011C5FCF"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 xml:space="preserve">проведение анализа по выявлению аварийно-опасных участков автомобильных дорог общего пользования местного значения и выработка мер, направленных на </w:t>
      </w:r>
      <w:r w:rsidR="009E5DDC" w:rsidRPr="00A5149A">
        <w:rPr>
          <w:bCs/>
          <w:spacing w:val="-1"/>
          <w:sz w:val="28"/>
          <w:szCs w:val="28"/>
        </w:rPr>
        <w:t>их устранение;</w:t>
      </w:r>
    </w:p>
    <w:p w14:paraId="389434EF"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информирование граждан о правилах и требованиях в области обеспечения б</w:t>
      </w:r>
      <w:r w:rsidR="00EF4E3F" w:rsidRPr="00A5149A">
        <w:rPr>
          <w:bCs/>
          <w:spacing w:val="-1"/>
          <w:sz w:val="28"/>
          <w:szCs w:val="28"/>
        </w:rPr>
        <w:t>езопасности дорожного движения;</w:t>
      </w:r>
    </w:p>
    <w:p w14:paraId="28BF9028"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обеспечение образовательных учреждений поселения учебно- методическими наглядными материалами по вопросам профилактики детского дорожно-транспо</w:t>
      </w:r>
      <w:r w:rsidR="00EF4E3F" w:rsidRPr="00A5149A">
        <w:rPr>
          <w:bCs/>
          <w:spacing w:val="-1"/>
          <w:sz w:val="28"/>
          <w:szCs w:val="28"/>
        </w:rPr>
        <w:t>ртного травматизма;</w:t>
      </w:r>
    </w:p>
    <w:p w14:paraId="580A255F"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замена и установка технических средств организации дорожного дви</w:t>
      </w:r>
      <w:r w:rsidR="00EF4E3F" w:rsidRPr="00A5149A">
        <w:rPr>
          <w:bCs/>
          <w:spacing w:val="-1"/>
          <w:sz w:val="28"/>
          <w:szCs w:val="28"/>
        </w:rPr>
        <w:t>жения, в т.ч. проектные работы;</w:t>
      </w:r>
    </w:p>
    <w:p w14:paraId="18489B5C"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установка и обновление информационных панно с указанием телефонов спасательных служб и экстренной медицинской помощи.</w:t>
      </w:r>
    </w:p>
    <w:p w14:paraId="347CD6D7" w14:textId="77777777" w:rsidR="00EA37E1" w:rsidRPr="00A5149A" w:rsidRDefault="00EA37E1" w:rsidP="00EA37E1">
      <w:pPr>
        <w:suppressAutoHyphens/>
        <w:ind w:firstLine="709"/>
        <w:rPr>
          <w:rFonts w:eastAsiaTheme="minorEastAsia"/>
          <w:sz w:val="28"/>
          <w:szCs w:val="28"/>
        </w:rPr>
      </w:pPr>
      <w:r w:rsidRPr="00A5149A">
        <w:rPr>
          <w:rFonts w:eastAsiaTheme="minorEastAsia"/>
          <w:sz w:val="28"/>
          <w:szCs w:val="28"/>
        </w:rPr>
        <w:t>При реализации генерального плана планируется осуще</w:t>
      </w:r>
      <w:r w:rsidR="003B63B0" w:rsidRPr="00A5149A">
        <w:rPr>
          <w:rFonts w:eastAsiaTheme="minorEastAsia"/>
          <w:sz w:val="28"/>
          <w:szCs w:val="28"/>
        </w:rPr>
        <w:t>ствление следующих мероприятий:</w:t>
      </w:r>
    </w:p>
    <w:p w14:paraId="344AB559" w14:textId="77777777" w:rsidR="00EA37E1" w:rsidRPr="00A5149A" w:rsidRDefault="009E5DDC">
      <w:pPr>
        <w:pStyle w:val="afff2"/>
        <w:numPr>
          <w:ilvl w:val="0"/>
          <w:numId w:val="7"/>
        </w:numPr>
        <w:ind w:left="1064"/>
        <w:contextualSpacing w:val="0"/>
        <w:rPr>
          <w:bCs/>
          <w:spacing w:val="-1"/>
          <w:sz w:val="28"/>
          <w:szCs w:val="28"/>
        </w:rPr>
      </w:pPr>
      <w:r w:rsidRPr="00A5149A">
        <w:rPr>
          <w:bCs/>
          <w:spacing w:val="-1"/>
          <w:sz w:val="28"/>
          <w:szCs w:val="28"/>
        </w:rPr>
        <w:t>м</w:t>
      </w:r>
      <w:r w:rsidR="00EA37E1" w:rsidRPr="00A5149A">
        <w:rPr>
          <w:bCs/>
          <w:spacing w:val="-1"/>
          <w:sz w:val="28"/>
          <w:szCs w:val="28"/>
        </w:rPr>
        <w:t>ероприятия по выявлению аварийно-опасных участков автомобильных дорог общего пользования местного значения и</w:t>
      </w:r>
      <w:r w:rsidRPr="00A5149A">
        <w:rPr>
          <w:bCs/>
          <w:spacing w:val="-1"/>
          <w:sz w:val="28"/>
          <w:szCs w:val="28"/>
        </w:rPr>
        <w:t xml:space="preserve"> выработка мер по их устранению;</w:t>
      </w:r>
    </w:p>
    <w:p w14:paraId="311BD67F" w14:textId="77777777" w:rsidR="00EA37E1" w:rsidRPr="00A5149A" w:rsidRDefault="009E5DDC">
      <w:pPr>
        <w:pStyle w:val="afff2"/>
        <w:numPr>
          <w:ilvl w:val="0"/>
          <w:numId w:val="7"/>
        </w:numPr>
        <w:ind w:left="1064"/>
        <w:contextualSpacing w:val="0"/>
        <w:rPr>
          <w:bCs/>
          <w:spacing w:val="-1"/>
          <w:sz w:val="28"/>
          <w:szCs w:val="28"/>
        </w:rPr>
      </w:pPr>
      <w:r w:rsidRPr="00A5149A">
        <w:rPr>
          <w:bCs/>
          <w:spacing w:val="-1"/>
          <w:sz w:val="28"/>
          <w:szCs w:val="28"/>
        </w:rPr>
        <w:t>п</w:t>
      </w:r>
      <w:r w:rsidR="00EA37E1" w:rsidRPr="00A5149A">
        <w:rPr>
          <w:bCs/>
          <w:spacing w:val="-1"/>
          <w:sz w:val="28"/>
          <w:szCs w:val="28"/>
        </w:rPr>
        <w:t>риобретение знаков дорожного движения (мероприятие направлено на снижение количества дор</w:t>
      </w:r>
      <w:r w:rsidRPr="00A5149A">
        <w:rPr>
          <w:bCs/>
          <w:spacing w:val="-1"/>
          <w:sz w:val="28"/>
          <w:szCs w:val="28"/>
        </w:rPr>
        <w:t>ожно-транспортных происшествий);</w:t>
      </w:r>
    </w:p>
    <w:p w14:paraId="1400A4B3" w14:textId="77777777" w:rsidR="00973E3B" w:rsidRPr="00A5149A" w:rsidRDefault="009E5DDC">
      <w:pPr>
        <w:pStyle w:val="afff2"/>
        <w:numPr>
          <w:ilvl w:val="0"/>
          <w:numId w:val="7"/>
        </w:numPr>
        <w:ind w:left="1064"/>
        <w:contextualSpacing w:val="0"/>
        <w:rPr>
          <w:bCs/>
          <w:spacing w:val="-1"/>
          <w:sz w:val="28"/>
          <w:szCs w:val="28"/>
        </w:rPr>
      </w:pPr>
      <w:r w:rsidRPr="00A5149A">
        <w:rPr>
          <w:bCs/>
          <w:spacing w:val="-1"/>
          <w:sz w:val="28"/>
          <w:szCs w:val="28"/>
        </w:rPr>
        <w:lastRenderedPageBreak/>
        <w:t>у</w:t>
      </w:r>
      <w:r w:rsidR="00EA37E1" w:rsidRPr="00A5149A">
        <w:rPr>
          <w:bCs/>
          <w:spacing w:val="-1"/>
          <w:sz w:val="28"/>
          <w:szCs w:val="28"/>
        </w:rPr>
        <w:t xml:space="preserve">становка и замена знаков дорожного движения (мероприятие направлено на снижение количества дорожно-транспортных происшествий). </w:t>
      </w:r>
    </w:p>
    <w:p w14:paraId="77BB2357" w14:textId="697F63B3" w:rsidR="00EF4E3F" w:rsidRPr="00A5149A" w:rsidRDefault="00EA37E1" w:rsidP="00973E3B">
      <w:pPr>
        <w:suppressAutoHyphens/>
        <w:ind w:firstLine="709"/>
        <w:rPr>
          <w:rFonts w:eastAsiaTheme="minorEastAsia"/>
          <w:sz w:val="28"/>
          <w:szCs w:val="28"/>
        </w:rPr>
      </w:pPr>
      <w:r w:rsidRPr="00A5149A">
        <w:rPr>
          <w:rFonts w:eastAsiaTheme="minorEastAsia"/>
          <w:sz w:val="28"/>
          <w:szCs w:val="28"/>
        </w:rPr>
        <w:t xml:space="preserve">Из всего вышеперечисленного следует, что на расчетный срок основными мероприятиями развития транспортной инфраструктуры </w:t>
      </w:r>
      <w:r w:rsidR="00DE53F4">
        <w:rPr>
          <w:sz w:val="28"/>
          <w:szCs w:val="28"/>
        </w:rPr>
        <w:t>Хорошинского</w:t>
      </w:r>
      <w:r w:rsidR="00392564" w:rsidRPr="00A5149A">
        <w:rPr>
          <w:sz w:val="28"/>
          <w:szCs w:val="28"/>
        </w:rPr>
        <w:t xml:space="preserve"> </w:t>
      </w:r>
      <w:r w:rsidR="00D929BB" w:rsidRPr="00A5149A">
        <w:rPr>
          <w:rFonts w:eastAsiaTheme="minorEastAsia"/>
          <w:sz w:val="28"/>
          <w:szCs w:val="28"/>
        </w:rPr>
        <w:t>сельсовета</w:t>
      </w:r>
      <w:r w:rsidR="002112A9" w:rsidRPr="00A5149A">
        <w:rPr>
          <w:rFonts w:eastAsiaTheme="minorEastAsia"/>
          <w:sz w:val="28"/>
          <w:szCs w:val="28"/>
        </w:rPr>
        <w:t xml:space="preserve"> </w:t>
      </w:r>
      <w:r w:rsidRPr="00A5149A">
        <w:rPr>
          <w:rFonts w:eastAsiaTheme="minorEastAsia"/>
          <w:sz w:val="28"/>
          <w:szCs w:val="28"/>
        </w:rPr>
        <w:t>должны стать</w:t>
      </w:r>
      <w:r w:rsidR="00EF4E3F" w:rsidRPr="00A5149A">
        <w:rPr>
          <w:rFonts w:eastAsiaTheme="minorEastAsia"/>
          <w:sz w:val="28"/>
          <w:szCs w:val="28"/>
        </w:rPr>
        <w:t>:</w:t>
      </w:r>
    </w:p>
    <w:p w14:paraId="6147C946"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содержание автомобильных дорог общего пользования местного значения и искусственных сооружений на них в полном объеме;</w:t>
      </w:r>
    </w:p>
    <w:p w14:paraId="1A016843"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паспортизация всех бесхозяйных участков автомобильных дорог общего пользования местного значения;</w:t>
      </w:r>
    </w:p>
    <w:p w14:paraId="4309800C"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организация мероприятий по оказанию транспортных услуг населению;</w:t>
      </w:r>
    </w:p>
    <w:p w14:paraId="5E821E8E"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повышение уровня обустройства автомобильных дорог общего пользования за счет установки средств организации дорожного движения на дорогах (дорожных знаков т.п.);</w:t>
      </w:r>
    </w:p>
    <w:p w14:paraId="40DB1164"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проектирование и капитальный ремонт искусственных сооружений;</w:t>
      </w:r>
    </w:p>
    <w:p w14:paraId="2F370112"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создание новых объектов транспортной инфраструктуры, отвечающих прогнозируемым потреб</w:t>
      </w:r>
      <w:r w:rsidR="003B63B0" w:rsidRPr="00A5149A">
        <w:rPr>
          <w:bCs/>
          <w:spacing w:val="-1"/>
          <w:sz w:val="28"/>
          <w:szCs w:val="28"/>
        </w:rPr>
        <w:t>ностям предприятий и населения.</w:t>
      </w:r>
    </w:p>
    <w:p w14:paraId="0147AEF5" w14:textId="6CE6713A" w:rsidR="0021694C" w:rsidRPr="00A5149A" w:rsidRDefault="00EA37E1" w:rsidP="0000648C">
      <w:pPr>
        <w:suppressAutoHyphens/>
        <w:ind w:firstLine="709"/>
        <w:rPr>
          <w:rFonts w:eastAsiaTheme="minorEastAsia"/>
          <w:sz w:val="28"/>
          <w:szCs w:val="28"/>
        </w:rPr>
      </w:pPr>
      <w:r w:rsidRPr="00A5149A">
        <w:rPr>
          <w:rFonts w:eastAsiaTheme="minorEastAsia"/>
          <w:sz w:val="28"/>
          <w:szCs w:val="28"/>
        </w:rPr>
        <w:t>Развитие транспортной инфраструктуры должно осуществляться на основе комплексного подхода, ориентированного на совместные усилия различных уровней власти: федеральны</w:t>
      </w:r>
      <w:r w:rsidR="003B63B0" w:rsidRPr="00A5149A">
        <w:rPr>
          <w:rFonts w:eastAsiaTheme="minorEastAsia"/>
          <w:sz w:val="28"/>
          <w:szCs w:val="28"/>
        </w:rPr>
        <w:t>х, региональных, муниципальных.</w:t>
      </w:r>
    </w:p>
    <w:p w14:paraId="29BE33B3" w14:textId="32942683" w:rsidR="008C6D4D" w:rsidRPr="00A5149A" w:rsidRDefault="00BA0D34" w:rsidP="00BA0D34">
      <w:pPr>
        <w:pStyle w:val="30"/>
        <w:keepNext w:val="0"/>
        <w:widowControl w:val="0"/>
        <w:rPr>
          <w:i w:val="0"/>
          <w:sz w:val="28"/>
          <w:szCs w:val="28"/>
        </w:rPr>
      </w:pPr>
      <w:bookmarkStart w:id="53" w:name="_Toc142551563"/>
      <w:r>
        <w:rPr>
          <w:i w:val="0"/>
          <w:sz w:val="28"/>
          <w:szCs w:val="28"/>
        </w:rPr>
        <w:t xml:space="preserve">2.1.7 </w:t>
      </w:r>
      <w:r w:rsidR="006947B1" w:rsidRPr="00A5149A">
        <w:rPr>
          <w:i w:val="0"/>
          <w:sz w:val="28"/>
          <w:szCs w:val="28"/>
        </w:rPr>
        <w:t xml:space="preserve">Объекты инженерной </w:t>
      </w:r>
      <w:r w:rsidR="008C6D4D" w:rsidRPr="00A5149A">
        <w:rPr>
          <w:i w:val="0"/>
          <w:sz w:val="28"/>
          <w:szCs w:val="28"/>
        </w:rPr>
        <w:t>инфраструктур</w:t>
      </w:r>
      <w:bookmarkEnd w:id="51"/>
      <w:r w:rsidR="006947B1" w:rsidRPr="00A5149A">
        <w:rPr>
          <w:i w:val="0"/>
          <w:sz w:val="28"/>
          <w:szCs w:val="28"/>
        </w:rPr>
        <w:t>ы</w:t>
      </w:r>
      <w:bookmarkEnd w:id="53"/>
    </w:p>
    <w:p w14:paraId="00D21DD7" w14:textId="77777777" w:rsidR="00815C07" w:rsidRPr="00A5149A" w:rsidRDefault="00815C07" w:rsidP="00815C07">
      <w:pPr>
        <w:pStyle w:val="a1"/>
        <w:rPr>
          <w:sz w:val="28"/>
          <w:szCs w:val="28"/>
          <w:lang w:val="ru-RU"/>
        </w:rPr>
      </w:pPr>
      <w:bookmarkStart w:id="54" w:name="_Toc270950877"/>
      <w:bookmarkStart w:id="55" w:name="_Toc312530943"/>
      <w:bookmarkStart w:id="56" w:name="_Toc370201547"/>
      <w:bookmarkStart w:id="57" w:name="_Toc465852879"/>
      <w:bookmarkStart w:id="58" w:name="_Toc468963297"/>
      <w:r w:rsidRPr="00A5149A">
        <w:rPr>
          <w:sz w:val="28"/>
          <w:szCs w:val="28"/>
          <w:lang w:val="ru-RU"/>
        </w:rPr>
        <w:t>Задачей инженерного обеспечения является создание благоприятной среды жизнедеятельности человека и условий устойчивого развития путем:</w:t>
      </w:r>
    </w:p>
    <w:p w14:paraId="17CF8358" w14:textId="77777777" w:rsidR="00815C07" w:rsidRPr="00A5149A" w:rsidRDefault="00815C07">
      <w:pPr>
        <w:pStyle w:val="afff2"/>
        <w:numPr>
          <w:ilvl w:val="0"/>
          <w:numId w:val="7"/>
        </w:numPr>
        <w:ind w:left="1064"/>
        <w:contextualSpacing w:val="0"/>
        <w:rPr>
          <w:bCs/>
          <w:spacing w:val="-1"/>
          <w:sz w:val="28"/>
          <w:szCs w:val="28"/>
        </w:rPr>
      </w:pPr>
      <w:r w:rsidRPr="00A5149A">
        <w:rPr>
          <w:bCs/>
          <w:spacing w:val="-1"/>
          <w:sz w:val="28"/>
          <w:szCs w:val="28"/>
        </w:rPr>
        <w:t xml:space="preserve">определения зон размещения объектов </w:t>
      </w:r>
      <w:r w:rsidR="009975C1" w:rsidRPr="00A5149A">
        <w:rPr>
          <w:bCs/>
          <w:spacing w:val="-1"/>
          <w:sz w:val="28"/>
          <w:szCs w:val="28"/>
        </w:rPr>
        <w:t>водоснабжения</w:t>
      </w:r>
      <w:r w:rsidRPr="00A5149A">
        <w:rPr>
          <w:bCs/>
          <w:spacing w:val="-1"/>
          <w:sz w:val="28"/>
          <w:szCs w:val="28"/>
        </w:rPr>
        <w:t>;</w:t>
      </w:r>
    </w:p>
    <w:p w14:paraId="0EEE9054" w14:textId="77777777" w:rsidR="00815C07" w:rsidRPr="00A5149A" w:rsidRDefault="00815C07">
      <w:pPr>
        <w:pStyle w:val="afff2"/>
        <w:numPr>
          <w:ilvl w:val="0"/>
          <w:numId w:val="7"/>
        </w:numPr>
        <w:ind w:left="1064"/>
        <w:contextualSpacing w:val="0"/>
        <w:rPr>
          <w:bCs/>
          <w:spacing w:val="-1"/>
          <w:sz w:val="28"/>
          <w:szCs w:val="28"/>
        </w:rPr>
      </w:pPr>
      <w:r w:rsidRPr="00A5149A">
        <w:rPr>
          <w:bCs/>
          <w:spacing w:val="-1"/>
          <w:sz w:val="28"/>
          <w:szCs w:val="28"/>
        </w:rPr>
        <w:t>создания новых и реконструкции существующих объектов инженерной инфраструктуры на основе новых технологий и научно-технических достижений;</w:t>
      </w:r>
    </w:p>
    <w:p w14:paraId="71239ED2" w14:textId="77777777" w:rsidR="00815C07" w:rsidRPr="00A5149A" w:rsidRDefault="00815C07">
      <w:pPr>
        <w:pStyle w:val="afff2"/>
        <w:numPr>
          <w:ilvl w:val="0"/>
          <w:numId w:val="7"/>
        </w:numPr>
        <w:ind w:left="1064"/>
        <w:contextualSpacing w:val="0"/>
        <w:rPr>
          <w:bCs/>
          <w:spacing w:val="-1"/>
          <w:sz w:val="28"/>
          <w:szCs w:val="28"/>
        </w:rPr>
      </w:pPr>
      <w:r w:rsidRPr="00A5149A">
        <w:rPr>
          <w:bCs/>
          <w:spacing w:val="-1"/>
          <w:sz w:val="28"/>
          <w:szCs w:val="28"/>
        </w:rPr>
        <w:t>развития инженерных коммуникаций в сложившейся застройке с учетом перспективного развития;</w:t>
      </w:r>
    </w:p>
    <w:p w14:paraId="7E90DE9A" w14:textId="77777777" w:rsidR="00815C07" w:rsidRPr="00A5149A" w:rsidRDefault="00815C07">
      <w:pPr>
        <w:pStyle w:val="afff2"/>
        <w:numPr>
          <w:ilvl w:val="0"/>
          <w:numId w:val="7"/>
        </w:numPr>
        <w:ind w:left="1064"/>
        <w:contextualSpacing w:val="0"/>
        <w:rPr>
          <w:bCs/>
          <w:spacing w:val="-1"/>
          <w:sz w:val="28"/>
          <w:szCs w:val="28"/>
        </w:rPr>
      </w:pPr>
      <w:r w:rsidRPr="00A5149A">
        <w:rPr>
          <w:bCs/>
          <w:spacing w:val="-1"/>
          <w:sz w:val="28"/>
          <w:szCs w:val="28"/>
        </w:rPr>
        <w:t>размещения автономных локальных источников электроснабжения и теплоснабжения на территориях, планируемых под застройку и не охваченных существующими централизованными системами;</w:t>
      </w:r>
    </w:p>
    <w:p w14:paraId="16B8A95E" w14:textId="77777777" w:rsidR="00815C07" w:rsidRPr="00A5149A" w:rsidRDefault="00815C07">
      <w:pPr>
        <w:pStyle w:val="afff2"/>
        <w:numPr>
          <w:ilvl w:val="0"/>
          <w:numId w:val="7"/>
        </w:numPr>
        <w:ind w:left="1064"/>
        <w:contextualSpacing w:val="0"/>
        <w:rPr>
          <w:bCs/>
          <w:spacing w:val="-1"/>
          <w:sz w:val="28"/>
          <w:szCs w:val="28"/>
        </w:rPr>
      </w:pPr>
      <w:r w:rsidRPr="00A5149A">
        <w:rPr>
          <w:bCs/>
          <w:spacing w:val="-1"/>
          <w:sz w:val="28"/>
          <w:szCs w:val="28"/>
        </w:rPr>
        <w:t>обеспечения безопасности и надежности систем инженерной инфраструктуры, в том числе путем создания систем защиты поверхностных и подземных источников водоснабжения, а также размещения и модернизации объектов очистки и утилизации промышленных, бытовых и поверхностных стоков.</w:t>
      </w:r>
    </w:p>
    <w:bookmarkEnd w:id="54"/>
    <w:bookmarkEnd w:id="55"/>
    <w:bookmarkEnd w:id="56"/>
    <w:bookmarkEnd w:id="57"/>
    <w:bookmarkEnd w:id="58"/>
    <w:p w14:paraId="45463285" w14:textId="77777777" w:rsidR="00937FC8" w:rsidRPr="00A5149A" w:rsidRDefault="00937FC8" w:rsidP="00B50A7C">
      <w:pPr>
        <w:pStyle w:val="a1"/>
        <w:keepNext/>
        <w:spacing w:before="120"/>
        <w:rPr>
          <w:b/>
          <w:sz w:val="28"/>
          <w:szCs w:val="28"/>
          <w:lang w:val="ru-RU"/>
        </w:rPr>
      </w:pPr>
      <w:r w:rsidRPr="00A5149A">
        <w:rPr>
          <w:b/>
          <w:sz w:val="28"/>
          <w:szCs w:val="28"/>
          <w:lang w:val="ru-RU"/>
        </w:rPr>
        <w:lastRenderedPageBreak/>
        <w:t>Водоотведение</w:t>
      </w:r>
    </w:p>
    <w:p w14:paraId="5070027E" w14:textId="1FF82B3D" w:rsidR="004403D3" w:rsidRPr="00A5149A" w:rsidRDefault="004403D3" w:rsidP="004403D3">
      <w:pPr>
        <w:pStyle w:val="a1"/>
        <w:rPr>
          <w:sz w:val="28"/>
          <w:szCs w:val="28"/>
          <w:lang w:val="ru-RU"/>
        </w:rPr>
      </w:pPr>
      <w:bookmarkStart w:id="59" w:name="_Hlk108172624"/>
      <w:bookmarkStart w:id="60" w:name="_Hlk56759206"/>
      <w:r w:rsidRPr="00A5149A">
        <w:rPr>
          <w:sz w:val="28"/>
          <w:szCs w:val="28"/>
          <w:lang w:val="ru-RU"/>
        </w:rPr>
        <w:t xml:space="preserve">В населенных пунктах </w:t>
      </w:r>
      <w:r w:rsidR="00DE53F4">
        <w:rPr>
          <w:sz w:val="28"/>
          <w:szCs w:val="28"/>
          <w:lang w:val="ru-RU"/>
        </w:rPr>
        <w:t>Хорошинского</w:t>
      </w:r>
      <w:r w:rsidR="00053DEE" w:rsidRPr="00A5149A">
        <w:rPr>
          <w:sz w:val="28"/>
          <w:szCs w:val="28"/>
          <w:lang w:val="ru-RU"/>
        </w:rPr>
        <w:t xml:space="preserve"> </w:t>
      </w:r>
      <w:r w:rsidR="005E2269" w:rsidRPr="00A5149A">
        <w:rPr>
          <w:rFonts w:eastAsiaTheme="minorEastAsia"/>
          <w:sz w:val="28"/>
          <w:szCs w:val="28"/>
          <w:lang w:val="ru-RU"/>
        </w:rPr>
        <w:t xml:space="preserve">сельсовета </w:t>
      </w:r>
      <w:r w:rsidRPr="00A5149A">
        <w:rPr>
          <w:sz w:val="28"/>
          <w:szCs w:val="28"/>
          <w:lang w:val="ru-RU"/>
        </w:rPr>
        <w:t>системы и сети водоотведения отсутствуют. Население использует локальные очистные сооружения, выгребные ямы, септики.</w:t>
      </w:r>
    </w:p>
    <w:p w14:paraId="741C6C6E" w14:textId="77777777" w:rsidR="004403D3" w:rsidRPr="00A5149A" w:rsidRDefault="004403D3" w:rsidP="004403D3">
      <w:pPr>
        <w:pStyle w:val="a1"/>
        <w:rPr>
          <w:sz w:val="28"/>
          <w:szCs w:val="28"/>
          <w:lang w:val="ru-RU"/>
        </w:rPr>
      </w:pPr>
      <w:r w:rsidRPr="00A5149A">
        <w:rPr>
          <w:sz w:val="28"/>
          <w:szCs w:val="28"/>
          <w:lang w:val="ru-RU"/>
        </w:rPr>
        <w:t>Сточные воды от жилой и общественной застройки поступают в накопительные выгребные ямы и осуществляется вывоз специализированным транспортными средствами на полигоны ТКО.</w:t>
      </w:r>
    </w:p>
    <w:p w14:paraId="0178B997" w14:textId="755E925E" w:rsidR="004403D3" w:rsidRPr="00A5149A" w:rsidRDefault="004403D3" w:rsidP="004403D3">
      <w:pPr>
        <w:pStyle w:val="a1"/>
        <w:rPr>
          <w:sz w:val="28"/>
          <w:szCs w:val="28"/>
          <w:lang w:val="ru-RU"/>
        </w:rPr>
      </w:pPr>
      <w:r w:rsidRPr="00A5149A">
        <w:rPr>
          <w:sz w:val="28"/>
          <w:szCs w:val="28"/>
          <w:lang w:val="ru-RU"/>
        </w:rPr>
        <w:t xml:space="preserve">Отсутствие централизованной канализационной сети в </w:t>
      </w:r>
      <w:r w:rsidR="00DE53F4">
        <w:rPr>
          <w:sz w:val="28"/>
          <w:szCs w:val="28"/>
          <w:lang w:val="ru-RU"/>
        </w:rPr>
        <w:t>Хорошинском</w:t>
      </w:r>
      <w:r w:rsidR="00D856B6">
        <w:rPr>
          <w:sz w:val="28"/>
          <w:szCs w:val="28"/>
          <w:lang w:val="ru-RU"/>
        </w:rPr>
        <w:t xml:space="preserve"> </w:t>
      </w:r>
      <w:r w:rsidR="005E2269" w:rsidRPr="00A5149A">
        <w:rPr>
          <w:rFonts w:eastAsiaTheme="minorEastAsia"/>
          <w:sz w:val="28"/>
          <w:szCs w:val="28"/>
          <w:lang w:val="ru-RU"/>
        </w:rPr>
        <w:t>сельсовете</w:t>
      </w:r>
      <w:r w:rsidR="004713C1" w:rsidRPr="00A5149A">
        <w:rPr>
          <w:sz w:val="28"/>
          <w:szCs w:val="28"/>
          <w:lang w:val="ru-RU"/>
        </w:rPr>
        <w:t xml:space="preserve"> </w:t>
      </w:r>
      <w:r w:rsidRPr="00A5149A">
        <w:rPr>
          <w:sz w:val="28"/>
          <w:szCs w:val="28"/>
          <w:lang w:val="ru-RU"/>
        </w:rPr>
        <w:t>создает определенные трудности населению, ухудшает их бытовые условия. Также возрастает угроза возникновения и распространения опасных заболеваний среди местного населения.</w:t>
      </w:r>
    </w:p>
    <w:p w14:paraId="0F7492A0" w14:textId="77777777" w:rsidR="004403D3" w:rsidRPr="00A5149A" w:rsidRDefault="004403D3" w:rsidP="004403D3">
      <w:pPr>
        <w:pStyle w:val="a1"/>
        <w:rPr>
          <w:sz w:val="28"/>
          <w:szCs w:val="28"/>
          <w:lang w:val="ru-RU"/>
        </w:rPr>
      </w:pPr>
      <w:r w:rsidRPr="00A5149A">
        <w:rPr>
          <w:sz w:val="28"/>
          <w:szCs w:val="28"/>
          <w:lang w:val="ru-RU"/>
        </w:rPr>
        <w:t>Существующая ситуация оказывает отрицательное влияние на экологию и, соответственно, создает угрозу жизни и здоровью жителям муниципального образования, способствует загрязнению подземных вод.</w:t>
      </w:r>
    </w:p>
    <w:bookmarkEnd w:id="59"/>
    <w:p w14:paraId="523C3F63" w14:textId="1F18372E" w:rsidR="000A4EB5" w:rsidRDefault="000A4EB5" w:rsidP="000A4EB5">
      <w:pPr>
        <w:suppressAutoHyphens/>
        <w:ind w:firstLine="709"/>
        <w:rPr>
          <w:sz w:val="28"/>
          <w:szCs w:val="28"/>
          <w:lang w:eastAsia="ar-SA" w:bidi="en-US"/>
        </w:rPr>
      </w:pPr>
      <w:r w:rsidRPr="00A5149A">
        <w:rPr>
          <w:sz w:val="28"/>
          <w:szCs w:val="28"/>
          <w:lang w:eastAsia="ar-SA" w:bidi="en-US"/>
        </w:rPr>
        <w:t>Требования к очистке сточных вод предъявляются согласно нормативным документам: Водного Кодекса РФ, Закона РФ «Об охране окружающей природной среды», Закона РФ «О санитарно-эпидемиологическом благополучии населения».</w:t>
      </w:r>
    </w:p>
    <w:p w14:paraId="374289A4" w14:textId="77777777" w:rsidR="00F35FFE" w:rsidRPr="00A10C9B" w:rsidRDefault="00F35FFE" w:rsidP="00F35FFE">
      <w:pPr>
        <w:suppressAutoHyphens/>
        <w:ind w:firstLine="709"/>
        <w:rPr>
          <w:sz w:val="28"/>
          <w:szCs w:val="28"/>
          <w:lang w:eastAsia="ar-SA" w:bidi="en-US"/>
        </w:rPr>
      </w:pPr>
      <w:r w:rsidRPr="00A10C9B">
        <w:rPr>
          <w:sz w:val="28"/>
          <w:szCs w:val="28"/>
          <w:lang w:eastAsia="ar-SA" w:bidi="en-US"/>
        </w:rPr>
        <w:t xml:space="preserve">Расчетные расходы сточных вод, как и расходы воды, определены исходя из степени благоустройства жилой застройки и сохраняемого жилого фонда. </w:t>
      </w:r>
    </w:p>
    <w:p w14:paraId="0EA72B9A" w14:textId="165485BF" w:rsidR="00F35FFE" w:rsidRPr="00A10C9B" w:rsidRDefault="00F35FFE" w:rsidP="00830B04">
      <w:pPr>
        <w:keepNext/>
        <w:jc w:val="right"/>
        <w:rPr>
          <w:b/>
          <w:sz w:val="28"/>
          <w:szCs w:val="28"/>
          <w:lang w:eastAsia="ar-SA" w:bidi="en-US"/>
        </w:rPr>
      </w:pPr>
      <w:r w:rsidRPr="00A10C9B">
        <w:rPr>
          <w:b/>
          <w:sz w:val="28"/>
          <w:szCs w:val="28"/>
          <w:lang w:eastAsia="ar-SA" w:bidi="en-US"/>
        </w:rPr>
        <w:t>Таблица 2.1</w:t>
      </w:r>
      <w:r w:rsidR="00021305">
        <w:rPr>
          <w:b/>
          <w:sz w:val="28"/>
          <w:szCs w:val="28"/>
          <w:lang w:eastAsia="ar-SA" w:bidi="en-US"/>
        </w:rPr>
        <w:t>0</w:t>
      </w:r>
    </w:p>
    <w:p w14:paraId="3E407050" w14:textId="1723F68D" w:rsidR="00F35FFE" w:rsidRPr="00A10C9B" w:rsidRDefault="00F35FFE" w:rsidP="00830B04">
      <w:pPr>
        <w:pStyle w:val="a1"/>
        <w:keepNext/>
        <w:suppressAutoHyphens/>
        <w:spacing w:after="120"/>
        <w:ind w:firstLine="0"/>
        <w:jc w:val="center"/>
        <w:rPr>
          <w:b/>
          <w:sz w:val="28"/>
          <w:szCs w:val="28"/>
          <w:lang w:val="ru-RU"/>
        </w:rPr>
      </w:pPr>
      <w:r w:rsidRPr="00A10C9B">
        <w:rPr>
          <w:b/>
          <w:sz w:val="28"/>
          <w:szCs w:val="28"/>
          <w:lang w:val="ru-RU"/>
        </w:rPr>
        <w:t xml:space="preserve">Прогноз объема водоотведения </w:t>
      </w:r>
      <w:bookmarkStart w:id="61" w:name="_Hlk108083069"/>
      <w:r w:rsidR="00DE53F4">
        <w:rPr>
          <w:b/>
          <w:sz w:val="28"/>
          <w:szCs w:val="28"/>
          <w:lang w:val="ru-RU"/>
        </w:rPr>
        <w:t>Хорошинского</w:t>
      </w:r>
      <w:r w:rsidRPr="00A10C9B">
        <w:rPr>
          <w:b/>
          <w:sz w:val="28"/>
          <w:szCs w:val="28"/>
          <w:lang w:val="ru-RU"/>
        </w:rPr>
        <w:t xml:space="preserve"> сельсовета</w:t>
      </w:r>
      <w:bookmarkEnd w:id="61"/>
      <w:r w:rsidRPr="00A10C9B">
        <w:rPr>
          <w:b/>
          <w:sz w:val="28"/>
          <w:szCs w:val="28"/>
          <w:lang w:val="ru-RU"/>
        </w:rPr>
        <w:t xml:space="preserve"> на расчетный срок</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3392"/>
        <w:gridCol w:w="3194"/>
        <w:gridCol w:w="2748"/>
      </w:tblGrid>
      <w:tr w:rsidR="00F35FFE" w:rsidRPr="00F35FFE" w14:paraId="6A8C6D93" w14:textId="77777777" w:rsidTr="009F3E34">
        <w:tc>
          <w:tcPr>
            <w:tcW w:w="1817" w:type="pct"/>
            <w:hideMark/>
          </w:tcPr>
          <w:p w14:paraId="49217DD6" w14:textId="77777777" w:rsidR="00F35FFE" w:rsidRPr="00F35FFE" w:rsidRDefault="00F35FFE" w:rsidP="009F3E34">
            <w:pPr>
              <w:jc w:val="center"/>
              <w:rPr>
                <w:b/>
                <w:bCs/>
                <w:color w:val="000000"/>
                <w:sz w:val="22"/>
                <w:szCs w:val="22"/>
                <w:lang w:eastAsia="en-US"/>
              </w:rPr>
            </w:pPr>
            <w:r w:rsidRPr="00F35FFE">
              <w:rPr>
                <w:b/>
                <w:bCs/>
                <w:color w:val="000000"/>
                <w:sz w:val="22"/>
                <w:szCs w:val="22"/>
                <w:lang w:eastAsia="en-US"/>
              </w:rPr>
              <w:t>Наименование территории</w:t>
            </w:r>
          </w:p>
        </w:tc>
        <w:tc>
          <w:tcPr>
            <w:tcW w:w="1711" w:type="pct"/>
            <w:hideMark/>
          </w:tcPr>
          <w:p w14:paraId="24E54D3D" w14:textId="77777777" w:rsidR="00F35FFE" w:rsidRPr="00F35FFE" w:rsidRDefault="00F35FFE" w:rsidP="009F3E34">
            <w:pPr>
              <w:jc w:val="center"/>
              <w:rPr>
                <w:b/>
                <w:bCs/>
                <w:color w:val="000000"/>
                <w:sz w:val="22"/>
                <w:szCs w:val="22"/>
                <w:lang w:eastAsia="en-US"/>
              </w:rPr>
            </w:pPr>
            <w:r w:rsidRPr="00F35FFE">
              <w:rPr>
                <w:b/>
                <w:bCs/>
                <w:color w:val="000000"/>
                <w:sz w:val="22"/>
                <w:szCs w:val="22"/>
                <w:lang w:eastAsia="en-US"/>
              </w:rPr>
              <w:t>Численность населения, чел.</w:t>
            </w:r>
          </w:p>
        </w:tc>
        <w:tc>
          <w:tcPr>
            <w:tcW w:w="1472" w:type="pct"/>
            <w:noWrap/>
            <w:hideMark/>
          </w:tcPr>
          <w:p w14:paraId="0BD0F67A" w14:textId="77777777" w:rsidR="00F35FFE" w:rsidRPr="00F35FFE" w:rsidRDefault="00F35FFE" w:rsidP="009F3E34">
            <w:pPr>
              <w:jc w:val="center"/>
              <w:rPr>
                <w:b/>
                <w:bCs/>
                <w:color w:val="000000"/>
                <w:sz w:val="22"/>
                <w:szCs w:val="22"/>
                <w:lang w:eastAsia="en-US"/>
              </w:rPr>
            </w:pPr>
            <w:r w:rsidRPr="00F35FFE">
              <w:rPr>
                <w:b/>
                <w:bCs/>
                <w:color w:val="000000"/>
                <w:sz w:val="22"/>
                <w:szCs w:val="22"/>
                <w:lang w:eastAsia="en-US"/>
              </w:rPr>
              <w:t>Объем стоков, куб. м/сут.</w:t>
            </w:r>
          </w:p>
        </w:tc>
      </w:tr>
      <w:tr w:rsidR="00F35FFE" w:rsidRPr="00F35FFE" w14:paraId="2A68CBA9" w14:textId="77777777" w:rsidTr="0095088F">
        <w:tc>
          <w:tcPr>
            <w:tcW w:w="1817" w:type="pct"/>
            <w:vAlign w:val="center"/>
            <w:hideMark/>
          </w:tcPr>
          <w:p w14:paraId="285496A4" w14:textId="104E9B1B" w:rsidR="00F35FFE" w:rsidRPr="00F35FFE" w:rsidRDefault="00DE53F4" w:rsidP="00F35FFE">
            <w:pPr>
              <w:jc w:val="left"/>
              <w:rPr>
                <w:color w:val="000000"/>
                <w:sz w:val="22"/>
                <w:szCs w:val="22"/>
                <w:lang w:eastAsia="en-US"/>
              </w:rPr>
            </w:pPr>
            <w:r>
              <w:rPr>
                <w:color w:val="000000"/>
                <w:sz w:val="22"/>
                <w:szCs w:val="22"/>
                <w:lang w:eastAsia="en-US"/>
              </w:rPr>
              <w:t>Хорошинский</w:t>
            </w:r>
            <w:r w:rsidR="00F35FFE" w:rsidRPr="00F35FFE">
              <w:rPr>
                <w:color w:val="000000"/>
                <w:sz w:val="22"/>
                <w:szCs w:val="22"/>
                <w:lang w:eastAsia="en-US"/>
              </w:rPr>
              <w:t xml:space="preserve"> сельсовет</w:t>
            </w:r>
          </w:p>
        </w:tc>
        <w:tc>
          <w:tcPr>
            <w:tcW w:w="1711" w:type="pct"/>
            <w:vAlign w:val="center"/>
            <w:hideMark/>
          </w:tcPr>
          <w:p w14:paraId="5023DD2E" w14:textId="71AAB7D0" w:rsidR="00F35FFE" w:rsidRPr="00F35FFE" w:rsidRDefault="00EF4226" w:rsidP="00F35FFE">
            <w:pPr>
              <w:jc w:val="center"/>
              <w:rPr>
                <w:color w:val="000000"/>
                <w:sz w:val="22"/>
                <w:szCs w:val="22"/>
                <w:lang w:eastAsia="en-US"/>
              </w:rPr>
            </w:pPr>
            <w:r>
              <w:rPr>
                <w:color w:val="000000"/>
                <w:sz w:val="22"/>
                <w:szCs w:val="22"/>
              </w:rPr>
              <w:t>889</w:t>
            </w:r>
          </w:p>
        </w:tc>
        <w:tc>
          <w:tcPr>
            <w:tcW w:w="1472" w:type="pct"/>
            <w:noWrap/>
            <w:hideMark/>
          </w:tcPr>
          <w:p w14:paraId="0AE9121E" w14:textId="5C529191" w:rsidR="00F35FFE" w:rsidRPr="00F35FFE" w:rsidRDefault="004C1556" w:rsidP="00F35FFE">
            <w:pPr>
              <w:jc w:val="center"/>
              <w:rPr>
                <w:color w:val="000000"/>
                <w:sz w:val="22"/>
                <w:szCs w:val="22"/>
                <w:lang w:eastAsia="en-US"/>
              </w:rPr>
            </w:pPr>
            <w:r>
              <w:rPr>
                <w:sz w:val="22"/>
                <w:szCs w:val="22"/>
              </w:rPr>
              <w:t>150,24</w:t>
            </w:r>
          </w:p>
        </w:tc>
      </w:tr>
    </w:tbl>
    <w:bookmarkEnd w:id="60"/>
    <w:p w14:paraId="60448088" w14:textId="77777777" w:rsidR="00C52EEE" w:rsidRPr="00A5149A" w:rsidRDefault="00BF77BB" w:rsidP="00C52EEE">
      <w:pPr>
        <w:pStyle w:val="a1"/>
        <w:keepNext/>
        <w:spacing w:before="120"/>
        <w:rPr>
          <w:b/>
          <w:sz w:val="28"/>
          <w:szCs w:val="28"/>
          <w:lang w:val="ru-RU"/>
        </w:rPr>
      </w:pPr>
      <w:r w:rsidRPr="00A5149A">
        <w:rPr>
          <w:b/>
          <w:sz w:val="28"/>
          <w:szCs w:val="28"/>
          <w:lang w:val="ru-RU"/>
        </w:rPr>
        <w:t>Водоснабжение</w:t>
      </w:r>
    </w:p>
    <w:p w14:paraId="28624DBB" w14:textId="41EE3EB8" w:rsidR="0009753F" w:rsidRPr="0009753F" w:rsidRDefault="0009753F" w:rsidP="0009753F">
      <w:pPr>
        <w:suppressAutoHyphens/>
        <w:ind w:firstLine="709"/>
        <w:rPr>
          <w:sz w:val="28"/>
          <w:szCs w:val="28"/>
          <w:lang w:eastAsia="ar-SA" w:bidi="en-US"/>
        </w:rPr>
      </w:pPr>
      <w:r w:rsidRPr="0009753F">
        <w:rPr>
          <w:sz w:val="28"/>
          <w:szCs w:val="28"/>
          <w:lang w:eastAsia="ar-SA" w:bidi="en-US"/>
        </w:rPr>
        <w:t xml:space="preserve">Система водоснабжения </w:t>
      </w:r>
      <w:r w:rsidR="00DE53F4">
        <w:rPr>
          <w:sz w:val="28"/>
          <w:szCs w:val="28"/>
          <w:lang w:eastAsia="ar-SA" w:bidi="en-US"/>
        </w:rPr>
        <w:t>Хорошинского</w:t>
      </w:r>
      <w:r w:rsidRPr="0009753F">
        <w:rPr>
          <w:sz w:val="28"/>
          <w:szCs w:val="28"/>
          <w:lang w:eastAsia="ar-SA" w:bidi="en-US"/>
        </w:rPr>
        <w:t xml:space="preserve"> сельсовета - объединенная хозяйственно-противопожарная.</w:t>
      </w:r>
    </w:p>
    <w:p w14:paraId="5E4CC78A" w14:textId="77777777" w:rsidR="0009753F" w:rsidRPr="0009753F" w:rsidRDefault="0009753F" w:rsidP="0009753F">
      <w:pPr>
        <w:suppressAutoHyphens/>
        <w:ind w:firstLine="709"/>
        <w:rPr>
          <w:sz w:val="28"/>
          <w:szCs w:val="28"/>
          <w:lang w:eastAsia="ar-SA" w:bidi="en-US"/>
        </w:rPr>
      </w:pPr>
      <w:r w:rsidRPr="0009753F">
        <w:rPr>
          <w:sz w:val="28"/>
          <w:szCs w:val="28"/>
          <w:lang w:eastAsia="ar-SA" w:bidi="en-US"/>
        </w:rPr>
        <w:t xml:space="preserve">Система подачи воды – централизованная напорная. </w:t>
      </w:r>
    </w:p>
    <w:p w14:paraId="428FD359" w14:textId="63794C52" w:rsidR="0009753F" w:rsidRPr="0009753F" w:rsidRDefault="0009753F" w:rsidP="0009753F">
      <w:pPr>
        <w:suppressAutoHyphens/>
        <w:ind w:firstLine="709"/>
        <w:rPr>
          <w:sz w:val="28"/>
          <w:szCs w:val="28"/>
          <w:lang w:eastAsia="ar-SA" w:bidi="en-US"/>
        </w:rPr>
      </w:pPr>
      <w:r w:rsidRPr="0009753F">
        <w:rPr>
          <w:sz w:val="28"/>
          <w:szCs w:val="28"/>
          <w:lang w:eastAsia="ar-SA" w:bidi="en-US"/>
        </w:rPr>
        <w:t xml:space="preserve">Структурно система водоснабжения </w:t>
      </w:r>
      <w:r w:rsidR="00DE53F4">
        <w:rPr>
          <w:sz w:val="28"/>
          <w:szCs w:val="28"/>
          <w:lang w:eastAsia="ar-SA" w:bidi="en-US"/>
        </w:rPr>
        <w:t>Хорошинского</w:t>
      </w:r>
      <w:r w:rsidRPr="0009753F">
        <w:rPr>
          <w:sz w:val="28"/>
          <w:szCs w:val="28"/>
          <w:lang w:eastAsia="ar-SA" w:bidi="en-US"/>
        </w:rPr>
        <w:t xml:space="preserve"> сельсовета представляет комплекс взаимосвязанных инженерных сооружений, обеспечивающих бесперебойную подачу питьевой воды потребителям, состоит из двух технологических зон водоснабжения, каждая из которых включает в себя: </w:t>
      </w:r>
    </w:p>
    <w:p w14:paraId="22ABCB7C" w14:textId="27BB9101" w:rsidR="0009753F" w:rsidRPr="0009753F" w:rsidRDefault="0009753F" w:rsidP="0009753F">
      <w:pPr>
        <w:pStyle w:val="afff2"/>
        <w:numPr>
          <w:ilvl w:val="0"/>
          <w:numId w:val="7"/>
        </w:numPr>
        <w:ind w:left="1064"/>
        <w:contextualSpacing w:val="0"/>
        <w:rPr>
          <w:bCs/>
          <w:spacing w:val="-1"/>
          <w:sz w:val="28"/>
          <w:szCs w:val="28"/>
        </w:rPr>
      </w:pPr>
      <w:r w:rsidRPr="0009753F">
        <w:rPr>
          <w:bCs/>
          <w:spacing w:val="-1"/>
          <w:sz w:val="28"/>
          <w:szCs w:val="28"/>
        </w:rPr>
        <w:t xml:space="preserve">глубоководные водозаборные скважины, оснащенные погружными насосами; </w:t>
      </w:r>
    </w:p>
    <w:p w14:paraId="33AA18D5" w14:textId="33D566F7" w:rsidR="0009753F" w:rsidRPr="0009753F" w:rsidRDefault="0009753F" w:rsidP="0009753F">
      <w:pPr>
        <w:pStyle w:val="afff2"/>
        <w:numPr>
          <w:ilvl w:val="0"/>
          <w:numId w:val="7"/>
        </w:numPr>
        <w:ind w:left="1064"/>
        <w:contextualSpacing w:val="0"/>
        <w:rPr>
          <w:bCs/>
          <w:spacing w:val="-1"/>
          <w:sz w:val="28"/>
          <w:szCs w:val="28"/>
        </w:rPr>
      </w:pPr>
      <w:r w:rsidRPr="0009753F">
        <w:rPr>
          <w:bCs/>
          <w:spacing w:val="-1"/>
          <w:sz w:val="28"/>
          <w:szCs w:val="28"/>
        </w:rPr>
        <w:t xml:space="preserve">распределительную водопроводную сеть. </w:t>
      </w:r>
    </w:p>
    <w:p w14:paraId="2A65EFD4" w14:textId="0D242EE2" w:rsidR="0009753F" w:rsidRPr="0009753F" w:rsidRDefault="0009753F" w:rsidP="0009753F">
      <w:pPr>
        <w:suppressAutoHyphens/>
        <w:ind w:firstLine="709"/>
        <w:rPr>
          <w:sz w:val="28"/>
          <w:szCs w:val="28"/>
          <w:lang w:eastAsia="ar-SA" w:bidi="en-US"/>
        </w:rPr>
      </w:pPr>
      <w:r w:rsidRPr="0009753F">
        <w:rPr>
          <w:sz w:val="28"/>
          <w:szCs w:val="28"/>
          <w:lang w:eastAsia="ar-SA" w:bidi="en-US"/>
        </w:rPr>
        <w:t xml:space="preserve">Централизованная система холодного водоснабжения на территории </w:t>
      </w:r>
      <w:r w:rsidR="00DE53F4">
        <w:rPr>
          <w:sz w:val="28"/>
          <w:szCs w:val="28"/>
          <w:lang w:eastAsia="ar-SA" w:bidi="en-US"/>
        </w:rPr>
        <w:t>Хорошинского</w:t>
      </w:r>
      <w:r w:rsidRPr="0009753F">
        <w:rPr>
          <w:sz w:val="28"/>
          <w:szCs w:val="28"/>
          <w:lang w:eastAsia="ar-SA" w:bidi="en-US"/>
        </w:rPr>
        <w:t xml:space="preserve"> сельсовета обеспечивает:</w:t>
      </w:r>
    </w:p>
    <w:p w14:paraId="23AE700F" w14:textId="206790E8" w:rsidR="0009753F" w:rsidRPr="0009753F" w:rsidRDefault="0009753F" w:rsidP="0009753F">
      <w:pPr>
        <w:pStyle w:val="afff2"/>
        <w:numPr>
          <w:ilvl w:val="0"/>
          <w:numId w:val="7"/>
        </w:numPr>
        <w:ind w:left="1064"/>
        <w:contextualSpacing w:val="0"/>
        <w:rPr>
          <w:bCs/>
          <w:spacing w:val="-1"/>
          <w:sz w:val="28"/>
          <w:szCs w:val="28"/>
        </w:rPr>
      </w:pPr>
      <w:r w:rsidRPr="0009753F">
        <w:rPr>
          <w:bCs/>
          <w:spacing w:val="-1"/>
          <w:sz w:val="28"/>
          <w:szCs w:val="28"/>
        </w:rPr>
        <w:t>хозяйственно-питьевое водопотребление в жилых и общественных зданиях;</w:t>
      </w:r>
    </w:p>
    <w:p w14:paraId="760DB355" w14:textId="5F477CE9" w:rsidR="0009753F" w:rsidRPr="0009753F" w:rsidRDefault="0009753F" w:rsidP="0009753F">
      <w:pPr>
        <w:pStyle w:val="afff2"/>
        <w:numPr>
          <w:ilvl w:val="0"/>
          <w:numId w:val="7"/>
        </w:numPr>
        <w:ind w:left="1064"/>
        <w:contextualSpacing w:val="0"/>
        <w:rPr>
          <w:bCs/>
          <w:spacing w:val="-1"/>
          <w:sz w:val="28"/>
          <w:szCs w:val="28"/>
        </w:rPr>
      </w:pPr>
      <w:r w:rsidRPr="0009753F">
        <w:rPr>
          <w:bCs/>
          <w:spacing w:val="-1"/>
          <w:sz w:val="28"/>
          <w:szCs w:val="28"/>
        </w:rPr>
        <w:t>водой личные подсобные хозяйства;</w:t>
      </w:r>
    </w:p>
    <w:p w14:paraId="06A5B373" w14:textId="3114DEFB" w:rsidR="0009753F" w:rsidRPr="0009753F" w:rsidRDefault="0009753F" w:rsidP="0009753F">
      <w:pPr>
        <w:pStyle w:val="afff2"/>
        <w:numPr>
          <w:ilvl w:val="0"/>
          <w:numId w:val="7"/>
        </w:numPr>
        <w:ind w:left="1064"/>
        <w:contextualSpacing w:val="0"/>
        <w:rPr>
          <w:bCs/>
          <w:spacing w:val="-1"/>
          <w:sz w:val="28"/>
          <w:szCs w:val="28"/>
        </w:rPr>
      </w:pPr>
      <w:r w:rsidRPr="0009753F">
        <w:rPr>
          <w:bCs/>
          <w:spacing w:val="-1"/>
          <w:sz w:val="28"/>
          <w:szCs w:val="28"/>
        </w:rPr>
        <w:lastRenderedPageBreak/>
        <w:t>тушение пожаров (хозяйственно-питьевой водопровод объединен с противопожарным);</w:t>
      </w:r>
    </w:p>
    <w:p w14:paraId="1DE20817" w14:textId="0B8C356B" w:rsidR="0009753F" w:rsidRPr="0009753F" w:rsidRDefault="0009753F" w:rsidP="0009753F">
      <w:pPr>
        <w:pStyle w:val="afff2"/>
        <w:numPr>
          <w:ilvl w:val="0"/>
          <w:numId w:val="7"/>
        </w:numPr>
        <w:ind w:left="1064"/>
        <w:contextualSpacing w:val="0"/>
        <w:rPr>
          <w:bCs/>
          <w:spacing w:val="-1"/>
          <w:sz w:val="28"/>
          <w:szCs w:val="28"/>
        </w:rPr>
      </w:pPr>
      <w:r w:rsidRPr="0009753F">
        <w:rPr>
          <w:bCs/>
          <w:spacing w:val="-1"/>
          <w:sz w:val="28"/>
          <w:szCs w:val="28"/>
        </w:rPr>
        <w:t>нужды на промывку водопроводных сетей.</w:t>
      </w:r>
    </w:p>
    <w:p w14:paraId="035D0E82" w14:textId="77777777" w:rsidR="0009753F" w:rsidRPr="0009753F" w:rsidRDefault="0009753F" w:rsidP="0009753F">
      <w:pPr>
        <w:suppressAutoHyphens/>
        <w:ind w:firstLine="709"/>
        <w:rPr>
          <w:sz w:val="28"/>
          <w:szCs w:val="28"/>
          <w:lang w:eastAsia="ar-SA" w:bidi="en-US"/>
        </w:rPr>
      </w:pPr>
      <w:r w:rsidRPr="0009753F">
        <w:rPr>
          <w:sz w:val="28"/>
          <w:szCs w:val="28"/>
          <w:lang w:eastAsia="ar-SA" w:bidi="en-US"/>
        </w:rPr>
        <w:t xml:space="preserve">Основными потребителями воды является население муниципального образования, учреждения социального, культурного, бытового обслуживания, предприятия и коммерческие организации. </w:t>
      </w:r>
    </w:p>
    <w:p w14:paraId="43378C55" w14:textId="4C7520F0" w:rsidR="004C1556" w:rsidRPr="004C1556" w:rsidRDefault="004C1556" w:rsidP="004C1556">
      <w:pPr>
        <w:suppressAutoHyphens/>
        <w:ind w:firstLine="709"/>
        <w:rPr>
          <w:sz w:val="28"/>
          <w:szCs w:val="28"/>
          <w:lang w:eastAsia="ar-SA" w:bidi="en-US"/>
        </w:rPr>
      </w:pPr>
      <w:r w:rsidRPr="004C1556">
        <w:rPr>
          <w:sz w:val="28"/>
          <w:szCs w:val="28"/>
          <w:lang w:eastAsia="ar-SA" w:bidi="en-US"/>
        </w:rPr>
        <w:t>Централизованная система холодного водоснабжения в с. Хорошее построена по принципу единой зоны, в которой осуществляется подъём и передача потребителям водных ресурсов. Технологической зоной водоснабжения охвачено 78% населения с. Хорошее.</w:t>
      </w:r>
    </w:p>
    <w:p w14:paraId="28A4DEEA" w14:textId="28A9B13F" w:rsidR="0009753F" w:rsidRDefault="004C1556" w:rsidP="004C1556">
      <w:pPr>
        <w:suppressAutoHyphens/>
        <w:ind w:firstLine="709"/>
        <w:rPr>
          <w:sz w:val="28"/>
          <w:szCs w:val="28"/>
          <w:lang w:eastAsia="ar-SA" w:bidi="en-US"/>
        </w:rPr>
      </w:pPr>
      <w:r w:rsidRPr="004C1556">
        <w:rPr>
          <w:sz w:val="28"/>
          <w:szCs w:val="28"/>
          <w:lang w:eastAsia="ar-SA" w:bidi="en-US"/>
        </w:rPr>
        <w:t>Централизованная система холодного водоснабжения в д. Токаревка построена по принципу единой зоны, в которой осуществляется подъём и передача потребителям водных ресурсов. Технологической зоной водоснабжения охвачено 100 % населения.</w:t>
      </w:r>
    </w:p>
    <w:p w14:paraId="194439D8" w14:textId="47A36694" w:rsidR="004C1556" w:rsidRDefault="004C1556" w:rsidP="004C1556">
      <w:pPr>
        <w:suppressAutoHyphens/>
        <w:ind w:firstLine="709"/>
        <w:rPr>
          <w:sz w:val="28"/>
          <w:szCs w:val="28"/>
          <w:lang w:eastAsia="ar-SA" w:bidi="en-US"/>
        </w:rPr>
      </w:pPr>
      <w:r w:rsidRPr="004C1556">
        <w:rPr>
          <w:sz w:val="28"/>
          <w:szCs w:val="28"/>
          <w:lang w:eastAsia="ar-SA" w:bidi="en-US"/>
        </w:rPr>
        <w:t xml:space="preserve">Основным источником водоснабжения с Хорошее является глубоководная скважина 800 метров введена в эксплуатацию в 1976 году из которой забирается 71500 куб.м/год воды для нужд водоснабжения с. Хорошее. Значительная часть трубопроводов заменена на полиэтиленовые. На текущий момент существующие водопроводные сети выполнены из полиэтиленовых, чугунных, стальных и асбесто - цементных трубопроводов. На сетях смонтировано 12 водоразборных колонок, 17 гидрантов. Сети частично закольцованы, частично тупиковые. Общая протяженность сетей составляет 24,2 км. </w:t>
      </w:r>
    </w:p>
    <w:p w14:paraId="7C6FCCF0" w14:textId="23758485" w:rsidR="004C1556" w:rsidRPr="004C1556" w:rsidRDefault="004C1556" w:rsidP="004C1556">
      <w:pPr>
        <w:suppressAutoHyphens/>
        <w:ind w:firstLine="709"/>
        <w:rPr>
          <w:sz w:val="28"/>
          <w:szCs w:val="28"/>
          <w:lang w:eastAsia="ar-SA" w:bidi="en-US"/>
        </w:rPr>
      </w:pPr>
      <w:r w:rsidRPr="004C1556">
        <w:rPr>
          <w:sz w:val="28"/>
          <w:szCs w:val="28"/>
          <w:lang w:eastAsia="ar-SA" w:bidi="en-US"/>
        </w:rPr>
        <w:t>В системе водоснабжения с. Хорошее производительность установленного глубинного насоса составляет 5 м</w:t>
      </w:r>
      <w:r w:rsidRPr="004C1556">
        <w:rPr>
          <w:sz w:val="28"/>
          <w:szCs w:val="28"/>
          <w:vertAlign w:val="superscript"/>
          <w:lang w:eastAsia="ar-SA" w:bidi="en-US"/>
        </w:rPr>
        <w:t>3</w:t>
      </w:r>
      <w:r w:rsidRPr="004C1556">
        <w:rPr>
          <w:sz w:val="28"/>
          <w:szCs w:val="28"/>
          <w:lang w:eastAsia="ar-SA" w:bidi="en-US"/>
        </w:rPr>
        <w:t>/ч, дебит скважины составляет 10 м</w:t>
      </w:r>
      <w:r w:rsidRPr="004C1556">
        <w:rPr>
          <w:sz w:val="28"/>
          <w:szCs w:val="28"/>
          <w:vertAlign w:val="superscript"/>
          <w:lang w:eastAsia="ar-SA" w:bidi="en-US"/>
        </w:rPr>
        <w:t>3</w:t>
      </w:r>
      <w:r w:rsidRPr="004C1556">
        <w:rPr>
          <w:sz w:val="28"/>
          <w:szCs w:val="28"/>
          <w:lang w:eastAsia="ar-SA" w:bidi="en-US"/>
        </w:rPr>
        <w:t xml:space="preserve">/ч. Техническое состояние удовлетворительное, имеется павильон и огороженная санитарная зона, водомер. На скважине имеется частотное регулирование. </w:t>
      </w:r>
    </w:p>
    <w:p w14:paraId="6BCC896A" w14:textId="66BDBAB9" w:rsidR="0009753F" w:rsidRDefault="004C1556" w:rsidP="004C1556">
      <w:pPr>
        <w:suppressAutoHyphens/>
        <w:ind w:firstLine="709"/>
        <w:rPr>
          <w:sz w:val="28"/>
          <w:szCs w:val="28"/>
          <w:lang w:eastAsia="ar-SA" w:bidi="en-US"/>
        </w:rPr>
      </w:pPr>
      <w:r w:rsidRPr="004C1556">
        <w:rPr>
          <w:sz w:val="28"/>
          <w:szCs w:val="28"/>
          <w:lang w:eastAsia="ar-SA" w:bidi="en-US"/>
        </w:rPr>
        <w:t>Основным источником водоснабжения д. Токаревка является глубоководная скважина 738 метров</w:t>
      </w:r>
      <w:r>
        <w:rPr>
          <w:sz w:val="28"/>
          <w:szCs w:val="28"/>
          <w:lang w:eastAsia="ar-SA" w:bidi="en-US"/>
        </w:rPr>
        <w:t>,</w:t>
      </w:r>
      <w:r w:rsidRPr="004C1556">
        <w:rPr>
          <w:sz w:val="28"/>
          <w:szCs w:val="28"/>
          <w:lang w:eastAsia="ar-SA" w:bidi="en-US"/>
        </w:rPr>
        <w:t xml:space="preserve"> введенная в эксплуатацию в 1991 году</w:t>
      </w:r>
      <w:r>
        <w:rPr>
          <w:sz w:val="28"/>
          <w:szCs w:val="28"/>
          <w:lang w:eastAsia="ar-SA" w:bidi="en-US"/>
        </w:rPr>
        <w:t>,</w:t>
      </w:r>
      <w:r w:rsidRPr="004C1556">
        <w:rPr>
          <w:sz w:val="28"/>
          <w:szCs w:val="28"/>
          <w:lang w:eastAsia="ar-SA" w:bidi="en-US"/>
        </w:rPr>
        <w:t xml:space="preserve"> из которой забирается 15407 куб. м./год воды для нужд водоснабжения д. Токаревка. На сетях смонтировано 8 водоразборных колонок, 1 противопожарный гидрант. Общая протяженность сетей 1 км.</w:t>
      </w:r>
    </w:p>
    <w:p w14:paraId="40284E9A" w14:textId="640610A5" w:rsidR="004C1556" w:rsidRDefault="004C1556" w:rsidP="004C1556">
      <w:pPr>
        <w:suppressAutoHyphens/>
        <w:ind w:firstLine="709"/>
        <w:rPr>
          <w:sz w:val="28"/>
          <w:szCs w:val="28"/>
          <w:lang w:eastAsia="ar-SA" w:bidi="en-US"/>
        </w:rPr>
      </w:pPr>
      <w:r w:rsidRPr="004C1556">
        <w:rPr>
          <w:sz w:val="28"/>
          <w:szCs w:val="28"/>
          <w:lang w:eastAsia="ar-SA" w:bidi="en-US"/>
        </w:rPr>
        <w:t>В системе водоснабжения д. Токаревка производительность установленного глубинного насоса составляет 25 куб. м/ час дебит скважины составляет 25 куб. м/ч. Установлена одна водонапорная башня типа Рожновского объемом 25 куб. м. Техническое состояние удовлетворительное, имеется павильон и огороженная санитарная зона, водомер, на скважине отсутствует частотное регулирование.</w:t>
      </w:r>
    </w:p>
    <w:p w14:paraId="20C0A6AA" w14:textId="5CF9EA9B" w:rsidR="0009753F" w:rsidRPr="0009753F" w:rsidRDefault="0009753F" w:rsidP="0009753F">
      <w:pPr>
        <w:suppressAutoHyphens/>
        <w:ind w:firstLine="709"/>
        <w:rPr>
          <w:sz w:val="28"/>
          <w:szCs w:val="28"/>
          <w:lang w:eastAsia="ar-SA" w:bidi="en-US"/>
        </w:rPr>
      </w:pPr>
      <w:r>
        <w:rPr>
          <w:sz w:val="28"/>
          <w:szCs w:val="28"/>
          <w:lang w:eastAsia="ar-SA" w:bidi="en-US"/>
        </w:rPr>
        <w:t>Общая п</w:t>
      </w:r>
      <w:r w:rsidRPr="0009753F">
        <w:rPr>
          <w:sz w:val="28"/>
          <w:szCs w:val="28"/>
          <w:lang w:eastAsia="ar-SA" w:bidi="en-US"/>
        </w:rPr>
        <w:t xml:space="preserve">ротяженность водопроводной сети на территории </w:t>
      </w:r>
      <w:r w:rsidR="00DE53F4">
        <w:rPr>
          <w:sz w:val="28"/>
          <w:szCs w:val="28"/>
          <w:lang w:eastAsia="ar-SA" w:bidi="en-US"/>
        </w:rPr>
        <w:t>Хорошинского</w:t>
      </w:r>
      <w:r w:rsidRPr="0009753F">
        <w:rPr>
          <w:sz w:val="28"/>
          <w:szCs w:val="28"/>
          <w:lang w:eastAsia="ar-SA" w:bidi="en-US"/>
        </w:rPr>
        <w:t xml:space="preserve"> сельсовета составляет </w:t>
      </w:r>
      <w:r w:rsidR="004C1556">
        <w:rPr>
          <w:sz w:val="28"/>
          <w:szCs w:val="28"/>
          <w:lang w:eastAsia="ar-SA" w:bidi="en-US"/>
        </w:rPr>
        <w:t>25,2</w:t>
      </w:r>
      <w:r w:rsidRPr="0009753F">
        <w:rPr>
          <w:sz w:val="28"/>
          <w:szCs w:val="28"/>
          <w:lang w:eastAsia="ar-SA" w:bidi="en-US"/>
        </w:rPr>
        <w:t xml:space="preserve"> км. Значительный физический износ трубопроводов не позволяет обеспечивать безаварийную работу водопроводных сетей. </w:t>
      </w:r>
    </w:p>
    <w:p w14:paraId="72C56147" w14:textId="49581AD5" w:rsidR="0009753F" w:rsidRDefault="0009753F" w:rsidP="0009753F">
      <w:pPr>
        <w:suppressAutoHyphens/>
        <w:ind w:firstLine="709"/>
        <w:rPr>
          <w:sz w:val="28"/>
          <w:szCs w:val="28"/>
          <w:lang w:eastAsia="ar-SA" w:bidi="en-US"/>
        </w:rPr>
      </w:pPr>
      <w:r w:rsidRPr="0009753F">
        <w:rPr>
          <w:sz w:val="28"/>
          <w:szCs w:val="28"/>
          <w:lang w:eastAsia="ar-SA" w:bidi="en-US"/>
        </w:rPr>
        <w:lastRenderedPageBreak/>
        <w:t>Большой удельный вес металлических труб в общей протяженности сетей водоснабжения вызывает угрозу вторичного загрязнения воды продуктами коррозии.</w:t>
      </w:r>
    </w:p>
    <w:p w14:paraId="78E1197B" w14:textId="213D1F36" w:rsidR="003311C7" w:rsidRPr="0009753F" w:rsidRDefault="003311C7" w:rsidP="0009753F">
      <w:pPr>
        <w:suppressAutoHyphens/>
        <w:ind w:firstLine="709"/>
        <w:rPr>
          <w:sz w:val="28"/>
          <w:szCs w:val="28"/>
          <w:lang w:eastAsia="ar-SA" w:bidi="en-US"/>
        </w:rPr>
      </w:pPr>
      <w:r w:rsidRPr="003311C7">
        <w:rPr>
          <w:sz w:val="28"/>
          <w:szCs w:val="28"/>
          <w:lang w:eastAsia="ar-SA" w:bidi="en-US"/>
        </w:rPr>
        <w:t xml:space="preserve">На территории </w:t>
      </w:r>
      <w:r w:rsidR="00DE53F4">
        <w:rPr>
          <w:sz w:val="28"/>
          <w:szCs w:val="28"/>
          <w:lang w:eastAsia="ar-SA" w:bidi="en-US"/>
        </w:rPr>
        <w:t>Хорошинского</w:t>
      </w:r>
      <w:r w:rsidRPr="003311C7">
        <w:rPr>
          <w:sz w:val="28"/>
          <w:szCs w:val="28"/>
          <w:lang w:eastAsia="ar-SA" w:bidi="en-US"/>
        </w:rPr>
        <w:t xml:space="preserve"> сельсовета качество воды, подаваемой потребителю, соответствует требованиям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Pr>
          <w:sz w:val="28"/>
          <w:szCs w:val="28"/>
          <w:lang w:eastAsia="ar-SA" w:bidi="en-US"/>
        </w:rPr>
        <w:t>.</w:t>
      </w:r>
    </w:p>
    <w:p w14:paraId="307F574C" w14:textId="77777777" w:rsidR="00F35FFE" w:rsidRPr="00A10C9B" w:rsidRDefault="00F35FFE" w:rsidP="0009753F">
      <w:pPr>
        <w:suppressAutoHyphens/>
        <w:ind w:firstLine="709"/>
        <w:rPr>
          <w:sz w:val="28"/>
          <w:szCs w:val="28"/>
          <w:lang w:eastAsia="ar-SA" w:bidi="en-US"/>
        </w:rPr>
      </w:pPr>
      <w:r w:rsidRPr="00A10C9B">
        <w:rPr>
          <w:sz w:val="28"/>
          <w:szCs w:val="28"/>
          <w:lang w:eastAsia="ar-SA" w:bidi="en-US"/>
        </w:rPr>
        <w:t xml:space="preserve">Прогноз объема водоснабжения составлен на основе </w:t>
      </w:r>
      <w:r w:rsidRPr="00DF3E7A">
        <w:rPr>
          <w:sz w:val="28"/>
          <w:szCs w:val="28"/>
          <w:lang w:eastAsia="ar-SA" w:bidi="en-US"/>
        </w:rPr>
        <w:t>СП 31.13330.2021 «СНиП 2.04.02-84* Водоснабжение. Наружные сети и сооружения»</w:t>
      </w:r>
      <w:r w:rsidRPr="00A10C9B">
        <w:rPr>
          <w:sz w:val="28"/>
          <w:szCs w:val="28"/>
          <w:lang w:eastAsia="ar-SA" w:bidi="en-US"/>
        </w:rPr>
        <w:t xml:space="preserve">. Норма водопотребления для застройка зданиями, оборудованными внутренним водопроводом и канализацией, с ванными и местными водонагревателями принимается в размере 140-190 л/сут. на человека. Расход воды на полив в соответствии с </w:t>
      </w:r>
      <w:r w:rsidRPr="00DF3E7A">
        <w:rPr>
          <w:sz w:val="28"/>
          <w:szCs w:val="28"/>
          <w:lang w:eastAsia="ar-SA" w:bidi="en-US"/>
        </w:rPr>
        <w:t>СП 31.13330.2021 «СНиП 2.04.02-84* Водоснабжение. Наружные сети и сооружения»</w:t>
      </w:r>
      <w:r>
        <w:rPr>
          <w:sz w:val="28"/>
          <w:szCs w:val="28"/>
          <w:lang w:eastAsia="ar-SA" w:bidi="en-US"/>
        </w:rPr>
        <w:t xml:space="preserve"> п</w:t>
      </w:r>
      <w:r w:rsidRPr="00A10C9B">
        <w:rPr>
          <w:sz w:val="28"/>
          <w:szCs w:val="28"/>
          <w:lang w:eastAsia="ar-SA" w:bidi="en-US"/>
        </w:rPr>
        <w:t xml:space="preserve">ри отсутствии данных о площадях по видам благоустройства (зеленые насаждения, проезды и т.п.) удельное среднесуточное за поливочный сезон потребление воды на поливку в расчете на одного жителя следует принимать 50-90 л/сут в зависимости от климатических условий, мощности источника водоснабжения, степени благоустройства населенных пунктов и других местных условий. Количество поливок в соответствии с </w:t>
      </w:r>
      <w:r w:rsidRPr="00DF3E7A">
        <w:rPr>
          <w:sz w:val="28"/>
          <w:szCs w:val="28"/>
          <w:lang w:eastAsia="ar-SA" w:bidi="en-US"/>
        </w:rPr>
        <w:t xml:space="preserve">СП 31.13330.2021 «СНиП 2.04.02-84* Водоснабжение. Наружные сети и сооружения» </w:t>
      </w:r>
      <w:r w:rsidRPr="00A10C9B">
        <w:rPr>
          <w:sz w:val="28"/>
          <w:szCs w:val="28"/>
          <w:lang w:eastAsia="ar-SA" w:bidi="en-US"/>
        </w:rPr>
        <w:t>следует принимать 1-2 в сутки в зависимости от климатических условий.</w:t>
      </w:r>
    </w:p>
    <w:p w14:paraId="2044C651" w14:textId="77777777" w:rsidR="00F35FFE" w:rsidRDefault="00F35FFE" w:rsidP="00F35FFE">
      <w:pPr>
        <w:ind w:firstLine="709"/>
        <w:rPr>
          <w:sz w:val="28"/>
          <w:szCs w:val="28"/>
        </w:rPr>
      </w:pPr>
      <w:r w:rsidRPr="00A10C9B">
        <w:rPr>
          <w:sz w:val="28"/>
          <w:szCs w:val="28"/>
        </w:rPr>
        <w:t>Расход воды на наружное пожаротушение в населенном пункте на 1 пожар принимается в соответствии СП 8.13130.2020. Продолжительность тушения пожара должна приниматься 3 ч. Для зданий I и II степеней огнестойкости с негорючими несущими конструкциями и утеплителем с помещениями категорий Г и Д по пожарной и взрывопожарной опасности - 2 ч.</w:t>
      </w:r>
    </w:p>
    <w:p w14:paraId="0978E4C0" w14:textId="44492E33" w:rsidR="00F35FFE" w:rsidRPr="00A10C9B" w:rsidRDefault="00F35FFE" w:rsidP="00830B04">
      <w:pPr>
        <w:keepNext/>
        <w:jc w:val="right"/>
        <w:rPr>
          <w:b/>
          <w:sz w:val="28"/>
          <w:szCs w:val="28"/>
          <w:lang w:eastAsia="ar-SA" w:bidi="en-US"/>
        </w:rPr>
      </w:pPr>
      <w:r w:rsidRPr="00A10C9B">
        <w:rPr>
          <w:b/>
          <w:sz w:val="28"/>
          <w:szCs w:val="28"/>
          <w:lang w:eastAsia="ar-SA" w:bidi="en-US"/>
        </w:rPr>
        <w:t>Таблица 2.1</w:t>
      </w:r>
      <w:r w:rsidR="00021305">
        <w:rPr>
          <w:b/>
          <w:sz w:val="28"/>
          <w:szCs w:val="28"/>
          <w:lang w:eastAsia="ar-SA" w:bidi="en-US"/>
        </w:rPr>
        <w:t>1</w:t>
      </w:r>
    </w:p>
    <w:p w14:paraId="7DEC4C9F" w14:textId="3461CCA4" w:rsidR="00F35FFE" w:rsidRPr="00A10C9B" w:rsidRDefault="00F35FFE" w:rsidP="00830B04">
      <w:pPr>
        <w:pStyle w:val="a1"/>
        <w:keepNext/>
        <w:suppressAutoHyphens/>
        <w:spacing w:after="120"/>
        <w:ind w:firstLine="0"/>
        <w:jc w:val="center"/>
        <w:rPr>
          <w:b/>
          <w:sz w:val="28"/>
          <w:szCs w:val="28"/>
          <w:lang w:val="ru-RU"/>
        </w:rPr>
      </w:pPr>
      <w:r w:rsidRPr="00A10C9B">
        <w:rPr>
          <w:b/>
          <w:sz w:val="28"/>
          <w:szCs w:val="28"/>
          <w:lang w:val="ru-RU"/>
        </w:rPr>
        <w:t xml:space="preserve">Прогноз объема </w:t>
      </w:r>
      <w:r w:rsidR="00293A26">
        <w:rPr>
          <w:b/>
          <w:sz w:val="28"/>
          <w:szCs w:val="28"/>
          <w:lang w:val="ru-RU"/>
        </w:rPr>
        <w:t>водоснабжения</w:t>
      </w:r>
      <w:r w:rsidRPr="00A10C9B">
        <w:rPr>
          <w:b/>
          <w:sz w:val="28"/>
          <w:szCs w:val="28"/>
          <w:lang w:val="ru-RU"/>
        </w:rPr>
        <w:t xml:space="preserve"> </w:t>
      </w:r>
      <w:r w:rsidR="00DE53F4">
        <w:rPr>
          <w:b/>
          <w:sz w:val="28"/>
          <w:szCs w:val="28"/>
          <w:lang w:val="ru-RU"/>
        </w:rPr>
        <w:t>Хорошинского</w:t>
      </w:r>
      <w:r w:rsidRPr="00A10C9B">
        <w:rPr>
          <w:b/>
          <w:sz w:val="28"/>
          <w:szCs w:val="28"/>
          <w:lang w:val="ru-RU"/>
        </w:rPr>
        <w:t xml:space="preserve"> сельсовета на расчетный срок</w:t>
      </w:r>
    </w:p>
    <w:tbl>
      <w:tblPr>
        <w:tblW w:w="5000" w:type="pct"/>
        <w:tblLayout w:type="fixed"/>
        <w:tblLook w:val="04A0" w:firstRow="1" w:lastRow="0" w:firstColumn="1" w:lastColumn="0" w:noHBand="0" w:noVBand="1"/>
      </w:tblPr>
      <w:tblGrid>
        <w:gridCol w:w="1690"/>
        <w:gridCol w:w="1512"/>
        <w:gridCol w:w="1833"/>
        <w:gridCol w:w="1218"/>
        <w:gridCol w:w="2104"/>
        <w:gridCol w:w="987"/>
      </w:tblGrid>
      <w:tr w:rsidR="00F35FFE" w:rsidRPr="00906B51" w14:paraId="5D1AA9D3" w14:textId="77777777" w:rsidTr="009F3E34">
        <w:trPr>
          <w:tblHeader/>
        </w:trPr>
        <w:tc>
          <w:tcPr>
            <w:tcW w:w="904" w:type="pct"/>
            <w:vMerge w:val="restart"/>
            <w:tcBorders>
              <w:top w:val="single" w:sz="4" w:space="0" w:color="auto"/>
              <w:left w:val="single" w:sz="4" w:space="0" w:color="auto"/>
              <w:bottom w:val="single" w:sz="4" w:space="0" w:color="000000"/>
              <w:right w:val="single" w:sz="4" w:space="0" w:color="auto"/>
            </w:tcBorders>
            <w:shd w:val="clear" w:color="auto" w:fill="auto"/>
            <w:hideMark/>
          </w:tcPr>
          <w:p w14:paraId="6D447CC6" w14:textId="77777777" w:rsidR="00F35FFE" w:rsidRPr="00906B51" w:rsidRDefault="00F35FFE" w:rsidP="009F3E34">
            <w:pPr>
              <w:jc w:val="center"/>
              <w:rPr>
                <w:b/>
                <w:bCs/>
                <w:color w:val="000000"/>
                <w:sz w:val="22"/>
                <w:szCs w:val="22"/>
              </w:rPr>
            </w:pPr>
            <w:r w:rsidRPr="00906B51">
              <w:rPr>
                <w:b/>
                <w:bCs/>
                <w:color w:val="000000"/>
                <w:sz w:val="22"/>
                <w:szCs w:val="22"/>
              </w:rPr>
              <w:t>Наименование территории</w:t>
            </w:r>
          </w:p>
        </w:tc>
        <w:tc>
          <w:tcPr>
            <w:tcW w:w="809" w:type="pct"/>
            <w:vMerge w:val="restart"/>
            <w:tcBorders>
              <w:top w:val="single" w:sz="4" w:space="0" w:color="auto"/>
              <w:left w:val="single" w:sz="4" w:space="0" w:color="auto"/>
              <w:bottom w:val="single" w:sz="4" w:space="0" w:color="000000"/>
              <w:right w:val="single" w:sz="4" w:space="0" w:color="auto"/>
            </w:tcBorders>
            <w:shd w:val="clear" w:color="auto" w:fill="auto"/>
            <w:hideMark/>
          </w:tcPr>
          <w:p w14:paraId="7773B26F" w14:textId="77777777" w:rsidR="00F35FFE" w:rsidRPr="00906B51" w:rsidRDefault="00F35FFE" w:rsidP="009F3E34">
            <w:pPr>
              <w:jc w:val="center"/>
              <w:rPr>
                <w:b/>
                <w:bCs/>
                <w:color w:val="000000"/>
                <w:sz w:val="22"/>
                <w:szCs w:val="22"/>
              </w:rPr>
            </w:pPr>
            <w:r w:rsidRPr="00906B51">
              <w:rPr>
                <w:b/>
                <w:bCs/>
                <w:color w:val="000000"/>
                <w:sz w:val="22"/>
                <w:szCs w:val="22"/>
              </w:rPr>
              <w:t>Численность населения, чел.</w:t>
            </w:r>
          </w:p>
        </w:tc>
        <w:tc>
          <w:tcPr>
            <w:tcW w:w="3287" w:type="pct"/>
            <w:gridSpan w:val="4"/>
            <w:tcBorders>
              <w:top w:val="single" w:sz="4" w:space="0" w:color="auto"/>
              <w:left w:val="nil"/>
              <w:bottom w:val="single" w:sz="4" w:space="0" w:color="auto"/>
              <w:right w:val="single" w:sz="4" w:space="0" w:color="auto"/>
            </w:tcBorders>
            <w:shd w:val="clear" w:color="auto" w:fill="auto"/>
            <w:hideMark/>
          </w:tcPr>
          <w:p w14:paraId="2C914BEE" w14:textId="77777777" w:rsidR="00F35FFE" w:rsidRPr="00906B51" w:rsidRDefault="00F35FFE" w:rsidP="009F3E34">
            <w:pPr>
              <w:jc w:val="center"/>
              <w:rPr>
                <w:b/>
                <w:bCs/>
                <w:color w:val="000000"/>
                <w:sz w:val="22"/>
                <w:szCs w:val="22"/>
              </w:rPr>
            </w:pPr>
            <w:r w:rsidRPr="00906B51">
              <w:rPr>
                <w:b/>
                <w:bCs/>
                <w:color w:val="000000"/>
                <w:sz w:val="22"/>
                <w:szCs w:val="22"/>
              </w:rPr>
              <w:t>Объем воды, м</w:t>
            </w:r>
            <w:r w:rsidRPr="00906B51">
              <w:rPr>
                <w:b/>
                <w:bCs/>
                <w:color w:val="000000"/>
                <w:sz w:val="22"/>
                <w:szCs w:val="22"/>
                <w:vertAlign w:val="superscript"/>
              </w:rPr>
              <w:t>3</w:t>
            </w:r>
            <w:r w:rsidRPr="00906B51">
              <w:rPr>
                <w:b/>
                <w:bCs/>
                <w:color w:val="000000"/>
                <w:sz w:val="22"/>
                <w:szCs w:val="22"/>
              </w:rPr>
              <w:t>/сут.</w:t>
            </w:r>
          </w:p>
        </w:tc>
      </w:tr>
      <w:tr w:rsidR="00F35FFE" w:rsidRPr="00906B51" w14:paraId="0A154BDF" w14:textId="77777777" w:rsidTr="009F3E34">
        <w:trPr>
          <w:tblHeader/>
        </w:trPr>
        <w:tc>
          <w:tcPr>
            <w:tcW w:w="904" w:type="pct"/>
            <w:vMerge/>
            <w:tcBorders>
              <w:top w:val="single" w:sz="4" w:space="0" w:color="auto"/>
              <w:left w:val="single" w:sz="4" w:space="0" w:color="auto"/>
              <w:bottom w:val="single" w:sz="4" w:space="0" w:color="000000"/>
              <w:right w:val="single" w:sz="4" w:space="0" w:color="auto"/>
            </w:tcBorders>
            <w:hideMark/>
          </w:tcPr>
          <w:p w14:paraId="62F1DE9D" w14:textId="77777777" w:rsidR="00F35FFE" w:rsidRPr="00906B51" w:rsidRDefault="00F35FFE" w:rsidP="009F3E34">
            <w:pPr>
              <w:jc w:val="center"/>
              <w:rPr>
                <w:b/>
                <w:bCs/>
                <w:color w:val="000000"/>
                <w:sz w:val="22"/>
                <w:szCs w:val="22"/>
              </w:rPr>
            </w:pPr>
          </w:p>
        </w:tc>
        <w:tc>
          <w:tcPr>
            <w:tcW w:w="809" w:type="pct"/>
            <w:vMerge/>
            <w:tcBorders>
              <w:top w:val="single" w:sz="4" w:space="0" w:color="auto"/>
              <w:left w:val="single" w:sz="4" w:space="0" w:color="auto"/>
              <w:bottom w:val="single" w:sz="4" w:space="0" w:color="000000"/>
              <w:right w:val="single" w:sz="4" w:space="0" w:color="auto"/>
            </w:tcBorders>
            <w:hideMark/>
          </w:tcPr>
          <w:p w14:paraId="73F61A81" w14:textId="77777777" w:rsidR="00F35FFE" w:rsidRPr="00906B51" w:rsidRDefault="00F35FFE" w:rsidP="009F3E34">
            <w:pPr>
              <w:jc w:val="center"/>
              <w:rPr>
                <w:b/>
                <w:bCs/>
                <w:color w:val="000000"/>
                <w:sz w:val="22"/>
                <w:szCs w:val="22"/>
              </w:rPr>
            </w:pPr>
          </w:p>
        </w:tc>
        <w:tc>
          <w:tcPr>
            <w:tcW w:w="981" w:type="pct"/>
            <w:tcBorders>
              <w:top w:val="nil"/>
              <w:left w:val="nil"/>
              <w:bottom w:val="single" w:sz="4" w:space="0" w:color="auto"/>
              <w:right w:val="single" w:sz="4" w:space="0" w:color="auto"/>
            </w:tcBorders>
            <w:shd w:val="clear" w:color="auto" w:fill="auto"/>
            <w:hideMark/>
          </w:tcPr>
          <w:p w14:paraId="4363AF2A" w14:textId="77777777" w:rsidR="00F35FFE" w:rsidRPr="00906B51" w:rsidRDefault="00F35FFE" w:rsidP="009F3E34">
            <w:pPr>
              <w:jc w:val="center"/>
              <w:rPr>
                <w:b/>
                <w:bCs/>
                <w:color w:val="000000"/>
                <w:sz w:val="22"/>
                <w:szCs w:val="22"/>
              </w:rPr>
            </w:pPr>
            <w:r w:rsidRPr="00906B51">
              <w:rPr>
                <w:b/>
                <w:bCs/>
                <w:color w:val="000000"/>
                <w:sz w:val="22"/>
                <w:szCs w:val="22"/>
              </w:rPr>
              <w:t>На пожаротушение</w:t>
            </w:r>
          </w:p>
        </w:tc>
        <w:tc>
          <w:tcPr>
            <w:tcW w:w="652" w:type="pct"/>
            <w:tcBorders>
              <w:top w:val="nil"/>
              <w:left w:val="nil"/>
              <w:bottom w:val="single" w:sz="4" w:space="0" w:color="auto"/>
              <w:right w:val="single" w:sz="4" w:space="0" w:color="auto"/>
            </w:tcBorders>
            <w:shd w:val="clear" w:color="auto" w:fill="auto"/>
            <w:hideMark/>
          </w:tcPr>
          <w:p w14:paraId="6243B21A" w14:textId="77777777" w:rsidR="00F35FFE" w:rsidRPr="00906B51" w:rsidRDefault="00F35FFE" w:rsidP="009F3E34">
            <w:pPr>
              <w:jc w:val="center"/>
              <w:rPr>
                <w:b/>
                <w:bCs/>
                <w:color w:val="000000"/>
                <w:sz w:val="22"/>
                <w:szCs w:val="22"/>
              </w:rPr>
            </w:pPr>
            <w:r w:rsidRPr="00906B51">
              <w:rPr>
                <w:b/>
                <w:bCs/>
                <w:color w:val="000000"/>
                <w:sz w:val="22"/>
                <w:szCs w:val="22"/>
              </w:rPr>
              <w:t>На полив</w:t>
            </w:r>
          </w:p>
        </w:tc>
        <w:tc>
          <w:tcPr>
            <w:tcW w:w="1126" w:type="pct"/>
            <w:tcBorders>
              <w:top w:val="nil"/>
              <w:left w:val="nil"/>
              <w:bottom w:val="single" w:sz="4" w:space="0" w:color="auto"/>
              <w:right w:val="single" w:sz="4" w:space="0" w:color="auto"/>
            </w:tcBorders>
            <w:shd w:val="clear" w:color="auto" w:fill="auto"/>
            <w:hideMark/>
          </w:tcPr>
          <w:p w14:paraId="5A147319" w14:textId="77777777" w:rsidR="00F35FFE" w:rsidRPr="00906B51" w:rsidRDefault="00F35FFE" w:rsidP="009F3E34">
            <w:pPr>
              <w:jc w:val="center"/>
              <w:rPr>
                <w:b/>
                <w:bCs/>
                <w:color w:val="000000"/>
                <w:sz w:val="22"/>
                <w:szCs w:val="22"/>
              </w:rPr>
            </w:pPr>
            <w:r w:rsidRPr="00906B51">
              <w:rPr>
                <w:b/>
                <w:bCs/>
                <w:color w:val="000000"/>
                <w:sz w:val="22"/>
                <w:szCs w:val="22"/>
              </w:rPr>
              <w:t>На хозяйственно-питьевые нужды</w:t>
            </w:r>
          </w:p>
        </w:tc>
        <w:tc>
          <w:tcPr>
            <w:tcW w:w="528" w:type="pct"/>
            <w:tcBorders>
              <w:top w:val="nil"/>
              <w:left w:val="nil"/>
              <w:bottom w:val="single" w:sz="4" w:space="0" w:color="auto"/>
              <w:right w:val="single" w:sz="4" w:space="0" w:color="auto"/>
            </w:tcBorders>
            <w:shd w:val="clear" w:color="auto" w:fill="auto"/>
            <w:hideMark/>
          </w:tcPr>
          <w:p w14:paraId="5D907640" w14:textId="77777777" w:rsidR="00F35FFE" w:rsidRPr="00906B51" w:rsidRDefault="00F35FFE" w:rsidP="009F3E34">
            <w:pPr>
              <w:jc w:val="center"/>
              <w:rPr>
                <w:b/>
                <w:bCs/>
                <w:color w:val="000000"/>
                <w:sz w:val="22"/>
                <w:szCs w:val="22"/>
              </w:rPr>
            </w:pPr>
            <w:r w:rsidRPr="00906B51">
              <w:rPr>
                <w:b/>
                <w:bCs/>
                <w:color w:val="000000"/>
                <w:sz w:val="22"/>
                <w:szCs w:val="22"/>
              </w:rPr>
              <w:t>Всего</w:t>
            </w:r>
          </w:p>
        </w:tc>
      </w:tr>
      <w:tr w:rsidR="00F35FFE" w:rsidRPr="00906B51" w14:paraId="7083B68A" w14:textId="77777777" w:rsidTr="00F35FFE">
        <w:tc>
          <w:tcPr>
            <w:tcW w:w="904" w:type="pct"/>
            <w:tcBorders>
              <w:top w:val="nil"/>
              <w:left w:val="single" w:sz="4" w:space="0" w:color="auto"/>
              <w:bottom w:val="single" w:sz="4" w:space="0" w:color="auto"/>
              <w:right w:val="single" w:sz="4" w:space="0" w:color="auto"/>
            </w:tcBorders>
            <w:shd w:val="clear" w:color="auto" w:fill="auto"/>
            <w:noWrap/>
            <w:vAlign w:val="center"/>
            <w:hideMark/>
          </w:tcPr>
          <w:p w14:paraId="6E0C5C96" w14:textId="6B7F2C38" w:rsidR="00F35FFE" w:rsidRPr="00906B51" w:rsidRDefault="00DE53F4" w:rsidP="009F3E34">
            <w:pPr>
              <w:jc w:val="left"/>
              <w:rPr>
                <w:color w:val="000000"/>
                <w:sz w:val="22"/>
                <w:szCs w:val="22"/>
              </w:rPr>
            </w:pPr>
            <w:r>
              <w:rPr>
                <w:color w:val="000000"/>
                <w:sz w:val="22"/>
                <w:szCs w:val="22"/>
                <w:lang w:eastAsia="en-US"/>
              </w:rPr>
              <w:t>Хорошинский</w:t>
            </w:r>
            <w:r w:rsidR="00F35FFE" w:rsidRPr="00906B51">
              <w:rPr>
                <w:color w:val="000000"/>
                <w:sz w:val="22"/>
                <w:szCs w:val="22"/>
                <w:lang w:eastAsia="en-US"/>
              </w:rPr>
              <w:t xml:space="preserve"> сельсовет</w:t>
            </w:r>
          </w:p>
        </w:tc>
        <w:tc>
          <w:tcPr>
            <w:tcW w:w="809" w:type="pct"/>
            <w:tcBorders>
              <w:top w:val="nil"/>
              <w:left w:val="nil"/>
              <w:bottom w:val="single" w:sz="4" w:space="0" w:color="auto"/>
              <w:right w:val="single" w:sz="4" w:space="0" w:color="auto"/>
            </w:tcBorders>
            <w:shd w:val="clear" w:color="auto" w:fill="auto"/>
            <w:noWrap/>
            <w:vAlign w:val="center"/>
            <w:hideMark/>
          </w:tcPr>
          <w:p w14:paraId="6B48D7A2" w14:textId="54D31A75" w:rsidR="00F35FFE" w:rsidRPr="00906B51" w:rsidRDefault="004C1556" w:rsidP="009F3E34">
            <w:pPr>
              <w:jc w:val="center"/>
              <w:rPr>
                <w:color w:val="000000"/>
                <w:sz w:val="22"/>
                <w:szCs w:val="22"/>
              </w:rPr>
            </w:pPr>
            <w:r>
              <w:rPr>
                <w:color w:val="000000"/>
                <w:sz w:val="22"/>
                <w:szCs w:val="22"/>
              </w:rPr>
              <w:t>889</w:t>
            </w:r>
          </w:p>
        </w:tc>
        <w:tc>
          <w:tcPr>
            <w:tcW w:w="981" w:type="pct"/>
            <w:tcBorders>
              <w:top w:val="nil"/>
              <w:left w:val="nil"/>
              <w:bottom w:val="single" w:sz="4" w:space="0" w:color="auto"/>
              <w:right w:val="single" w:sz="4" w:space="0" w:color="auto"/>
            </w:tcBorders>
            <w:shd w:val="clear" w:color="auto" w:fill="auto"/>
            <w:noWrap/>
            <w:vAlign w:val="center"/>
            <w:hideMark/>
          </w:tcPr>
          <w:p w14:paraId="6485467A" w14:textId="77777777" w:rsidR="00F35FFE" w:rsidRPr="00906B51" w:rsidRDefault="00F35FFE" w:rsidP="009F3E34">
            <w:pPr>
              <w:jc w:val="center"/>
              <w:rPr>
                <w:color w:val="000000"/>
                <w:sz w:val="22"/>
                <w:szCs w:val="22"/>
              </w:rPr>
            </w:pPr>
            <w:r>
              <w:rPr>
                <w:color w:val="000000"/>
                <w:sz w:val="22"/>
                <w:szCs w:val="22"/>
              </w:rPr>
              <w:t>108</w:t>
            </w:r>
          </w:p>
        </w:tc>
        <w:tc>
          <w:tcPr>
            <w:tcW w:w="652" w:type="pct"/>
            <w:tcBorders>
              <w:top w:val="nil"/>
              <w:left w:val="nil"/>
              <w:bottom w:val="single" w:sz="4" w:space="0" w:color="auto"/>
              <w:right w:val="single" w:sz="4" w:space="0" w:color="auto"/>
            </w:tcBorders>
            <w:shd w:val="clear" w:color="auto" w:fill="auto"/>
            <w:noWrap/>
            <w:vAlign w:val="center"/>
          </w:tcPr>
          <w:p w14:paraId="67EDB46C" w14:textId="6721CB15" w:rsidR="00F35FFE" w:rsidRPr="00906B51" w:rsidRDefault="004C1556" w:rsidP="009F3E34">
            <w:pPr>
              <w:jc w:val="center"/>
              <w:rPr>
                <w:color w:val="000000"/>
                <w:sz w:val="22"/>
                <w:szCs w:val="22"/>
              </w:rPr>
            </w:pPr>
            <w:r>
              <w:rPr>
                <w:color w:val="000000"/>
                <w:sz w:val="22"/>
                <w:szCs w:val="22"/>
              </w:rPr>
              <w:t>62,23</w:t>
            </w:r>
          </w:p>
        </w:tc>
        <w:tc>
          <w:tcPr>
            <w:tcW w:w="1126" w:type="pct"/>
            <w:tcBorders>
              <w:top w:val="nil"/>
              <w:left w:val="nil"/>
              <w:bottom w:val="single" w:sz="4" w:space="0" w:color="auto"/>
              <w:right w:val="single" w:sz="4" w:space="0" w:color="auto"/>
            </w:tcBorders>
            <w:shd w:val="clear" w:color="auto" w:fill="auto"/>
            <w:noWrap/>
            <w:vAlign w:val="center"/>
          </w:tcPr>
          <w:p w14:paraId="252F87FA" w14:textId="0005F210" w:rsidR="00F35FFE" w:rsidRPr="00906B51" w:rsidRDefault="004C1556" w:rsidP="009F3E34">
            <w:pPr>
              <w:jc w:val="center"/>
              <w:rPr>
                <w:color w:val="000000"/>
                <w:sz w:val="22"/>
                <w:szCs w:val="22"/>
              </w:rPr>
            </w:pPr>
            <w:r>
              <w:rPr>
                <w:color w:val="000000"/>
                <w:sz w:val="22"/>
                <w:szCs w:val="22"/>
              </w:rPr>
              <w:t>176,02</w:t>
            </w:r>
          </w:p>
        </w:tc>
        <w:tc>
          <w:tcPr>
            <w:tcW w:w="528" w:type="pct"/>
            <w:tcBorders>
              <w:top w:val="nil"/>
              <w:left w:val="nil"/>
              <w:bottom w:val="single" w:sz="4" w:space="0" w:color="auto"/>
              <w:right w:val="single" w:sz="4" w:space="0" w:color="auto"/>
            </w:tcBorders>
            <w:shd w:val="clear" w:color="auto" w:fill="auto"/>
            <w:noWrap/>
            <w:vAlign w:val="center"/>
          </w:tcPr>
          <w:p w14:paraId="2B803526" w14:textId="20E0C4E6" w:rsidR="00F35FFE" w:rsidRPr="00906B51" w:rsidRDefault="004C1556" w:rsidP="009F3E34">
            <w:pPr>
              <w:jc w:val="center"/>
              <w:rPr>
                <w:color w:val="000000"/>
                <w:sz w:val="22"/>
                <w:szCs w:val="22"/>
              </w:rPr>
            </w:pPr>
            <w:r>
              <w:rPr>
                <w:color w:val="000000"/>
                <w:sz w:val="22"/>
                <w:szCs w:val="22"/>
              </w:rPr>
              <w:t>346,25</w:t>
            </w:r>
          </w:p>
        </w:tc>
      </w:tr>
    </w:tbl>
    <w:p w14:paraId="46ACFABA" w14:textId="665B2B8C" w:rsidR="00937FC8" w:rsidRPr="00231708" w:rsidRDefault="00937FC8" w:rsidP="00A43EE1">
      <w:pPr>
        <w:pStyle w:val="a1"/>
        <w:spacing w:before="120"/>
        <w:ind w:left="709" w:firstLine="0"/>
        <w:rPr>
          <w:b/>
          <w:sz w:val="28"/>
          <w:szCs w:val="28"/>
          <w:lang w:val="ru-RU"/>
        </w:rPr>
      </w:pPr>
      <w:r w:rsidRPr="00231708">
        <w:rPr>
          <w:b/>
          <w:sz w:val="28"/>
          <w:szCs w:val="28"/>
          <w:lang w:val="ru-RU"/>
        </w:rPr>
        <w:t>Газоснабжение</w:t>
      </w:r>
    </w:p>
    <w:p w14:paraId="33C1350F" w14:textId="57C6B6DB" w:rsidR="00B1230B" w:rsidRDefault="00B1230B" w:rsidP="00400FFC">
      <w:pPr>
        <w:pStyle w:val="ConsPlusNormal"/>
        <w:widowControl/>
        <w:ind w:firstLine="709"/>
        <w:jc w:val="both"/>
        <w:rPr>
          <w:rFonts w:ascii="Times New Roman" w:eastAsia="Times New Roman" w:hAnsi="Times New Roman" w:cs="Times New Roman"/>
          <w:sz w:val="28"/>
          <w:szCs w:val="28"/>
          <w:lang w:eastAsia="ar-SA" w:bidi="en-US"/>
        </w:rPr>
      </w:pPr>
      <w:bookmarkStart w:id="62" w:name="_Hlk108172777"/>
      <w:r>
        <w:rPr>
          <w:rFonts w:ascii="Times New Roman" w:eastAsia="Times New Roman" w:hAnsi="Times New Roman" w:cs="Times New Roman"/>
          <w:sz w:val="28"/>
          <w:szCs w:val="28"/>
          <w:lang w:eastAsia="ar-SA" w:bidi="en-US"/>
        </w:rPr>
        <w:t xml:space="preserve">Новосибирская область входит в </w:t>
      </w:r>
      <w:r w:rsidR="0001284E">
        <w:rPr>
          <w:rFonts w:ascii="Times New Roman" w:eastAsia="Times New Roman" w:hAnsi="Times New Roman" w:cs="Times New Roman"/>
          <w:sz w:val="28"/>
          <w:szCs w:val="28"/>
          <w:lang w:eastAsia="ar-SA" w:bidi="en-US"/>
        </w:rPr>
        <w:t>П</w:t>
      </w:r>
      <w:r>
        <w:rPr>
          <w:rFonts w:ascii="Times New Roman" w:eastAsia="Times New Roman" w:hAnsi="Times New Roman" w:cs="Times New Roman"/>
          <w:sz w:val="28"/>
          <w:szCs w:val="28"/>
          <w:lang w:eastAsia="ar-SA" w:bidi="en-US"/>
        </w:rPr>
        <w:t>рограмму газификации</w:t>
      </w:r>
      <w:r w:rsidR="0001284E">
        <w:rPr>
          <w:rFonts w:ascii="Times New Roman" w:eastAsia="Times New Roman" w:hAnsi="Times New Roman" w:cs="Times New Roman"/>
          <w:sz w:val="28"/>
          <w:szCs w:val="28"/>
          <w:lang w:eastAsia="ar-SA" w:bidi="en-US"/>
        </w:rPr>
        <w:t xml:space="preserve"> России </w:t>
      </w:r>
      <w:r w:rsidR="003311C7">
        <w:rPr>
          <w:rFonts w:ascii="Times New Roman" w:eastAsia="Times New Roman" w:hAnsi="Times New Roman" w:cs="Times New Roman"/>
          <w:sz w:val="28"/>
          <w:szCs w:val="28"/>
          <w:lang w:eastAsia="ar-SA" w:bidi="en-US"/>
        </w:rPr>
        <w:t>ПАО</w:t>
      </w:r>
      <w:r w:rsidR="0001284E">
        <w:rPr>
          <w:rFonts w:ascii="Times New Roman" w:eastAsia="Times New Roman" w:hAnsi="Times New Roman" w:cs="Times New Roman"/>
          <w:sz w:val="28"/>
          <w:szCs w:val="28"/>
          <w:lang w:eastAsia="ar-SA" w:bidi="en-US"/>
        </w:rPr>
        <w:t xml:space="preserve"> «Газпром»</w:t>
      </w:r>
      <w:r>
        <w:rPr>
          <w:rFonts w:ascii="Times New Roman" w:eastAsia="Times New Roman" w:hAnsi="Times New Roman" w:cs="Times New Roman"/>
          <w:sz w:val="28"/>
          <w:szCs w:val="28"/>
          <w:lang w:eastAsia="ar-SA" w:bidi="en-US"/>
        </w:rPr>
        <w:t xml:space="preserve"> 2021-2025. В регионе функционируют 6 газораспределительных организаций:</w:t>
      </w:r>
    </w:p>
    <w:p w14:paraId="3A625911" w14:textId="0E5149D1" w:rsidR="00B1230B" w:rsidRPr="00B1230B" w:rsidRDefault="00000000" w:rsidP="00B1230B">
      <w:pPr>
        <w:pStyle w:val="afff2"/>
        <w:numPr>
          <w:ilvl w:val="0"/>
          <w:numId w:val="7"/>
        </w:numPr>
        <w:ind w:left="1064"/>
        <w:contextualSpacing w:val="0"/>
        <w:rPr>
          <w:bCs/>
          <w:spacing w:val="-1"/>
          <w:sz w:val="28"/>
          <w:szCs w:val="28"/>
        </w:rPr>
      </w:pPr>
      <w:hyperlink r:id="rId18" w:tgtFrame="_blank" w:history="1">
        <w:r w:rsidR="00B1230B" w:rsidRPr="00B1230B">
          <w:rPr>
            <w:bCs/>
            <w:spacing w:val="-1"/>
            <w:sz w:val="28"/>
            <w:szCs w:val="28"/>
          </w:rPr>
          <w:t>ООО «Газпром газораспределение Томск»</w:t>
        </w:r>
      </w:hyperlink>
      <w:r w:rsidR="00B1230B">
        <w:rPr>
          <w:bCs/>
          <w:spacing w:val="-1"/>
          <w:sz w:val="28"/>
          <w:szCs w:val="28"/>
        </w:rPr>
        <w:t>;</w:t>
      </w:r>
    </w:p>
    <w:p w14:paraId="69FFADD3" w14:textId="5F898D19" w:rsidR="00B1230B" w:rsidRPr="00B1230B" w:rsidRDefault="00000000" w:rsidP="00B1230B">
      <w:pPr>
        <w:pStyle w:val="afff2"/>
        <w:numPr>
          <w:ilvl w:val="0"/>
          <w:numId w:val="7"/>
        </w:numPr>
        <w:ind w:left="1064"/>
        <w:contextualSpacing w:val="0"/>
        <w:rPr>
          <w:bCs/>
          <w:spacing w:val="-1"/>
          <w:sz w:val="28"/>
          <w:szCs w:val="28"/>
        </w:rPr>
      </w:pPr>
      <w:hyperlink r:id="rId19" w:tgtFrame="_blank" w:history="1">
        <w:r w:rsidR="00B1230B" w:rsidRPr="00B1230B">
          <w:rPr>
            <w:bCs/>
            <w:spacing w:val="-1"/>
            <w:sz w:val="28"/>
            <w:szCs w:val="28"/>
          </w:rPr>
          <w:t>ОАО «Городские газовые сети»</w:t>
        </w:r>
      </w:hyperlink>
      <w:r w:rsidR="00B1230B">
        <w:rPr>
          <w:bCs/>
          <w:spacing w:val="-1"/>
          <w:sz w:val="28"/>
          <w:szCs w:val="28"/>
        </w:rPr>
        <w:t>;</w:t>
      </w:r>
    </w:p>
    <w:p w14:paraId="10BC70E4" w14:textId="3AF6DE6F" w:rsidR="00B1230B" w:rsidRPr="00B1230B" w:rsidRDefault="00000000" w:rsidP="00B1230B">
      <w:pPr>
        <w:pStyle w:val="afff2"/>
        <w:numPr>
          <w:ilvl w:val="0"/>
          <w:numId w:val="7"/>
        </w:numPr>
        <w:ind w:left="1064"/>
        <w:contextualSpacing w:val="0"/>
        <w:rPr>
          <w:bCs/>
          <w:spacing w:val="-1"/>
          <w:sz w:val="28"/>
          <w:szCs w:val="28"/>
        </w:rPr>
      </w:pPr>
      <w:hyperlink r:id="rId20" w:tgtFrame="_blank" w:history="1">
        <w:r w:rsidR="00B1230B" w:rsidRPr="00B1230B">
          <w:rPr>
            <w:bCs/>
            <w:spacing w:val="-1"/>
            <w:sz w:val="28"/>
            <w:szCs w:val="28"/>
          </w:rPr>
          <w:t>ООО «Новосибирскоблгаз»</w:t>
        </w:r>
      </w:hyperlink>
      <w:r w:rsidR="00B1230B">
        <w:rPr>
          <w:bCs/>
          <w:spacing w:val="-1"/>
          <w:sz w:val="28"/>
          <w:szCs w:val="28"/>
        </w:rPr>
        <w:t>;</w:t>
      </w:r>
    </w:p>
    <w:p w14:paraId="28438A42" w14:textId="2BC026CF" w:rsidR="00B1230B" w:rsidRPr="00B1230B" w:rsidRDefault="00000000" w:rsidP="00B1230B">
      <w:pPr>
        <w:pStyle w:val="afff2"/>
        <w:numPr>
          <w:ilvl w:val="0"/>
          <w:numId w:val="7"/>
        </w:numPr>
        <w:ind w:left="1064"/>
        <w:contextualSpacing w:val="0"/>
        <w:rPr>
          <w:bCs/>
          <w:spacing w:val="-1"/>
          <w:sz w:val="28"/>
          <w:szCs w:val="28"/>
        </w:rPr>
      </w:pPr>
      <w:hyperlink r:id="rId21" w:tgtFrame="_blank" w:history="1">
        <w:r w:rsidR="00B1230B" w:rsidRPr="00B1230B">
          <w:rPr>
            <w:bCs/>
            <w:spacing w:val="-1"/>
            <w:sz w:val="28"/>
            <w:szCs w:val="28"/>
          </w:rPr>
          <w:t>ООО «НПП «Сибэнергоцентр»</w:t>
        </w:r>
      </w:hyperlink>
      <w:r w:rsidR="00B1230B">
        <w:rPr>
          <w:bCs/>
          <w:spacing w:val="-1"/>
          <w:sz w:val="28"/>
          <w:szCs w:val="28"/>
        </w:rPr>
        <w:t>;</w:t>
      </w:r>
    </w:p>
    <w:p w14:paraId="421BDEFE" w14:textId="059DAEEA" w:rsidR="00B1230B" w:rsidRPr="00B1230B" w:rsidRDefault="00B1230B" w:rsidP="00B1230B">
      <w:pPr>
        <w:pStyle w:val="afff2"/>
        <w:numPr>
          <w:ilvl w:val="0"/>
          <w:numId w:val="7"/>
        </w:numPr>
        <w:ind w:left="1064"/>
        <w:contextualSpacing w:val="0"/>
        <w:rPr>
          <w:bCs/>
          <w:spacing w:val="-1"/>
          <w:sz w:val="28"/>
          <w:szCs w:val="28"/>
        </w:rPr>
      </w:pPr>
      <w:r w:rsidRPr="00B1230B">
        <w:rPr>
          <w:bCs/>
          <w:spacing w:val="-1"/>
          <w:sz w:val="28"/>
          <w:szCs w:val="28"/>
        </w:rPr>
        <w:t>ООО «ТеплоГазСервис»</w:t>
      </w:r>
      <w:r>
        <w:rPr>
          <w:bCs/>
          <w:spacing w:val="-1"/>
          <w:sz w:val="28"/>
          <w:szCs w:val="28"/>
        </w:rPr>
        <w:t>;</w:t>
      </w:r>
    </w:p>
    <w:p w14:paraId="42468805" w14:textId="0D4C0713" w:rsidR="00B1230B" w:rsidRPr="00B1230B" w:rsidRDefault="00B1230B" w:rsidP="00B1230B">
      <w:pPr>
        <w:pStyle w:val="afff2"/>
        <w:numPr>
          <w:ilvl w:val="0"/>
          <w:numId w:val="7"/>
        </w:numPr>
        <w:ind w:left="1064"/>
        <w:contextualSpacing w:val="0"/>
        <w:rPr>
          <w:bCs/>
          <w:spacing w:val="-1"/>
          <w:sz w:val="28"/>
          <w:szCs w:val="28"/>
        </w:rPr>
      </w:pPr>
      <w:r w:rsidRPr="00B1230B">
        <w:rPr>
          <w:bCs/>
          <w:spacing w:val="-1"/>
          <w:sz w:val="28"/>
          <w:szCs w:val="28"/>
        </w:rPr>
        <w:t>ООО «Фортуна»</w:t>
      </w:r>
      <w:r>
        <w:rPr>
          <w:bCs/>
          <w:spacing w:val="-1"/>
          <w:sz w:val="28"/>
          <w:szCs w:val="28"/>
        </w:rPr>
        <w:t>.</w:t>
      </w:r>
    </w:p>
    <w:p w14:paraId="1B582BDD" w14:textId="4E39961A" w:rsidR="00794871" w:rsidRDefault="00B1230B" w:rsidP="003311C7">
      <w:pPr>
        <w:pStyle w:val="ConsPlusNormal"/>
        <w:widowControl/>
        <w:ind w:firstLine="709"/>
        <w:jc w:val="both"/>
        <w:rPr>
          <w:rFonts w:ascii="Times New Roman" w:eastAsia="Times New Roman" w:hAnsi="Times New Roman" w:cs="Times New Roman"/>
          <w:sz w:val="28"/>
          <w:szCs w:val="28"/>
          <w:lang w:eastAsia="ar-SA" w:bidi="en-US"/>
        </w:rPr>
      </w:pPr>
      <w:r>
        <w:rPr>
          <w:rFonts w:ascii="Times New Roman" w:eastAsia="Times New Roman" w:hAnsi="Times New Roman" w:cs="Times New Roman"/>
          <w:sz w:val="28"/>
          <w:szCs w:val="28"/>
          <w:lang w:eastAsia="ar-SA" w:bidi="en-US"/>
        </w:rPr>
        <w:t xml:space="preserve">В соответствии с </w:t>
      </w:r>
      <w:r w:rsidR="003311C7">
        <w:rPr>
          <w:rFonts w:ascii="Times New Roman" w:eastAsia="Times New Roman" w:hAnsi="Times New Roman" w:cs="Times New Roman"/>
          <w:sz w:val="28"/>
          <w:szCs w:val="28"/>
          <w:lang w:eastAsia="ar-SA" w:bidi="en-US"/>
        </w:rPr>
        <w:t>Р</w:t>
      </w:r>
      <w:r w:rsidR="003311C7" w:rsidRPr="003311C7">
        <w:rPr>
          <w:rFonts w:ascii="Times New Roman" w:eastAsia="Times New Roman" w:hAnsi="Times New Roman" w:cs="Times New Roman"/>
          <w:sz w:val="28"/>
          <w:szCs w:val="28"/>
          <w:lang w:eastAsia="ar-SA" w:bidi="en-US"/>
        </w:rPr>
        <w:t>егиональной программ</w:t>
      </w:r>
      <w:r w:rsidR="003311C7">
        <w:rPr>
          <w:rFonts w:ascii="Times New Roman" w:eastAsia="Times New Roman" w:hAnsi="Times New Roman" w:cs="Times New Roman"/>
          <w:sz w:val="28"/>
          <w:szCs w:val="28"/>
          <w:lang w:eastAsia="ar-SA" w:bidi="en-US"/>
        </w:rPr>
        <w:t>ой</w:t>
      </w:r>
      <w:r w:rsidR="003311C7" w:rsidRPr="003311C7">
        <w:rPr>
          <w:rFonts w:ascii="Times New Roman" w:eastAsia="Times New Roman" w:hAnsi="Times New Roman" w:cs="Times New Roman"/>
          <w:sz w:val="28"/>
          <w:szCs w:val="28"/>
          <w:lang w:eastAsia="ar-SA" w:bidi="en-US"/>
        </w:rPr>
        <w:t xml:space="preserve"> газификации</w:t>
      </w:r>
      <w:r w:rsidR="003311C7">
        <w:rPr>
          <w:rFonts w:ascii="Times New Roman" w:eastAsia="Times New Roman" w:hAnsi="Times New Roman" w:cs="Times New Roman"/>
          <w:sz w:val="28"/>
          <w:szCs w:val="28"/>
          <w:lang w:eastAsia="ar-SA" w:bidi="en-US"/>
        </w:rPr>
        <w:t xml:space="preserve"> ж</w:t>
      </w:r>
      <w:r w:rsidR="003311C7" w:rsidRPr="003311C7">
        <w:rPr>
          <w:rFonts w:ascii="Times New Roman" w:eastAsia="Times New Roman" w:hAnsi="Times New Roman" w:cs="Times New Roman"/>
          <w:sz w:val="28"/>
          <w:szCs w:val="28"/>
          <w:lang w:eastAsia="ar-SA" w:bidi="en-US"/>
        </w:rPr>
        <w:t>илищно-коммунального хозяйства, промышленных и иных</w:t>
      </w:r>
      <w:r w:rsidR="003311C7">
        <w:rPr>
          <w:rFonts w:ascii="Times New Roman" w:eastAsia="Times New Roman" w:hAnsi="Times New Roman" w:cs="Times New Roman"/>
          <w:sz w:val="28"/>
          <w:szCs w:val="28"/>
          <w:lang w:eastAsia="ar-SA" w:bidi="en-US"/>
        </w:rPr>
        <w:t xml:space="preserve"> о</w:t>
      </w:r>
      <w:r w:rsidR="003311C7" w:rsidRPr="003311C7">
        <w:rPr>
          <w:rFonts w:ascii="Times New Roman" w:eastAsia="Times New Roman" w:hAnsi="Times New Roman" w:cs="Times New Roman"/>
          <w:sz w:val="28"/>
          <w:szCs w:val="28"/>
          <w:lang w:eastAsia="ar-SA" w:bidi="en-US"/>
        </w:rPr>
        <w:t xml:space="preserve">рганизаций на территории </w:t>
      </w:r>
      <w:r w:rsidR="003311C7">
        <w:rPr>
          <w:rFonts w:ascii="Times New Roman" w:eastAsia="Times New Roman" w:hAnsi="Times New Roman" w:cs="Times New Roman"/>
          <w:sz w:val="28"/>
          <w:szCs w:val="28"/>
          <w:lang w:eastAsia="ar-SA" w:bidi="en-US"/>
        </w:rPr>
        <w:t>Н</w:t>
      </w:r>
      <w:r w:rsidR="003311C7" w:rsidRPr="003311C7">
        <w:rPr>
          <w:rFonts w:ascii="Times New Roman" w:eastAsia="Times New Roman" w:hAnsi="Times New Roman" w:cs="Times New Roman"/>
          <w:sz w:val="28"/>
          <w:szCs w:val="28"/>
          <w:lang w:eastAsia="ar-SA" w:bidi="en-US"/>
        </w:rPr>
        <w:t>овосибирской области</w:t>
      </w:r>
      <w:r>
        <w:rPr>
          <w:rFonts w:ascii="Times New Roman" w:eastAsia="Times New Roman" w:hAnsi="Times New Roman" w:cs="Times New Roman"/>
          <w:sz w:val="28"/>
          <w:szCs w:val="28"/>
          <w:lang w:eastAsia="ar-SA" w:bidi="en-US"/>
        </w:rPr>
        <w:t xml:space="preserve">, </w:t>
      </w:r>
      <w:r w:rsidR="003311C7">
        <w:rPr>
          <w:rFonts w:ascii="Times New Roman" w:eastAsia="Times New Roman" w:hAnsi="Times New Roman" w:cs="Times New Roman"/>
          <w:sz w:val="28"/>
          <w:szCs w:val="28"/>
          <w:lang w:eastAsia="ar-SA" w:bidi="en-US"/>
        </w:rPr>
        <w:t xml:space="preserve">утвержденной постановлением Правительства Новосибирской области от 30 марта 2022 г. № 144-п </w:t>
      </w:r>
      <w:r>
        <w:rPr>
          <w:rFonts w:ascii="Times New Roman" w:eastAsia="Times New Roman" w:hAnsi="Times New Roman" w:cs="Times New Roman"/>
          <w:sz w:val="28"/>
          <w:szCs w:val="28"/>
          <w:lang w:eastAsia="ar-SA" w:bidi="en-US"/>
        </w:rPr>
        <w:t xml:space="preserve">на территории </w:t>
      </w:r>
      <w:r w:rsidR="00DE53F4">
        <w:rPr>
          <w:rFonts w:ascii="Times New Roman" w:eastAsia="Times New Roman" w:hAnsi="Times New Roman" w:cs="Times New Roman"/>
          <w:sz w:val="28"/>
          <w:szCs w:val="28"/>
          <w:lang w:eastAsia="ar-SA" w:bidi="en-US"/>
        </w:rPr>
        <w:t>Хорошинского</w:t>
      </w:r>
      <w:r>
        <w:rPr>
          <w:rFonts w:ascii="Times New Roman" w:eastAsia="Times New Roman" w:hAnsi="Times New Roman" w:cs="Times New Roman"/>
          <w:sz w:val="28"/>
          <w:szCs w:val="28"/>
          <w:lang w:eastAsia="ar-SA" w:bidi="en-US"/>
        </w:rPr>
        <w:t xml:space="preserve"> сельсовета </w:t>
      </w:r>
      <w:r w:rsidR="003311C7">
        <w:rPr>
          <w:rFonts w:ascii="Times New Roman" w:eastAsia="Times New Roman" w:hAnsi="Times New Roman" w:cs="Times New Roman"/>
          <w:sz w:val="28"/>
          <w:szCs w:val="28"/>
          <w:lang w:eastAsia="ar-SA" w:bidi="en-US"/>
        </w:rPr>
        <w:t>не предусмотрены мероприятия в области газификации</w:t>
      </w:r>
      <w:r>
        <w:rPr>
          <w:rFonts w:ascii="Times New Roman" w:eastAsia="Times New Roman" w:hAnsi="Times New Roman" w:cs="Times New Roman"/>
          <w:sz w:val="28"/>
          <w:szCs w:val="28"/>
          <w:lang w:eastAsia="ar-SA" w:bidi="en-US"/>
        </w:rPr>
        <w:t>.</w:t>
      </w:r>
    </w:p>
    <w:p w14:paraId="322F1FE8" w14:textId="391BA0AD" w:rsidR="003311C7" w:rsidRDefault="003311C7" w:rsidP="003311C7">
      <w:pPr>
        <w:pStyle w:val="ConsPlusNormal"/>
        <w:widowControl/>
        <w:ind w:firstLine="709"/>
        <w:jc w:val="both"/>
        <w:rPr>
          <w:rFonts w:ascii="Times New Roman" w:eastAsia="Times New Roman" w:hAnsi="Times New Roman" w:cs="Times New Roman"/>
          <w:sz w:val="28"/>
          <w:szCs w:val="28"/>
          <w:lang w:eastAsia="ar-SA" w:bidi="en-US"/>
        </w:rPr>
      </w:pPr>
      <w:r>
        <w:rPr>
          <w:rFonts w:ascii="Times New Roman" w:eastAsia="Times New Roman" w:hAnsi="Times New Roman" w:cs="Times New Roman"/>
          <w:sz w:val="28"/>
          <w:szCs w:val="28"/>
          <w:lang w:eastAsia="ar-SA" w:bidi="en-US"/>
        </w:rPr>
        <w:t>На момент разработки генерального плана газоснабжение на территории поселения отсутствует.</w:t>
      </w:r>
    </w:p>
    <w:bookmarkEnd w:id="62"/>
    <w:p w14:paraId="40306CB7" w14:textId="77777777" w:rsidR="004D1AE1" w:rsidRPr="00A5149A" w:rsidRDefault="004D1AE1" w:rsidP="00571AE6">
      <w:pPr>
        <w:pStyle w:val="a1"/>
        <w:keepNext/>
        <w:spacing w:before="120"/>
        <w:rPr>
          <w:b/>
          <w:sz w:val="28"/>
          <w:szCs w:val="28"/>
          <w:lang w:val="ru-RU"/>
        </w:rPr>
      </w:pPr>
      <w:r w:rsidRPr="00A5149A">
        <w:rPr>
          <w:b/>
          <w:sz w:val="28"/>
          <w:szCs w:val="28"/>
          <w:lang w:val="ru-RU"/>
        </w:rPr>
        <w:t>Теплоснабжение</w:t>
      </w:r>
    </w:p>
    <w:p w14:paraId="38BA1BF5" w14:textId="48394BA3" w:rsidR="008B1BC4" w:rsidRPr="008B1BC4" w:rsidRDefault="008B1BC4" w:rsidP="008B1BC4">
      <w:pPr>
        <w:widowControl w:val="0"/>
        <w:ind w:firstLine="709"/>
        <w:rPr>
          <w:sz w:val="28"/>
          <w:szCs w:val="28"/>
        </w:rPr>
      </w:pPr>
      <w:bookmarkStart w:id="63" w:name="_Hlk108172754"/>
      <w:r w:rsidRPr="008B1BC4">
        <w:rPr>
          <w:sz w:val="28"/>
          <w:szCs w:val="28"/>
        </w:rPr>
        <w:t xml:space="preserve">Теплоснабжение на территории </w:t>
      </w:r>
      <w:r w:rsidR="00DE53F4">
        <w:rPr>
          <w:sz w:val="28"/>
          <w:szCs w:val="28"/>
        </w:rPr>
        <w:t>Хорошинского</w:t>
      </w:r>
      <w:r w:rsidRPr="008B1BC4">
        <w:rPr>
          <w:sz w:val="28"/>
          <w:szCs w:val="28"/>
        </w:rPr>
        <w:t xml:space="preserve"> сельсовета осуществляется различными способами: централизованными источниками тепла, индивидуальными источниками. </w:t>
      </w:r>
    </w:p>
    <w:p w14:paraId="56CF4A7D" w14:textId="523B7C13" w:rsidR="008B1BC4" w:rsidRPr="008B1BC4" w:rsidRDefault="004C1556" w:rsidP="004C1556">
      <w:pPr>
        <w:widowControl w:val="0"/>
        <w:ind w:firstLine="709"/>
        <w:rPr>
          <w:sz w:val="28"/>
          <w:szCs w:val="28"/>
        </w:rPr>
      </w:pPr>
      <w:r w:rsidRPr="004C1556">
        <w:rPr>
          <w:sz w:val="28"/>
          <w:szCs w:val="28"/>
        </w:rPr>
        <w:t>Централизованное теплоснабжение имеется в с. Хорошее, осуществляется от одной котельной, расположенной в селе.</w:t>
      </w:r>
      <w:r>
        <w:rPr>
          <w:sz w:val="28"/>
          <w:szCs w:val="28"/>
        </w:rPr>
        <w:t xml:space="preserve"> </w:t>
      </w:r>
      <w:r w:rsidRPr="004C1556">
        <w:rPr>
          <w:sz w:val="28"/>
          <w:szCs w:val="28"/>
        </w:rPr>
        <w:t>Котельная предназначена для выработки тепловой энергии на нужды отопления жилых зданий и объектов социально-бытового назначения.</w:t>
      </w:r>
    </w:p>
    <w:p w14:paraId="696977FF" w14:textId="4456EEF4" w:rsidR="008B1BC4" w:rsidRPr="008B1BC4" w:rsidRDefault="008B1BC4" w:rsidP="008B1BC4">
      <w:pPr>
        <w:widowControl w:val="0"/>
        <w:ind w:firstLine="709"/>
        <w:rPr>
          <w:sz w:val="28"/>
          <w:szCs w:val="28"/>
        </w:rPr>
      </w:pPr>
      <w:r w:rsidRPr="008B1BC4">
        <w:rPr>
          <w:sz w:val="28"/>
          <w:szCs w:val="28"/>
        </w:rPr>
        <w:t>Теплоснабжение объектов, не входящих в зону действия тепловых сетей, осуществляется от индивидуальных автономных источников тепла. Основным топливом являются дрова, уголь.</w:t>
      </w:r>
    </w:p>
    <w:p w14:paraId="0E2D62A2" w14:textId="5619D52A" w:rsidR="008B1BC4" w:rsidRPr="008B1BC4" w:rsidRDefault="008B1BC4" w:rsidP="008B1BC4">
      <w:pPr>
        <w:widowControl w:val="0"/>
        <w:ind w:firstLine="709"/>
        <w:rPr>
          <w:sz w:val="28"/>
          <w:szCs w:val="28"/>
        </w:rPr>
      </w:pPr>
      <w:r w:rsidRPr="008B1BC4">
        <w:rPr>
          <w:sz w:val="28"/>
          <w:szCs w:val="28"/>
        </w:rPr>
        <w:t xml:space="preserve">Обслуживание котельных и тепловых сетей на территории сельсовета осуществляет Муниципальное унитарное предприятие «Коммунальное хозяйство» Карасукского района. </w:t>
      </w:r>
    </w:p>
    <w:p w14:paraId="3937F7F4" w14:textId="621D26F5" w:rsidR="003D079A" w:rsidRDefault="008B1BC4" w:rsidP="008B1BC4">
      <w:pPr>
        <w:widowControl w:val="0"/>
        <w:ind w:firstLine="709"/>
        <w:rPr>
          <w:sz w:val="28"/>
          <w:szCs w:val="28"/>
        </w:rPr>
      </w:pPr>
      <w:r w:rsidRPr="008B1BC4">
        <w:rPr>
          <w:sz w:val="28"/>
          <w:szCs w:val="28"/>
        </w:rPr>
        <w:t>Балансодержателем котельных и тепловых сетей на территории сельсовета является Администрация Карасукского района Новосибирской области.</w:t>
      </w:r>
    </w:p>
    <w:p w14:paraId="58DC3FAB" w14:textId="77777777" w:rsidR="004C1556" w:rsidRPr="004C1556" w:rsidRDefault="004C1556" w:rsidP="004C1556">
      <w:pPr>
        <w:widowControl w:val="0"/>
        <w:ind w:firstLine="709"/>
        <w:rPr>
          <w:sz w:val="28"/>
          <w:szCs w:val="28"/>
          <w:lang w:eastAsia="ar-SA" w:bidi="en-US"/>
        </w:rPr>
      </w:pPr>
      <w:r w:rsidRPr="004C1556">
        <w:rPr>
          <w:sz w:val="28"/>
          <w:szCs w:val="28"/>
          <w:lang w:eastAsia="ar-SA" w:bidi="en-US"/>
        </w:rPr>
        <w:t>Котельная расположена по адресу: с. Хорошее, по ул. Островского, 21а.</w:t>
      </w:r>
    </w:p>
    <w:p w14:paraId="14836F65" w14:textId="77777777" w:rsidR="004C1556" w:rsidRPr="004C1556" w:rsidRDefault="004C1556" w:rsidP="004C1556">
      <w:pPr>
        <w:widowControl w:val="0"/>
        <w:ind w:firstLine="709"/>
        <w:rPr>
          <w:sz w:val="28"/>
          <w:szCs w:val="28"/>
          <w:lang w:eastAsia="ar-SA" w:bidi="en-US"/>
        </w:rPr>
      </w:pPr>
      <w:r w:rsidRPr="004C1556">
        <w:rPr>
          <w:sz w:val="28"/>
          <w:szCs w:val="28"/>
          <w:lang w:eastAsia="ar-SA" w:bidi="en-US"/>
        </w:rPr>
        <w:t>Котельная введена в эксплуатацию – 1970 г.</w:t>
      </w:r>
    </w:p>
    <w:p w14:paraId="11553B3A" w14:textId="0F42DBA2" w:rsidR="004C1556" w:rsidRPr="004C1556" w:rsidRDefault="004C1556" w:rsidP="004C1556">
      <w:pPr>
        <w:widowControl w:val="0"/>
        <w:ind w:firstLine="709"/>
        <w:rPr>
          <w:sz w:val="28"/>
          <w:szCs w:val="28"/>
          <w:lang w:eastAsia="ar-SA" w:bidi="en-US"/>
        </w:rPr>
      </w:pPr>
      <w:r w:rsidRPr="004C1556">
        <w:rPr>
          <w:sz w:val="28"/>
          <w:szCs w:val="28"/>
          <w:lang w:eastAsia="ar-SA" w:bidi="en-US"/>
        </w:rPr>
        <w:t>Здание котельной – одноэтажное, кирпичное. Крыша – железобетонные плиты перекрытия, мягкая кровля.</w:t>
      </w:r>
    </w:p>
    <w:p w14:paraId="0DCDE921" w14:textId="77777777" w:rsidR="004C1556" w:rsidRPr="004C1556" w:rsidRDefault="004C1556" w:rsidP="004C1556">
      <w:pPr>
        <w:widowControl w:val="0"/>
        <w:ind w:firstLine="709"/>
        <w:rPr>
          <w:sz w:val="28"/>
          <w:szCs w:val="28"/>
          <w:lang w:eastAsia="ar-SA" w:bidi="en-US"/>
        </w:rPr>
      </w:pPr>
      <w:r w:rsidRPr="004C1556">
        <w:rPr>
          <w:sz w:val="28"/>
          <w:szCs w:val="28"/>
          <w:lang w:eastAsia="ar-SA" w:bidi="en-US"/>
        </w:rPr>
        <w:t>По надёжности отпуска тепла котельная относится ко 2-й категории.</w:t>
      </w:r>
    </w:p>
    <w:p w14:paraId="2F754E49" w14:textId="77777777" w:rsidR="004C1556" w:rsidRPr="004C1556" w:rsidRDefault="004C1556" w:rsidP="004C1556">
      <w:pPr>
        <w:widowControl w:val="0"/>
        <w:ind w:firstLine="709"/>
        <w:rPr>
          <w:sz w:val="28"/>
          <w:szCs w:val="28"/>
          <w:lang w:eastAsia="ar-SA" w:bidi="en-US"/>
        </w:rPr>
      </w:pPr>
      <w:r w:rsidRPr="004C1556">
        <w:rPr>
          <w:sz w:val="28"/>
          <w:szCs w:val="28"/>
          <w:lang w:eastAsia="ar-SA" w:bidi="en-US"/>
        </w:rPr>
        <w:t>Установленная мощность котельной – 4,1 Гкал/ч, располагаемая мощность – 1,4 Гкал/час, подключенная нагрузка – 0,9 Гкал/ч.</w:t>
      </w:r>
    </w:p>
    <w:p w14:paraId="4249224F" w14:textId="12F0818A" w:rsidR="004C1556" w:rsidRPr="004C1556" w:rsidRDefault="004C1556" w:rsidP="004C1556">
      <w:pPr>
        <w:widowControl w:val="0"/>
        <w:ind w:firstLine="709"/>
        <w:rPr>
          <w:sz w:val="28"/>
          <w:szCs w:val="28"/>
          <w:lang w:eastAsia="ar-SA" w:bidi="en-US"/>
        </w:rPr>
      </w:pPr>
      <w:r w:rsidRPr="004C1556">
        <w:rPr>
          <w:sz w:val="28"/>
          <w:szCs w:val="28"/>
          <w:lang w:eastAsia="ar-SA" w:bidi="en-US"/>
        </w:rPr>
        <w:t>Основное топливо – каменный уголь. Резервное топливо – отсутствует.</w:t>
      </w:r>
    </w:p>
    <w:p w14:paraId="0AB5F7BC" w14:textId="77777777" w:rsidR="004C1556" w:rsidRPr="004C1556" w:rsidRDefault="004C1556" w:rsidP="004C1556">
      <w:pPr>
        <w:widowControl w:val="0"/>
        <w:ind w:firstLine="709"/>
        <w:rPr>
          <w:sz w:val="28"/>
          <w:szCs w:val="28"/>
          <w:lang w:eastAsia="ar-SA" w:bidi="en-US"/>
        </w:rPr>
      </w:pPr>
      <w:r w:rsidRPr="004C1556">
        <w:rPr>
          <w:sz w:val="28"/>
          <w:szCs w:val="28"/>
          <w:lang w:eastAsia="ar-SA" w:bidi="en-US"/>
        </w:rPr>
        <w:t>Котельная сезонного значения, работает в отопительный период.</w:t>
      </w:r>
    </w:p>
    <w:p w14:paraId="01EDA245" w14:textId="77777777" w:rsidR="004C1556" w:rsidRPr="004C1556" w:rsidRDefault="004C1556" w:rsidP="004C1556">
      <w:pPr>
        <w:widowControl w:val="0"/>
        <w:ind w:firstLine="709"/>
        <w:rPr>
          <w:sz w:val="28"/>
          <w:szCs w:val="28"/>
          <w:lang w:eastAsia="ar-SA" w:bidi="en-US"/>
        </w:rPr>
      </w:pPr>
      <w:r w:rsidRPr="004C1556">
        <w:rPr>
          <w:sz w:val="28"/>
          <w:szCs w:val="28"/>
          <w:lang w:eastAsia="ar-SA" w:bidi="en-US"/>
        </w:rPr>
        <w:t>Котельная вырабатывает тепловую энергию на отопление жилых зданий и объектов социально-бытового назначения.</w:t>
      </w:r>
    </w:p>
    <w:p w14:paraId="1476E2AC" w14:textId="2FA63AA4" w:rsidR="004C1556" w:rsidRPr="004C1556" w:rsidRDefault="004C1556" w:rsidP="004C1556">
      <w:pPr>
        <w:widowControl w:val="0"/>
        <w:ind w:firstLine="709"/>
        <w:rPr>
          <w:sz w:val="28"/>
          <w:szCs w:val="28"/>
          <w:lang w:eastAsia="ar-SA" w:bidi="en-US"/>
        </w:rPr>
      </w:pPr>
      <w:r w:rsidRPr="004C1556">
        <w:rPr>
          <w:sz w:val="28"/>
          <w:szCs w:val="28"/>
          <w:lang w:eastAsia="ar-SA" w:bidi="en-US"/>
        </w:rPr>
        <w:t xml:space="preserve">Регулирование отпуска теплоты – качественное по нагрузке отопления. </w:t>
      </w:r>
    </w:p>
    <w:p w14:paraId="2FE29D68" w14:textId="77777777" w:rsidR="004C1556" w:rsidRPr="004C1556" w:rsidRDefault="004C1556" w:rsidP="004C1556">
      <w:pPr>
        <w:widowControl w:val="0"/>
        <w:ind w:firstLine="709"/>
        <w:rPr>
          <w:sz w:val="28"/>
          <w:szCs w:val="28"/>
          <w:lang w:eastAsia="ar-SA" w:bidi="en-US"/>
        </w:rPr>
      </w:pPr>
      <w:r w:rsidRPr="004C1556">
        <w:rPr>
          <w:sz w:val="28"/>
          <w:szCs w:val="28"/>
          <w:lang w:eastAsia="ar-SA" w:bidi="en-US"/>
        </w:rPr>
        <w:t>Температурный график отпуска теплоты – 75/650С.</w:t>
      </w:r>
    </w:p>
    <w:p w14:paraId="23BD5CC0" w14:textId="77777777" w:rsidR="004C1556" w:rsidRPr="004C1556" w:rsidRDefault="004C1556" w:rsidP="004C1556">
      <w:pPr>
        <w:widowControl w:val="0"/>
        <w:ind w:firstLine="709"/>
        <w:rPr>
          <w:sz w:val="28"/>
          <w:szCs w:val="28"/>
          <w:lang w:eastAsia="ar-SA" w:bidi="en-US"/>
        </w:rPr>
      </w:pPr>
      <w:r w:rsidRPr="004C1556">
        <w:rPr>
          <w:sz w:val="28"/>
          <w:szCs w:val="28"/>
          <w:lang w:eastAsia="ar-SA" w:bidi="en-US"/>
        </w:rPr>
        <w:t>На котельной установлено 3 котла Братск-1,6.</w:t>
      </w:r>
    </w:p>
    <w:p w14:paraId="4C17D834" w14:textId="329BED8B" w:rsidR="008B1BC4" w:rsidRPr="008B1BC4" w:rsidRDefault="004C1556" w:rsidP="004C1556">
      <w:pPr>
        <w:widowControl w:val="0"/>
        <w:ind w:firstLine="709"/>
        <w:rPr>
          <w:sz w:val="28"/>
          <w:szCs w:val="28"/>
          <w:lang w:eastAsia="ar-SA" w:bidi="en-US"/>
        </w:rPr>
      </w:pPr>
      <w:r w:rsidRPr="004C1556">
        <w:rPr>
          <w:sz w:val="28"/>
          <w:szCs w:val="28"/>
          <w:lang w:eastAsia="ar-SA" w:bidi="en-US"/>
        </w:rPr>
        <w:lastRenderedPageBreak/>
        <w:t>Один котел в работе, один используется как пиковый и резервный, третий котел законсервирован.</w:t>
      </w:r>
    </w:p>
    <w:p w14:paraId="539FB640" w14:textId="14E42B97" w:rsidR="00C8746B" w:rsidRPr="00C8746B" w:rsidRDefault="00C8746B" w:rsidP="00C8746B">
      <w:pPr>
        <w:widowControl w:val="0"/>
        <w:ind w:firstLine="709"/>
        <w:rPr>
          <w:sz w:val="28"/>
          <w:szCs w:val="28"/>
          <w:lang w:eastAsia="ar-SA" w:bidi="en-US"/>
        </w:rPr>
      </w:pPr>
      <w:r w:rsidRPr="00C8746B">
        <w:rPr>
          <w:sz w:val="28"/>
          <w:szCs w:val="28"/>
          <w:lang w:eastAsia="ar-SA" w:bidi="en-US"/>
        </w:rPr>
        <w:t>Общая протяженность тепловых сетей в с. Хорошее составляет 2222</w:t>
      </w:r>
      <w:r>
        <w:rPr>
          <w:sz w:val="28"/>
          <w:szCs w:val="28"/>
          <w:lang w:eastAsia="ar-SA" w:bidi="en-US"/>
        </w:rPr>
        <w:t xml:space="preserve"> </w:t>
      </w:r>
      <w:r w:rsidRPr="00C8746B">
        <w:rPr>
          <w:sz w:val="28"/>
          <w:szCs w:val="28"/>
          <w:lang w:eastAsia="ar-SA" w:bidi="en-US"/>
        </w:rPr>
        <w:t>м</w:t>
      </w:r>
      <w:r>
        <w:rPr>
          <w:sz w:val="28"/>
          <w:szCs w:val="28"/>
          <w:lang w:eastAsia="ar-SA" w:bidi="en-US"/>
        </w:rPr>
        <w:t xml:space="preserve"> </w:t>
      </w:r>
      <w:r w:rsidRPr="00C8746B">
        <w:rPr>
          <w:sz w:val="28"/>
          <w:szCs w:val="28"/>
          <w:lang w:eastAsia="ar-SA" w:bidi="en-US"/>
        </w:rPr>
        <w:t>в двухтрубном исполнении. Тепловые сети проложены в 1970 году.</w:t>
      </w:r>
      <w:r>
        <w:rPr>
          <w:sz w:val="28"/>
          <w:szCs w:val="28"/>
          <w:lang w:eastAsia="ar-SA" w:bidi="en-US"/>
        </w:rPr>
        <w:t xml:space="preserve"> </w:t>
      </w:r>
      <w:r w:rsidRPr="00C8746B">
        <w:rPr>
          <w:sz w:val="28"/>
          <w:szCs w:val="28"/>
          <w:lang w:eastAsia="ar-SA" w:bidi="en-US"/>
        </w:rPr>
        <w:t>Тепловые сети выполнены в двухтрубном исполнении, проложены двумя способами: подземно бесканально и надземно.</w:t>
      </w:r>
    </w:p>
    <w:p w14:paraId="72D4B1EE" w14:textId="2529571B" w:rsidR="008B1BC4" w:rsidRPr="00A5149A" w:rsidRDefault="00C8746B" w:rsidP="00C8746B">
      <w:pPr>
        <w:widowControl w:val="0"/>
        <w:ind w:firstLine="709"/>
        <w:rPr>
          <w:sz w:val="28"/>
          <w:szCs w:val="28"/>
          <w:lang w:eastAsia="ar-SA" w:bidi="en-US"/>
        </w:rPr>
      </w:pPr>
      <w:r w:rsidRPr="00C8746B">
        <w:rPr>
          <w:sz w:val="28"/>
          <w:szCs w:val="28"/>
          <w:lang w:eastAsia="ar-SA" w:bidi="en-US"/>
        </w:rPr>
        <w:t>Надземная прокладка характерна на незначительных участках тепловых сетей. Трубы надземной прокладки теплоизолированы минеральной ватой с покровным слоем из рубероида. Материал труб – сталь.</w:t>
      </w:r>
    </w:p>
    <w:bookmarkEnd w:id="63"/>
    <w:p w14:paraId="55D2F55B" w14:textId="77777777" w:rsidR="00643450" w:rsidRPr="00A5149A" w:rsidRDefault="00643450" w:rsidP="00571AE6">
      <w:pPr>
        <w:pStyle w:val="a1"/>
        <w:keepNext/>
        <w:spacing w:before="120"/>
        <w:rPr>
          <w:b/>
          <w:sz w:val="28"/>
          <w:szCs w:val="28"/>
          <w:lang w:val="ru-RU"/>
        </w:rPr>
      </w:pPr>
      <w:r w:rsidRPr="002F5044">
        <w:rPr>
          <w:b/>
          <w:sz w:val="28"/>
          <w:szCs w:val="28"/>
          <w:lang w:val="ru-RU"/>
        </w:rPr>
        <w:t>Электроснабжение</w:t>
      </w:r>
    </w:p>
    <w:p w14:paraId="4DF14F4E" w14:textId="49E534A3" w:rsidR="001E54DB" w:rsidRPr="00A5149A" w:rsidRDefault="001E54DB" w:rsidP="001E54DB">
      <w:pPr>
        <w:pStyle w:val="S9"/>
        <w:rPr>
          <w:szCs w:val="28"/>
        </w:rPr>
      </w:pPr>
      <w:bookmarkStart w:id="64" w:name="_Hlk108172766"/>
      <w:r w:rsidRPr="00A5149A">
        <w:rPr>
          <w:szCs w:val="28"/>
        </w:rPr>
        <w:t xml:space="preserve">Электроснабжение </w:t>
      </w:r>
      <w:r w:rsidR="00DE53F4">
        <w:rPr>
          <w:szCs w:val="28"/>
        </w:rPr>
        <w:t>Хорошинского</w:t>
      </w:r>
      <w:r w:rsidRPr="00A5149A">
        <w:rPr>
          <w:szCs w:val="28"/>
        </w:rPr>
        <w:t xml:space="preserve"> сельсовета обеспечивает предприятие </w:t>
      </w:r>
      <w:r w:rsidR="0036608D">
        <w:rPr>
          <w:szCs w:val="28"/>
        </w:rPr>
        <w:t>«Карасукские электрические сети» АО «РЭС».</w:t>
      </w:r>
    </w:p>
    <w:p w14:paraId="636550BB" w14:textId="406B1E3D" w:rsidR="00E630C7" w:rsidRPr="00E630C7" w:rsidRDefault="00F6586C" w:rsidP="00E630C7">
      <w:pPr>
        <w:pStyle w:val="S9"/>
        <w:rPr>
          <w:szCs w:val="28"/>
        </w:rPr>
      </w:pPr>
      <w:r w:rsidRPr="00F6586C">
        <w:rPr>
          <w:szCs w:val="28"/>
        </w:rPr>
        <w:t>Электроснабжение Хорошинского сельсовета осуществляется от распределительного пункта ПС «Хорошинская» 110/10 кВ, расположенной в с. Хорошее.</w:t>
      </w:r>
    </w:p>
    <w:p w14:paraId="5D59CB18" w14:textId="77777777" w:rsidR="00E630C7" w:rsidRPr="00B70718" w:rsidRDefault="00E630C7" w:rsidP="00E630C7">
      <w:pPr>
        <w:pStyle w:val="S9"/>
        <w:rPr>
          <w:szCs w:val="28"/>
        </w:rPr>
      </w:pPr>
      <w:r w:rsidRPr="00E630C7">
        <w:rPr>
          <w:szCs w:val="28"/>
        </w:rPr>
        <w:t xml:space="preserve">Между населенными пунктами проложены воздушные линии ВЛ 10 кВ. </w:t>
      </w:r>
      <w:r w:rsidRPr="00B70718">
        <w:rPr>
          <w:szCs w:val="28"/>
        </w:rPr>
        <w:t xml:space="preserve">Для трансформирования потребных мощностей предусматриваются трансформаторные подстанции ТП 10/0,4 кВ. </w:t>
      </w:r>
    </w:p>
    <w:p w14:paraId="6E6DA2E7" w14:textId="0034F77C" w:rsidR="006D7388" w:rsidRPr="00FC03F8" w:rsidRDefault="006E2E30" w:rsidP="000C396E">
      <w:pPr>
        <w:pStyle w:val="a1"/>
        <w:rPr>
          <w:sz w:val="28"/>
          <w:szCs w:val="28"/>
          <w:lang w:val="ru-RU"/>
        </w:rPr>
      </w:pPr>
      <w:r w:rsidRPr="00FC03F8">
        <w:rPr>
          <w:sz w:val="28"/>
          <w:szCs w:val="28"/>
          <w:lang w:val="ru-RU"/>
        </w:rPr>
        <w:t xml:space="preserve">По территории </w:t>
      </w:r>
      <w:r w:rsidR="00DE53F4" w:rsidRPr="00FC03F8">
        <w:rPr>
          <w:sz w:val="28"/>
          <w:szCs w:val="28"/>
          <w:lang w:val="ru-RU"/>
        </w:rPr>
        <w:t>Хорошинского</w:t>
      </w:r>
      <w:r w:rsidR="001E54DB" w:rsidRPr="00FC03F8">
        <w:rPr>
          <w:rFonts w:eastAsia="Calibri"/>
          <w:sz w:val="28"/>
          <w:szCs w:val="28"/>
          <w:lang w:val="ru-RU"/>
        </w:rPr>
        <w:t xml:space="preserve"> </w:t>
      </w:r>
      <w:r w:rsidR="003E49C3" w:rsidRPr="00FC03F8">
        <w:rPr>
          <w:sz w:val="28"/>
          <w:szCs w:val="28"/>
          <w:lang w:val="ru-RU"/>
        </w:rPr>
        <w:t xml:space="preserve">сельсовета </w:t>
      </w:r>
      <w:r w:rsidRPr="00FC03F8">
        <w:rPr>
          <w:sz w:val="28"/>
          <w:szCs w:val="28"/>
          <w:lang w:val="ru-RU"/>
        </w:rPr>
        <w:t>проходят следующие ЛЭП</w:t>
      </w:r>
      <w:r w:rsidR="006D7388" w:rsidRPr="00FC03F8">
        <w:rPr>
          <w:sz w:val="28"/>
          <w:szCs w:val="28"/>
          <w:lang w:val="ru-RU"/>
        </w:rPr>
        <w:t>:</w:t>
      </w:r>
    </w:p>
    <w:p w14:paraId="0AD427EC" w14:textId="316CE2FC" w:rsidR="00922BE9" w:rsidRPr="00FC03F8" w:rsidRDefault="00E27327" w:rsidP="00922BE9">
      <w:pPr>
        <w:pStyle w:val="afff2"/>
        <w:numPr>
          <w:ilvl w:val="0"/>
          <w:numId w:val="7"/>
        </w:numPr>
        <w:ind w:left="1064"/>
        <w:contextualSpacing w:val="0"/>
        <w:rPr>
          <w:bCs/>
          <w:spacing w:val="-1"/>
          <w:sz w:val="28"/>
          <w:szCs w:val="28"/>
        </w:rPr>
      </w:pPr>
      <w:r w:rsidRPr="00FC03F8">
        <w:rPr>
          <w:bCs/>
          <w:spacing w:val="-1"/>
          <w:sz w:val="28"/>
          <w:szCs w:val="28"/>
        </w:rPr>
        <w:t>ЛЭП 10 кВ</w:t>
      </w:r>
      <w:r w:rsidR="00A43EE1" w:rsidRPr="00FC03F8">
        <w:rPr>
          <w:bCs/>
          <w:spacing w:val="-1"/>
          <w:sz w:val="28"/>
          <w:szCs w:val="28"/>
        </w:rPr>
        <w:t xml:space="preserve"> </w:t>
      </w:r>
      <w:r w:rsidRPr="00FC03F8">
        <w:rPr>
          <w:bCs/>
          <w:spacing w:val="-1"/>
          <w:sz w:val="28"/>
          <w:szCs w:val="28"/>
        </w:rPr>
        <w:t>– протяженнос</w:t>
      </w:r>
      <w:r w:rsidR="009E0BF1" w:rsidRPr="00FC03F8">
        <w:rPr>
          <w:bCs/>
          <w:spacing w:val="-1"/>
          <w:sz w:val="28"/>
          <w:szCs w:val="28"/>
        </w:rPr>
        <w:t xml:space="preserve">тью </w:t>
      </w:r>
      <w:r w:rsidR="00FC03F8" w:rsidRPr="00FC03F8">
        <w:rPr>
          <w:bCs/>
          <w:spacing w:val="-1"/>
          <w:sz w:val="28"/>
          <w:szCs w:val="28"/>
        </w:rPr>
        <w:t>45,5</w:t>
      </w:r>
      <w:r w:rsidR="00922BE9" w:rsidRPr="00FC03F8">
        <w:rPr>
          <w:bCs/>
          <w:spacing w:val="-1"/>
          <w:sz w:val="28"/>
          <w:szCs w:val="28"/>
        </w:rPr>
        <w:t xml:space="preserve"> </w:t>
      </w:r>
      <w:r w:rsidR="0069068B" w:rsidRPr="00FC03F8">
        <w:rPr>
          <w:bCs/>
          <w:spacing w:val="-1"/>
          <w:sz w:val="28"/>
          <w:szCs w:val="28"/>
        </w:rPr>
        <w:t>к</w:t>
      </w:r>
      <w:r w:rsidRPr="00FC03F8">
        <w:rPr>
          <w:bCs/>
          <w:spacing w:val="-1"/>
          <w:sz w:val="28"/>
          <w:szCs w:val="28"/>
        </w:rPr>
        <w:t>м;</w:t>
      </w:r>
    </w:p>
    <w:p w14:paraId="197B0B4D" w14:textId="461458AC" w:rsidR="0069068B" w:rsidRPr="00FC03F8" w:rsidRDefault="0069068B">
      <w:pPr>
        <w:pStyle w:val="afff2"/>
        <w:numPr>
          <w:ilvl w:val="0"/>
          <w:numId w:val="7"/>
        </w:numPr>
        <w:ind w:left="1064"/>
        <w:contextualSpacing w:val="0"/>
        <w:rPr>
          <w:bCs/>
          <w:spacing w:val="-1"/>
          <w:sz w:val="28"/>
          <w:szCs w:val="28"/>
        </w:rPr>
      </w:pPr>
      <w:r w:rsidRPr="00FC03F8">
        <w:rPr>
          <w:bCs/>
          <w:spacing w:val="-1"/>
          <w:sz w:val="28"/>
          <w:szCs w:val="28"/>
        </w:rPr>
        <w:t xml:space="preserve">ЛЭП </w:t>
      </w:r>
      <w:r w:rsidR="00B70718" w:rsidRPr="00FC03F8">
        <w:rPr>
          <w:bCs/>
          <w:spacing w:val="-1"/>
          <w:sz w:val="28"/>
          <w:szCs w:val="28"/>
        </w:rPr>
        <w:t>35</w:t>
      </w:r>
      <w:r w:rsidRPr="00FC03F8">
        <w:rPr>
          <w:bCs/>
          <w:spacing w:val="-1"/>
          <w:sz w:val="28"/>
          <w:szCs w:val="28"/>
        </w:rPr>
        <w:t xml:space="preserve"> кВ – протяженностью </w:t>
      </w:r>
      <w:r w:rsidR="00FC03F8" w:rsidRPr="00FC03F8">
        <w:rPr>
          <w:bCs/>
          <w:spacing w:val="-1"/>
          <w:sz w:val="28"/>
          <w:szCs w:val="28"/>
        </w:rPr>
        <w:t>18,13</w:t>
      </w:r>
      <w:r w:rsidR="00A43EE1" w:rsidRPr="00FC03F8">
        <w:rPr>
          <w:bCs/>
          <w:spacing w:val="-1"/>
          <w:sz w:val="28"/>
          <w:szCs w:val="28"/>
        </w:rPr>
        <w:t xml:space="preserve"> </w:t>
      </w:r>
      <w:r w:rsidRPr="00FC03F8">
        <w:rPr>
          <w:bCs/>
          <w:spacing w:val="-1"/>
          <w:sz w:val="28"/>
          <w:szCs w:val="28"/>
        </w:rPr>
        <w:t>км</w:t>
      </w:r>
      <w:r w:rsidR="00B70718" w:rsidRPr="00FC03F8">
        <w:rPr>
          <w:bCs/>
          <w:spacing w:val="-1"/>
          <w:sz w:val="28"/>
          <w:szCs w:val="28"/>
        </w:rPr>
        <w:t>.</w:t>
      </w:r>
    </w:p>
    <w:bookmarkEnd w:id="64"/>
    <w:p w14:paraId="6A7077B1" w14:textId="7D97D866" w:rsidR="00F35FFE" w:rsidRPr="00A10C9B" w:rsidRDefault="00F35FFE" w:rsidP="00F35FFE">
      <w:pPr>
        <w:spacing w:before="120" w:line="300" w:lineRule="auto"/>
        <w:ind w:left="709"/>
        <w:jc w:val="center"/>
        <w:rPr>
          <w:bCs/>
          <w:color w:val="000000"/>
          <w:sz w:val="28"/>
          <w:szCs w:val="28"/>
        </w:rPr>
      </w:pPr>
      <w:r w:rsidRPr="00A10C9B">
        <w:rPr>
          <w:bCs/>
          <w:color w:val="000000"/>
          <w:sz w:val="28"/>
          <w:szCs w:val="28"/>
        </w:rPr>
        <w:t>Расчет электропотребления</w:t>
      </w:r>
    </w:p>
    <w:p w14:paraId="77ACBB95" w14:textId="77777777" w:rsidR="00F35FFE" w:rsidRPr="00A10C9B" w:rsidRDefault="00F35FFE" w:rsidP="00F35FFE">
      <w:pPr>
        <w:pStyle w:val="a1"/>
        <w:rPr>
          <w:sz w:val="28"/>
          <w:szCs w:val="28"/>
          <w:lang w:val="ru-RU" w:eastAsia="ru-RU" w:bidi="ar-SA"/>
        </w:rPr>
      </w:pPr>
      <w:r w:rsidRPr="00A10C9B">
        <w:rPr>
          <w:sz w:val="28"/>
          <w:szCs w:val="28"/>
          <w:lang w:val="ru-RU" w:eastAsia="ru-RU" w:bidi="ar-SA"/>
        </w:rPr>
        <w:t>Перспективные электрические нагрузки и расход электроэнергии потребителями подсчитаны согласно «Инструкции по проектированию электрических сетей» РД 34.20.185-94.</w:t>
      </w:r>
    </w:p>
    <w:p w14:paraId="38A52DC1" w14:textId="77777777" w:rsidR="00F35FFE" w:rsidRPr="00A10C9B" w:rsidRDefault="00F35FFE" w:rsidP="00F35FFE">
      <w:pPr>
        <w:pStyle w:val="a1"/>
        <w:rPr>
          <w:sz w:val="28"/>
          <w:szCs w:val="28"/>
          <w:lang w:val="ru-RU" w:eastAsia="ru-RU" w:bidi="ar-SA"/>
        </w:rPr>
      </w:pPr>
      <w:r w:rsidRPr="00A10C9B">
        <w:rPr>
          <w:sz w:val="28"/>
          <w:szCs w:val="28"/>
          <w:lang w:val="ru-RU" w:eastAsia="ru-RU" w:bidi="ar-SA"/>
        </w:rPr>
        <w:t>Для расчетов приняты укрупненные показатели удельной расчетной коммунально-бытовой нагрузки, учитывающие нагрузки жилых и общественных зданий, коммунальные предприятия, объекты транспортного обслуживания, наружное освещение. Удельные расчетные показатели нагрузки принимаются по таблице 2.4.3. РД 34.20.185-94.</w:t>
      </w:r>
    </w:p>
    <w:p w14:paraId="33D90ADF" w14:textId="77777777" w:rsidR="00F35FFE" w:rsidRPr="00A10C9B" w:rsidRDefault="00F35FFE" w:rsidP="00F35FFE">
      <w:pPr>
        <w:pStyle w:val="a1"/>
        <w:rPr>
          <w:sz w:val="28"/>
          <w:szCs w:val="28"/>
          <w:lang w:val="ru-RU" w:eastAsia="ru-RU" w:bidi="ar-SA"/>
        </w:rPr>
      </w:pPr>
      <w:r w:rsidRPr="00A10C9B">
        <w:rPr>
          <w:sz w:val="28"/>
          <w:szCs w:val="28"/>
          <w:lang w:val="ru-RU" w:eastAsia="ru-RU" w:bidi="ar-SA"/>
        </w:rPr>
        <w:t>Для расчетов расхода электроэнергии приняты показатели удельного расхода электроэнергии, предусматривающие электропотребление жилыми и общественными зданиями, предприятиями коммунально-бытового обслуживания, объектами транспортного обслуживания, наружным освещением. Удельные расчетные показатели расхода принимаются по таблице 2.4.4 РД 34.20.185-94.</w:t>
      </w:r>
    </w:p>
    <w:p w14:paraId="2882EAF9" w14:textId="3A882F89" w:rsidR="00F35FFE" w:rsidRPr="00A10C9B" w:rsidRDefault="00F35FFE" w:rsidP="00F35FFE">
      <w:pPr>
        <w:pStyle w:val="a1"/>
        <w:rPr>
          <w:sz w:val="28"/>
          <w:szCs w:val="28"/>
          <w:lang w:val="ru-RU" w:eastAsia="ru-RU" w:bidi="ar-SA"/>
        </w:rPr>
      </w:pPr>
      <w:r w:rsidRPr="00A10C9B">
        <w:rPr>
          <w:sz w:val="28"/>
          <w:szCs w:val="28"/>
          <w:lang w:val="ru-RU" w:eastAsia="ru-RU" w:bidi="ar-SA"/>
        </w:rPr>
        <w:t>Значения удельных электрических нагрузок и годового числа использования максимума электрической нагрузки приведено к шинам 10 (6) кВ ЦП. Прогноз электрических нагрузок и электропотребления приведен в таблице 2.</w:t>
      </w:r>
      <w:r w:rsidR="00135631">
        <w:rPr>
          <w:sz w:val="28"/>
          <w:szCs w:val="28"/>
          <w:lang w:val="ru-RU" w:eastAsia="ru-RU" w:bidi="ar-SA"/>
        </w:rPr>
        <w:t>12</w:t>
      </w:r>
      <w:r w:rsidRPr="00A10C9B">
        <w:rPr>
          <w:sz w:val="28"/>
          <w:szCs w:val="28"/>
          <w:lang w:val="ru-RU" w:eastAsia="ru-RU" w:bidi="ar-SA"/>
        </w:rPr>
        <w:t>.</w:t>
      </w:r>
    </w:p>
    <w:p w14:paraId="417D23C1" w14:textId="18EE03D6" w:rsidR="00F35FFE" w:rsidRPr="00A10C9B" w:rsidRDefault="00F35FFE" w:rsidP="00F35FFE">
      <w:pPr>
        <w:keepNext/>
        <w:jc w:val="right"/>
        <w:rPr>
          <w:b/>
          <w:sz w:val="28"/>
          <w:szCs w:val="28"/>
          <w:lang w:eastAsia="ar-SA" w:bidi="en-US"/>
        </w:rPr>
      </w:pPr>
      <w:r w:rsidRPr="00A10C9B">
        <w:rPr>
          <w:b/>
          <w:sz w:val="28"/>
          <w:szCs w:val="28"/>
          <w:lang w:eastAsia="ar-SA" w:bidi="en-US"/>
        </w:rPr>
        <w:lastRenderedPageBreak/>
        <w:t>Таблица 2.</w:t>
      </w:r>
      <w:r w:rsidR="00135631">
        <w:rPr>
          <w:b/>
          <w:sz w:val="28"/>
          <w:szCs w:val="28"/>
          <w:lang w:eastAsia="ar-SA" w:bidi="en-US"/>
        </w:rPr>
        <w:t>12</w:t>
      </w:r>
    </w:p>
    <w:p w14:paraId="78D18005" w14:textId="28B72AFE" w:rsidR="00F35FFE" w:rsidRPr="00A10C9B" w:rsidRDefault="00F35FFE" w:rsidP="00F35FFE">
      <w:pPr>
        <w:keepNext/>
        <w:suppressAutoHyphens/>
        <w:spacing w:after="120"/>
        <w:jc w:val="center"/>
        <w:rPr>
          <w:b/>
          <w:sz w:val="28"/>
          <w:szCs w:val="28"/>
          <w:lang w:eastAsia="ar-SA" w:bidi="en-US"/>
        </w:rPr>
      </w:pPr>
      <w:r w:rsidRPr="00A10C9B">
        <w:rPr>
          <w:b/>
          <w:sz w:val="28"/>
          <w:szCs w:val="28"/>
          <w:lang w:eastAsia="ar-SA" w:bidi="en-US"/>
        </w:rPr>
        <w:t xml:space="preserve">Прогноз электрических нагрузок и электропотребления </w:t>
      </w:r>
      <w:r w:rsidR="00DE53F4">
        <w:rPr>
          <w:b/>
          <w:sz w:val="28"/>
          <w:szCs w:val="28"/>
        </w:rPr>
        <w:t>Хорошинского</w:t>
      </w:r>
      <w:r w:rsidRPr="00A10C9B">
        <w:rPr>
          <w:b/>
          <w:sz w:val="28"/>
          <w:szCs w:val="28"/>
        </w:rPr>
        <w:t xml:space="preserve"> </w:t>
      </w:r>
      <w:r w:rsidRPr="00A10C9B">
        <w:rPr>
          <w:b/>
          <w:sz w:val="28"/>
          <w:szCs w:val="28"/>
          <w:lang w:eastAsia="ar-SA" w:bidi="en-US"/>
        </w:rPr>
        <w:t>сельсовета</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682"/>
        <w:gridCol w:w="2235"/>
        <w:gridCol w:w="1951"/>
        <w:gridCol w:w="1706"/>
        <w:gridCol w:w="1760"/>
      </w:tblGrid>
      <w:tr w:rsidR="00F35FFE" w:rsidRPr="002613D1" w14:paraId="0C94F145" w14:textId="77777777" w:rsidTr="009F3E34">
        <w:trPr>
          <w:tblHeader/>
        </w:trPr>
        <w:tc>
          <w:tcPr>
            <w:tcW w:w="900" w:type="pct"/>
            <w:vMerge w:val="restart"/>
            <w:shd w:val="clear" w:color="auto" w:fill="auto"/>
            <w:hideMark/>
          </w:tcPr>
          <w:p w14:paraId="18294903" w14:textId="77777777" w:rsidR="00F35FFE" w:rsidRPr="002613D1" w:rsidRDefault="00F35FFE" w:rsidP="009F3E34">
            <w:pPr>
              <w:jc w:val="center"/>
              <w:rPr>
                <w:b/>
                <w:bCs/>
                <w:color w:val="000000"/>
                <w:sz w:val="22"/>
                <w:szCs w:val="22"/>
              </w:rPr>
            </w:pPr>
            <w:r w:rsidRPr="002613D1">
              <w:rPr>
                <w:b/>
                <w:bCs/>
                <w:color w:val="000000"/>
                <w:sz w:val="22"/>
                <w:szCs w:val="22"/>
              </w:rPr>
              <w:t>Тип жилой застройки</w:t>
            </w:r>
          </w:p>
        </w:tc>
        <w:tc>
          <w:tcPr>
            <w:tcW w:w="1197" w:type="pct"/>
            <w:vMerge w:val="restart"/>
            <w:shd w:val="clear" w:color="auto" w:fill="auto"/>
          </w:tcPr>
          <w:p w14:paraId="02E2C20C" w14:textId="77777777" w:rsidR="00F35FFE" w:rsidRPr="002613D1" w:rsidRDefault="00F35FFE" w:rsidP="009F3E34">
            <w:pPr>
              <w:jc w:val="center"/>
              <w:rPr>
                <w:b/>
                <w:bCs/>
                <w:color w:val="000000"/>
                <w:sz w:val="22"/>
                <w:szCs w:val="22"/>
              </w:rPr>
            </w:pPr>
            <w:r w:rsidRPr="002613D1">
              <w:rPr>
                <w:b/>
                <w:bCs/>
                <w:color w:val="000000"/>
                <w:sz w:val="22"/>
                <w:szCs w:val="22"/>
              </w:rPr>
              <w:t>Удельная нагрузка, Вт/кв. м</w:t>
            </w:r>
          </w:p>
        </w:tc>
        <w:tc>
          <w:tcPr>
            <w:tcW w:w="1045" w:type="pct"/>
            <w:vMerge w:val="restart"/>
            <w:shd w:val="clear" w:color="auto" w:fill="auto"/>
          </w:tcPr>
          <w:p w14:paraId="503B048D" w14:textId="77777777" w:rsidR="00F35FFE" w:rsidRPr="002613D1" w:rsidRDefault="00F35FFE" w:rsidP="009F3E34">
            <w:pPr>
              <w:jc w:val="center"/>
              <w:rPr>
                <w:b/>
                <w:bCs/>
                <w:color w:val="000000"/>
                <w:sz w:val="22"/>
                <w:szCs w:val="22"/>
              </w:rPr>
            </w:pPr>
            <w:r w:rsidRPr="002613D1">
              <w:rPr>
                <w:b/>
                <w:bCs/>
                <w:color w:val="000000"/>
                <w:sz w:val="22"/>
                <w:szCs w:val="22"/>
              </w:rPr>
              <w:t>Жилая площадь, кв.м.</w:t>
            </w:r>
          </w:p>
        </w:tc>
        <w:tc>
          <w:tcPr>
            <w:tcW w:w="1857" w:type="pct"/>
            <w:gridSpan w:val="2"/>
            <w:shd w:val="clear" w:color="auto" w:fill="auto"/>
          </w:tcPr>
          <w:p w14:paraId="032A65ED" w14:textId="77777777" w:rsidR="00F35FFE" w:rsidRPr="002613D1" w:rsidRDefault="00F35FFE" w:rsidP="009F3E34">
            <w:pPr>
              <w:jc w:val="center"/>
              <w:rPr>
                <w:b/>
                <w:bCs/>
                <w:color w:val="000000"/>
                <w:sz w:val="22"/>
                <w:szCs w:val="22"/>
              </w:rPr>
            </w:pPr>
            <w:r w:rsidRPr="002613D1">
              <w:rPr>
                <w:b/>
                <w:bCs/>
                <w:color w:val="000000"/>
                <w:sz w:val="22"/>
                <w:szCs w:val="22"/>
              </w:rPr>
              <w:t>Суммарная электрическая нагрузка</w:t>
            </w:r>
          </w:p>
        </w:tc>
      </w:tr>
      <w:tr w:rsidR="00F35FFE" w:rsidRPr="002613D1" w14:paraId="455F1818" w14:textId="77777777" w:rsidTr="009F3E34">
        <w:trPr>
          <w:tblHeader/>
        </w:trPr>
        <w:tc>
          <w:tcPr>
            <w:tcW w:w="900" w:type="pct"/>
            <w:vMerge/>
            <w:hideMark/>
          </w:tcPr>
          <w:p w14:paraId="48F89213" w14:textId="77777777" w:rsidR="00F35FFE" w:rsidRPr="002613D1" w:rsidRDefault="00F35FFE" w:rsidP="009F3E34">
            <w:pPr>
              <w:jc w:val="center"/>
              <w:rPr>
                <w:b/>
                <w:bCs/>
                <w:color w:val="000000"/>
                <w:sz w:val="22"/>
                <w:szCs w:val="22"/>
              </w:rPr>
            </w:pPr>
          </w:p>
        </w:tc>
        <w:tc>
          <w:tcPr>
            <w:tcW w:w="1197" w:type="pct"/>
            <w:vMerge/>
            <w:hideMark/>
          </w:tcPr>
          <w:p w14:paraId="0308C19B" w14:textId="77777777" w:rsidR="00F35FFE" w:rsidRPr="002613D1" w:rsidRDefault="00F35FFE" w:rsidP="009F3E34">
            <w:pPr>
              <w:jc w:val="center"/>
              <w:rPr>
                <w:b/>
                <w:bCs/>
                <w:color w:val="000000"/>
                <w:sz w:val="22"/>
                <w:szCs w:val="22"/>
              </w:rPr>
            </w:pPr>
          </w:p>
        </w:tc>
        <w:tc>
          <w:tcPr>
            <w:tcW w:w="1045" w:type="pct"/>
            <w:vMerge/>
            <w:hideMark/>
          </w:tcPr>
          <w:p w14:paraId="01F81248" w14:textId="77777777" w:rsidR="00F35FFE" w:rsidRPr="002613D1" w:rsidRDefault="00F35FFE" w:rsidP="009F3E34">
            <w:pPr>
              <w:jc w:val="center"/>
              <w:rPr>
                <w:b/>
                <w:bCs/>
                <w:color w:val="000000"/>
                <w:sz w:val="22"/>
                <w:szCs w:val="22"/>
              </w:rPr>
            </w:pPr>
          </w:p>
        </w:tc>
        <w:tc>
          <w:tcPr>
            <w:tcW w:w="914" w:type="pct"/>
            <w:shd w:val="clear" w:color="auto" w:fill="auto"/>
            <w:hideMark/>
          </w:tcPr>
          <w:p w14:paraId="24E205C3" w14:textId="77777777" w:rsidR="00F35FFE" w:rsidRPr="002613D1" w:rsidRDefault="00F35FFE" w:rsidP="009F3E34">
            <w:pPr>
              <w:jc w:val="center"/>
              <w:rPr>
                <w:b/>
                <w:bCs/>
                <w:color w:val="000000"/>
                <w:sz w:val="22"/>
                <w:szCs w:val="22"/>
              </w:rPr>
            </w:pPr>
            <w:r w:rsidRPr="002613D1">
              <w:rPr>
                <w:b/>
                <w:bCs/>
                <w:color w:val="000000"/>
                <w:sz w:val="22"/>
                <w:szCs w:val="22"/>
              </w:rPr>
              <w:t>Активная, кВт</w:t>
            </w:r>
          </w:p>
        </w:tc>
        <w:tc>
          <w:tcPr>
            <w:tcW w:w="943" w:type="pct"/>
            <w:shd w:val="clear" w:color="auto" w:fill="auto"/>
            <w:hideMark/>
          </w:tcPr>
          <w:p w14:paraId="0E03DDC2" w14:textId="77777777" w:rsidR="00F35FFE" w:rsidRPr="002613D1" w:rsidRDefault="00F35FFE" w:rsidP="009F3E34">
            <w:pPr>
              <w:jc w:val="center"/>
              <w:rPr>
                <w:b/>
                <w:bCs/>
                <w:color w:val="000000"/>
                <w:sz w:val="22"/>
                <w:szCs w:val="22"/>
              </w:rPr>
            </w:pPr>
            <w:r w:rsidRPr="002613D1">
              <w:rPr>
                <w:b/>
                <w:bCs/>
                <w:color w:val="000000"/>
                <w:sz w:val="22"/>
                <w:szCs w:val="22"/>
              </w:rPr>
              <w:t>Полная кВА</w:t>
            </w:r>
          </w:p>
        </w:tc>
      </w:tr>
      <w:tr w:rsidR="00F35FFE" w:rsidRPr="002613D1" w14:paraId="7C7C0B02" w14:textId="77777777" w:rsidTr="00F35FFE">
        <w:tc>
          <w:tcPr>
            <w:tcW w:w="900" w:type="pct"/>
            <w:shd w:val="clear" w:color="auto" w:fill="auto"/>
            <w:noWrap/>
            <w:vAlign w:val="bottom"/>
            <w:hideMark/>
          </w:tcPr>
          <w:p w14:paraId="6C2C2888" w14:textId="77777777" w:rsidR="00F35FFE" w:rsidRPr="002613D1" w:rsidRDefault="00F35FFE" w:rsidP="009F3E34">
            <w:pPr>
              <w:jc w:val="left"/>
              <w:rPr>
                <w:color w:val="000000"/>
                <w:sz w:val="22"/>
                <w:szCs w:val="22"/>
              </w:rPr>
            </w:pPr>
            <w:r w:rsidRPr="002613D1">
              <w:rPr>
                <w:color w:val="000000"/>
                <w:sz w:val="22"/>
                <w:szCs w:val="22"/>
              </w:rPr>
              <w:t>Существующая</w:t>
            </w:r>
          </w:p>
        </w:tc>
        <w:tc>
          <w:tcPr>
            <w:tcW w:w="1197" w:type="pct"/>
            <w:shd w:val="clear" w:color="auto" w:fill="auto"/>
            <w:noWrap/>
            <w:vAlign w:val="center"/>
          </w:tcPr>
          <w:p w14:paraId="751BE51C" w14:textId="2EF21F18" w:rsidR="00F35FFE" w:rsidRPr="00562AD0" w:rsidRDefault="00F35FFE" w:rsidP="009F3E34">
            <w:pPr>
              <w:jc w:val="center"/>
              <w:rPr>
                <w:color w:val="000000"/>
                <w:sz w:val="22"/>
                <w:szCs w:val="22"/>
              </w:rPr>
            </w:pPr>
            <w:r>
              <w:rPr>
                <w:color w:val="000000"/>
                <w:sz w:val="22"/>
                <w:szCs w:val="22"/>
              </w:rPr>
              <w:t>15,00</w:t>
            </w:r>
          </w:p>
        </w:tc>
        <w:tc>
          <w:tcPr>
            <w:tcW w:w="1045" w:type="pct"/>
            <w:shd w:val="clear" w:color="auto" w:fill="auto"/>
            <w:noWrap/>
            <w:vAlign w:val="center"/>
          </w:tcPr>
          <w:p w14:paraId="4A315F2E" w14:textId="23040632" w:rsidR="00F35FFE" w:rsidRPr="00562AD0" w:rsidRDefault="00F6586C" w:rsidP="009F3E34">
            <w:pPr>
              <w:jc w:val="center"/>
              <w:rPr>
                <w:color w:val="000000"/>
                <w:sz w:val="22"/>
                <w:szCs w:val="22"/>
              </w:rPr>
            </w:pPr>
            <w:r>
              <w:rPr>
                <w:color w:val="000000"/>
                <w:sz w:val="22"/>
                <w:szCs w:val="22"/>
              </w:rPr>
              <w:t>35200</w:t>
            </w:r>
          </w:p>
        </w:tc>
        <w:tc>
          <w:tcPr>
            <w:tcW w:w="914" w:type="pct"/>
            <w:shd w:val="clear" w:color="auto" w:fill="auto"/>
            <w:noWrap/>
            <w:vAlign w:val="center"/>
          </w:tcPr>
          <w:p w14:paraId="631D32DD" w14:textId="68927185" w:rsidR="00F35FFE" w:rsidRPr="00562AD0" w:rsidRDefault="00F6586C" w:rsidP="009F3E34">
            <w:pPr>
              <w:jc w:val="center"/>
              <w:rPr>
                <w:color w:val="000000"/>
                <w:sz w:val="22"/>
                <w:szCs w:val="22"/>
              </w:rPr>
            </w:pPr>
            <w:r>
              <w:rPr>
                <w:color w:val="000000"/>
                <w:sz w:val="22"/>
                <w:szCs w:val="22"/>
              </w:rPr>
              <w:t>728,64</w:t>
            </w:r>
          </w:p>
        </w:tc>
        <w:tc>
          <w:tcPr>
            <w:tcW w:w="943" w:type="pct"/>
            <w:shd w:val="clear" w:color="auto" w:fill="auto"/>
            <w:noWrap/>
            <w:vAlign w:val="center"/>
          </w:tcPr>
          <w:p w14:paraId="7235293D" w14:textId="6562D82C" w:rsidR="00F35FFE" w:rsidRPr="00562AD0" w:rsidRDefault="00F6586C" w:rsidP="009F3E34">
            <w:pPr>
              <w:jc w:val="center"/>
              <w:rPr>
                <w:color w:val="000000"/>
                <w:sz w:val="22"/>
                <w:szCs w:val="22"/>
              </w:rPr>
            </w:pPr>
            <w:r>
              <w:rPr>
                <w:color w:val="000000"/>
                <w:sz w:val="22"/>
                <w:szCs w:val="22"/>
              </w:rPr>
              <w:t>743,51</w:t>
            </w:r>
          </w:p>
        </w:tc>
      </w:tr>
    </w:tbl>
    <w:p w14:paraId="3F643F6E" w14:textId="34CAA829" w:rsidR="00643450" w:rsidRPr="00A5149A" w:rsidRDefault="00643450" w:rsidP="00571AE6">
      <w:pPr>
        <w:pStyle w:val="a1"/>
        <w:keepNext/>
        <w:spacing w:before="120"/>
        <w:rPr>
          <w:b/>
          <w:sz w:val="28"/>
          <w:szCs w:val="28"/>
          <w:lang w:val="ru-RU"/>
        </w:rPr>
      </w:pPr>
      <w:r w:rsidRPr="00A5149A">
        <w:rPr>
          <w:b/>
          <w:sz w:val="28"/>
          <w:szCs w:val="28"/>
          <w:lang w:val="ru-RU"/>
        </w:rPr>
        <w:t>Связь</w:t>
      </w:r>
    </w:p>
    <w:p w14:paraId="208F9F59" w14:textId="5220F247" w:rsidR="001E54DB" w:rsidRPr="002F5044" w:rsidRDefault="00DB4B6C" w:rsidP="002F5044">
      <w:pPr>
        <w:pStyle w:val="a1"/>
        <w:rPr>
          <w:bCs/>
          <w:spacing w:val="-1"/>
          <w:sz w:val="28"/>
          <w:szCs w:val="28"/>
          <w:lang w:val="ru-RU"/>
        </w:rPr>
      </w:pPr>
      <w:r w:rsidRPr="00A5149A">
        <w:rPr>
          <w:sz w:val="28"/>
          <w:szCs w:val="28"/>
          <w:lang w:val="ru-RU"/>
        </w:rPr>
        <w:t xml:space="preserve">На территории поселения функционирует </w:t>
      </w:r>
      <w:r w:rsidR="002F5044">
        <w:rPr>
          <w:sz w:val="28"/>
          <w:szCs w:val="28"/>
          <w:lang w:val="ru-RU"/>
        </w:rPr>
        <w:t>1</w:t>
      </w:r>
      <w:r w:rsidRPr="00A5149A">
        <w:rPr>
          <w:sz w:val="28"/>
          <w:szCs w:val="28"/>
          <w:lang w:val="ru-RU"/>
        </w:rPr>
        <w:t xml:space="preserve"> отделени</w:t>
      </w:r>
      <w:r w:rsidR="002F5044">
        <w:rPr>
          <w:sz w:val="28"/>
          <w:szCs w:val="28"/>
          <w:lang w:val="ru-RU"/>
        </w:rPr>
        <w:t>е</w:t>
      </w:r>
      <w:r w:rsidRPr="00A5149A">
        <w:rPr>
          <w:sz w:val="28"/>
          <w:szCs w:val="28"/>
          <w:lang w:val="ru-RU"/>
        </w:rPr>
        <w:t xml:space="preserve"> почтовой связи</w:t>
      </w:r>
      <w:r w:rsidR="002F5044">
        <w:rPr>
          <w:sz w:val="28"/>
          <w:szCs w:val="28"/>
          <w:lang w:val="ru-RU"/>
        </w:rPr>
        <w:t xml:space="preserve"> - </w:t>
      </w:r>
      <w:r w:rsidR="00F6586C" w:rsidRPr="00F6586C">
        <w:rPr>
          <w:bCs/>
          <w:spacing w:val="-1"/>
          <w:sz w:val="28"/>
          <w:szCs w:val="28"/>
          <w:lang w:val="ru-RU"/>
        </w:rPr>
        <w:t>ОПС Хорошее 632831</w:t>
      </w:r>
      <w:r w:rsidR="00F6586C">
        <w:rPr>
          <w:bCs/>
          <w:spacing w:val="-1"/>
          <w:sz w:val="28"/>
          <w:szCs w:val="28"/>
          <w:lang w:val="ru-RU"/>
        </w:rPr>
        <w:t xml:space="preserve">, расположенное по адресу </w:t>
      </w:r>
      <w:r w:rsidR="00F6586C" w:rsidRPr="00F6586C">
        <w:rPr>
          <w:bCs/>
          <w:spacing w:val="-1"/>
          <w:sz w:val="28"/>
          <w:szCs w:val="28"/>
          <w:lang w:val="ru-RU"/>
        </w:rPr>
        <w:t>с. Хорошее, ул. Островского, 21</w:t>
      </w:r>
      <w:r w:rsidR="002F5044">
        <w:rPr>
          <w:bCs/>
          <w:spacing w:val="-1"/>
          <w:sz w:val="28"/>
          <w:szCs w:val="28"/>
          <w:lang w:val="ru-RU"/>
        </w:rPr>
        <w:t>.</w:t>
      </w:r>
    </w:p>
    <w:p w14:paraId="529A0F0B" w14:textId="35269890" w:rsidR="005A108A" w:rsidRDefault="00BF1A03" w:rsidP="00E57862">
      <w:pPr>
        <w:pStyle w:val="a1"/>
        <w:ind w:left="720" w:firstLine="0"/>
        <w:rPr>
          <w:sz w:val="28"/>
          <w:szCs w:val="28"/>
          <w:lang w:val="ru-RU"/>
        </w:rPr>
      </w:pPr>
      <w:r w:rsidRPr="00A5149A">
        <w:rPr>
          <w:sz w:val="28"/>
          <w:szCs w:val="28"/>
          <w:lang w:val="ru-RU"/>
        </w:rPr>
        <w:t>Услуги почтовой связи обеспечивает ФГУП «Почта России».</w:t>
      </w:r>
    </w:p>
    <w:p w14:paraId="5F7DABB7" w14:textId="6E5351FB" w:rsidR="00654801" w:rsidRPr="00A5149A" w:rsidRDefault="00293A26" w:rsidP="002F5044">
      <w:pPr>
        <w:pStyle w:val="a1"/>
        <w:rPr>
          <w:sz w:val="28"/>
          <w:szCs w:val="28"/>
          <w:lang w:val="ru-RU"/>
        </w:rPr>
      </w:pPr>
      <w:bookmarkStart w:id="65" w:name="_Hlk56763738"/>
      <w:r w:rsidRPr="00293A26">
        <w:rPr>
          <w:sz w:val="28"/>
          <w:szCs w:val="28"/>
          <w:lang w:val="ru-RU"/>
        </w:rPr>
        <w:t>На территории Хорошинского сельсовета располагаются вышки связи сотовых операторов МТС, Мегафон, Теле2.</w:t>
      </w:r>
      <w:r>
        <w:rPr>
          <w:sz w:val="28"/>
          <w:szCs w:val="28"/>
          <w:lang w:val="ru-RU"/>
        </w:rPr>
        <w:t xml:space="preserve"> </w:t>
      </w:r>
      <w:r w:rsidR="00654801" w:rsidRPr="00A5149A">
        <w:rPr>
          <w:sz w:val="28"/>
          <w:szCs w:val="28"/>
          <w:lang w:val="ru-RU"/>
        </w:rPr>
        <w:t xml:space="preserve">В настоящее время организациям и населению </w:t>
      </w:r>
      <w:r w:rsidR="00DE53F4">
        <w:rPr>
          <w:sz w:val="28"/>
          <w:szCs w:val="28"/>
          <w:lang w:val="ru-RU"/>
        </w:rPr>
        <w:t>Хорошинского</w:t>
      </w:r>
      <w:r w:rsidR="001E54DB" w:rsidRPr="002F5044">
        <w:rPr>
          <w:sz w:val="28"/>
          <w:szCs w:val="28"/>
          <w:lang w:val="ru-RU"/>
        </w:rPr>
        <w:t xml:space="preserve"> </w:t>
      </w:r>
      <w:r w:rsidR="00597FD1" w:rsidRPr="00A5149A">
        <w:rPr>
          <w:sz w:val="28"/>
          <w:szCs w:val="28"/>
          <w:lang w:val="ru-RU"/>
        </w:rPr>
        <w:t>сельсовета</w:t>
      </w:r>
      <w:r w:rsidR="00654801" w:rsidRPr="00A5149A">
        <w:rPr>
          <w:sz w:val="28"/>
          <w:szCs w:val="28"/>
          <w:lang w:val="ru-RU"/>
        </w:rPr>
        <w:t xml:space="preserve"> предоставляются следующие основные виды телекоммуникационных услуг: телефонная фиксированная (стационарная) связь, междугородная и международная связь, почтовая связь и услуги сети сотовой подвижной связи. </w:t>
      </w:r>
      <w:bookmarkEnd w:id="65"/>
    </w:p>
    <w:p w14:paraId="733168EA" w14:textId="77777777" w:rsidR="00654801" w:rsidRPr="00A5149A" w:rsidRDefault="00654801" w:rsidP="00654801">
      <w:pPr>
        <w:pStyle w:val="a1"/>
        <w:rPr>
          <w:sz w:val="28"/>
          <w:szCs w:val="28"/>
          <w:lang w:val="ru-RU"/>
        </w:rPr>
      </w:pPr>
      <w:r w:rsidRPr="00A5149A">
        <w:rPr>
          <w:sz w:val="28"/>
          <w:szCs w:val="28"/>
          <w:lang w:val="ru-RU"/>
        </w:rPr>
        <w:t>Проектом рекомендовано:</w:t>
      </w:r>
    </w:p>
    <w:p w14:paraId="4992C641" w14:textId="77777777" w:rsidR="00654801" w:rsidRPr="00A5149A" w:rsidRDefault="00654801">
      <w:pPr>
        <w:pStyle w:val="afff2"/>
        <w:numPr>
          <w:ilvl w:val="0"/>
          <w:numId w:val="7"/>
        </w:numPr>
        <w:ind w:left="1064"/>
        <w:contextualSpacing w:val="0"/>
        <w:rPr>
          <w:bCs/>
          <w:spacing w:val="-1"/>
          <w:sz w:val="28"/>
          <w:szCs w:val="28"/>
        </w:rPr>
      </w:pPr>
      <w:r w:rsidRPr="00A5149A">
        <w:rPr>
          <w:bCs/>
          <w:spacing w:val="-1"/>
          <w:sz w:val="28"/>
          <w:szCs w:val="28"/>
        </w:rPr>
        <w:t>организация и развитие широкополосного доступа в Интернет по технологии ADSL;</w:t>
      </w:r>
    </w:p>
    <w:p w14:paraId="1ECC7F29" w14:textId="77777777" w:rsidR="00654801" w:rsidRPr="00A5149A" w:rsidRDefault="00654801">
      <w:pPr>
        <w:pStyle w:val="afff2"/>
        <w:numPr>
          <w:ilvl w:val="0"/>
          <w:numId w:val="7"/>
        </w:numPr>
        <w:ind w:left="1064"/>
        <w:contextualSpacing w:val="0"/>
        <w:rPr>
          <w:bCs/>
          <w:spacing w:val="-1"/>
          <w:sz w:val="28"/>
          <w:szCs w:val="28"/>
        </w:rPr>
      </w:pPr>
      <w:r w:rsidRPr="00A5149A">
        <w:rPr>
          <w:bCs/>
          <w:spacing w:val="-1"/>
          <w:sz w:val="28"/>
          <w:szCs w:val="28"/>
        </w:rPr>
        <w:t>осуществление ремонта и модернизации ветхих и аварийных линий связи;</w:t>
      </w:r>
    </w:p>
    <w:p w14:paraId="26370FAE" w14:textId="77777777" w:rsidR="00654801" w:rsidRPr="00A5149A" w:rsidRDefault="00654801">
      <w:pPr>
        <w:pStyle w:val="afff2"/>
        <w:numPr>
          <w:ilvl w:val="0"/>
          <w:numId w:val="7"/>
        </w:numPr>
        <w:ind w:left="1064"/>
        <w:contextualSpacing w:val="0"/>
        <w:rPr>
          <w:bCs/>
          <w:spacing w:val="-1"/>
          <w:sz w:val="28"/>
          <w:szCs w:val="28"/>
        </w:rPr>
      </w:pPr>
      <w:r w:rsidRPr="00A5149A">
        <w:rPr>
          <w:bCs/>
          <w:spacing w:val="-1"/>
          <w:sz w:val="28"/>
          <w:szCs w:val="28"/>
        </w:rPr>
        <w:t>размещение автоматической телефонной станции;</w:t>
      </w:r>
    </w:p>
    <w:p w14:paraId="29613A23" w14:textId="77777777" w:rsidR="00654801" w:rsidRPr="00A5149A" w:rsidRDefault="00654801">
      <w:pPr>
        <w:pStyle w:val="afff2"/>
        <w:numPr>
          <w:ilvl w:val="0"/>
          <w:numId w:val="7"/>
        </w:numPr>
        <w:ind w:left="1064"/>
        <w:contextualSpacing w:val="0"/>
        <w:rPr>
          <w:bCs/>
          <w:spacing w:val="-1"/>
          <w:sz w:val="28"/>
          <w:szCs w:val="28"/>
        </w:rPr>
      </w:pPr>
      <w:r w:rsidRPr="00A5149A">
        <w:rPr>
          <w:bCs/>
          <w:spacing w:val="-1"/>
          <w:sz w:val="28"/>
          <w:szCs w:val="28"/>
        </w:rPr>
        <w:t>расширение зоны охвата мобильной связью;</w:t>
      </w:r>
    </w:p>
    <w:p w14:paraId="120025D6" w14:textId="77777777" w:rsidR="00654801" w:rsidRPr="00A5149A" w:rsidRDefault="00654801">
      <w:pPr>
        <w:pStyle w:val="afff2"/>
        <w:numPr>
          <w:ilvl w:val="0"/>
          <w:numId w:val="7"/>
        </w:numPr>
        <w:ind w:left="1064"/>
        <w:contextualSpacing w:val="0"/>
        <w:rPr>
          <w:bCs/>
          <w:spacing w:val="-1"/>
          <w:sz w:val="28"/>
          <w:szCs w:val="28"/>
        </w:rPr>
      </w:pPr>
      <w:r w:rsidRPr="00A5149A">
        <w:rPr>
          <w:bCs/>
          <w:spacing w:val="-1"/>
          <w:sz w:val="28"/>
          <w:szCs w:val="28"/>
        </w:rPr>
        <w:t>размещение телевизионного ретранслятора.</w:t>
      </w:r>
    </w:p>
    <w:p w14:paraId="64D34ADF" w14:textId="5CB0F93E" w:rsidR="007D4854" w:rsidRPr="00A5149A" w:rsidRDefault="007D4854" w:rsidP="00571AE6">
      <w:pPr>
        <w:pStyle w:val="a1"/>
        <w:keepNext/>
        <w:spacing w:before="120"/>
        <w:rPr>
          <w:b/>
          <w:sz w:val="28"/>
          <w:szCs w:val="28"/>
          <w:lang w:val="ru-RU"/>
        </w:rPr>
      </w:pPr>
      <w:r w:rsidRPr="00A5149A">
        <w:rPr>
          <w:b/>
          <w:sz w:val="28"/>
          <w:szCs w:val="28"/>
          <w:lang w:val="ru-RU"/>
        </w:rPr>
        <w:t>Санитарная очистка территории</w:t>
      </w:r>
    </w:p>
    <w:p w14:paraId="165F1F72" w14:textId="77777777" w:rsidR="00E91CB9" w:rsidRDefault="00E91CB9" w:rsidP="00E91CB9">
      <w:pPr>
        <w:ind w:right="-1" w:firstLine="709"/>
        <w:rPr>
          <w:bCs/>
          <w:sz w:val="28"/>
          <w:szCs w:val="28"/>
          <w:lang w:eastAsia="ar-SA" w:bidi="en-US"/>
        </w:rPr>
      </w:pPr>
      <w:bookmarkStart w:id="66" w:name="_Toc498956072"/>
      <w:bookmarkStart w:id="67" w:name="_Toc498956073"/>
      <w:r>
        <w:rPr>
          <w:bCs/>
          <w:sz w:val="28"/>
          <w:szCs w:val="28"/>
          <w:lang w:eastAsia="ar-SA" w:bidi="en-US"/>
        </w:rPr>
        <w:t>Территории населенных пунктов Новосибирской области подлежат регулярной очистке от отходов в соответствии с территориальной схемой обращения с отходами и требованиями экологического и санитарно-эпидемиологического законодательства Российской Федерации.</w:t>
      </w:r>
    </w:p>
    <w:p w14:paraId="5A46193A" w14:textId="6F399D89" w:rsidR="00E91CB9" w:rsidRDefault="00E91CB9" w:rsidP="00E91CB9">
      <w:pPr>
        <w:ind w:right="-1" w:firstLine="709"/>
        <w:rPr>
          <w:bCs/>
          <w:sz w:val="28"/>
          <w:szCs w:val="28"/>
          <w:lang w:eastAsia="ar-SA" w:bidi="en-US"/>
        </w:rPr>
      </w:pPr>
      <w:r>
        <w:rPr>
          <w:bCs/>
          <w:sz w:val="28"/>
          <w:szCs w:val="28"/>
          <w:lang w:eastAsia="ar-SA" w:bidi="en-US"/>
        </w:rPr>
        <w:t>В Карасукском районе, в г. Карасук располагается полигон Т</w:t>
      </w:r>
      <w:r w:rsidR="002F5044">
        <w:rPr>
          <w:bCs/>
          <w:sz w:val="28"/>
          <w:szCs w:val="28"/>
          <w:lang w:eastAsia="ar-SA" w:bidi="en-US"/>
        </w:rPr>
        <w:t>К</w:t>
      </w:r>
      <w:r>
        <w:rPr>
          <w:bCs/>
          <w:sz w:val="28"/>
          <w:szCs w:val="28"/>
          <w:lang w:eastAsia="ar-SA" w:bidi="en-US"/>
        </w:rPr>
        <w:t xml:space="preserve">О. Организацией, эксплуатирующей полигон, является ООО «Экология-Новосибирск». Полигон включен в ГРОРО. Площадь полигона составляет 8,1 га. </w:t>
      </w:r>
    </w:p>
    <w:bookmarkEnd w:id="66"/>
    <w:p w14:paraId="4E42A47B" w14:textId="77777777" w:rsidR="00E91CB9" w:rsidRDefault="00E91CB9" w:rsidP="00E91CB9">
      <w:pPr>
        <w:jc w:val="center"/>
        <w:rPr>
          <w:b/>
          <w:sz w:val="28"/>
          <w:szCs w:val="28"/>
        </w:rPr>
      </w:pPr>
      <w:r>
        <w:rPr>
          <w:b/>
          <w:sz w:val="28"/>
          <w:szCs w:val="28"/>
        </w:rPr>
        <w:t>Транспортирование ТКО на территории Карасукского района в переходный период</w:t>
      </w:r>
    </w:p>
    <w:p w14:paraId="72179E06" w14:textId="7124EB7A" w:rsidR="002F5044" w:rsidRPr="002F5044" w:rsidRDefault="002F5044" w:rsidP="002F5044">
      <w:pPr>
        <w:ind w:right="-1" w:firstLine="709"/>
        <w:rPr>
          <w:bCs/>
          <w:sz w:val="28"/>
          <w:szCs w:val="28"/>
          <w:lang w:eastAsia="ar-SA" w:bidi="en-US"/>
        </w:rPr>
      </w:pPr>
      <w:r w:rsidRPr="002F5044">
        <w:rPr>
          <w:bCs/>
          <w:sz w:val="28"/>
          <w:szCs w:val="28"/>
          <w:lang w:eastAsia="ar-SA" w:bidi="en-US"/>
        </w:rPr>
        <w:t>В переходный период до строительства и ввода в эксплуатацию комплексного полигона вблизи г. Карасука действует схема, при которой все ТКО, образующиеся на территории Карасукского и Баганского районов, транспортируются на полигон Т</w:t>
      </w:r>
      <w:r>
        <w:rPr>
          <w:bCs/>
          <w:sz w:val="28"/>
          <w:szCs w:val="28"/>
          <w:lang w:eastAsia="ar-SA" w:bidi="en-US"/>
        </w:rPr>
        <w:t>К</w:t>
      </w:r>
      <w:r w:rsidRPr="002F5044">
        <w:rPr>
          <w:bCs/>
          <w:sz w:val="28"/>
          <w:szCs w:val="28"/>
          <w:lang w:eastAsia="ar-SA" w:bidi="en-US"/>
        </w:rPr>
        <w:t>О, расположенный в Карасукском районе вблизи г. Карасука.</w:t>
      </w:r>
    </w:p>
    <w:p w14:paraId="1AD15B26" w14:textId="0F16324F" w:rsidR="00E91CB9" w:rsidRDefault="002F5044" w:rsidP="002F5044">
      <w:pPr>
        <w:ind w:right="-1" w:firstLine="709"/>
        <w:rPr>
          <w:bCs/>
          <w:sz w:val="28"/>
          <w:szCs w:val="28"/>
          <w:lang w:eastAsia="ar-SA" w:bidi="en-US"/>
        </w:rPr>
      </w:pPr>
      <w:r w:rsidRPr="002F5044">
        <w:rPr>
          <w:bCs/>
          <w:sz w:val="28"/>
          <w:szCs w:val="28"/>
          <w:lang w:eastAsia="ar-SA" w:bidi="en-US"/>
        </w:rPr>
        <w:t xml:space="preserve">При невозможности транспортирования отходов на ОРО, находящийся вблизи г. Карасук Карасукского района, отходы от всего района </w:t>
      </w:r>
      <w:r w:rsidRPr="002F5044">
        <w:rPr>
          <w:bCs/>
          <w:sz w:val="28"/>
          <w:szCs w:val="28"/>
          <w:lang w:eastAsia="ar-SA" w:bidi="en-US"/>
        </w:rPr>
        <w:lastRenderedPageBreak/>
        <w:t>транспортируются на ОРО, находящийся вблизи с. Колыбелька Краснозерского района.</w:t>
      </w:r>
    </w:p>
    <w:bookmarkEnd w:id="67"/>
    <w:p w14:paraId="6CA27FAB" w14:textId="77777777" w:rsidR="00E91CB9" w:rsidRDefault="00E91CB9" w:rsidP="00E91CB9">
      <w:pPr>
        <w:jc w:val="center"/>
        <w:rPr>
          <w:b/>
          <w:sz w:val="28"/>
          <w:szCs w:val="28"/>
        </w:rPr>
      </w:pPr>
      <w:r>
        <w:rPr>
          <w:b/>
          <w:sz w:val="28"/>
          <w:szCs w:val="28"/>
        </w:rPr>
        <w:t>Транспортирование ТКО в Карасукском районе при использовании комбинированной схемы</w:t>
      </w:r>
    </w:p>
    <w:p w14:paraId="7AEFD88A" w14:textId="77777777" w:rsidR="002F5044" w:rsidRPr="002F5044" w:rsidRDefault="002F5044" w:rsidP="002F5044">
      <w:pPr>
        <w:ind w:right="-1" w:firstLine="709"/>
        <w:rPr>
          <w:bCs/>
          <w:sz w:val="28"/>
          <w:szCs w:val="28"/>
          <w:lang w:eastAsia="ar-SA" w:bidi="en-US"/>
        </w:rPr>
      </w:pPr>
      <w:r w:rsidRPr="002F5044">
        <w:rPr>
          <w:bCs/>
          <w:sz w:val="28"/>
          <w:szCs w:val="28"/>
          <w:lang w:eastAsia="ar-SA" w:bidi="en-US"/>
        </w:rPr>
        <w:t>Карасукский район не входит в состав какого-либо кластера. Комбинированная схема предполагает, наряду с комплексным полигоном вблизи г. Карасука, на котором осуществляется обработка и размещение отходов, наличие на территории Карасукского кластера ПВН вблизи населенных пунктов: с. Ирбизино, с. Морозовка, с. Хорошее, с. Октябрьское, с. Студеное Карасукского района.</w:t>
      </w:r>
    </w:p>
    <w:p w14:paraId="5E53273C" w14:textId="77777777" w:rsidR="002F5044" w:rsidRPr="002F5044" w:rsidRDefault="002F5044" w:rsidP="002F5044">
      <w:pPr>
        <w:ind w:right="-1" w:firstLine="709"/>
        <w:rPr>
          <w:bCs/>
          <w:sz w:val="28"/>
          <w:szCs w:val="28"/>
          <w:lang w:eastAsia="ar-SA" w:bidi="en-US"/>
        </w:rPr>
      </w:pPr>
      <w:r w:rsidRPr="002F5044">
        <w:rPr>
          <w:bCs/>
          <w:sz w:val="28"/>
          <w:szCs w:val="28"/>
          <w:lang w:eastAsia="ar-SA" w:bidi="en-US"/>
        </w:rPr>
        <w:t>Отходы по завершении каждого из маршрутов (этапов маршрута) выгружаются на ПВН либо непосредственно на территорию комплексного полигона.</w:t>
      </w:r>
    </w:p>
    <w:p w14:paraId="37150170" w14:textId="77777777" w:rsidR="002F5044" w:rsidRPr="002F5044" w:rsidRDefault="002F5044" w:rsidP="002F5044">
      <w:pPr>
        <w:ind w:right="-1" w:firstLine="709"/>
        <w:rPr>
          <w:bCs/>
          <w:sz w:val="28"/>
          <w:szCs w:val="28"/>
          <w:lang w:eastAsia="ar-SA" w:bidi="en-US"/>
        </w:rPr>
      </w:pPr>
      <w:r w:rsidRPr="002F5044">
        <w:rPr>
          <w:bCs/>
          <w:sz w:val="28"/>
          <w:szCs w:val="28"/>
          <w:lang w:eastAsia="ar-SA" w:bidi="en-US"/>
        </w:rPr>
        <w:t>В последующем отходы, выгруженные на указанных ПВН, транспортируются с помощью мусоровозов большой грузоподъемности на комплексный полигон, расположенный вблизи г. Карасук. На сортировочной линии на комплексном полигоне происходит обработка (сортировка) отходов.</w:t>
      </w:r>
    </w:p>
    <w:p w14:paraId="66CAE958" w14:textId="3BE4FAF5" w:rsidR="00E91CB9" w:rsidRDefault="002F5044" w:rsidP="002F5044">
      <w:pPr>
        <w:ind w:right="-1" w:firstLine="709"/>
        <w:rPr>
          <w:bCs/>
          <w:sz w:val="28"/>
          <w:szCs w:val="28"/>
          <w:lang w:eastAsia="ar-SA" w:bidi="en-US"/>
        </w:rPr>
      </w:pPr>
      <w:r w:rsidRPr="002F5044">
        <w:rPr>
          <w:bCs/>
          <w:sz w:val="28"/>
          <w:szCs w:val="28"/>
          <w:lang w:eastAsia="ar-SA" w:bidi="en-US"/>
        </w:rPr>
        <w:t>При невозможности транспортирования отходов на комплексный полигон, находящийся вблизи г. Карасука, отходы от всего района транспортируются на ПВН вблизи с. Морозовка, ПВН вблизи с. Ирбизино, ПВН вблизи с. Хорошее, ПВН вблизи с. Октябрьское или ПВН вблизи с. Студеное. В последующем отходы, выгруженные на ПВН, транспортируются с помощью мусоровозов большой вместимости на комплексный полигон, расположенный вблизи с. Колыбелька Краснозерского района.</w:t>
      </w:r>
    </w:p>
    <w:p w14:paraId="3BD6A7C2" w14:textId="4BC53D13" w:rsidR="00CC3C56" w:rsidRPr="00B70718" w:rsidRDefault="00CC3C56" w:rsidP="002F5044">
      <w:pPr>
        <w:ind w:right="-1" w:firstLine="709"/>
        <w:rPr>
          <w:bCs/>
          <w:sz w:val="28"/>
          <w:szCs w:val="28"/>
          <w:lang w:eastAsia="ar-SA" w:bidi="en-US"/>
        </w:rPr>
      </w:pPr>
      <w:r w:rsidRPr="00B70718">
        <w:rPr>
          <w:bCs/>
          <w:sz w:val="28"/>
          <w:szCs w:val="28"/>
          <w:lang w:eastAsia="ar-SA" w:bidi="en-US"/>
        </w:rPr>
        <w:t xml:space="preserve">На территории </w:t>
      </w:r>
      <w:r w:rsidR="00DE53F4">
        <w:rPr>
          <w:bCs/>
          <w:sz w:val="28"/>
          <w:szCs w:val="28"/>
          <w:lang w:eastAsia="ar-SA" w:bidi="en-US"/>
        </w:rPr>
        <w:t>Хорошинского</w:t>
      </w:r>
      <w:r w:rsidRPr="00B70718">
        <w:rPr>
          <w:bCs/>
          <w:sz w:val="28"/>
          <w:szCs w:val="28"/>
          <w:lang w:eastAsia="ar-SA" w:bidi="en-US"/>
        </w:rPr>
        <w:t xml:space="preserve"> сельсовета расположены несколько скотомогильников:</w:t>
      </w:r>
    </w:p>
    <w:p w14:paraId="77712C75" w14:textId="39CB0939" w:rsidR="00B70718" w:rsidRPr="00B70718" w:rsidRDefault="00F6586C" w:rsidP="00B70718">
      <w:pPr>
        <w:pStyle w:val="afff2"/>
        <w:numPr>
          <w:ilvl w:val="0"/>
          <w:numId w:val="7"/>
        </w:numPr>
        <w:ind w:left="1064"/>
        <w:contextualSpacing w:val="0"/>
        <w:rPr>
          <w:bCs/>
          <w:spacing w:val="-1"/>
          <w:sz w:val="28"/>
          <w:szCs w:val="28"/>
        </w:rPr>
      </w:pPr>
      <w:r>
        <w:rPr>
          <w:bCs/>
          <w:spacing w:val="-1"/>
          <w:sz w:val="28"/>
          <w:szCs w:val="28"/>
        </w:rPr>
        <w:t>северо-западнее</w:t>
      </w:r>
      <w:r w:rsidR="00B70718" w:rsidRPr="00B70718">
        <w:rPr>
          <w:bCs/>
          <w:spacing w:val="-1"/>
          <w:sz w:val="28"/>
          <w:szCs w:val="28"/>
        </w:rPr>
        <w:t xml:space="preserve"> с. </w:t>
      </w:r>
      <w:r>
        <w:rPr>
          <w:bCs/>
          <w:spacing w:val="-1"/>
          <w:sz w:val="28"/>
          <w:szCs w:val="28"/>
        </w:rPr>
        <w:t>Хорошее;</w:t>
      </w:r>
    </w:p>
    <w:p w14:paraId="4BC38920" w14:textId="32215558" w:rsidR="00B70718" w:rsidRPr="00B70718" w:rsidRDefault="00F6586C" w:rsidP="00B70718">
      <w:pPr>
        <w:pStyle w:val="afff2"/>
        <w:numPr>
          <w:ilvl w:val="0"/>
          <w:numId w:val="7"/>
        </w:numPr>
        <w:ind w:left="1064"/>
        <w:contextualSpacing w:val="0"/>
        <w:rPr>
          <w:bCs/>
          <w:spacing w:val="-1"/>
          <w:sz w:val="28"/>
          <w:szCs w:val="28"/>
        </w:rPr>
      </w:pPr>
      <w:r>
        <w:rPr>
          <w:bCs/>
          <w:spacing w:val="-1"/>
          <w:sz w:val="28"/>
          <w:szCs w:val="28"/>
        </w:rPr>
        <w:t>южнее д. Токаревка.</w:t>
      </w:r>
    </w:p>
    <w:p w14:paraId="24157397" w14:textId="66CA15CC" w:rsidR="00641739" w:rsidRPr="00A5149A" w:rsidRDefault="00641739" w:rsidP="00641739">
      <w:pPr>
        <w:pStyle w:val="a1"/>
        <w:rPr>
          <w:sz w:val="28"/>
          <w:szCs w:val="28"/>
          <w:lang w:val="ru-RU"/>
        </w:rPr>
      </w:pPr>
      <w:r w:rsidRPr="00A5149A">
        <w:rPr>
          <w:sz w:val="28"/>
          <w:szCs w:val="28"/>
          <w:lang w:val="ru-RU"/>
        </w:rPr>
        <w:t>С 01.01.2019 деятельность по обращению с ТКО на территории Новосибирской области, включающая в себя сбор, в том числе раздельный сбор, транспортирование, обработку, утилизацию, обезвреживание, захоронение ТКО, обеспечивает региональный оператор по обращению с твердыми коммунальными отходами в Новосибирской области.</w:t>
      </w:r>
    </w:p>
    <w:p w14:paraId="660039AD" w14:textId="77777777" w:rsidR="00641739" w:rsidRPr="00A5149A" w:rsidRDefault="00641739" w:rsidP="00641739">
      <w:pPr>
        <w:pStyle w:val="a1"/>
        <w:rPr>
          <w:sz w:val="28"/>
          <w:szCs w:val="28"/>
          <w:lang w:val="ru-RU"/>
        </w:rPr>
      </w:pPr>
      <w:r w:rsidRPr="00A5149A">
        <w:rPr>
          <w:sz w:val="28"/>
          <w:szCs w:val="28"/>
          <w:lang w:val="ru-RU"/>
        </w:rPr>
        <w:t xml:space="preserve">Обращение с другими видами отходов (кроме ТКО) осуществляется их собственниками в соответствии с действующим законодательством. </w:t>
      </w:r>
    </w:p>
    <w:p w14:paraId="31B1892D" w14:textId="77777777" w:rsidR="00641739" w:rsidRPr="00A5149A" w:rsidRDefault="00641739" w:rsidP="00641739">
      <w:pPr>
        <w:pStyle w:val="a1"/>
        <w:rPr>
          <w:sz w:val="28"/>
          <w:szCs w:val="28"/>
          <w:lang w:val="ru-RU"/>
        </w:rPr>
      </w:pPr>
      <w:r w:rsidRPr="00A5149A">
        <w:rPr>
          <w:sz w:val="28"/>
          <w:szCs w:val="28"/>
          <w:lang w:val="ru-RU"/>
        </w:rPr>
        <w:t xml:space="preserve">Накопление отходов допускается только в местах (на площадках) накопления отходов, соответствующих требованиям законодательства в области санитарно-эпидемиологического благополучия населения и иного законодательства Российской Федерации, а также правилам благоустройства муниципальных образований. </w:t>
      </w:r>
    </w:p>
    <w:p w14:paraId="02E84956" w14:textId="77777777" w:rsidR="00641739" w:rsidRPr="00A5149A" w:rsidRDefault="00641739" w:rsidP="00641739">
      <w:pPr>
        <w:pStyle w:val="a1"/>
        <w:rPr>
          <w:sz w:val="28"/>
          <w:szCs w:val="28"/>
          <w:lang w:val="ru-RU"/>
        </w:rPr>
      </w:pPr>
      <w:r w:rsidRPr="00A5149A">
        <w:rPr>
          <w:sz w:val="28"/>
          <w:szCs w:val="28"/>
          <w:lang w:val="ru-RU"/>
        </w:rPr>
        <w:t xml:space="preserve">Места (площадки) накопления ТКО создаются органами местного самоуправления, за исключением установленных законодательством Российской Федерации случаев, когда такая обязанность лежит на других лицах. Органы местного самоуправления определяют схему размещения мест </w:t>
      </w:r>
      <w:r w:rsidRPr="00A5149A">
        <w:rPr>
          <w:sz w:val="28"/>
          <w:szCs w:val="28"/>
          <w:lang w:val="ru-RU"/>
        </w:rPr>
        <w:lastRenderedPageBreak/>
        <w:t xml:space="preserve">(площадок) накопления твердых коммунальных отходов и осуществляют ведение реестра мест (площадок) накопления твердых коммунальных отходов. </w:t>
      </w:r>
    </w:p>
    <w:p w14:paraId="24520E62" w14:textId="77777777" w:rsidR="00641739" w:rsidRPr="00A5149A" w:rsidRDefault="00641739" w:rsidP="00641739">
      <w:pPr>
        <w:pStyle w:val="a1"/>
        <w:rPr>
          <w:sz w:val="28"/>
          <w:szCs w:val="28"/>
          <w:lang w:val="ru-RU"/>
        </w:rPr>
      </w:pPr>
      <w:r w:rsidRPr="00A5149A">
        <w:rPr>
          <w:sz w:val="28"/>
          <w:szCs w:val="28"/>
          <w:lang w:val="ru-RU"/>
        </w:rPr>
        <w:t>Накопление отходов может осуществляться путем их раздельного складирования по видам отходов, группам отходов, группам однородных отходов (раздельное накопление).</w:t>
      </w:r>
    </w:p>
    <w:p w14:paraId="7AFE8A89" w14:textId="77777777" w:rsidR="00641739" w:rsidRPr="00A5149A" w:rsidRDefault="00641739" w:rsidP="00641739">
      <w:pPr>
        <w:pStyle w:val="a1"/>
        <w:rPr>
          <w:sz w:val="28"/>
          <w:szCs w:val="28"/>
          <w:lang w:val="ru-RU"/>
        </w:rPr>
      </w:pPr>
      <w:r w:rsidRPr="00A5149A">
        <w:rPr>
          <w:sz w:val="28"/>
          <w:szCs w:val="28"/>
          <w:lang w:val="ru-RU"/>
        </w:rPr>
        <w:t xml:space="preserve">Расчетное количество ТКО определяется в соответствии с установленными нормативами накопления ТКО. </w:t>
      </w:r>
    </w:p>
    <w:p w14:paraId="12159ED0" w14:textId="5BAB2950" w:rsidR="00641739" w:rsidRPr="00A5149A" w:rsidRDefault="00641739" w:rsidP="00641739">
      <w:pPr>
        <w:pStyle w:val="a1"/>
        <w:rPr>
          <w:sz w:val="28"/>
          <w:szCs w:val="28"/>
          <w:lang w:val="ru-RU"/>
        </w:rPr>
      </w:pPr>
      <w:r w:rsidRPr="00A5149A">
        <w:rPr>
          <w:sz w:val="28"/>
          <w:szCs w:val="28"/>
          <w:lang w:val="ru-RU"/>
        </w:rPr>
        <w:t xml:space="preserve">По данным Федеральной службы государственной статистики численность населения </w:t>
      </w:r>
      <w:r w:rsidR="00DE53F4">
        <w:rPr>
          <w:bCs/>
          <w:sz w:val="28"/>
          <w:szCs w:val="28"/>
          <w:lang w:val="ru-RU"/>
        </w:rPr>
        <w:t>Хорошинского</w:t>
      </w:r>
      <w:r w:rsidR="00734A5F" w:rsidRPr="00A5149A">
        <w:rPr>
          <w:bCs/>
          <w:sz w:val="28"/>
          <w:szCs w:val="28"/>
          <w:lang w:val="ru-RU"/>
        </w:rPr>
        <w:t xml:space="preserve"> </w:t>
      </w:r>
      <w:r w:rsidR="00613DEF" w:rsidRPr="00A5149A">
        <w:rPr>
          <w:sz w:val="28"/>
          <w:szCs w:val="28"/>
          <w:lang w:val="ru-RU"/>
        </w:rPr>
        <w:t xml:space="preserve">сельсовета </w:t>
      </w:r>
      <w:r w:rsidRPr="00A5149A">
        <w:rPr>
          <w:sz w:val="28"/>
          <w:szCs w:val="28"/>
          <w:lang w:val="ru-RU"/>
        </w:rPr>
        <w:t xml:space="preserve">на начало </w:t>
      </w:r>
      <w:r w:rsidR="002F5044">
        <w:rPr>
          <w:sz w:val="28"/>
          <w:szCs w:val="28"/>
          <w:lang w:val="ru-RU"/>
        </w:rPr>
        <w:t>2023</w:t>
      </w:r>
      <w:r w:rsidRPr="00A5149A">
        <w:rPr>
          <w:sz w:val="28"/>
          <w:szCs w:val="28"/>
          <w:lang w:val="ru-RU"/>
        </w:rPr>
        <w:t xml:space="preserve"> года составила </w:t>
      </w:r>
      <w:r w:rsidR="002F5044">
        <w:rPr>
          <w:sz w:val="28"/>
          <w:szCs w:val="28"/>
          <w:lang w:val="ru-RU"/>
        </w:rPr>
        <w:t>1001</w:t>
      </w:r>
      <w:r w:rsidR="00073B97" w:rsidRPr="00073B97">
        <w:rPr>
          <w:sz w:val="28"/>
          <w:szCs w:val="28"/>
          <w:lang w:val="ru-RU"/>
        </w:rPr>
        <w:t xml:space="preserve"> </w:t>
      </w:r>
      <w:r w:rsidRPr="00A5149A">
        <w:rPr>
          <w:sz w:val="28"/>
          <w:szCs w:val="28"/>
          <w:lang w:val="ru-RU"/>
        </w:rPr>
        <w:t xml:space="preserve">чел., исходя из этих данных, годовой объем твердых коммунальных отходов </w:t>
      </w:r>
      <w:r w:rsidR="00DE53F4">
        <w:rPr>
          <w:bCs/>
          <w:sz w:val="28"/>
          <w:szCs w:val="28"/>
          <w:lang w:val="ru-RU"/>
        </w:rPr>
        <w:t>Хорошинского</w:t>
      </w:r>
      <w:r w:rsidR="00734A5F" w:rsidRPr="00A5149A">
        <w:rPr>
          <w:bCs/>
          <w:sz w:val="28"/>
          <w:szCs w:val="28"/>
          <w:lang w:val="ru-RU"/>
        </w:rPr>
        <w:t xml:space="preserve"> </w:t>
      </w:r>
      <w:r w:rsidR="00991F0F" w:rsidRPr="00A5149A">
        <w:rPr>
          <w:sz w:val="28"/>
          <w:szCs w:val="28"/>
          <w:lang w:val="ru-RU"/>
        </w:rPr>
        <w:t xml:space="preserve">сельсовета </w:t>
      </w:r>
      <w:r w:rsidRPr="00A5149A">
        <w:rPr>
          <w:sz w:val="28"/>
          <w:szCs w:val="28"/>
          <w:lang w:val="ru-RU"/>
        </w:rPr>
        <w:t>по нормативам накопления твердых коммунальных отходов, установленным приказом департамента по тарифам Новосибирской области от 20.10.2017 № 342-ЖКХ, составляет:</w:t>
      </w:r>
    </w:p>
    <w:p w14:paraId="2DB79E86" w14:textId="1F6347B7" w:rsidR="00641739" w:rsidRPr="009768CB" w:rsidRDefault="00F6586C" w:rsidP="009768CB">
      <w:pPr>
        <w:pStyle w:val="afff2"/>
        <w:numPr>
          <w:ilvl w:val="0"/>
          <w:numId w:val="7"/>
        </w:numPr>
        <w:spacing w:before="60"/>
        <w:ind w:left="360"/>
        <w:contextualSpacing w:val="0"/>
        <w:jc w:val="center"/>
        <w:rPr>
          <w:b/>
          <w:spacing w:val="-1"/>
          <w:sz w:val="28"/>
          <w:szCs w:val="28"/>
        </w:rPr>
      </w:pPr>
      <w:r>
        <w:rPr>
          <w:b/>
          <w:spacing w:val="-1"/>
          <w:sz w:val="28"/>
          <w:szCs w:val="28"/>
        </w:rPr>
        <w:t>889</w:t>
      </w:r>
      <w:r w:rsidR="00641739" w:rsidRPr="009768CB">
        <w:rPr>
          <w:b/>
          <w:spacing w:val="-1"/>
          <w:sz w:val="28"/>
          <w:szCs w:val="28"/>
        </w:rPr>
        <w:t xml:space="preserve"> чел.* 2,38 м</w:t>
      </w:r>
      <w:r w:rsidR="00641739" w:rsidRPr="009768CB">
        <w:rPr>
          <w:b/>
          <w:spacing w:val="-1"/>
          <w:sz w:val="28"/>
          <w:szCs w:val="28"/>
          <w:vertAlign w:val="superscript"/>
        </w:rPr>
        <w:t>3</w:t>
      </w:r>
      <w:r w:rsidR="00641739" w:rsidRPr="009768CB">
        <w:rPr>
          <w:b/>
          <w:spacing w:val="-1"/>
          <w:sz w:val="28"/>
          <w:szCs w:val="28"/>
        </w:rPr>
        <w:t xml:space="preserve">/год = </w:t>
      </w:r>
      <w:r>
        <w:rPr>
          <w:b/>
          <w:spacing w:val="-1"/>
          <w:sz w:val="28"/>
          <w:szCs w:val="28"/>
        </w:rPr>
        <w:t>2115,82</w:t>
      </w:r>
      <w:r w:rsidR="00641739" w:rsidRPr="009768CB">
        <w:rPr>
          <w:b/>
          <w:spacing w:val="-1"/>
          <w:sz w:val="28"/>
          <w:szCs w:val="28"/>
        </w:rPr>
        <w:t xml:space="preserve"> м</w:t>
      </w:r>
      <w:r w:rsidR="00641739" w:rsidRPr="009768CB">
        <w:rPr>
          <w:b/>
          <w:spacing w:val="-1"/>
          <w:sz w:val="28"/>
          <w:szCs w:val="28"/>
          <w:vertAlign w:val="superscript"/>
        </w:rPr>
        <w:t>3</w:t>
      </w:r>
      <w:r w:rsidR="00641739" w:rsidRPr="009768CB">
        <w:rPr>
          <w:b/>
          <w:spacing w:val="-1"/>
          <w:sz w:val="28"/>
          <w:szCs w:val="28"/>
        </w:rPr>
        <w:t>/год.</w:t>
      </w:r>
    </w:p>
    <w:p w14:paraId="7DEA4496" w14:textId="364FCC5F" w:rsidR="00905D73" w:rsidRPr="00A5149A" w:rsidRDefault="00BA0D34" w:rsidP="00BA0D34">
      <w:pPr>
        <w:pStyle w:val="30"/>
        <w:keepNext w:val="0"/>
        <w:widowControl w:val="0"/>
        <w:rPr>
          <w:i w:val="0"/>
          <w:sz w:val="28"/>
          <w:szCs w:val="28"/>
        </w:rPr>
      </w:pPr>
      <w:bookmarkStart w:id="68" w:name="_Toc105658668"/>
      <w:bookmarkStart w:id="69" w:name="_Toc142551564"/>
      <w:r>
        <w:rPr>
          <w:i w:val="0"/>
          <w:sz w:val="28"/>
          <w:szCs w:val="28"/>
        </w:rPr>
        <w:t xml:space="preserve">2.1.8 </w:t>
      </w:r>
      <w:r w:rsidR="00905D73" w:rsidRPr="00A5149A">
        <w:rPr>
          <w:i w:val="0"/>
          <w:sz w:val="28"/>
          <w:szCs w:val="28"/>
        </w:rPr>
        <w:t>Жилищный фонд</w:t>
      </w:r>
      <w:bookmarkEnd w:id="68"/>
      <w:bookmarkEnd w:id="69"/>
    </w:p>
    <w:p w14:paraId="75FC6DBE" w14:textId="491A7F11" w:rsidR="00B17FB9" w:rsidRDefault="00B17FB9" w:rsidP="00B17FB9">
      <w:pPr>
        <w:pStyle w:val="a1"/>
        <w:rPr>
          <w:sz w:val="28"/>
          <w:szCs w:val="28"/>
          <w:lang w:val="ru-RU"/>
        </w:rPr>
      </w:pPr>
      <w:r w:rsidRPr="00132F02">
        <w:rPr>
          <w:sz w:val="28"/>
          <w:szCs w:val="28"/>
          <w:lang w:val="ru-RU"/>
        </w:rPr>
        <w:t xml:space="preserve">Общая площадь жилищного фонда </w:t>
      </w:r>
      <w:r w:rsidR="00DE53F4">
        <w:rPr>
          <w:sz w:val="28"/>
          <w:szCs w:val="28"/>
          <w:lang w:val="ru-RU"/>
        </w:rPr>
        <w:t>Хорошинского</w:t>
      </w:r>
      <w:r w:rsidRPr="00132F02">
        <w:rPr>
          <w:sz w:val="28"/>
          <w:szCs w:val="28"/>
          <w:lang w:val="ru-RU"/>
        </w:rPr>
        <w:t xml:space="preserve"> сельсовета на начало </w:t>
      </w:r>
      <w:r>
        <w:rPr>
          <w:sz w:val="28"/>
          <w:szCs w:val="28"/>
          <w:lang w:val="ru-RU"/>
        </w:rPr>
        <w:t>2023</w:t>
      </w:r>
      <w:r w:rsidRPr="00132F02">
        <w:rPr>
          <w:sz w:val="28"/>
          <w:szCs w:val="28"/>
          <w:lang w:val="ru-RU"/>
        </w:rPr>
        <w:t xml:space="preserve"> года составляет </w:t>
      </w:r>
      <w:r>
        <w:rPr>
          <w:sz w:val="28"/>
          <w:szCs w:val="28"/>
          <w:lang w:val="ru-RU"/>
        </w:rPr>
        <w:t>35,</w:t>
      </w:r>
      <w:r w:rsidR="00F6586C">
        <w:rPr>
          <w:sz w:val="28"/>
          <w:szCs w:val="28"/>
          <w:lang w:val="ru-RU"/>
        </w:rPr>
        <w:t>20</w:t>
      </w:r>
      <w:r w:rsidRPr="00132F02">
        <w:rPr>
          <w:sz w:val="28"/>
          <w:szCs w:val="28"/>
          <w:lang w:val="ru-RU"/>
        </w:rPr>
        <w:t xml:space="preserve"> тыс. кв.м. Численность населения на территории сельсовета составляет </w:t>
      </w:r>
      <w:r>
        <w:rPr>
          <w:sz w:val="28"/>
          <w:szCs w:val="28"/>
          <w:lang w:val="ru-RU"/>
        </w:rPr>
        <w:t xml:space="preserve">на начало 2023 года </w:t>
      </w:r>
      <w:r w:rsidR="00F6586C">
        <w:rPr>
          <w:sz w:val="28"/>
          <w:szCs w:val="28"/>
          <w:lang w:val="ru-RU"/>
        </w:rPr>
        <w:t>936</w:t>
      </w:r>
      <w:r w:rsidRPr="00132F02">
        <w:rPr>
          <w:sz w:val="28"/>
          <w:szCs w:val="28"/>
          <w:lang w:val="ru-RU"/>
        </w:rPr>
        <w:t xml:space="preserve"> человек. Согласно Постановлению Правительства Новосибирской области от 12 августа 2015 г. N 303-п «Об утверждении региональных нормативов градостроительного проектирования Новосибирской области» </w:t>
      </w:r>
      <w:r w:rsidRPr="00517F1B">
        <w:rPr>
          <w:sz w:val="28"/>
          <w:szCs w:val="28"/>
          <w:lang w:val="ru-RU"/>
        </w:rPr>
        <w:t xml:space="preserve">расчетные показатели жилищной обеспеченности составляют 24 кв.м на 1 человека. Средняя жилищная обеспеченность составляет </w:t>
      </w:r>
      <w:r w:rsidR="00F6586C">
        <w:rPr>
          <w:sz w:val="28"/>
          <w:szCs w:val="28"/>
          <w:lang w:val="ru-RU"/>
        </w:rPr>
        <w:t>37,61</w:t>
      </w:r>
      <w:r w:rsidRPr="00517F1B">
        <w:rPr>
          <w:sz w:val="28"/>
          <w:szCs w:val="28"/>
          <w:lang w:val="ru-RU"/>
        </w:rPr>
        <w:t xml:space="preserve"> кв.м/чел, что в </w:t>
      </w:r>
      <w:r w:rsidR="00F6586C">
        <w:rPr>
          <w:sz w:val="28"/>
          <w:szCs w:val="28"/>
          <w:lang w:val="ru-RU"/>
        </w:rPr>
        <w:t>1,56</w:t>
      </w:r>
      <w:r w:rsidRPr="00517F1B">
        <w:rPr>
          <w:sz w:val="28"/>
          <w:szCs w:val="28"/>
          <w:lang w:val="ru-RU"/>
        </w:rPr>
        <w:t xml:space="preserve"> раз</w:t>
      </w:r>
      <w:r>
        <w:rPr>
          <w:sz w:val="28"/>
          <w:szCs w:val="28"/>
          <w:lang w:val="ru-RU"/>
        </w:rPr>
        <w:t>а</w:t>
      </w:r>
      <w:r w:rsidRPr="00517F1B">
        <w:rPr>
          <w:sz w:val="28"/>
          <w:szCs w:val="28"/>
          <w:lang w:val="ru-RU"/>
        </w:rPr>
        <w:t xml:space="preserve"> </w:t>
      </w:r>
      <w:r>
        <w:rPr>
          <w:sz w:val="28"/>
          <w:szCs w:val="28"/>
          <w:lang w:val="ru-RU"/>
        </w:rPr>
        <w:t>выше</w:t>
      </w:r>
      <w:r w:rsidRPr="00517F1B">
        <w:rPr>
          <w:sz w:val="28"/>
          <w:szCs w:val="28"/>
          <w:lang w:val="ru-RU"/>
        </w:rPr>
        <w:t xml:space="preserve"> нормативного. </w:t>
      </w:r>
      <w:r>
        <w:rPr>
          <w:sz w:val="28"/>
          <w:szCs w:val="28"/>
          <w:lang w:val="ru-RU"/>
        </w:rPr>
        <w:t xml:space="preserve">Размещение новых объектов жилищного строительства генеральным планом не предусмотрено, ввиду превышения нормативного показателя обеспеченности жильем. </w:t>
      </w:r>
    </w:p>
    <w:p w14:paraId="0F62D135" w14:textId="3D4998AE" w:rsidR="00B17FB9" w:rsidRPr="002F09E1" w:rsidRDefault="00B17FB9" w:rsidP="00B17FB9">
      <w:pPr>
        <w:pStyle w:val="a1"/>
        <w:rPr>
          <w:sz w:val="28"/>
          <w:szCs w:val="28"/>
          <w:lang w:val="ru-RU"/>
        </w:rPr>
      </w:pPr>
      <w:r w:rsidRPr="002F09E1">
        <w:rPr>
          <w:sz w:val="28"/>
          <w:szCs w:val="28"/>
          <w:lang w:val="ru-RU"/>
        </w:rPr>
        <w:t xml:space="preserve">Помимо обеспеченности жилой площадью большое значение имеют показатели качественных характеристик этого жилья. </w:t>
      </w:r>
    </w:p>
    <w:p w14:paraId="5D0094BA" w14:textId="14708E32" w:rsidR="00B17FB9" w:rsidRPr="00132F02" w:rsidRDefault="00B17FB9" w:rsidP="00B17FB9">
      <w:pPr>
        <w:pStyle w:val="a1"/>
        <w:rPr>
          <w:sz w:val="28"/>
          <w:szCs w:val="28"/>
          <w:lang w:val="ru-RU"/>
        </w:rPr>
      </w:pPr>
      <w:r w:rsidRPr="00132F02">
        <w:rPr>
          <w:sz w:val="28"/>
          <w:szCs w:val="28"/>
          <w:lang w:val="ru-RU"/>
        </w:rPr>
        <w:t xml:space="preserve">Жилой фонд на территории </w:t>
      </w:r>
      <w:r w:rsidR="00DE53F4">
        <w:rPr>
          <w:sz w:val="28"/>
          <w:szCs w:val="28"/>
          <w:lang w:val="ru-RU"/>
        </w:rPr>
        <w:t>Хорошинского</w:t>
      </w:r>
      <w:r w:rsidRPr="00132F02">
        <w:rPr>
          <w:sz w:val="28"/>
          <w:szCs w:val="28"/>
          <w:lang w:val="ru-RU"/>
        </w:rPr>
        <w:t xml:space="preserve"> сельсовета представлен, в основном, одноэтажными, двухэтажными индивидуальными жилыми домами с приусадебными участками. Средняя площадь приусадебных участков составляет от 0,06-0,25 га.</w:t>
      </w:r>
    </w:p>
    <w:p w14:paraId="63639353" w14:textId="77777777" w:rsidR="00B17FB9" w:rsidRPr="00B17FB9" w:rsidRDefault="00B17FB9" w:rsidP="00B17FB9">
      <w:pPr>
        <w:ind w:firstLine="709"/>
        <w:rPr>
          <w:sz w:val="28"/>
          <w:szCs w:val="28"/>
        </w:rPr>
      </w:pPr>
      <w:r w:rsidRPr="00B17FB9">
        <w:rPr>
          <w:sz w:val="28"/>
          <w:szCs w:val="28"/>
        </w:rPr>
        <w:t>Предложения по развитию жилищного фонда:</w:t>
      </w:r>
    </w:p>
    <w:p w14:paraId="7E17B46F" w14:textId="77777777" w:rsidR="00B17FB9" w:rsidRPr="00B17FB9" w:rsidRDefault="00B17FB9" w:rsidP="00B17FB9">
      <w:pPr>
        <w:pStyle w:val="afff2"/>
        <w:numPr>
          <w:ilvl w:val="0"/>
          <w:numId w:val="7"/>
        </w:numPr>
        <w:ind w:left="1064"/>
        <w:contextualSpacing w:val="0"/>
        <w:rPr>
          <w:bCs/>
          <w:spacing w:val="-1"/>
          <w:sz w:val="28"/>
          <w:szCs w:val="28"/>
        </w:rPr>
      </w:pPr>
      <w:r w:rsidRPr="00B17FB9">
        <w:rPr>
          <w:bCs/>
          <w:spacing w:val="-1"/>
          <w:sz w:val="28"/>
          <w:szCs w:val="28"/>
        </w:rPr>
        <w:t>оказание содействия для строительства жилого фонда для обеспечения жильем ветеранов, инвалидов, молодых специалистов, молодых семей и иных категорий граждан;</w:t>
      </w:r>
    </w:p>
    <w:p w14:paraId="6E720BFE" w14:textId="77777777" w:rsidR="00B17FB9" w:rsidRPr="00B17FB9" w:rsidRDefault="00B17FB9" w:rsidP="00B17FB9">
      <w:pPr>
        <w:pStyle w:val="afff2"/>
        <w:numPr>
          <w:ilvl w:val="0"/>
          <w:numId w:val="7"/>
        </w:numPr>
        <w:ind w:left="1064"/>
        <w:contextualSpacing w:val="0"/>
        <w:rPr>
          <w:bCs/>
          <w:spacing w:val="-1"/>
          <w:sz w:val="28"/>
          <w:szCs w:val="28"/>
        </w:rPr>
      </w:pPr>
      <w:r w:rsidRPr="00B17FB9">
        <w:rPr>
          <w:bCs/>
          <w:spacing w:val="-1"/>
          <w:sz w:val="28"/>
          <w:szCs w:val="28"/>
        </w:rPr>
        <w:t>обеспечение населения водоснабжением, канализацией и модернизация системы отопления;</w:t>
      </w:r>
    </w:p>
    <w:p w14:paraId="28431147" w14:textId="77777777" w:rsidR="00B17FB9" w:rsidRPr="00B17FB9" w:rsidRDefault="00B17FB9" w:rsidP="00B17FB9">
      <w:pPr>
        <w:pStyle w:val="afff2"/>
        <w:numPr>
          <w:ilvl w:val="0"/>
          <w:numId w:val="7"/>
        </w:numPr>
        <w:ind w:left="1064"/>
        <w:contextualSpacing w:val="0"/>
        <w:rPr>
          <w:bCs/>
          <w:spacing w:val="-1"/>
          <w:sz w:val="28"/>
          <w:szCs w:val="28"/>
        </w:rPr>
      </w:pPr>
      <w:r w:rsidRPr="00B17FB9">
        <w:rPr>
          <w:bCs/>
          <w:spacing w:val="-1"/>
          <w:sz w:val="28"/>
          <w:szCs w:val="28"/>
        </w:rPr>
        <w:t>комплексное благоустройство жилых кварталов;</w:t>
      </w:r>
    </w:p>
    <w:p w14:paraId="2FFA89F7" w14:textId="77777777" w:rsidR="00B17FB9" w:rsidRPr="00B17FB9" w:rsidRDefault="00B17FB9" w:rsidP="00B17FB9">
      <w:pPr>
        <w:pStyle w:val="afff2"/>
        <w:numPr>
          <w:ilvl w:val="0"/>
          <w:numId w:val="7"/>
        </w:numPr>
        <w:ind w:left="1064"/>
        <w:contextualSpacing w:val="0"/>
        <w:rPr>
          <w:bCs/>
          <w:spacing w:val="-1"/>
          <w:sz w:val="28"/>
          <w:szCs w:val="28"/>
        </w:rPr>
      </w:pPr>
      <w:r w:rsidRPr="00B17FB9">
        <w:rPr>
          <w:bCs/>
          <w:spacing w:val="-1"/>
          <w:sz w:val="28"/>
          <w:szCs w:val="28"/>
        </w:rPr>
        <w:t>проведение инвентаризации неиспользуемых своими владельцами земельных участков и выполнение проектов планировка на данные территории.</w:t>
      </w:r>
    </w:p>
    <w:p w14:paraId="02956AB8" w14:textId="37D52245" w:rsidR="00D757BC" w:rsidRPr="00F3489C" w:rsidRDefault="00BA0D34" w:rsidP="00BA0D34">
      <w:pPr>
        <w:pStyle w:val="20"/>
        <w:rPr>
          <w:i w:val="0"/>
          <w:iCs w:val="0"/>
          <w:sz w:val="28"/>
        </w:rPr>
      </w:pPr>
      <w:bookmarkStart w:id="70" w:name="_Toc84321508"/>
      <w:bookmarkStart w:id="71" w:name="_Toc106800843"/>
      <w:bookmarkStart w:id="72" w:name="_Toc142551565"/>
      <w:r w:rsidRPr="00F3489C">
        <w:rPr>
          <w:i w:val="0"/>
          <w:iCs w:val="0"/>
          <w:sz w:val="28"/>
        </w:rPr>
        <w:lastRenderedPageBreak/>
        <w:t xml:space="preserve">2.2 </w:t>
      </w:r>
      <w:r w:rsidR="00D757BC" w:rsidRPr="00F3489C">
        <w:rPr>
          <w:i w:val="0"/>
          <w:iCs w:val="0"/>
          <w:sz w:val="28"/>
        </w:rPr>
        <w:t>Прогнозируемые ограничения использования территорий поселения</w:t>
      </w:r>
      <w:bookmarkEnd w:id="70"/>
      <w:bookmarkEnd w:id="71"/>
      <w:bookmarkEnd w:id="72"/>
    </w:p>
    <w:p w14:paraId="392BD2A9" w14:textId="06FF7B60" w:rsidR="00D757BC" w:rsidRPr="00F3489C" w:rsidRDefault="00D757BC" w:rsidP="00D757BC">
      <w:pPr>
        <w:pStyle w:val="a1"/>
        <w:rPr>
          <w:sz w:val="28"/>
          <w:szCs w:val="28"/>
          <w:lang w:val="ru-RU"/>
        </w:rPr>
      </w:pPr>
      <w:bookmarkStart w:id="73" w:name="_Toc84321512"/>
      <w:r w:rsidRPr="00F3489C">
        <w:rPr>
          <w:sz w:val="28"/>
          <w:szCs w:val="28"/>
          <w:lang w:val="ru-RU" w:eastAsia="ru-RU" w:bidi="ar-SA"/>
        </w:rPr>
        <w:t xml:space="preserve">Ограничения </w:t>
      </w:r>
      <w:r w:rsidRPr="00F3489C">
        <w:rPr>
          <w:sz w:val="28"/>
          <w:szCs w:val="28"/>
          <w:lang w:val="ru-RU"/>
        </w:rPr>
        <w:t xml:space="preserve">использования территорий поселения устанавливаются в границах зон с особыми условиями использования территории в соответствии со ст. 105 Земельного кодекса. На </w:t>
      </w:r>
      <w:r w:rsidR="00FD6793" w:rsidRPr="00F3489C">
        <w:rPr>
          <w:sz w:val="28"/>
          <w:szCs w:val="28"/>
          <w:lang w:val="ru-RU"/>
        </w:rPr>
        <w:t xml:space="preserve">карте </w:t>
      </w:r>
      <w:r w:rsidR="00DE53F4" w:rsidRPr="00F3489C">
        <w:rPr>
          <w:sz w:val="28"/>
          <w:szCs w:val="28"/>
          <w:lang w:val="ru-RU"/>
        </w:rPr>
        <w:t>Хорошинского</w:t>
      </w:r>
      <w:r w:rsidR="00584619" w:rsidRPr="00F3489C">
        <w:rPr>
          <w:sz w:val="28"/>
          <w:szCs w:val="28"/>
          <w:lang w:val="ru-RU"/>
        </w:rPr>
        <w:t xml:space="preserve"> сельсовета </w:t>
      </w:r>
      <w:r w:rsidRPr="00F3489C">
        <w:rPr>
          <w:sz w:val="28"/>
          <w:szCs w:val="28"/>
          <w:lang w:val="ru-RU"/>
        </w:rPr>
        <w:t>отображены следующие зоны:</w:t>
      </w:r>
    </w:p>
    <w:p w14:paraId="7C7E31B5" w14:textId="47DBEEE6" w:rsidR="00584619" w:rsidRPr="00F3489C" w:rsidRDefault="00584619" w:rsidP="00584619">
      <w:pPr>
        <w:pStyle w:val="afff2"/>
        <w:numPr>
          <w:ilvl w:val="0"/>
          <w:numId w:val="7"/>
        </w:numPr>
        <w:ind w:left="1064"/>
        <w:contextualSpacing w:val="0"/>
        <w:rPr>
          <w:bCs/>
          <w:spacing w:val="-1"/>
          <w:sz w:val="28"/>
          <w:szCs w:val="28"/>
        </w:rPr>
      </w:pPr>
      <w:r w:rsidRPr="00F3489C">
        <w:rPr>
          <w:bCs/>
          <w:spacing w:val="-1"/>
          <w:sz w:val="28"/>
          <w:szCs w:val="28"/>
        </w:rPr>
        <w:t>водоохранная зона;</w:t>
      </w:r>
    </w:p>
    <w:p w14:paraId="6979A97B" w14:textId="77777777" w:rsidR="00A74864" w:rsidRPr="00F3489C" w:rsidRDefault="00A74864" w:rsidP="00A74864">
      <w:pPr>
        <w:pStyle w:val="afff2"/>
        <w:numPr>
          <w:ilvl w:val="0"/>
          <w:numId w:val="7"/>
        </w:numPr>
        <w:ind w:left="1064"/>
        <w:contextualSpacing w:val="0"/>
        <w:rPr>
          <w:bCs/>
          <w:spacing w:val="-1"/>
          <w:sz w:val="28"/>
          <w:szCs w:val="28"/>
        </w:rPr>
      </w:pPr>
      <w:r w:rsidRPr="00F3489C">
        <w:rPr>
          <w:bCs/>
          <w:spacing w:val="-1"/>
          <w:sz w:val="28"/>
          <w:szCs w:val="28"/>
        </w:rPr>
        <w:t>береговая полоса;</w:t>
      </w:r>
    </w:p>
    <w:p w14:paraId="7B67BA68" w14:textId="77777777" w:rsidR="00A74864" w:rsidRPr="00F3489C" w:rsidRDefault="00A74864" w:rsidP="00A74864">
      <w:pPr>
        <w:pStyle w:val="afff2"/>
        <w:numPr>
          <w:ilvl w:val="0"/>
          <w:numId w:val="7"/>
        </w:numPr>
        <w:ind w:left="1064"/>
        <w:contextualSpacing w:val="0"/>
        <w:rPr>
          <w:bCs/>
          <w:spacing w:val="-1"/>
          <w:sz w:val="28"/>
          <w:szCs w:val="28"/>
        </w:rPr>
      </w:pPr>
      <w:r w:rsidRPr="00F3489C">
        <w:rPr>
          <w:bCs/>
          <w:spacing w:val="-1"/>
          <w:sz w:val="28"/>
          <w:szCs w:val="28"/>
        </w:rPr>
        <w:t>прибрежная защитная полоса;</w:t>
      </w:r>
    </w:p>
    <w:p w14:paraId="6466F062" w14:textId="77777777" w:rsidR="006F650C" w:rsidRPr="00F3489C" w:rsidRDefault="006F650C" w:rsidP="006F650C">
      <w:pPr>
        <w:pStyle w:val="afff2"/>
        <w:numPr>
          <w:ilvl w:val="0"/>
          <w:numId w:val="7"/>
        </w:numPr>
        <w:ind w:left="1064"/>
        <w:contextualSpacing w:val="0"/>
        <w:rPr>
          <w:bCs/>
          <w:spacing w:val="-1"/>
          <w:sz w:val="28"/>
          <w:szCs w:val="28"/>
        </w:rPr>
      </w:pPr>
      <w:r w:rsidRPr="00F3489C">
        <w:rPr>
          <w:bCs/>
          <w:spacing w:val="-1"/>
          <w:sz w:val="28"/>
          <w:szCs w:val="28"/>
        </w:rPr>
        <w:t>охранная зона объектов электросетевого хозяйства (вдоль линий электропередачи, вокруг подстанций);</w:t>
      </w:r>
    </w:p>
    <w:p w14:paraId="5324CCA9" w14:textId="77777777" w:rsidR="006F650C" w:rsidRPr="00F3489C" w:rsidRDefault="006F650C" w:rsidP="006F650C">
      <w:pPr>
        <w:pStyle w:val="afff2"/>
        <w:numPr>
          <w:ilvl w:val="0"/>
          <w:numId w:val="7"/>
        </w:numPr>
        <w:ind w:left="1064"/>
        <w:contextualSpacing w:val="0"/>
        <w:rPr>
          <w:bCs/>
          <w:spacing w:val="-1"/>
          <w:sz w:val="28"/>
          <w:szCs w:val="28"/>
        </w:rPr>
      </w:pPr>
      <w:r w:rsidRPr="00F3489C">
        <w:rPr>
          <w:bCs/>
          <w:spacing w:val="-1"/>
          <w:sz w:val="28"/>
          <w:szCs w:val="28"/>
        </w:rPr>
        <w:t>охранная зона линий и сооружений связи;</w:t>
      </w:r>
    </w:p>
    <w:p w14:paraId="14190F45" w14:textId="77777777" w:rsidR="00A74864" w:rsidRPr="00F3489C" w:rsidRDefault="00A74864" w:rsidP="00A74864">
      <w:pPr>
        <w:pStyle w:val="afff2"/>
        <w:numPr>
          <w:ilvl w:val="0"/>
          <w:numId w:val="7"/>
        </w:numPr>
        <w:ind w:left="1064"/>
        <w:contextualSpacing w:val="0"/>
        <w:rPr>
          <w:bCs/>
          <w:spacing w:val="-1"/>
          <w:sz w:val="28"/>
          <w:szCs w:val="28"/>
        </w:rPr>
      </w:pPr>
      <w:r w:rsidRPr="00F3489C">
        <w:rPr>
          <w:bCs/>
          <w:spacing w:val="-1"/>
          <w:sz w:val="28"/>
          <w:szCs w:val="28"/>
        </w:rPr>
        <w:t>первый пояс санитарной охраны источника водоснабжения;</w:t>
      </w:r>
    </w:p>
    <w:p w14:paraId="5B082CE2" w14:textId="6A481369" w:rsidR="006F650C" w:rsidRPr="00F3489C" w:rsidRDefault="006F650C" w:rsidP="006F650C">
      <w:pPr>
        <w:pStyle w:val="afff2"/>
        <w:numPr>
          <w:ilvl w:val="0"/>
          <w:numId w:val="7"/>
        </w:numPr>
        <w:ind w:left="1064"/>
        <w:contextualSpacing w:val="0"/>
        <w:rPr>
          <w:bCs/>
          <w:spacing w:val="-1"/>
          <w:sz w:val="28"/>
          <w:szCs w:val="28"/>
        </w:rPr>
      </w:pPr>
      <w:r w:rsidRPr="00F3489C">
        <w:rPr>
          <w:bCs/>
          <w:spacing w:val="-1"/>
          <w:sz w:val="28"/>
          <w:szCs w:val="28"/>
        </w:rPr>
        <w:t>придорожная полоса</w:t>
      </w:r>
      <w:r w:rsidR="00F3489C" w:rsidRPr="00F3489C">
        <w:rPr>
          <w:bCs/>
          <w:spacing w:val="-1"/>
          <w:sz w:val="28"/>
          <w:szCs w:val="28"/>
        </w:rPr>
        <w:t>.</w:t>
      </w:r>
    </w:p>
    <w:p w14:paraId="623B9121" w14:textId="70FD05A9" w:rsidR="00AF6CE9" w:rsidRPr="00F3489C" w:rsidRDefault="00BA0D34" w:rsidP="00BA0D34">
      <w:pPr>
        <w:pStyle w:val="30"/>
        <w:keepNext w:val="0"/>
        <w:widowControl w:val="0"/>
        <w:rPr>
          <w:i w:val="0"/>
          <w:sz w:val="28"/>
          <w:szCs w:val="28"/>
        </w:rPr>
      </w:pPr>
      <w:bookmarkStart w:id="74" w:name="_Toc101257433"/>
      <w:bookmarkStart w:id="75" w:name="_Toc101430365"/>
      <w:bookmarkStart w:id="76" w:name="_Toc103945780"/>
      <w:bookmarkStart w:id="77" w:name="_Toc106800851"/>
      <w:bookmarkStart w:id="78" w:name="_Toc142551566"/>
      <w:bookmarkStart w:id="79" w:name="_Toc106800844"/>
      <w:bookmarkStart w:id="80" w:name="_Toc61969706"/>
      <w:bookmarkStart w:id="81" w:name="_Toc100819805"/>
      <w:r w:rsidRPr="00F3489C">
        <w:rPr>
          <w:i w:val="0"/>
          <w:sz w:val="28"/>
          <w:szCs w:val="28"/>
        </w:rPr>
        <w:t xml:space="preserve">2.2.1 </w:t>
      </w:r>
      <w:r w:rsidR="00AF6CE9" w:rsidRPr="00F3489C">
        <w:rPr>
          <w:i w:val="0"/>
          <w:sz w:val="28"/>
          <w:szCs w:val="28"/>
        </w:rPr>
        <w:t>Водоохранная зона и прибрежная защитная полоса</w:t>
      </w:r>
      <w:bookmarkEnd w:id="74"/>
      <w:bookmarkEnd w:id="75"/>
      <w:bookmarkEnd w:id="76"/>
      <w:bookmarkEnd w:id="77"/>
      <w:bookmarkEnd w:id="78"/>
    </w:p>
    <w:p w14:paraId="779C5742" w14:textId="77777777" w:rsidR="00341536" w:rsidRPr="00F3489C" w:rsidRDefault="00341536" w:rsidP="00341536">
      <w:pPr>
        <w:pStyle w:val="a1"/>
        <w:rPr>
          <w:sz w:val="28"/>
          <w:szCs w:val="28"/>
          <w:lang w:val="ru-RU" w:eastAsia="ru-RU" w:bidi="ar-SA"/>
        </w:rPr>
      </w:pPr>
      <w:bookmarkStart w:id="82" w:name="_Toc61969714"/>
      <w:bookmarkStart w:id="83" w:name="_Toc106800850"/>
      <w:r w:rsidRPr="00F3489C">
        <w:rPr>
          <w:rFonts w:eastAsia="Calibri"/>
          <w:sz w:val="28"/>
          <w:szCs w:val="28"/>
          <w:lang w:val="ru-RU"/>
        </w:rPr>
        <w:t xml:space="preserve">В </w:t>
      </w:r>
      <w:r w:rsidRPr="00F3489C">
        <w:rPr>
          <w:sz w:val="28"/>
          <w:szCs w:val="28"/>
          <w:lang w:val="ru-RU" w:eastAsia="ru-RU" w:bidi="ar-SA"/>
        </w:rPr>
        <w:t>соответствии со статьей 65 Водного Кодекса Российской Федерации водоохранными зонами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43CC6C72" w14:textId="77777777" w:rsidR="00341536" w:rsidRPr="00F3489C" w:rsidRDefault="00341536" w:rsidP="00341536">
      <w:pPr>
        <w:pStyle w:val="a1"/>
        <w:rPr>
          <w:sz w:val="28"/>
          <w:szCs w:val="28"/>
          <w:lang w:val="ru-RU" w:eastAsia="ru-RU" w:bidi="ar-SA"/>
        </w:rPr>
      </w:pPr>
      <w:r w:rsidRPr="00F3489C">
        <w:rPr>
          <w:sz w:val="28"/>
          <w:szCs w:val="28"/>
          <w:lang w:val="ru-RU" w:eastAsia="ru-RU" w:bidi="ar-SA"/>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146939CB" w14:textId="77777777" w:rsidR="00341536" w:rsidRPr="00F3489C" w:rsidRDefault="00341536" w:rsidP="00341536">
      <w:pPr>
        <w:pStyle w:val="a1"/>
        <w:rPr>
          <w:sz w:val="28"/>
          <w:szCs w:val="28"/>
          <w:lang w:val="ru-RU" w:eastAsia="ru-RU" w:bidi="ar-SA"/>
        </w:rPr>
      </w:pPr>
      <w:bookmarkStart w:id="84" w:name="_Hlk53853876"/>
      <w:r w:rsidRPr="00F3489C">
        <w:rPr>
          <w:sz w:val="28"/>
          <w:szCs w:val="28"/>
          <w:lang w:val="ru-RU" w:eastAsia="ru-RU" w:bidi="ar-SA"/>
        </w:rPr>
        <w:t>За пределами территорий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bookmarkEnd w:id="84"/>
    <w:p w14:paraId="23DAD533" w14:textId="77777777" w:rsidR="00341536" w:rsidRPr="00F3489C" w:rsidRDefault="00341536" w:rsidP="00341536">
      <w:pPr>
        <w:pStyle w:val="a1"/>
        <w:rPr>
          <w:sz w:val="28"/>
          <w:szCs w:val="28"/>
          <w:lang w:val="ru-RU" w:eastAsia="ru-RU" w:bidi="ar-SA"/>
        </w:rPr>
      </w:pPr>
      <w:r w:rsidRPr="00F3489C">
        <w:rPr>
          <w:sz w:val="28"/>
          <w:szCs w:val="28"/>
          <w:lang w:val="ru-RU" w:eastAsia="ru-RU" w:bidi="ar-SA"/>
        </w:rPr>
        <w:t>Ширина водоохранной зоны рек или ручьев устанавливается в зависимости от их протяженности от истока до устья:</w:t>
      </w:r>
    </w:p>
    <w:p w14:paraId="1D31BEB3" w14:textId="77777777" w:rsidR="00341536" w:rsidRPr="00F3489C" w:rsidRDefault="00341536" w:rsidP="00341536">
      <w:pPr>
        <w:pStyle w:val="afff2"/>
        <w:widowControl w:val="0"/>
        <w:numPr>
          <w:ilvl w:val="0"/>
          <w:numId w:val="20"/>
        </w:numPr>
        <w:shd w:val="clear" w:color="auto" w:fill="FFFFFF"/>
        <w:suppressAutoHyphens/>
        <w:autoSpaceDE w:val="0"/>
        <w:ind w:left="1050"/>
        <w:rPr>
          <w:rFonts w:eastAsia="Calibri"/>
          <w:sz w:val="28"/>
          <w:szCs w:val="28"/>
        </w:rPr>
      </w:pPr>
      <w:r w:rsidRPr="00F3489C">
        <w:rPr>
          <w:rFonts w:eastAsia="Calibri"/>
          <w:sz w:val="28"/>
          <w:szCs w:val="28"/>
        </w:rPr>
        <w:t>до 10 км – в размере 50 м;</w:t>
      </w:r>
    </w:p>
    <w:p w14:paraId="186DA336" w14:textId="77777777" w:rsidR="00341536" w:rsidRPr="00F3489C" w:rsidRDefault="00341536" w:rsidP="00341536">
      <w:pPr>
        <w:pStyle w:val="afff2"/>
        <w:widowControl w:val="0"/>
        <w:numPr>
          <w:ilvl w:val="0"/>
          <w:numId w:val="20"/>
        </w:numPr>
        <w:shd w:val="clear" w:color="auto" w:fill="FFFFFF"/>
        <w:suppressAutoHyphens/>
        <w:autoSpaceDE w:val="0"/>
        <w:ind w:left="1050"/>
        <w:rPr>
          <w:rFonts w:eastAsia="Calibri"/>
          <w:sz w:val="28"/>
          <w:szCs w:val="28"/>
        </w:rPr>
      </w:pPr>
      <w:r w:rsidRPr="00F3489C">
        <w:rPr>
          <w:rFonts w:eastAsia="Calibri"/>
          <w:sz w:val="28"/>
          <w:szCs w:val="28"/>
        </w:rPr>
        <w:t>от 10 до 50 км – в размере 100 м;</w:t>
      </w:r>
    </w:p>
    <w:p w14:paraId="411AFB5A" w14:textId="77777777" w:rsidR="00341536" w:rsidRPr="00F3489C" w:rsidRDefault="00341536" w:rsidP="00341536">
      <w:pPr>
        <w:pStyle w:val="afff2"/>
        <w:widowControl w:val="0"/>
        <w:numPr>
          <w:ilvl w:val="0"/>
          <w:numId w:val="20"/>
        </w:numPr>
        <w:shd w:val="clear" w:color="auto" w:fill="FFFFFF"/>
        <w:suppressAutoHyphens/>
        <w:autoSpaceDE w:val="0"/>
        <w:ind w:left="1050"/>
        <w:rPr>
          <w:rFonts w:eastAsia="Calibri"/>
          <w:sz w:val="28"/>
          <w:szCs w:val="28"/>
        </w:rPr>
      </w:pPr>
      <w:r w:rsidRPr="00F3489C">
        <w:rPr>
          <w:rFonts w:eastAsia="Calibri"/>
          <w:sz w:val="28"/>
          <w:szCs w:val="28"/>
        </w:rPr>
        <w:t>от 50 км и более – в размере 200 м.</w:t>
      </w:r>
    </w:p>
    <w:p w14:paraId="43297008" w14:textId="77777777" w:rsidR="00341536" w:rsidRPr="00F3489C" w:rsidRDefault="00341536" w:rsidP="00341536">
      <w:pPr>
        <w:pStyle w:val="a1"/>
        <w:rPr>
          <w:sz w:val="28"/>
          <w:szCs w:val="28"/>
          <w:lang w:val="ru-RU" w:eastAsia="ru-RU" w:bidi="ar-SA"/>
        </w:rPr>
      </w:pPr>
      <w:r w:rsidRPr="00F3489C">
        <w:rPr>
          <w:sz w:val="28"/>
          <w:szCs w:val="28"/>
          <w:lang w:val="ru-RU" w:eastAsia="ru-RU" w:bidi="ar-SA"/>
        </w:rPr>
        <w:t xml:space="preserve">Для реки, ручья протяженностью менее десяти километров от истока до устья водоохранная зона совпадает с прибрежной защитной полосой. Ширина </w:t>
      </w:r>
      <w:r w:rsidRPr="00F3489C">
        <w:rPr>
          <w:sz w:val="28"/>
          <w:szCs w:val="28"/>
          <w:lang w:val="ru-RU" w:eastAsia="ru-RU" w:bidi="ar-SA"/>
        </w:rPr>
        <w:lastRenderedPageBreak/>
        <w:t>водоохранной зоны для истоков реки, ручья устанавливается в размере пятидесяти метров.</w:t>
      </w:r>
    </w:p>
    <w:p w14:paraId="27BBAF8F" w14:textId="77777777" w:rsidR="00341536" w:rsidRPr="00F3489C" w:rsidRDefault="00341536" w:rsidP="00341536">
      <w:pPr>
        <w:pStyle w:val="a1"/>
        <w:rPr>
          <w:sz w:val="28"/>
          <w:szCs w:val="28"/>
          <w:lang w:val="ru-RU" w:eastAsia="ru-RU" w:bidi="ar-SA"/>
        </w:rPr>
      </w:pPr>
      <w:r w:rsidRPr="00F3489C">
        <w:rPr>
          <w:sz w:val="28"/>
          <w:szCs w:val="28"/>
          <w:lang w:val="ru-RU" w:eastAsia="ru-RU" w:bidi="ar-SA"/>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664AD3D1" w14:textId="77777777" w:rsidR="00341536" w:rsidRPr="00F3489C" w:rsidRDefault="00341536" w:rsidP="00341536">
      <w:pPr>
        <w:pStyle w:val="a1"/>
        <w:rPr>
          <w:sz w:val="28"/>
          <w:szCs w:val="28"/>
          <w:lang w:val="ru-RU" w:eastAsia="ru-RU" w:bidi="ar-SA"/>
        </w:rPr>
      </w:pPr>
      <w:r w:rsidRPr="00F3489C">
        <w:rPr>
          <w:sz w:val="28"/>
          <w:szCs w:val="28"/>
          <w:lang w:val="ru-RU" w:eastAsia="ru-RU" w:bidi="ar-SA"/>
        </w:rPr>
        <w:t>Ширина прибрежной защитной полосы устанавливается в зависимости от уклона берега водного объекта и составляет:</w:t>
      </w:r>
    </w:p>
    <w:p w14:paraId="5FACF515" w14:textId="77777777" w:rsidR="00341536" w:rsidRPr="00F3489C" w:rsidRDefault="00341536" w:rsidP="00341536">
      <w:pPr>
        <w:pStyle w:val="afff2"/>
        <w:widowControl w:val="0"/>
        <w:numPr>
          <w:ilvl w:val="0"/>
          <w:numId w:val="20"/>
        </w:numPr>
        <w:shd w:val="clear" w:color="auto" w:fill="FFFFFF"/>
        <w:suppressAutoHyphens/>
        <w:autoSpaceDE w:val="0"/>
        <w:ind w:left="1050"/>
        <w:rPr>
          <w:rFonts w:eastAsia="Calibri"/>
          <w:sz w:val="28"/>
          <w:szCs w:val="28"/>
        </w:rPr>
      </w:pPr>
      <w:r w:rsidRPr="00F3489C">
        <w:rPr>
          <w:rFonts w:eastAsia="Calibri"/>
          <w:sz w:val="28"/>
          <w:szCs w:val="28"/>
        </w:rPr>
        <w:t>для обратного или нулевого уклона – 30 м;</w:t>
      </w:r>
    </w:p>
    <w:p w14:paraId="0942FFA6" w14:textId="77777777" w:rsidR="00341536" w:rsidRPr="00F3489C" w:rsidRDefault="00341536" w:rsidP="00341536">
      <w:pPr>
        <w:pStyle w:val="afff2"/>
        <w:widowControl w:val="0"/>
        <w:numPr>
          <w:ilvl w:val="0"/>
          <w:numId w:val="20"/>
        </w:numPr>
        <w:shd w:val="clear" w:color="auto" w:fill="FFFFFF"/>
        <w:suppressAutoHyphens/>
        <w:autoSpaceDE w:val="0"/>
        <w:ind w:left="1050"/>
        <w:rPr>
          <w:rFonts w:eastAsia="Calibri"/>
          <w:sz w:val="28"/>
          <w:szCs w:val="28"/>
        </w:rPr>
      </w:pPr>
      <w:r w:rsidRPr="00F3489C">
        <w:rPr>
          <w:rFonts w:eastAsia="Calibri"/>
          <w:sz w:val="28"/>
          <w:szCs w:val="28"/>
        </w:rPr>
        <w:t>для уклона до 3 градусов – 40 м;</w:t>
      </w:r>
    </w:p>
    <w:p w14:paraId="6A562EB0" w14:textId="77777777" w:rsidR="00341536" w:rsidRPr="00F3489C" w:rsidRDefault="00341536" w:rsidP="00341536">
      <w:pPr>
        <w:pStyle w:val="afff2"/>
        <w:widowControl w:val="0"/>
        <w:numPr>
          <w:ilvl w:val="0"/>
          <w:numId w:val="20"/>
        </w:numPr>
        <w:shd w:val="clear" w:color="auto" w:fill="FFFFFF"/>
        <w:suppressAutoHyphens/>
        <w:autoSpaceDE w:val="0"/>
        <w:ind w:left="1050"/>
        <w:rPr>
          <w:rFonts w:eastAsia="Calibri"/>
          <w:sz w:val="28"/>
          <w:szCs w:val="28"/>
        </w:rPr>
      </w:pPr>
      <w:r w:rsidRPr="00F3489C">
        <w:rPr>
          <w:rFonts w:eastAsia="Calibri"/>
          <w:sz w:val="28"/>
          <w:szCs w:val="28"/>
        </w:rPr>
        <w:t>для уклона 3 градуса и более – 50 м.</w:t>
      </w:r>
    </w:p>
    <w:p w14:paraId="3B7A8BB7" w14:textId="77777777" w:rsidR="00341536" w:rsidRPr="00F3489C" w:rsidRDefault="00341536" w:rsidP="00341536">
      <w:pPr>
        <w:pStyle w:val="a1"/>
        <w:rPr>
          <w:sz w:val="28"/>
          <w:szCs w:val="28"/>
          <w:lang w:val="ru-RU" w:eastAsia="ru-RU" w:bidi="ar-SA"/>
        </w:rPr>
      </w:pPr>
      <w:r w:rsidRPr="00F3489C">
        <w:rPr>
          <w:sz w:val="28"/>
          <w:szCs w:val="28"/>
          <w:lang w:val="ru-RU" w:eastAsia="ru-RU" w:bidi="ar-SA"/>
        </w:rPr>
        <w:t>Использование, охрана и защита территорий в границах водоохранных, прибрежных защитных полос и зон береговой полосы водных объектов регламентируются Водным кодексом Российской Федерации, Земельным кодексом Российской Федерации, Лесным кодексом Российской Федерации, Федеральным законом от 10.01.2002 № 7-ФЗ «Об охране окружающей среды», Гражданским кодексом Российской Федерации, постановлениями Правительства Российской Федерации, указами президента Российской Федерации и другими законами и нормативными правовыми актами субъектов и органов местного самоуправления Российской Федерации.</w:t>
      </w:r>
    </w:p>
    <w:p w14:paraId="674EB79B" w14:textId="77777777" w:rsidR="00341536" w:rsidRPr="00F3489C" w:rsidRDefault="00341536" w:rsidP="00341536">
      <w:pPr>
        <w:pStyle w:val="a1"/>
        <w:rPr>
          <w:sz w:val="28"/>
          <w:szCs w:val="28"/>
          <w:lang w:val="ru-RU" w:eastAsia="ru-RU" w:bidi="ar-SA"/>
        </w:rPr>
      </w:pPr>
      <w:r w:rsidRPr="00F3489C">
        <w:rPr>
          <w:sz w:val="28"/>
          <w:szCs w:val="28"/>
          <w:lang w:val="ru-RU" w:eastAsia="ru-RU" w:bidi="ar-SA"/>
        </w:rPr>
        <w:t>В границах водоохранных зон запрещаются:</w:t>
      </w:r>
    </w:p>
    <w:p w14:paraId="51E6A420" w14:textId="77777777" w:rsidR="00341536" w:rsidRPr="00F3489C" w:rsidRDefault="00341536" w:rsidP="00341536">
      <w:pPr>
        <w:pStyle w:val="afff2"/>
        <w:widowControl w:val="0"/>
        <w:numPr>
          <w:ilvl w:val="0"/>
          <w:numId w:val="20"/>
        </w:numPr>
        <w:shd w:val="clear" w:color="auto" w:fill="FFFFFF"/>
        <w:suppressAutoHyphens/>
        <w:autoSpaceDE w:val="0"/>
        <w:ind w:left="1050"/>
        <w:rPr>
          <w:rFonts w:eastAsia="Calibri"/>
          <w:sz w:val="28"/>
          <w:szCs w:val="28"/>
        </w:rPr>
      </w:pPr>
      <w:r w:rsidRPr="00F3489C">
        <w:rPr>
          <w:rFonts w:eastAsia="Calibri"/>
          <w:sz w:val="28"/>
          <w:szCs w:val="28"/>
        </w:rPr>
        <w:t>использование сточных вод в целях регулирования плодородия почв;</w:t>
      </w:r>
    </w:p>
    <w:p w14:paraId="18335245" w14:textId="77777777" w:rsidR="00341536" w:rsidRPr="00F3489C" w:rsidRDefault="00341536" w:rsidP="00341536">
      <w:pPr>
        <w:pStyle w:val="afff2"/>
        <w:widowControl w:val="0"/>
        <w:numPr>
          <w:ilvl w:val="0"/>
          <w:numId w:val="20"/>
        </w:numPr>
        <w:shd w:val="clear" w:color="auto" w:fill="FFFFFF"/>
        <w:suppressAutoHyphens/>
        <w:autoSpaceDE w:val="0"/>
        <w:ind w:left="1050"/>
        <w:rPr>
          <w:rFonts w:eastAsia="Calibri"/>
          <w:sz w:val="28"/>
          <w:szCs w:val="28"/>
        </w:rPr>
      </w:pPr>
      <w:r w:rsidRPr="00F3489C">
        <w:rPr>
          <w:rFonts w:eastAsia="Calibri"/>
          <w:sz w:val="28"/>
          <w:szCs w:val="28"/>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03E7D119" w14:textId="77777777" w:rsidR="00341536" w:rsidRPr="00F3489C" w:rsidRDefault="00341536" w:rsidP="00341536">
      <w:pPr>
        <w:pStyle w:val="afff2"/>
        <w:widowControl w:val="0"/>
        <w:numPr>
          <w:ilvl w:val="0"/>
          <w:numId w:val="20"/>
        </w:numPr>
        <w:shd w:val="clear" w:color="auto" w:fill="FFFFFF"/>
        <w:suppressAutoHyphens/>
        <w:autoSpaceDE w:val="0"/>
        <w:ind w:left="1050"/>
        <w:rPr>
          <w:rFonts w:eastAsia="Calibri"/>
          <w:sz w:val="28"/>
          <w:szCs w:val="28"/>
        </w:rPr>
      </w:pPr>
      <w:r w:rsidRPr="00F3489C">
        <w:rPr>
          <w:rFonts w:eastAsia="Calibri"/>
          <w:sz w:val="28"/>
          <w:szCs w:val="28"/>
        </w:rPr>
        <w:t>осуществление авиационных мер по борьбе с вредными организмами;</w:t>
      </w:r>
    </w:p>
    <w:p w14:paraId="6F4D701D" w14:textId="77777777" w:rsidR="00341536" w:rsidRPr="00F3489C" w:rsidRDefault="00341536" w:rsidP="00341536">
      <w:pPr>
        <w:pStyle w:val="afff2"/>
        <w:widowControl w:val="0"/>
        <w:numPr>
          <w:ilvl w:val="0"/>
          <w:numId w:val="20"/>
        </w:numPr>
        <w:shd w:val="clear" w:color="auto" w:fill="FFFFFF"/>
        <w:suppressAutoHyphens/>
        <w:autoSpaceDE w:val="0"/>
        <w:ind w:left="1050"/>
        <w:rPr>
          <w:rFonts w:eastAsia="Calibri"/>
          <w:sz w:val="28"/>
          <w:szCs w:val="28"/>
        </w:rPr>
      </w:pPr>
      <w:r w:rsidRPr="00F3489C">
        <w:rPr>
          <w:rFonts w:eastAsia="Calibri"/>
          <w:sz w:val="28"/>
          <w:szCs w:val="28"/>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08D3060B" w14:textId="77777777" w:rsidR="00341536" w:rsidRPr="00F3489C" w:rsidRDefault="00341536" w:rsidP="00341536">
      <w:pPr>
        <w:pStyle w:val="afff2"/>
        <w:widowControl w:val="0"/>
        <w:numPr>
          <w:ilvl w:val="0"/>
          <w:numId w:val="20"/>
        </w:numPr>
        <w:shd w:val="clear" w:color="auto" w:fill="FFFFFF"/>
        <w:suppressAutoHyphens/>
        <w:autoSpaceDE w:val="0"/>
        <w:ind w:left="1050"/>
        <w:rPr>
          <w:rFonts w:eastAsia="Calibri"/>
          <w:sz w:val="28"/>
          <w:szCs w:val="28"/>
        </w:rPr>
      </w:pPr>
      <w:r w:rsidRPr="00F3489C">
        <w:rPr>
          <w:rFonts w:eastAsia="Calibri"/>
          <w:sz w:val="28"/>
          <w:szCs w:val="28"/>
        </w:rPr>
        <w:t>размещение автозаправочных станций, складов горюче-смазочных материалов,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229B9111" w14:textId="77777777" w:rsidR="00341536" w:rsidRPr="00F3489C" w:rsidRDefault="00341536" w:rsidP="00341536">
      <w:pPr>
        <w:pStyle w:val="afff2"/>
        <w:widowControl w:val="0"/>
        <w:numPr>
          <w:ilvl w:val="0"/>
          <w:numId w:val="20"/>
        </w:numPr>
        <w:shd w:val="clear" w:color="auto" w:fill="FFFFFF"/>
        <w:suppressAutoHyphens/>
        <w:autoSpaceDE w:val="0"/>
        <w:ind w:left="1050"/>
        <w:rPr>
          <w:rFonts w:eastAsia="Calibri"/>
          <w:sz w:val="28"/>
          <w:szCs w:val="28"/>
        </w:rPr>
      </w:pPr>
      <w:r w:rsidRPr="00F3489C">
        <w:rPr>
          <w:rFonts w:eastAsia="Calibri"/>
          <w:sz w:val="28"/>
          <w:szCs w:val="28"/>
        </w:rPr>
        <w:t>размещение специализированных хранилищ пестицидов и агрохимикатов, применение пестицидов и агрохимикатов;</w:t>
      </w:r>
    </w:p>
    <w:p w14:paraId="4518EE13" w14:textId="77777777" w:rsidR="00341536" w:rsidRPr="00F3489C" w:rsidRDefault="00341536" w:rsidP="00341536">
      <w:pPr>
        <w:pStyle w:val="afff2"/>
        <w:widowControl w:val="0"/>
        <w:numPr>
          <w:ilvl w:val="0"/>
          <w:numId w:val="20"/>
        </w:numPr>
        <w:shd w:val="clear" w:color="auto" w:fill="FFFFFF"/>
        <w:suppressAutoHyphens/>
        <w:autoSpaceDE w:val="0"/>
        <w:ind w:left="1050"/>
        <w:rPr>
          <w:rFonts w:eastAsia="Calibri"/>
          <w:sz w:val="28"/>
          <w:szCs w:val="28"/>
        </w:rPr>
      </w:pPr>
      <w:r w:rsidRPr="00F3489C">
        <w:rPr>
          <w:rFonts w:eastAsia="Calibri"/>
          <w:sz w:val="28"/>
          <w:szCs w:val="28"/>
        </w:rPr>
        <w:t>сброс сточных, в том числе дренажных, вод;</w:t>
      </w:r>
    </w:p>
    <w:p w14:paraId="687231E1" w14:textId="77777777" w:rsidR="00341536" w:rsidRPr="00F3489C" w:rsidRDefault="00341536" w:rsidP="00341536">
      <w:pPr>
        <w:pStyle w:val="afff2"/>
        <w:widowControl w:val="0"/>
        <w:numPr>
          <w:ilvl w:val="0"/>
          <w:numId w:val="20"/>
        </w:numPr>
        <w:shd w:val="clear" w:color="auto" w:fill="FFFFFF"/>
        <w:suppressAutoHyphens/>
        <w:autoSpaceDE w:val="0"/>
        <w:ind w:left="1050"/>
        <w:rPr>
          <w:rFonts w:eastAsia="Calibri"/>
          <w:sz w:val="28"/>
          <w:szCs w:val="28"/>
        </w:rPr>
      </w:pPr>
      <w:r w:rsidRPr="00F3489C">
        <w:rPr>
          <w:rFonts w:eastAsia="Calibri"/>
          <w:sz w:val="28"/>
          <w:szCs w:val="28"/>
        </w:rPr>
        <w:t>разведка и добыча общераспространенных полезных ископаемых.</w:t>
      </w:r>
    </w:p>
    <w:p w14:paraId="7FF082EA" w14:textId="77777777" w:rsidR="00341536" w:rsidRPr="00F3489C" w:rsidRDefault="00341536" w:rsidP="00341536">
      <w:pPr>
        <w:pStyle w:val="a1"/>
        <w:rPr>
          <w:sz w:val="28"/>
          <w:szCs w:val="28"/>
          <w:lang w:val="ru-RU" w:eastAsia="ru-RU" w:bidi="ar-SA"/>
        </w:rPr>
      </w:pPr>
      <w:r w:rsidRPr="00F3489C">
        <w:rPr>
          <w:sz w:val="28"/>
          <w:szCs w:val="28"/>
          <w:lang w:val="ru-RU" w:eastAsia="ru-RU" w:bidi="ar-SA"/>
        </w:rPr>
        <w:t>В границах прибрежных защитных полос наряду с вышеперечисленными ограничениями запрещаются:</w:t>
      </w:r>
    </w:p>
    <w:p w14:paraId="48DB46B7" w14:textId="77777777" w:rsidR="00341536" w:rsidRPr="00F3489C" w:rsidRDefault="00341536" w:rsidP="00341536">
      <w:pPr>
        <w:pStyle w:val="afff2"/>
        <w:widowControl w:val="0"/>
        <w:numPr>
          <w:ilvl w:val="0"/>
          <w:numId w:val="20"/>
        </w:numPr>
        <w:shd w:val="clear" w:color="auto" w:fill="FFFFFF"/>
        <w:suppressAutoHyphens/>
        <w:autoSpaceDE w:val="0"/>
        <w:ind w:left="1050"/>
        <w:rPr>
          <w:rFonts w:eastAsia="Calibri"/>
          <w:sz w:val="28"/>
          <w:szCs w:val="28"/>
        </w:rPr>
      </w:pPr>
      <w:r w:rsidRPr="00F3489C">
        <w:rPr>
          <w:rFonts w:eastAsia="Calibri"/>
          <w:sz w:val="28"/>
          <w:szCs w:val="28"/>
        </w:rPr>
        <w:t>распашка земель;</w:t>
      </w:r>
    </w:p>
    <w:p w14:paraId="1F34B020" w14:textId="77777777" w:rsidR="00341536" w:rsidRPr="00F3489C" w:rsidRDefault="00341536" w:rsidP="00341536">
      <w:pPr>
        <w:pStyle w:val="afff2"/>
        <w:widowControl w:val="0"/>
        <w:numPr>
          <w:ilvl w:val="0"/>
          <w:numId w:val="20"/>
        </w:numPr>
        <w:shd w:val="clear" w:color="auto" w:fill="FFFFFF"/>
        <w:suppressAutoHyphens/>
        <w:autoSpaceDE w:val="0"/>
        <w:ind w:left="1050"/>
        <w:rPr>
          <w:rFonts w:eastAsia="Calibri"/>
          <w:sz w:val="28"/>
          <w:szCs w:val="28"/>
        </w:rPr>
      </w:pPr>
      <w:r w:rsidRPr="00F3489C">
        <w:rPr>
          <w:rFonts w:eastAsia="Calibri"/>
          <w:sz w:val="28"/>
          <w:szCs w:val="28"/>
        </w:rPr>
        <w:t>размещение отвалов размываемых грунтов;</w:t>
      </w:r>
    </w:p>
    <w:p w14:paraId="435586B4" w14:textId="77777777" w:rsidR="00341536" w:rsidRPr="00F3489C" w:rsidRDefault="00341536" w:rsidP="00341536">
      <w:pPr>
        <w:pStyle w:val="afff2"/>
        <w:widowControl w:val="0"/>
        <w:numPr>
          <w:ilvl w:val="0"/>
          <w:numId w:val="20"/>
        </w:numPr>
        <w:shd w:val="clear" w:color="auto" w:fill="FFFFFF"/>
        <w:suppressAutoHyphens/>
        <w:autoSpaceDE w:val="0"/>
        <w:ind w:left="1050"/>
        <w:rPr>
          <w:rFonts w:eastAsia="Calibri"/>
          <w:sz w:val="28"/>
          <w:szCs w:val="28"/>
        </w:rPr>
      </w:pPr>
      <w:r w:rsidRPr="00F3489C">
        <w:rPr>
          <w:rFonts w:eastAsia="Calibri"/>
          <w:sz w:val="28"/>
          <w:szCs w:val="28"/>
        </w:rPr>
        <w:lastRenderedPageBreak/>
        <w:t>выпас сельскохозяйственных животных и организация для них летних лагерей, ванн.</w:t>
      </w:r>
    </w:p>
    <w:p w14:paraId="431D8161" w14:textId="77777777" w:rsidR="00341536" w:rsidRPr="00F3489C" w:rsidRDefault="00341536" w:rsidP="00341536">
      <w:pPr>
        <w:pStyle w:val="a1"/>
        <w:rPr>
          <w:sz w:val="28"/>
          <w:szCs w:val="28"/>
          <w:lang w:val="ru-RU" w:eastAsia="ru-RU" w:bidi="ar-SA"/>
        </w:rPr>
      </w:pPr>
      <w:r w:rsidRPr="00F3489C">
        <w:rPr>
          <w:sz w:val="28"/>
          <w:szCs w:val="28"/>
          <w:lang w:val="ru-RU" w:eastAsia="ru-RU" w:bidi="ar-SA"/>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14:paraId="5DF945D8" w14:textId="77777777" w:rsidR="00341536" w:rsidRPr="00F3489C" w:rsidRDefault="00341536" w:rsidP="00341536">
      <w:pPr>
        <w:pStyle w:val="a1"/>
        <w:rPr>
          <w:sz w:val="28"/>
          <w:szCs w:val="28"/>
          <w:lang w:val="ru-RU" w:eastAsia="ru-RU" w:bidi="ar-SA"/>
        </w:rPr>
      </w:pPr>
      <w:r w:rsidRPr="00F3489C">
        <w:rPr>
          <w:sz w:val="28"/>
          <w:szCs w:val="28"/>
          <w:lang w:val="ru-RU" w:eastAsia="ru-RU" w:bidi="ar-SA"/>
        </w:rPr>
        <w:t>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порядке, установленном Правительством Российской Федерации.</w:t>
      </w:r>
    </w:p>
    <w:p w14:paraId="46CEC53D" w14:textId="6323FCB6" w:rsidR="00AF6CE9" w:rsidRPr="00F3489C" w:rsidRDefault="00BA0D34" w:rsidP="00BA0D34">
      <w:pPr>
        <w:pStyle w:val="30"/>
        <w:keepNext w:val="0"/>
        <w:widowControl w:val="0"/>
        <w:rPr>
          <w:i w:val="0"/>
          <w:sz w:val="28"/>
          <w:szCs w:val="28"/>
        </w:rPr>
      </w:pPr>
      <w:bookmarkStart w:id="85" w:name="_Toc142551567"/>
      <w:r w:rsidRPr="00F3489C">
        <w:rPr>
          <w:i w:val="0"/>
          <w:sz w:val="28"/>
          <w:szCs w:val="28"/>
        </w:rPr>
        <w:t xml:space="preserve">2.2.2 </w:t>
      </w:r>
      <w:r w:rsidR="00AF6CE9" w:rsidRPr="00F3489C">
        <w:rPr>
          <w:i w:val="0"/>
          <w:sz w:val="28"/>
          <w:szCs w:val="28"/>
        </w:rPr>
        <w:t>Береговые полосы</w:t>
      </w:r>
      <w:bookmarkEnd w:id="82"/>
      <w:bookmarkEnd w:id="83"/>
      <w:bookmarkEnd w:id="85"/>
    </w:p>
    <w:p w14:paraId="05718689" w14:textId="77777777" w:rsidR="00AF6CE9" w:rsidRPr="00F3489C" w:rsidRDefault="00AF6CE9" w:rsidP="00AF6CE9">
      <w:pPr>
        <w:widowControl w:val="0"/>
        <w:shd w:val="clear" w:color="auto" w:fill="FFFFFF"/>
        <w:ind w:firstLine="709"/>
        <w:textAlignment w:val="baseline"/>
        <w:rPr>
          <w:spacing w:val="2"/>
          <w:sz w:val="28"/>
          <w:szCs w:val="28"/>
        </w:rPr>
      </w:pPr>
      <w:r w:rsidRPr="00F3489C">
        <w:rPr>
          <w:spacing w:val="2"/>
          <w:sz w:val="28"/>
          <w:szCs w:val="28"/>
        </w:rPr>
        <w:t xml:space="preserve">К территориям общего пользования относятся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 </w:t>
      </w:r>
    </w:p>
    <w:p w14:paraId="6F42F348" w14:textId="77777777" w:rsidR="00AF6CE9" w:rsidRPr="00F3489C" w:rsidRDefault="00AF6CE9" w:rsidP="00AF6CE9">
      <w:pPr>
        <w:widowControl w:val="0"/>
        <w:shd w:val="clear" w:color="auto" w:fill="FFFFFF"/>
        <w:ind w:firstLine="709"/>
        <w:textAlignment w:val="baseline"/>
        <w:rPr>
          <w:spacing w:val="2"/>
          <w:sz w:val="28"/>
          <w:szCs w:val="28"/>
        </w:rPr>
      </w:pPr>
      <w:r w:rsidRPr="00F3489C">
        <w:rPr>
          <w:spacing w:val="2"/>
          <w:sz w:val="28"/>
          <w:szCs w:val="28"/>
        </w:rPr>
        <w:t>В соответствии с Водным кодексом Российской Федерации от 03.06.2006 №74-ФЗ выделяются объекты общего пользования, а также полоса земли вдоль береговой линии водного объекта общего пользования.</w:t>
      </w:r>
    </w:p>
    <w:p w14:paraId="767C163A" w14:textId="77777777" w:rsidR="00AF6CE9" w:rsidRPr="00F3489C" w:rsidRDefault="00AF6CE9" w:rsidP="00AF6CE9">
      <w:pPr>
        <w:widowControl w:val="0"/>
        <w:shd w:val="clear" w:color="auto" w:fill="FFFFFF"/>
        <w:ind w:firstLine="709"/>
        <w:textAlignment w:val="baseline"/>
        <w:rPr>
          <w:spacing w:val="2"/>
          <w:sz w:val="28"/>
          <w:szCs w:val="28"/>
        </w:rPr>
      </w:pPr>
      <w:r w:rsidRPr="00F3489C">
        <w:rPr>
          <w:spacing w:val="2"/>
          <w:sz w:val="28"/>
          <w:szCs w:val="28"/>
        </w:rPr>
        <w:t>Полоса земли вдоль береговой линии водного объекта общего пользования (береговая полоса) предназначается для общего пользования.</w:t>
      </w:r>
    </w:p>
    <w:p w14:paraId="116D9FB1" w14:textId="77777777" w:rsidR="00AF6CE9" w:rsidRPr="00F3489C" w:rsidRDefault="00AF6CE9" w:rsidP="00AF6CE9">
      <w:pPr>
        <w:widowControl w:val="0"/>
        <w:shd w:val="clear" w:color="auto" w:fill="FFFFFF"/>
        <w:ind w:firstLine="709"/>
        <w:textAlignment w:val="baseline"/>
        <w:rPr>
          <w:spacing w:val="2"/>
          <w:sz w:val="28"/>
          <w:szCs w:val="28"/>
        </w:rPr>
      </w:pPr>
      <w:r w:rsidRPr="00F3489C">
        <w:rPr>
          <w:spacing w:val="2"/>
          <w:sz w:val="28"/>
          <w:szCs w:val="28"/>
        </w:rPr>
        <w:t>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14:paraId="3593FD14" w14:textId="77777777" w:rsidR="00AF6CE9" w:rsidRPr="00F3489C" w:rsidRDefault="00AF6CE9" w:rsidP="00AF6CE9">
      <w:pPr>
        <w:widowControl w:val="0"/>
        <w:shd w:val="clear" w:color="auto" w:fill="FFFFFF"/>
        <w:ind w:firstLine="709"/>
        <w:textAlignment w:val="baseline"/>
        <w:rPr>
          <w:spacing w:val="2"/>
          <w:sz w:val="28"/>
          <w:szCs w:val="28"/>
        </w:rPr>
      </w:pPr>
      <w:r w:rsidRPr="00F3489C">
        <w:rPr>
          <w:spacing w:val="2"/>
          <w:sz w:val="28"/>
          <w:szCs w:val="28"/>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рыболовства и причаливания плавучих средств.</w:t>
      </w:r>
    </w:p>
    <w:p w14:paraId="0960AF73" w14:textId="60456800" w:rsidR="00AF6CE9" w:rsidRPr="00F3489C" w:rsidRDefault="00AF6CE9" w:rsidP="00AF6CE9">
      <w:pPr>
        <w:widowControl w:val="0"/>
        <w:shd w:val="clear" w:color="auto" w:fill="FFFFFF"/>
        <w:ind w:firstLine="709"/>
        <w:textAlignment w:val="baseline"/>
        <w:rPr>
          <w:spacing w:val="2"/>
          <w:sz w:val="28"/>
          <w:szCs w:val="28"/>
        </w:rPr>
      </w:pPr>
      <w:r w:rsidRPr="00F3489C">
        <w:rPr>
          <w:spacing w:val="2"/>
          <w:sz w:val="28"/>
          <w:szCs w:val="28"/>
        </w:rPr>
        <w:t>Согласно п. 8 ст. 27 Земельного кодекса Российской Федерации от 25.10.2001 №136-ФЗ запрещается приватизация земельных участков в пределах береговой полосы, установленной в соответствии с Водным кодексом Российской Федерации, а также земельных участков, на которых находятся пруды, обводненные карьеры, в границах территорий общего пользования.</w:t>
      </w:r>
    </w:p>
    <w:p w14:paraId="1B99AB96" w14:textId="075782DF" w:rsidR="00A66ACF" w:rsidRPr="00F3489C" w:rsidRDefault="00BA0D34" w:rsidP="00BA0D34">
      <w:pPr>
        <w:pStyle w:val="30"/>
        <w:keepNext w:val="0"/>
        <w:widowControl w:val="0"/>
        <w:rPr>
          <w:i w:val="0"/>
          <w:sz w:val="28"/>
          <w:szCs w:val="28"/>
        </w:rPr>
      </w:pPr>
      <w:bookmarkStart w:id="86" w:name="_Toc142551568"/>
      <w:r w:rsidRPr="00F3489C">
        <w:rPr>
          <w:i w:val="0"/>
          <w:sz w:val="28"/>
          <w:szCs w:val="28"/>
        </w:rPr>
        <w:t>2.2.</w:t>
      </w:r>
      <w:r w:rsidR="006F650C" w:rsidRPr="00F3489C">
        <w:rPr>
          <w:i w:val="0"/>
          <w:sz w:val="28"/>
          <w:szCs w:val="28"/>
        </w:rPr>
        <w:t>3</w:t>
      </w:r>
      <w:r w:rsidRPr="00F3489C">
        <w:rPr>
          <w:i w:val="0"/>
          <w:sz w:val="28"/>
          <w:szCs w:val="28"/>
        </w:rPr>
        <w:t xml:space="preserve"> </w:t>
      </w:r>
      <w:r w:rsidR="00A66ACF" w:rsidRPr="00F3489C">
        <w:rPr>
          <w:i w:val="0"/>
          <w:sz w:val="28"/>
          <w:szCs w:val="28"/>
        </w:rPr>
        <w:t xml:space="preserve">Охранная зона объектов электросетевого хозяйства (вдоль линий </w:t>
      </w:r>
      <w:r w:rsidR="00A66ACF" w:rsidRPr="00F3489C">
        <w:rPr>
          <w:i w:val="0"/>
          <w:sz w:val="28"/>
          <w:szCs w:val="28"/>
        </w:rPr>
        <w:lastRenderedPageBreak/>
        <w:t>электропередачи, вокруг подстанций)</w:t>
      </w:r>
      <w:bookmarkEnd w:id="86"/>
    </w:p>
    <w:p w14:paraId="71584E17" w14:textId="77777777" w:rsidR="00A66ACF" w:rsidRPr="00F3489C" w:rsidRDefault="00A66ACF" w:rsidP="00A66ACF">
      <w:pPr>
        <w:widowControl w:val="0"/>
        <w:shd w:val="clear" w:color="auto" w:fill="FFFFFF"/>
        <w:ind w:firstLine="709"/>
        <w:textAlignment w:val="baseline"/>
        <w:rPr>
          <w:sz w:val="28"/>
          <w:szCs w:val="28"/>
          <w:lang w:eastAsia="ar-SA" w:bidi="en-US"/>
        </w:rPr>
      </w:pPr>
      <w:r w:rsidRPr="00F3489C">
        <w:rPr>
          <w:sz w:val="28"/>
          <w:szCs w:val="28"/>
          <w:lang w:eastAsia="ar-SA" w:bidi="en-US"/>
        </w:rPr>
        <w:t>Охранные зоны объектов электросетевого хозяйства устанавливаются с целью обеспечения безопасного функционирования и эксплуатации данных объектов в соответствии с Постановлением Правительства РФ от 24 февраля 2009 г.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 целях защиты населения от воздействия электрического поля, создаваемого воздушными линиями электропередач, устанавливаются санитарно-защитные зоны в соответствии с Постановлением Правительства РФ от 03 марта 2018 г. № 222 «Об утверждении Правил установления санитарно-защитных зон и использования земельных участков, расположенных в границах санитарно-защитных зон».</w:t>
      </w:r>
    </w:p>
    <w:p w14:paraId="63B8B5D3" w14:textId="77777777" w:rsidR="00A66ACF" w:rsidRPr="00F3489C" w:rsidRDefault="00A66ACF" w:rsidP="00A66ACF">
      <w:pPr>
        <w:widowControl w:val="0"/>
        <w:shd w:val="clear" w:color="auto" w:fill="FFFFFF"/>
        <w:ind w:firstLine="709"/>
        <w:textAlignment w:val="baseline"/>
        <w:rPr>
          <w:sz w:val="28"/>
          <w:szCs w:val="28"/>
          <w:lang w:eastAsia="ar-SA" w:bidi="en-US"/>
        </w:rPr>
      </w:pPr>
      <w:r w:rsidRPr="00F3489C">
        <w:rPr>
          <w:sz w:val="28"/>
          <w:szCs w:val="28"/>
          <w:lang w:eastAsia="ar-SA" w:bidi="en-US"/>
        </w:rPr>
        <w:t>Охранные зоны устанавливаются:</w:t>
      </w:r>
    </w:p>
    <w:p w14:paraId="40244807" w14:textId="77777777" w:rsidR="00A66ACF" w:rsidRPr="00F3489C" w:rsidRDefault="00A66ACF" w:rsidP="00A66ACF">
      <w:pPr>
        <w:widowControl w:val="0"/>
        <w:shd w:val="clear" w:color="auto" w:fill="FFFFFF"/>
        <w:ind w:firstLine="709"/>
        <w:textAlignment w:val="baseline"/>
        <w:rPr>
          <w:sz w:val="28"/>
          <w:szCs w:val="28"/>
          <w:lang w:eastAsia="ar-SA" w:bidi="en-US"/>
        </w:rPr>
      </w:pPr>
      <w:r w:rsidRPr="00F3489C">
        <w:rPr>
          <w:sz w:val="28"/>
          <w:szCs w:val="28"/>
          <w:lang w:eastAsia="ar-SA" w:bidi="en-US"/>
        </w:rPr>
        <w:t>а)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 отклоненном их положении на следующем расстоянии:</w:t>
      </w:r>
    </w:p>
    <w:p w14:paraId="4AEC0F5B" w14:textId="5276002E" w:rsidR="00A66ACF" w:rsidRPr="00F3489C" w:rsidRDefault="00A66ACF" w:rsidP="006B72A9">
      <w:pPr>
        <w:keepNext/>
        <w:jc w:val="right"/>
        <w:rPr>
          <w:b/>
          <w:sz w:val="28"/>
          <w:szCs w:val="28"/>
          <w:lang w:eastAsia="ar-SA" w:bidi="en-US"/>
        </w:rPr>
      </w:pPr>
      <w:r w:rsidRPr="00F3489C">
        <w:rPr>
          <w:b/>
          <w:sz w:val="28"/>
          <w:szCs w:val="28"/>
          <w:lang w:eastAsia="ar-SA" w:bidi="en-US"/>
        </w:rPr>
        <w:t>Таблица 2.</w:t>
      </w:r>
      <w:r w:rsidR="00135631" w:rsidRPr="00F3489C">
        <w:rPr>
          <w:b/>
          <w:sz w:val="28"/>
          <w:szCs w:val="28"/>
          <w:lang w:eastAsia="ar-SA" w:bidi="en-US"/>
        </w:rPr>
        <w:t>13</w:t>
      </w:r>
    </w:p>
    <w:p w14:paraId="5D15F597" w14:textId="77777777" w:rsidR="00A66ACF" w:rsidRPr="00F3489C" w:rsidRDefault="00A66ACF" w:rsidP="006B72A9">
      <w:pPr>
        <w:pStyle w:val="a1"/>
        <w:keepNext/>
        <w:suppressAutoHyphens/>
        <w:spacing w:after="120"/>
        <w:ind w:firstLine="0"/>
        <w:jc w:val="center"/>
        <w:rPr>
          <w:b/>
          <w:sz w:val="28"/>
          <w:szCs w:val="28"/>
          <w:lang w:val="ru-RU"/>
        </w:rPr>
      </w:pPr>
      <w:r w:rsidRPr="00F3489C">
        <w:rPr>
          <w:b/>
          <w:sz w:val="28"/>
          <w:szCs w:val="28"/>
          <w:lang w:val="ru-RU"/>
        </w:rPr>
        <w:t>Требования к границам установления охранных зон объектов электросетевого хозяйства</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711"/>
        <w:gridCol w:w="2259"/>
        <w:gridCol w:w="6364"/>
      </w:tblGrid>
      <w:tr w:rsidR="00A66ACF" w:rsidRPr="00F3489C" w14:paraId="6A42A383" w14:textId="77777777" w:rsidTr="00E66D15">
        <w:trPr>
          <w:tblHeader/>
          <w:jc w:val="center"/>
        </w:trPr>
        <w:tc>
          <w:tcPr>
            <w:tcW w:w="381" w:type="pct"/>
          </w:tcPr>
          <w:p w14:paraId="2E7B9266" w14:textId="77777777" w:rsidR="00A66ACF" w:rsidRPr="00F3489C" w:rsidRDefault="00A66ACF" w:rsidP="00E66D15">
            <w:pPr>
              <w:pStyle w:val="afff6"/>
              <w:jc w:val="center"/>
              <w:rPr>
                <w:rFonts w:ascii="Times New Roman" w:hAnsi="Times New Roman" w:cs="Times New Roman"/>
                <w:b/>
                <w:sz w:val="22"/>
                <w:szCs w:val="22"/>
              </w:rPr>
            </w:pPr>
            <w:r w:rsidRPr="00F3489C">
              <w:rPr>
                <w:rFonts w:ascii="Times New Roman" w:hAnsi="Times New Roman" w:cs="Times New Roman"/>
                <w:b/>
                <w:sz w:val="22"/>
                <w:szCs w:val="22"/>
              </w:rPr>
              <w:t>№ п/п</w:t>
            </w:r>
          </w:p>
        </w:tc>
        <w:tc>
          <w:tcPr>
            <w:tcW w:w="1210" w:type="pct"/>
          </w:tcPr>
          <w:p w14:paraId="55AC2626" w14:textId="77777777" w:rsidR="00A66ACF" w:rsidRPr="00F3489C" w:rsidRDefault="00A66ACF" w:rsidP="00E66D15">
            <w:pPr>
              <w:pStyle w:val="afff6"/>
              <w:jc w:val="center"/>
              <w:rPr>
                <w:rFonts w:ascii="Times New Roman" w:hAnsi="Times New Roman" w:cs="Times New Roman"/>
                <w:b/>
                <w:sz w:val="22"/>
                <w:szCs w:val="22"/>
              </w:rPr>
            </w:pPr>
            <w:r w:rsidRPr="00F3489C">
              <w:rPr>
                <w:rFonts w:ascii="Times New Roman" w:hAnsi="Times New Roman" w:cs="Times New Roman"/>
                <w:b/>
                <w:sz w:val="22"/>
                <w:szCs w:val="22"/>
              </w:rPr>
              <w:t>Проектный номинальный класс напряжения, кВ</w:t>
            </w:r>
          </w:p>
        </w:tc>
        <w:tc>
          <w:tcPr>
            <w:tcW w:w="3409" w:type="pct"/>
          </w:tcPr>
          <w:p w14:paraId="48406A81" w14:textId="77777777" w:rsidR="00A66ACF" w:rsidRPr="00F3489C" w:rsidRDefault="00A66ACF" w:rsidP="00E66D15">
            <w:pPr>
              <w:pStyle w:val="afff6"/>
              <w:jc w:val="center"/>
              <w:rPr>
                <w:rFonts w:ascii="Times New Roman" w:hAnsi="Times New Roman" w:cs="Times New Roman"/>
                <w:b/>
                <w:sz w:val="22"/>
                <w:szCs w:val="22"/>
              </w:rPr>
            </w:pPr>
            <w:r w:rsidRPr="00F3489C">
              <w:rPr>
                <w:rFonts w:ascii="Times New Roman" w:hAnsi="Times New Roman" w:cs="Times New Roman"/>
                <w:b/>
                <w:sz w:val="22"/>
                <w:szCs w:val="22"/>
              </w:rPr>
              <w:t>Расстояние, м</w:t>
            </w:r>
          </w:p>
        </w:tc>
      </w:tr>
      <w:tr w:rsidR="00A66ACF" w:rsidRPr="00F3489C" w14:paraId="77CAECB4" w14:textId="77777777" w:rsidTr="00E66D15">
        <w:trPr>
          <w:jc w:val="center"/>
        </w:trPr>
        <w:tc>
          <w:tcPr>
            <w:tcW w:w="381" w:type="pct"/>
            <w:vAlign w:val="center"/>
          </w:tcPr>
          <w:p w14:paraId="1987D1D4"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1</w:t>
            </w:r>
          </w:p>
        </w:tc>
        <w:tc>
          <w:tcPr>
            <w:tcW w:w="1210" w:type="pct"/>
            <w:vAlign w:val="center"/>
          </w:tcPr>
          <w:p w14:paraId="0A896173"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до 1</w:t>
            </w:r>
          </w:p>
        </w:tc>
        <w:tc>
          <w:tcPr>
            <w:tcW w:w="3409" w:type="pct"/>
            <w:vAlign w:val="center"/>
          </w:tcPr>
          <w:p w14:paraId="536C2B6E"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2 (для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tc>
      </w:tr>
      <w:tr w:rsidR="00A66ACF" w:rsidRPr="00F3489C" w14:paraId="5E569CFD" w14:textId="77777777" w:rsidTr="00E66D15">
        <w:trPr>
          <w:jc w:val="center"/>
        </w:trPr>
        <w:tc>
          <w:tcPr>
            <w:tcW w:w="381" w:type="pct"/>
            <w:vAlign w:val="center"/>
          </w:tcPr>
          <w:p w14:paraId="3EE7BC1D"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2</w:t>
            </w:r>
          </w:p>
        </w:tc>
        <w:tc>
          <w:tcPr>
            <w:tcW w:w="1210" w:type="pct"/>
            <w:vAlign w:val="center"/>
          </w:tcPr>
          <w:p w14:paraId="5B286ECA"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1 - 20</w:t>
            </w:r>
          </w:p>
        </w:tc>
        <w:tc>
          <w:tcPr>
            <w:tcW w:w="3409" w:type="pct"/>
            <w:vAlign w:val="center"/>
          </w:tcPr>
          <w:p w14:paraId="392F1573"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10 (5 - для линий с самонесущими или изолированными проводами, размещенных в границах населенных пунктов)</w:t>
            </w:r>
          </w:p>
        </w:tc>
      </w:tr>
      <w:tr w:rsidR="00A66ACF" w:rsidRPr="00F3489C" w14:paraId="20793FA5" w14:textId="77777777" w:rsidTr="00E66D15">
        <w:trPr>
          <w:jc w:val="center"/>
        </w:trPr>
        <w:tc>
          <w:tcPr>
            <w:tcW w:w="381" w:type="pct"/>
            <w:vAlign w:val="center"/>
          </w:tcPr>
          <w:p w14:paraId="3BD1894D"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3</w:t>
            </w:r>
          </w:p>
        </w:tc>
        <w:tc>
          <w:tcPr>
            <w:tcW w:w="1210" w:type="pct"/>
            <w:vAlign w:val="center"/>
          </w:tcPr>
          <w:p w14:paraId="708D1E52"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35</w:t>
            </w:r>
          </w:p>
        </w:tc>
        <w:tc>
          <w:tcPr>
            <w:tcW w:w="3409" w:type="pct"/>
            <w:vAlign w:val="center"/>
          </w:tcPr>
          <w:p w14:paraId="70D11756"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15</w:t>
            </w:r>
          </w:p>
        </w:tc>
      </w:tr>
      <w:tr w:rsidR="00A66ACF" w:rsidRPr="00F3489C" w14:paraId="1009EDE1" w14:textId="77777777" w:rsidTr="00E66D15">
        <w:trPr>
          <w:jc w:val="center"/>
        </w:trPr>
        <w:tc>
          <w:tcPr>
            <w:tcW w:w="381" w:type="pct"/>
            <w:vAlign w:val="center"/>
          </w:tcPr>
          <w:p w14:paraId="668B6B17"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4</w:t>
            </w:r>
          </w:p>
        </w:tc>
        <w:tc>
          <w:tcPr>
            <w:tcW w:w="1210" w:type="pct"/>
            <w:vAlign w:val="center"/>
          </w:tcPr>
          <w:p w14:paraId="0D983C82"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110</w:t>
            </w:r>
          </w:p>
        </w:tc>
        <w:tc>
          <w:tcPr>
            <w:tcW w:w="3409" w:type="pct"/>
            <w:vAlign w:val="center"/>
          </w:tcPr>
          <w:p w14:paraId="2455F0F7"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20</w:t>
            </w:r>
          </w:p>
        </w:tc>
      </w:tr>
      <w:tr w:rsidR="00A66ACF" w:rsidRPr="00F3489C" w14:paraId="7B7B43CE" w14:textId="77777777" w:rsidTr="00E66D15">
        <w:trPr>
          <w:jc w:val="center"/>
        </w:trPr>
        <w:tc>
          <w:tcPr>
            <w:tcW w:w="381" w:type="pct"/>
            <w:vAlign w:val="center"/>
          </w:tcPr>
          <w:p w14:paraId="67F7826A"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5</w:t>
            </w:r>
          </w:p>
        </w:tc>
        <w:tc>
          <w:tcPr>
            <w:tcW w:w="1210" w:type="pct"/>
            <w:vAlign w:val="center"/>
          </w:tcPr>
          <w:p w14:paraId="1D5306C2"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150, 220</w:t>
            </w:r>
          </w:p>
        </w:tc>
        <w:tc>
          <w:tcPr>
            <w:tcW w:w="3409" w:type="pct"/>
            <w:vAlign w:val="center"/>
          </w:tcPr>
          <w:p w14:paraId="153709AF"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25</w:t>
            </w:r>
          </w:p>
        </w:tc>
      </w:tr>
    </w:tbl>
    <w:p w14:paraId="6D657A3E" w14:textId="77777777" w:rsidR="00A66ACF" w:rsidRPr="00F3489C" w:rsidRDefault="00A66ACF" w:rsidP="00AE481D">
      <w:pPr>
        <w:widowControl w:val="0"/>
        <w:shd w:val="clear" w:color="auto" w:fill="FFFFFF"/>
        <w:spacing w:before="120"/>
        <w:ind w:firstLine="709"/>
        <w:textAlignment w:val="baseline"/>
        <w:rPr>
          <w:sz w:val="28"/>
          <w:szCs w:val="28"/>
          <w:lang w:eastAsia="ar-SA" w:bidi="en-US"/>
        </w:rPr>
      </w:pPr>
      <w:r w:rsidRPr="00F3489C">
        <w:rPr>
          <w:sz w:val="28"/>
          <w:szCs w:val="28"/>
          <w:lang w:eastAsia="ar-SA" w:bidi="en-US"/>
        </w:rPr>
        <w:t>б)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14:paraId="690F7DC7" w14:textId="77777777" w:rsidR="00A66ACF" w:rsidRPr="00F3489C" w:rsidRDefault="00A66ACF" w:rsidP="00A66ACF">
      <w:pPr>
        <w:widowControl w:val="0"/>
        <w:shd w:val="clear" w:color="auto" w:fill="FFFFFF"/>
        <w:ind w:firstLine="709"/>
        <w:textAlignment w:val="baseline"/>
        <w:rPr>
          <w:sz w:val="28"/>
          <w:szCs w:val="28"/>
          <w:lang w:eastAsia="ar-SA" w:bidi="en-US"/>
        </w:rPr>
      </w:pPr>
      <w:r w:rsidRPr="00F3489C">
        <w:rPr>
          <w:sz w:val="28"/>
          <w:szCs w:val="28"/>
          <w:lang w:eastAsia="ar-SA" w:bidi="en-US"/>
        </w:rPr>
        <w:t xml:space="preserve">в) вдоль подводных кабельных линий электропередачи - в виде водного пространства от водной поверхности до дна, ограниченного вертикальными плоскостями, отстоящими по обе стороны линии от крайних кабелей на </w:t>
      </w:r>
      <w:r w:rsidRPr="00F3489C">
        <w:rPr>
          <w:sz w:val="28"/>
          <w:szCs w:val="28"/>
          <w:lang w:eastAsia="ar-SA" w:bidi="en-US"/>
        </w:rPr>
        <w:lastRenderedPageBreak/>
        <w:t>расстоянии 100 метров;</w:t>
      </w:r>
    </w:p>
    <w:p w14:paraId="125932CF" w14:textId="77777777" w:rsidR="00A66ACF" w:rsidRPr="00F3489C" w:rsidRDefault="00A66ACF" w:rsidP="00A66ACF">
      <w:pPr>
        <w:widowControl w:val="0"/>
        <w:shd w:val="clear" w:color="auto" w:fill="FFFFFF"/>
        <w:ind w:firstLine="709"/>
        <w:textAlignment w:val="baseline"/>
        <w:rPr>
          <w:sz w:val="28"/>
          <w:szCs w:val="28"/>
          <w:lang w:eastAsia="ar-SA" w:bidi="en-US"/>
        </w:rPr>
      </w:pPr>
      <w:r w:rsidRPr="00F3489C">
        <w:rPr>
          <w:sz w:val="28"/>
          <w:szCs w:val="28"/>
          <w:lang w:eastAsia="ar-SA" w:bidi="en-US"/>
        </w:rPr>
        <w:t>г) вдоль переходов воздушных линий электропередачи через водоемы (реки, каналы, озера и др.) - 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неотклоненном их положении для судоходных водоемов на расстоянии 100 метров, для несудоходных водоемов - на расстоянии, предусмотренном для установления охранных зон вдоль воздушных линий электропередачи.</w:t>
      </w:r>
    </w:p>
    <w:p w14:paraId="02FED7D0" w14:textId="77777777" w:rsidR="00A66ACF" w:rsidRPr="00F3489C" w:rsidRDefault="00A66ACF" w:rsidP="00A66ACF">
      <w:pPr>
        <w:widowControl w:val="0"/>
        <w:shd w:val="clear" w:color="auto" w:fill="FFFFFF"/>
        <w:ind w:firstLine="709"/>
        <w:textAlignment w:val="baseline"/>
        <w:rPr>
          <w:sz w:val="28"/>
          <w:szCs w:val="28"/>
          <w:lang w:eastAsia="ar-SA" w:bidi="en-US"/>
        </w:rPr>
      </w:pPr>
      <w:r w:rsidRPr="00F3489C">
        <w:rPr>
          <w:sz w:val="28"/>
          <w:szCs w:val="28"/>
          <w:lang w:eastAsia="ar-SA" w:bidi="en-US"/>
        </w:rPr>
        <w:t>Согласно Постановлению Правительства РФ от 24 февраля 2009 г.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(далее Постановление) охранные зоны устанавливаются вокруг подстанций -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 на расстоянии:</w:t>
      </w:r>
    </w:p>
    <w:p w14:paraId="05AA0B47"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ПС-220 кВ – 25м;</w:t>
      </w:r>
    </w:p>
    <w:p w14:paraId="677F458F"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ПС-110 кВ – 20 м;</w:t>
      </w:r>
    </w:p>
    <w:p w14:paraId="189C7A93"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ПС-35 кВ – 15 м;</w:t>
      </w:r>
    </w:p>
    <w:p w14:paraId="461718B7"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ТП-10 кВ – 10 м.</w:t>
      </w:r>
    </w:p>
    <w:p w14:paraId="7F1C10F9"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В соответствии с Постановлением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w:t>
      </w:r>
    </w:p>
    <w:p w14:paraId="72C42142"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В пределах охранных зон без письменного решения о согласовании сетевых организаций юридическим и физическим лицам запрещается:</w:t>
      </w:r>
    </w:p>
    <w:p w14:paraId="693CC41B"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строительство, капитальный ремонт, реконструкция или снос зданий и сооружений;</w:t>
      </w:r>
    </w:p>
    <w:p w14:paraId="5B3C25A3"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w:t>
      </w:r>
    </w:p>
    <w:p w14:paraId="2D7CB249" w14:textId="5397522D"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посадка и вырубка деревьев и кустарников.</w:t>
      </w:r>
    </w:p>
    <w:p w14:paraId="08902BAD" w14:textId="2F542CF9" w:rsidR="00A66ACF" w:rsidRPr="00F3489C" w:rsidRDefault="00BA0D34" w:rsidP="00BA0D34">
      <w:pPr>
        <w:pStyle w:val="30"/>
        <w:rPr>
          <w:i w:val="0"/>
          <w:sz w:val="28"/>
          <w:szCs w:val="28"/>
        </w:rPr>
      </w:pPr>
      <w:bookmarkStart w:id="87" w:name="_Toc106616511"/>
      <w:bookmarkStart w:id="88" w:name="_Toc106885441"/>
      <w:bookmarkStart w:id="89" w:name="_Toc106885514"/>
      <w:bookmarkStart w:id="90" w:name="_Toc109990049"/>
      <w:bookmarkStart w:id="91" w:name="_Toc142551569"/>
      <w:r w:rsidRPr="00F3489C">
        <w:rPr>
          <w:i w:val="0"/>
          <w:sz w:val="28"/>
          <w:szCs w:val="28"/>
        </w:rPr>
        <w:t>2.2.</w:t>
      </w:r>
      <w:r w:rsidR="006F650C" w:rsidRPr="00F3489C">
        <w:rPr>
          <w:i w:val="0"/>
          <w:sz w:val="28"/>
          <w:szCs w:val="28"/>
        </w:rPr>
        <w:t>4</w:t>
      </w:r>
      <w:r w:rsidRPr="00F3489C">
        <w:rPr>
          <w:i w:val="0"/>
          <w:sz w:val="28"/>
          <w:szCs w:val="28"/>
        </w:rPr>
        <w:t xml:space="preserve"> </w:t>
      </w:r>
      <w:r w:rsidR="00A66ACF" w:rsidRPr="00F3489C">
        <w:rPr>
          <w:i w:val="0"/>
          <w:sz w:val="28"/>
          <w:szCs w:val="28"/>
        </w:rPr>
        <w:t>Охранные зоны линий и сооружений и связи</w:t>
      </w:r>
      <w:bookmarkEnd w:id="87"/>
      <w:bookmarkEnd w:id="88"/>
      <w:bookmarkEnd w:id="89"/>
      <w:bookmarkEnd w:id="90"/>
      <w:bookmarkEnd w:id="91"/>
    </w:p>
    <w:p w14:paraId="1DE838CF"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 xml:space="preserve">Охранные зоны линий и сооружений связи установлены в соответствии с требованиями Федерального закона от 07.07.2003 № 126-ФЗ «О связи» и Правилами охраны линий и сооружений связи Российской Федерации, утверждёнными постановлением Правительства Российской Федерации от 09.06.1995 № 578. Охранные зоны линий и сооружений связи устанавливаются для обеспечения сохранности действующих кабельных, </w:t>
      </w:r>
      <w:r w:rsidRPr="00F3489C">
        <w:rPr>
          <w:spacing w:val="2"/>
          <w:sz w:val="28"/>
          <w:szCs w:val="28"/>
        </w:rPr>
        <w:lastRenderedPageBreak/>
        <w:t>радиорелейных и воздушных линий связи и линий радиофикации, а также сооружения связи Российской Федерации.</w:t>
      </w:r>
    </w:p>
    <w:p w14:paraId="70D81013"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Охранные зоны линий связи устанавливаются регламентами использования территории в соответствии с требованиями Правил.</w:t>
      </w:r>
    </w:p>
    <w:p w14:paraId="2BED8F8E"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Юридическим и физическим лицам запрещается производить всякого рода действия, которые могут нарушить нормальную работу линий связи и линий радиофикации, в частности:</w:t>
      </w:r>
    </w:p>
    <w:p w14:paraId="53A90EBB"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производить снос и реконструкцию зданий и мостов, осуществлять переустройство коллекторов, туннелей метрополитена и железных дорог, где проложены кабели связи, установлены столбы воздушных линий связи и линий радиофикации, размещены технические сооружения радиорелейных станций, кабельные ящики и распределительные коробки, без предварительного выноса заказчиками (застройщиками) линий и сооружений связи, линий и сооружений радиофикации по согласованию с предприятиями, в ведении которых находятся эти линии и сооружения;</w:t>
      </w:r>
    </w:p>
    <w:p w14:paraId="17A6F51A"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производить засыпку трасс подземных кабельных линий связи, устраивать на этих трассах временные склады, стоки химически активных веществ и свалки промышленных, коммунальных и прочих отходов, ломать замерные, сигнальные, предупредительные знаки и телефонные колодцы;</w:t>
      </w:r>
    </w:p>
    <w:p w14:paraId="7B159FC3"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открывать двери и люки необслуживаемых усилительных и регенерационных пунктов (наземных и подземных) и радиорелейных станций, кабельных колодцев телефонной канализации, распределительных шкафов и кабельных ящиков, а также подключаться к линиям связи (за исключением лиц, обслуживающих эти линии);</w:t>
      </w:r>
    </w:p>
    <w:p w14:paraId="079EFA53"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огораживать трассы линий связи, препятствуя свободному доступу к ним технического персонала;</w:t>
      </w:r>
    </w:p>
    <w:p w14:paraId="78F5E6A4"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самовольно подключаться к абонентской телефонной линии и линии радиофикации в целях пользования услугами связи;</w:t>
      </w:r>
    </w:p>
    <w:p w14:paraId="0C9E0D07"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совершать иные действия, которые могут причинить повреждения сооружениям связи и радиофикации (повреждать опоры и арматуру воздушных линий связи, обрывать провода, набрасывать на них посторонние предметы и другое).</w:t>
      </w:r>
    </w:p>
    <w:p w14:paraId="26668B4E"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Без письменного согласия и присутствия представителей предприятий, эксплуатирующих линии связи и линии радиофикации, юридическим и физическим лицам запрещается:</w:t>
      </w:r>
    </w:p>
    <w:p w14:paraId="46FAE6EF"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осуществлять всякого рода строительные, монтажные и взрывные работы, планировку грунта землеройными механизмами (за исключением зон песчаных барханов) и земляные работы (за исключением вспашки на глубину не более 0,3 метра);</w:t>
      </w:r>
    </w:p>
    <w:p w14:paraId="227A3020"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 xml:space="preserve">производить геолого-съемочные, поисковые, геодезические и другие изыскательские работы, которые связаны с бурением скважин, </w:t>
      </w:r>
      <w:r w:rsidRPr="00F3489C">
        <w:rPr>
          <w:bCs/>
          <w:spacing w:val="-1"/>
          <w:sz w:val="28"/>
          <w:szCs w:val="28"/>
        </w:rPr>
        <w:lastRenderedPageBreak/>
        <w:t>шурфованием, взятием проб грунта, осуществлением взрывных работ;</w:t>
      </w:r>
    </w:p>
    <w:p w14:paraId="4494F22C"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производить посадку деревьев, располагать полевые станы, содержать скот, складировать материалы, корма и удобрения, жечь костры, устраивать стрельбища;</w:t>
      </w:r>
    </w:p>
    <w:p w14:paraId="211B64D1"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устраивать проезды и стоянки автотранспорта, тракторов и механизмов, провозить негабаритные грузы под проводами воздушных линий связи и линий радиофикации, строить каналы (арыки), устраивать заграждения и другие препятствия;</w:t>
      </w:r>
    </w:p>
    <w:p w14:paraId="32F76FCE"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устраивать причалы для стоянки судов, барж и плавучих кранов, производить погрузочно-разгрузочные, подводно-технические, дноуглубительные и землечерпательные работы, выделять рыбопромысловые участки, производить добычу рыбы, других водных животных, а также водных растений придонными орудиями лова, устраивать водопои, производить колку и заготовку льда. Судам и другим плавучим средствам запрещается бросать якоря, проходить с отданными якорями, цепями, лотами, волокушами и тралами;</w:t>
      </w:r>
    </w:p>
    <w:p w14:paraId="59890F6C"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производить строительство и реконструкцию линий электропередач, радиостанций и других объектов, излучающих электромагнитную энергию и оказывающих опасное воздействие на линии связи и линии радиофикации;</w:t>
      </w:r>
    </w:p>
    <w:p w14:paraId="7A21770D"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производить защиту подземных коммуникаций от коррозии без учета проходящих подземных кабельных линий связи.</w:t>
      </w:r>
    </w:p>
    <w:p w14:paraId="70E11F3D"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Предприятиям, в ведении которых находятся линии связи и линии радиофикации, в охранных зонах разрешается:</w:t>
      </w:r>
    </w:p>
    <w:p w14:paraId="07784832"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устройство за свой счет дорог, подъездов, мостов и других сооружений, необходимых для эксплуатационного обслуживания линий связи и линий радиофикации на условиях, согласованных с собственниками земли (землевладельцами, землепользователями, арендаторами), которые не вправе отказать этим предприятиям в обеспечении условий для эксплуатационного обслуживания сооружений связи;</w:t>
      </w:r>
    </w:p>
    <w:p w14:paraId="2C766255"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разрытие ям, траншей и котлованов для ремонта линий связи и линий радиофикации с последующей их засыпкой;</w:t>
      </w:r>
    </w:p>
    <w:p w14:paraId="54A72B3F" w14:textId="77777777" w:rsidR="00A66ACF" w:rsidRPr="00F3489C" w:rsidRDefault="00A66ACF" w:rsidP="00A66ACF">
      <w:pPr>
        <w:pStyle w:val="afff2"/>
        <w:numPr>
          <w:ilvl w:val="0"/>
          <w:numId w:val="11"/>
        </w:numPr>
        <w:ind w:left="1064"/>
        <w:contextualSpacing w:val="0"/>
        <w:rPr>
          <w:sz w:val="28"/>
          <w:szCs w:val="28"/>
        </w:rPr>
      </w:pPr>
      <w:r w:rsidRPr="00F3489C">
        <w:rPr>
          <w:bCs/>
          <w:spacing w:val="-1"/>
          <w:sz w:val="28"/>
          <w:szCs w:val="28"/>
        </w:rPr>
        <w:t>вырубка отдельных деревьев при авариях на линиях связи и линиях радиофикации, проходящих через лесные участки, осуществляется в уведомительном порядке, в соответствии со статьей 45 Лесного кодекса Российской Федерации и правилами использования лесов для строительства, реконструкции, эксплуатации линейных объектов.</w:t>
      </w:r>
      <w:r w:rsidRPr="00F3489C">
        <w:rPr>
          <w:sz w:val="28"/>
          <w:szCs w:val="28"/>
        </w:rPr>
        <w:t xml:space="preserve"> Полученная при этом древесина используется согласно действующему гражданскому и лесному законодательству.</w:t>
      </w:r>
    </w:p>
    <w:p w14:paraId="2C32FDF5"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 xml:space="preserve">Работы по прокладке, докладке и ремонту кабельных линий связи и линий радиофикации, проходящих по сельскохозяйственным угодьям, садовым и дачным участкам, должны производиться, как правило, в период, когда эти угодья не заняты полевыми культурами, а работы по ликвидации </w:t>
      </w:r>
      <w:r w:rsidRPr="00F3489C">
        <w:rPr>
          <w:spacing w:val="2"/>
          <w:sz w:val="28"/>
          <w:szCs w:val="28"/>
        </w:rPr>
        <w:lastRenderedPageBreak/>
        <w:t>аварий и эксплуатационному обслуживанию линий связи и линий радиофикации – в любой период.</w:t>
      </w:r>
    </w:p>
    <w:p w14:paraId="3B457353"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Юридические и физические лица, ведущие хозяйственную деятельность на земельных участках, по которым проходят линии связи и линии радиофикации, обязаны:</w:t>
      </w:r>
    </w:p>
    <w:p w14:paraId="72661064"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принимать все зависящие от них меры, способствующие обеспечению сохранности этих линий;</w:t>
      </w:r>
    </w:p>
    <w:p w14:paraId="508FB2FB" w14:textId="129533C0"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обеспечивать техническому персоналу беспрепятственный доступ к этим линиям для ведения работ на них (при предъявлении документа о соответствующих полномочиях).</w:t>
      </w:r>
    </w:p>
    <w:p w14:paraId="66EE7362" w14:textId="7635BB6E" w:rsidR="006D7EC0" w:rsidRPr="00F3489C" w:rsidRDefault="00BA0D34" w:rsidP="00BA0D34">
      <w:pPr>
        <w:pStyle w:val="30"/>
        <w:keepNext w:val="0"/>
        <w:widowControl w:val="0"/>
        <w:rPr>
          <w:i w:val="0"/>
          <w:sz w:val="28"/>
          <w:szCs w:val="28"/>
        </w:rPr>
      </w:pPr>
      <w:bookmarkStart w:id="92" w:name="_Toc106800849"/>
      <w:bookmarkStart w:id="93" w:name="_Toc142551570"/>
      <w:r w:rsidRPr="00F3489C">
        <w:rPr>
          <w:i w:val="0"/>
          <w:sz w:val="28"/>
          <w:szCs w:val="28"/>
        </w:rPr>
        <w:t>2.2.</w:t>
      </w:r>
      <w:r w:rsidR="006F650C" w:rsidRPr="00F3489C">
        <w:rPr>
          <w:i w:val="0"/>
          <w:sz w:val="28"/>
          <w:szCs w:val="28"/>
        </w:rPr>
        <w:t>6</w:t>
      </w:r>
      <w:r w:rsidRPr="00F3489C">
        <w:rPr>
          <w:i w:val="0"/>
          <w:sz w:val="28"/>
          <w:szCs w:val="28"/>
        </w:rPr>
        <w:t xml:space="preserve"> </w:t>
      </w:r>
      <w:r w:rsidR="006D7EC0" w:rsidRPr="00F3489C">
        <w:rPr>
          <w:i w:val="0"/>
          <w:sz w:val="28"/>
          <w:szCs w:val="28"/>
        </w:rPr>
        <w:t>Зоны санитарной охраны источников питьевого и хозяйственно-бытового водоснабжения и водопроводов питьевого назначения</w:t>
      </w:r>
      <w:bookmarkEnd w:id="92"/>
      <w:bookmarkEnd w:id="93"/>
    </w:p>
    <w:p w14:paraId="64CD6618" w14:textId="30FED1DC" w:rsidR="006D7EC0" w:rsidRPr="00F3489C" w:rsidRDefault="006D7EC0" w:rsidP="006D7EC0">
      <w:pPr>
        <w:widowControl w:val="0"/>
        <w:shd w:val="clear" w:color="auto" w:fill="FFFFFF"/>
        <w:ind w:firstLine="709"/>
        <w:textAlignment w:val="baseline"/>
        <w:rPr>
          <w:spacing w:val="2"/>
          <w:sz w:val="28"/>
          <w:szCs w:val="28"/>
        </w:rPr>
      </w:pPr>
      <w:r w:rsidRPr="00F3489C">
        <w:rPr>
          <w:spacing w:val="2"/>
          <w:sz w:val="28"/>
          <w:szCs w:val="28"/>
        </w:rPr>
        <w:t>В соответствии с СанПиН 2.1.4.1110-02 «Зоны санитарной охраны источников водоснабжения и водопроводов питьевого назначения» и СП 31.13330.</w:t>
      </w:r>
      <w:r w:rsidR="00F3489C" w:rsidRPr="00F3489C">
        <w:rPr>
          <w:spacing w:val="2"/>
          <w:sz w:val="28"/>
          <w:szCs w:val="28"/>
        </w:rPr>
        <w:t>2021</w:t>
      </w:r>
      <w:r w:rsidRPr="00F3489C">
        <w:rPr>
          <w:spacing w:val="2"/>
          <w:sz w:val="28"/>
          <w:szCs w:val="28"/>
        </w:rPr>
        <w:t xml:space="preserve"> Водоснабжение. Наружные сети и сооружения. Актуализированная редакция СНиП 2.04.02-84* устанавливаются зоны санитарной охраны в составе трех поясов.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p>
    <w:p w14:paraId="36D28B59" w14:textId="77777777" w:rsidR="006D7EC0" w:rsidRPr="00F3489C" w:rsidRDefault="006D7EC0" w:rsidP="006D7EC0">
      <w:pPr>
        <w:widowControl w:val="0"/>
        <w:shd w:val="clear" w:color="auto" w:fill="FFFFFF"/>
        <w:ind w:firstLine="709"/>
        <w:textAlignment w:val="baseline"/>
        <w:rPr>
          <w:spacing w:val="2"/>
          <w:sz w:val="28"/>
          <w:szCs w:val="28"/>
        </w:rPr>
      </w:pPr>
      <w:r w:rsidRPr="00F3489C">
        <w:rPr>
          <w:spacing w:val="2"/>
          <w:sz w:val="28"/>
          <w:szCs w:val="28"/>
        </w:rPr>
        <w:t>Граница первого пояса устанавливается на расстоянии не менее 30 м от водозабора при использовании защищенных подземных вод и на расстоянии не менее 50 м – при использовании недостаточно защищенных подземных вод.</w:t>
      </w:r>
    </w:p>
    <w:p w14:paraId="4638AD00" w14:textId="77777777" w:rsidR="006D7EC0" w:rsidRPr="00F3489C" w:rsidRDefault="006D7EC0" w:rsidP="006D7EC0">
      <w:pPr>
        <w:widowControl w:val="0"/>
        <w:shd w:val="clear" w:color="auto" w:fill="FFFFFF"/>
        <w:ind w:firstLine="709"/>
        <w:textAlignment w:val="baseline"/>
        <w:rPr>
          <w:spacing w:val="2"/>
          <w:sz w:val="28"/>
          <w:szCs w:val="28"/>
        </w:rPr>
      </w:pPr>
      <w:r w:rsidRPr="00F3489C">
        <w:rPr>
          <w:spacing w:val="2"/>
          <w:sz w:val="28"/>
          <w:szCs w:val="28"/>
        </w:rPr>
        <w:t>Граница первого пояса зоны санитарной охраны подземных водозаборов должна находиться на расстоянии не менее 30 и 50 м от крайних скважин.</w:t>
      </w:r>
    </w:p>
    <w:p w14:paraId="0751A069" w14:textId="77777777" w:rsidR="006D7EC0" w:rsidRPr="00F3489C" w:rsidRDefault="006D7EC0" w:rsidP="006D7EC0">
      <w:pPr>
        <w:widowControl w:val="0"/>
        <w:shd w:val="clear" w:color="auto" w:fill="FFFFFF"/>
        <w:ind w:firstLine="709"/>
        <w:textAlignment w:val="baseline"/>
        <w:rPr>
          <w:spacing w:val="2"/>
          <w:sz w:val="28"/>
          <w:szCs w:val="28"/>
        </w:rPr>
      </w:pPr>
      <w:r w:rsidRPr="00F3489C">
        <w:rPr>
          <w:spacing w:val="2"/>
          <w:sz w:val="28"/>
          <w:szCs w:val="28"/>
        </w:rPr>
        <w:t>Для водозаборов из защищенных подземных вод, расположенных на территории объекта, исключающего возможность загрязнения почвы и подземных вод, размеры первого пояса зоны санитарной охраны допускается сокращать при условии гидрогеологического обоснования по согласованию с центром государственного санитарно-эпидемиологического надзора.</w:t>
      </w:r>
    </w:p>
    <w:p w14:paraId="61839397" w14:textId="77777777" w:rsidR="006D7EC0" w:rsidRPr="00F3489C" w:rsidRDefault="006D7EC0" w:rsidP="006D7EC0">
      <w:pPr>
        <w:widowControl w:val="0"/>
        <w:shd w:val="clear" w:color="auto" w:fill="FFFFFF"/>
        <w:ind w:firstLine="709"/>
        <w:textAlignment w:val="baseline"/>
        <w:rPr>
          <w:spacing w:val="2"/>
          <w:sz w:val="28"/>
          <w:szCs w:val="28"/>
        </w:rPr>
      </w:pPr>
      <w:r w:rsidRPr="00F3489C">
        <w:rPr>
          <w:spacing w:val="2"/>
          <w:sz w:val="28"/>
          <w:szCs w:val="28"/>
        </w:rPr>
        <w:t xml:space="preserve">Граница второго пояса зоны санитарной охраны определяется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 </w:t>
      </w:r>
    </w:p>
    <w:p w14:paraId="0FC1F195" w14:textId="77777777" w:rsidR="006D7EC0" w:rsidRPr="00F3489C" w:rsidRDefault="006D7EC0" w:rsidP="006D7EC0">
      <w:pPr>
        <w:widowControl w:val="0"/>
        <w:shd w:val="clear" w:color="auto" w:fill="FFFFFF"/>
        <w:ind w:firstLine="709"/>
        <w:textAlignment w:val="baseline"/>
        <w:rPr>
          <w:spacing w:val="2"/>
          <w:sz w:val="28"/>
          <w:szCs w:val="28"/>
        </w:rPr>
      </w:pPr>
      <w:r w:rsidRPr="00F3489C">
        <w:rPr>
          <w:spacing w:val="2"/>
          <w:sz w:val="28"/>
          <w:szCs w:val="28"/>
        </w:rPr>
        <w:t>Граница третьего пояса зоны санитарной охраны, предназначенного для защиты водоносного пласта от химических загрязнений, также определяется гидродинамическими расчетами.</w:t>
      </w:r>
    </w:p>
    <w:p w14:paraId="1E5D9FEC" w14:textId="038E1524" w:rsidR="006D7EC0" w:rsidRPr="00F3489C" w:rsidRDefault="006D7EC0" w:rsidP="006B72A9">
      <w:pPr>
        <w:keepNext/>
        <w:jc w:val="right"/>
        <w:rPr>
          <w:b/>
          <w:sz w:val="28"/>
          <w:szCs w:val="28"/>
          <w:lang w:eastAsia="ar-SA" w:bidi="en-US"/>
        </w:rPr>
      </w:pPr>
      <w:r w:rsidRPr="00F3489C">
        <w:rPr>
          <w:b/>
          <w:sz w:val="28"/>
          <w:szCs w:val="28"/>
          <w:lang w:eastAsia="ar-SA" w:bidi="en-US"/>
        </w:rPr>
        <w:lastRenderedPageBreak/>
        <w:t>Таблица 2.</w:t>
      </w:r>
      <w:r w:rsidR="00135631" w:rsidRPr="00F3489C">
        <w:rPr>
          <w:b/>
          <w:sz w:val="28"/>
          <w:szCs w:val="28"/>
          <w:lang w:eastAsia="ar-SA" w:bidi="en-US"/>
        </w:rPr>
        <w:t>14</w:t>
      </w:r>
    </w:p>
    <w:p w14:paraId="08CCDC75" w14:textId="77777777" w:rsidR="006D7EC0" w:rsidRPr="00F3489C" w:rsidRDefault="006D7EC0" w:rsidP="006D7EC0">
      <w:pPr>
        <w:pStyle w:val="a1"/>
        <w:keepNext/>
        <w:suppressAutoHyphens/>
        <w:spacing w:before="120" w:after="120"/>
        <w:ind w:firstLine="0"/>
        <w:jc w:val="center"/>
        <w:rPr>
          <w:b/>
          <w:sz w:val="28"/>
          <w:szCs w:val="28"/>
          <w:lang w:val="ru-RU"/>
        </w:rPr>
      </w:pPr>
      <w:r w:rsidRPr="00F3489C">
        <w:rPr>
          <w:b/>
          <w:sz w:val="28"/>
          <w:szCs w:val="28"/>
          <w:lang w:val="ru-RU"/>
        </w:rPr>
        <w:t xml:space="preserve">Ограничения на использование территорий зон санитарной охраны источников питьевого водоснабжения </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31"/>
        <w:gridCol w:w="1689"/>
        <w:gridCol w:w="3508"/>
        <w:gridCol w:w="3606"/>
      </w:tblGrid>
      <w:tr w:rsidR="006D7EC0" w:rsidRPr="00F3489C" w14:paraId="7D78D2B4" w14:textId="77777777" w:rsidTr="009A5B3C">
        <w:trPr>
          <w:tblHeader/>
        </w:trPr>
        <w:tc>
          <w:tcPr>
            <w:tcW w:w="300" w:type="pct"/>
          </w:tcPr>
          <w:p w14:paraId="36321F10" w14:textId="77777777" w:rsidR="006D7EC0" w:rsidRPr="00F3489C" w:rsidRDefault="006D7EC0" w:rsidP="005953A0">
            <w:pPr>
              <w:pStyle w:val="Normal10-02"/>
              <w:ind w:left="0" w:right="0"/>
              <w:rPr>
                <w:sz w:val="22"/>
                <w:szCs w:val="22"/>
              </w:rPr>
            </w:pPr>
            <w:r w:rsidRPr="00F3489C">
              <w:rPr>
                <w:sz w:val="22"/>
                <w:szCs w:val="22"/>
              </w:rPr>
              <w:t>№ п/п</w:t>
            </w:r>
          </w:p>
        </w:tc>
        <w:tc>
          <w:tcPr>
            <w:tcW w:w="834" w:type="pct"/>
          </w:tcPr>
          <w:p w14:paraId="3BDE893F" w14:textId="77777777" w:rsidR="006D7EC0" w:rsidRPr="00F3489C" w:rsidRDefault="006D7EC0" w:rsidP="005953A0">
            <w:pPr>
              <w:pStyle w:val="Normal10-02"/>
              <w:ind w:left="0" w:right="0"/>
              <w:rPr>
                <w:sz w:val="22"/>
                <w:szCs w:val="22"/>
              </w:rPr>
            </w:pPr>
            <w:r w:rsidRPr="00F3489C">
              <w:rPr>
                <w:sz w:val="22"/>
                <w:szCs w:val="22"/>
              </w:rPr>
              <w:t>Наименование зон</w:t>
            </w:r>
          </w:p>
        </w:tc>
        <w:tc>
          <w:tcPr>
            <w:tcW w:w="1911" w:type="pct"/>
          </w:tcPr>
          <w:p w14:paraId="634406F5" w14:textId="77777777" w:rsidR="006D7EC0" w:rsidRPr="00F3489C" w:rsidRDefault="006D7EC0" w:rsidP="005953A0">
            <w:pPr>
              <w:pStyle w:val="Normal10-02"/>
              <w:ind w:left="0" w:right="0"/>
              <w:rPr>
                <w:sz w:val="22"/>
                <w:szCs w:val="22"/>
              </w:rPr>
            </w:pPr>
            <w:r w:rsidRPr="00F3489C">
              <w:rPr>
                <w:sz w:val="22"/>
                <w:szCs w:val="22"/>
              </w:rPr>
              <w:t>Запрещается</w:t>
            </w:r>
          </w:p>
        </w:tc>
        <w:tc>
          <w:tcPr>
            <w:tcW w:w="1955" w:type="pct"/>
          </w:tcPr>
          <w:p w14:paraId="43CBD360" w14:textId="77777777" w:rsidR="006D7EC0" w:rsidRPr="00F3489C" w:rsidRDefault="006D7EC0" w:rsidP="005953A0">
            <w:pPr>
              <w:pStyle w:val="Normal10-02"/>
              <w:ind w:left="0" w:right="0"/>
              <w:rPr>
                <w:sz w:val="22"/>
                <w:szCs w:val="22"/>
              </w:rPr>
            </w:pPr>
            <w:r w:rsidRPr="00F3489C">
              <w:rPr>
                <w:sz w:val="22"/>
                <w:szCs w:val="22"/>
              </w:rPr>
              <w:t>Допускается</w:t>
            </w:r>
          </w:p>
        </w:tc>
      </w:tr>
      <w:tr w:rsidR="006D7EC0" w:rsidRPr="00F3489C" w14:paraId="1740D342" w14:textId="77777777" w:rsidTr="009A5B3C">
        <w:tc>
          <w:tcPr>
            <w:tcW w:w="300" w:type="pct"/>
            <w:vAlign w:val="center"/>
          </w:tcPr>
          <w:p w14:paraId="1F383283" w14:textId="77777777" w:rsidR="006D7EC0" w:rsidRPr="00F3489C" w:rsidRDefault="006D7EC0" w:rsidP="005953A0">
            <w:pPr>
              <w:pStyle w:val="12"/>
              <w:spacing w:before="0"/>
              <w:ind w:left="0"/>
              <w:jc w:val="left"/>
              <w:rPr>
                <w:sz w:val="22"/>
                <w:szCs w:val="22"/>
              </w:rPr>
            </w:pPr>
            <w:r w:rsidRPr="00F3489C">
              <w:rPr>
                <w:sz w:val="22"/>
                <w:szCs w:val="22"/>
              </w:rPr>
              <w:t>1</w:t>
            </w:r>
          </w:p>
        </w:tc>
        <w:tc>
          <w:tcPr>
            <w:tcW w:w="834" w:type="pct"/>
            <w:vAlign w:val="center"/>
          </w:tcPr>
          <w:p w14:paraId="49F68D74" w14:textId="77777777" w:rsidR="006D7EC0" w:rsidRPr="00F3489C" w:rsidRDefault="006D7EC0" w:rsidP="005953A0">
            <w:pPr>
              <w:pStyle w:val="12"/>
              <w:spacing w:before="0"/>
              <w:ind w:left="0"/>
              <w:jc w:val="left"/>
              <w:rPr>
                <w:sz w:val="22"/>
                <w:szCs w:val="22"/>
              </w:rPr>
            </w:pPr>
            <w:r w:rsidRPr="00F3489C">
              <w:rPr>
                <w:sz w:val="22"/>
                <w:szCs w:val="22"/>
              </w:rPr>
              <w:t>I пояс ЗСО</w:t>
            </w:r>
          </w:p>
        </w:tc>
        <w:tc>
          <w:tcPr>
            <w:tcW w:w="1911" w:type="pct"/>
            <w:vAlign w:val="center"/>
          </w:tcPr>
          <w:p w14:paraId="129D6805" w14:textId="77777777" w:rsidR="006D7EC0" w:rsidRPr="00F3489C" w:rsidRDefault="006D7EC0" w:rsidP="005953A0">
            <w:pPr>
              <w:pStyle w:val="12"/>
              <w:spacing w:before="0"/>
              <w:ind w:left="0"/>
              <w:jc w:val="left"/>
              <w:rPr>
                <w:sz w:val="22"/>
                <w:szCs w:val="22"/>
                <w:lang w:val="ru-RU"/>
              </w:rPr>
            </w:pPr>
            <w:r w:rsidRPr="00F3489C">
              <w:rPr>
                <w:sz w:val="22"/>
                <w:szCs w:val="22"/>
                <w:lang w:val="ru-RU"/>
              </w:rPr>
              <w:t>-все виды строительства;</w:t>
            </w:r>
          </w:p>
          <w:p w14:paraId="3BAC493B" w14:textId="77777777" w:rsidR="006D7EC0" w:rsidRPr="00F3489C" w:rsidRDefault="006D7EC0" w:rsidP="005953A0">
            <w:pPr>
              <w:pStyle w:val="12"/>
              <w:spacing w:before="0"/>
              <w:ind w:left="0"/>
              <w:jc w:val="left"/>
              <w:rPr>
                <w:sz w:val="22"/>
                <w:szCs w:val="22"/>
                <w:lang w:val="ru-RU"/>
              </w:rPr>
            </w:pPr>
            <w:r w:rsidRPr="00F3489C">
              <w:rPr>
                <w:sz w:val="22"/>
                <w:szCs w:val="22"/>
                <w:lang w:val="ru-RU"/>
              </w:rPr>
              <w:t>-проживание людей;</w:t>
            </w:r>
          </w:p>
          <w:p w14:paraId="5B8225DD" w14:textId="77777777" w:rsidR="006D7EC0" w:rsidRPr="00F3489C" w:rsidRDefault="006D7EC0" w:rsidP="005953A0">
            <w:pPr>
              <w:pStyle w:val="12"/>
              <w:spacing w:before="0"/>
              <w:ind w:left="0"/>
              <w:jc w:val="left"/>
              <w:rPr>
                <w:sz w:val="22"/>
                <w:szCs w:val="22"/>
              </w:rPr>
            </w:pPr>
            <w:r w:rsidRPr="00F3489C">
              <w:rPr>
                <w:sz w:val="22"/>
                <w:szCs w:val="22"/>
              </w:rPr>
              <w:t>-посадка высокоствольных деревьев</w:t>
            </w:r>
          </w:p>
        </w:tc>
        <w:tc>
          <w:tcPr>
            <w:tcW w:w="1955" w:type="pct"/>
            <w:vAlign w:val="center"/>
          </w:tcPr>
          <w:p w14:paraId="2AF3696D" w14:textId="77777777" w:rsidR="006D7EC0" w:rsidRPr="00F3489C" w:rsidRDefault="006D7EC0" w:rsidP="005953A0">
            <w:pPr>
              <w:pStyle w:val="12"/>
              <w:spacing w:before="0"/>
              <w:ind w:left="0"/>
              <w:jc w:val="left"/>
              <w:rPr>
                <w:sz w:val="22"/>
                <w:szCs w:val="22"/>
                <w:lang w:val="ru-RU"/>
              </w:rPr>
            </w:pPr>
            <w:r w:rsidRPr="00F3489C">
              <w:rPr>
                <w:sz w:val="22"/>
                <w:szCs w:val="22"/>
                <w:lang w:val="ru-RU"/>
              </w:rPr>
              <w:t>- ограждение;</w:t>
            </w:r>
          </w:p>
          <w:p w14:paraId="572041C7" w14:textId="77777777" w:rsidR="006D7EC0" w:rsidRPr="00F3489C" w:rsidRDefault="006D7EC0" w:rsidP="005953A0">
            <w:pPr>
              <w:pStyle w:val="12"/>
              <w:spacing w:before="0"/>
              <w:ind w:left="0"/>
              <w:jc w:val="left"/>
              <w:rPr>
                <w:sz w:val="22"/>
                <w:szCs w:val="22"/>
                <w:lang w:val="ru-RU"/>
              </w:rPr>
            </w:pPr>
            <w:r w:rsidRPr="00F3489C">
              <w:rPr>
                <w:sz w:val="22"/>
                <w:szCs w:val="22"/>
                <w:lang w:val="ru-RU"/>
              </w:rPr>
              <w:t>- планировка территории;</w:t>
            </w:r>
          </w:p>
          <w:p w14:paraId="0B885E91" w14:textId="77777777" w:rsidR="006D7EC0" w:rsidRPr="00F3489C" w:rsidRDefault="006D7EC0" w:rsidP="005953A0">
            <w:pPr>
              <w:pStyle w:val="12"/>
              <w:spacing w:before="0"/>
              <w:ind w:left="0"/>
              <w:jc w:val="left"/>
              <w:rPr>
                <w:sz w:val="22"/>
                <w:szCs w:val="22"/>
                <w:lang w:val="ru-RU"/>
              </w:rPr>
            </w:pPr>
            <w:r w:rsidRPr="00F3489C">
              <w:rPr>
                <w:sz w:val="22"/>
                <w:szCs w:val="22"/>
                <w:lang w:val="ru-RU"/>
              </w:rPr>
              <w:t>- озеленение;</w:t>
            </w:r>
          </w:p>
          <w:p w14:paraId="09A08A0A" w14:textId="77777777" w:rsidR="006D7EC0" w:rsidRPr="00F3489C" w:rsidRDefault="006D7EC0" w:rsidP="005953A0">
            <w:pPr>
              <w:pStyle w:val="12"/>
              <w:spacing w:before="0"/>
              <w:ind w:left="0"/>
              <w:jc w:val="left"/>
              <w:rPr>
                <w:sz w:val="22"/>
                <w:szCs w:val="22"/>
                <w:lang w:val="ru-RU"/>
              </w:rPr>
            </w:pPr>
            <w:r w:rsidRPr="00F3489C">
              <w:rPr>
                <w:sz w:val="22"/>
                <w:szCs w:val="22"/>
                <w:lang w:val="ru-RU"/>
              </w:rPr>
              <w:t>- отведение поверхностного стока за пределы пояса в систему КОС;</w:t>
            </w:r>
          </w:p>
          <w:p w14:paraId="6EDC5F4C" w14:textId="77777777" w:rsidR="006D7EC0" w:rsidRPr="00F3489C" w:rsidRDefault="006D7EC0" w:rsidP="005953A0">
            <w:pPr>
              <w:pStyle w:val="12"/>
              <w:spacing w:before="0"/>
              <w:ind w:left="0"/>
              <w:jc w:val="left"/>
              <w:rPr>
                <w:sz w:val="22"/>
                <w:szCs w:val="22"/>
                <w:lang w:val="ru-RU"/>
              </w:rPr>
            </w:pPr>
            <w:r w:rsidRPr="00F3489C">
              <w:rPr>
                <w:sz w:val="22"/>
                <w:szCs w:val="22"/>
                <w:lang w:val="ru-RU"/>
              </w:rPr>
              <w:t>- рубки ухода и санитарные рубки</w:t>
            </w:r>
          </w:p>
        </w:tc>
      </w:tr>
      <w:tr w:rsidR="006D7EC0" w:rsidRPr="00F3489C" w14:paraId="3678E973" w14:textId="77777777" w:rsidTr="009A5B3C">
        <w:tc>
          <w:tcPr>
            <w:tcW w:w="300" w:type="pct"/>
            <w:vAlign w:val="center"/>
          </w:tcPr>
          <w:p w14:paraId="2CF54D24" w14:textId="77777777" w:rsidR="006D7EC0" w:rsidRPr="00F3489C" w:rsidRDefault="006D7EC0" w:rsidP="005953A0">
            <w:pPr>
              <w:pStyle w:val="12"/>
              <w:spacing w:before="0"/>
              <w:ind w:left="0"/>
              <w:jc w:val="left"/>
              <w:rPr>
                <w:sz w:val="22"/>
                <w:szCs w:val="22"/>
              </w:rPr>
            </w:pPr>
            <w:r w:rsidRPr="00F3489C">
              <w:rPr>
                <w:sz w:val="22"/>
                <w:szCs w:val="22"/>
              </w:rPr>
              <w:t>2</w:t>
            </w:r>
          </w:p>
        </w:tc>
        <w:tc>
          <w:tcPr>
            <w:tcW w:w="834" w:type="pct"/>
            <w:vAlign w:val="center"/>
          </w:tcPr>
          <w:p w14:paraId="599D2077" w14:textId="77777777" w:rsidR="006D7EC0" w:rsidRPr="00F3489C" w:rsidRDefault="006D7EC0" w:rsidP="005953A0">
            <w:pPr>
              <w:pStyle w:val="12"/>
              <w:spacing w:before="0"/>
              <w:ind w:left="0"/>
              <w:jc w:val="left"/>
              <w:rPr>
                <w:sz w:val="22"/>
                <w:szCs w:val="22"/>
              </w:rPr>
            </w:pPr>
            <w:r w:rsidRPr="00F3489C">
              <w:rPr>
                <w:sz w:val="22"/>
                <w:szCs w:val="22"/>
              </w:rPr>
              <w:t>II пояс ЗСО</w:t>
            </w:r>
          </w:p>
        </w:tc>
        <w:tc>
          <w:tcPr>
            <w:tcW w:w="1911" w:type="pct"/>
            <w:vAlign w:val="center"/>
          </w:tcPr>
          <w:p w14:paraId="7BF34C85" w14:textId="77777777" w:rsidR="006D7EC0" w:rsidRPr="00F3489C" w:rsidRDefault="006D7EC0" w:rsidP="005953A0">
            <w:pPr>
              <w:pStyle w:val="12"/>
              <w:spacing w:before="0"/>
              <w:ind w:left="0"/>
              <w:jc w:val="left"/>
              <w:rPr>
                <w:sz w:val="22"/>
                <w:szCs w:val="22"/>
                <w:lang w:val="ru-RU"/>
              </w:rPr>
            </w:pPr>
            <w:r w:rsidRPr="00F3489C">
              <w:rPr>
                <w:sz w:val="22"/>
                <w:szCs w:val="22"/>
                <w:lang w:val="ru-RU"/>
              </w:rPr>
              <w:t>- размещение складов ГСМ, ядохимикатов и минеральных удобрений, накопителей промстоков, шламохранилищ и др.;</w:t>
            </w:r>
          </w:p>
          <w:p w14:paraId="3FCB7B9C" w14:textId="77777777" w:rsidR="006D7EC0" w:rsidRPr="00F3489C" w:rsidRDefault="006D7EC0" w:rsidP="005953A0">
            <w:pPr>
              <w:pStyle w:val="12"/>
              <w:spacing w:before="0"/>
              <w:ind w:left="0"/>
              <w:jc w:val="left"/>
              <w:rPr>
                <w:sz w:val="22"/>
                <w:szCs w:val="22"/>
                <w:lang w:val="ru-RU"/>
              </w:rPr>
            </w:pPr>
            <w:r w:rsidRPr="00F3489C">
              <w:rPr>
                <w:sz w:val="22"/>
                <w:szCs w:val="22"/>
                <w:lang w:val="ru-RU"/>
              </w:rPr>
              <w:t>- размещение кладбищ, скотомогильников, полей ассенизации, полей фильтрации, навозохранилищ, животноводческих и птицеводческих предприятий и др.;</w:t>
            </w:r>
          </w:p>
          <w:p w14:paraId="7C51DBB9" w14:textId="77777777" w:rsidR="006D7EC0" w:rsidRPr="00F3489C" w:rsidRDefault="006D7EC0" w:rsidP="005953A0">
            <w:pPr>
              <w:pStyle w:val="12"/>
              <w:spacing w:before="0"/>
              <w:ind w:left="0"/>
              <w:jc w:val="left"/>
              <w:rPr>
                <w:sz w:val="22"/>
                <w:szCs w:val="22"/>
                <w:lang w:val="ru-RU"/>
              </w:rPr>
            </w:pPr>
            <w:r w:rsidRPr="00F3489C">
              <w:rPr>
                <w:sz w:val="22"/>
                <w:szCs w:val="22"/>
                <w:lang w:val="ru-RU"/>
              </w:rPr>
              <w:t>- применение удобрений и ядохимикатов;</w:t>
            </w:r>
          </w:p>
          <w:p w14:paraId="6B67300E" w14:textId="77777777" w:rsidR="006D7EC0" w:rsidRPr="00F3489C" w:rsidRDefault="006D7EC0" w:rsidP="005953A0">
            <w:pPr>
              <w:pStyle w:val="12"/>
              <w:spacing w:before="0"/>
              <w:ind w:left="0"/>
              <w:jc w:val="left"/>
              <w:rPr>
                <w:sz w:val="22"/>
                <w:szCs w:val="22"/>
                <w:lang w:val="ru-RU"/>
              </w:rPr>
            </w:pPr>
            <w:r w:rsidRPr="00F3489C">
              <w:rPr>
                <w:sz w:val="22"/>
                <w:szCs w:val="22"/>
                <w:lang w:val="ru-RU"/>
              </w:rPr>
              <w:t>- выпас скота;</w:t>
            </w:r>
          </w:p>
          <w:p w14:paraId="70AB7FFF" w14:textId="77777777" w:rsidR="006D7EC0" w:rsidRPr="00F3489C" w:rsidRDefault="006D7EC0" w:rsidP="005953A0">
            <w:pPr>
              <w:pStyle w:val="12"/>
              <w:spacing w:before="0"/>
              <w:ind w:left="0"/>
              <w:jc w:val="left"/>
              <w:rPr>
                <w:sz w:val="22"/>
                <w:szCs w:val="22"/>
                <w:lang w:val="ru-RU"/>
              </w:rPr>
            </w:pPr>
            <w:r w:rsidRPr="00F3489C">
              <w:rPr>
                <w:sz w:val="22"/>
                <w:szCs w:val="22"/>
                <w:lang w:val="ru-RU"/>
              </w:rPr>
              <w:t>- рубка главного пользования и реконструкция;</w:t>
            </w:r>
          </w:p>
          <w:p w14:paraId="7E5A3DAA" w14:textId="77777777" w:rsidR="006D7EC0" w:rsidRPr="00F3489C" w:rsidRDefault="006D7EC0" w:rsidP="005953A0">
            <w:pPr>
              <w:pStyle w:val="12"/>
              <w:spacing w:before="0"/>
              <w:ind w:left="0"/>
              <w:jc w:val="left"/>
              <w:rPr>
                <w:sz w:val="22"/>
                <w:szCs w:val="22"/>
                <w:lang w:val="ru-RU"/>
              </w:rPr>
            </w:pPr>
            <w:r w:rsidRPr="00F3489C">
              <w:rPr>
                <w:sz w:val="22"/>
                <w:szCs w:val="22"/>
                <w:lang w:val="ru-RU"/>
              </w:rPr>
              <w:t>- сброс промышленных отходов, сельскохозяйственных, городских и ливневых сточных вод.</w:t>
            </w:r>
          </w:p>
        </w:tc>
        <w:tc>
          <w:tcPr>
            <w:tcW w:w="1955" w:type="pct"/>
            <w:vAlign w:val="center"/>
          </w:tcPr>
          <w:p w14:paraId="66FC8F7A" w14:textId="77777777" w:rsidR="006D7EC0" w:rsidRPr="00F3489C" w:rsidRDefault="006D7EC0" w:rsidP="005953A0">
            <w:pPr>
              <w:pStyle w:val="12"/>
              <w:spacing w:before="0"/>
              <w:ind w:left="0"/>
              <w:jc w:val="left"/>
              <w:rPr>
                <w:sz w:val="22"/>
                <w:szCs w:val="22"/>
                <w:lang w:val="ru-RU"/>
              </w:rPr>
            </w:pPr>
            <w:r w:rsidRPr="00F3489C">
              <w:rPr>
                <w:sz w:val="22"/>
                <w:szCs w:val="22"/>
                <w:lang w:val="ru-RU"/>
              </w:rPr>
              <w:t>- купание, туризм, водный спорт, рыбная ловля, в установленных местах при соблюдении гигиенических требований к охране вод и к зонам рекреации;</w:t>
            </w:r>
          </w:p>
          <w:p w14:paraId="02192ABE" w14:textId="77777777" w:rsidR="006D7EC0" w:rsidRPr="00F3489C" w:rsidRDefault="006D7EC0" w:rsidP="005953A0">
            <w:pPr>
              <w:pStyle w:val="12"/>
              <w:spacing w:before="0"/>
              <w:ind w:left="0"/>
              <w:jc w:val="left"/>
              <w:rPr>
                <w:sz w:val="22"/>
                <w:szCs w:val="22"/>
                <w:lang w:val="ru-RU"/>
              </w:rPr>
            </w:pPr>
            <w:r w:rsidRPr="00F3489C">
              <w:rPr>
                <w:sz w:val="22"/>
                <w:szCs w:val="22"/>
                <w:lang w:val="ru-RU"/>
              </w:rPr>
              <w:t>- рубки ухода и санитарные рубки леса;</w:t>
            </w:r>
          </w:p>
          <w:p w14:paraId="1A897253" w14:textId="77777777" w:rsidR="006D7EC0" w:rsidRPr="00F3489C" w:rsidRDefault="006D7EC0" w:rsidP="005953A0">
            <w:pPr>
              <w:pStyle w:val="12"/>
              <w:spacing w:before="0"/>
              <w:ind w:left="0"/>
              <w:jc w:val="left"/>
              <w:rPr>
                <w:sz w:val="22"/>
                <w:szCs w:val="22"/>
                <w:lang w:val="ru-RU"/>
              </w:rPr>
            </w:pPr>
            <w:r w:rsidRPr="00F3489C">
              <w:rPr>
                <w:sz w:val="22"/>
                <w:szCs w:val="22"/>
                <w:lang w:val="ru-RU"/>
              </w:rPr>
              <w:t>- новое строительство с организацией отвода стоков на КОС;</w:t>
            </w:r>
          </w:p>
          <w:p w14:paraId="25F38F95" w14:textId="77777777" w:rsidR="006D7EC0" w:rsidRPr="00F3489C" w:rsidRDefault="006D7EC0" w:rsidP="005953A0">
            <w:pPr>
              <w:pStyle w:val="12"/>
              <w:spacing w:before="0"/>
              <w:ind w:left="0"/>
              <w:jc w:val="left"/>
              <w:rPr>
                <w:sz w:val="22"/>
                <w:szCs w:val="22"/>
                <w:lang w:val="ru-RU"/>
              </w:rPr>
            </w:pPr>
            <w:r w:rsidRPr="00F3489C">
              <w:rPr>
                <w:sz w:val="22"/>
                <w:szCs w:val="22"/>
                <w:lang w:val="ru-RU"/>
              </w:rPr>
              <w:t>- добыча песка, гравия, дноуглубительные работы по согласованию с Роспотребнадзором;</w:t>
            </w:r>
          </w:p>
          <w:p w14:paraId="0BD7FECE" w14:textId="77777777" w:rsidR="006D7EC0" w:rsidRPr="00F3489C" w:rsidRDefault="006D7EC0" w:rsidP="005953A0">
            <w:pPr>
              <w:pStyle w:val="12"/>
              <w:spacing w:before="0"/>
              <w:ind w:left="0"/>
              <w:jc w:val="left"/>
              <w:rPr>
                <w:sz w:val="22"/>
                <w:szCs w:val="22"/>
                <w:lang w:val="ru-RU"/>
              </w:rPr>
            </w:pPr>
            <w:r w:rsidRPr="00F3489C">
              <w:rPr>
                <w:sz w:val="22"/>
                <w:szCs w:val="22"/>
                <w:lang w:val="ru-RU"/>
              </w:rPr>
              <w:t>- отведение сточных вод, отвечающих гигиеническим требованиям;</w:t>
            </w:r>
          </w:p>
          <w:p w14:paraId="7856D6BC" w14:textId="77777777" w:rsidR="006D7EC0" w:rsidRPr="00F3489C" w:rsidRDefault="006D7EC0" w:rsidP="005953A0">
            <w:pPr>
              <w:pStyle w:val="12"/>
              <w:spacing w:before="0"/>
              <w:ind w:left="0"/>
              <w:jc w:val="left"/>
              <w:rPr>
                <w:sz w:val="22"/>
                <w:szCs w:val="22"/>
                <w:lang w:val="ru-RU"/>
              </w:rPr>
            </w:pPr>
            <w:r w:rsidRPr="00F3489C">
              <w:rPr>
                <w:sz w:val="22"/>
                <w:szCs w:val="22"/>
                <w:lang w:val="ru-RU"/>
              </w:rPr>
              <w:t>- санитарное благоустройство территории населенных пунктов.</w:t>
            </w:r>
          </w:p>
        </w:tc>
      </w:tr>
      <w:tr w:rsidR="006D7EC0" w:rsidRPr="00F3489C" w14:paraId="2B88DC86" w14:textId="77777777" w:rsidTr="009A5B3C">
        <w:tc>
          <w:tcPr>
            <w:tcW w:w="300" w:type="pct"/>
            <w:vAlign w:val="center"/>
          </w:tcPr>
          <w:p w14:paraId="57A0C40E" w14:textId="77777777" w:rsidR="006D7EC0" w:rsidRPr="00F3489C" w:rsidRDefault="006D7EC0" w:rsidP="005953A0">
            <w:pPr>
              <w:pStyle w:val="12"/>
              <w:spacing w:before="0"/>
              <w:ind w:left="0"/>
              <w:jc w:val="left"/>
              <w:rPr>
                <w:sz w:val="22"/>
                <w:szCs w:val="22"/>
              </w:rPr>
            </w:pPr>
            <w:r w:rsidRPr="00F3489C">
              <w:rPr>
                <w:sz w:val="22"/>
                <w:szCs w:val="22"/>
              </w:rPr>
              <w:t>3</w:t>
            </w:r>
          </w:p>
        </w:tc>
        <w:tc>
          <w:tcPr>
            <w:tcW w:w="834" w:type="pct"/>
            <w:vAlign w:val="center"/>
          </w:tcPr>
          <w:p w14:paraId="4D8E40C6" w14:textId="77777777" w:rsidR="006D7EC0" w:rsidRPr="00F3489C" w:rsidRDefault="006D7EC0" w:rsidP="005953A0">
            <w:pPr>
              <w:pStyle w:val="12"/>
              <w:spacing w:before="0"/>
              <w:ind w:left="0"/>
              <w:jc w:val="left"/>
              <w:rPr>
                <w:sz w:val="22"/>
                <w:szCs w:val="22"/>
              </w:rPr>
            </w:pPr>
            <w:r w:rsidRPr="00F3489C">
              <w:rPr>
                <w:sz w:val="22"/>
                <w:szCs w:val="22"/>
              </w:rPr>
              <w:t>III пояс ЗСО</w:t>
            </w:r>
          </w:p>
        </w:tc>
        <w:tc>
          <w:tcPr>
            <w:tcW w:w="1911" w:type="pct"/>
            <w:vAlign w:val="center"/>
          </w:tcPr>
          <w:p w14:paraId="6557D726" w14:textId="77777777" w:rsidR="006D7EC0" w:rsidRPr="00F3489C" w:rsidRDefault="006D7EC0" w:rsidP="005953A0">
            <w:pPr>
              <w:pStyle w:val="12"/>
              <w:spacing w:before="0"/>
              <w:ind w:left="0"/>
              <w:jc w:val="left"/>
              <w:rPr>
                <w:sz w:val="22"/>
                <w:szCs w:val="22"/>
                <w:lang w:val="ru-RU"/>
              </w:rPr>
            </w:pPr>
            <w:r w:rsidRPr="00F3489C">
              <w:rPr>
                <w:sz w:val="22"/>
                <w:szCs w:val="22"/>
                <w:lang w:val="ru-RU"/>
              </w:rPr>
              <w:t>- отведение загрязненных сточных вод, не отвечающих гигиеническим требованиям.</w:t>
            </w:r>
          </w:p>
        </w:tc>
        <w:tc>
          <w:tcPr>
            <w:tcW w:w="1955" w:type="pct"/>
            <w:vAlign w:val="center"/>
          </w:tcPr>
          <w:p w14:paraId="75E5CA3B" w14:textId="77777777" w:rsidR="006D7EC0" w:rsidRPr="00F3489C" w:rsidRDefault="006D7EC0" w:rsidP="005953A0">
            <w:pPr>
              <w:pStyle w:val="12"/>
              <w:spacing w:before="0"/>
              <w:ind w:left="0"/>
              <w:jc w:val="left"/>
              <w:rPr>
                <w:sz w:val="22"/>
                <w:szCs w:val="22"/>
                <w:lang w:val="ru-RU"/>
              </w:rPr>
            </w:pPr>
            <w:r w:rsidRPr="00F3489C">
              <w:rPr>
                <w:sz w:val="22"/>
                <w:szCs w:val="22"/>
                <w:lang w:val="ru-RU"/>
              </w:rPr>
              <w:t>- добыча песка, гравия, дноуглубительные работы по согласованию с Роспотребнадзором;</w:t>
            </w:r>
          </w:p>
          <w:p w14:paraId="0B8C3C30" w14:textId="77777777" w:rsidR="006D7EC0" w:rsidRPr="00F3489C" w:rsidRDefault="006D7EC0" w:rsidP="005953A0">
            <w:pPr>
              <w:pStyle w:val="12"/>
              <w:spacing w:before="0"/>
              <w:ind w:left="0"/>
              <w:jc w:val="left"/>
              <w:rPr>
                <w:sz w:val="22"/>
                <w:szCs w:val="22"/>
                <w:lang w:val="ru-RU"/>
              </w:rPr>
            </w:pPr>
            <w:r w:rsidRPr="00F3489C">
              <w:rPr>
                <w:sz w:val="22"/>
                <w:szCs w:val="22"/>
                <w:lang w:val="ru-RU"/>
              </w:rPr>
              <w:t>- использование химических методов борьбы с эфтрофикацией водоемов;</w:t>
            </w:r>
          </w:p>
          <w:p w14:paraId="1DEDAF91" w14:textId="77777777" w:rsidR="006D7EC0" w:rsidRPr="00F3489C" w:rsidRDefault="006D7EC0" w:rsidP="005953A0">
            <w:pPr>
              <w:pStyle w:val="12"/>
              <w:spacing w:before="0"/>
              <w:ind w:left="0"/>
              <w:jc w:val="left"/>
              <w:rPr>
                <w:sz w:val="22"/>
                <w:szCs w:val="22"/>
                <w:lang w:val="ru-RU"/>
              </w:rPr>
            </w:pPr>
            <w:r w:rsidRPr="00F3489C">
              <w:rPr>
                <w:sz w:val="22"/>
                <w:szCs w:val="22"/>
                <w:lang w:val="ru-RU"/>
              </w:rPr>
              <w:t>- рубки ухода и санитарные рубки леса;</w:t>
            </w:r>
          </w:p>
          <w:p w14:paraId="42751502" w14:textId="77777777" w:rsidR="006D7EC0" w:rsidRPr="00F3489C" w:rsidRDefault="006D7EC0" w:rsidP="005953A0">
            <w:pPr>
              <w:pStyle w:val="12"/>
              <w:spacing w:before="0"/>
              <w:ind w:left="0"/>
              <w:jc w:val="left"/>
              <w:rPr>
                <w:sz w:val="22"/>
                <w:szCs w:val="22"/>
                <w:lang w:val="ru-RU"/>
              </w:rPr>
            </w:pPr>
            <w:r w:rsidRPr="00F3489C">
              <w:rPr>
                <w:sz w:val="22"/>
                <w:szCs w:val="22"/>
                <w:lang w:val="ru-RU"/>
              </w:rPr>
              <w:t>- отведение сточных вод, отвечающих нормативам;</w:t>
            </w:r>
          </w:p>
          <w:p w14:paraId="20B3C492" w14:textId="77777777" w:rsidR="006D7EC0" w:rsidRPr="00F3489C" w:rsidRDefault="006D7EC0" w:rsidP="005953A0">
            <w:pPr>
              <w:pStyle w:val="12"/>
              <w:spacing w:before="0"/>
              <w:ind w:left="0"/>
              <w:jc w:val="left"/>
              <w:rPr>
                <w:sz w:val="22"/>
                <w:szCs w:val="22"/>
              </w:rPr>
            </w:pPr>
            <w:r w:rsidRPr="00F3489C">
              <w:rPr>
                <w:sz w:val="22"/>
                <w:szCs w:val="22"/>
              </w:rPr>
              <w:t>- санитарное благоустройство территории.</w:t>
            </w:r>
          </w:p>
        </w:tc>
      </w:tr>
    </w:tbl>
    <w:p w14:paraId="01D729DD" w14:textId="56A0AE4C" w:rsidR="0079091F" w:rsidRPr="00F3489C" w:rsidRDefault="00BA0D34" w:rsidP="00BA0D34">
      <w:pPr>
        <w:pStyle w:val="30"/>
        <w:keepNext w:val="0"/>
        <w:widowControl w:val="0"/>
        <w:rPr>
          <w:i w:val="0"/>
          <w:sz w:val="28"/>
          <w:szCs w:val="28"/>
        </w:rPr>
      </w:pPr>
      <w:bookmarkStart w:id="94" w:name="_Toc100819804"/>
      <w:bookmarkStart w:id="95" w:name="_Toc106800853"/>
      <w:bookmarkStart w:id="96" w:name="_Toc142551571"/>
      <w:r w:rsidRPr="00F3489C">
        <w:rPr>
          <w:i w:val="0"/>
          <w:sz w:val="28"/>
          <w:szCs w:val="28"/>
        </w:rPr>
        <w:t>2.2.</w:t>
      </w:r>
      <w:r w:rsidR="006F650C" w:rsidRPr="00F3489C">
        <w:rPr>
          <w:i w:val="0"/>
          <w:sz w:val="28"/>
          <w:szCs w:val="28"/>
        </w:rPr>
        <w:t>7</w:t>
      </w:r>
      <w:r w:rsidRPr="00F3489C">
        <w:rPr>
          <w:i w:val="0"/>
          <w:sz w:val="28"/>
          <w:szCs w:val="28"/>
        </w:rPr>
        <w:t xml:space="preserve"> </w:t>
      </w:r>
      <w:r w:rsidR="0079091F" w:rsidRPr="00F3489C">
        <w:rPr>
          <w:i w:val="0"/>
          <w:sz w:val="28"/>
          <w:szCs w:val="28"/>
        </w:rPr>
        <w:t>Придорожная полоса</w:t>
      </w:r>
      <w:bookmarkEnd w:id="94"/>
      <w:bookmarkEnd w:id="95"/>
      <w:bookmarkEnd w:id="96"/>
    </w:p>
    <w:p w14:paraId="366DBAE2" w14:textId="69452A81" w:rsidR="0079091F" w:rsidRPr="00F3489C" w:rsidRDefault="0079091F" w:rsidP="0079091F">
      <w:pPr>
        <w:widowControl w:val="0"/>
        <w:shd w:val="clear" w:color="auto" w:fill="FFFFFF"/>
        <w:ind w:firstLine="709"/>
        <w:textAlignment w:val="baseline"/>
        <w:rPr>
          <w:spacing w:val="2"/>
          <w:sz w:val="28"/>
          <w:szCs w:val="28"/>
        </w:rPr>
      </w:pPr>
      <w:r w:rsidRPr="00F3489C">
        <w:rPr>
          <w:spacing w:val="2"/>
          <w:sz w:val="28"/>
          <w:szCs w:val="28"/>
        </w:rPr>
        <w:t xml:space="preserve">В соответствии ФЗ «Об автомобильных дорогах и дорожной деятельности в Российской Федерации и внесении изменений в отдельные законодательные акты Российской федерации» от 08.11.2007 №257-ФЗ придорожной полосой автомобильной дороги являются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w:t>
      </w:r>
      <w:r w:rsidRPr="00F3489C">
        <w:rPr>
          <w:spacing w:val="2"/>
          <w:sz w:val="28"/>
          <w:szCs w:val="28"/>
        </w:rPr>
        <w:lastRenderedPageBreak/>
        <w:t>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14:paraId="5BCC2760" w14:textId="1866F4D5" w:rsidR="00D757BC" w:rsidRPr="009B13FD" w:rsidRDefault="00BA0D34" w:rsidP="00BA0D34">
      <w:pPr>
        <w:pStyle w:val="20"/>
        <w:rPr>
          <w:i w:val="0"/>
          <w:iCs w:val="0"/>
          <w:sz w:val="28"/>
        </w:rPr>
      </w:pPr>
      <w:bookmarkStart w:id="97" w:name="dst1878"/>
      <w:bookmarkStart w:id="98" w:name="dst1879"/>
      <w:bookmarkStart w:id="99" w:name="dst1880"/>
      <w:bookmarkStart w:id="100" w:name="dst1883"/>
      <w:bookmarkStart w:id="101" w:name="dst1884"/>
      <w:bookmarkStart w:id="102" w:name="dst1885"/>
      <w:bookmarkStart w:id="103" w:name="dst1888"/>
      <w:bookmarkStart w:id="104" w:name="dst1889"/>
      <w:bookmarkStart w:id="105" w:name="dst1892"/>
      <w:bookmarkStart w:id="106" w:name="_Toc100819799"/>
      <w:bookmarkStart w:id="107" w:name="_Toc106800855"/>
      <w:bookmarkStart w:id="108" w:name="_Toc142551572"/>
      <w:bookmarkEnd w:id="79"/>
      <w:bookmarkEnd w:id="80"/>
      <w:bookmarkEnd w:id="81"/>
      <w:bookmarkEnd w:id="97"/>
      <w:bookmarkEnd w:id="98"/>
      <w:bookmarkEnd w:id="99"/>
      <w:bookmarkEnd w:id="100"/>
      <w:bookmarkEnd w:id="101"/>
      <w:bookmarkEnd w:id="102"/>
      <w:bookmarkEnd w:id="103"/>
      <w:bookmarkEnd w:id="104"/>
      <w:bookmarkEnd w:id="105"/>
      <w:r w:rsidRPr="009B13FD">
        <w:rPr>
          <w:i w:val="0"/>
          <w:iCs w:val="0"/>
          <w:sz w:val="28"/>
        </w:rPr>
        <w:t xml:space="preserve">2.3 </w:t>
      </w:r>
      <w:r w:rsidR="00D757BC" w:rsidRPr="009B13FD">
        <w:rPr>
          <w:i w:val="0"/>
          <w:iCs w:val="0"/>
          <w:sz w:val="28"/>
        </w:rPr>
        <w:t>Объекты специального назначения</w:t>
      </w:r>
      <w:bookmarkEnd w:id="106"/>
      <w:bookmarkEnd w:id="107"/>
      <w:bookmarkEnd w:id="108"/>
    </w:p>
    <w:p w14:paraId="420F816A" w14:textId="5BE9505D" w:rsidR="00D757BC" w:rsidRPr="009B13FD" w:rsidRDefault="00D757BC" w:rsidP="00D757BC">
      <w:pPr>
        <w:ind w:firstLine="709"/>
        <w:rPr>
          <w:sz w:val="28"/>
          <w:szCs w:val="28"/>
        </w:rPr>
      </w:pPr>
      <w:r w:rsidRPr="009B13FD">
        <w:rPr>
          <w:sz w:val="28"/>
          <w:szCs w:val="28"/>
        </w:rPr>
        <w:t xml:space="preserve">Погребение тел умерших на территории </w:t>
      </w:r>
      <w:r w:rsidR="00DE53F4">
        <w:rPr>
          <w:sz w:val="28"/>
          <w:szCs w:val="28"/>
        </w:rPr>
        <w:t>Хорошинского</w:t>
      </w:r>
      <w:r w:rsidR="00A0252E" w:rsidRPr="009B13FD">
        <w:rPr>
          <w:sz w:val="28"/>
          <w:szCs w:val="28"/>
        </w:rPr>
        <w:t xml:space="preserve"> сельсовета</w:t>
      </w:r>
      <w:r w:rsidRPr="009B13FD">
        <w:rPr>
          <w:sz w:val="28"/>
          <w:szCs w:val="28"/>
        </w:rPr>
        <w:t xml:space="preserve"> осуществляется на общественных кладбищах с учетом вероисповедальных, воинских и иных обычаев и традиций. </w:t>
      </w:r>
    </w:p>
    <w:p w14:paraId="67E49CCB" w14:textId="29328335" w:rsidR="00D757BC" w:rsidRPr="009B13FD" w:rsidRDefault="00D757BC" w:rsidP="005B7A5E">
      <w:pPr>
        <w:keepNext/>
        <w:ind w:firstLine="709"/>
        <w:jc w:val="right"/>
        <w:rPr>
          <w:b/>
          <w:sz w:val="28"/>
          <w:szCs w:val="28"/>
        </w:rPr>
      </w:pPr>
      <w:r w:rsidRPr="009B13FD">
        <w:rPr>
          <w:b/>
          <w:sz w:val="28"/>
          <w:szCs w:val="28"/>
        </w:rPr>
        <w:t>Таблица 2.</w:t>
      </w:r>
      <w:r w:rsidR="00135631">
        <w:rPr>
          <w:b/>
          <w:sz w:val="28"/>
          <w:szCs w:val="28"/>
        </w:rPr>
        <w:t>15</w:t>
      </w:r>
    </w:p>
    <w:p w14:paraId="485FF70E" w14:textId="0AFDBDE2" w:rsidR="00D757BC" w:rsidRPr="009B13FD" w:rsidRDefault="00D757BC" w:rsidP="00D757BC">
      <w:pPr>
        <w:keepNext/>
        <w:suppressAutoHyphens/>
        <w:spacing w:after="120"/>
        <w:jc w:val="center"/>
        <w:rPr>
          <w:b/>
          <w:sz w:val="28"/>
          <w:szCs w:val="28"/>
        </w:rPr>
      </w:pPr>
      <w:r w:rsidRPr="009B13FD">
        <w:rPr>
          <w:b/>
          <w:sz w:val="28"/>
          <w:szCs w:val="28"/>
        </w:rPr>
        <w:t xml:space="preserve">Объекты специального назначения </w:t>
      </w:r>
      <w:r w:rsidR="00DE53F4">
        <w:rPr>
          <w:b/>
          <w:bCs/>
          <w:sz w:val="28"/>
          <w:szCs w:val="28"/>
        </w:rPr>
        <w:t>Хорошинского</w:t>
      </w:r>
      <w:r w:rsidR="006B72A9" w:rsidRPr="009B13FD">
        <w:rPr>
          <w:sz w:val="28"/>
          <w:szCs w:val="28"/>
        </w:rPr>
        <w:t xml:space="preserve"> </w:t>
      </w:r>
      <w:r w:rsidR="00A0252E" w:rsidRPr="009B13FD">
        <w:rPr>
          <w:b/>
          <w:sz w:val="28"/>
          <w:szCs w:val="28"/>
        </w:rPr>
        <w:t>сельсовета</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1701"/>
        <w:gridCol w:w="4961"/>
        <w:gridCol w:w="1831"/>
      </w:tblGrid>
      <w:tr w:rsidR="00D757BC" w:rsidRPr="009B13FD" w14:paraId="42B5D90B" w14:textId="77777777" w:rsidTr="00F6586C">
        <w:trPr>
          <w:tblHeader/>
        </w:trPr>
        <w:tc>
          <w:tcPr>
            <w:tcW w:w="851" w:type="dxa"/>
            <w:shd w:val="clear" w:color="auto" w:fill="auto"/>
          </w:tcPr>
          <w:p w14:paraId="2495AFBA" w14:textId="77777777" w:rsidR="00D757BC" w:rsidRPr="009B13FD" w:rsidRDefault="00D757BC" w:rsidP="001C433F">
            <w:pPr>
              <w:jc w:val="center"/>
              <w:rPr>
                <w:b/>
                <w:sz w:val="22"/>
                <w:szCs w:val="22"/>
              </w:rPr>
            </w:pPr>
            <w:r w:rsidRPr="009B13FD">
              <w:rPr>
                <w:b/>
                <w:sz w:val="22"/>
                <w:szCs w:val="22"/>
              </w:rPr>
              <w:t>№ п/п</w:t>
            </w:r>
          </w:p>
        </w:tc>
        <w:tc>
          <w:tcPr>
            <w:tcW w:w="1701" w:type="dxa"/>
            <w:shd w:val="clear" w:color="auto" w:fill="auto"/>
          </w:tcPr>
          <w:p w14:paraId="1D832BAB" w14:textId="77777777" w:rsidR="00D757BC" w:rsidRPr="009B13FD" w:rsidRDefault="00D757BC" w:rsidP="001C433F">
            <w:pPr>
              <w:jc w:val="center"/>
              <w:rPr>
                <w:b/>
                <w:sz w:val="22"/>
                <w:szCs w:val="22"/>
              </w:rPr>
            </w:pPr>
            <w:r w:rsidRPr="009B13FD">
              <w:rPr>
                <w:b/>
                <w:sz w:val="22"/>
                <w:szCs w:val="22"/>
              </w:rPr>
              <w:t>Название</w:t>
            </w:r>
          </w:p>
        </w:tc>
        <w:tc>
          <w:tcPr>
            <w:tcW w:w="4961" w:type="dxa"/>
            <w:shd w:val="clear" w:color="auto" w:fill="auto"/>
          </w:tcPr>
          <w:p w14:paraId="4C2F0255" w14:textId="77777777" w:rsidR="00D757BC" w:rsidRPr="009B13FD" w:rsidRDefault="00D757BC" w:rsidP="001C433F">
            <w:pPr>
              <w:jc w:val="center"/>
              <w:rPr>
                <w:b/>
                <w:sz w:val="22"/>
                <w:szCs w:val="22"/>
              </w:rPr>
            </w:pPr>
            <w:r w:rsidRPr="009B13FD">
              <w:rPr>
                <w:b/>
                <w:sz w:val="22"/>
                <w:szCs w:val="22"/>
              </w:rPr>
              <w:t>Адрес</w:t>
            </w:r>
          </w:p>
        </w:tc>
        <w:tc>
          <w:tcPr>
            <w:tcW w:w="1831" w:type="dxa"/>
            <w:shd w:val="clear" w:color="auto" w:fill="auto"/>
          </w:tcPr>
          <w:p w14:paraId="42794E18" w14:textId="77777777" w:rsidR="00D757BC" w:rsidRPr="009B13FD" w:rsidRDefault="00D757BC" w:rsidP="001C433F">
            <w:pPr>
              <w:jc w:val="center"/>
              <w:rPr>
                <w:b/>
                <w:sz w:val="22"/>
                <w:szCs w:val="22"/>
                <w:vertAlign w:val="superscript"/>
              </w:rPr>
            </w:pPr>
            <w:r w:rsidRPr="009B13FD">
              <w:rPr>
                <w:b/>
                <w:sz w:val="22"/>
                <w:szCs w:val="22"/>
              </w:rPr>
              <w:t>Площадь, га</w:t>
            </w:r>
          </w:p>
        </w:tc>
      </w:tr>
      <w:tr w:rsidR="00F6586C" w:rsidRPr="009B13FD" w14:paraId="770324E1" w14:textId="77777777" w:rsidTr="00F6586C">
        <w:tc>
          <w:tcPr>
            <w:tcW w:w="851" w:type="dxa"/>
            <w:shd w:val="clear" w:color="auto" w:fill="auto"/>
          </w:tcPr>
          <w:p w14:paraId="55544B2B" w14:textId="77777777" w:rsidR="00F6586C" w:rsidRPr="009B13FD" w:rsidRDefault="00F6586C" w:rsidP="00F6586C">
            <w:pPr>
              <w:pStyle w:val="afff2"/>
              <w:numPr>
                <w:ilvl w:val="0"/>
                <w:numId w:val="12"/>
              </w:numPr>
              <w:ind w:left="0" w:firstLine="0"/>
              <w:jc w:val="left"/>
              <w:rPr>
                <w:b/>
                <w:sz w:val="22"/>
                <w:szCs w:val="22"/>
              </w:rPr>
            </w:pPr>
          </w:p>
        </w:tc>
        <w:tc>
          <w:tcPr>
            <w:tcW w:w="1701" w:type="dxa"/>
            <w:shd w:val="clear" w:color="auto" w:fill="auto"/>
          </w:tcPr>
          <w:p w14:paraId="1DD49819" w14:textId="257AA704" w:rsidR="00F6586C" w:rsidRPr="009B13FD" w:rsidRDefault="00F6586C" w:rsidP="00F6586C">
            <w:pPr>
              <w:jc w:val="left"/>
              <w:rPr>
                <w:sz w:val="22"/>
                <w:szCs w:val="22"/>
              </w:rPr>
            </w:pPr>
            <w:r w:rsidRPr="00F6586C">
              <w:rPr>
                <w:sz w:val="22"/>
                <w:szCs w:val="22"/>
              </w:rPr>
              <w:t>Кладбище</w:t>
            </w:r>
          </w:p>
        </w:tc>
        <w:tc>
          <w:tcPr>
            <w:tcW w:w="4961" w:type="dxa"/>
            <w:tcBorders>
              <w:top w:val="single" w:sz="8" w:space="0" w:color="auto"/>
              <w:left w:val="single" w:sz="4" w:space="0" w:color="auto"/>
              <w:bottom w:val="single" w:sz="4" w:space="0" w:color="auto"/>
              <w:right w:val="single" w:sz="4" w:space="0" w:color="auto"/>
            </w:tcBorders>
            <w:shd w:val="clear" w:color="auto" w:fill="auto"/>
          </w:tcPr>
          <w:p w14:paraId="7FDBCB00" w14:textId="15007832" w:rsidR="00F6586C" w:rsidRPr="009B13FD" w:rsidRDefault="0047422C" w:rsidP="00F6586C">
            <w:pPr>
              <w:jc w:val="left"/>
              <w:rPr>
                <w:sz w:val="22"/>
                <w:szCs w:val="22"/>
              </w:rPr>
            </w:pPr>
            <w:r>
              <w:rPr>
                <w:sz w:val="22"/>
                <w:szCs w:val="22"/>
              </w:rPr>
              <w:t>юго-восточная окраина</w:t>
            </w:r>
            <w:r w:rsidR="00F6586C" w:rsidRPr="00F6586C">
              <w:rPr>
                <w:sz w:val="22"/>
                <w:szCs w:val="22"/>
              </w:rPr>
              <w:t xml:space="preserve"> села Хорошее </w:t>
            </w:r>
          </w:p>
        </w:tc>
        <w:tc>
          <w:tcPr>
            <w:tcW w:w="1831" w:type="dxa"/>
            <w:tcBorders>
              <w:top w:val="single" w:sz="8" w:space="0" w:color="auto"/>
              <w:left w:val="nil"/>
              <w:bottom w:val="single" w:sz="4" w:space="0" w:color="auto"/>
              <w:right w:val="single" w:sz="8" w:space="0" w:color="auto"/>
            </w:tcBorders>
            <w:shd w:val="clear" w:color="auto" w:fill="auto"/>
          </w:tcPr>
          <w:p w14:paraId="2E07A9A0" w14:textId="0237624E" w:rsidR="00F6586C" w:rsidRPr="009B13FD" w:rsidRDefault="00F6586C" w:rsidP="00F6586C">
            <w:pPr>
              <w:jc w:val="center"/>
              <w:rPr>
                <w:sz w:val="22"/>
                <w:szCs w:val="22"/>
              </w:rPr>
            </w:pPr>
            <w:r>
              <w:rPr>
                <w:sz w:val="22"/>
                <w:szCs w:val="22"/>
              </w:rPr>
              <w:t>0,79</w:t>
            </w:r>
          </w:p>
        </w:tc>
      </w:tr>
      <w:tr w:rsidR="00F6586C" w:rsidRPr="009B13FD" w14:paraId="1399AB28" w14:textId="77777777" w:rsidTr="00F6586C">
        <w:tc>
          <w:tcPr>
            <w:tcW w:w="851" w:type="dxa"/>
            <w:shd w:val="clear" w:color="auto" w:fill="auto"/>
          </w:tcPr>
          <w:p w14:paraId="4EAAD010" w14:textId="77777777" w:rsidR="00F6586C" w:rsidRPr="009B13FD" w:rsidRDefault="00F6586C" w:rsidP="00F6586C">
            <w:pPr>
              <w:pStyle w:val="afff2"/>
              <w:numPr>
                <w:ilvl w:val="0"/>
                <w:numId w:val="12"/>
              </w:numPr>
              <w:ind w:left="0" w:firstLine="0"/>
              <w:jc w:val="left"/>
              <w:rPr>
                <w:b/>
                <w:sz w:val="22"/>
                <w:szCs w:val="22"/>
              </w:rPr>
            </w:pPr>
          </w:p>
        </w:tc>
        <w:tc>
          <w:tcPr>
            <w:tcW w:w="1701" w:type="dxa"/>
            <w:shd w:val="clear" w:color="auto" w:fill="auto"/>
          </w:tcPr>
          <w:p w14:paraId="09FCC743" w14:textId="7F29B17F" w:rsidR="00F6586C" w:rsidRPr="009B13FD" w:rsidRDefault="00F6586C" w:rsidP="00F6586C">
            <w:pPr>
              <w:jc w:val="left"/>
              <w:rPr>
                <w:sz w:val="22"/>
                <w:szCs w:val="22"/>
              </w:rPr>
            </w:pPr>
            <w:r w:rsidRPr="00F6586C">
              <w:rPr>
                <w:sz w:val="22"/>
                <w:szCs w:val="22"/>
              </w:rPr>
              <w:t>Кладбище</w:t>
            </w:r>
          </w:p>
        </w:tc>
        <w:tc>
          <w:tcPr>
            <w:tcW w:w="4961" w:type="dxa"/>
            <w:tcBorders>
              <w:top w:val="nil"/>
              <w:left w:val="single" w:sz="4" w:space="0" w:color="auto"/>
              <w:bottom w:val="single" w:sz="4" w:space="0" w:color="auto"/>
              <w:right w:val="single" w:sz="4" w:space="0" w:color="auto"/>
            </w:tcBorders>
            <w:shd w:val="clear" w:color="auto" w:fill="auto"/>
          </w:tcPr>
          <w:p w14:paraId="417519D3" w14:textId="4F8CFBB2" w:rsidR="00F6586C" w:rsidRPr="009B13FD" w:rsidRDefault="00F6586C" w:rsidP="00F6586C">
            <w:pPr>
              <w:jc w:val="left"/>
              <w:rPr>
                <w:sz w:val="22"/>
                <w:szCs w:val="22"/>
              </w:rPr>
            </w:pPr>
            <w:r w:rsidRPr="00F6586C">
              <w:rPr>
                <w:sz w:val="22"/>
                <w:szCs w:val="22"/>
              </w:rPr>
              <w:t>вблизи деревни Токаревка</w:t>
            </w:r>
          </w:p>
        </w:tc>
        <w:tc>
          <w:tcPr>
            <w:tcW w:w="1831" w:type="dxa"/>
            <w:tcBorders>
              <w:top w:val="nil"/>
              <w:left w:val="nil"/>
              <w:bottom w:val="single" w:sz="4" w:space="0" w:color="auto"/>
              <w:right w:val="single" w:sz="8" w:space="0" w:color="auto"/>
            </w:tcBorders>
            <w:shd w:val="clear" w:color="auto" w:fill="auto"/>
          </w:tcPr>
          <w:p w14:paraId="446C8E3E" w14:textId="3FFA590F" w:rsidR="00F6586C" w:rsidRPr="009B13FD" w:rsidRDefault="00F6586C" w:rsidP="00F6586C">
            <w:pPr>
              <w:jc w:val="center"/>
              <w:rPr>
                <w:sz w:val="22"/>
                <w:szCs w:val="22"/>
              </w:rPr>
            </w:pPr>
            <w:r>
              <w:rPr>
                <w:sz w:val="22"/>
                <w:szCs w:val="22"/>
              </w:rPr>
              <w:t>0,56</w:t>
            </w:r>
          </w:p>
        </w:tc>
      </w:tr>
      <w:tr w:rsidR="00F6586C" w:rsidRPr="009B13FD" w14:paraId="32B474F7" w14:textId="77777777" w:rsidTr="00F6586C">
        <w:tc>
          <w:tcPr>
            <w:tcW w:w="851" w:type="dxa"/>
            <w:shd w:val="clear" w:color="auto" w:fill="auto"/>
          </w:tcPr>
          <w:p w14:paraId="636B33E5" w14:textId="77777777" w:rsidR="00F6586C" w:rsidRPr="009B13FD" w:rsidRDefault="00F6586C" w:rsidP="00F6586C">
            <w:pPr>
              <w:pStyle w:val="afff2"/>
              <w:numPr>
                <w:ilvl w:val="0"/>
                <w:numId w:val="12"/>
              </w:numPr>
              <w:ind w:left="0" w:firstLine="0"/>
              <w:jc w:val="left"/>
              <w:rPr>
                <w:b/>
                <w:sz w:val="22"/>
                <w:szCs w:val="22"/>
              </w:rPr>
            </w:pPr>
          </w:p>
        </w:tc>
        <w:tc>
          <w:tcPr>
            <w:tcW w:w="1701" w:type="dxa"/>
            <w:shd w:val="clear" w:color="auto" w:fill="auto"/>
          </w:tcPr>
          <w:p w14:paraId="22B2B7A7" w14:textId="63C90E33" w:rsidR="00F6586C" w:rsidRPr="009B13FD" w:rsidRDefault="00F6586C" w:rsidP="00F6586C">
            <w:pPr>
              <w:jc w:val="left"/>
              <w:rPr>
                <w:sz w:val="22"/>
                <w:szCs w:val="22"/>
              </w:rPr>
            </w:pPr>
            <w:r w:rsidRPr="00F6586C">
              <w:rPr>
                <w:sz w:val="22"/>
                <w:szCs w:val="22"/>
              </w:rPr>
              <w:t>Кладбище</w:t>
            </w:r>
          </w:p>
        </w:tc>
        <w:tc>
          <w:tcPr>
            <w:tcW w:w="4961" w:type="dxa"/>
            <w:tcBorders>
              <w:top w:val="nil"/>
              <w:left w:val="single" w:sz="4" w:space="0" w:color="auto"/>
              <w:bottom w:val="single" w:sz="4" w:space="0" w:color="auto"/>
              <w:right w:val="single" w:sz="4" w:space="0" w:color="auto"/>
            </w:tcBorders>
            <w:shd w:val="clear" w:color="auto" w:fill="auto"/>
          </w:tcPr>
          <w:p w14:paraId="3D3C44E1" w14:textId="6EA0BC05" w:rsidR="00F6586C" w:rsidRPr="009B13FD" w:rsidRDefault="00F6586C" w:rsidP="00F6586C">
            <w:pPr>
              <w:jc w:val="left"/>
              <w:rPr>
                <w:sz w:val="22"/>
                <w:szCs w:val="22"/>
              </w:rPr>
            </w:pPr>
            <w:r w:rsidRPr="00F6586C">
              <w:rPr>
                <w:sz w:val="22"/>
                <w:szCs w:val="22"/>
              </w:rPr>
              <w:t>село Хорошее, ул. Фрунзе, 3</w:t>
            </w:r>
          </w:p>
        </w:tc>
        <w:tc>
          <w:tcPr>
            <w:tcW w:w="1831" w:type="dxa"/>
            <w:tcBorders>
              <w:top w:val="nil"/>
              <w:left w:val="nil"/>
              <w:bottom w:val="single" w:sz="4" w:space="0" w:color="auto"/>
              <w:right w:val="single" w:sz="8" w:space="0" w:color="auto"/>
            </w:tcBorders>
            <w:shd w:val="clear" w:color="auto" w:fill="auto"/>
            <w:vAlign w:val="bottom"/>
          </w:tcPr>
          <w:p w14:paraId="4C2B42F4" w14:textId="7A20FC5E" w:rsidR="00F6586C" w:rsidRPr="009B13FD" w:rsidRDefault="00F6586C" w:rsidP="00F6586C">
            <w:pPr>
              <w:jc w:val="center"/>
              <w:rPr>
                <w:sz w:val="22"/>
                <w:szCs w:val="22"/>
              </w:rPr>
            </w:pPr>
            <w:r>
              <w:rPr>
                <w:sz w:val="22"/>
                <w:szCs w:val="22"/>
              </w:rPr>
              <w:t>3,23</w:t>
            </w:r>
          </w:p>
        </w:tc>
      </w:tr>
    </w:tbl>
    <w:p w14:paraId="631C18E2" w14:textId="5D3F1278" w:rsidR="00F62191" w:rsidRPr="009B13FD" w:rsidRDefault="008414EF" w:rsidP="00C739B5">
      <w:pPr>
        <w:pStyle w:val="a1"/>
        <w:spacing w:before="120"/>
        <w:rPr>
          <w:sz w:val="28"/>
          <w:szCs w:val="28"/>
          <w:lang w:val="ru-RU"/>
        </w:rPr>
      </w:pPr>
      <w:r w:rsidRPr="009B13FD">
        <w:rPr>
          <w:sz w:val="28"/>
          <w:szCs w:val="28"/>
          <w:lang w:val="ru-RU"/>
        </w:rPr>
        <w:t xml:space="preserve">На </w:t>
      </w:r>
      <w:r w:rsidR="00F62191" w:rsidRPr="009B13FD">
        <w:rPr>
          <w:sz w:val="28"/>
          <w:szCs w:val="28"/>
          <w:lang w:val="ru-RU"/>
        </w:rPr>
        <w:t xml:space="preserve">территории </w:t>
      </w:r>
      <w:r w:rsidR="00DE53F4">
        <w:rPr>
          <w:bCs/>
          <w:sz w:val="28"/>
          <w:szCs w:val="28"/>
          <w:lang w:val="ru-RU"/>
        </w:rPr>
        <w:t>Хорошинского</w:t>
      </w:r>
      <w:r w:rsidR="00F62191" w:rsidRPr="009B13FD">
        <w:rPr>
          <w:bCs/>
          <w:sz w:val="28"/>
          <w:szCs w:val="28"/>
          <w:lang w:val="ru-RU"/>
        </w:rPr>
        <w:t xml:space="preserve"> </w:t>
      </w:r>
      <w:r w:rsidR="00F62191" w:rsidRPr="009B13FD">
        <w:rPr>
          <w:sz w:val="28"/>
          <w:szCs w:val="28"/>
          <w:lang w:val="ru-RU"/>
        </w:rPr>
        <w:t xml:space="preserve">сельсовета </w:t>
      </w:r>
      <w:r w:rsidRPr="009B13FD">
        <w:rPr>
          <w:sz w:val="28"/>
          <w:szCs w:val="28"/>
          <w:lang w:val="ru-RU"/>
        </w:rPr>
        <w:t>расположены</w:t>
      </w:r>
      <w:r w:rsidR="00F62191" w:rsidRPr="009B13FD">
        <w:rPr>
          <w:sz w:val="28"/>
          <w:szCs w:val="28"/>
          <w:lang w:val="ru-RU"/>
        </w:rPr>
        <w:t xml:space="preserve"> несколько скотомогильников</w:t>
      </w:r>
      <w:r w:rsidRPr="009B13FD">
        <w:rPr>
          <w:sz w:val="28"/>
          <w:szCs w:val="28"/>
          <w:lang w:val="ru-RU"/>
        </w:rPr>
        <w:t>:</w:t>
      </w:r>
    </w:p>
    <w:p w14:paraId="711D6605" w14:textId="77777777" w:rsidR="0047422C" w:rsidRPr="00B70718" w:rsidRDefault="0047422C" w:rsidP="0047422C">
      <w:pPr>
        <w:pStyle w:val="afff2"/>
        <w:numPr>
          <w:ilvl w:val="0"/>
          <w:numId w:val="7"/>
        </w:numPr>
        <w:ind w:left="1064"/>
        <w:contextualSpacing w:val="0"/>
        <w:rPr>
          <w:bCs/>
          <w:spacing w:val="-1"/>
          <w:sz w:val="28"/>
          <w:szCs w:val="28"/>
        </w:rPr>
      </w:pPr>
      <w:r>
        <w:rPr>
          <w:bCs/>
          <w:spacing w:val="-1"/>
          <w:sz w:val="28"/>
          <w:szCs w:val="28"/>
        </w:rPr>
        <w:t>северо-западнее</w:t>
      </w:r>
      <w:r w:rsidRPr="00B70718">
        <w:rPr>
          <w:bCs/>
          <w:spacing w:val="-1"/>
          <w:sz w:val="28"/>
          <w:szCs w:val="28"/>
        </w:rPr>
        <w:t xml:space="preserve"> с. </w:t>
      </w:r>
      <w:r>
        <w:rPr>
          <w:bCs/>
          <w:spacing w:val="-1"/>
          <w:sz w:val="28"/>
          <w:szCs w:val="28"/>
        </w:rPr>
        <w:t>Хорошее;</w:t>
      </w:r>
    </w:p>
    <w:p w14:paraId="0FDFBDD6" w14:textId="77777777" w:rsidR="0047422C" w:rsidRPr="00B70718" w:rsidRDefault="0047422C" w:rsidP="0047422C">
      <w:pPr>
        <w:pStyle w:val="afff2"/>
        <w:numPr>
          <w:ilvl w:val="0"/>
          <w:numId w:val="7"/>
        </w:numPr>
        <w:ind w:left="1064"/>
        <w:contextualSpacing w:val="0"/>
        <w:rPr>
          <w:bCs/>
          <w:spacing w:val="-1"/>
          <w:sz w:val="28"/>
          <w:szCs w:val="28"/>
        </w:rPr>
      </w:pPr>
      <w:r>
        <w:rPr>
          <w:bCs/>
          <w:spacing w:val="-1"/>
          <w:sz w:val="28"/>
          <w:szCs w:val="28"/>
        </w:rPr>
        <w:t>южнее д. Токаревка.</w:t>
      </w:r>
    </w:p>
    <w:p w14:paraId="383CB7BE" w14:textId="65BEE392" w:rsidR="00D757BC" w:rsidRPr="00A5149A" w:rsidRDefault="00B17FB9" w:rsidP="00D757BC">
      <w:pPr>
        <w:ind w:firstLine="709"/>
        <w:rPr>
          <w:sz w:val="28"/>
          <w:szCs w:val="28"/>
        </w:rPr>
      </w:pPr>
      <w:r w:rsidRPr="00B17FB9">
        <w:rPr>
          <w:sz w:val="28"/>
          <w:szCs w:val="28"/>
        </w:rPr>
        <w:t>Обращение с биологическим отходами регламентируется Ветеринарными правилами перемещения, хранения, переработки и утилизации биологических отходов, утвержденными Министерства сельского хозяйства Российской Федерации от 26.10.2020 № 626.</w:t>
      </w:r>
    </w:p>
    <w:p w14:paraId="0C61B5F7" w14:textId="77777777" w:rsidR="00D757BC" w:rsidRPr="00A5149A" w:rsidRDefault="00D757BC" w:rsidP="00D757BC">
      <w:pPr>
        <w:ind w:firstLine="709"/>
        <w:rPr>
          <w:sz w:val="28"/>
          <w:szCs w:val="28"/>
        </w:rPr>
      </w:pPr>
      <w:r w:rsidRPr="00A5149A">
        <w:rPr>
          <w:sz w:val="28"/>
          <w:szCs w:val="28"/>
        </w:rPr>
        <w:t xml:space="preserve">Сброс биологических отходов в водоемы, реки и болота, а также в бытовые мусорные контейнеры и вывоз их на свалки и полигоны для захоронения категорически запрещается. </w:t>
      </w:r>
    </w:p>
    <w:p w14:paraId="1B8E7237" w14:textId="77777777" w:rsidR="00D757BC" w:rsidRDefault="00D757BC" w:rsidP="00D757BC">
      <w:pPr>
        <w:ind w:firstLine="709"/>
        <w:rPr>
          <w:sz w:val="28"/>
          <w:szCs w:val="28"/>
        </w:rPr>
      </w:pPr>
      <w:r w:rsidRPr="00A5149A">
        <w:rPr>
          <w:sz w:val="28"/>
          <w:szCs w:val="28"/>
        </w:rPr>
        <w:t>Обязанность по доставке биологических отходов для переработки или захоронения (сжигания) возлагается на владельца (руководителя фермерского, личного, подсобного хозяйства, акционерного общества и т.д., службу коммунального хозяйства местной администрации).</w:t>
      </w:r>
    </w:p>
    <w:p w14:paraId="72ECFA6C" w14:textId="30EB0DA9" w:rsidR="00A22085" w:rsidRPr="00A5149A" w:rsidRDefault="00A22085" w:rsidP="00D757BC">
      <w:pPr>
        <w:ind w:firstLine="709"/>
        <w:rPr>
          <w:sz w:val="28"/>
          <w:szCs w:val="28"/>
        </w:rPr>
      </w:pPr>
      <w:r>
        <w:rPr>
          <w:sz w:val="28"/>
          <w:szCs w:val="28"/>
        </w:rPr>
        <w:t xml:space="preserve">На территории </w:t>
      </w:r>
      <w:r w:rsidR="00DE53F4">
        <w:rPr>
          <w:sz w:val="28"/>
          <w:szCs w:val="28"/>
        </w:rPr>
        <w:t>Хорошинского</w:t>
      </w:r>
      <w:r>
        <w:rPr>
          <w:sz w:val="28"/>
          <w:szCs w:val="28"/>
        </w:rPr>
        <w:t xml:space="preserve"> сельсовета расположен пункт временного накопления отходов (</w:t>
      </w:r>
      <w:r w:rsidRPr="00A22085">
        <w:rPr>
          <w:sz w:val="28"/>
          <w:szCs w:val="28"/>
        </w:rPr>
        <w:t xml:space="preserve">с. </w:t>
      </w:r>
      <w:r w:rsidR="0047422C">
        <w:rPr>
          <w:sz w:val="28"/>
          <w:szCs w:val="28"/>
        </w:rPr>
        <w:t>Хорошее</w:t>
      </w:r>
      <w:r>
        <w:rPr>
          <w:sz w:val="28"/>
          <w:szCs w:val="28"/>
        </w:rPr>
        <w:t xml:space="preserve">, ЗУ </w:t>
      </w:r>
      <w:r w:rsidR="0047422C" w:rsidRPr="0047422C">
        <w:rPr>
          <w:sz w:val="28"/>
          <w:szCs w:val="28"/>
        </w:rPr>
        <w:t>54:08:028618:959</w:t>
      </w:r>
      <w:r>
        <w:rPr>
          <w:sz w:val="28"/>
          <w:szCs w:val="28"/>
        </w:rPr>
        <w:t>).</w:t>
      </w:r>
    </w:p>
    <w:p w14:paraId="42C06546" w14:textId="08E3C653" w:rsidR="00D757BC" w:rsidRPr="00A5149A" w:rsidRDefault="00BA0D34" w:rsidP="00BA0D34">
      <w:pPr>
        <w:pStyle w:val="20"/>
        <w:rPr>
          <w:i w:val="0"/>
          <w:iCs w:val="0"/>
          <w:sz w:val="28"/>
        </w:rPr>
      </w:pPr>
      <w:bookmarkStart w:id="109" w:name="_Toc106800856"/>
      <w:bookmarkStart w:id="110" w:name="_Toc142551573"/>
      <w:r>
        <w:rPr>
          <w:i w:val="0"/>
          <w:iCs w:val="0"/>
          <w:sz w:val="28"/>
        </w:rPr>
        <w:t xml:space="preserve">2.4 </w:t>
      </w:r>
      <w:r w:rsidR="00D757BC" w:rsidRPr="00A5149A">
        <w:rPr>
          <w:i w:val="0"/>
          <w:iCs w:val="0"/>
          <w:sz w:val="28"/>
        </w:rPr>
        <w:t>Объекты культурного наследия</w:t>
      </w:r>
      <w:bookmarkEnd w:id="109"/>
      <w:bookmarkEnd w:id="110"/>
    </w:p>
    <w:p w14:paraId="1FB6E103" w14:textId="2E1C64C6" w:rsidR="002C397B" w:rsidRDefault="00B17FB9" w:rsidP="002C397B">
      <w:pPr>
        <w:ind w:firstLine="709"/>
        <w:rPr>
          <w:sz w:val="28"/>
          <w:szCs w:val="28"/>
        </w:rPr>
      </w:pPr>
      <w:bookmarkStart w:id="111" w:name="_Toc106800857"/>
      <w:bookmarkStart w:id="112" w:name="_Hlk103948579"/>
      <w:bookmarkEnd w:id="73"/>
      <w:r w:rsidRPr="00B17FB9">
        <w:rPr>
          <w:sz w:val="28"/>
          <w:szCs w:val="28"/>
        </w:rPr>
        <w:t xml:space="preserve">На территории </w:t>
      </w:r>
      <w:r w:rsidR="00DE53F4">
        <w:rPr>
          <w:sz w:val="28"/>
          <w:szCs w:val="28"/>
        </w:rPr>
        <w:t>Хорошинского</w:t>
      </w:r>
      <w:r w:rsidRPr="00B17FB9">
        <w:rPr>
          <w:sz w:val="28"/>
          <w:szCs w:val="28"/>
        </w:rPr>
        <w:t xml:space="preserve"> сельсовета Карасукского района Новосибирской области </w:t>
      </w:r>
      <w:r w:rsidR="0047422C">
        <w:rPr>
          <w:sz w:val="28"/>
          <w:szCs w:val="28"/>
        </w:rPr>
        <w:t xml:space="preserve">расположены </w:t>
      </w:r>
      <w:r w:rsidR="0047422C" w:rsidRPr="0047422C">
        <w:rPr>
          <w:sz w:val="28"/>
          <w:szCs w:val="28"/>
        </w:rPr>
        <w:t>объекты археологического наследия федерального значения</w:t>
      </w:r>
      <w:r w:rsidR="0047422C">
        <w:rPr>
          <w:sz w:val="28"/>
          <w:szCs w:val="28"/>
        </w:rPr>
        <w:t xml:space="preserve">, а также </w:t>
      </w:r>
      <w:r w:rsidR="0047422C" w:rsidRPr="0047422C">
        <w:rPr>
          <w:sz w:val="28"/>
          <w:szCs w:val="28"/>
        </w:rPr>
        <w:t>выявленные объекты археологического наследия</w:t>
      </w:r>
      <w:r w:rsidR="0047422C">
        <w:rPr>
          <w:sz w:val="28"/>
          <w:szCs w:val="28"/>
        </w:rPr>
        <w:t xml:space="preserve"> (таблица 2.</w:t>
      </w:r>
      <w:r w:rsidR="00401F12">
        <w:rPr>
          <w:sz w:val="28"/>
          <w:szCs w:val="28"/>
        </w:rPr>
        <w:t>16</w:t>
      </w:r>
      <w:r w:rsidR="0047422C">
        <w:rPr>
          <w:sz w:val="28"/>
          <w:szCs w:val="28"/>
        </w:rPr>
        <w:t>)</w:t>
      </w:r>
      <w:r w:rsidRPr="00B17FB9">
        <w:rPr>
          <w:sz w:val="28"/>
          <w:szCs w:val="28"/>
        </w:rPr>
        <w:t>.</w:t>
      </w:r>
      <w:r w:rsidR="002C397B" w:rsidRPr="002C397B">
        <w:rPr>
          <w:sz w:val="28"/>
          <w:szCs w:val="28"/>
        </w:rPr>
        <w:t xml:space="preserve"> </w:t>
      </w:r>
    </w:p>
    <w:p w14:paraId="2B46F4E0" w14:textId="77777777" w:rsidR="0047422C" w:rsidRDefault="0047422C" w:rsidP="002C397B">
      <w:pPr>
        <w:ind w:firstLine="709"/>
        <w:rPr>
          <w:sz w:val="28"/>
          <w:szCs w:val="28"/>
        </w:rPr>
      </w:pPr>
    </w:p>
    <w:p w14:paraId="76AA236C" w14:textId="11A64097" w:rsidR="0047422C" w:rsidRPr="009B13FD" w:rsidRDefault="0047422C" w:rsidP="0047422C">
      <w:pPr>
        <w:keepNext/>
        <w:ind w:firstLine="709"/>
        <w:jc w:val="right"/>
        <w:rPr>
          <w:b/>
          <w:sz w:val="28"/>
          <w:szCs w:val="28"/>
        </w:rPr>
      </w:pPr>
      <w:r w:rsidRPr="009B13FD">
        <w:rPr>
          <w:b/>
          <w:sz w:val="28"/>
          <w:szCs w:val="28"/>
        </w:rPr>
        <w:t>Таблица 2.</w:t>
      </w:r>
      <w:r w:rsidR="00401F12">
        <w:rPr>
          <w:b/>
          <w:sz w:val="28"/>
          <w:szCs w:val="28"/>
        </w:rPr>
        <w:t>16</w:t>
      </w:r>
    </w:p>
    <w:p w14:paraId="781DD0A1" w14:textId="28E83453" w:rsidR="0047422C" w:rsidRPr="009B13FD" w:rsidRDefault="0047422C" w:rsidP="0047422C">
      <w:pPr>
        <w:keepNext/>
        <w:suppressAutoHyphens/>
        <w:spacing w:after="120"/>
        <w:jc w:val="center"/>
        <w:rPr>
          <w:b/>
          <w:sz w:val="28"/>
          <w:szCs w:val="28"/>
        </w:rPr>
      </w:pPr>
      <w:r w:rsidRPr="009B13FD">
        <w:rPr>
          <w:b/>
          <w:sz w:val="28"/>
          <w:szCs w:val="28"/>
        </w:rPr>
        <w:t xml:space="preserve">Объекты </w:t>
      </w:r>
      <w:r>
        <w:rPr>
          <w:b/>
          <w:sz w:val="28"/>
          <w:szCs w:val="28"/>
        </w:rPr>
        <w:t>культурного наследия</w:t>
      </w:r>
      <w:r w:rsidRPr="009B13FD">
        <w:rPr>
          <w:b/>
          <w:sz w:val="28"/>
          <w:szCs w:val="28"/>
        </w:rPr>
        <w:t xml:space="preserve"> </w:t>
      </w:r>
      <w:r>
        <w:rPr>
          <w:b/>
          <w:bCs/>
          <w:sz w:val="28"/>
          <w:szCs w:val="28"/>
        </w:rPr>
        <w:t>Хорошинского</w:t>
      </w:r>
      <w:r w:rsidRPr="009B13FD">
        <w:rPr>
          <w:sz w:val="28"/>
          <w:szCs w:val="28"/>
        </w:rPr>
        <w:t xml:space="preserve"> </w:t>
      </w:r>
      <w:r w:rsidRPr="009B13FD">
        <w:rPr>
          <w:b/>
          <w:sz w:val="28"/>
          <w:szCs w:val="28"/>
        </w:rPr>
        <w:t>сельсовета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 w:type="dxa"/>
          <w:right w:w="11" w:type="dxa"/>
        </w:tblCellMar>
        <w:tblLook w:val="04A0" w:firstRow="1" w:lastRow="0" w:firstColumn="1" w:lastColumn="0" w:noHBand="0" w:noVBand="1"/>
      </w:tblPr>
      <w:tblGrid>
        <w:gridCol w:w="458"/>
        <w:gridCol w:w="2409"/>
        <w:gridCol w:w="2657"/>
        <w:gridCol w:w="3820"/>
      </w:tblGrid>
      <w:tr w:rsidR="0047422C" w:rsidRPr="0047422C" w14:paraId="27A54430" w14:textId="77777777" w:rsidTr="0047422C">
        <w:trPr>
          <w:tblHeader/>
        </w:trPr>
        <w:tc>
          <w:tcPr>
            <w:tcW w:w="245" w:type="pct"/>
            <w:shd w:val="clear" w:color="auto" w:fill="auto"/>
            <w:noWrap/>
            <w:vAlign w:val="center"/>
            <w:hideMark/>
          </w:tcPr>
          <w:p w14:paraId="6CA593E0" w14:textId="77777777" w:rsidR="0047422C" w:rsidRPr="0047422C" w:rsidRDefault="0047422C" w:rsidP="00E4287E">
            <w:pPr>
              <w:jc w:val="center"/>
              <w:rPr>
                <w:b/>
                <w:bCs/>
                <w:color w:val="000000"/>
                <w:sz w:val="22"/>
                <w:szCs w:val="22"/>
                <w:lang w:eastAsia="zh-CN"/>
              </w:rPr>
            </w:pPr>
            <w:r w:rsidRPr="0047422C">
              <w:rPr>
                <w:b/>
                <w:bCs/>
                <w:color w:val="000000"/>
                <w:sz w:val="22"/>
                <w:szCs w:val="22"/>
                <w:lang w:eastAsia="zh-CN"/>
              </w:rPr>
              <w:t>№ п/п</w:t>
            </w:r>
          </w:p>
        </w:tc>
        <w:tc>
          <w:tcPr>
            <w:tcW w:w="1289" w:type="pct"/>
            <w:shd w:val="clear" w:color="auto" w:fill="auto"/>
            <w:vAlign w:val="center"/>
            <w:hideMark/>
          </w:tcPr>
          <w:p w14:paraId="2726E014" w14:textId="77777777" w:rsidR="0047422C" w:rsidRPr="0047422C" w:rsidRDefault="0047422C" w:rsidP="00E4287E">
            <w:pPr>
              <w:jc w:val="center"/>
              <w:rPr>
                <w:b/>
                <w:bCs/>
                <w:color w:val="000000"/>
                <w:sz w:val="22"/>
                <w:szCs w:val="22"/>
                <w:lang w:eastAsia="zh-CN"/>
              </w:rPr>
            </w:pPr>
            <w:r w:rsidRPr="0047422C">
              <w:rPr>
                <w:b/>
                <w:bCs/>
                <w:color w:val="000000"/>
                <w:sz w:val="22"/>
                <w:szCs w:val="22"/>
                <w:lang w:eastAsia="zh-CN"/>
              </w:rPr>
              <w:t>Наименование объекта</w:t>
            </w:r>
            <w:r w:rsidRPr="0047422C">
              <w:rPr>
                <w:b/>
                <w:bCs/>
                <w:color w:val="000000"/>
                <w:sz w:val="22"/>
                <w:szCs w:val="22"/>
                <w:lang w:eastAsia="zh-CN"/>
              </w:rPr>
              <w:br/>
              <w:t>культурного наследия</w:t>
            </w:r>
          </w:p>
        </w:tc>
        <w:tc>
          <w:tcPr>
            <w:tcW w:w="1422" w:type="pct"/>
            <w:shd w:val="clear" w:color="auto" w:fill="auto"/>
            <w:vAlign w:val="center"/>
            <w:hideMark/>
          </w:tcPr>
          <w:p w14:paraId="196F21BB" w14:textId="77777777" w:rsidR="0047422C" w:rsidRPr="0047422C" w:rsidRDefault="0047422C" w:rsidP="00E4287E">
            <w:pPr>
              <w:jc w:val="center"/>
              <w:rPr>
                <w:b/>
                <w:bCs/>
                <w:color w:val="000000"/>
                <w:sz w:val="22"/>
                <w:szCs w:val="22"/>
                <w:lang w:eastAsia="zh-CN"/>
              </w:rPr>
            </w:pPr>
            <w:r w:rsidRPr="0047422C">
              <w:rPr>
                <w:b/>
                <w:bCs/>
                <w:color w:val="000000"/>
                <w:sz w:val="22"/>
                <w:szCs w:val="22"/>
                <w:lang w:eastAsia="zh-CN"/>
              </w:rPr>
              <w:t>Вид объекта культурного наследия</w:t>
            </w:r>
          </w:p>
        </w:tc>
        <w:tc>
          <w:tcPr>
            <w:tcW w:w="2044" w:type="pct"/>
            <w:shd w:val="clear" w:color="auto" w:fill="auto"/>
            <w:noWrap/>
            <w:vAlign w:val="center"/>
            <w:hideMark/>
          </w:tcPr>
          <w:p w14:paraId="576DBAD4" w14:textId="77777777" w:rsidR="0047422C" w:rsidRPr="0047422C" w:rsidRDefault="0047422C" w:rsidP="00E4287E">
            <w:pPr>
              <w:jc w:val="center"/>
              <w:rPr>
                <w:b/>
                <w:bCs/>
                <w:color w:val="000000"/>
                <w:sz w:val="22"/>
                <w:szCs w:val="22"/>
                <w:lang w:eastAsia="zh-CN"/>
              </w:rPr>
            </w:pPr>
            <w:r w:rsidRPr="0047422C">
              <w:rPr>
                <w:b/>
                <w:bCs/>
                <w:color w:val="000000"/>
                <w:sz w:val="22"/>
                <w:szCs w:val="22"/>
                <w:lang w:eastAsia="zh-CN"/>
              </w:rPr>
              <w:t>Нормативно правовой акт</w:t>
            </w:r>
          </w:p>
        </w:tc>
      </w:tr>
      <w:tr w:rsidR="0047422C" w:rsidRPr="0047422C" w14:paraId="13014A71" w14:textId="77777777" w:rsidTr="0047422C">
        <w:tc>
          <w:tcPr>
            <w:tcW w:w="5000" w:type="pct"/>
            <w:gridSpan w:val="4"/>
            <w:shd w:val="clear" w:color="auto" w:fill="auto"/>
            <w:noWrap/>
            <w:vAlign w:val="center"/>
            <w:hideMark/>
          </w:tcPr>
          <w:p w14:paraId="639CD76D" w14:textId="77777777" w:rsidR="0047422C" w:rsidRPr="0047422C" w:rsidRDefault="0047422C" w:rsidP="0047422C">
            <w:pPr>
              <w:jc w:val="center"/>
              <w:rPr>
                <w:b/>
                <w:bCs/>
                <w:color w:val="000000"/>
                <w:sz w:val="22"/>
                <w:szCs w:val="22"/>
                <w:lang w:eastAsia="zh-CN"/>
              </w:rPr>
            </w:pPr>
            <w:r w:rsidRPr="0047422C">
              <w:rPr>
                <w:b/>
                <w:bCs/>
                <w:color w:val="000000"/>
                <w:sz w:val="22"/>
                <w:szCs w:val="22"/>
                <w:lang w:eastAsia="zh-CN"/>
              </w:rPr>
              <w:t>ОБЪЕКТЫ АРХЕОЛОГИЧЕСКОГО НАСЛЕДИЯ ФЕДЕРАЛЬНОГО ЗНАЧЕНИЯ</w:t>
            </w:r>
          </w:p>
        </w:tc>
      </w:tr>
      <w:tr w:rsidR="0047422C" w:rsidRPr="0047422C" w14:paraId="15E8BCBE" w14:textId="77777777" w:rsidTr="0047422C">
        <w:tc>
          <w:tcPr>
            <w:tcW w:w="245" w:type="pct"/>
            <w:shd w:val="clear" w:color="auto" w:fill="auto"/>
            <w:noWrap/>
            <w:vAlign w:val="center"/>
            <w:hideMark/>
          </w:tcPr>
          <w:p w14:paraId="7F9E4D2E" w14:textId="77777777" w:rsidR="0047422C" w:rsidRPr="0047422C" w:rsidRDefault="0047422C" w:rsidP="0047422C">
            <w:pPr>
              <w:jc w:val="center"/>
              <w:rPr>
                <w:color w:val="000000"/>
                <w:sz w:val="22"/>
                <w:szCs w:val="22"/>
                <w:lang w:eastAsia="zh-CN"/>
              </w:rPr>
            </w:pPr>
            <w:r w:rsidRPr="0047422C">
              <w:rPr>
                <w:color w:val="000000"/>
                <w:sz w:val="22"/>
                <w:szCs w:val="22"/>
                <w:lang w:eastAsia="zh-CN"/>
              </w:rPr>
              <w:lastRenderedPageBreak/>
              <w:t>1</w:t>
            </w:r>
          </w:p>
        </w:tc>
        <w:tc>
          <w:tcPr>
            <w:tcW w:w="1289" w:type="pct"/>
            <w:shd w:val="clear" w:color="auto" w:fill="auto"/>
            <w:noWrap/>
            <w:vAlign w:val="center"/>
            <w:hideMark/>
          </w:tcPr>
          <w:p w14:paraId="7703D8AA" w14:textId="77777777" w:rsidR="0047422C" w:rsidRPr="0047422C" w:rsidRDefault="0047422C" w:rsidP="0047422C">
            <w:pPr>
              <w:jc w:val="center"/>
              <w:rPr>
                <w:color w:val="000000"/>
                <w:sz w:val="22"/>
                <w:szCs w:val="22"/>
                <w:lang w:eastAsia="zh-CN"/>
              </w:rPr>
            </w:pPr>
            <w:r w:rsidRPr="0047422C">
              <w:rPr>
                <w:color w:val="000000"/>
                <w:sz w:val="22"/>
                <w:szCs w:val="22"/>
                <w:lang w:eastAsia="zh-CN"/>
              </w:rPr>
              <w:t>Курганный могильник Хорошее-1</w:t>
            </w:r>
          </w:p>
        </w:tc>
        <w:tc>
          <w:tcPr>
            <w:tcW w:w="1422" w:type="pct"/>
            <w:shd w:val="clear" w:color="auto" w:fill="auto"/>
            <w:noWrap/>
            <w:vAlign w:val="center"/>
            <w:hideMark/>
          </w:tcPr>
          <w:p w14:paraId="699BF4CE" w14:textId="77777777" w:rsidR="0047422C" w:rsidRPr="0047422C" w:rsidRDefault="0047422C" w:rsidP="0047422C">
            <w:pPr>
              <w:jc w:val="center"/>
              <w:rPr>
                <w:color w:val="000000"/>
                <w:sz w:val="22"/>
                <w:szCs w:val="22"/>
                <w:lang w:eastAsia="zh-CN"/>
              </w:rPr>
            </w:pPr>
            <w:r w:rsidRPr="0047422C">
              <w:rPr>
                <w:color w:val="000000"/>
                <w:sz w:val="22"/>
                <w:szCs w:val="22"/>
                <w:lang w:eastAsia="zh-CN"/>
              </w:rPr>
              <w:t>Памятник</w:t>
            </w:r>
          </w:p>
        </w:tc>
        <w:tc>
          <w:tcPr>
            <w:tcW w:w="2044" w:type="pct"/>
            <w:shd w:val="clear" w:color="auto" w:fill="auto"/>
            <w:vAlign w:val="center"/>
            <w:hideMark/>
          </w:tcPr>
          <w:p w14:paraId="1F0B7734" w14:textId="77777777" w:rsidR="0047422C" w:rsidRPr="0047422C" w:rsidRDefault="0047422C" w:rsidP="0047422C">
            <w:pPr>
              <w:jc w:val="center"/>
              <w:rPr>
                <w:color w:val="000000"/>
                <w:sz w:val="22"/>
                <w:szCs w:val="22"/>
                <w:lang w:eastAsia="zh-CN"/>
              </w:rPr>
            </w:pPr>
            <w:r w:rsidRPr="0047422C">
              <w:rPr>
                <w:color w:val="000000"/>
                <w:sz w:val="22"/>
                <w:szCs w:val="22"/>
                <w:lang w:eastAsia="zh-CN"/>
              </w:rPr>
              <w:t>Решение исполкома Новосибирского облсовета от 24.05.90 г. № 184</w:t>
            </w:r>
          </w:p>
        </w:tc>
      </w:tr>
      <w:tr w:rsidR="0047422C" w:rsidRPr="0047422C" w14:paraId="23CE5BD2" w14:textId="77777777" w:rsidTr="0047422C">
        <w:tc>
          <w:tcPr>
            <w:tcW w:w="245" w:type="pct"/>
            <w:shd w:val="clear" w:color="auto" w:fill="auto"/>
            <w:noWrap/>
            <w:vAlign w:val="center"/>
            <w:hideMark/>
          </w:tcPr>
          <w:p w14:paraId="1C9D7701" w14:textId="77777777" w:rsidR="0047422C" w:rsidRPr="0047422C" w:rsidRDefault="0047422C" w:rsidP="0047422C">
            <w:pPr>
              <w:jc w:val="center"/>
              <w:rPr>
                <w:color w:val="000000"/>
                <w:sz w:val="22"/>
                <w:szCs w:val="22"/>
                <w:lang w:eastAsia="zh-CN"/>
              </w:rPr>
            </w:pPr>
            <w:r w:rsidRPr="0047422C">
              <w:rPr>
                <w:color w:val="000000"/>
                <w:sz w:val="22"/>
                <w:szCs w:val="22"/>
                <w:lang w:eastAsia="zh-CN"/>
              </w:rPr>
              <w:t>2</w:t>
            </w:r>
          </w:p>
        </w:tc>
        <w:tc>
          <w:tcPr>
            <w:tcW w:w="1289" w:type="pct"/>
            <w:shd w:val="clear" w:color="auto" w:fill="auto"/>
            <w:noWrap/>
            <w:vAlign w:val="center"/>
            <w:hideMark/>
          </w:tcPr>
          <w:p w14:paraId="5FEB1AC2" w14:textId="77777777" w:rsidR="0047422C" w:rsidRPr="0047422C" w:rsidRDefault="0047422C" w:rsidP="0047422C">
            <w:pPr>
              <w:jc w:val="center"/>
              <w:rPr>
                <w:color w:val="000000"/>
                <w:sz w:val="22"/>
                <w:szCs w:val="22"/>
                <w:lang w:eastAsia="zh-CN"/>
              </w:rPr>
            </w:pPr>
            <w:r w:rsidRPr="0047422C">
              <w:rPr>
                <w:color w:val="000000"/>
                <w:sz w:val="22"/>
                <w:szCs w:val="22"/>
                <w:lang w:eastAsia="zh-CN"/>
              </w:rPr>
              <w:t>Одиночный курган Хорошее-2</w:t>
            </w:r>
          </w:p>
        </w:tc>
        <w:tc>
          <w:tcPr>
            <w:tcW w:w="1422" w:type="pct"/>
            <w:shd w:val="clear" w:color="auto" w:fill="auto"/>
            <w:noWrap/>
            <w:vAlign w:val="center"/>
            <w:hideMark/>
          </w:tcPr>
          <w:p w14:paraId="596E638F" w14:textId="77777777" w:rsidR="0047422C" w:rsidRPr="0047422C" w:rsidRDefault="0047422C" w:rsidP="0047422C">
            <w:pPr>
              <w:jc w:val="center"/>
              <w:rPr>
                <w:color w:val="000000"/>
                <w:sz w:val="22"/>
                <w:szCs w:val="22"/>
                <w:lang w:eastAsia="zh-CN"/>
              </w:rPr>
            </w:pPr>
            <w:r w:rsidRPr="0047422C">
              <w:rPr>
                <w:color w:val="000000"/>
                <w:sz w:val="22"/>
                <w:szCs w:val="22"/>
                <w:lang w:eastAsia="zh-CN"/>
              </w:rPr>
              <w:t>Памятник</w:t>
            </w:r>
          </w:p>
        </w:tc>
        <w:tc>
          <w:tcPr>
            <w:tcW w:w="2044" w:type="pct"/>
            <w:shd w:val="clear" w:color="auto" w:fill="auto"/>
            <w:vAlign w:val="center"/>
            <w:hideMark/>
          </w:tcPr>
          <w:p w14:paraId="7AEE520B" w14:textId="77777777" w:rsidR="0047422C" w:rsidRPr="0047422C" w:rsidRDefault="0047422C" w:rsidP="0047422C">
            <w:pPr>
              <w:jc w:val="center"/>
              <w:rPr>
                <w:color w:val="000000"/>
                <w:sz w:val="22"/>
                <w:szCs w:val="22"/>
                <w:lang w:eastAsia="zh-CN"/>
              </w:rPr>
            </w:pPr>
            <w:r w:rsidRPr="0047422C">
              <w:rPr>
                <w:color w:val="000000"/>
                <w:sz w:val="22"/>
                <w:szCs w:val="22"/>
                <w:lang w:eastAsia="zh-CN"/>
              </w:rPr>
              <w:t>Решение исполкома Новосибирского облсовета от 24.05.90 г. № 184</w:t>
            </w:r>
          </w:p>
        </w:tc>
      </w:tr>
      <w:tr w:rsidR="0047422C" w:rsidRPr="0047422C" w14:paraId="6D830909" w14:textId="77777777" w:rsidTr="0047422C">
        <w:tc>
          <w:tcPr>
            <w:tcW w:w="245" w:type="pct"/>
            <w:shd w:val="clear" w:color="auto" w:fill="auto"/>
            <w:noWrap/>
            <w:vAlign w:val="center"/>
            <w:hideMark/>
          </w:tcPr>
          <w:p w14:paraId="3EA54973" w14:textId="77777777" w:rsidR="0047422C" w:rsidRPr="0047422C" w:rsidRDefault="0047422C" w:rsidP="0047422C">
            <w:pPr>
              <w:jc w:val="center"/>
              <w:rPr>
                <w:color w:val="000000"/>
                <w:sz w:val="22"/>
                <w:szCs w:val="22"/>
                <w:lang w:eastAsia="zh-CN"/>
              </w:rPr>
            </w:pPr>
            <w:r w:rsidRPr="0047422C">
              <w:rPr>
                <w:color w:val="000000"/>
                <w:sz w:val="22"/>
                <w:szCs w:val="22"/>
                <w:lang w:eastAsia="zh-CN"/>
              </w:rPr>
              <w:t>3</w:t>
            </w:r>
          </w:p>
        </w:tc>
        <w:tc>
          <w:tcPr>
            <w:tcW w:w="1289" w:type="pct"/>
            <w:shd w:val="clear" w:color="auto" w:fill="auto"/>
            <w:noWrap/>
            <w:vAlign w:val="center"/>
            <w:hideMark/>
          </w:tcPr>
          <w:p w14:paraId="65FFA986" w14:textId="77777777" w:rsidR="0047422C" w:rsidRPr="0047422C" w:rsidRDefault="0047422C" w:rsidP="0047422C">
            <w:pPr>
              <w:jc w:val="center"/>
              <w:rPr>
                <w:color w:val="000000"/>
                <w:sz w:val="22"/>
                <w:szCs w:val="22"/>
                <w:lang w:eastAsia="zh-CN"/>
              </w:rPr>
            </w:pPr>
            <w:r w:rsidRPr="0047422C">
              <w:rPr>
                <w:color w:val="000000"/>
                <w:sz w:val="22"/>
                <w:szCs w:val="22"/>
                <w:lang w:eastAsia="zh-CN"/>
              </w:rPr>
              <w:t>Курганный могильник Чуман-1</w:t>
            </w:r>
          </w:p>
        </w:tc>
        <w:tc>
          <w:tcPr>
            <w:tcW w:w="1422" w:type="pct"/>
            <w:shd w:val="clear" w:color="auto" w:fill="auto"/>
            <w:noWrap/>
            <w:vAlign w:val="center"/>
            <w:hideMark/>
          </w:tcPr>
          <w:p w14:paraId="1C177756" w14:textId="77777777" w:rsidR="0047422C" w:rsidRPr="0047422C" w:rsidRDefault="0047422C" w:rsidP="0047422C">
            <w:pPr>
              <w:jc w:val="center"/>
              <w:rPr>
                <w:color w:val="000000"/>
                <w:sz w:val="22"/>
                <w:szCs w:val="22"/>
                <w:lang w:eastAsia="zh-CN"/>
              </w:rPr>
            </w:pPr>
            <w:r w:rsidRPr="0047422C">
              <w:rPr>
                <w:color w:val="000000"/>
                <w:sz w:val="22"/>
                <w:szCs w:val="22"/>
                <w:lang w:eastAsia="zh-CN"/>
              </w:rPr>
              <w:t>Памятник</w:t>
            </w:r>
          </w:p>
        </w:tc>
        <w:tc>
          <w:tcPr>
            <w:tcW w:w="2044" w:type="pct"/>
            <w:shd w:val="clear" w:color="auto" w:fill="auto"/>
            <w:vAlign w:val="center"/>
            <w:hideMark/>
          </w:tcPr>
          <w:p w14:paraId="4B49E92C" w14:textId="77777777" w:rsidR="0047422C" w:rsidRPr="0047422C" w:rsidRDefault="0047422C" w:rsidP="0047422C">
            <w:pPr>
              <w:jc w:val="center"/>
              <w:rPr>
                <w:color w:val="000000"/>
                <w:sz w:val="22"/>
                <w:szCs w:val="22"/>
                <w:lang w:eastAsia="zh-CN"/>
              </w:rPr>
            </w:pPr>
            <w:r w:rsidRPr="0047422C">
              <w:rPr>
                <w:color w:val="000000"/>
                <w:sz w:val="22"/>
                <w:szCs w:val="22"/>
                <w:lang w:eastAsia="zh-CN"/>
              </w:rPr>
              <w:t>Решение исполкома Новосибирского облсовета от 24.05.90 г. № 184</w:t>
            </w:r>
          </w:p>
        </w:tc>
      </w:tr>
      <w:tr w:rsidR="0047422C" w:rsidRPr="0047422C" w14:paraId="180353B6" w14:textId="77777777" w:rsidTr="0047422C">
        <w:tc>
          <w:tcPr>
            <w:tcW w:w="245" w:type="pct"/>
            <w:shd w:val="clear" w:color="auto" w:fill="auto"/>
            <w:noWrap/>
            <w:vAlign w:val="center"/>
            <w:hideMark/>
          </w:tcPr>
          <w:p w14:paraId="56FE861E" w14:textId="77777777" w:rsidR="0047422C" w:rsidRPr="0047422C" w:rsidRDefault="0047422C" w:rsidP="0047422C">
            <w:pPr>
              <w:jc w:val="center"/>
              <w:rPr>
                <w:color w:val="000000"/>
                <w:sz w:val="22"/>
                <w:szCs w:val="22"/>
                <w:lang w:eastAsia="zh-CN"/>
              </w:rPr>
            </w:pPr>
            <w:r w:rsidRPr="0047422C">
              <w:rPr>
                <w:color w:val="000000"/>
                <w:sz w:val="22"/>
                <w:szCs w:val="22"/>
                <w:lang w:eastAsia="zh-CN"/>
              </w:rPr>
              <w:t>4</w:t>
            </w:r>
          </w:p>
        </w:tc>
        <w:tc>
          <w:tcPr>
            <w:tcW w:w="1289" w:type="pct"/>
            <w:shd w:val="clear" w:color="auto" w:fill="auto"/>
            <w:noWrap/>
            <w:vAlign w:val="center"/>
            <w:hideMark/>
          </w:tcPr>
          <w:p w14:paraId="7D6C23CE" w14:textId="77777777" w:rsidR="0047422C" w:rsidRPr="0047422C" w:rsidRDefault="0047422C" w:rsidP="0047422C">
            <w:pPr>
              <w:jc w:val="center"/>
              <w:rPr>
                <w:color w:val="000000"/>
                <w:sz w:val="22"/>
                <w:szCs w:val="22"/>
                <w:lang w:eastAsia="zh-CN"/>
              </w:rPr>
            </w:pPr>
            <w:r w:rsidRPr="0047422C">
              <w:rPr>
                <w:color w:val="000000"/>
                <w:sz w:val="22"/>
                <w:szCs w:val="22"/>
                <w:lang w:eastAsia="zh-CN"/>
              </w:rPr>
              <w:t>Стоянка Писаревка</w:t>
            </w:r>
          </w:p>
        </w:tc>
        <w:tc>
          <w:tcPr>
            <w:tcW w:w="1422" w:type="pct"/>
            <w:shd w:val="clear" w:color="auto" w:fill="auto"/>
            <w:noWrap/>
            <w:vAlign w:val="center"/>
            <w:hideMark/>
          </w:tcPr>
          <w:p w14:paraId="38A6A028" w14:textId="77777777" w:rsidR="0047422C" w:rsidRPr="0047422C" w:rsidRDefault="0047422C" w:rsidP="0047422C">
            <w:pPr>
              <w:jc w:val="center"/>
              <w:rPr>
                <w:color w:val="000000"/>
                <w:sz w:val="22"/>
                <w:szCs w:val="22"/>
                <w:lang w:eastAsia="zh-CN"/>
              </w:rPr>
            </w:pPr>
            <w:r w:rsidRPr="0047422C">
              <w:rPr>
                <w:color w:val="000000"/>
                <w:sz w:val="22"/>
                <w:szCs w:val="22"/>
                <w:lang w:eastAsia="zh-CN"/>
              </w:rPr>
              <w:t>Памятник</w:t>
            </w:r>
          </w:p>
        </w:tc>
        <w:tc>
          <w:tcPr>
            <w:tcW w:w="2044" w:type="pct"/>
            <w:shd w:val="clear" w:color="auto" w:fill="auto"/>
            <w:vAlign w:val="center"/>
            <w:hideMark/>
          </w:tcPr>
          <w:p w14:paraId="6B5ADDFE" w14:textId="77777777" w:rsidR="0047422C" w:rsidRPr="0047422C" w:rsidRDefault="0047422C" w:rsidP="0047422C">
            <w:pPr>
              <w:jc w:val="center"/>
              <w:rPr>
                <w:color w:val="000000"/>
                <w:sz w:val="22"/>
                <w:szCs w:val="22"/>
                <w:lang w:eastAsia="zh-CN"/>
              </w:rPr>
            </w:pPr>
            <w:r w:rsidRPr="0047422C">
              <w:rPr>
                <w:color w:val="000000"/>
                <w:sz w:val="22"/>
                <w:szCs w:val="22"/>
                <w:lang w:eastAsia="zh-CN"/>
              </w:rPr>
              <w:t>Решение исполкома Новосибирского облсовета от 24.05.90 г. № 184</w:t>
            </w:r>
          </w:p>
        </w:tc>
      </w:tr>
      <w:tr w:rsidR="0047422C" w:rsidRPr="0047422C" w14:paraId="1F96F1E5" w14:textId="77777777" w:rsidTr="0047422C">
        <w:tc>
          <w:tcPr>
            <w:tcW w:w="245" w:type="pct"/>
            <w:shd w:val="clear" w:color="auto" w:fill="auto"/>
            <w:noWrap/>
            <w:vAlign w:val="center"/>
            <w:hideMark/>
          </w:tcPr>
          <w:p w14:paraId="52AF1919" w14:textId="77777777" w:rsidR="0047422C" w:rsidRPr="0047422C" w:rsidRDefault="0047422C" w:rsidP="0047422C">
            <w:pPr>
              <w:jc w:val="center"/>
              <w:rPr>
                <w:color w:val="000000"/>
                <w:sz w:val="22"/>
                <w:szCs w:val="22"/>
                <w:lang w:eastAsia="zh-CN"/>
              </w:rPr>
            </w:pPr>
            <w:r w:rsidRPr="0047422C">
              <w:rPr>
                <w:color w:val="000000"/>
                <w:sz w:val="22"/>
                <w:szCs w:val="22"/>
                <w:lang w:eastAsia="zh-CN"/>
              </w:rPr>
              <w:t>5</w:t>
            </w:r>
          </w:p>
        </w:tc>
        <w:tc>
          <w:tcPr>
            <w:tcW w:w="1289" w:type="pct"/>
            <w:shd w:val="clear" w:color="auto" w:fill="auto"/>
            <w:noWrap/>
            <w:vAlign w:val="center"/>
            <w:hideMark/>
          </w:tcPr>
          <w:p w14:paraId="2262C5D3" w14:textId="77777777" w:rsidR="0047422C" w:rsidRPr="0047422C" w:rsidRDefault="0047422C" w:rsidP="0047422C">
            <w:pPr>
              <w:jc w:val="center"/>
              <w:rPr>
                <w:color w:val="000000"/>
                <w:sz w:val="22"/>
                <w:szCs w:val="22"/>
                <w:lang w:eastAsia="zh-CN"/>
              </w:rPr>
            </w:pPr>
            <w:r w:rsidRPr="0047422C">
              <w:rPr>
                <w:color w:val="000000"/>
                <w:sz w:val="22"/>
                <w:szCs w:val="22"/>
                <w:lang w:eastAsia="zh-CN"/>
              </w:rPr>
              <w:t>Стоянка Писаревка-2</w:t>
            </w:r>
          </w:p>
        </w:tc>
        <w:tc>
          <w:tcPr>
            <w:tcW w:w="1422" w:type="pct"/>
            <w:shd w:val="clear" w:color="auto" w:fill="auto"/>
            <w:noWrap/>
            <w:vAlign w:val="center"/>
            <w:hideMark/>
          </w:tcPr>
          <w:p w14:paraId="424BFF27" w14:textId="77777777" w:rsidR="0047422C" w:rsidRPr="0047422C" w:rsidRDefault="0047422C" w:rsidP="0047422C">
            <w:pPr>
              <w:jc w:val="center"/>
              <w:rPr>
                <w:color w:val="000000"/>
                <w:sz w:val="22"/>
                <w:szCs w:val="22"/>
                <w:lang w:eastAsia="zh-CN"/>
              </w:rPr>
            </w:pPr>
            <w:r w:rsidRPr="0047422C">
              <w:rPr>
                <w:color w:val="000000"/>
                <w:sz w:val="22"/>
                <w:szCs w:val="22"/>
                <w:lang w:eastAsia="zh-CN"/>
              </w:rPr>
              <w:t>Памятник</w:t>
            </w:r>
          </w:p>
        </w:tc>
        <w:tc>
          <w:tcPr>
            <w:tcW w:w="2044" w:type="pct"/>
            <w:shd w:val="clear" w:color="auto" w:fill="auto"/>
            <w:vAlign w:val="center"/>
            <w:hideMark/>
          </w:tcPr>
          <w:p w14:paraId="78884A4A" w14:textId="77777777" w:rsidR="0047422C" w:rsidRPr="0047422C" w:rsidRDefault="0047422C" w:rsidP="0047422C">
            <w:pPr>
              <w:jc w:val="center"/>
              <w:rPr>
                <w:color w:val="000000"/>
                <w:sz w:val="22"/>
                <w:szCs w:val="22"/>
                <w:lang w:eastAsia="zh-CN"/>
              </w:rPr>
            </w:pPr>
            <w:r w:rsidRPr="0047422C">
              <w:rPr>
                <w:color w:val="000000"/>
                <w:sz w:val="22"/>
                <w:szCs w:val="22"/>
                <w:lang w:eastAsia="zh-CN"/>
              </w:rPr>
              <w:t>Решение исполкома Новосибирского облсовета от 24.05.90 г. № 184</w:t>
            </w:r>
          </w:p>
        </w:tc>
      </w:tr>
      <w:tr w:rsidR="0047422C" w:rsidRPr="0047422C" w14:paraId="1AD54AA8" w14:textId="77777777" w:rsidTr="0047422C">
        <w:tc>
          <w:tcPr>
            <w:tcW w:w="245" w:type="pct"/>
            <w:shd w:val="clear" w:color="auto" w:fill="auto"/>
            <w:noWrap/>
            <w:vAlign w:val="center"/>
            <w:hideMark/>
          </w:tcPr>
          <w:p w14:paraId="7CCA9F27" w14:textId="77777777" w:rsidR="0047422C" w:rsidRPr="0047422C" w:rsidRDefault="0047422C" w:rsidP="0047422C">
            <w:pPr>
              <w:jc w:val="center"/>
              <w:rPr>
                <w:color w:val="000000"/>
                <w:sz w:val="22"/>
                <w:szCs w:val="22"/>
                <w:lang w:eastAsia="zh-CN"/>
              </w:rPr>
            </w:pPr>
            <w:r w:rsidRPr="0047422C">
              <w:rPr>
                <w:color w:val="000000"/>
                <w:sz w:val="22"/>
                <w:szCs w:val="22"/>
                <w:lang w:eastAsia="zh-CN"/>
              </w:rPr>
              <w:t>6</w:t>
            </w:r>
          </w:p>
        </w:tc>
        <w:tc>
          <w:tcPr>
            <w:tcW w:w="1289" w:type="pct"/>
            <w:shd w:val="clear" w:color="auto" w:fill="auto"/>
            <w:noWrap/>
            <w:vAlign w:val="center"/>
            <w:hideMark/>
          </w:tcPr>
          <w:p w14:paraId="04488785" w14:textId="77777777" w:rsidR="0047422C" w:rsidRPr="0047422C" w:rsidRDefault="0047422C" w:rsidP="0047422C">
            <w:pPr>
              <w:jc w:val="center"/>
              <w:rPr>
                <w:color w:val="000000"/>
                <w:sz w:val="22"/>
                <w:szCs w:val="22"/>
                <w:lang w:eastAsia="zh-CN"/>
              </w:rPr>
            </w:pPr>
            <w:r w:rsidRPr="0047422C">
              <w:rPr>
                <w:color w:val="000000"/>
                <w:sz w:val="22"/>
                <w:szCs w:val="22"/>
                <w:lang w:eastAsia="zh-CN"/>
              </w:rPr>
              <w:t>Стоянка Писаревка-3</w:t>
            </w:r>
          </w:p>
        </w:tc>
        <w:tc>
          <w:tcPr>
            <w:tcW w:w="1422" w:type="pct"/>
            <w:shd w:val="clear" w:color="auto" w:fill="auto"/>
            <w:noWrap/>
            <w:vAlign w:val="center"/>
            <w:hideMark/>
          </w:tcPr>
          <w:p w14:paraId="6D839F9A" w14:textId="77777777" w:rsidR="0047422C" w:rsidRPr="0047422C" w:rsidRDefault="0047422C" w:rsidP="0047422C">
            <w:pPr>
              <w:jc w:val="center"/>
              <w:rPr>
                <w:color w:val="000000"/>
                <w:sz w:val="22"/>
                <w:szCs w:val="22"/>
                <w:lang w:eastAsia="zh-CN"/>
              </w:rPr>
            </w:pPr>
            <w:r w:rsidRPr="0047422C">
              <w:rPr>
                <w:color w:val="000000"/>
                <w:sz w:val="22"/>
                <w:szCs w:val="22"/>
                <w:lang w:eastAsia="zh-CN"/>
              </w:rPr>
              <w:t>Памятник</w:t>
            </w:r>
          </w:p>
        </w:tc>
        <w:tc>
          <w:tcPr>
            <w:tcW w:w="2044" w:type="pct"/>
            <w:shd w:val="clear" w:color="auto" w:fill="auto"/>
            <w:vAlign w:val="center"/>
            <w:hideMark/>
          </w:tcPr>
          <w:p w14:paraId="6D8ED02D" w14:textId="77777777" w:rsidR="0047422C" w:rsidRPr="0047422C" w:rsidRDefault="0047422C" w:rsidP="0047422C">
            <w:pPr>
              <w:jc w:val="center"/>
              <w:rPr>
                <w:color w:val="000000"/>
                <w:sz w:val="22"/>
                <w:szCs w:val="22"/>
                <w:lang w:eastAsia="zh-CN"/>
              </w:rPr>
            </w:pPr>
            <w:r w:rsidRPr="0047422C">
              <w:rPr>
                <w:color w:val="000000"/>
                <w:sz w:val="22"/>
                <w:szCs w:val="22"/>
                <w:lang w:eastAsia="zh-CN"/>
              </w:rPr>
              <w:t>Решение исполкома Новосибирского облсовета от 24.05.90 г. № 184</w:t>
            </w:r>
          </w:p>
        </w:tc>
      </w:tr>
      <w:tr w:rsidR="0047422C" w:rsidRPr="0047422C" w14:paraId="5835B023" w14:textId="77777777" w:rsidTr="0047422C">
        <w:tc>
          <w:tcPr>
            <w:tcW w:w="5000" w:type="pct"/>
            <w:gridSpan w:val="4"/>
            <w:shd w:val="clear" w:color="auto" w:fill="auto"/>
            <w:noWrap/>
            <w:vAlign w:val="center"/>
            <w:hideMark/>
          </w:tcPr>
          <w:p w14:paraId="039DCFB3" w14:textId="77777777" w:rsidR="0047422C" w:rsidRPr="0047422C" w:rsidRDefault="0047422C" w:rsidP="0047422C">
            <w:pPr>
              <w:jc w:val="center"/>
              <w:rPr>
                <w:b/>
                <w:bCs/>
                <w:color w:val="000000"/>
                <w:sz w:val="22"/>
                <w:szCs w:val="22"/>
                <w:lang w:eastAsia="zh-CN"/>
              </w:rPr>
            </w:pPr>
            <w:r w:rsidRPr="0047422C">
              <w:rPr>
                <w:b/>
                <w:bCs/>
                <w:color w:val="000000"/>
                <w:sz w:val="22"/>
                <w:szCs w:val="22"/>
                <w:lang w:eastAsia="zh-CN"/>
              </w:rPr>
              <w:t>ВЫЯВЛЕННЫЕ ОБЪЕКТЫ АРХЕОЛОГИЧЕСКОГО НАСЛЕДИЯ</w:t>
            </w:r>
          </w:p>
        </w:tc>
      </w:tr>
      <w:tr w:rsidR="0047422C" w:rsidRPr="0047422C" w14:paraId="7812C21F" w14:textId="77777777" w:rsidTr="0047422C">
        <w:tc>
          <w:tcPr>
            <w:tcW w:w="245" w:type="pct"/>
            <w:shd w:val="clear" w:color="auto" w:fill="auto"/>
            <w:noWrap/>
            <w:vAlign w:val="center"/>
            <w:hideMark/>
          </w:tcPr>
          <w:p w14:paraId="1EB30BB4" w14:textId="77777777" w:rsidR="0047422C" w:rsidRPr="0047422C" w:rsidRDefault="0047422C" w:rsidP="0047422C">
            <w:pPr>
              <w:jc w:val="center"/>
              <w:rPr>
                <w:color w:val="000000"/>
                <w:sz w:val="22"/>
                <w:szCs w:val="22"/>
                <w:lang w:eastAsia="zh-CN"/>
              </w:rPr>
            </w:pPr>
            <w:r w:rsidRPr="0047422C">
              <w:rPr>
                <w:color w:val="000000"/>
                <w:sz w:val="22"/>
                <w:szCs w:val="22"/>
                <w:lang w:eastAsia="zh-CN"/>
              </w:rPr>
              <w:t>7</w:t>
            </w:r>
          </w:p>
        </w:tc>
        <w:tc>
          <w:tcPr>
            <w:tcW w:w="1289" w:type="pct"/>
            <w:shd w:val="clear" w:color="auto" w:fill="auto"/>
            <w:noWrap/>
            <w:vAlign w:val="center"/>
            <w:hideMark/>
          </w:tcPr>
          <w:p w14:paraId="55D4BBD3" w14:textId="77777777" w:rsidR="0047422C" w:rsidRPr="0047422C" w:rsidRDefault="0047422C" w:rsidP="0047422C">
            <w:pPr>
              <w:jc w:val="center"/>
              <w:rPr>
                <w:color w:val="000000"/>
                <w:sz w:val="22"/>
                <w:szCs w:val="22"/>
                <w:lang w:eastAsia="zh-CN"/>
              </w:rPr>
            </w:pPr>
            <w:r w:rsidRPr="0047422C">
              <w:rPr>
                <w:color w:val="000000"/>
                <w:sz w:val="22"/>
                <w:szCs w:val="22"/>
                <w:lang w:eastAsia="zh-CN"/>
              </w:rPr>
              <w:t>Курганный могильник Чуман-2</w:t>
            </w:r>
          </w:p>
        </w:tc>
        <w:tc>
          <w:tcPr>
            <w:tcW w:w="1422" w:type="pct"/>
            <w:shd w:val="clear" w:color="auto" w:fill="auto"/>
            <w:noWrap/>
            <w:vAlign w:val="center"/>
            <w:hideMark/>
          </w:tcPr>
          <w:p w14:paraId="5D3679C6" w14:textId="77777777" w:rsidR="0047422C" w:rsidRPr="0047422C" w:rsidRDefault="0047422C" w:rsidP="0047422C">
            <w:pPr>
              <w:jc w:val="left"/>
              <w:rPr>
                <w:color w:val="000000"/>
                <w:sz w:val="22"/>
                <w:szCs w:val="22"/>
                <w:lang w:eastAsia="zh-CN"/>
              </w:rPr>
            </w:pPr>
            <w:r w:rsidRPr="0047422C">
              <w:rPr>
                <w:color w:val="000000"/>
                <w:sz w:val="22"/>
                <w:szCs w:val="22"/>
                <w:lang w:eastAsia="zh-CN"/>
              </w:rPr>
              <w:t> </w:t>
            </w:r>
          </w:p>
        </w:tc>
        <w:tc>
          <w:tcPr>
            <w:tcW w:w="2044" w:type="pct"/>
            <w:shd w:val="clear" w:color="auto" w:fill="auto"/>
            <w:noWrap/>
            <w:vAlign w:val="center"/>
            <w:hideMark/>
          </w:tcPr>
          <w:p w14:paraId="0DEA7EE5" w14:textId="77777777" w:rsidR="0047422C" w:rsidRPr="0047422C" w:rsidRDefault="0047422C" w:rsidP="0047422C">
            <w:pPr>
              <w:jc w:val="left"/>
              <w:rPr>
                <w:color w:val="000000"/>
                <w:sz w:val="22"/>
                <w:szCs w:val="22"/>
                <w:lang w:eastAsia="zh-CN"/>
              </w:rPr>
            </w:pPr>
            <w:r w:rsidRPr="0047422C">
              <w:rPr>
                <w:color w:val="000000"/>
                <w:sz w:val="22"/>
                <w:szCs w:val="22"/>
                <w:lang w:eastAsia="zh-CN"/>
              </w:rPr>
              <w:t> </w:t>
            </w:r>
          </w:p>
        </w:tc>
      </w:tr>
    </w:tbl>
    <w:p w14:paraId="05BB24CD" w14:textId="34EC3E50" w:rsidR="004F2348" w:rsidRPr="004F2348" w:rsidRDefault="004F2348" w:rsidP="004F2348">
      <w:pPr>
        <w:pStyle w:val="20"/>
        <w:spacing w:before="120" w:after="120"/>
        <w:rPr>
          <w:i w:val="0"/>
          <w:iCs w:val="0"/>
          <w:sz w:val="28"/>
        </w:rPr>
      </w:pPr>
      <w:bookmarkStart w:id="113" w:name="_Toc142551574"/>
      <w:bookmarkEnd w:id="111"/>
      <w:bookmarkEnd w:id="112"/>
      <w:r w:rsidRPr="004F2348">
        <w:rPr>
          <w:i w:val="0"/>
          <w:iCs w:val="0"/>
          <w:sz w:val="28"/>
        </w:rPr>
        <w:t xml:space="preserve">2.5 </w:t>
      </w:r>
      <w:r w:rsidRPr="001A1D4B">
        <w:rPr>
          <w:i w:val="0"/>
          <w:iCs w:val="0"/>
          <w:sz w:val="28"/>
        </w:rPr>
        <w:t>Особо охраняемые природные территории</w:t>
      </w:r>
      <w:bookmarkEnd w:id="113"/>
    </w:p>
    <w:p w14:paraId="645CF37F" w14:textId="0DF71C38" w:rsidR="00DE0843" w:rsidRPr="00DE0843" w:rsidRDefault="00B17FB9" w:rsidP="0047422C">
      <w:pPr>
        <w:ind w:firstLine="709"/>
        <w:rPr>
          <w:sz w:val="28"/>
          <w:szCs w:val="28"/>
        </w:rPr>
      </w:pPr>
      <w:r w:rsidRPr="00B17FB9">
        <w:rPr>
          <w:sz w:val="28"/>
          <w:szCs w:val="28"/>
        </w:rPr>
        <w:t>Особо охраняем</w:t>
      </w:r>
      <w:r w:rsidR="0047422C">
        <w:rPr>
          <w:sz w:val="28"/>
          <w:szCs w:val="28"/>
        </w:rPr>
        <w:t>ые</w:t>
      </w:r>
      <w:r w:rsidRPr="00B17FB9">
        <w:rPr>
          <w:sz w:val="28"/>
          <w:szCs w:val="28"/>
        </w:rPr>
        <w:t xml:space="preserve"> природн</w:t>
      </w:r>
      <w:r w:rsidR="0047422C">
        <w:rPr>
          <w:sz w:val="28"/>
          <w:szCs w:val="28"/>
        </w:rPr>
        <w:t>ые</w:t>
      </w:r>
      <w:r w:rsidRPr="00B17FB9">
        <w:rPr>
          <w:sz w:val="28"/>
          <w:szCs w:val="28"/>
        </w:rPr>
        <w:t xml:space="preserve"> территори</w:t>
      </w:r>
      <w:r w:rsidR="0047422C">
        <w:rPr>
          <w:sz w:val="28"/>
          <w:szCs w:val="28"/>
        </w:rPr>
        <w:t>и</w:t>
      </w:r>
      <w:r w:rsidRPr="00B17FB9">
        <w:rPr>
          <w:sz w:val="28"/>
          <w:szCs w:val="28"/>
        </w:rPr>
        <w:t xml:space="preserve"> регионального значения </w:t>
      </w:r>
      <w:r w:rsidR="0047422C">
        <w:rPr>
          <w:sz w:val="28"/>
          <w:szCs w:val="28"/>
        </w:rPr>
        <w:t>в рассматриваемых границах отсутствуют.</w:t>
      </w:r>
    </w:p>
    <w:p w14:paraId="0615866D" w14:textId="7FE8A885" w:rsidR="007569FB" w:rsidRPr="00A5149A" w:rsidRDefault="00BA0D34" w:rsidP="00642AF1">
      <w:pPr>
        <w:pStyle w:val="20"/>
        <w:spacing w:before="120" w:after="120"/>
        <w:rPr>
          <w:i w:val="0"/>
          <w:iCs w:val="0"/>
          <w:sz w:val="28"/>
        </w:rPr>
      </w:pPr>
      <w:bookmarkStart w:id="114" w:name="_Toc142551575"/>
      <w:r>
        <w:rPr>
          <w:i w:val="0"/>
          <w:iCs w:val="0"/>
          <w:sz w:val="28"/>
        </w:rPr>
        <w:t xml:space="preserve">2.6 </w:t>
      </w:r>
      <w:r w:rsidR="007569FB" w:rsidRPr="00A5149A">
        <w:rPr>
          <w:i w:val="0"/>
          <w:iCs w:val="0"/>
          <w:sz w:val="28"/>
        </w:rPr>
        <w:t>Выводы</w:t>
      </w:r>
      <w:bookmarkEnd w:id="114"/>
    </w:p>
    <w:p w14:paraId="03A41DAE" w14:textId="10DD3DD2" w:rsidR="002F0248" w:rsidRPr="00DE0843" w:rsidRDefault="002F0248" w:rsidP="00007349">
      <w:pPr>
        <w:pStyle w:val="a1"/>
        <w:rPr>
          <w:sz w:val="28"/>
          <w:szCs w:val="28"/>
          <w:lang w:val="ru-RU"/>
        </w:rPr>
      </w:pPr>
      <w:r w:rsidRPr="00A5149A">
        <w:rPr>
          <w:sz w:val="28"/>
          <w:szCs w:val="28"/>
          <w:lang w:val="ru-RU"/>
        </w:rPr>
        <w:t>1.</w:t>
      </w:r>
      <w:r w:rsidR="00ED5116" w:rsidRPr="00A5149A">
        <w:rPr>
          <w:rFonts w:cs="Arial"/>
          <w:sz w:val="28"/>
          <w:szCs w:val="28"/>
          <w:lang w:val="ru-RU"/>
        </w:rPr>
        <w:t xml:space="preserve"> </w:t>
      </w:r>
      <w:r w:rsidR="00DE53F4">
        <w:rPr>
          <w:sz w:val="28"/>
          <w:szCs w:val="28"/>
          <w:lang w:val="ru-RU"/>
        </w:rPr>
        <w:t>Хорошинский</w:t>
      </w:r>
      <w:r w:rsidR="006B72A9" w:rsidRPr="00A5149A">
        <w:rPr>
          <w:sz w:val="28"/>
          <w:szCs w:val="28"/>
          <w:lang w:val="ru-RU"/>
        </w:rPr>
        <w:t xml:space="preserve"> </w:t>
      </w:r>
      <w:r w:rsidR="00ED5116" w:rsidRPr="00A5149A">
        <w:rPr>
          <w:rFonts w:cs="Arial"/>
          <w:sz w:val="28"/>
          <w:szCs w:val="28"/>
          <w:lang w:val="ru-RU"/>
        </w:rPr>
        <w:t xml:space="preserve">сельсовет </w:t>
      </w:r>
      <w:r w:rsidR="006B72A9" w:rsidRPr="00A5149A">
        <w:rPr>
          <w:rFonts w:cs="Arial"/>
          <w:sz w:val="28"/>
          <w:szCs w:val="28"/>
          <w:lang w:val="ru-RU"/>
        </w:rPr>
        <w:t>Карасукского</w:t>
      </w:r>
      <w:r w:rsidR="00ED5116" w:rsidRPr="00A5149A">
        <w:rPr>
          <w:rFonts w:cs="Arial"/>
          <w:sz w:val="28"/>
          <w:szCs w:val="28"/>
          <w:lang w:val="ru-RU"/>
        </w:rPr>
        <w:t xml:space="preserve"> муниципального района </w:t>
      </w:r>
      <w:r w:rsidR="00ED5116" w:rsidRPr="00DE0843">
        <w:rPr>
          <w:rFonts w:cs="Arial"/>
          <w:sz w:val="28"/>
          <w:szCs w:val="28"/>
          <w:lang w:val="ru-RU"/>
        </w:rPr>
        <w:t>Новосибирской области</w:t>
      </w:r>
      <w:r w:rsidR="00F75FB8" w:rsidRPr="00DE0843">
        <w:rPr>
          <w:sz w:val="28"/>
          <w:szCs w:val="28"/>
          <w:lang w:val="ru-RU"/>
        </w:rPr>
        <w:t xml:space="preserve"> </w:t>
      </w:r>
      <w:r w:rsidR="00C37F4D" w:rsidRPr="00DE0843">
        <w:rPr>
          <w:sz w:val="28"/>
          <w:szCs w:val="28"/>
          <w:lang w:val="ru-RU"/>
        </w:rPr>
        <w:t xml:space="preserve">состоит из </w:t>
      </w:r>
      <w:r w:rsidR="0047422C">
        <w:rPr>
          <w:sz w:val="28"/>
          <w:szCs w:val="28"/>
          <w:lang w:val="ru-RU"/>
        </w:rPr>
        <w:t>2</w:t>
      </w:r>
      <w:r w:rsidR="00C37F4D" w:rsidRPr="00DE0843">
        <w:rPr>
          <w:sz w:val="28"/>
          <w:szCs w:val="28"/>
          <w:lang w:val="ru-RU"/>
        </w:rPr>
        <w:t xml:space="preserve"> населенных пунктов. Основная</w:t>
      </w:r>
      <w:r w:rsidRPr="00DE0843">
        <w:rPr>
          <w:sz w:val="28"/>
          <w:szCs w:val="28"/>
          <w:lang w:val="ru-RU"/>
        </w:rPr>
        <w:t xml:space="preserve"> часть населения проживает в административном центре </w:t>
      </w:r>
      <w:r w:rsidRPr="0054238F">
        <w:rPr>
          <w:sz w:val="28"/>
          <w:szCs w:val="28"/>
          <w:lang w:val="ru-RU"/>
        </w:rPr>
        <w:t xml:space="preserve">поселения – </w:t>
      </w:r>
      <w:r w:rsidR="00DE0843" w:rsidRPr="0054238F">
        <w:rPr>
          <w:sz w:val="28"/>
          <w:szCs w:val="28"/>
          <w:lang w:val="ru-RU"/>
        </w:rPr>
        <w:t xml:space="preserve">с. </w:t>
      </w:r>
      <w:r w:rsidR="0047422C">
        <w:rPr>
          <w:sz w:val="28"/>
          <w:szCs w:val="28"/>
          <w:lang w:val="ru-RU"/>
        </w:rPr>
        <w:t>Хорошее</w:t>
      </w:r>
      <w:r w:rsidR="00DE0843" w:rsidRPr="0054238F">
        <w:rPr>
          <w:sz w:val="28"/>
          <w:szCs w:val="28"/>
          <w:lang w:val="ru-RU"/>
        </w:rPr>
        <w:t>.</w:t>
      </w:r>
    </w:p>
    <w:p w14:paraId="6AB76F33" w14:textId="3EB961C1" w:rsidR="00FB1547" w:rsidRPr="00A5149A" w:rsidRDefault="007569FB" w:rsidP="00007349">
      <w:pPr>
        <w:pStyle w:val="a1"/>
        <w:rPr>
          <w:sz w:val="28"/>
          <w:szCs w:val="28"/>
          <w:lang w:val="ru-RU"/>
        </w:rPr>
      </w:pPr>
      <w:r w:rsidRPr="00DE0843">
        <w:rPr>
          <w:sz w:val="28"/>
          <w:szCs w:val="28"/>
          <w:lang w:val="ru-RU"/>
        </w:rPr>
        <w:t>2. Основная градостроительная деятельность развивается в</w:t>
      </w:r>
      <w:r w:rsidR="00DE0843" w:rsidRPr="00DE0843">
        <w:rPr>
          <w:sz w:val="28"/>
          <w:szCs w:val="28"/>
          <w:lang w:val="ru-RU"/>
        </w:rPr>
        <w:t xml:space="preserve"> с.</w:t>
      </w:r>
      <w:r w:rsidR="00DE0843">
        <w:rPr>
          <w:sz w:val="28"/>
          <w:szCs w:val="28"/>
          <w:lang w:val="ru-RU"/>
        </w:rPr>
        <w:t xml:space="preserve"> </w:t>
      </w:r>
      <w:r w:rsidR="0047422C">
        <w:rPr>
          <w:sz w:val="28"/>
          <w:szCs w:val="28"/>
          <w:lang w:val="ru-RU"/>
        </w:rPr>
        <w:t>Хорошее</w:t>
      </w:r>
      <w:r w:rsidR="00DE0843" w:rsidRPr="0054238F">
        <w:rPr>
          <w:sz w:val="28"/>
          <w:szCs w:val="28"/>
          <w:lang w:val="ru-RU"/>
        </w:rPr>
        <w:t>.</w:t>
      </w:r>
    </w:p>
    <w:p w14:paraId="1A31E0E2" w14:textId="7455D44C" w:rsidR="007569FB" w:rsidRPr="00247C71" w:rsidRDefault="007569FB" w:rsidP="007569FB">
      <w:pPr>
        <w:pStyle w:val="a1"/>
        <w:rPr>
          <w:sz w:val="28"/>
          <w:szCs w:val="28"/>
          <w:lang w:val="ru-RU"/>
        </w:rPr>
      </w:pPr>
      <w:r w:rsidRPr="00A5149A">
        <w:rPr>
          <w:sz w:val="28"/>
          <w:szCs w:val="28"/>
          <w:lang w:val="ru-RU"/>
        </w:rPr>
        <w:t xml:space="preserve">3. На территории </w:t>
      </w:r>
      <w:r w:rsidR="00ED5116" w:rsidRPr="00A5149A">
        <w:rPr>
          <w:sz w:val="28"/>
          <w:szCs w:val="28"/>
          <w:lang w:val="ru-RU"/>
        </w:rPr>
        <w:t>муниципального образования</w:t>
      </w:r>
      <w:r w:rsidRPr="00A5149A">
        <w:rPr>
          <w:sz w:val="28"/>
          <w:szCs w:val="28"/>
          <w:lang w:val="ru-RU"/>
        </w:rPr>
        <w:t xml:space="preserve"> и населенных пунктов сложилось функциональное зонирование. Состав и расположение зон в </w:t>
      </w:r>
      <w:r w:rsidRPr="00247C71">
        <w:rPr>
          <w:sz w:val="28"/>
          <w:szCs w:val="28"/>
          <w:lang w:val="ru-RU"/>
        </w:rPr>
        <w:t>основном соответствует расселению и не сдерживает развитие поселения.</w:t>
      </w:r>
    </w:p>
    <w:p w14:paraId="068CF10E" w14:textId="11D1E2CD" w:rsidR="007569FB" w:rsidRPr="00A5149A" w:rsidRDefault="007569FB" w:rsidP="007569FB">
      <w:pPr>
        <w:pStyle w:val="a1"/>
        <w:rPr>
          <w:sz w:val="28"/>
          <w:szCs w:val="28"/>
          <w:lang w:val="ru-RU"/>
        </w:rPr>
      </w:pPr>
      <w:r w:rsidRPr="00247C71">
        <w:rPr>
          <w:sz w:val="28"/>
          <w:szCs w:val="28"/>
          <w:lang w:val="ru-RU"/>
        </w:rPr>
        <w:t xml:space="preserve">4. Хозяйственная деятельность на территории </w:t>
      </w:r>
      <w:r w:rsidR="00ED5116" w:rsidRPr="00247C71">
        <w:rPr>
          <w:sz w:val="28"/>
          <w:szCs w:val="28"/>
          <w:lang w:val="ru-RU"/>
        </w:rPr>
        <w:t>муниципального образования</w:t>
      </w:r>
      <w:r w:rsidRPr="00247C71">
        <w:rPr>
          <w:sz w:val="28"/>
          <w:szCs w:val="28"/>
          <w:lang w:val="ru-RU"/>
        </w:rPr>
        <w:t xml:space="preserve"> </w:t>
      </w:r>
      <w:r w:rsidRPr="0054238F">
        <w:rPr>
          <w:sz w:val="28"/>
          <w:szCs w:val="28"/>
          <w:lang w:val="ru-RU"/>
        </w:rPr>
        <w:t xml:space="preserve">сосредоточена в </w:t>
      </w:r>
      <w:r w:rsidR="00D37561" w:rsidRPr="00DE0843">
        <w:rPr>
          <w:sz w:val="28"/>
          <w:szCs w:val="28"/>
          <w:lang w:val="ru-RU"/>
        </w:rPr>
        <w:t>с.</w:t>
      </w:r>
      <w:r w:rsidR="00D37561">
        <w:rPr>
          <w:sz w:val="28"/>
          <w:szCs w:val="28"/>
          <w:lang w:val="ru-RU"/>
        </w:rPr>
        <w:t xml:space="preserve"> </w:t>
      </w:r>
      <w:r w:rsidR="0047422C">
        <w:rPr>
          <w:sz w:val="28"/>
          <w:szCs w:val="28"/>
          <w:lang w:val="ru-RU"/>
        </w:rPr>
        <w:t>Хорошее</w:t>
      </w:r>
      <w:r w:rsidR="00247C71" w:rsidRPr="0054238F">
        <w:rPr>
          <w:sz w:val="28"/>
          <w:szCs w:val="28"/>
          <w:lang w:val="ru-RU"/>
        </w:rPr>
        <w:t>,</w:t>
      </w:r>
      <w:r w:rsidR="006B72A9" w:rsidRPr="0054238F">
        <w:rPr>
          <w:sz w:val="28"/>
          <w:szCs w:val="28"/>
          <w:lang w:val="ru-RU"/>
        </w:rPr>
        <w:t xml:space="preserve"> </w:t>
      </w:r>
      <w:r w:rsidRPr="0054238F">
        <w:rPr>
          <w:sz w:val="28"/>
          <w:szCs w:val="28"/>
          <w:lang w:val="ru-RU"/>
        </w:rPr>
        <w:t>а также</w:t>
      </w:r>
      <w:r w:rsidRPr="00247C71">
        <w:rPr>
          <w:sz w:val="28"/>
          <w:szCs w:val="28"/>
          <w:lang w:val="ru-RU"/>
        </w:rPr>
        <w:t xml:space="preserve"> на</w:t>
      </w:r>
      <w:r w:rsidR="00F71FC5" w:rsidRPr="00247C71">
        <w:rPr>
          <w:sz w:val="28"/>
          <w:szCs w:val="28"/>
          <w:lang w:val="ru-RU"/>
        </w:rPr>
        <w:t xml:space="preserve"> прилегающей</w:t>
      </w:r>
      <w:r w:rsidR="000D19D8" w:rsidRPr="00247C71">
        <w:rPr>
          <w:sz w:val="28"/>
          <w:szCs w:val="28"/>
          <w:lang w:val="ru-RU"/>
        </w:rPr>
        <w:t xml:space="preserve"> к </w:t>
      </w:r>
      <w:r w:rsidR="00D37561">
        <w:rPr>
          <w:sz w:val="28"/>
          <w:szCs w:val="28"/>
          <w:lang w:val="ru-RU"/>
        </w:rPr>
        <w:t>н</w:t>
      </w:r>
      <w:r w:rsidR="0047422C">
        <w:rPr>
          <w:sz w:val="28"/>
          <w:szCs w:val="28"/>
          <w:lang w:val="ru-RU"/>
        </w:rPr>
        <w:t>ему</w:t>
      </w:r>
      <w:r w:rsidR="000D19D8" w:rsidRPr="00247C71">
        <w:rPr>
          <w:sz w:val="28"/>
          <w:szCs w:val="28"/>
          <w:lang w:val="ru-RU"/>
        </w:rPr>
        <w:t xml:space="preserve"> территории.</w:t>
      </w:r>
    </w:p>
    <w:p w14:paraId="68086D57" w14:textId="77777777" w:rsidR="007569FB" w:rsidRPr="00A5149A" w:rsidRDefault="007569FB" w:rsidP="007569FB">
      <w:pPr>
        <w:pStyle w:val="a1"/>
        <w:rPr>
          <w:sz w:val="28"/>
          <w:szCs w:val="28"/>
          <w:lang w:val="ru-RU"/>
        </w:rPr>
      </w:pPr>
      <w:r w:rsidRPr="00A5149A">
        <w:rPr>
          <w:sz w:val="28"/>
          <w:szCs w:val="28"/>
          <w:lang w:val="ru-RU"/>
        </w:rPr>
        <w:t xml:space="preserve">5. На территории поселения размещаются объекты </w:t>
      </w:r>
      <w:r w:rsidR="00D378CF" w:rsidRPr="00A5149A">
        <w:rPr>
          <w:sz w:val="28"/>
          <w:szCs w:val="28"/>
          <w:lang w:val="ru-RU"/>
        </w:rPr>
        <w:t xml:space="preserve">социальной, транспортной и инженерной </w:t>
      </w:r>
      <w:r w:rsidRPr="00A5149A">
        <w:rPr>
          <w:sz w:val="28"/>
          <w:szCs w:val="28"/>
          <w:lang w:val="ru-RU"/>
        </w:rPr>
        <w:t>инфраструктуры регионального</w:t>
      </w:r>
      <w:r w:rsidR="00D378CF" w:rsidRPr="00A5149A">
        <w:rPr>
          <w:sz w:val="28"/>
          <w:szCs w:val="28"/>
          <w:lang w:val="ru-RU"/>
        </w:rPr>
        <w:t xml:space="preserve"> значения, местного значения муниципального района и</w:t>
      </w:r>
      <w:r w:rsidR="00B06438" w:rsidRPr="00A5149A">
        <w:rPr>
          <w:sz w:val="28"/>
          <w:szCs w:val="28"/>
          <w:lang w:val="ru-RU"/>
        </w:rPr>
        <w:t xml:space="preserve"> </w:t>
      </w:r>
      <w:r w:rsidR="00D378CF" w:rsidRPr="00A5149A">
        <w:rPr>
          <w:sz w:val="28"/>
          <w:szCs w:val="28"/>
          <w:lang w:val="ru-RU"/>
        </w:rPr>
        <w:t>местного</w:t>
      </w:r>
      <w:r w:rsidRPr="00A5149A">
        <w:rPr>
          <w:sz w:val="28"/>
          <w:szCs w:val="28"/>
          <w:lang w:val="ru-RU"/>
        </w:rPr>
        <w:t xml:space="preserve"> значения</w:t>
      </w:r>
      <w:r w:rsidR="00D378CF" w:rsidRPr="00A5149A">
        <w:rPr>
          <w:sz w:val="28"/>
          <w:szCs w:val="28"/>
          <w:lang w:val="ru-RU"/>
        </w:rPr>
        <w:t xml:space="preserve"> сельского поселения</w:t>
      </w:r>
      <w:r w:rsidRPr="00A5149A">
        <w:rPr>
          <w:sz w:val="28"/>
          <w:szCs w:val="28"/>
          <w:lang w:val="ru-RU"/>
        </w:rPr>
        <w:t>.</w:t>
      </w:r>
    </w:p>
    <w:p w14:paraId="265798D8" w14:textId="77777777" w:rsidR="00D378CF" w:rsidRPr="00A5149A" w:rsidRDefault="00D378CF" w:rsidP="00D378CF">
      <w:pPr>
        <w:pStyle w:val="a1"/>
        <w:rPr>
          <w:sz w:val="28"/>
          <w:szCs w:val="28"/>
          <w:lang w:val="ru-RU"/>
        </w:rPr>
      </w:pPr>
      <w:r w:rsidRPr="00A5149A">
        <w:rPr>
          <w:sz w:val="28"/>
          <w:szCs w:val="28"/>
          <w:lang w:val="ru-RU"/>
        </w:rPr>
        <w:t>6. Установление зон с особыми условиями использования территории осуществляется в соответствии с действующим законодательством.</w:t>
      </w:r>
    </w:p>
    <w:p w14:paraId="41A44AB2" w14:textId="6288D507" w:rsidR="006B72A9" w:rsidRPr="00A5149A" w:rsidRDefault="00D378CF" w:rsidP="000D651C">
      <w:pPr>
        <w:pStyle w:val="a1"/>
        <w:rPr>
          <w:sz w:val="28"/>
          <w:szCs w:val="28"/>
          <w:lang w:val="ru-RU"/>
        </w:rPr>
      </w:pPr>
      <w:r w:rsidRPr="00A5149A">
        <w:rPr>
          <w:sz w:val="28"/>
          <w:szCs w:val="28"/>
          <w:lang w:val="ru-RU"/>
        </w:rPr>
        <w:t>7</w:t>
      </w:r>
      <w:r w:rsidR="007569FB" w:rsidRPr="00A5149A">
        <w:rPr>
          <w:sz w:val="28"/>
          <w:szCs w:val="28"/>
          <w:lang w:val="ru-RU"/>
        </w:rPr>
        <w:t xml:space="preserve">. Система транспорта общего пользования (автомобильных дорог) соответствует расселению и системе социального обслуживания. При этом качество улично-дорожной сети </w:t>
      </w:r>
      <w:r w:rsidR="00DE53F4">
        <w:rPr>
          <w:sz w:val="28"/>
          <w:szCs w:val="28"/>
          <w:lang w:val="ru-RU"/>
        </w:rPr>
        <w:t>Хорошинского</w:t>
      </w:r>
      <w:r w:rsidR="006B72A9" w:rsidRPr="00A5149A">
        <w:rPr>
          <w:sz w:val="28"/>
          <w:szCs w:val="28"/>
          <w:lang w:val="ru-RU"/>
        </w:rPr>
        <w:t xml:space="preserve"> </w:t>
      </w:r>
      <w:r w:rsidR="00ED5116" w:rsidRPr="00A5149A">
        <w:rPr>
          <w:sz w:val="28"/>
          <w:szCs w:val="28"/>
          <w:lang w:val="ru-RU"/>
        </w:rPr>
        <w:t>сельсовета</w:t>
      </w:r>
      <w:r w:rsidR="005A45B7" w:rsidRPr="00A5149A">
        <w:rPr>
          <w:sz w:val="28"/>
          <w:szCs w:val="28"/>
          <w:lang w:val="ru-RU"/>
        </w:rPr>
        <w:t xml:space="preserve"> </w:t>
      </w:r>
      <w:r w:rsidR="007569FB" w:rsidRPr="00A5149A">
        <w:rPr>
          <w:sz w:val="28"/>
          <w:szCs w:val="28"/>
          <w:lang w:val="ru-RU"/>
        </w:rPr>
        <w:t xml:space="preserve">не соответствует современным требованиям. </w:t>
      </w:r>
    </w:p>
    <w:p w14:paraId="579FA989" w14:textId="77777777" w:rsidR="00EA18E2" w:rsidRDefault="00EA18E2" w:rsidP="000D651C">
      <w:pPr>
        <w:pStyle w:val="a1"/>
        <w:rPr>
          <w:sz w:val="28"/>
          <w:szCs w:val="28"/>
          <w:highlight w:val="yellow"/>
          <w:lang w:val="ru-RU"/>
        </w:rPr>
      </w:pPr>
    </w:p>
    <w:p w14:paraId="1779B6CB" w14:textId="596A21CD" w:rsidR="00247C71" w:rsidRPr="00A5149A" w:rsidRDefault="00247C71" w:rsidP="000D651C">
      <w:pPr>
        <w:pStyle w:val="a1"/>
        <w:rPr>
          <w:sz w:val="28"/>
          <w:szCs w:val="28"/>
          <w:highlight w:val="yellow"/>
          <w:lang w:val="ru-RU"/>
        </w:rPr>
        <w:sectPr w:rsidR="00247C71" w:rsidRPr="00A5149A" w:rsidSect="006928C8">
          <w:pgSz w:w="11906" w:h="16838"/>
          <w:pgMar w:top="1134" w:right="851" w:bottom="1134" w:left="1701" w:header="567" w:footer="567" w:gutter="0"/>
          <w:cols w:space="708"/>
          <w:docGrid w:linePitch="360"/>
        </w:sectPr>
      </w:pPr>
    </w:p>
    <w:p w14:paraId="5CB230F1" w14:textId="23E39593" w:rsidR="008C6D4D" w:rsidRPr="00A5149A" w:rsidRDefault="00BA0D34" w:rsidP="00BA0D34">
      <w:pPr>
        <w:pStyle w:val="1"/>
        <w:spacing w:before="120" w:after="120"/>
        <w:rPr>
          <w:sz w:val="28"/>
        </w:rPr>
      </w:pPr>
      <w:bookmarkStart w:id="115" w:name="_Toc142551576"/>
      <w:r>
        <w:rPr>
          <w:sz w:val="28"/>
        </w:rPr>
        <w:lastRenderedPageBreak/>
        <w:t xml:space="preserve">3. </w:t>
      </w:r>
      <w:r w:rsidR="00A5122F" w:rsidRPr="00A5149A">
        <w:rPr>
          <w:sz w:val="28"/>
        </w:rPr>
        <w:t>Оценка</w:t>
      </w:r>
      <w:r w:rsidR="00CD6289" w:rsidRPr="00A5149A">
        <w:rPr>
          <w:sz w:val="28"/>
        </w:rPr>
        <w:t xml:space="preserve"> возможного влияния планируемых для размещения объектов мест</w:t>
      </w:r>
      <w:r w:rsidR="00A5122F" w:rsidRPr="00A5149A">
        <w:rPr>
          <w:sz w:val="28"/>
        </w:rPr>
        <w:t>ного значения поселения</w:t>
      </w:r>
      <w:bookmarkEnd w:id="115"/>
    </w:p>
    <w:p w14:paraId="79ABD3E4" w14:textId="4F243371" w:rsidR="006B72A9" w:rsidRDefault="008F668E" w:rsidP="008F668E">
      <w:pPr>
        <w:pStyle w:val="a1"/>
        <w:rPr>
          <w:bCs/>
          <w:color w:val="000000"/>
          <w:sz w:val="28"/>
          <w:szCs w:val="28"/>
          <w:lang w:val="ru-RU" w:eastAsia="ru-RU" w:bidi="ar-SA"/>
        </w:rPr>
      </w:pPr>
      <w:r w:rsidRPr="00247C71">
        <w:rPr>
          <w:bCs/>
          <w:color w:val="000000"/>
          <w:sz w:val="28"/>
          <w:szCs w:val="28"/>
          <w:lang w:val="ru-RU" w:eastAsia="ru-RU" w:bidi="ar-SA"/>
        </w:rPr>
        <w:t xml:space="preserve">Генеральным планом </w:t>
      </w:r>
      <w:r w:rsidR="00DE53F4">
        <w:rPr>
          <w:sz w:val="28"/>
          <w:szCs w:val="28"/>
          <w:lang w:val="ru-RU"/>
        </w:rPr>
        <w:t>Хорошинского</w:t>
      </w:r>
      <w:r w:rsidR="006B72A9" w:rsidRPr="00247C71">
        <w:rPr>
          <w:sz w:val="28"/>
          <w:szCs w:val="28"/>
          <w:lang w:val="ru-RU"/>
        </w:rPr>
        <w:t xml:space="preserve"> сельсовета </w:t>
      </w:r>
      <w:r w:rsidRPr="00247C71">
        <w:rPr>
          <w:bCs/>
          <w:color w:val="000000"/>
          <w:sz w:val="28"/>
          <w:szCs w:val="28"/>
          <w:lang w:val="ru-RU" w:eastAsia="ru-RU" w:bidi="ar-SA"/>
        </w:rPr>
        <w:t>предусматриваются мероприятия</w:t>
      </w:r>
      <w:r w:rsidR="00247C71" w:rsidRPr="00247C71">
        <w:rPr>
          <w:bCs/>
          <w:color w:val="000000"/>
          <w:sz w:val="28"/>
          <w:szCs w:val="28"/>
          <w:lang w:val="ru-RU" w:eastAsia="ru-RU" w:bidi="ar-SA"/>
        </w:rPr>
        <w:t>, представленные в таблице 3.1.</w:t>
      </w:r>
    </w:p>
    <w:p w14:paraId="0EF9226A" w14:textId="77777777" w:rsidR="00B64DB0" w:rsidRDefault="00B64DB0" w:rsidP="008F668E">
      <w:pPr>
        <w:pStyle w:val="a1"/>
        <w:rPr>
          <w:bCs/>
          <w:color w:val="000000"/>
          <w:sz w:val="28"/>
          <w:szCs w:val="28"/>
          <w:lang w:val="ru-RU" w:eastAsia="ru-RU" w:bidi="ar-SA"/>
        </w:rPr>
      </w:pPr>
    </w:p>
    <w:p w14:paraId="43FF66E6" w14:textId="381B6B88" w:rsidR="00B64DB0" w:rsidRDefault="00B64DB0" w:rsidP="008F668E">
      <w:pPr>
        <w:pStyle w:val="a1"/>
        <w:rPr>
          <w:bCs/>
          <w:color w:val="000000"/>
          <w:sz w:val="28"/>
          <w:szCs w:val="28"/>
          <w:lang w:val="ru-RU" w:eastAsia="ru-RU" w:bidi="ar-SA"/>
        </w:rPr>
        <w:sectPr w:rsidR="00B64DB0" w:rsidSect="006928C8">
          <w:pgSz w:w="11906" w:h="16838"/>
          <w:pgMar w:top="1134" w:right="851" w:bottom="1134" w:left="1701" w:header="567" w:footer="567" w:gutter="0"/>
          <w:cols w:space="708"/>
          <w:docGrid w:linePitch="360"/>
        </w:sectPr>
      </w:pPr>
    </w:p>
    <w:p w14:paraId="09BC9F05" w14:textId="583D19AA" w:rsidR="00247C71" w:rsidRPr="000164F5" w:rsidRDefault="000164F5" w:rsidP="000164F5">
      <w:pPr>
        <w:pStyle w:val="a1"/>
        <w:jc w:val="right"/>
        <w:rPr>
          <w:b/>
          <w:color w:val="000000"/>
          <w:sz w:val="28"/>
          <w:szCs w:val="28"/>
          <w:lang w:val="ru-RU" w:eastAsia="ru-RU" w:bidi="ar-SA"/>
        </w:rPr>
      </w:pPr>
      <w:r w:rsidRPr="000164F5">
        <w:rPr>
          <w:b/>
          <w:color w:val="000000"/>
          <w:sz w:val="28"/>
          <w:szCs w:val="28"/>
          <w:lang w:val="ru-RU" w:eastAsia="ru-RU" w:bidi="ar-SA"/>
        </w:rPr>
        <w:lastRenderedPageBreak/>
        <w:t xml:space="preserve">Таблица 3.1 </w:t>
      </w:r>
    </w:p>
    <w:p w14:paraId="0BA2FEF7" w14:textId="60BB0E2D" w:rsidR="00D528D8" w:rsidRPr="00A5149A" w:rsidRDefault="00D528D8" w:rsidP="00B64DB0">
      <w:pPr>
        <w:keepNext/>
        <w:suppressAutoHyphens/>
        <w:spacing w:after="120"/>
        <w:jc w:val="center"/>
        <w:rPr>
          <w:b/>
          <w:sz w:val="28"/>
          <w:szCs w:val="28"/>
          <w:lang w:eastAsia="ar-SA" w:bidi="en-US"/>
        </w:rPr>
      </w:pPr>
      <w:r w:rsidRPr="00A5149A">
        <w:rPr>
          <w:b/>
          <w:sz w:val="28"/>
          <w:szCs w:val="28"/>
          <w:lang w:eastAsia="ar-SA" w:bidi="en-US"/>
        </w:rPr>
        <w:t xml:space="preserve">Сведения о планируемых для размещения на территории поселения объектах местного значения </w:t>
      </w:r>
      <w:r>
        <w:rPr>
          <w:b/>
          <w:sz w:val="28"/>
          <w:szCs w:val="28"/>
          <w:lang w:eastAsia="ar-SA" w:bidi="en-US"/>
        </w:rPr>
        <w:t>поселения</w:t>
      </w:r>
    </w:p>
    <w:tbl>
      <w:tblPr>
        <w:tblStyle w:val="ae"/>
        <w:tblW w:w="5237" w:type="pct"/>
        <w:tblInd w:w="-572" w:type="dxa"/>
        <w:tblLayout w:type="fixed"/>
        <w:tblCellMar>
          <w:left w:w="28" w:type="dxa"/>
          <w:right w:w="28" w:type="dxa"/>
        </w:tblCellMar>
        <w:tblLook w:val="04A0" w:firstRow="1" w:lastRow="0" w:firstColumn="1" w:lastColumn="0" w:noHBand="0" w:noVBand="1"/>
      </w:tblPr>
      <w:tblGrid>
        <w:gridCol w:w="771"/>
        <w:gridCol w:w="1071"/>
        <w:gridCol w:w="1636"/>
        <w:gridCol w:w="2443"/>
        <w:gridCol w:w="1310"/>
        <w:gridCol w:w="2533"/>
        <w:gridCol w:w="1791"/>
        <w:gridCol w:w="1702"/>
        <w:gridCol w:w="1696"/>
      </w:tblGrid>
      <w:tr w:rsidR="00BB32EE" w:rsidRPr="00CE135A" w14:paraId="7D81B5E9" w14:textId="77777777" w:rsidTr="00E4287E">
        <w:trPr>
          <w:trHeight w:val="817"/>
          <w:tblHeader/>
        </w:trPr>
        <w:tc>
          <w:tcPr>
            <w:tcW w:w="258" w:type="pct"/>
          </w:tcPr>
          <w:p w14:paraId="157C3602" w14:textId="77777777" w:rsidR="00BB32EE" w:rsidRPr="00CE135A" w:rsidRDefault="00BB32EE" w:rsidP="00E4287E">
            <w:pPr>
              <w:jc w:val="center"/>
              <w:rPr>
                <w:b/>
                <w:sz w:val="22"/>
                <w:szCs w:val="22"/>
              </w:rPr>
            </w:pPr>
            <w:r w:rsidRPr="00CE135A">
              <w:rPr>
                <w:b/>
                <w:sz w:val="22"/>
                <w:szCs w:val="22"/>
              </w:rPr>
              <w:t>№ п/п</w:t>
            </w:r>
          </w:p>
        </w:tc>
        <w:tc>
          <w:tcPr>
            <w:tcW w:w="358" w:type="pct"/>
            <w:shd w:val="clear" w:color="auto" w:fill="auto"/>
          </w:tcPr>
          <w:p w14:paraId="5930992E" w14:textId="77777777" w:rsidR="00BB32EE" w:rsidRPr="00CE135A" w:rsidRDefault="00BB32EE" w:rsidP="00E4287E">
            <w:pPr>
              <w:jc w:val="center"/>
              <w:rPr>
                <w:sz w:val="22"/>
                <w:szCs w:val="22"/>
              </w:rPr>
            </w:pPr>
            <w:r w:rsidRPr="00CE135A">
              <w:rPr>
                <w:b/>
                <w:sz w:val="22"/>
                <w:szCs w:val="22"/>
              </w:rPr>
              <w:t>Код объекта</w:t>
            </w:r>
          </w:p>
        </w:tc>
        <w:tc>
          <w:tcPr>
            <w:tcW w:w="547" w:type="pct"/>
            <w:shd w:val="clear" w:color="auto" w:fill="auto"/>
          </w:tcPr>
          <w:p w14:paraId="38716B3A" w14:textId="77777777" w:rsidR="00BB32EE" w:rsidRPr="00CE135A" w:rsidRDefault="00BB32EE" w:rsidP="00E4287E">
            <w:pPr>
              <w:jc w:val="center"/>
              <w:rPr>
                <w:sz w:val="22"/>
                <w:szCs w:val="22"/>
              </w:rPr>
            </w:pPr>
            <w:r w:rsidRPr="00CE135A">
              <w:rPr>
                <w:b/>
                <w:sz w:val="22"/>
                <w:szCs w:val="22"/>
              </w:rPr>
              <w:t>Вид объекта</w:t>
            </w:r>
          </w:p>
        </w:tc>
        <w:tc>
          <w:tcPr>
            <w:tcW w:w="817" w:type="pct"/>
            <w:shd w:val="clear" w:color="auto" w:fill="auto"/>
          </w:tcPr>
          <w:p w14:paraId="722B7106" w14:textId="77777777" w:rsidR="00BB32EE" w:rsidRPr="00CE135A" w:rsidRDefault="00BB32EE" w:rsidP="00E4287E">
            <w:pPr>
              <w:jc w:val="center"/>
              <w:rPr>
                <w:sz w:val="22"/>
                <w:szCs w:val="22"/>
              </w:rPr>
            </w:pPr>
            <w:r w:rsidRPr="00CE135A">
              <w:rPr>
                <w:b/>
                <w:sz w:val="22"/>
                <w:szCs w:val="22"/>
              </w:rPr>
              <w:t>Назначение объекта</w:t>
            </w:r>
          </w:p>
        </w:tc>
        <w:tc>
          <w:tcPr>
            <w:tcW w:w="438" w:type="pct"/>
            <w:shd w:val="clear" w:color="auto" w:fill="auto"/>
          </w:tcPr>
          <w:p w14:paraId="079BF509" w14:textId="77777777" w:rsidR="00BB32EE" w:rsidRPr="00CE135A" w:rsidRDefault="00BB32EE" w:rsidP="00E4287E">
            <w:pPr>
              <w:jc w:val="center"/>
              <w:rPr>
                <w:sz w:val="22"/>
                <w:szCs w:val="22"/>
              </w:rPr>
            </w:pPr>
            <w:r w:rsidRPr="00CE135A">
              <w:rPr>
                <w:b/>
                <w:sz w:val="22"/>
                <w:szCs w:val="22"/>
              </w:rPr>
              <w:t>Наименование объекта</w:t>
            </w:r>
          </w:p>
        </w:tc>
        <w:tc>
          <w:tcPr>
            <w:tcW w:w="847" w:type="pct"/>
            <w:shd w:val="clear" w:color="auto" w:fill="auto"/>
          </w:tcPr>
          <w:p w14:paraId="05140582" w14:textId="77777777" w:rsidR="00BB32EE" w:rsidRPr="00CE135A" w:rsidRDefault="00BB32EE" w:rsidP="00E4287E">
            <w:pPr>
              <w:jc w:val="center"/>
              <w:rPr>
                <w:sz w:val="22"/>
                <w:szCs w:val="22"/>
              </w:rPr>
            </w:pPr>
            <w:r w:rsidRPr="00CE135A">
              <w:rPr>
                <w:b/>
                <w:sz w:val="22"/>
                <w:szCs w:val="22"/>
              </w:rPr>
              <w:t>Основные характеристики объекта</w:t>
            </w:r>
          </w:p>
        </w:tc>
        <w:tc>
          <w:tcPr>
            <w:tcW w:w="599" w:type="pct"/>
            <w:shd w:val="clear" w:color="auto" w:fill="auto"/>
          </w:tcPr>
          <w:p w14:paraId="6C23F848" w14:textId="77777777" w:rsidR="00BB32EE" w:rsidRPr="00CE135A" w:rsidRDefault="00BB32EE" w:rsidP="00E4287E">
            <w:pPr>
              <w:autoSpaceDE w:val="0"/>
              <w:autoSpaceDN w:val="0"/>
              <w:adjustRightInd w:val="0"/>
              <w:jc w:val="center"/>
              <w:rPr>
                <w:sz w:val="22"/>
                <w:szCs w:val="22"/>
              </w:rPr>
            </w:pPr>
            <w:r w:rsidRPr="00CE135A">
              <w:rPr>
                <w:b/>
                <w:sz w:val="22"/>
                <w:szCs w:val="22"/>
              </w:rPr>
              <w:t>Местоположение</w:t>
            </w:r>
          </w:p>
        </w:tc>
        <w:tc>
          <w:tcPr>
            <w:tcW w:w="569" w:type="pct"/>
            <w:shd w:val="clear" w:color="auto" w:fill="auto"/>
          </w:tcPr>
          <w:p w14:paraId="3AF8DADE" w14:textId="77777777" w:rsidR="00BB32EE" w:rsidRPr="00CE135A" w:rsidRDefault="00BB32EE" w:rsidP="00E4287E">
            <w:pPr>
              <w:jc w:val="center"/>
              <w:rPr>
                <w:sz w:val="22"/>
                <w:szCs w:val="22"/>
              </w:rPr>
            </w:pPr>
            <w:r w:rsidRPr="00CE135A">
              <w:rPr>
                <w:b/>
                <w:sz w:val="22"/>
                <w:szCs w:val="22"/>
              </w:rPr>
              <w:t>Планируемые мероприятия по объекту</w:t>
            </w:r>
          </w:p>
        </w:tc>
        <w:tc>
          <w:tcPr>
            <w:tcW w:w="567" w:type="pct"/>
            <w:shd w:val="clear" w:color="auto" w:fill="auto"/>
          </w:tcPr>
          <w:p w14:paraId="77F14219" w14:textId="77777777" w:rsidR="00BB32EE" w:rsidRPr="00CE135A" w:rsidRDefault="00BB32EE" w:rsidP="00E4287E">
            <w:pPr>
              <w:jc w:val="center"/>
              <w:rPr>
                <w:sz w:val="22"/>
                <w:szCs w:val="22"/>
              </w:rPr>
            </w:pPr>
            <w:r w:rsidRPr="00CE135A">
              <w:rPr>
                <w:b/>
                <w:sz w:val="22"/>
                <w:szCs w:val="22"/>
              </w:rPr>
              <w:t>Зоны с особыми условиями использования территории</w:t>
            </w:r>
          </w:p>
        </w:tc>
      </w:tr>
      <w:tr w:rsidR="00BB32EE" w:rsidRPr="00CE135A" w14:paraId="6E42DB53" w14:textId="77777777" w:rsidTr="00E4287E">
        <w:trPr>
          <w:trHeight w:val="256"/>
        </w:trPr>
        <w:tc>
          <w:tcPr>
            <w:tcW w:w="258" w:type="pct"/>
          </w:tcPr>
          <w:p w14:paraId="742C9D28" w14:textId="77777777" w:rsidR="00BB32EE" w:rsidRPr="00CE135A" w:rsidRDefault="00BB32EE" w:rsidP="00E4287E">
            <w:pPr>
              <w:rPr>
                <w:sz w:val="22"/>
                <w:szCs w:val="22"/>
              </w:rPr>
            </w:pPr>
            <w:r w:rsidRPr="00CE135A">
              <w:rPr>
                <w:sz w:val="22"/>
                <w:szCs w:val="22"/>
              </w:rPr>
              <w:t>1</w:t>
            </w:r>
          </w:p>
        </w:tc>
        <w:tc>
          <w:tcPr>
            <w:tcW w:w="358" w:type="pct"/>
            <w:shd w:val="clear" w:color="auto" w:fill="auto"/>
            <w:vAlign w:val="center"/>
          </w:tcPr>
          <w:p w14:paraId="6E960EED" w14:textId="77777777" w:rsidR="00BB32EE" w:rsidRPr="00CE135A" w:rsidRDefault="00BB32EE" w:rsidP="00E4287E">
            <w:pPr>
              <w:rPr>
                <w:sz w:val="22"/>
                <w:szCs w:val="22"/>
              </w:rPr>
            </w:pPr>
            <w:r w:rsidRPr="00CE135A">
              <w:rPr>
                <w:sz w:val="22"/>
                <w:szCs w:val="22"/>
              </w:rPr>
              <w:t>602010302</w:t>
            </w:r>
          </w:p>
        </w:tc>
        <w:tc>
          <w:tcPr>
            <w:tcW w:w="547" w:type="pct"/>
            <w:shd w:val="clear" w:color="auto" w:fill="auto"/>
            <w:vAlign w:val="center"/>
          </w:tcPr>
          <w:p w14:paraId="0DC77CA2" w14:textId="77777777" w:rsidR="00BB32EE" w:rsidRPr="00CE135A" w:rsidRDefault="00BB32EE" w:rsidP="00E4287E">
            <w:pPr>
              <w:rPr>
                <w:sz w:val="22"/>
                <w:szCs w:val="22"/>
              </w:rPr>
            </w:pPr>
            <w:r w:rsidRPr="00CE135A">
              <w:rPr>
                <w:sz w:val="22"/>
                <w:szCs w:val="22"/>
              </w:rPr>
              <w:t>Спортивное сооружение</w:t>
            </w:r>
          </w:p>
        </w:tc>
        <w:tc>
          <w:tcPr>
            <w:tcW w:w="817" w:type="pct"/>
            <w:shd w:val="clear" w:color="auto" w:fill="auto"/>
          </w:tcPr>
          <w:p w14:paraId="390500EF" w14:textId="77777777" w:rsidR="00BB32EE" w:rsidRPr="00CE135A" w:rsidRDefault="00BB32EE" w:rsidP="00E4287E">
            <w:pPr>
              <w:pStyle w:val="Default"/>
              <w:rPr>
                <w:sz w:val="22"/>
                <w:szCs w:val="22"/>
              </w:rPr>
            </w:pPr>
            <w:r w:rsidRPr="00CE135A">
              <w:rPr>
                <w:rFonts w:eastAsia="Times New Roman"/>
                <w:color w:val="auto"/>
                <w:sz w:val="22"/>
                <w:szCs w:val="22"/>
              </w:rPr>
              <w:t>Обеспечение условий для развития физической культуры, школьного спорта и массового спорта</w:t>
            </w:r>
          </w:p>
        </w:tc>
        <w:tc>
          <w:tcPr>
            <w:tcW w:w="438" w:type="pct"/>
            <w:shd w:val="clear" w:color="auto" w:fill="auto"/>
          </w:tcPr>
          <w:p w14:paraId="10019F81" w14:textId="77777777" w:rsidR="00BB32EE" w:rsidRPr="00CE135A" w:rsidRDefault="00BB32EE" w:rsidP="00E4287E">
            <w:pPr>
              <w:pStyle w:val="Default"/>
              <w:rPr>
                <w:color w:val="auto"/>
                <w:sz w:val="22"/>
                <w:szCs w:val="22"/>
              </w:rPr>
            </w:pPr>
            <w:r w:rsidRPr="00CE135A">
              <w:rPr>
                <w:rFonts w:eastAsia="Times New Roman"/>
                <w:color w:val="auto"/>
                <w:sz w:val="22"/>
                <w:szCs w:val="22"/>
              </w:rPr>
              <w:t>Многофункциональная спортивная площадка</w:t>
            </w:r>
          </w:p>
        </w:tc>
        <w:tc>
          <w:tcPr>
            <w:tcW w:w="847" w:type="pct"/>
            <w:shd w:val="clear" w:color="auto" w:fill="auto"/>
          </w:tcPr>
          <w:p w14:paraId="2950C0B3" w14:textId="77777777" w:rsidR="00BB32EE" w:rsidRPr="00CE135A" w:rsidRDefault="00BB32EE" w:rsidP="00E4287E">
            <w:pPr>
              <w:pStyle w:val="a1"/>
              <w:ind w:firstLine="0"/>
              <w:jc w:val="left"/>
              <w:rPr>
                <w:sz w:val="22"/>
                <w:szCs w:val="22"/>
                <w:lang w:val="ru-RU"/>
              </w:rPr>
            </w:pPr>
            <w:r w:rsidRPr="00CE135A">
              <w:rPr>
                <w:sz w:val="22"/>
                <w:szCs w:val="22"/>
              </w:rPr>
              <w:t>Площадь 0,2 га, вместимостью 50 чел.</w:t>
            </w:r>
          </w:p>
        </w:tc>
        <w:tc>
          <w:tcPr>
            <w:tcW w:w="599" w:type="pct"/>
            <w:shd w:val="clear" w:color="auto" w:fill="auto"/>
          </w:tcPr>
          <w:p w14:paraId="19FD6CA5" w14:textId="2858FF27" w:rsidR="00BB32EE" w:rsidRPr="00CE135A" w:rsidRDefault="00BB32EE" w:rsidP="00E4287E">
            <w:pPr>
              <w:pStyle w:val="Default"/>
              <w:rPr>
                <w:sz w:val="22"/>
                <w:szCs w:val="22"/>
                <w:lang w:bidi="ru-RU"/>
              </w:rPr>
            </w:pPr>
            <w:r>
              <w:rPr>
                <w:color w:val="auto"/>
                <w:sz w:val="22"/>
                <w:szCs w:val="22"/>
              </w:rPr>
              <w:t>д. Токаревка</w:t>
            </w:r>
          </w:p>
        </w:tc>
        <w:tc>
          <w:tcPr>
            <w:tcW w:w="569" w:type="pct"/>
            <w:shd w:val="clear" w:color="auto" w:fill="auto"/>
          </w:tcPr>
          <w:p w14:paraId="2A3DB2B6" w14:textId="77777777" w:rsidR="00BB32EE" w:rsidRPr="00CE135A" w:rsidRDefault="00BB32EE" w:rsidP="00E4287E">
            <w:pPr>
              <w:rPr>
                <w:sz w:val="22"/>
                <w:szCs w:val="22"/>
              </w:rPr>
            </w:pPr>
            <w:r w:rsidRPr="00CE135A">
              <w:rPr>
                <w:sz w:val="22"/>
                <w:szCs w:val="22"/>
              </w:rPr>
              <w:t>Планируемый к размещению</w:t>
            </w:r>
          </w:p>
        </w:tc>
        <w:tc>
          <w:tcPr>
            <w:tcW w:w="567" w:type="pct"/>
            <w:shd w:val="clear" w:color="auto" w:fill="auto"/>
          </w:tcPr>
          <w:p w14:paraId="1BFDAF82" w14:textId="77777777" w:rsidR="00BB32EE" w:rsidRPr="00CE135A" w:rsidRDefault="00BB32EE" w:rsidP="00E4287E">
            <w:pPr>
              <w:pStyle w:val="a1"/>
              <w:spacing w:after="120"/>
              <w:ind w:firstLine="0"/>
              <w:jc w:val="left"/>
              <w:rPr>
                <w:rFonts w:eastAsia="Microsoft Sans Serif"/>
                <w:sz w:val="22"/>
                <w:szCs w:val="22"/>
                <w:lang w:val="ru-RU" w:eastAsia="ru-RU" w:bidi="ru-RU"/>
              </w:rPr>
            </w:pPr>
            <w:r w:rsidRPr="00CE135A">
              <w:rPr>
                <w:rFonts w:eastAsia="Microsoft Sans Serif"/>
                <w:sz w:val="22"/>
                <w:szCs w:val="22"/>
                <w:lang w:val="ru-RU" w:eastAsia="ru-RU" w:bidi="ru-RU"/>
              </w:rPr>
              <w:t>Не устанавливается</w:t>
            </w:r>
          </w:p>
        </w:tc>
      </w:tr>
      <w:tr w:rsidR="00BB32EE" w:rsidRPr="00CE135A" w14:paraId="01DFB065" w14:textId="77777777" w:rsidTr="00E4287E">
        <w:trPr>
          <w:trHeight w:val="256"/>
        </w:trPr>
        <w:tc>
          <w:tcPr>
            <w:tcW w:w="258" w:type="pct"/>
          </w:tcPr>
          <w:p w14:paraId="3B61E314" w14:textId="77777777" w:rsidR="00BB32EE" w:rsidRPr="00CE135A" w:rsidRDefault="00BB32EE" w:rsidP="00E4287E">
            <w:pPr>
              <w:rPr>
                <w:sz w:val="22"/>
                <w:szCs w:val="22"/>
              </w:rPr>
            </w:pPr>
            <w:r w:rsidRPr="00CE135A">
              <w:rPr>
                <w:sz w:val="22"/>
                <w:szCs w:val="22"/>
              </w:rPr>
              <w:t>4</w:t>
            </w:r>
          </w:p>
        </w:tc>
        <w:tc>
          <w:tcPr>
            <w:tcW w:w="358" w:type="pct"/>
            <w:shd w:val="clear" w:color="auto" w:fill="auto"/>
          </w:tcPr>
          <w:p w14:paraId="35513774" w14:textId="77777777" w:rsidR="00BB32EE" w:rsidRPr="00CE135A" w:rsidRDefault="00BB32EE" w:rsidP="00E4287E">
            <w:pPr>
              <w:rPr>
                <w:sz w:val="22"/>
                <w:szCs w:val="22"/>
              </w:rPr>
            </w:pPr>
            <w:r w:rsidRPr="00CE135A">
              <w:rPr>
                <w:sz w:val="22"/>
                <w:szCs w:val="22"/>
              </w:rPr>
              <w:t>602050205</w:t>
            </w:r>
          </w:p>
        </w:tc>
        <w:tc>
          <w:tcPr>
            <w:tcW w:w="547" w:type="pct"/>
            <w:shd w:val="clear" w:color="auto" w:fill="auto"/>
          </w:tcPr>
          <w:p w14:paraId="07C93808" w14:textId="77777777" w:rsidR="00BB32EE" w:rsidRPr="00CE135A" w:rsidRDefault="00BB32EE" w:rsidP="00E4287E">
            <w:pPr>
              <w:rPr>
                <w:sz w:val="22"/>
                <w:szCs w:val="22"/>
              </w:rPr>
            </w:pPr>
            <w:r w:rsidRPr="00CE135A">
              <w:rPr>
                <w:sz w:val="22"/>
                <w:szCs w:val="22"/>
              </w:rPr>
              <w:t>Объекты информирования и оповещения</w:t>
            </w:r>
          </w:p>
        </w:tc>
        <w:tc>
          <w:tcPr>
            <w:tcW w:w="817" w:type="pct"/>
            <w:shd w:val="clear" w:color="auto" w:fill="auto"/>
          </w:tcPr>
          <w:p w14:paraId="4D774B0B" w14:textId="77777777" w:rsidR="00BB32EE" w:rsidRPr="00CE135A" w:rsidRDefault="00BB32EE" w:rsidP="00E4287E">
            <w:pPr>
              <w:pStyle w:val="Default"/>
              <w:rPr>
                <w:color w:val="auto"/>
                <w:sz w:val="22"/>
                <w:szCs w:val="22"/>
              </w:rPr>
            </w:pPr>
            <w:r w:rsidRPr="00CE135A">
              <w:rPr>
                <w:sz w:val="22"/>
                <w:szCs w:val="22"/>
              </w:rPr>
              <w:t>Участие в предупреждении и ликвидации последствий чрезвычайных ситуаций</w:t>
            </w:r>
          </w:p>
        </w:tc>
        <w:tc>
          <w:tcPr>
            <w:tcW w:w="438" w:type="pct"/>
            <w:shd w:val="clear" w:color="auto" w:fill="auto"/>
          </w:tcPr>
          <w:p w14:paraId="7486D16A" w14:textId="77777777" w:rsidR="00BB32EE" w:rsidRPr="00CE135A" w:rsidRDefault="00BB32EE" w:rsidP="00E4287E">
            <w:pPr>
              <w:pStyle w:val="Default"/>
              <w:rPr>
                <w:color w:val="auto"/>
                <w:sz w:val="22"/>
                <w:szCs w:val="22"/>
              </w:rPr>
            </w:pPr>
            <w:r w:rsidRPr="00CE135A">
              <w:rPr>
                <w:color w:val="auto"/>
                <w:sz w:val="22"/>
                <w:szCs w:val="22"/>
              </w:rPr>
              <w:t>Громкоговоритель</w:t>
            </w:r>
          </w:p>
        </w:tc>
        <w:tc>
          <w:tcPr>
            <w:tcW w:w="847" w:type="pct"/>
            <w:shd w:val="clear" w:color="auto" w:fill="auto"/>
          </w:tcPr>
          <w:p w14:paraId="731CC957" w14:textId="77777777" w:rsidR="00BB32EE" w:rsidRPr="00CE135A" w:rsidRDefault="00BB32EE" w:rsidP="00E4287E">
            <w:pPr>
              <w:pStyle w:val="a1"/>
              <w:ind w:firstLine="0"/>
              <w:jc w:val="left"/>
              <w:rPr>
                <w:sz w:val="22"/>
                <w:szCs w:val="22"/>
                <w:lang w:val="ru-RU"/>
              </w:rPr>
            </w:pPr>
            <w:r w:rsidRPr="00CE135A">
              <w:rPr>
                <w:sz w:val="22"/>
                <w:szCs w:val="22"/>
                <w:lang w:val="ru-RU"/>
              </w:rPr>
              <w:t>Уровень звукового сигнала не менее чем 15 акустических децибел выше допустимого уровня звука постоянного (фонового) шума.</w:t>
            </w:r>
          </w:p>
          <w:p w14:paraId="3264F5EF" w14:textId="77777777" w:rsidR="00BB32EE" w:rsidRPr="00CE135A" w:rsidRDefault="00BB32EE" w:rsidP="00E4287E">
            <w:pPr>
              <w:pStyle w:val="Default"/>
              <w:rPr>
                <w:color w:val="auto"/>
                <w:sz w:val="22"/>
                <w:szCs w:val="22"/>
              </w:rPr>
            </w:pPr>
            <w:r w:rsidRPr="00CE135A">
              <w:rPr>
                <w:sz w:val="22"/>
                <w:szCs w:val="22"/>
              </w:rPr>
              <w:t>Радиус действия 1000 м</w:t>
            </w:r>
          </w:p>
        </w:tc>
        <w:tc>
          <w:tcPr>
            <w:tcW w:w="599" w:type="pct"/>
            <w:shd w:val="clear" w:color="auto" w:fill="auto"/>
          </w:tcPr>
          <w:p w14:paraId="663B97E1" w14:textId="6722DF6D" w:rsidR="00BB32EE" w:rsidRPr="00CE135A" w:rsidRDefault="00BB32EE" w:rsidP="00E4287E">
            <w:pPr>
              <w:pStyle w:val="Default"/>
              <w:rPr>
                <w:sz w:val="22"/>
                <w:szCs w:val="22"/>
                <w:lang w:bidi="ru-RU"/>
              </w:rPr>
            </w:pPr>
            <w:r w:rsidRPr="00BB32EE">
              <w:rPr>
                <w:sz w:val="22"/>
                <w:szCs w:val="22"/>
                <w:lang w:bidi="ru-RU"/>
              </w:rPr>
              <w:t>с. Хорошее, ул. Островского, 29</w:t>
            </w:r>
          </w:p>
        </w:tc>
        <w:tc>
          <w:tcPr>
            <w:tcW w:w="569" w:type="pct"/>
            <w:shd w:val="clear" w:color="auto" w:fill="auto"/>
          </w:tcPr>
          <w:p w14:paraId="173E8C93" w14:textId="77777777" w:rsidR="00BB32EE" w:rsidRPr="00CE135A" w:rsidRDefault="00BB32EE" w:rsidP="00E4287E">
            <w:pPr>
              <w:rPr>
                <w:sz w:val="22"/>
                <w:szCs w:val="22"/>
              </w:rPr>
            </w:pPr>
            <w:r w:rsidRPr="00CE135A">
              <w:rPr>
                <w:sz w:val="22"/>
                <w:szCs w:val="22"/>
              </w:rPr>
              <w:t>Планируемый к размещению</w:t>
            </w:r>
          </w:p>
        </w:tc>
        <w:tc>
          <w:tcPr>
            <w:tcW w:w="567" w:type="pct"/>
            <w:shd w:val="clear" w:color="auto" w:fill="auto"/>
          </w:tcPr>
          <w:p w14:paraId="55A3A437" w14:textId="77777777" w:rsidR="00BB32EE" w:rsidRPr="00CE135A" w:rsidRDefault="00BB32EE" w:rsidP="00E4287E">
            <w:pPr>
              <w:pStyle w:val="a1"/>
              <w:spacing w:after="120"/>
              <w:ind w:firstLine="0"/>
              <w:jc w:val="left"/>
              <w:rPr>
                <w:rFonts w:eastAsia="Microsoft Sans Serif"/>
                <w:sz w:val="22"/>
                <w:szCs w:val="22"/>
                <w:lang w:val="ru-RU" w:eastAsia="ru-RU" w:bidi="ru-RU"/>
              </w:rPr>
            </w:pPr>
            <w:r w:rsidRPr="00CE135A">
              <w:rPr>
                <w:rFonts w:eastAsia="Microsoft Sans Serif"/>
                <w:sz w:val="22"/>
                <w:szCs w:val="22"/>
                <w:lang w:val="ru-RU" w:eastAsia="ru-RU" w:bidi="ru-RU"/>
              </w:rPr>
              <w:t>Не устанавливается</w:t>
            </w:r>
          </w:p>
        </w:tc>
      </w:tr>
      <w:tr w:rsidR="00BB32EE" w:rsidRPr="00CE135A" w14:paraId="317FB67D" w14:textId="77777777" w:rsidTr="00E4287E">
        <w:trPr>
          <w:trHeight w:val="256"/>
        </w:trPr>
        <w:tc>
          <w:tcPr>
            <w:tcW w:w="258" w:type="pct"/>
          </w:tcPr>
          <w:p w14:paraId="7D7EC112" w14:textId="77777777" w:rsidR="00BB32EE" w:rsidRPr="00CE135A" w:rsidRDefault="00BB32EE" w:rsidP="00E4287E">
            <w:pPr>
              <w:rPr>
                <w:sz w:val="22"/>
                <w:szCs w:val="22"/>
              </w:rPr>
            </w:pPr>
            <w:r w:rsidRPr="00CE135A">
              <w:rPr>
                <w:sz w:val="22"/>
                <w:szCs w:val="22"/>
              </w:rPr>
              <w:t>5</w:t>
            </w:r>
          </w:p>
        </w:tc>
        <w:tc>
          <w:tcPr>
            <w:tcW w:w="358" w:type="pct"/>
            <w:shd w:val="clear" w:color="auto" w:fill="auto"/>
          </w:tcPr>
          <w:p w14:paraId="02C1BA18" w14:textId="77777777" w:rsidR="00BB32EE" w:rsidRPr="00CE135A" w:rsidRDefault="00BB32EE" w:rsidP="00E4287E">
            <w:pPr>
              <w:rPr>
                <w:sz w:val="22"/>
                <w:szCs w:val="22"/>
              </w:rPr>
            </w:pPr>
            <w:r w:rsidRPr="00CE135A">
              <w:rPr>
                <w:sz w:val="22"/>
                <w:szCs w:val="22"/>
              </w:rPr>
              <w:t>602050205</w:t>
            </w:r>
          </w:p>
        </w:tc>
        <w:tc>
          <w:tcPr>
            <w:tcW w:w="547" w:type="pct"/>
            <w:shd w:val="clear" w:color="auto" w:fill="auto"/>
          </w:tcPr>
          <w:p w14:paraId="5D0CDA26" w14:textId="77777777" w:rsidR="00BB32EE" w:rsidRPr="00CE135A" w:rsidRDefault="00BB32EE" w:rsidP="00E4287E">
            <w:pPr>
              <w:rPr>
                <w:sz w:val="22"/>
                <w:szCs w:val="22"/>
              </w:rPr>
            </w:pPr>
            <w:r w:rsidRPr="00CE135A">
              <w:rPr>
                <w:sz w:val="22"/>
                <w:szCs w:val="22"/>
              </w:rPr>
              <w:t>Объекты информирования и оповещения</w:t>
            </w:r>
          </w:p>
        </w:tc>
        <w:tc>
          <w:tcPr>
            <w:tcW w:w="817" w:type="pct"/>
            <w:shd w:val="clear" w:color="auto" w:fill="auto"/>
          </w:tcPr>
          <w:p w14:paraId="5119BCD2" w14:textId="77777777" w:rsidR="00BB32EE" w:rsidRPr="00CE135A" w:rsidRDefault="00BB32EE" w:rsidP="00E4287E">
            <w:pPr>
              <w:pStyle w:val="Default"/>
              <w:rPr>
                <w:sz w:val="22"/>
                <w:szCs w:val="22"/>
              </w:rPr>
            </w:pPr>
            <w:r w:rsidRPr="00CE135A">
              <w:rPr>
                <w:sz w:val="22"/>
                <w:szCs w:val="22"/>
              </w:rPr>
              <w:t>Участие в предупреждении и ликвидации последствий чрезвычайных ситуаций</w:t>
            </w:r>
          </w:p>
        </w:tc>
        <w:tc>
          <w:tcPr>
            <w:tcW w:w="438" w:type="pct"/>
            <w:shd w:val="clear" w:color="auto" w:fill="auto"/>
          </w:tcPr>
          <w:p w14:paraId="636DAD09" w14:textId="77777777" w:rsidR="00BB32EE" w:rsidRPr="00CE135A" w:rsidRDefault="00BB32EE" w:rsidP="00E4287E">
            <w:pPr>
              <w:pStyle w:val="Default"/>
              <w:rPr>
                <w:color w:val="auto"/>
                <w:sz w:val="22"/>
                <w:szCs w:val="22"/>
              </w:rPr>
            </w:pPr>
            <w:r w:rsidRPr="00CE135A">
              <w:rPr>
                <w:color w:val="auto"/>
                <w:sz w:val="22"/>
                <w:szCs w:val="22"/>
              </w:rPr>
              <w:t>Громкоговоритель</w:t>
            </w:r>
          </w:p>
        </w:tc>
        <w:tc>
          <w:tcPr>
            <w:tcW w:w="847" w:type="pct"/>
            <w:shd w:val="clear" w:color="auto" w:fill="auto"/>
          </w:tcPr>
          <w:p w14:paraId="01942FEE" w14:textId="77777777" w:rsidR="00BB32EE" w:rsidRPr="00CE135A" w:rsidRDefault="00BB32EE" w:rsidP="00E4287E">
            <w:pPr>
              <w:pStyle w:val="a1"/>
              <w:ind w:firstLine="0"/>
              <w:jc w:val="left"/>
              <w:rPr>
                <w:sz w:val="22"/>
                <w:szCs w:val="22"/>
                <w:lang w:val="ru-RU"/>
              </w:rPr>
            </w:pPr>
            <w:r w:rsidRPr="00CE135A">
              <w:rPr>
                <w:sz w:val="22"/>
                <w:szCs w:val="22"/>
                <w:lang w:val="ru-RU"/>
              </w:rPr>
              <w:t>Уровень звукового сигнала не менее чем 15 акустических децибел выше допустимого уровня звука постоянного (фонового) шума.</w:t>
            </w:r>
          </w:p>
          <w:p w14:paraId="2CFF6207" w14:textId="77777777" w:rsidR="00BB32EE" w:rsidRPr="00CE135A" w:rsidRDefault="00BB32EE" w:rsidP="00E4287E">
            <w:pPr>
              <w:pStyle w:val="a1"/>
              <w:ind w:firstLine="0"/>
              <w:jc w:val="left"/>
              <w:rPr>
                <w:sz w:val="22"/>
                <w:szCs w:val="22"/>
                <w:lang w:val="ru-RU"/>
              </w:rPr>
            </w:pPr>
            <w:r w:rsidRPr="00CE135A">
              <w:rPr>
                <w:sz w:val="22"/>
                <w:szCs w:val="22"/>
              </w:rPr>
              <w:t>Радиус действия 1000 м</w:t>
            </w:r>
          </w:p>
        </w:tc>
        <w:tc>
          <w:tcPr>
            <w:tcW w:w="599" w:type="pct"/>
            <w:shd w:val="clear" w:color="auto" w:fill="auto"/>
          </w:tcPr>
          <w:p w14:paraId="5C607298" w14:textId="13B40B62" w:rsidR="00BB32EE" w:rsidRPr="00CE135A" w:rsidRDefault="00BB32EE" w:rsidP="00E4287E">
            <w:pPr>
              <w:pStyle w:val="Default"/>
              <w:rPr>
                <w:sz w:val="22"/>
                <w:szCs w:val="22"/>
                <w:lang w:bidi="ru-RU"/>
              </w:rPr>
            </w:pPr>
            <w:r w:rsidRPr="00BB32EE">
              <w:rPr>
                <w:sz w:val="22"/>
                <w:szCs w:val="22"/>
                <w:lang w:bidi="ru-RU"/>
              </w:rPr>
              <w:t>д. Токаревка, ул. Мира, 47</w:t>
            </w:r>
          </w:p>
        </w:tc>
        <w:tc>
          <w:tcPr>
            <w:tcW w:w="569" w:type="pct"/>
            <w:shd w:val="clear" w:color="auto" w:fill="auto"/>
          </w:tcPr>
          <w:p w14:paraId="7B192491" w14:textId="77777777" w:rsidR="00BB32EE" w:rsidRPr="00CE135A" w:rsidRDefault="00BB32EE" w:rsidP="00E4287E">
            <w:pPr>
              <w:rPr>
                <w:sz w:val="22"/>
                <w:szCs w:val="22"/>
              </w:rPr>
            </w:pPr>
            <w:r w:rsidRPr="00CE135A">
              <w:rPr>
                <w:sz w:val="22"/>
                <w:szCs w:val="22"/>
              </w:rPr>
              <w:t>Планируемый к размещению</w:t>
            </w:r>
          </w:p>
        </w:tc>
        <w:tc>
          <w:tcPr>
            <w:tcW w:w="567" w:type="pct"/>
            <w:shd w:val="clear" w:color="auto" w:fill="auto"/>
          </w:tcPr>
          <w:p w14:paraId="0E9CD40D" w14:textId="77777777" w:rsidR="00BB32EE" w:rsidRPr="00CE135A" w:rsidRDefault="00BB32EE" w:rsidP="00E4287E">
            <w:pPr>
              <w:pStyle w:val="a1"/>
              <w:spacing w:after="120"/>
              <w:ind w:firstLine="0"/>
              <w:jc w:val="left"/>
              <w:rPr>
                <w:rFonts w:eastAsia="Microsoft Sans Serif"/>
                <w:sz w:val="22"/>
                <w:szCs w:val="22"/>
                <w:lang w:val="ru-RU" w:eastAsia="ru-RU" w:bidi="ru-RU"/>
              </w:rPr>
            </w:pPr>
            <w:r w:rsidRPr="00CE135A">
              <w:rPr>
                <w:rFonts w:eastAsia="Microsoft Sans Serif"/>
                <w:sz w:val="22"/>
                <w:szCs w:val="22"/>
                <w:lang w:val="ru-RU" w:eastAsia="ru-RU" w:bidi="ru-RU"/>
              </w:rPr>
              <w:t>Не устанавливается</w:t>
            </w:r>
          </w:p>
        </w:tc>
      </w:tr>
      <w:tr w:rsidR="00BB32EE" w:rsidRPr="00CE135A" w14:paraId="722E28CC" w14:textId="77777777" w:rsidTr="00E4287E">
        <w:trPr>
          <w:trHeight w:val="266"/>
        </w:trPr>
        <w:tc>
          <w:tcPr>
            <w:tcW w:w="258" w:type="pct"/>
          </w:tcPr>
          <w:p w14:paraId="776C90BB" w14:textId="77777777" w:rsidR="00BB32EE" w:rsidRPr="00CE135A" w:rsidRDefault="00BB32EE" w:rsidP="00BB32EE">
            <w:pPr>
              <w:rPr>
                <w:sz w:val="22"/>
                <w:szCs w:val="22"/>
              </w:rPr>
            </w:pPr>
            <w:r w:rsidRPr="00CE135A">
              <w:rPr>
                <w:sz w:val="22"/>
                <w:szCs w:val="22"/>
              </w:rPr>
              <w:t>7</w:t>
            </w:r>
          </w:p>
        </w:tc>
        <w:tc>
          <w:tcPr>
            <w:tcW w:w="358" w:type="pct"/>
            <w:shd w:val="clear" w:color="auto" w:fill="auto"/>
          </w:tcPr>
          <w:p w14:paraId="1AF95A69" w14:textId="77777777" w:rsidR="00BB32EE" w:rsidRPr="00CE135A" w:rsidRDefault="00BB32EE" w:rsidP="00BB32EE">
            <w:pPr>
              <w:rPr>
                <w:sz w:val="22"/>
                <w:szCs w:val="22"/>
              </w:rPr>
            </w:pPr>
            <w:r w:rsidRPr="00CE135A">
              <w:rPr>
                <w:sz w:val="22"/>
                <w:szCs w:val="22"/>
              </w:rPr>
              <w:t>602010804</w:t>
            </w:r>
          </w:p>
        </w:tc>
        <w:tc>
          <w:tcPr>
            <w:tcW w:w="547" w:type="pct"/>
            <w:shd w:val="clear" w:color="auto" w:fill="auto"/>
          </w:tcPr>
          <w:p w14:paraId="6B0E2703" w14:textId="77777777" w:rsidR="00BB32EE" w:rsidRPr="00CE135A" w:rsidRDefault="00BB32EE" w:rsidP="00BB32EE">
            <w:pPr>
              <w:rPr>
                <w:sz w:val="22"/>
                <w:szCs w:val="22"/>
              </w:rPr>
            </w:pPr>
            <w:r w:rsidRPr="00CE135A">
              <w:rPr>
                <w:sz w:val="22"/>
                <w:szCs w:val="22"/>
              </w:rPr>
              <w:t>Объекты торговли, общественного питания</w:t>
            </w:r>
          </w:p>
        </w:tc>
        <w:tc>
          <w:tcPr>
            <w:tcW w:w="817" w:type="pct"/>
            <w:shd w:val="clear" w:color="auto" w:fill="auto"/>
          </w:tcPr>
          <w:p w14:paraId="18FB9920" w14:textId="77777777" w:rsidR="00BB32EE" w:rsidRPr="00CE135A" w:rsidRDefault="00BB32EE" w:rsidP="00BB32EE">
            <w:pPr>
              <w:pStyle w:val="Default"/>
              <w:rPr>
                <w:rFonts w:eastAsia="Times New Roman"/>
                <w:color w:val="auto"/>
                <w:sz w:val="22"/>
                <w:szCs w:val="22"/>
              </w:rPr>
            </w:pPr>
            <w:r w:rsidRPr="00CE135A">
              <w:rPr>
                <w:rFonts w:eastAsia="Times New Roman"/>
                <w:color w:val="auto"/>
                <w:sz w:val="22"/>
                <w:szCs w:val="22"/>
              </w:rPr>
              <w:t>Создание условий для обеспечения жителей поселения услугами общественного питания, торговли и бытового обслуживания</w:t>
            </w:r>
          </w:p>
        </w:tc>
        <w:tc>
          <w:tcPr>
            <w:tcW w:w="438" w:type="pct"/>
            <w:shd w:val="clear" w:color="auto" w:fill="auto"/>
          </w:tcPr>
          <w:p w14:paraId="072E1DFF" w14:textId="77777777" w:rsidR="00BB32EE" w:rsidRPr="00CE135A" w:rsidRDefault="00BB32EE" w:rsidP="00BB32EE">
            <w:pPr>
              <w:pStyle w:val="Default"/>
              <w:rPr>
                <w:sz w:val="22"/>
                <w:szCs w:val="22"/>
              </w:rPr>
            </w:pPr>
            <w:r w:rsidRPr="00CE135A">
              <w:rPr>
                <w:sz w:val="22"/>
                <w:szCs w:val="22"/>
              </w:rPr>
              <w:t>Магазин непродовольственных товаров</w:t>
            </w:r>
          </w:p>
        </w:tc>
        <w:tc>
          <w:tcPr>
            <w:tcW w:w="847" w:type="pct"/>
            <w:shd w:val="clear" w:color="auto" w:fill="auto"/>
          </w:tcPr>
          <w:p w14:paraId="0F416A0D" w14:textId="378982D3" w:rsidR="00BB32EE" w:rsidRPr="00CE135A" w:rsidRDefault="00BB32EE" w:rsidP="00BB32EE">
            <w:pPr>
              <w:pStyle w:val="Default"/>
              <w:rPr>
                <w:color w:val="auto"/>
                <w:sz w:val="22"/>
                <w:szCs w:val="22"/>
              </w:rPr>
            </w:pPr>
            <w:r w:rsidRPr="00CE135A">
              <w:rPr>
                <w:color w:val="auto"/>
                <w:sz w:val="22"/>
                <w:szCs w:val="22"/>
              </w:rPr>
              <w:t xml:space="preserve">Площадь не менее </w:t>
            </w:r>
            <w:r>
              <w:rPr>
                <w:color w:val="auto"/>
                <w:sz w:val="22"/>
                <w:szCs w:val="22"/>
              </w:rPr>
              <w:t>80</w:t>
            </w:r>
            <w:r w:rsidRPr="00CE135A">
              <w:rPr>
                <w:color w:val="auto"/>
                <w:sz w:val="22"/>
                <w:szCs w:val="22"/>
              </w:rPr>
              <w:t>,00 кв.м;</w:t>
            </w:r>
            <w:r w:rsidRPr="00CE135A">
              <w:rPr>
                <w:color w:val="auto"/>
                <w:sz w:val="22"/>
                <w:szCs w:val="22"/>
              </w:rPr>
              <w:br/>
              <w:t xml:space="preserve">проходимость </w:t>
            </w:r>
            <w:r>
              <w:rPr>
                <w:color w:val="auto"/>
                <w:sz w:val="22"/>
                <w:szCs w:val="22"/>
              </w:rPr>
              <w:t>20</w:t>
            </w:r>
            <w:r w:rsidRPr="00CE135A">
              <w:rPr>
                <w:color w:val="auto"/>
                <w:sz w:val="22"/>
                <w:szCs w:val="22"/>
              </w:rPr>
              <w:t xml:space="preserve"> чел.</w:t>
            </w:r>
          </w:p>
        </w:tc>
        <w:tc>
          <w:tcPr>
            <w:tcW w:w="599" w:type="pct"/>
            <w:shd w:val="clear" w:color="auto" w:fill="auto"/>
          </w:tcPr>
          <w:p w14:paraId="5B8E20DB" w14:textId="4F271041" w:rsidR="00BB32EE" w:rsidRPr="00CE135A" w:rsidRDefault="00BB32EE" w:rsidP="00BB32EE">
            <w:pPr>
              <w:pStyle w:val="Default"/>
              <w:rPr>
                <w:color w:val="auto"/>
                <w:sz w:val="22"/>
                <w:szCs w:val="22"/>
              </w:rPr>
            </w:pPr>
            <w:r>
              <w:rPr>
                <w:color w:val="auto"/>
                <w:sz w:val="22"/>
                <w:szCs w:val="22"/>
              </w:rPr>
              <w:t>д. Токаревка</w:t>
            </w:r>
          </w:p>
        </w:tc>
        <w:tc>
          <w:tcPr>
            <w:tcW w:w="569" w:type="pct"/>
            <w:shd w:val="clear" w:color="auto" w:fill="auto"/>
          </w:tcPr>
          <w:p w14:paraId="768F4ADF" w14:textId="77777777" w:rsidR="00BB32EE" w:rsidRPr="00CE135A" w:rsidRDefault="00BB32EE" w:rsidP="00BB32EE">
            <w:pPr>
              <w:rPr>
                <w:sz w:val="22"/>
                <w:szCs w:val="22"/>
              </w:rPr>
            </w:pPr>
            <w:r w:rsidRPr="00CE135A">
              <w:rPr>
                <w:sz w:val="22"/>
                <w:szCs w:val="22"/>
              </w:rPr>
              <w:t>Планируемый к размещению</w:t>
            </w:r>
          </w:p>
        </w:tc>
        <w:tc>
          <w:tcPr>
            <w:tcW w:w="567" w:type="pct"/>
            <w:shd w:val="clear" w:color="auto" w:fill="auto"/>
          </w:tcPr>
          <w:p w14:paraId="72383AA1" w14:textId="77777777" w:rsidR="00BB32EE" w:rsidRPr="00CE135A" w:rsidRDefault="00BB32EE" w:rsidP="00BB32EE">
            <w:pPr>
              <w:pStyle w:val="a1"/>
              <w:spacing w:after="120"/>
              <w:ind w:firstLine="0"/>
              <w:jc w:val="left"/>
              <w:rPr>
                <w:rFonts w:eastAsia="Microsoft Sans Serif"/>
                <w:sz w:val="22"/>
                <w:szCs w:val="22"/>
                <w:lang w:val="ru-RU" w:eastAsia="ru-RU" w:bidi="ru-RU"/>
              </w:rPr>
            </w:pPr>
            <w:r w:rsidRPr="00CE135A">
              <w:rPr>
                <w:rFonts w:eastAsia="Microsoft Sans Serif"/>
                <w:sz w:val="22"/>
                <w:szCs w:val="22"/>
                <w:lang w:val="ru-RU" w:eastAsia="ru-RU" w:bidi="ru-RU"/>
              </w:rPr>
              <w:t>Не устанавливается</w:t>
            </w:r>
          </w:p>
        </w:tc>
      </w:tr>
    </w:tbl>
    <w:p w14:paraId="36ADEE4A" w14:textId="77777777" w:rsidR="00B64DB0" w:rsidRDefault="00B64DB0" w:rsidP="008F668E">
      <w:pPr>
        <w:pStyle w:val="a1"/>
        <w:rPr>
          <w:bCs/>
          <w:color w:val="000000"/>
          <w:sz w:val="28"/>
          <w:szCs w:val="28"/>
          <w:lang w:val="ru-RU" w:eastAsia="ru-RU" w:bidi="ar-SA"/>
        </w:rPr>
      </w:pPr>
    </w:p>
    <w:p w14:paraId="466CEDA6" w14:textId="77777777" w:rsidR="009B13FD" w:rsidRDefault="009B13FD" w:rsidP="008F668E">
      <w:pPr>
        <w:pStyle w:val="a1"/>
        <w:rPr>
          <w:bCs/>
          <w:color w:val="000000"/>
          <w:sz w:val="28"/>
          <w:szCs w:val="28"/>
          <w:lang w:val="ru-RU" w:eastAsia="ru-RU" w:bidi="ar-SA"/>
        </w:rPr>
      </w:pPr>
    </w:p>
    <w:p w14:paraId="1B7A5D43" w14:textId="77777777" w:rsidR="009B13FD" w:rsidRDefault="009B13FD" w:rsidP="008F668E">
      <w:pPr>
        <w:pStyle w:val="a1"/>
        <w:rPr>
          <w:bCs/>
          <w:color w:val="000000"/>
          <w:sz w:val="28"/>
          <w:szCs w:val="28"/>
          <w:lang w:val="ru-RU" w:eastAsia="ru-RU" w:bidi="ar-SA"/>
        </w:rPr>
      </w:pPr>
    </w:p>
    <w:p w14:paraId="20EADE12" w14:textId="77777777" w:rsidR="009B13FD" w:rsidRDefault="009B13FD" w:rsidP="008F668E">
      <w:pPr>
        <w:pStyle w:val="a1"/>
        <w:rPr>
          <w:bCs/>
          <w:color w:val="000000"/>
          <w:sz w:val="28"/>
          <w:szCs w:val="28"/>
          <w:lang w:val="ru-RU" w:eastAsia="ru-RU" w:bidi="ar-SA"/>
        </w:rPr>
      </w:pPr>
    </w:p>
    <w:p w14:paraId="730F05E0" w14:textId="77777777" w:rsidR="009B13FD" w:rsidRDefault="009B13FD" w:rsidP="008F668E">
      <w:pPr>
        <w:pStyle w:val="a1"/>
        <w:rPr>
          <w:bCs/>
          <w:color w:val="000000"/>
          <w:sz w:val="28"/>
          <w:szCs w:val="28"/>
          <w:lang w:val="ru-RU" w:eastAsia="ru-RU" w:bidi="ar-SA"/>
        </w:rPr>
        <w:sectPr w:rsidR="009B13FD" w:rsidSect="00850DFE">
          <w:pgSz w:w="16838" w:h="11906" w:orient="landscape"/>
          <w:pgMar w:top="1134" w:right="851" w:bottom="1134" w:left="1701" w:header="680" w:footer="1077" w:gutter="0"/>
          <w:cols w:space="708"/>
          <w:docGrid w:linePitch="360"/>
        </w:sectPr>
      </w:pPr>
    </w:p>
    <w:p w14:paraId="7FE22904" w14:textId="20BED6D2" w:rsidR="00BA5736" w:rsidRPr="00A5149A" w:rsidRDefault="00BA0D34" w:rsidP="00BA0D34">
      <w:pPr>
        <w:pStyle w:val="1"/>
        <w:rPr>
          <w:sz w:val="28"/>
          <w:lang w:eastAsia="ar-SA" w:bidi="en-US"/>
        </w:rPr>
      </w:pPr>
      <w:bookmarkStart w:id="116" w:name="_Toc142551577"/>
      <w:bookmarkEnd w:id="26"/>
      <w:bookmarkEnd w:id="31"/>
      <w:r>
        <w:rPr>
          <w:sz w:val="28"/>
          <w:lang w:eastAsia="ar-SA" w:bidi="en-US"/>
        </w:rPr>
        <w:lastRenderedPageBreak/>
        <w:t xml:space="preserve">4. </w:t>
      </w:r>
      <w:r w:rsidR="0057505E" w:rsidRPr="00A5149A">
        <w:rPr>
          <w:sz w:val="28"/>
          <w:lang w:eastAsia="ar-SA" w:bidi="en-US"/>
        </w:rPr>
        <w:t xml:space="preserve">Сведения </w:t>
      </w:r>
      <w:r w:rsidR="0057505E" w:rsidRPr="00A5149A">
        <w:rPr>
          <w:rFonts w:eastAsia="Times New Roman"/>
          <w:sz w:val="28"/>
          <w:lang w:eastAsia="ar-SA" w:bidi="en-US"/>
        </w:rPr>
        <w:t>о планируемых для размещения на территориях поселения</w:t>
      </w:r>
      <w:r w:rsidR="004218FF" w:rsidRPr="00A5149A">
        <w:rPr>
          <w:rFonts w:eastAsia="Times New Roman"/>
          <w:sz w:val="28"/>
          <w:lang w:eastAsia="ar-SA" w:bidi="en-US"/>
        </w:rPr>
        <w:t xml:space="preserve"> </w:t>
      </w:r>
      <w:r w:rsidR="0057505E" w:rsidRPr="00A5149A">
        <w:rPr>
          <w:sz w:val="28"/>
          <w:shd w:val="clear" w:color="auto" w:fill="FFFFFF"/>
        </w:rPr>
        <w:t>объектов</w:t>
      </w:r>
      <w:r w:rsidR="0057505E" w:rsidRPr="00A5149A">
        <w:rPr>
          <w:rFonts w:eastAsia="Times New Roman"/>
          <w:sz w:val="28"/>
          <w:lang w:eastAsia="ar-SA" w:bidi="en-US"/>
        </w:rPr>
        <w:t xml:space="preserve"> федерального значения, объектов регионального значения</w:t>
      </w:r>
      <w:bookmarkEnd w:id="116"/>
    </w:p>
    <w:p w14:paraId="224C6B40" w14:textId="02CCBEA0" w:rsidR="005461E8" w:rsidRPr="00A5149A" w:rsidRDefault="005461E8" w:rsidP="005461E8">
      <w:pPr>
        <w:pStyle w:val="a1"/>
        <w:rPr>
          <w:sz w:val="28"/>
          <w:szCs w:val="28"/>
          <w:lang w:val="ru-RU"/>
        </w:rPr>
      </w:pPr>
      <w:r w:rsidRPr="00A5149A">
        <w:rPr>
          <w:sz w:val="28"/>
          <w:szCs w:val="28"/>
          <w:lang w:val="ru-RU"/>
        </w:rPr>
        <w:t xml:space="preserve">На территорию </w:t>
      </w:r>
      <w:r w:rsidR="00DE53F4">
        <w:rPr>
          <w:sz w:val="28"/>
          <w:szCs w:val="28"/>
          <w:lang w:val="ru-RU"/>
        </w:rPr>
        <w:t>Хорошинского</w:t>
      </w:r>
      <w:r w:rsidR="006B72A9" w:rsidRPr="00A5149A">
        <w:rPr>
          <w:sz w:val="28"/>
          <w:szCs w:val="28"/>
          <w:lang w:val="ru-RU"/>
        </w:rPr>
        <w:t xml:space="preserve"> </w:t>
      </w:r>
      <w:r w:rsidR="00ED5116" w:rsidRPr="00A5149A">
        <w:rPr>
          <w:sz w:val="28"/>
          <w:szCs w:val="28"/>
          <w:lang w:val="ru-RU"/>
        </w:rPr>
        <w:t>сель</w:t>
      </w:r>
      <w:r w:rsidR="00B31E32" w:rsidRPr="00A5149A">
        <w:rPr>
          <w:sz w:val="28"/>
          <w:szCs w:val="28"/>
          <w:lang w:val="ru-RU"/>
        </w:rPr>
        <w:t>совета</w:t>
      </w:r>
      <w:r w:rsidR="0029131E" w:rsidRPr="00A5149A">
        <w:rPr>
          <w:sz w:val="28"/>
          <w:szCs w:val="28"/>
          <w:lang w:val="ru-RU"/>
        </w:rPr>
        <w:t xml:space="preserve"> </w:t>
      </w:r>
      <w:r w:rsidRPr="00A5149A">
        <w:rPr>
          <w:sz w:val="28"/>
          <w:szCs w:val="28"/>
          <w:lang w:val="ru-RU"/>
        </w:rPr>
        <w:t>распространяют действие следующие документы территориального планирования Российской Федерации:</w:t>
      </w:r>
    </w:p>
    <w:p w14:paraId="68BB4632" w14:textId="77777777" w:rsidR="005461E8" w:rsidRPr="00A5149A" w:rsidRDefault="005461E8" w:rsidP="005461E8">
      <w:pPr>
        <w:pStyle w:val="a1"/>
        <w:rPr>
          <w:sz w:val="28"/>
          <w:szCs w:val="28"/>
          <w:lang w:val="ru-RU"/>
        </w:rPr>
      </w:pPr>
      <w:r w:rsidRPr="00A5149A">
        <w:rPr>
          <w:rFonts w:eastAsiaTheme="minorHAnsi"/>
          <w:color w:val="000000"/>
          <w:sz w:val="28"/>
          <w:szCs w:val="28"/>
          <w:lang w:val="ru-RU" w:eastAsia="en-US"/>
        </w:rPr>
        <w:t>1</w:t>
      </w:r>
      <w:r w:rsidR="00CC732F" w:rsidRPr="00A5149A">
        <w:rPr>
          <w:rFonts w:eastAsiaTheme="minorHAnsi"/>
          <w:color w:val="000000"/>
          <w:sz w:val="28"/>
          <w:szCs w:val="28"/>
          <w:lang w:val="ru-RU" w:eastAsia="en-US"/>
        </w:rPr>
        <w:t>)</w:t>
      </w:r>
      <w:r w:rsidRPr="00A5149A">
        <w:rPr>
          <w:rFonts w:eastAsiaTheme="minorHAnsi"/>
          <w:color w:val="000000"/>
          <w:sz w:val="28"/>
          <w:szCs w:val="28"/>
          <w:lang w:val="ru-RU" w:eastAsia="en-US"/>
        </w:rPr>
        <w:t xml:space="preserve"> схема территориального планирования Российской Федерации в области здравоохранения, утвержденная распоряжением Правительства Российской Федерации от 28.12.2012 №</w:t>
      </w:r>
      <w:r w:rsidR="00234B55" w:rsidRPr="00A5149A">
        <w:rPr>
          <w:rFonts w:eastAsiaTheme="minorHAnsi"/>
          <w:color w:val="000000"/>
          <w:sz w:val="28"/>
          <w:szCs w:val="28"/>
          <w:lang w:val="ru-RU" w:eastAsia="en-US"/>
        </w:rPr>
        <w:t xml:space="preserve"> </w:t>
      </w:r>
      <w:r w:rsidRPr="00A5149A">
        <w:rPr>
          <w:rFonts w:eastAsiaTheme="minorHAnsi"/>
          <w:color w:val="000000"/>
          <w:sz w:val="28"/>
          <w:szCs w:val="28"/>
          <w:lang w:val="ru-RU" w:eastAsia="en-US"/>
        </w:rPr>
        <w:t>2607-р</w:t>
      </w:r>
      <w:r w:rsidR="00272471" w:rsidRPr="00A5149A">
        <w:rPr>
          <w:rFonts w:eastAsiaTheme="minorHAnsi"/>
          <w:color w:val="000000"/>
          <w:sz w:val="28"/>
          <w:szCs w:val="28"/>
          <w:lang w:val="ru-RU" w:eastAsia="en-US"/>
        </w:rPr>
        <w:t xml:space="preserve"> </w:t>
      </w:r>
      <w:r w:rsidR="006A08D1" w:rsidRPr="00A5149A">
        <w:rPr>
          <w:rFonts w:eastAsiaTheme="minorHAnsi"/>
          <w:color w:val="000000"/>
          <w:sz w:val="28"/>
          <w:szCs w:val="28"/>
          <w:lang w:val="ru-RU" w:eastAsia="en-US"/>
        </w:rPr>
        <w:t>(с последующими изменениями и дополнениями)</w:t>
      </w:r>
      <w:r w:rsidRPr="00A5149A">
        <w:rPr>
          <w:rFonts w:eastAsiaTheme="minorHAnsi"/>
          <w:color w:val="000000"/>
          <w:sz w:val="28"/>
          <w:szCs w:val="28"/>
          <w:lang w:val="ru-RU" w:eastAsia="en-US"/>
        </w:rPr>
        <w:t>;</w:t>
      </w:r>
    </w:p>
    <w:p w14:paraId="7380E518" w14:textId="77777777" w:rsidR="005461E8" w:rsidRPr="00A5149A" w:rsidRDefault="005461E8" w:rsidP="005461E8">
      <w:pPr>
        <w:pStyle w:val="a1"/>
        <w:rPr>
          <w:rFonts w:eastAsiaTheme="minorHAnsi"/>
          <w:color w:val="000000"/>
          <w:sz w:val="28"/>
          <w:szCs w:val="28"/>
          <w:lang w:val="ru-RU" w:eastAsia="en-US"/>
        </w:rPr>
      </w:pPr>
      <w:r w:rsidRPr="00A5149A">
        <w:rPr>
          <w:sz w:val="28"/>
          <w:szCs w:val="28"/>
          <w:lang w:val="ru-RU"/>
        </w:rPr>
        <w:t>2) схема территориального планирования Российской Федерации в области высшего</w:t>
      </w:r>
      <w:r w:rsidRPr="00A5149A">
        <w:rPr>
          <w:rFonts w:eastAsiaTheme="minorHAnsi"/>
          <w:color w:val="000000"/>
          <w:sz w:val="28"/>
          <w:szCs w:val="28"/>
          <w:lang w:val="ru-RU" w:eastAsia="en-US"/>
        </w:rPr>
        <w:t xml:space="preserve"> профессионального образования, утвержденная распоряжением Правительства Российской Федерации от 26.02.2013 №</w:t>
      </w:r>
      <w:r w:rsidR="00234B55" w:rsidRPr="00A5149A">
        <w:rPr>
          <w:rFonts w:eastAsiaTheme="minorHAnsi"/>
          <w:color w:val="000000"/>
          <w:sz w:val="28"/>
          <w:szCs w:val="28"/>
          <w:lang w:val="ru-RU" w:eastAsia="en-US"/>
        </w:rPr>
        <w:t xml:space="preserve"> </w:t>
      </w:r>
      <w:r w:rsidRPr="00A5149A">
        <w:rPr>
          <w:rFonts w:eastAsiaTheme="minorHAnsi"/>
          <w:color w:val="000000"/>
          <w:sz w:val="28"/>
          <w:szCs w:val="28"/>
          <w:lang w:val="ru-RU" w:eastAsia="en-US"/>
        </w:rPr>
        <w:t>247-р;</w:t>
      </w:r>
    </w:p>
    <w:p w14:paraId="32E1D05E" w14:textId="77777777" w:rsidR="005461E8" w:rsidRPr="00A5149A" w:rsidRDefault="005461E8" w:rsidP="005461E8">
      <w:pPr>
        <w:pStyle w:val="a1"/>
        <w:rPr>
          <w:rFonts w:eastAsiaTheme="minorHAnsi"/>
          <w:color w:val="000000"/>
          <w:sz w:val="28"/>
          <w:szCs w:val="28"/>
          <w:lang w:val="ru-RU" w:eastAsia="en-US"/>
        </w:rPr>
      </w:pPr>
      <w:r w:rsidRPr="00A5149A">
        <w:rPr>
          <w:rFonts w:eastAsiaTheme="minorHAnsi"/>
          <w:color w:val="000000"/>
          <w:sz w:val="28"/>
          <w:szCs w:val="28"/>
          <w:lang w:val="ru-RU" w:eastAsia="en-US"/>
        </w:rPr>
        <w:t>3) 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 утвержденная распоряжением Правительства Российской Федерации от 19.03.2013 №</w:t>
      </w:r>
      <w:r w:rsidR="00234B55" w:rsidRPr="00A5149A">
        <w:rPr>
          <w:rFonts w:eastAsiaTheme="minorHAnsi"/>
          <w:color w:val="000000"/>
          <w:sz w:val="28"/>
          <w:szCs w:val="28"/>
          <w:lang w:val="ru-RU" w:eastAsia="en-US"/>
        </w:rPr>
        <w:t xml:space="preserve"> </w:t>
      </w:r>
      <w:r w:rsidRPr="00A5149A">
        <w:rPr>
          <w:rFonts w:eastAsiaTheme="minorHAnsi"/>
          <w:color w:val="000000"/>
          <w:sz w:val="28"/>
          <w:szCs w:val="28"/>
          <w:lang w:val="ru-RU" w:eastAsia="en-US"/>
        </w:rPr>
        <w:t>384-р (с последующими изменениями и дополнениями);</w:t>
      </w:r>
    </w:p>
    <w:p w14:paraId="1C03695D" w14:textId="4968B35B" w:rsidR="005461E8" w:rsidRPr="00A5149A" w:rsidRDefault="005461E8" w:rsidP="005461E8">
      <w:pPr>
        <w:pStyle w:val="a1"/>
        <w:rPr>
          <w:rFonts w:eastAsiaTheme="minorHAnsi"/>
          <w:color w:val="000000"/>
          <w:sz w:val="28"/>
          <w:szCs w:val="28"/>
          <w:lang w:val="ru-RU" w:eastAsia="en-US"/>
        </w:rPr>
      </w:pPr>
      <w:r w:rsidRPr="00A5149A">
        <w:rPr>
          <w:rFonts w:eastAsiaTheme="minorHAnsi"/>
          <w:color w:val="000000"/>
          <w:sz w:val="28"/>
          <w:szCs w:val="28"/>
          <w:lang w:val="ru-RU" w:eastAsia="en-US"/>
        </w:rPr>
        <w:t xml:space="preserve">4) </w:t>
      </w:r>
      <w:r w:rsidR="00F37E1D" w:rsidRPr="00A5149A">
        <w:rPr>
          <w:rFonts w:eastAsiaTheme="minorHAnsi"/>
          <w:color w:val="000000"/>
          <w:sz w:val="28"/>
          <w:szCs w:val="28"/>
          <w:lang w:val="ru-RU" w:eastAsia="en-US"/>
        </w:rPr>
        <w:t>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распоряжением Правительства Российской Федерации от 06.05.2015 №816-р (с последующими изменениями и дополнениями);</w:t>
      </w:r>
    </w:p>
    <w:p w14:paraId="49EDC5A3" w14:textId="6A438985" w:rsidR="005461E8" w:rsidRPr="00A5149A" w:rsidRDefault="005461E8" w:rsidP="005461E8">
      <w:pPr>
        <w:pStyle w:val="a1"/>
        <w:rPr>
          <w:rFonts w:eastAsiaTheme="minorHAnsi"/>
          <w:color w:val="000000"/>
          <w:sz w:val="28"/>
          <w:szCs w:val="28"/>
          <w:lang w:val="ru-RU" w:eastAsia="en-US"/>
        </w:rPr>
      </w:pPr>
      <w:r w:rsidRPr="00A5149A">
        <w:rPr>
          <w:rFonts w:eastAsiaTheme="minorHAnsi"/>
          <w:color w:val="000000"/>
          <w:sz w:val="28"/>
          <w:szCs w:val="28"/>
          <w:lang w:val="ru-RU" w:eastAsia="en-US"/>
        </w:rPr>
        <w:t xml:space="preserve">5) схема территориального планирования Российской Федерации в области обороны страны и безопасности государства, утвержденная указом Президента Российской Федерации от 10.12.2015 </w:t>
      </w:r>
      <w:r w:rsidR="00234B55" w:rsidRPr="00A5149A">
        <w:rPr>
          <w:rFonts w:eastAsiaTheme="minorHAnsi"/>
          <w:color w:val="000000"/>
          <w:sz w:val="28"/>
          <w:szCs w:val="28"/>
          <w:lang w:val="ru-RU" w:eastAsia="en-US"/>
        </w:rPr>
        <w:t xml:space="preserve">№ </w:t>
      </w:r>
      <w:r w:rsidRPr="00A5149A">
        <w:rPr>
          <w:rFonts w:eastAsiaTheme="minorHAnsi"/>
          <w:color w:val="000000"/>
          <w:sz w:val="28"/>
          <w:szCs w:val="28"/>
          <w:lang w:val="ru-RU" w:eastAsia="en-US"/>
        </w:rPr>
        <w:t>615</w:t>
      </w:r>
      <w:r w:rsidR="00D50BCD" w:rsidRPr="00A5149A">
        <w:rPr>
          <w:rFonts w:eastAsiaTheme="minorHAnsi"/>
          <w:color w:val="000000"/>
          <w:sz w:val="28"/>
          <w:szCs w:val="28"/>
          <w:lang w:val="ru-RU" w:eastAsia="en-US"/>
        </w:rPr>
        <w:t xml:space="preserve"> </w:t>
      </w:r>
      <w:r w:rsidRPr="00A5149A">
        <w:rPr>
          <w:rFonts w:eastAsiaTheme="minorHAnsi"/>
          <w:color w:val="000000"/>
          <w:sz w:val="28"/>
          <w:szCs w:val="28"/>
          <w:lang w:val="ru-RU" w:eastAsia="en-US"/>
        </w:rPr>
        <w:t>сс;</w:t>
      </w:r>
    </w:p>
    <w:p w14:paraId="41C3E88A" w14:textId="77777777" w:rsidR="005461E8" w:rsidRPr="00A5149A" w:rsidRDefault="005461E8" w:rsidP="005461E8">
      <w:pPr>
        <w:pStyle w:val="a1"/>
        <w:rPr>
          <w:rFonts w:eastAsiaTheme="minorHAnsi"/>
          <w:color w:val="000000"/>
          <w:sz w:val="28"/>
          <w:szCs w:val="28"/>
          <w:lang w:val="ru-RU" w:eastAsia="en-US"/>
        </w:rPr>
      </w:pPr>
      <w:r w:rsidRPr="00A5149A">
        <w:rPr>
          <w:rFonts w:eastAsiaTheme="minorHAnsi"/>
          <w:color w:val="000000"/>
          <w:sz w:val="28"/>
          <w:szCs w:val="28"/>
          <w:lang w:val="ru-RU" w:eastAsia="en-US"/>
        </w:rPr>
        <w:t xml:space="preserve">6) схема территориального планирования Российской Федерации в области энергетики, утвержденная распоряжением Правительства Российской Федерации от 01.08.2016 </w:t>
      </w:r>
      <w:r w:rsidR="001B4257" w:rsidRPr="00A5149A">
        <w:rPr>
          <w:rFonts w:eastAsiaTheme="minorHAnsi"/>
          <w:color w:val="000000"/>
          <w:sz w:val="28"/>
          <w:szCs w:val="28"/>
          <w:lang w:val="ru-RU" w:eastAsia="en-US"/>
        </w:rPr>
        <w:t>№ </w:t>
      </w:r>
      <w:r w:rsidRPr="00A5149A">
        <w:rPr>
          <w:rFonts w:eastAsiaTheme="minorHAnsi"/>
          <w:color w:val="000000"/>
          <w:sz w:val="28"/>
          <w:szCs w:val="28"/>
          <w:lang w:val="ru-RU" w:eastAsia="en-US"/>
        </w:rPr>
        <w:t>1634-р (с последующими изменениями и дополнениями).</w:t>
      </w:r>
    </w:p>
    <w:p w14:paraId="4C1085D0" w14:textId="06BE8607" w:rsidR="00CC732F" w:rsidRPr="00A5149A" w:rsidRDefault="005461E8" w:rsidP="005461E8">
      <w:pPr>
        <w:pStyle w:val="a1"/>
        <w:rPr>
          <w:sz w:val="28"/>
          <w:szCs w:val="28"/>
          <w:lang w:val="ru-RU"/>
        </w:rPr>
      </w:pPr>
      <w:r w:rsidRPr="00A5149A">
        <w:rPr>
          <w:sz w:val="28"/>
          <w:szCs w:val="28"/>
          <w:lang w:val="ru-RU"/>
        </w:rPr>
        <w:t xml:space="preserve">Кроме того, на территорию </w:t>
      </w:r>
      <w:r w:rsidR="00DE53F4">
        <w:rPr>
          <w:sz w:val="28"/>
          <w:szCs w:val="28"/>
          <w:lang w:val="ru-RU"/>
        </w:rPr>
        <w:t>Хорошинского</w:t>
      </w:r>
      <w:r w:rsidR="006B72A9" w:rsidRPr="00A5149A">
        <w:rPr>
          <w:sz w:val="28"/>
          <w:szCs w:val="28"/>
          <w:lang w:val="ru-RU"/>
        </w:rPr>
        <w:t xml:space="preserve"> </w:t>
      </w:r>
      <w:r w:rsidR="00B31E32" w:rsidRPr="00A5149A">
        <w:rPr>
          <w:sz w:val="28"/>
          <w:szCs w:val="28"/>
          <w:lang w:val="ru-RU"/>
        </w:rPr>
        <w:t xml:space="preserve">сельсовета </w:t>
      </w:r>
      <w:r w:rsidRPr="00A5149A">
        <w:rPr>
          <w:sz w:val="28"/>
          <w:szCs w:val="28"/>
          <w:lang w:val="ru-RU"/>
        </w:rPr>
        <w:t xml:space="preserve">распространяется действие документов территориального планирования </w:t>
      </w:r>
      <w:r w:rsidR="00B31E32" w:rsidRPr="00A5149A">
        <w:rPr>
          <w:sz w:val="28"/>
          <w:szCs w:val="28"/>
          <w:lang w:val="ru-RU"/>
        </w:rPr>
        <w:t>Новосибирской области</w:t>
      </w:r>
      <w:r w:rsidR="00234B55" w:rsidRPr="00A5149A">
        <w:rPr>
          <w:sz w:val="28"/>
          <w:szCs w:val="28"/>
          <w:lang w:val="ru-RU"/>
        </w:rPr>
        <w:t>:</w:t>
      </w:r>
    </w:p>
    <w:p w14:paraId="23E51012" w14:textId="225663B1" w:rsidR="00626897" w:rsidRPr="00A5149A" w:rsidRDefault="00626897" w:rsidP="00626897">
      <w:pPr>
        <w:pStyle w:val="afff2"/>
        <w:numPr>
          <w:ilvl w:val="0"/>
          <w:numId w:val="8"/>
        </w:numPr>
        <w:autoSpaceDE w:val="0"/>
        <w:autoSpaceDN w:val="0"/>
        <w:adjustRightInd w:val="0"/>
        <w:ind w:left="1040"/>
        <w:rPr>
          <w:bCs/>
          <w:spacing w:val="-1"/>
          <w:sz w:val="28"/>
          <w:szCs w:val="28"/>
        </w:rPr>
      </w:pPr>
      <w:r w:rsidRPr="00A5149A">
        <w:rPr>
          <w:sz w:val="28"/>
          <w:szCs w:val="28"/>
        </w:rPr>
        <w:t xml:space="preserve">схема </w:t>
      </w:r>
      <w:r w:rsidRPr="00A5149A">
        <w:rPr>
          <w:sz w:val="28"/>
          <w:szCs w:val="28"/>
          <w:lang w:eastAsia="ar-SA" w:bidi="en-US"/>
        </w:rPr>
        <w:t>территориального</w:t>
      </w:r>
      <w:r w:rsidRPr="00A5149A">
        <w:rPr>
          <w:sz w:val="28"/>
          <w:szCs w:val="28"/>
        </w:rPr>
        <w:t xml:space="preserve"> планирования Новосибирской области, утвержденная Постановлением </w:t>
      </w:r>
      <w:r>
        <w:rPr>
          <w:sz w:val="28"/>
          <w:szCs w:val="28"/>
        </w:rPr>
        <w:t>администрации</w:t>
      </w:r>
      <w:r w:rsidRPr="00A5149A">
        <w:rPr>
          <w:sz w:val="28"/>
          <w:szCs w:val="28"/>
        </w:rPr>
        <w:t xml:space="preserve"> Новосибирской области от 07.09.2009 № 339-па</w:t>
      </w:r>
      <w:r>
        <w:rPr>
          <w:sz w:val="28"/>
          <w:szCs w:val="28"/>
        </w:rPr>
        <w:t>.</w:t>
      </w:r>
    </w:p>
    <w:p w14:paraId="58A3629E" w14:textId="68B22443" w:rsidR="006B72A9" w:rsidRPr="00A5149A" w:rsidRDefault="005579B0" w:rsidP="007F5AAB">
      <w:pPr>
        <w:pStyle w:val="a1"/>
        <w:rPr>
          <w:sz w:val="28"/>
          <w:szCs w:val="28"/>
          <w:lang w:val="ru-RU"/>
        </w:rPr>
      </w:pPr>
      <w:r>
        <w:rPr>
          <w:sz w:val="28"/>
          <w:szCs w:val="28"/>
          <w:lang w:val="ru-RU"/>
        </w:rPr>
        <w:t xml:space="preserve">В соответствии со схемой территориального планирования Новосибирской области на территории </w:t>
      </w:r>
      <w:r w:rsidR="00DE53F4">
        <w:rPr>
          <w:sz w:val="28"/>
          <w:szCs w:val="28"/>
          <w:lang w:val="ru-RU"/>
        </w:rPr>
        <w:t>Хорошинского</w:t>
      </w:r>
      <w:r>
        <w:rPr>
          <w:sz w:val="28"/>
          <w:szCs w:val="28"/>
          <w:lang w:val="ru-RU"/>
        </w:rPr>
        <w:t xml:space="preserve"> сельсовета не предусмотрены размещение и реконструкция объектов регионального значения.</w:t>
      </w:r>
    </w:p>
    <w:p w14:paraId="508C822A" w14:textId="77777777" w:rsidR="007F5AAB" w:rsidRPr="00A5149A" w:rsidRDefault="007F5AAB" w:rsidP="00312C26">
      <w:pPr>
        <w:pStyle w:val="a1"/>
        <w:rPr>
          <w:sz w:val="28"/>
          <w:szCs w:val="28"/>
          <w:lang w:val="ru-RU"/>
        </w:rPr>
        <w:sectPr w:rsidR="007F5AAB" w:rsidRPr="00A5149A" w:rsidSect="00850DFE">
          <w:headerReference w:type="default" r:id="rId22"/>
          <w:footerReference w:type="default" r:id="rId23"/>
          <w:pgSz w:w="11906" w:h="16838"/>
          <w:pgMar w:top="1134" w:right="851" w:bottom="1134" w:left="1701" w:header="680" w:footer="1077" w:gutter="0"/>
          <w:cols w:space="708"/>
          <w:docGrid w:linePitch="360"/>
        </w:sectPr>
      </w:pPr>
    </w:p>
    <w:p w14:paraId="180F4C87" w14:textId="6C6EAFB2" w:rsidR="008C6D4D" w:rsidRPr="00A5149A" w:rsidRDefault="00BA0D34" w:rsidP="00BA0D34">
      <w:pPr>
        <w:pStyle w:val="1"/>
        <w:spacing w:before="240"/>
        <w:rPr>
          <w:rFonts w:eastAsia="Times New Roman"/>
          <w:sz w:val="28"/>
          <w:lang w:eastAsia="ar-SA" w:bidi="en-US"/>
        </w:rPr>
      </w:pPr>
      <w:bookmarkStart w:id="117" w:name="_Toc142551578"/>
      <w:r>
        <w:rPr>
          <w:rFonts w:eastAsia="Times New Roman"/>
          <w:sz w:val="28"/>
          <w:lang w:eastAsia="ar-SA" w:bidi="en-US"/>
        </w:rPr>
        <w:lastRenderedPageBreak/>
        <w:t xml:space="preserve">5. </w:t>
      </w:r>
      <w:r w:rsidR="0057505E" w:rsidRPr="00A5149A">
        <w:rPr>
          <w:rFonts w:eastAsia="Times New Roman"/>
          <w:sz w:val="28"/>
          <w:lang w:eastAsia="ar-SA" w:bidi="en-US"/>
        </w:rPr>
        <w:t xml:space="preserve">Сведения о планируемых для размещения на территориях </w:t>
      </w:r>
      <w:r w:rsidR="0057505E" w:rsidRPr="00A5149A">
        <w:rPr>
          <w:sz w:val="28"/>
          <w:lang w:eastAsia="ar-SA" w:bidi="en-US"/>
        </w:rPr>
        <w:t>поселения</w:t>
      </w:r>
      <w:r w:rsidR="0057505E" w:rsidRPr="00A5149A">
        <w:rPr>
          <w:rFonts w:eastAsia="Times New Roman"/>
          <w:sz w:val="28"/>
          <w:lang w:eastAsia="ar-SA" w:bidi="en-US"/>
        </w:rPr>
        <w:t xml:space="preserve"> объектов местного значения муниципального района</w:t>
      </w:r>
      <w:bookmarkEnd w:id="117"/>
    </w:p>
    <w:p w14:paraId="1DF7929D" w14:textId="6D52A702" w:rsidR="00781AB9" w:rsidRPr="00A5149A" w:rsidRDefault="005461E8" w:rsidP="00AF5CF0">
      <w:pPr>
        <w:pStyle w:val="a1"/>
        <w:rPr>
          <w:sz w:val="28"/>
          <w:szCs w:val="28"/>
          <w:lang w:val="ru-RU"/>
        </w:rPr>
      </w:pPr>
      <w:bookmarkStart w:id="118" w:name="dst101699"/>
      <w:bookmarkStart w:id="119" w:name="_Toc370201566"/>
      <w:bookmarkEnd w:id="118"/>
      <w:r w:rsidRPr="00A5149A">
        <w:rPr>
          <w:sz w:val="28"/>
          <w:szCs w:val="28"/>
          <w:lang w:val="ru-RU"/>
        </w:rPr>
        <w:t>На территори</w:t>
      </w:r>
      <w:r w:rsidR="00B671EE" w:rsidRPr="00A5149A">
        <w:rPr>
          <w:sz w:val="28"/>
          <w:szCs w:val="28"/>
          <w:lang w:val="ru-RU"/>
        </w:rPr>
        <w:t>ю</w:t>
      </w:r>
      <w:r w:rsidR="00D5384F" w:rsidRPr="00A5149A">
        <w:rPr>
          <w:sz w:val="28"/>
          <w:szCs w:val="28"/>
          <w:lang w:val="ru-RU"/>
        </w:rPr>
        <w:t xml:space="preserve"> </w:t>
      </w:r>
      <w:r w:rsidR="00DE53F4">
        <w:rPr>
          <w:sz w:val="28"/>
          <w:szCs w:val="28"/>
          <w:lang w:val="ru-RU"/>
        </w:rPr>
        <w:t>Хорошинского</w:t>
      </w:r>
      <w:r w:rsidR="006B72A9" w:rsidRPr="00A5149A">
        <w:rPr>
          <w:sz w:val="28"/>
          <w:szCs w:val="28"/>
          <w:lang w:val="ru-RU"/>
        </w:rPr>
        <w:t xml:space="preserve"> </w:t>
      </w:r>
      <w:r w:rsidR="00FD1DDE" w:rsidRPr="00A5149A">
        <w:rPr>
          <w:sz w:val="28"/>
          <w:szCs w:val="28"/>
          <w:lang w:val="ru-RU"/>
        </w:rPr>
        <w:t>сельсовета</w:t>
      </w:r>
      <w:r w:rsidR="00D5384F" w:rsidRPr="00A5149A">
        <w:rPr>
          <w:sz w:val="28"/>
          <w:szCs w:val="28"/>
          <w:lang w:val="ru-RU"/>
        </w:rPr>
        <w:t xml:space="preserve"> </w:t>
      </w:r>
      <w:r w:rsidRPr="00A5149A">
        <w:rPr>
          <w:sz w:val="28"/>
          <w:szCs w:val="28"/>
          <w:lang w:val="ru-RU"/>
        </w:rPr>
        <w:t xml:space="preserve">распространяет действие документ территориального планирования </w:t>
      </w:r>
      <w:r w:rsidR="006B72A9" w:rsidRPr="00A5149A">
        <w:rPr>
          <w:sz w:val="28"/>
          <w:szCs w:val="28"/>
          <w:lang w:val="ru-RU"/>
        </w:rPr>
        <w:t>Карасукского</w:t>
      </w:r>
      <w:r w:rsidR="00FD1DDE" w:rsidRPr="00A5149A">
        <w:rPr>
          <w:sz w:val="28"/>
          <w:szCs w:val="28"/>
          <w:lang w:val="ru-RU"/>
        </w:rPr>
        <w:t xml:space="preserve"> района Новосибирской области</w:t>
      </w:r>
      <w:r w:rsidRPr="00A5149A">
        <w:rPr>
          <w:sz w:val="28"/>
          <w:szCs w:val="28"/>
          <w:lang w:val="ru-RU"/>
        </w:rPr>
        <w:t>:</w:t>
      </w:r>
    </w:p>
    <w:p w14:paraId="2302F4A1" w14:textId="4BA1E526" w:rsidR="006B72A9" w:rsidRPr="00A5149A" w:rsidRDefault="006B72A9" w:rsidP="006B72A9">
      <w:pPr>
        <w:pStyle w:val="afff2"/>
        <w:numPr>
          <w:ilvl w:val="0"/>
          <w:numId w:val="7"/>
        </w:numPr>
        <w:ind w:left="1064"/>
        <w:contextualSpacing w:val="0"/>
        <w:rPr>
          <w:sz w:val="28"/>
          <w:szCs w:val="28"/>
          <w:lang w:eastAsia="ar-SA" w:bidi="en-US"/>
        </w:rPr>
      </w:pPr>
      <w:r w:rsidRPr="00A5149A">
        <w:rPr>
          <w:sz w:val="28"/>
          <w:szCs w:val="28"/>
          <w:lang w:eastAsia="ar-SA" w:bidi="en-US"/>
        </w:rPr>
        <w:t>схема территориального планирования Карасукского района Новосибирской области, утвержденная решением Совета депутатов Карасукского района Новосибирской области второго созыва от 16.05.2013 г. № 216 «Об утверждении схемы территориального планирования Карасукского района Новосибирской области»</w:t>
      </w:r>
      <w:r w:rsidR="005D207D">
        <w:rPr>
          <w:sz w:val="28"/>
          <w:szCs w:val="28"/>
          <w:lang w:eastAsia="ar-SA" w:bidi="en-US"/>
        </w:rPr>
        <w:t>.</w:t>
      </w:r>
    </w:p>
    <w:p w14:paraId="36EBAC86" w14:textId="4889AE38" w:rsidR="004B7C8B" w:rsidRPr="00A5149A" w:rsidRDefault="00BB32EE" w:rsidP="004B7C8B">
      <w:pPr>
        <w:pStyle w:val="a1"/>
        <w:rPr>
          <w:sz w:val="28"/>
          <w:szCs w:val="28"/>
          <w:lang w:val="ru-RU"/>
        </w:rPr>
      </w:pPr>
      <w:r w:rsidRPr="00BB32EE">
        <w:rPr>
          <w:sz w:val="28"/>
          <w:szCs w:val="28"/>
          <w:lang w:val="ru-RU"/>
        </w:rPr>
        <w:t xml:space="preserve">В соответствии со схемой территориального планирования </w:t>
      </w:r>
      <w:r>
        <w:rPr>
          <w:sz w:val="28"/>
          <w:szCs w:val="28"/>
          <w:lang w:val="ru-RU"/>
        </w:rPr>
        <w:t xml:space="preserve">Карасукского района </w:t>
      </w:r>
      <w:r w:rsidRPr="00BB32EE">
        <w:rPr>
          <w:sz w:val="28"/>
          <w:szCs w:val="28"/>
          <w:lang w:val="ru-RU"/>
        </w:rPr>
        <w:t xml:space="preserve">Новосибирской области на территории Хорошинского сельсовета не предусмотрены размещение и реконструкция объектов </w:t>
      </w:r>
      <w:r>
        <w:rPr>
          <w:sz w:val="28"/>
          <w:szCs w:val="28"/>
          <w:lang w:val="ru-RU"/>
        </w:rPr>
        <w:t>местного</w:t>
      </w:r>
      <w:r w:rsidRPr="00BB32EE">
        <w:rPr>
          <w:sz w:val="28"/>
          <w:szCs w:val="28"/>
          <w:lang w:val="ru-RU"/>
        </w:rPr>
        <w:t xml:space="preserve"> значения</w:t>
      </w:r>
      <w:r>
        <w:rPr>
          <w:sz w:val="28"/>
          <w:szCs w:val="28"/>
          <w:lang w:val="ru-RU"/>
        </w:rPr>
        <w:t xml:space="preserve"> муниципального района</w:t>
      </w:r>
      <w:r w:rsidRPr="00BB32EE">
        <w:rPr>
          <w:sz w:val="28"/>
          <w:szCs w:val="28"/>
          <w:lang w:val="ru-RU"/>
        </w:rPr>
        <w:t>.</w:t>
      </w:r>
    </w:p>
    <w:p w14:paraId="739D7130" w14:textId="77777777" w:rsidR="006B72A9" w:rsidRPr="00A5149A" w:rsidRDefault="006B72A9" w:rsidP="004B7C8B">
      <w:pPr>
        <w:pStyle w:val="a1"/>
        <w:rPr>
          <w:sz w:val="28"/>
          <w:szCs w:val="28"/>
          <w:lang w:val="ru-RU"/>
        </w:rPr>
      </w:pPr>
    </w:p>
    <w:p w14:paraId="71311D3B" w14:textId="436F8826" w:rsidR="001C3D7B" w:rsidRPr="00A5149A" w:rsidRDefault="001C3D7B" w:rsidP="004B7C8B">
      <w:pPr>
        <w:pStyle w:val="a1"/>
        <w:rPr>
          <w:sz w:val="28"/>
          <w:szCs w:val="28"/>
          <w:highlight w:val="yellow"/>
          <w:lang w:val="ru-RU"/>
        </w:rPr>
      </w:pPr>
    </w:p>
    <w:p w14:paraId="1E458929" w14:textId="6C02B40C" w:rsidR="001C3D7B" w:rsidRPr="00A5149A" w:rsidRDefault="001C3D7B" w:rsidP="001C3D7B">
      <w:pPr>
        <w:pStyle w:val="a1"/>
        <w:spacing w:before="120"/>
        <w:rPr>
          <w:rFonts w:eastAsiaTheme="minorHAnsi"/>
          <w:b/>
          <w:color w:val="000000"/>
          <w:sz w:val="28"/>
          <w:szCs w:val="28"/>
          <w:highlight w:val="yellow"/>
          <w:lang w:val="ru-RU" w:eastAsia="en-US"/>
        </w:rPr>
        <w:sectPr w:rsidR="001C3D7B" w:rsidRPr="00A5149A" w:rsidSect="00850DFE">
          <w:footerReference w:type="default" r:id="rId24"/>
          <w:pgSz w:w="11906" w:h="16838"/>
          <w:pgMar w:top="1134" w:right="851" w:bottom="1134" w:left="1701" w:header="680" w:footer="1077" w:gutter="0"/>
          <w:cols w:space="708"/>
          <w:docGrid w:linePitch="360"/>
        </w:sectPr>
      </w:pPr>
    </w:p>
    <w:p w14:paraId="17640DAB" w14:textId="5D02761C" w:rsidR="00CC6D80" w:rsidRPr="00A5149A" w:rsidRDefault="00BA0D34" w:rsidP="00BA0D34">
      <w:pPr>
        <w:pStyle w:val="1"/>
        <w:spacing w:before="120" w:after="120"/>
        <w:rPr>
          <w:rFonts w:eastAsia="Times New Roman"/>
          <w:sz w:val="28"/>
          <w:lang w:eastAsia="ar-SA" w:bidi="en-US"/>
        </w:rPr>
      </w:pPr>
      <w:bookmarkStart w:id="120" w:name="_Toc80880517"/>
      <w:bookmarkStart w:id="121" w:name="_Toc105658677"/>
      <w:bookmarkStart w:id="122" w:name="_Toc142551579"/>
      <w:r>
        <w:rPr>
          <w:rFonts w:eastAsia="Times New Roman"/>
          <w:sz w:val="28"/>
          <w:lang w:eastAsia="ar-SA" w:bidi="en-US"/>
        </w:rPr>
        <w:lastRenderedPageBreak/>
        <w:t xml:space="preserve">6. </w:t>
      </w:r>
      <w:r w:rsidR="00CC6D80" w:rsidRPr="00A5149A">
        <w:rPr>
          <w:rFonts w:eastAsia="Times New Roman"/>
          <w:sz w:val="28"/>
          <w:lang w:eastAsia="ar-SA" w:bidi="en-US"/>
        </w:rPr>
        <w:t>Перечень и характеристика основных факторов риска возникновения чрезвычайных ситуаций природного и техногенного характера</w:t>
      </w:r>
      <w:bookmarkEnd w:id="120"/>
      <w:bookmarkEnd w:id="121"/>
      <w:bookmarkEnd w:id="122"/>
    </w:p>
    <w:p w14:paraId="746D2000" w14:textId="5BB6E034" w:rsidR="00CC6D80" w:rsidRPr="00A5149A" w:rsidRDefault="00CC6D80" w:rsidP="00CC6D80">
      <w:pPr>
        <w:pStyle w:val="a1"/>
        <w:rPr>
          <w:sz w:val="28"/>
          <w:szCs w:val="28"/>
          <w:lang w:val="ru-RU"/>
        </w:rPr>
      </w:pPr>
      <w:r w:rsidRPr="00A5149A">
        <w:rPr>
          <w:sz w:val="28"/>
          <w:szCs w:val="28"/>
          <w:lang w:val="ru-RU"/>
        </w:rPr>
        <w:t xml:space="preserve">В данном разделе в соответствии с п. 6 ст. 23 Градостроительного кодекса РФ приведен перечень и характеристика рисков возникновения чрезвычайных ситуаций природного и техногенного характера на территории </w:t>
      </w:r>
      <w:r w:rsidR="00DE53F4">
        <w:rPr>
          <w:sz w:val="28"/>
          <w:szCs w:val="28"/>
          <w:lang w:val="ru-RU"/>
        </w:rPr>
        <w:t>Хорошинского</w:t>
      </w:r>
      <w:r w:rsidR="005E0130" w:rsidRPr="00A5149A">
        <w:rPr>
          <w:sz w:val="28"/>
          <w:szCs w:val="28"/>
          <w:lang w:val="ru-RU"/>
        </w:rPr>
        <w:t xml:space="preserve"> сельсовета</w:t>
      </w:r>
      <w:r w:rsidRPr="00A5149A">
        <w:rPr>
          <w:sz w:val="28"/>
          <w:szCs w:val="28"/>
          <w:lang w:val="ru-RU"/>
        </w:rPr>
        <w:t>.</w:t>
      </w:r>
    </w:p>
    <w:p w14:paraId="197199C3" w14:textId="4E98BB93" w:rsidR="00CC6D80" w:rsidRPr="00A5149A" w:rsidRDefault="00BA0D34" w:rsidP="00BA0D34">
      <w:pPr>
        <w:pStyle w:val="20"/>
        <w:rPr>
          <w:i w:val="0"/>
          <w:iCs w:val="0"/>
          <w:sz w:val="28"/>
        </w:rPr>
      </w:pPr>
      <w:bookmarkStart w:id="123" w:name="_Toc520277840"/>
      <w:bookmarkStart w:id="124" w:name="_Toc520277884"/>
      <w:bookmarkStart w:id="125" w:name="_Toc80880518"/>
      <w:bookmarkStart w:id="126" w:name="_Toc105658678"/>
      <w:bookmarkStart w:id="127" w:name="_Toc142551580"/>
      <w:r>
        <w:rPr>
          <w:i w:val="0"/>
          <w:iCs w:val="0"/>
          <w:sz w:val="28"/>
        </w:rPr>
        <w:t xml:space="preserve">6.1 </w:t>
      </w:r>
      <w:r w:rsidR="00CC6D80" w:rsidRPr="00A5149A">
        <w:rPr>
          <w:i w:val="0"/>
          <w:iCs w:val="0"/>
          <w:sz w:val="28"/>
        </w:rPr>
        <w:t>Инженерно-технические мероприятия гражданской обороны</w:t>
      </w:r>
      <w:bookmarkEnd w:id="123"/>
      <w:bookmarkEnd w:id="124"/>
      <w:bookmarkEnd w:id="125"/>
      <w:bookmarkEnd w:id="126"/>
      <w:bookmarkEnd w:id="127"/>
    </w:p>
    <w:p w14:paraId="362487C3" w14:textId="5BC6510D" w:rsidR="00CC6D80" w:rsidRPr="00A5149A" w:rsidRDefault="00CC6D80" w:rsidP="00CC6D80">
      <w:pPr>
        <w:pStyle w:val="a1"/>
        <w:rPr>
          <w:sz w:val="28"/>
          <w:szCs w:val="28"/>
          <w:lang w:val="ru-RU"/>
        </w:rPr>
      </w:pPr>
      <w:r w:rsidRPr="00A5149A">
        <w:rPr>
          <w:sz w:val="28"/>
          <w:szCs w:val="28"/>
          <w:lang w:val="ru-RU"/>
        </w:rPr>
        <w:t xml:space="preserve">По группе ГО </w:t>
      </w:r>
      <w:r w:rsidR="00DE53F4">
        <w:rPr>
          <w:sz w:val="28"/>
          <w:szCs w:val="28"/>
          <w:lang w:val="ru-RU"/>
        </w:rPr>
        <w:t>Хорошинский</w:t>
      </w:r>
      <w:r w:rsidR="005E0130" w:rsidRPr="00A5149A">
        <w:rPr>
          <w:sz w:val="28"/>
          <w:szCs w:val="28"/>
          <w:lang w:val="ru-RU"/>
        </w:rPr>
        <w:t xml:space="preserve"> сельсовет </w:t>
      </w:r>
      <w:r w:rsidRPr="00A5149A">
        <w:rPr>
          <w:sz w:val="28"/>
          <w:szCs w:val="28"/>
          <w:lang w:val="ru-RU"/>
        </w:rPr>
        <w:t xml:space="preserve">– не категорирован. На территории </w:t>
      </w:r>
      <w:r w:rsidRPr="00A5149A">
        <w:rPr>
          <w:sz w:val="28"/>
          <w:szCs w:val="28"/>
          <w:lang w:val="ru-RU" w:eastAsia="x-none"/>
        </w:rPr>
        <w:t>муниципального образования</w:t>
      </w:r>
      <w:r w:rsidRPr="00A5149A">
        <w:rPr>
          <w:sz w:val="28"/>
          <w:szCs w:val="28"/>
          <w:lang w:val="x-none" w:eastAsia="x-none"/>
        </w:rPr>
        <w:t xml:space="preserve"> </w:t>
      </w:r>
      <w:r w:rsidRPr="00A5149A">
        <w:rPr>
          <w:sz w:val="28"/>
          <w:szCs w:val="28"/>
          <w:lang w:val="ru-RU"/>
        </w:rPr>
        <w:t xml:space="preserve">отсутствуют категорированные по ГО населенные пункты, предприятия, организации и учреждения. </w:t>
      </w:r>
    </w:p>
    <w:p w14:paraId="327906FA" w14:textId="77777777" w:rsidR="00CC6D80" w:rsidRPr="00A5149A" w:rsidRDefault="00CC6D80" w:rsidP="00CC6D80">
      <w:pPr>
        <w:pStyle w:val="a1"/>
        <w:spacing w:before="120"/>
        <w:rPr>
          <w:b/>
          <w:bCs/>
          <w:sz w:val="28"/>
          <w:szCs w:val="28"/>
          <w:lang w:val="ru-RU"/>
        </w:rPr>
      </w:pPr>
      <w:bookmarkStart w:id="128" w:name="_Toc520277842"/>
      <w:bookmarkStart w:id="129" w:name="_Toc520277886"/>
      <w:r w:rsidRPr="00A5149A">
        <w:rPr>
          <w:b/>
          <w:bCs/>
          <w:sz w:val="28"/>
          <w:szCs w:val="28"/>
          <w:lang w:val="ru-RU"/>
        </w:rPr>
        <w:t>Безопасный район</w:t>
      </w:r>
    </w:p>
    <w:p w14:paraId="680D7511" w14:textId="1DEC9B43" w:rsidR="00CC6D80" w:rsidRPr="00A5149A" w:rsidRDefault="00CC6D80" w:rsidP="00CC6D80">
      <w:pPr>
        <w:pStyle w:val="a1"/>
        <w:rPr>
          <w:sz w:val="28"/>
          <w:szCs w:val="28"/>
          <w:lang w:val="ru-RU"/>
        </w:rPr>
      </w:pPr>
      <w:r w:rsidRPr="00A5149A">
        <w:rPr>
          <w:sz w:val="28"/>
          <w:szCs w:val="28"/>
          <w:lang w:val="ru-RU"/>
        </w:rPr>
        <w:t xml:space="preserve">Пешие маршруты эвакуации предусмотрены из административного центра </w:t>
      </w:r>
      <w:r w:rsidRPr="00A5149A">
        <w:rPr>
          <w:sz w:val="28"/>
          <w:szCs w:val="28"/>
          <w:lang w:val="ru-RU" w:eastAsia="x-none"/>
        </w:rPr>
        <w:t>муниципального образования</w:t>
      </w:r>
      <w:r w:rsidRPr="00A5149A">
        <w:rPr>
          <w:sz w:val="28"/>
          <w:szCs w:val="28"/>
          <w:lang w:val="x-none" w:eastAsia="x-none"/>
        </w:rPr>
        <w:t xml:space="preserve"> </w:t>
      </w:r>
      <w:r w:rsidRPr="00A5149A">
        <w:rPr>
          <w:sz w:val="28"/>
          <w:szCs w:val="28"/>
          <w:lang w:val="ru-RU"/>
        </w:rPr>
        <w:t xml:space="preserve">к местам расселения, где силами местной администрации происходит размещение и обустройство эвакуируемых. Согласно СП 165.1325800.2014 «Инженерно-технические мероприятия по гражданской обороне. Актуализированная редакция СНиП 2.01.51-90», при размещении эвакуируемого населения в загородной зоне, обеспечение жильем осуществляется из расчета 2,5 </w:t>
      </w:r>
      <w:r w:rsidR="00F928C9">
        <w:rPr>
          <w:sz w:val="28"/>
          <w:szCs w:val="28"/>
          <w:lang w:val="ru-RU"/>
        </w:rPr>
        <w:t>м</w:t>
      </w:r>
      <w:r w:rsidR="00F928C9" w:rsidRPr="00F928C9">
        <w:rPr>
          <w:sz w:val="28"/>
          <w:szCs w:val="28"/>
          <w:vertAlign w:val="superscript"/>
          <w:lang w:val="ru-RU"/>
        </w:rPr>
        <w:t>2</w:t>
      </w:r>
      <w:r w:rsidRPr="00A5149A">
        <w:rPr>
          <w:sz w:val="28"/>
          <w:szCs w:val="28"/>
          <w:lang w:val="ru-RU"/>
        </w:rPr>
        <w:t xml:space="preserve"> общей площади на одного человека. </w:t>
      </w:r>
    </w:p>
    <w:p w14:paraId="6750FB9E" w14:textId="77777777" w:rsidR="00CC6D80" w:rsidRPr="00A5149A" w:rsidRDefault="00CC6D80" w:rsidP="00CC6D80">
      <w:pPr>
        <w:pStyle w:val="a1"/>
        <w:rPr>
          <w:sz w:val="28"/>
          <w:szCs w:val="28"/>
          <w:lang w:val="ru-RU"/>
        </w:rPr>
      </w:pPr>
      <w:r w:rsidRPr="00A5149A">
        <w:rPr>
          <w:sz w:val="28"/>
          <w:szCs w:val="28"/>
          <w:lang w:val="ru-RU"/>
        </w:rPr>
        <w:t xml:space="preserve">Продовольственные склады, распределительные холодильники, базы материально-технических резервов и базы ГСМ следует размещать за пределами населенных пунктов, вдоль основных маршрутов эвакуации, вне зон возможных сильных разрушений и зон возможного катастрофического затопления, вблизи мест рассредоточения населения. Данные объекты размещают, как правило, используя существующие, базисные склады снабжения. В настоящий момент такие объекты на территории </w:t>
      </w:r>
      <w:r w:rsidRPr="00A5149A">
        <w:rPr>
          <w:sz w:val="28"/>
          <w:szCs w:val="28"/>
          <w:lang w:val="ru-RU" w:eastAsia="x-none"/>
        </w:rPr>
        <w:t>муниципального образования</w:t>
      </w:r>
      <w:r w:rsidRPr="00A5149A">
        <w:rPr>
          <w:sz w:val="28"/>
          <w:szCs w:val="28"/>
          <w:lang w:val="x-none" w:eastAsia="x-none"/>
        </w:rPr>
        <w:t xml:space="preserve"> </w:t>
      </w:r>
      <w:r w:rsidRPr="00A5149A">
        <w:rPr>
          <w:sz w:val="28"/>
          <w:szCs w:val="28"/>
          <w:lang w:val="ru-RU"/>
        </w:rPr>
        <w:t>отсутствуют.</w:t>
      </w:r>
    </w:p>
    <w:p w14:paraId="28D1D290" w14:textId="77777777" w:rsidR="00CC6D80" w:rsidRPr="00A5149A" w:rsidRDefault="00CC6D80" w:rsidP="00CC6D80">
      <w:pPr>
        <w:pStyle w:val="a1"/>
        <w:rPr>
          <w:sz w:val="28"/>
          <w:szCs w:val="28"/>
          <w:lang w:val="ru-RU"/>
        </w:rPr>
      </w:pPr>
      <w:r w:rsidRPr="00A5149A">
        <w:rPr>
          <w:sz w:val="28"/>
          <w:szCs w:val="28"/>
          <w:lang w:val="ru-RU"/>
        </w:rPr>
        <w:t>Эвакуация населения, материальных и культурных ценностей в безопасные районы включает в себя непосредственно эвакуацию населения, материальных и культурных ценностей в безопасные районы из городов и иных населенных пунктов, отнесенных к группам по гражданской обороне, из населенных пунктов, имеющих организации, отнесенные к категории особой важности по гражданской обороне, и железнодорожные станции первой категории, и населенных пунктов, расположенных в зонах возможного катастрофического затопления в пределах 4-часового добегания волны прорыва при разрушении гидротехнических сооружений (далее соответственно — эвакуация, населенные пункты), а также рассредоточение работников организаций, продолжающих в военное время производственную деятельность в указанных населенных пунктах (далее — рассредоточение работников организаций).</w:t>
      </w:r>
    </w:p>
    <w:p w14:paraId="1487A2F3" w14:textId="77777777" w:rsidR="00CC6D80" w:rsidRPr="00A5149A" w:rsidRDefault="00CC6D80" w:rsidP="00CC6D80">
      <w:pPr>
        <w:pStyle w:val="a1"/>
        <w:rPr>
          <w:sz w:val="28"/>
          <w:szCs w:val="28"/>
          <w:lang w:val="ru-RU"/>
        </w:rPr>
      </w:pPr>
      <w:r w:rsidRPr="00A5149A">
        <w:rPr>
          <w:sz w:val="28"/>
          <w:szCs w:val="28"/>
          <w:lang w:val="ru-RU"/>
        </w:rPr>
        <w:t xml:space="preserve">Эвакуации подлежат: </w:t>
      </w:r>
    </w:p>
    <w:p w14:paraId="32830671" w14:textId="77777777" w:rsidR="00CC6D80" w:rsidRPr="00A5149A" w:rsidRDefault="00CC6D80" w:rsidP="00CC6D80">
      <w:pPr>
        <w:pStyle w:val="a1"/>
        <w:rPr>
          <w:sz w:val="28"/>
          <w:szCs w:val="28"/>
          <w:lang w:val="ru-RU"/>
        </w:rPr>
      </w:pPr>
      <w:r w:rsidRPr="00A5149A">
        <w:rPr>
          <w:sz w:val="28"/>
          <w:szCs w:val="28"/>
          <w:lang w:val="ru-RU"/>
        </w:rPr>
        <w:lastRenderedPageBreak/>
        <w:t xml:space="preserve">а) работники расположенных в населенных пунктах организаций, переносящих производственную деятельность в военное время в загородную зону (далее — работники организаций, переносящих производственную деятельность в загородную зону), а также неработающие члены семей указанных работников; </w:t>
      </w:r>
    </w:p>
    <w:p w14:paraId="679ADF6F" w14:textId="77777777" w:rsidR="00CC6D80" w:rsidRPr="00A5149A" w:rsidRDefault="00CC6D80" w:rsidP="00CC6D80">
      <w:pPr>
        <w:pStyle w:val="a1"/>
        <w:rPr>
          <w:sz w:val="28"/>
          <w:szCs w:val="28"/>
          <w:lang w:val="ru-RU"/>
        </w:rPr>
      </w:pPr>
      <w:r w:rsidRPr="00A5149A">
        <w:rPr>
          <w:sz w:val="28"/>
          <w:szCs w:val="28"/>
          <w:lang w:val="ru-RU"/>
        </w:rPr>
        <w:t xml:space="preserve">б) нетрудоспособное и не занятое в производстве население; </w:t>
      </w:r>
    </w:p>
    <w:p w14:paraId="3B7AA2FB" w14:textId="77777777" w:rsidR="00CC6D80" w:rsidRPr="00A5149A" w:rsidRDefault="00CC6D80" w:rsidP="00CC6D80">
      <w:pPr>
        <w:pStyle w:val="a1"/>
        <w:rPr>
          <w:sz w:val="28"/>
          <w:szCs w:val="28"/>
          <w:lang w:val="ru-RU"/>
        </w:rPr>
      </w:pPr>
      <w:r w:rsidRPr="00A5149A">
        <w:rPr>
          <w:sz w:val="28"/>
          <w:szCs w:val="28"/>
          <w:lang w:val="ru-RU"/>
        </w:rPr>
        <w:t>в) материальные и культурные ценности.</w:t>
      </w:r>
    </w:p>
    <w:p w14:paraId="6ACB421C" w14:textId="77777777" w:rsidR="00CC6D80" w:rsidRPr="00A5149A" w:rsidRDefault="00CC6D80" w:rsidP="00CC6D80">
      <w:pPr>
        <w:pStyle w:val="a1"/>
        <w:rPr>
          <w:sz w:val="28"/>
          <w:szCs w:val="28"/>
          <w:lang w:val="ru-RU"/>
        </w:rPr>
      </w:pPr>
      <w:r w:rsidRPr="00A5149A">
        <w:rPr>
          <w:sz w:val="28"/>
          <w:szCs w:val="28"/>
          <w:lang w:val="ru-RU"/>
        </w:rPr>
        <w:t>Общая эвакуация проводится в отношении всех категорий населения, за исключением, нетранспортабельных больных, обслуживающего их персонала, а также граждан, подлежащих призыву на военную службу по мобилизации.</w:t>
      </w:r>
    </w:p>
    <w:p w14:paraId="12B41E97" w14:textId="77777777" w:rsidR="00CC6D80" w:rsidRPr="00A5149A" w:rsidRDefault="00CC6D80" w:rsidP="00CC6D80">
      <w:pPr>
        <w:pStyle w:val="a1"/>
        <w:rPr>
          <w:sz w:val="28"/>
          <w:szCs w:val="28"/>
          <w:lang w:val="ru-RU"/>
        </w:rPr>
      </w:pPr>
      <w:r w:rsidRPr="00A5149A">
        <w:rPr>
          <w:sz w:val="28"/>
          <w:szCs w:val="28"/>
          <w:lang w:val="ru-RU"/>
        </w:rPr>
        <w:t>К материальным ценностям, подлежащим эвакуации, относятся:</w:t>
      </w:r>
    </w:p>
    <w:p w14:paraId="2306486B" w14:textId="77777777" w:rsidR="00CC6D80" w:rsidRPr="00A5149A" w:rsidRDefault="00CC6D80" w:rsidP="00CC6D80">
      <w:pPr>
        <w:pStyle w:val="a1"/>
        <w:rPr>
          <w:sz w:val="28"/>
          <w:szCs w:val="28"/>
          <w:lang w:val="ru-RU"/>
        </w:rPr>
      </w:pPr>
      <w:r w:rsidRPr="00A5149A">
        <w:rPr>
          <w:sz w:val="28"/>
          <w:szCs w:val="28"/>
          <w:lang w:val="ru-RU"/>
        </w:rPr>
        <w:t xml:space="preserve">а) государственные ценности (золотовалютные резервы, банковские активы, ценные бумаги, эталоны измерения, запасы драгоценных камней и металлов, документы текущего делопроизводства и ведомственные архивы государственных органов и организаций, электронно-вычислительные системы и базы данных); </w:t>
      </w:r>
    </w:p>
    <w:p w14:paraId="4315083D" w14:textId="77777777" w:rsidR="00CC6D80" w:rsidRPr="00A5149A" w:rsidRDefault="00CC6D80" w:rsidP="00CC6D80">
      <w:pPr>
        <w:pStyle w:val="a1"/>
        <w:rPr>
          <w:sz w:val="28"/>
          <w:szCs w:val="28"/>
          <w:lang w:val="ru-RU"/>
        </w:rPr>
      </w:pPr>
      <w:r w:rsidRPr="00A5149A">
        <w:rPr>
          <w:sz w:val="28"/>
          <w:szCs w:val="28"/>
          <w:lang w:val="ru-RU"/>
        </w:rPr>
        <w:t xml:space="preserve">б) производственные и научные ценности (особо ценное научное и производственное оборудование, страховой фонд технической документации, особо ценная научная документация, базы данных на электронных носителях, научные собрания и фонды организаций); </w:t>
      </w:r>
    </w:p>
    <w:p w14:paraId="18E9DE0F" w14:textId="77777777" w:rsidR="00CC6D80" w:rsidRPr="00A5149A" w:rsidRDefault="00CC6D80" w:rsidP="00CC6D80">
      <w:pPr>
        <w:pStyle w:val="a1"/>
        <w:rPr>
          <w:sz w:val="28"/>
          <w:szCs w:val="28"/>
          <w:lang w:val="ru-RU"/>
        </w:rPr>
      </w:pPr>
      <w:r w:rsidRPr="00A5149A">
        <w:rPr>
          <w:sz w:val="28"/>
          <w:szCs w:val="28"/>
          <w:lang w:val="ru-RU"/>
        </w:rPr>
        <w:t>в) запасы продовольствия, медицинское оборудование объектов здравоохранения, оборудование объектов водоснабжения, запасы медицинского имущества и запасы материальных средств, необходимые для первоочередного жизнеобеспечения населения;</w:t>
      </w:r>
    </w:p>
    <w:p w14:paraId="07721DB5" w14:textId="77777777" w:rsidR="00975A84" w:rsidRDefault="00CC6D80" w:rsidP="00CC6D80">
      <w:pPr>
        <w:pStyle w:val="a1"/>
        <w:rPr>
          <w:sz w:val="28"/>
          <w:szCs w:val="28"/>
          <w:lang w:val="ru-RU"/>
        </w:rPr>
      </w:pPr>
      <w:r w:rsidRPr="00A5149A">
        <w:rPr>
          <w:sz w:val="28"/>
          <w:szCs w:val="28"/>
          <w:lang w:val="ru-RU"/>
        </w:rPr>
        <w:t xml:space="preserve">г) сельскохозяйственные животные, запасы зерновых культур, семенные и фуражные запасы; </w:t>
      </w:r>
    </w:p>
    <w:p w14:paraId="5EF8AD61" w14:textId="3F67AD5A" w:rsidR="00CC6D80" w:rsidRPr="00A5149A" w:rsidRDefault="00CC6D80" w:rsidP="00CC6D80">
      <w:pPr>
        <w:pStyle w:val="a1"/>
        <w:rPr>
          <w:sz w:val="28"/>
          <w:szCs w:val="28"/>
          <w:lang w:val="ru-RU"/>
        </w:rPr>
      </w:pPr>
      <w:r w:rsidRPr="00A5149A">
        <w:rPr>
          <w:sz w:val="28"/>
          <w:szCs w:val="28"/>
          <w:lang w:val="ru-RU"/>
        </w:rPr>
        <w:t>д) запасы материальных средств для обеспечения проведения аварийно-спасательных и других неотложных работ.</w:t>
      </w:r>
    </w:p>
    <w:p w14:paraId="05204A78" w14:textId="77777777" w:rsidR="00CC6D80" w:rsidRPr="00A5149A" w:rsidRDefault="00CC6D80" w:rsidP="00CC6D80">
      <w:pPr>
        <w:pStyle w:val="a1"/>
        <w:rPr>
          <w:sz w:val="28"/>
          <w:szCs w:val="28"/>
          <w:lang w:val="ru-RU"/>
        </w:rPr>
      </w:pPr>
      <w:r w:rsidRPr="00A5149A">
        <w:rPr>
          <w:sz w:val="28"/>
          <w:szCs w:val="28"/>
          <w:lang w:val="ru-RU"/>
        </w:rPr>
        <w:t xml:space="preserve">К культурным ценностям, подлежащим эвакуации, относятся: </w:t>
      </w:r>
    </w:p>
    <w:p w14:paraId="42D5841B" w14:textId="77777777" w:rsidR="00CC6D80" w:rsidRPr="00A5149A" w:rsidRDefault="00CC6D80" w:rsidP="00CC6D80">
      <w:pPr>
        <w:pStyle w:val="a1"/>
        <w:rPr>
          <w:sz w:val="28"/>
          <w:szCs w:val="28"/>
          <w:lang w:val="ru-RU"/>
        </w:rPr>
      </w:pPr>
      <w:r w:rsidRPr="00A5149A">
        <w:rPr>
          <w:sz w:val="28"/>
          <w:szCs w:val="28"/>
          <w:lang w:val="ru-RU"/>
        </w:rPr>
        <w:t xml:space="preserve">а) культурные ценности мирового значения; </w:t>
      </w:r>
    </w:p>
    <w:p w14:paraId="1439E796" w14:textId="77777777" w:rsidR="00CC6D80" w:rsidRPr="00A5149A" w:rsidRDefault="00CC6D80" w:rsidP="00CC6D80">
      <w:pPr>
        <w:pStyle w:val="a1"/>
        <w:rPr>
          <w:sz w:val="28"/>
          <w:szCs w:val="28"/>
          <w:lang w:val="ru-RU"/>
        </w:rPr>
      </w:pPr>
      <w:r w:rsidRPr="00A5149A">
        <w:rPr>
          <w:sz w:val="28"/>
          <w:szCs w:val="28"/>
          <w:lang w:val="ru-RU"/>
        </w:rPr>
        <w:t xml:space="preserve">б) российский страховой фонд документов библиотечных фондов; </w:t>
      </w:r>
    </w:p>
    <w:p w14:paraId="0C762EED" w14:textId="77777777" w:rsidR="00CC6D80" w:rsidRPr="00A5149A" w:rsidRDefault="00CC6D80" w:rsidP="00CC6D80">
      <w:pPr>
        <w:pStyle w:val="a1"/>
        <w:rPr>
          <w:sz w:val="28"/>
          <w:szCs w:val="28"/>
          <w:lang w:val="ru-RU"/>
        </w:rPr>
      </w:pPr>
      <w:r w:rsidRPr="00A5149A">
        <w:rPr>
          <w:sz w:val="28"/>
          <w:szCs w:val="28"/>
          <w:lang w:val="ru-RU"/>
        </w:rPr>
        <w:t xml:space="preserve">в) культурные ценности федерального (общероссийского) значения; </w:t>
      </w:r>
    </w:p>
    <w:p w14:paraId="2CF2EDE0" w14:textId="77777777" w:rsidR="00CC6D80" w:rsidRPr="00A5149A" w:rsidRDefault="00CC6D80" w:rsidP="00CC6D80">
      <w:pPr>
        <w:pStyle w:val="a1"/>
        <w:rPr>
          <w:sz w:val="28"/>
          <w:szCs w:val="28"/>
          <w:lang w:val="ru-RU"/>
        </w:rPr>
      </w:pPr>
      <w:r w:rsidRPr="00A5149A">
        <w:rPr>
          <w:sz w:val="28"/>
          <w:szCs w:val="28"/>
          <w:lang w:val="ru-RU"/>
        </w:rPr>
        <w:t xml:space="preserve">г) электронные информационные ресурсы на жестких носителях; </w:t>
      </w:r>
    </w:p>
    <w:p w14:paraId="7E9C718E" w14:textId="77777777" w:rsidR="00CC6D80" w:rsidRPr="00A5149A" w:rsidRDefault="00CC6D80" w:rsidP="00CC6D80">
      <w:pPr>
        <w:pStyle w:val="a1"/>
        <w:rPr>
          <w:sz w:val="28"/>
          <w:szCs w:val="28"/>
          <w:lang w:val="ru-RU"/>
        </w:rPr>
      </w:pPr>
      <w:r w:rsidRPr="00A5149A">
        <w:rPr>
          <w:sz w:val="28"/>
          <w:szCs w:val="28"/>
          <w:lang w:val="ru-RU"/>
        </w:rPr>
        <w:t>д) культурные ценности, имеющие исключительное значение для культуры народов Российской Федерации.</w:t>
      </w:r>
    </w:p>
    <w:p w14:paraId="52BD43DB" w14:textId="77777777" w:rsidR="00CC6D80" w:rsidRPr="00A5149A" w:rsidRDefault="00CC6D80" w:rsidP="00CC6D80">
      <w:pPr>
        <w:pStyle w:val="a1"/>
        <w:rPr>
          <w:sz w:val="28"/>
          <w:szCs w:val="28"/>
          <w:lang w:val="ru-RU"/>
        </w:rPr>
      </w:pPr>
      <w:r w:rsidRPr="00A5149A">
        <w:rPr>
          <w:sz w:val="28"/>
          <w:szCs w:val="28"/>
          <w:lang w:val="ru-RU"/>
        </w:rPr>
        <w:t>Особо ценные документы Федерального архивного агентства подлежат укрытию в установленном порядке.</w:t>
      </w:r>
    </w:p>
    <w:p w14:paraId="2783EC4E" w14:textId="148F7D73" w:rsidR="00EE51C0" w:rsidRDefault="00CC6D80" w:rsidP="00CC6D80">
      <w:pPr>
        <w:pStyle w:val="a1"/>
        <w:rPr>
          <w:sz w:val="28"/>
          <w:szCs w:val="28"/>
          <w:lang w:val="ru-RU"/>
        </w:rPr>
      </w:pPr>
      <w:r w:rsidRPr="00A5149A">
        <w:rPr>
          <w:sz w:val="28"/>
          <w:szCs w:val="28"/>
          <w:lang w:val="ru-RU"/>
        </w:rPr>
        <w:t>Основанием для отнесения к материальным и культурным ценностям, подлежащим эвакуации, является экспертная оценка, проводимая соответствующими специалистами федеральных органов исполнительной власти, органов исполнительной власти субъектов Российской Федерации, органов местного самоуправления и организаций.</w:t>
      </w:r>
    </w:p>
    <w:p w14:paraId="71E29D46" w14:textId="77777777" w:rsidR="00DB2C0F" w:rsidRDefault="00DB2C0F" w:rsidP="00DB2C0F">
      <w:pPr>
        <w:pStyle w:val="a1"/>
        <w:spacing w:before="120"/>
        <w:rPr>
          <w:b/>
          <w:bCs/>
          <w:sz w:val="28"/>
          <w:szCs w:val="28"/>
          <w:lang w:val="ru-RU"/>
        </w:rPr>
      </w:pPr>
    </w:p>
    <w:p w14:paraId="49515AC6" w14:textId="77777777" w:rsidR="00DB2C0F" w:rsidRDefault="00DB2C0F" w:rsidP="00DB2C0F">
      <w:pPr>
        <w:pStyle w:val="a1"/>
        <w:spacing w:before="120"/>
        <w:rPr>
          <w:b/>
          <w:bCs/>
          <w:sz w:val="28"/>
          <w:szCs w:val="28"/>
          <w:lang w:val="ru-RU"/>
        </w:rPr>
      </w:pPr>
    </w:p>
    <w:p w14:paraId="6EA4A60E" w14:textId="511434FF" w:rsidR="00CC6D80" w:rsidRPr="00A5149A" w:rsidRDefault="00CC6D80" w:rsidP="00DB2C0F">
      <w:pPr>
        <w:pStyle w:val="a1"/>
        <w:spacing w:before="120"/>
        <w:rPr>
          <w:b/>
          <w:bCs/>
          <w:sz w:val="28"/>
          <w:szCs w:val="28"/>
          <w:lang w:val="ru-RU"/>
        </w:rPr>
      </w:pPr>
      <w:r w:rsidRPr="00A5149A">
        <w:rPr>
          <w:b/>
          <w:bCs/>
          <w:sz w:val="28"/>
          <w:szCs w:val="28"/>
          <w:lang w:val="ru-RU"/>
        </w:rPr>
        <w:lastRenderedPageBreak/>
        <w:t>Защита населения</w:t>
      </w:r>
      <w:bookmarkEnd w:id="128"/>
      <w:bookmarkEnd w:id="129"/>
    </w:p>
    <w:p w14:paraId="3D834F9D" w14:textId="099D975E" w:rsidR="00CC6D80" w:rsidRPr="00A5149A" w:rsidRDefault="00CC6D80" w:rsidP="00CC6D80">
      <w:pPr>
        <w:pStyle w:val="a1"/>
        <w:rPr>
          <w:sz w:val="28"/>
          <w:szCs w:val="28"/>
          <w:lang w:val="ru-RU"/>
        </w:rPr>
      </w:pPr>
      <w:r w:rsidRPr="00A5149A">
        <w:rPr>
          <w:sz w:val="28"/>
          <w:szCs w:val="28"/>
          <w:lang w:val="ru-RU"/>
        </w:rPr>
        <w:t xml:space="preserve">Так как </w:t>
      </w:r>
      <w:r w:rsidR="00DE53F4">
        <w:rPr>
          <w:sz w:val="28"/>
          <w:szCs w:val="28"/>
          <w:lang w:val="ru-RU"/>
        </w:rPr>
        <w:t>Хорошинский</w:t>
      </w:r>
      <w:r w:rsidR="00070FDF" w:rsidRPr="00A5149A">
        <w:rPr>
          <w:sz w:val="28"/>
          <w:szCs w:val="28"/>
          <w:lang w:val="ru-RU"/>
        </w:rPr>
        <w:t xml:space="preserve"> </w:t>
      </w:r>
      <w:r w:rsidR="005E0130" w:rsidRPr="00A5149A">
        <w:rPr>
          <w:sz w:val="28"/>
          <w:szCs w:val="28"/>
          <w:lang w:val="ru-RU"/>
        </w:rPr>
        <w:t xml:space="preserve">сельсовет </w:t>
      </w:r>
      <w:r w:rsidRPr="00A5149A">
        <w:rPr>
          <w:sz w:val="28"/>
          <w:szCs w:val="28"/>
          <w:lang w:val="ru-RU"/>
        </w:rPr>
        <w:t xml:space="preserve">является некатегорированным, то население подлежит рассредоточению в границах территории </w:t>
      </w:r>
      <w:r w:rsidRPr="00A5149A">
        <w:rPr>
          <w:sz w:val="28"/>
          <w:szCs w:val="28"/>
          <w:lang w:val="ru-RU" w:eastAsia="x-none"/>
        </w:rPr>
        <w:t>муниципального образования</w:t>
      </w:r>
      <w:r w:rsidRPr="00A5149A">
        <w:rPr>
          <w:sz w:val="28"/>
          <w:szCs w:val="28"/>
          <w:lang w:val="x-none" w:eastAsia="x-none"/>
        </w:rPr>
        <w:t xml:space="preserve"> </w:t>
      </w:r>
      <w:r w:rsidRPr="00A5149A">
        <w:rPr>
          <w:sz w:val="28"/>
          <w:szCs w:val="28"/>
          <w:lang w:val="ru-RU"/>
        </w:rPr>
        <w:t>согласно мобилизационному плану.</w:t>
      </w:r>
    </w:p>
    <w:p w14:paraId="7191FC7E" w14:textId="2C5A390A" w:rsidR="00CC6D80" w:rsidRPr="00A5149A" w:rsidRDefault="00CC6D80" w:rsidP="00CC6D80">
      <w:pPr>
        <w:pStyle w:val="a1"/>
        <w:rPr>
          <w:sz w:val="28"/>
          <w:szCs w:val="28"/>
          <w:lang w:val="ru-RU"/>
        </w:rPr>
      </w:pPr>
      <w:r w:rsidRPr="00A5149A">
        <w:rPr>
          <w:sz w:val="28"/>
          <w:szCs w:val="28"/>
          <w:lang w:val="ru-RU"/>
        </w:rPr>
        <w:t xml:space="preserve">Основным способом защиты населения от возможного радиоактивного заражения и современных военных средств поражения, является укрытие в специальных защитных сооружениях, которые должны приводиться в готовность для укрываемых в сроки не более 24 часов. На территории </w:t>
      </w:r>
      <w:r w:rsidR="00DE53F4">
        <w:rPr>
          <w:sz w:val="28"/>
          <w:szCs w:val="28"/>
          <w:lang w:val="ru-RU"/>
        </w:rPr>
        <w:t>Хорошинского</w:t>
      </w:r>
      <w:r w:rsidR="00070FDF" w:rsidRPr="00A5149A">
        <w:rPr>
          <w:sz w:val="28"/>
          <w:szCs w:val="28"/>
          <w:lang w:val="ru-RU"/>
        </w:rPr>
        <w:t xml:space="preserve"> </w:t>
      </w:r>
      <w:r w:rsidR="005D0581" w:rsidRPr="00A5149A">
        <w:rPr>
          <w:sz w:val="28"/>
          <w:szCs w:val="28"/>
          <w:lang w:val="ru-RU"/>
        </w:rPr>
        <w:t xml:space="preserve">сельсовета </w:t>
      </w:r>
      <w:r w:rsidRPr="00A5149A">
        <w:rPr>
          <w:sz w:val="28"/>
          <w:szCs w:val="28"/>
          <w:lang w:val="ru-RU"/>
        </w:rPr>
        <w:t xml:space="preserve">оборудованные защитные сооружения ГО отсутствуют. </w:t>
      </w:r>
    </w:p>
    <w:p w14:paraId="08907266" w14:textId="79AADB22" w:rsidR="00CC6D80" w:rsidRPr="00A5149A" w:rsidRDefault="00CC6D80" w:rsidP="00CC6D80">
      <w:pPr>
        <w:pStyle w:val="a1"/>
        <w:rPr>
          <w:sz w:val="28"/>
          <w:szCs w:val="28"/>
          <w:lang w:val="ru-RU"/>
        </w:rPr>
      </w:pPr>
      <w:r w:rsidRPr="00A5149A">
        <w:rPr>
          <w:sz w:val="28"/>
          <w:szCs w:val="28"/>
          <w:lang w:val="ru-RU"/>
        </w:rPr>
        <w:t>Согласно СП 88.13330.2014 «Защитные сооружения гражданской обороны. Актуализированная редакция СНиП II-11-77*», норма площади пола основных помещений ЗС на одного укрываемого следует принимать 0,5</w:t>
      </w:r>
      <w:r w:rsidR="008B3D2F">
        <w:rPr>
          <w:sz w:val="28"/>
          <w:szCs w:val="28"/>
          <w:lang w:val="ru-RU"/>
        </w:rPr>
        <w:t xml:space="preserve"> </w:t>
      </w:r>
      <w:r w:rsidRPr="00A5149A">
        <w:rPr>
          <w:sz w:val="28"/>
          <w:szCs w:val="28"/>
          <w:lang w:val="ru-RU"/>
        </w:rPr>
        <w:t>м</w:t>
      </w:r>
      <w:r w:rsidRPr="00A5149A">
        <w:rPr>
          <w:sz w:val="28"/>
          <w:szCs w:val="28"/>
          <w:vertAlign w:val="superscript"/>
          <w:lang w:val="ru-RU"/>
        </w:rPr>
        <w:t>2</w:t>
      </w:r>
      <w:r w:rsidRPr="00A5149A">
        <w:rPr>
          <w:sz w:val="28"/>
          <w:szCs w:val="28"/>
          <w:lang w:val="ru-RU"/>
        </w:rPr>
        <w:t>, для хранения загрязненной уличной одежды – 0,07</w:t>
      </w:r>
      <w:r w:rsidR="008B3D2F">
        <w:rPr>
          <w:sz w:val="28"/>
          <w:szCs w:val="28"/>
          <w:lang w:val="ru-RU"/>
        </w:rPr>
        <w:t xml:space="preserve"> </w:t>
      </w:r>
      <w:r w:rsidRPr="00A5149A">
        <w:rPr>
          <w:sz w:val="28"/>
          <w:szCs w:val="28"/>
          <w:lang w:val="ru-RU"/>
        </w:rPr>
        <w:t>м</w:t>
      </w:r>
      <w:r w:rsidRPr="00A5149A">
        <w:rPr>
          <w:sz w:val="28"/>
          <w:szCs w:val="28"/>
          <w:vertAlign w:val="superscript"/>
          <w:lang w:val="ru-RU"/>
        </w:rPr>
        <w:t>2</w:t>
      </w:r>
      <w:r w:rsidRPr="00A5149A">
        <w:rPr>
          <w:sz w:val="28"/>
          <w:szCs w:val="28"/>
          <w:lang w:val="ru-RU"/>
        </w:rPr>
        <w:t>, для санитарного узла – 0,02м</w:t>
      </w:r>
      <w:r w:rsidRPr="00A5149A">
        <w:rPr>
          <w:sz w:val="28"/>
          <w:szCs w:val="28"/>
          <w:vertAlign w:val="superscript"/>
          <w:lang w:val="ru-RU"/>
        </w:rPr>
        <w:t>2</w:t>
      </w:r>
      <w:r w:rsidRPr="00A5149A">
        <w:rPr>
          <w:sz w:val="28"/>
          <w:szCs w:val="28"/>
          <w:lang w:val="ru-RU"/>
        </w:rPr>
        <w:t>. Всего на одного укрываемого рассчитывается 0,59</w:t>
      </w:r>
      <w:r w:rsidR="008B3D2F">
        <w:rPr>
          <w:sz w:val="28"/>
          <w:szCs w:val="28"/>
          <w:lang w:val="ru-RU"/>
        </w:rPr>
        <w:t xml:space="preserve"> </w:t>
      </w:r>
      <w:r w:rsidRPr="00A5149A">
        <w:rPr>
          <w:sz w:val="28"/>
          <w:szCs w:val="28"/>
          <w:lang w:val="ru-RU"/>
        </w:rPr>
        <w:t>м</w:t>
      </w:r>
      <w:r w:rsidRPr="00A5149A">
        <w:rPr>
          <w:sz w:val="28"/>
          <w:szCs w:val="28"/>
          <w:vertAlign w:val="superscript"/>
          <w:lang w:val="ru-RU"/>
        </w:rPr>
        <w:t>2</w:t>
      </w:r>
      <w:r w:rsidRPr="00A5149A">
        <w:rPr>
          <w:sz w:val="28"/>
          <w:szCs w:val="28"/>
          <w:lang w:val="ru-RU"/>
        </w:rPr>
        <w:t>.</w:t>
      </w:r>
    </w:p>
    <w:p w14:paraId="28817A03" w14:textId="216C443A" w:rsidR="00CC6D80" w:rsidRPr="00A5149A" w:rsidRDefault="00CC6D80" w:rsidP="00CC6D80">
      <w:pPr>
        <w:pStyle w:val="a1"/>
        <w:rPr>
          <w:sz w:val="28"/>
          <w:szCs w:val="28"/>
          <w:highlight w:val="yellow"/>
          <w:lang w:val="ru-RU"/>
        </w:rPr>
      </w:pPr>
      <w:r w:rsidRPr="00A5149A">
        <w:rPr>
          <w:sz w:val="28"/>
          <w:szCs w:val="28"/>
          <w:lang w:val="ru-RU"/>
        </w:rPr>
        <w:t xml:space="preserve">Численность населения </w:t>
      </w:r>
      <w:r w:rsidR="00DE53F4">
        <w:rPr>
          <w:sz w:val="28"/>
          <w:szCs w:val="28"/>
          <w:lang w:val="ru-RU"/>
        </w:rPr>
        <w:t>Хорошинского</w:t>
      </w:r>
      <w:r w:rsidR="00070FDF" w:rsidRPr="00A5149A">
        <w:rPr>
          <w:sz w:val="28"/>
          <w:szCs w:val="28"/>
          <w:lang w:val="ru-RU"/>
        </w:rPr>
        <w:t xml:space="preserve"> </w:t>
      </w:r>
      <w:r w:rsidR="007647E0" w:rsidRPr="00A5149A">
        <w:rPr>
          <w:sz w:val="28"/>
          <w:szCs w:val="28"/>
          <w:lang w:val="ru-RU"/>
        </w:rPr>
        <w:t xml:space="preserve">сельсовета </w:t>
      </w:r>
      <w:r w:rsidRPr="00A5149A">
        <w:rPr>
          <w:sz w:val="28"/>
          <w:szCs w:val="28"/>
          <w:lang w:val="ru-RU"/>
        </w:rPr>
        <w:t xml:space="preserve">составляет </w:t>
      </w:r>
      <w:r w:rsidR="00BB32EE">
        <w:rPr>
          <w:sz w:val="28"/>
          <w:szCs w:val="28"/>
          <w:lang w:val="ru-RU"/>
        </w:rPr>
        <w:t>936</w:t>
      </w:r>
      <w:r w:rsidRPr="00A5149A">
        <w:rPr>
          <w:sz w:val="28"/>
          <w:szCs w:val="28"/>
          <w:lang w:val="ru-RU"/>
        </w:rPr>
        <w:t xml:space="preserve"> челове</w:t>
      </w:r>
      <w:r w:rsidR="008B3D2F">
        <w:rPr>
          <w:sz w:val="28"/>
          <w:szCs w:val="28"/>
          <w:lang w:val="ru-RU"/>
        </w:rPr>
        <w:t>к</w:t>
      </w:r>
      <w:r w:rsidRPr="00A5149A">
        <w:rPr>
          <w:sz w:val="28"/>
          <w:szCs w:val="28"/>
          <w:lang w:val="ru-RU"/>
        </w:rPr>
        <w:t xml:space="preserve">. Подлежит укрытию на расчетный срок до 95% от всего количества населения это – </w:t>
      </w:r>
      <w:r w:rsidR="00BB32EE">
        <w:rPr>
          <w:sz w:val="28"/>
          <w:szCs w:val="28"/>
          <w:lang w:val="ru-RU"/>
        </w:rPr>
        <w:t>889</w:t>
      </w:r>
      <w:r w:rsidRPr="00A5149A">
        <w:rPr>
          <w:sz w:val="28"/>
          <w:szCs w:val="28"/>
          <w:lang w:val="ru-RU"/>
        </w:rPr>
        <w:t xml:space="preserve">. </w:t>
      </w:r>
    </w:p>
    <w:p w14:paraId="0A329F75" w14:textId="70093587" w:rsidR="00CC6D80" w:rsidRPr="00A5149A" w:rsidRDefault="00CC6D80" w:rsidP="00CC6D80">
      <w:pPr>
        <w:pStyle w:val="a1"/>
        <w:rPr>
          <w:sz w:val="28"/>
          <w:szCs w:val="28"/>
          <w:lang w:val="ru-RU"/>
        </w:rPr>
      </w:pPr>
      <w:r w:rsidRPr="00A5149A">
        <w:rPr>
          <w:sz w:val="28"/>
          <w:szCs w:val="28"/>
          <w:lang w:val="ru-RU"/>
        </w:rPr>
        <w:t xml:space="preserve">В соответствии с этим, проектом планируются укрытия по типу П-5 на </w:t>
      </w:r>
      <w:r w:rsidR="005579B0">
        <w:rPr>
          <w:sz w:val="28"/>
          <w:szCs w:val="28"/>
          <w:lang w:val="ru-RU"/>
        </w:rPr>
        <w:t>951</w:t>
      </w:r>
      <w:r w:rsidRPr="00A5149A">
        <w:rPr>
          <w:sz w:val="28"/>
          <w:szCs w:val="28"/>
          <w:lang w:val="ru-RU"/>
        </w:rPr>
        <w:t xml:space="preserve"> чел. Площадь планируемых укрытий составляет:</w:t>
      </w:r>
    </w:p>
    <w:p w14:paraId="531C013A" w14:textId="676DA624" w:rsidR="00CC6D80" w:rsidRPr="00A5149A" w:rsidRDefault="00CC6D80" w:rsidP="00CC6D80">
      <w:pPr>
        <w:ind w:firstLine="709"/>
        <w:jc w:val="center"/>
        <w:rPr>
          <w:rFonts w:eastAsiaTheme="minorEastAsia" w:cstheme="minorBidi"/>
          <w:sz w:val="28"/>
          <w:szCs w:val="28"/>
          <w:highlight w:val="yellow"/>
          <w:lang w:eastAsia="ar-SA" w:bidi="en-US"/>
        </w:rPr>
      </w:pPr>
      <w:r w:rsidRPr="00A5149A">
        <w:rPr>
          <w:rFonts w:eastAsiaTheme="minorEastAsia" w:cstheme="minorBidi"/>
          <w:sz w:val="28"/>
          <w:szCs w:val="28"/>
          <w:lang w:eastAsia="ar-SA" w:bidi="en-US"/>
        </w:rPr>
        <w:t>по типу П-5: 0,59</w:t>
      </w:r>
      <w:r w:rsidR="008B3D2F">
        <w:rPr>
          <w:rFonts w:eastAsiaTheme="minorEastAsia" w:cstheme="minorBidi"/>
          <w:sz w:val="28"/>
          <w:szCs w:val="28"/>
          <w:lang w:eastAsia="ar-SA" w:bidi="en-US"/>
        </w:rPr>
        <w:t xml:space="preserve"> </w:t>
      </w:r>
      <w:r w:rsidRPr="00A5149A">
        <w:rPr>
          <w:rFonts w:eastAsiaTheme="minorEastAsia" w:cstheme="minorBidi"/>
          <w:sz w:val="28"/>
          <w:szCs w:val="28"/>
          <w:lang w:eastAsia="ar-SA" w:bidi="en-US"/>
        </w:rPr>
        <w:t>м</w:t>
      </w:r>
      <w:r w:rsidRPr="00A5149A">
        <w:rPr>
          <w:rFonts w:eastAsiaTheme="minorEastAsia" w:cstheme="minorBidi"/>
          <w:sz w:val="28"/>
          <w:szCs w:val="28"/>
          <w:vertAlign w:val="superscript"/>
          <w:lang w:eastAsia="ar-SA" w:bidi="en-US"/>
        </w:rPr>
        <w:t>2</w:t>
      </w:r>
      <w:r w:rsidRPr="00A5149A">
        <w:rPr>
          <w:rFonts w:eastAsiaTheme="minorEastAsia" w:cstheme="minorBidi"/>
          <w:sz w:val="28"/>
          <w:szCs w:val="28"/>
          <w:lang w:eastAsia="ar-SA" w:bidi="en-US"/>
        </w:rPr>
        <w:t>×</w:t>
      </w:r>
      <w:r w:rsidR="00BB32EE">
        <w:rPr>
          <w:rFonts w:eastAsiaTheme="minorEastAsia" w:cstheme="minorBidi"/>
          <w:sz w:val="28"/>
          <w:szCs w:val="28"/>
          <w:lang w:eastAsia="ar-SA" w:bidi="en-US"/>
        </w:rPr>
        <w:t>889</w:t>
      </w:r>
      <w:r w:rsidRPr="00A5149A">
        <w:rPr>
          <w:rFonts w:eastAsiaTheme="minorEastAsia" w:cstheme="minorBidi"/>
          <w:sz w:val="28"/>
          <w:szCs w:val="28"/>
          <w:lang w:eastAsia="ar-SA" w:bidi="en-US"/>
        </w:rPr>
        <w:t xml:space="preserve"> = </w:t>
      </w:r>
      <w:r w:rsidR="00BB32EE">
        <w:rPr>
          <w:rFonts w:eastAsiaTheme="minorEastAsia" w:cstheme="minorBidi"/>
          <w:sz w:val="28"/>
          <w:szCs w:val="28"/>
          <w:lang w:eastAsia="ar-SA" w:bidi="en-US"/>
        </w:rPr>
        <w:t>524,51</w:t>
      </w:r>
      <w:r w:rsidRPr="00A5149A">
        <w:rPr>
          <w:rFonts w:eastAsiaTheme="minorEastAsia" w:cstheme="minorBidi"/>
          <w:sz w:val="28"/>
          <w:szCs w:val="28"/>
          <w:lang w:eastAsia="ar-SA" w:bidi="en-US"/>
        </w:rPr>
        <w:t xml:space="preserve"> м</w:t>
      </w:r>
      <w:r w:rsidRPr="00A5149A">
        <w:rPr>
          <w:rFonts w:eastAsiaTheme="minorEastAsia" w:cstheme="minorBidi"/>
          <w:sz w:val="28"/>
          <w:szCs w:val="28"/>
          <w:vertAlign w:val="superscript"/>
          <w:lang w:eastAsia="ar-SA" w:bidi="en-US"/>
        </w:rPr>
        <w:t>2</w:t>
      </w:r>
    </w:p>
    <w:p w14:paraId="7467F0F9" w14:textId="74F3630B" w:rsidR="00CC6D80" w:rsidRPr="00A5149A" w:rsidRDefault="00CC6D80" w:rsidP="00CC6D80">
      <w:pPr>
        <w:pStyle w:val="a1"/>
        <w:rPr>
          <w:sz w:val="28"/>
          <w:szCs w:val="28"/>
          <w:lang w:val="ru-RU"/>
        </w:rPr>
      </w:pPr>
      <w:r w:rsidRPr="00A5149A">
        <w:rPr>
          <w:sz w:val="28"/>
          <w:szCs w:val="28"/>
          <w:lang w:val="ru-RU"/>
        </w:rPr>
        <w:t xml:space="preserve">Таким образом, в настоящее время на территории </w:t>
      </w:r>
      <w:r w:rsidR="00DE53F4">
        <w:rPr>
          <w:sz w:val="28"/>
          <w:szCs w:val="28"/>
          <w:lang w:val="ru-RU"/>
        </w:rPr>
        <w:t>Хорошинского</w:t>
      </w:r>
      <w:r w:rsidR="00032FA2" w:rsidRPr="00A5149A">
        <w:rPr>
          <w:sz w:val="28"/>
          <w:szCs w:val="28"/>
          <w:lang w:val="ru-RU"/>
        </w:rPr>
        <w:t xml:space="preserve"> </w:t>
      </w:r>
      <w:r w:rsidR="005D0581" w:rsidRPr="00A5149A">
        <w:rPr>
          <w:sz w:val="28"/>
          <w:szCs w:val="28"/>
          <w:lang w:val="ru-RU"/>
        </w:rPr>
        <w:t xml:space="preserve">сельсовета </w:t>
      </w:r>
      <w:r w:rsidRPr="00A5149A">
        <w:rPr>
          <w:sz w:val="28"/>
          <w:szCs w:val="28"/>
          <w:lang w:val="ru-RU"/>
        </w:rPr>
        <w:t xml:space="preserve">необходимо иметь </w:t>
      </w:r>
      <w:r w:rsidR="00BB32EE">
        <w:rPr>
          <w:sz w:val="28"/>
          <w:szCs w:val="28"/>
          <w:lang w:val="ru-RU"/>
        </w:rPr>
        <w:t>524,51</w:t>
      </w:r>
      <w:r w:rsidRPr="00A5149A">
        <w:rPr>
          <w:sz w:val="28"/>
          <w:szCs w:val="28"/>
          <w:lang w:val="ru-RU"/>
        </w:rPr>
        <w:t xml:space="preserve"> м</w:t>
      </w:r>
      <w:r w:rsidRPr="00A5149A">
        <w:rPr>
          <w:sz w:val="28"/>
          <w:szCs w:val="28"/>
          <w:vertAlign w:val="superscript"/>
          <w:lang w:val="ru-RU"/>
        </w:rPr>
        <w:t>2</w:t>
      </w:r>
      <w:r w:rsidRPr="00A5149A">
        <w:rPr>
          <w:sz w:val="28"/>
          <w:szCs w:val="28"/>
          <w:lang w:val="ru-RU"/>
        </w:rPr>
        <w:t xml:space="preserve"> укрытий, подготовленных по требованиям СП 88.13330.2014 «Защитные сооружения гражданской обороны. Актуализированная редакция СНиП II-11-77*». </w:t>
      </w:r>
    </w:p>
    <w:p w14:paraId="529477AB" w14:textId="77777777" w:rsidR="00CC6D80" w:rsidRPr="00A5149A" w:rsidRDefault="00CC6D80" w:rsidP="00CC6D80">
      <w:pPr>
        <w:pStyle w:val="a1"/>
        <w:rPr>
          <w:sz w:val="28"/>
          <w:szCs w:val="28"/>
          <w:lang w:val="ru-RU"/>
        </w:rPr>
      </w:pPr>
      <w:r w:rsidRPr="00A5149A">
        <w:rPr>
          <w:sz w:val="28"/>
          <w:szCs w:val="28"/>
          <w:lang w:val="ru-RU"/>
        </w:rPr>
        <w:t>Места расположения ПРУ следует устанавливать в соответствии с планом эвакуации. Противорадиационные укрытия, как правило, размещают:</w:t>
      </w:r>
    </w:p>
    <w:p w14:paraId="24BFB4AA" w14:textId="77777777" w:rsidR="00CC6D80" w:rsidRPr="00A5149A" w:rsidRDefault="00CC6D80" w:rsidP="00EE51C0">
      <w:pPr>
        <w:numPr>
          <w:ilvl w:val="0"/>
          <w:numId w:val="9"/>
        </w:numPr>
        <w:autoSpaceDE w:val="0"/>
        <w:autoSpaceDN w:val="0"/>
        <w:adjustRightInd w:val="0"/>
        <w:ind w:left="1097"/>
        <w:contextualSpacing/>
        <w:rPr>
          <w:sz w:val="28"/>
          <w:szCs w:val="28"/>
        </w:rPr>
      </w:pPr>
      <w:r w:rsidRPr="00A5149A">
        <w:rPr>
          <w:sz w:val="28"/>
          <w:szCs w:val="28"/>
        </w:rPr>
        <w:t>в подвальных помещениях одноэтажных жилых домов, школ и детских садов, домов культуры и др.</w:t>
      </w:r>
    </w:p>
    <w:p w14:paraId="6982938E" w14:textId="77777777" w:rsidR="00CC6D80" w:rsidRPr="00A5149A" w:rsidRDefault="00CC6D80" w:rsidP="00EE51C0">
      <w:pPr>
        <w:numPr>
          <w:ilvl w:val="0"/>
          <w:numId w:val="9"/>
        </w:numPr>
        <w:autoSpaceDE w:val="0"/>
        <w:autoSpaceDN w:val="0"/>
        <w:adjustRightInd w:val="0"/>
        <w:ind w:left="1097"/>
        <w:contextualSpacing/>
        <w:rPr>
          <w:sz w:val="28"/>
          <w:szCs w:val="28"/>
        </w:rPr>
      </w:pPr>
      <w:r w:rsidRPr="00A5149A">
        <w:rPr>
          <w:sz w:val="28"/>
          <w:szCs w:val="28"/>
        </w:rPr>
        <w:t>в приспосабливаемых 1 этажах административных зданий, школ и др.</w:t>
      </w:r>
    </w:p>
    <w:p w14:paraId="51639875" w14:textId="77777777" w:rsidR="00CC6D80" w:rsidRPr="00A5149A" w:rsidRDefault="00CC6D80" w:rsidP="00CC6D80">
      <w:pPr>
        <w:pStyle w:val="a1"/>
        <w:rPr>
          <w:sz w:val="28"/>
          <w:szCs w:val="28"/>
          <w:lang w:val="ru-RU"/>
        </w:rPr>
      </w:pPr>
      <w:r w:rsidRPr="00A5149A">
        <w:rPr>
          <w:sz w:val="28"/>
          <w:szCs w:val="28"/>
          <w:lang w:val="ru-RU"/>
        </w:rPr>
        <w:t>Стоимость оборудования ПРУ рассчитывается на стадиях непосредственного проектирования ЗС ГО.</w:t>
      </w:r>
    </w:p>
    <w:p w14:paraId="74DCB397" w14:textId="77777777" w:rsidR="00CC6D80" w:rsidRPr="00A5149A" w:rsidRDefault="00CC6D80" w:rsidP="00CC6D80">
      <w:pPr>
        <w:pStyle w:val="a1"/>
        <w:spacing w:before="120"/>
        <w:rPr>
          <w:b/>
          <w:bCs/>
          <w:sz w:val="28"/>
          <w:szCs w:val="28"/>
          <w:lang w:val="ru-RU"/>
        </w:rPr>
      </w:pPr>
      <w:bookmarkStart w:id="130" w:name="_Toc520277843"/>
      <w:bookmarkStart w:id="131" w:name="_Toc520277887"/>
      <w:r w:rsidRPr="00A5149A">
        <w:rPr>
          <w:b/>
          <w:bCs/>
          <w:sz w:val="28"/>
          <w:szCs w:val="28"/>
          <w:lang w:val="ru-RU"/>
        </w:rPr>
        <w:t>Система оповещения ГО</w:t>
      </w:r>
      <w:bookmarkEnd w:id="130"/>
      <w:bookmarkEnd w:id="131"/>
      <w:r w:rsidRPr="00A5149A">
        <w:rPr>
          <w:b/>
          <w:bCs/>
          <w:sz w:val="28"/>
          <w:szCs w:val="28"/>
          <w:lang w:val="ru-RU"/>
        </w:rPr>
        <w:t xml:space="preserve"> </w:t>
      </w:r>
    </w:p>
    <w:p w14:paraId="51E2A80F" w14:textId="10F3BB3C" w:rsidR="00CC6D80" w:rsidRPr="00A5149A" w:rsidRDefault="00CC6D80" w:rsidP="00CC6D80">
      <w:pPr>
        <w:pStyle w:val="a1"/>
        <w:rPr>
          <w:sz w:val="28"/>
          <w:szCs w:val="28"/>
          <w:lang w:val="ru-RU"/>
        </w:rPr>
      </w:pPr>
      <w:r w:rsidRPr="00A5149A">
        <w:rPr>
          <w:sz w:val="28"/>
          <w:szCs w:val="28"/>
          <w:lang w:val="ru-RU"/>
        </w:rPr>
        <w:t xml:space="preserve">Основным способом оповещения и информирования населения </w:t>
      </w:r>
      <w:r w:rsidR="00DE53F4">
        <w:rPr>
          <w:sz w:val="28"/>
          <w:szCs w:val="28"/>
          <w:lang w:val="ru-RU"/>
        </w:rPr>
        <w:t>Хорошинского</w:t>
      </w:r>
      <w:r w:rsidR="00464443" w:rsidRPr="00A5149A">
        <w:rPr>
          <w:sz w:val="28"/>
          <w:szCs w:val="28"/>
          <w:lang w:val="ru-RU"/>
        </w:rPr>
        <w:t xml:space="preserve"> </w:t>
      </w:r>
      <w:r w:rsidR="00D53B4C" w:rsidRPr="00A5149A">
        <w:rPr>
          <w:sz w:val="28"/>
          <w:szCs w:val="28"/>
          <w:lang w:val="ru-RU"/>
        </w:rPr>
        <w:t xml:space="preserve">сельсовета </w:t>
      </w:r>
      <w:r w:rsidRPr="00A5149A">
        <w:rPr>
          <w:sz w:val="28"/>
          <w:szCs w:val="28"/>
          <w:lang w:val="ru-RU"/>
        </w:rPr>
        <w:t xml:space="preserve">о ситуациях ГО и ЧС является передача речевой информации. Сигналы (распоряжения) ГО в </w:t>
      </w:r>
      <w:r w:rsidR="00DE53F4">
        <w:rPr>
          <w:sz w:val="28"/>
          <w:szCs w:val="28"/>
          <w:lang w:val="ru-RU"/>
        </w:rPr>
        <w:t>Хорошинском</w:t>
      </w:r>
      <w:r w:rsidR="00464443" w:rsidRPr="00A5149A">
        <w:rPr>
          <w:sz w:val="28"/>
          <w:szCs w:val="28"/>
          <w:lang w:val="ru-RU"/>
        </w:rPr>
        <w:t xml:space="preserve"> </w:t>
      </w:r>
      <w:r w:rsidR="00D53B4C" w:rsidRPr="00A5149A">
        <w:rPr>
          <w:sz w:val="28"/>
          <w:szCs w:val="28"/>
          <w:lang w:val="ru-RU"/>
        </w:rPr>
        <w:t xml:space="preserve">сельсовете </w:t>
      </w:r>
      <w:r w:rsidRPr="00A5149A">
        <w:rPr>
          <w:sz w:val="28"/>
          <w:szCs w:val="28"/>
          <w:lang w:val="ru-RU"/>
        </w:rPr>
        <w:t>передаются по радио, телевидению, независимо от ведомственной принадлежности и формы собственности.</w:t>
      </w:r>
    </w:p>
    <w:p w14:paraId="7F561931" w14:textId="77777777" w:rsidR="00CC6D80" w:rsidRPr="00A5149A" w:rsidRDefault="00CC6D80" w:rsidP="00CC6D80">
      <w:pPr>
        <w:pStyle w:val="a1"/>
        <w:rPr>
          <w:sz w:val="28"/>
          <w:szCs w:val="28"/>
          <w:lang w:val="ru-RU"/>
        </w:rPr>
      </w:pPr>
      <w:r w:rsidRPr="00A5149A">
        <w:rPr>
          <w:sz w:val="28"/>
          <w:szCs w:val="28"/>
          <w:lang w:val="ru-RU"/>
        </w:rPr>
        <w:t>Трансляции вещательных программ приостанавливаются, речевая информация передается населению длительностью не более 5 минут. Допускается 2-3 минутное краткое повторение передачи речевого сообщения, при этом передачи правительственных сообщений имеют первостепенное значение.</w:t>
      </w:r>
    </w:p>
    <w:p w14:paraId="25117386" w14:textId="77777777" w:rsidR="00CC6D80" w:rsidRPr="00A5149A" w:rsidRDefault="00CC6D80" w:rsidP="00CC6D80">
      <w:pPr>
        <w:pStyle w:val="a1"/>
        <w:rPr>
          <w:sz w:val="28"/>
          <w:szCs w:val="28"/>
          <w:lang w:val="ru-RU"/>
        </w:rPr>
      </w:pPr>
      <w:r w:rsidRPr="00A5149A">
        <w:rPr>
          <w:sz w:val="28"/>
          <w:szCs w:val="28"/>
          <w:lang w:val="ru-RU"/>
        </w:rPr>
        <w:lastRenderedPageBreak/>
        <w:t>Объектовые системы оповещения, оборудуются на объектах, имеющих важное экономическое или оборонное значение, они состоят:</w:t>
      </w:r>
    </w:p>
    <w:p w14:paraId="2989A5EF" w14:textId="77777777" w:rsidR="00CC6D80" w:rsidRPr="00A5149A" w:rsidRDefault="00CC6D80" w:rsidP="00D13E86">
      <w:pPr>
        <w:numPr>
          <w:ilvl w:val="0"/>
          <w:numId w:val="9"/>
        </w:numPr>
        <w:autoSpaceDE w:val="0"/>
        <w:autoSpaceDN w:val="0"/>
        <w:adjustRightInd w:val="0"/>
        <w:ind w:left="1154"/>
        <w:contextualSpacing/>
        <w:rPr>
          <w:sz w:val="28"/>
          <w:szCs w:val="28"/>
        </w:rPr>
      </w:pPr>
      <w:r w:rsidRPr="00A5149A">
        <w:rPr>
          <w:sz w:val="28"/>
          <w:szCs w:val="28"/>
        </w:rPr>
        <w:t>из электронного оповещения персонала объекта;</w:t>
      </w:r>
    </w:p>
    <w:p w14:paraId="20AF9BE4" w14:textId="77777777" w:rsidR="00CC6D80" w:rsidRPr="00A5149A" w:rsidRDefault="00CC6D80" w:rsidP="00D13E86">
      <w:pPr>
        <w:numPr>
          <w:ilvl w:val="0"/>
          <w:numId w:val="9"/>
        </w:numPr>
        <w:autoSpaceDE w:val="0"/>
        <w:autoSpaceDN w:val="0"/>
        <w:adjustRightInd w:val="0"/>
        <w:ind w:left="1154"/>
        <w:contextualSpacing/>
        <w:rPr>
          <w:sz w:val="28"/>
          <w:szCs w:val="28"/>
        </w:rPr>
      </w:pPr>
      <w:r w:rsidRPr="00A5149A">
        <w:rPr>
          <w:sz w:val="28"/>
          <w:szCs w:val="28"/>
        </w:rPr>
        <w:t>объектовой сети радиотрансляционного вещания.</w:t>
      </w:r>
    </w:p>
    <w:p w14:paraId="0BFC3A0C" w14:textId="65A1F9DE" w:rsidR="00CC6D80" w:rsidRPr="00A5149A" w:rsidRDefault="00CC6D80" w:rsidP="00CC6D80">
      <w:pPr>
        <w:ind w:firstLine="709"/>
        <w:rPr>
          <w:rFonts w:eastAsiaTheme="minorEastAsia" w:cstheme="minorBidi"/>
          <w:sz w:val="28"/>
          <w:szCs w:val="28"/>
          <w:lang w:eastAsia="ar-SA" w:bidi="en-US"/>
        </w:rPr>
      </w:pPr>
      <w:bookmarkStart w:id="132" w:name="_Toc520277844"/>
      <w:bookmarkStart w:id="133" w:name="_Toc520277888"/>
      <w:r w:rsidRPr="00A5149A">
        <w:rPr>
          <w:rFonts w:eastAsiaTheme="minorEastAsia" w:cstheme="minorBidi"/>
          <w:sz w:val="28"/>
          <w:szCs w:val="28"/>
          <w:lang w:eastAsia="ar-SA" w:bidi="en-US"/>
        </w:rPr>
        <w:t xml:space="preserve">В настоящее время объектовые системы оповещения на территории </w:t>
      </w:r>
      <w:r w:rsidR="00DE53F4">
        <w:rPr>
          <w:sz w:val="28"/>
          <w:szCs w:val="28"/>
        </w:rPr>
        <w:t>Хорошинского</w:t>
      </w:r>
      <w:r w:rsidR="00464443" w:rsidRPr="00A5149A">
        <w:rPr>
          <w:sz w:val="28"/>
          <w:szCs w:val="28"/>
        </w:rPr>
        <w:t xml:space="preserve"> </w:t>
      </w:r>
      <w:r w:rsidR="00D53B4C" w:rsidRPr="00A5149A">
        <w:rPr>
          <w:sz w:val="28"/>
          <w:szCs w:val="28"/>
        </w:rPr>
        <w:t>сельсовета</w:t>
      </w:r>
      <w:r w:rsidR="00D53B4C" w:rsidRPr="00A5149A">
        <w:rPr>
          <w:rFonts w:eastAsiaTheme="minorEastAsia" w:cstheme="minorBidi"/>
          <w:sz w:val="28"/>
          <w:szCs w:val="28"/>
          <w:lang w:eastAsia="ar-SA" w:bidi="en-US"/>
        </w:rPr>
        <w:t xml:space="preserve"> </w:t>
      </w:r>
      <w:r w:rsidRPr="00A5149A">
        <w:rPr>
          <w:rFonts w:eastAsiaTheme="minorEastAsia" w:cstheme="minorBidi"/>
          <w:sz w:val="28"/>
          <w:szCs w:val="28"/>
          <w:lang w:eastAsia="ar-SA" w:bidi="en-US"/>
        </w:rPr>
        <w:t xml:space="preserve">отсутствуют. </w:t>
      </w:r>
    </w:p>
    <w:p w14:paraId="664B8505" w14:textId="021F5050" w:rsidR="00CC6D80" w:rsidRPr="00A5149A" w:rsidRDefault="00CC6D80" w:rsidP="00CC6D80">
      <w:pPr>
        <w:ind w:firstLine="709"/>
        <w:rPr>
          <w:rFonts w:eastAsiaTheme="minorEastAsia" w:cstheme="minorBidi"/>
          <w:sz w:val="28"/>
          <w:szCs w:val="28"/>
          <w:lang w:eastAsia="ar-SA" w:bidi="en-US"/>
        </w:rPr>
      </w:pPr>
      <w:r w:rsidRPr="00A5149A">
        <w:rPr>
          <w:rFonts w:eastAsiaTheme="minorEastAsia" w:cstheme="minorBidi"/>
          <w:sz w:val="28"/>
          <w:szCs w:val="28"/>
          <w:lang w:eastAsia="ar-SA" w:bidi="en-US"/>
        </w:rPr>
        <w:t xml:space="preserve">При чрезвычайных ситуациях необходимо использовать подвижные средства оповещения населения. Для централизованного оповещения при ведении военных действий или вследствие этих действий, а также при чрезвычайных ситуациях в соответствии с СП 165.1325800.2014. </w:t>
      </w:r>
    </w:p>
    <w:p w14:paraId="7A3B0687" w14:textId="3E1A9D46" w:rsidR="00CC6D80" w:rsidRPr="00A5149A" w:rsidRDefault="00BA0D34" w:rsidP="00BA0D34">
      <w:pPr>
        <w:pStyle w:val="20"/>
        <w:rPr>
          <w:i w:val="0"/>
          <w:iCs w:val="0"/>
          <w:sz w:val="28"/>
        </w:rPr>
      </w:pPr>
      <w:bookmarkStart w:id="134" w:name="_Toc80880519"/>
      <w:bookmarkStart w:id="135" w:name="_Toc105658679"/>
      <w:bookmarkStart w:id="136" w:name="_Toc142551581"/>
      <w:r>
        <w:rPr>
          <w:i w:val="0"/>
          <w:iCs w:val="0"/>
          <w:sz w:val="28"/>
        </w:rPr>
        <w:t xml:space="preserve">6.2 </w:t>
      </w:r>
      <w:r w:rsidR="00CC6D80" w:rsidRPr="00A5149A">
        <w:rPr>
          <w:i w:val="0"/>
          <w:iCs w:val="0"/>
          <w:sz w:val="28"/>
        </w:rPr>
        <w:t>Инженерное обеспечение территории</w:t>
      </w:r>
      <w:bookmarkEnd w:id="132"/>
      <w:bookmarkEnd w:id="133"/>
      <w:bookmarkEnd w:id="134"/>
      <w:bookmarkEnd w:id="135"/>
      <w:bookmarkEnd w:id="136"/>
    </w:p>
    <w:p w14:paraId="45765098" w14:textId="77777777" w:rsidR="00CC6D80" w:rsidRPr="00A5149A" w:rsidRDefault="00CC6D80" w:rsidP="00CC6D80">
      <w:pPr>
        <w:pStyle w:val="a1"/>
        <w:spacing w:before="120"/>
        <w:rPr>
          <w:b/>
          <w:bCs/>
          <w:sz w:val="28"/>
          <w:szCs w:val="28"/>
          <w:lang w:val="ru-RU"/>
        </w:rPr>
      </w:pPr>
      <w:bookmarkStart w:id="137" w:name="_Toc520277845"/>
      <w:bookmarkStart w:id="138" w:name="_Toc520277889"/>
      <w:r w:rsidRPr="00A5149A">
        <w:rPr>
          <w:b/>
          <w:bCs/>
          <w:sz w:val="28"/>
          <w:szCs w:val="28"/>
          <w:lang w:val="ru-RU"/>
        </w:rPr>
        <w:t>Водоснабжение и водоотведение</w:t>
      </w:r>
      <w:bookmarkEnd w:id="137"/>
      <w:bookmarkEnd w:id="138"/>
    </w:p>
    <w:p w14:paraId="70F6A3B1" w14:textId="7F4F864C" w:rsidR="008E7A96" w:rsidRPr="00A5149A" w:rsidRDefault="008E7A96" w:rsidP="008E7A96">
      <w:pPr>
        <w:pStyle w:val="a1"/>
        <w:rPr>
          <w:sz w:val="28"/>
          <w:szCs w:val="28"/>
          <w:lang w:val="ru-RU"/>
        </w:rPr>
      </w:pPr>
      <w:r w:rsidRPr="00A5149A">
        <w:rPr>
          <w:sz w:val="28"/>
          <w:szCs w:val="28"/>
          <w:lang w:val="ru-RU"/>
        </w:rPr>
        <w:t xml:space="preserve">В населенных пунктах </w:t>
      </w:r>
      <w:r w:rsidR="00DE53F4">
        <w:rPr>
          <w:sz w:val="28"/>
          <w:szCs w:val="28"/>
          <w:lang w:val="ru-RU"/>
        </w:rPr>
        <w:t>Хорошинского</w:t>
      </w:r>
      <w:r w:rsidR="00464443" w:rsidRPr="00A5149A">
        <w:rPr>
          <w:sz w:val="28"/>
          <w:szCs w:val="28"/>
          <w:lang w:val="ru-RU"/>
        </w:rPr>
        <w:t xml:space="preserve"> </w:t>
      </w:r>
      <w:r w:rsidRPr="00A5149A">
        <w:rPr>
          <w:rFonts w:eastAsiaTheme="minorEastAsia"/>
          <w:sz w:val="28"/>
          <w:szCs w:val="28"/>
          <w:lang w:val="ru-RU"/>
        </w:rPr>
        <w:t xml:space="preserve">сельсовета </w:t>
      </w:r>
      <w:r w:rsidRPr="00A5149A">
        <w:rPr>
          <w:sz w:val="28"/>
          <w:szCs w:val="28"/>
          <w:lang w:val="ru-RU"/>
        </w:rPr>
        <w:t>системы и сети водоотведения отсутствуют. Население использует локальные очистные сооружения, выгребные ямы, септики.</w:t>
      </w:r>
    </w:p>
    <w:p w14:paraId="40F2C00D" w14:textId="7E5FD62B" w:rsidR="008E7A96" w:rsidRPr="00A5149A" w:rsidRDefault="008E7A96" w:rsidP="008E7A96">
      <w:pPr>
        <w:pStyle w:val="a1"/>
        <w:rPr>
          <w:sz w:val="28"/>
          <w:szCs w:val="28"/>
          <w:lang w:val="ru-RU"/>
        </w:rPr>
      </w:pPr>
      <w:r w:rsidRPr="00A5149A">
        <w:rPr>
          <w:sz w:val="28"/>
          <w:szCs w:val="28"/>
          <w:lang w:val="ru-RU"/>
        </w:rPr>
        <w:t>Сточные воды от жилой и общественной застройки поступают в накопительные выгребные ямы и осуществляется вывоз специализированным транспортными средствами на полигоны ТКО.</w:t>
      </w:r>
    </w:p>
    <w:p w14:paraId="79BD140A" w14:textId="36DEACE6" w:rsidR="005579B0" w:rsidRPr="0009753F" w:rsidRDefault="005579B0" w:rsidP="005579B0">
      <w:pPr>
        <w:suppressAutoHyphens/>
        <w:ind w:firstLine="709"/>
        <w:rPr>
          <w:sz w:val="28"/>
          <w:szCs w:val="28"/>
          <w:lang w:eastAsia="ar-SA" w:bidi="en-US"/>
        </w:rPr>
      </w:pPr>
      <w:r w:rsidRPr="0009753F">
        <w:rPr>
          <w:sz w:val="28"/>
          <w:szCs w:val="28"/>
          <w:lang w:eastAsia="ar-SA" w:bidi="en-US"/>
        </w:rPr>
        <w:t xml:space="preserve">Система водоснабжения </w:t>
      </w:r>
      <w:r w:rsidR="00DE53F4">
        <w:rPr>
          <w:sz w:val="28"/>
          <w:szCs w:val="28"/>
          <w:lang w:eastAsia="ar-SA" w:bidi="en-US"/>
        </w:rPr>
        <w:t>Хорошинского</w:t>
      </w:r>
      <w:r w:rsidRPr="0009753F">
        <w:rPr>
          <w:sz w:val="28"/>
          <w:szCs w:val="28"/>
          <w:lang w:eastAsia="ar-SA" w:bidi="en-US"/>
        </w:rPr>
        <w:t xml:space="preserve"> сельсовета - объединенная хозяйственно-противопожарная.</w:t>
      </w:r>
    </w:p>
    <w:p w14:paraId="65B6C362" w14:textId="77777777" w:rsidR="005579B0" w:rsidRPr="0009753F" w:rsidRDefault="005579B0" w:rsidP="005579B0">
      <w:pPr>
        <w:suppressAutoHyphens/>
        <w:ind w:firstLine="709"/>
        <w:rPr>
          <w:sz w:val="28"/>
          <w:szCs w:val="28"/>
          <w:lang w:eastAsia="ar-SA" w:bidi="en-US"/>
        </w:rPr>
      </w:pPr>
      <w:r w:rsidRPr="0009753F">
        <w:rPr>
          <w:sz w:val="28"/>
          <w:szCs w:val="28"/>
          <w:lang w:eastAsia="ar-SA" w:bidi="en-US"/>
        </w:rPr>
        <w:t xml:space="preserve">Система подачи воды – централизованная напорная. </w:t>
      </w:r>
    </w:p>
    <w:p w14:paraId="55EFB26C" w14:textId="359DC652" w:rsidR="005579B0" w:rsidRPr="0009753F" w:rsidRDefault="005579B0" w:rsidP="005579B0">
      <w:pPr>
        <w:suppressAutoHyphens/>
        <w:ind w:firstLine="709"/>
        <w:rPr>
          <w:sz w:val="28"/>
          <w:szCs w:val="28"/>
          <w:lang w:eastAsia="ar-SA" w:bidi="en-US"/>
        </w:rPr>
      </w:pPr>
      <w:r>
        <w:rPr>
          <w:sz w:val="28"/>
          <w:szCs w:val="28"/>
          <w:lang w:eastAsia="ar-SA" w:bidi="en-US"/>
        </w:rPr>
        <w:t>Общая п</w:t>
      </w:r>
      <w:r w:rsidRPr="0009753F">
        <w:rPr>
          <w:sz w:val="28"/>
          <w:szCs w:val="28"/>
          <w:lang w:eastAsia="ar-SA" w:bidi="en-US"/>
        </w:rPr>
        <w:t xml:space="preserve">ротяженность водопроводной сети на территории </w:t>
      </w:r>
      <w:r w:rsidR="00DE53F4">
        <w:rPr>
          <w:sz w:val="28"/>
          <w:szCs w:val="28"/>
          <w:lang w:eastAsia="ar-SA" w:bidi="en-US"/>
        </w:rPr>
        <w:t>Хорошинского</w:t>
      </w:r>
      <w:r w:rsidRPr="0009753F">
        <w:rPr>
          <w:sz w:val="28"/>
          <w:szCs w:val="28"/>
          <w:lang w:eastAsia="ar-SA" w:bidi="en-US"/>
        </w:rPr>
        <w:t xml:space="preserve"> сельсовета составляет </w:t>
      </w:r>
      <w:r w:rsidR="00BB32EE">
        <w:rPr>
          <w:sz w:val="28"/>
          <w:szCs w:val="28"/>
          <w:lang w:eastAsia="ar-SA" w:bidi="en-US"/>
        </w:rPr>
        <w:t>25,2</w:t>
      </w:r>
      <w:r w:rsidRPr="0009753F">
        <w:rPr>
          <w:sz w:val="28"/>
          <w:szCs w:val="28"/>
          <w:lang w:eastAsia="ar-SA" w:bidi="en-US"/>
        </w:rPr>
        <w:t xml:space="preserve"> км. Значительный физический износ трубопроводов не позволяет обеспечивать безаварийную работу водопроводных сетей. </w:t>
      </w:r>
    </w:p>
    <w:p w14:paraId="679CC774" w14:textId="78990C6C" w:rsidR="005579B0" w:rsidRPr="005579B0" w:rsidRDefault="005579B0" w:rsidP="005579B0">
      <w:pPr>
        <w:suppressAutoHyphens/>
        <w:ind w:firstLine="709"/>
        <w:rPr>
          <w:sz w:val="28"/>
          <w:szCs w:val="28"/>
          <w:lang w:eastAsia="ar-SA" w:bidi="en-US"/>
        </w:rPr>
      </w:pPr>
      <w:r w:rsidRPr="003311C7">
        <w:rPr>
          <w:sz w:val="28"/>
          <w:szCs w:val="28"/>
          <w:lang w:eastAsia="ar-SA" w:bidi="en-US"/>
        </w:rPr>
        <w:t xml:space="preserve">На территории </w:t>
      </w:r>
      <w:r w:rsidR="00DE53F4">
        <w:rPr>
          <w:sz w:val="28"/>
          <w:szCs w:val="28"/>
          <w:lang w:eastAsia="ar-SA" w:bidi="en-US"/>
        </w:rPr>
        <w:t>Хорошинского</w:t>
      </w:r>
      <w:r w:rsidRPr="003311C7">
        <w:rPr>
          <w:sz w:val="28"/>
          <w:szCs w:val="28"/>
          <w:lang w:eastAsia="ar-SA" w:bidi="en-US"/>
        </w:rPr>
        <w:t xml:space="preserve"> сельсовета - качество воды, подаваемой потребителю, соответствует требованиям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000432CF">
        <w:rPr>
          <w:sz w:val="28"/>
          <w:szCs w:val="28"/>
          <w:lang w:eastAsia="ar-SA" w:bidi="en-US"/>
        </w:rPr>
        <w:t>.</w:t>
      </w:r>
    </w:p>
    <w:p w14:paraId="04F3237C" w14:textId="77777777" w:rsidR="00CC6D80" w:rsidRPr="00A5149A" w:rsidRDefault="00CC6D80" w:rsidP="00CC6D80">
      <w:pPr>
        <w:ind w:firstLine="709"/>
        <w:rPr>
          <w:rFonts w:eastAsiaTheme="minorEastAsia" w:cstheme="minorBidi"/>
          <w:sz w:val="28"/>
          <w:szCs w:val="28"/>
        </w:rPr>
      </w:pPr>
      <w:r w:rsidRPr="00A5149A">
        <w:rPr>
          <w:rFonts w:eastAsiaTheme="minorEastAsia" w:cstheme="minorBidi"/>
          <w:sz w:val="28"/>
          <w:szCs w:val="28"/>
        </w:rPr>
        <w:t>К первоочередным мероприятиям по обеспечению устойчивости работы системы водоснабжения в условиях ЧС (в соответствии с инструкцией ВСН ВК 4-90) относятся:</w:t>
      </w:r>
    </w:p>
    <w:p w14:paraId="7EA5037E" w14:textId="77777777" w:rsidR="00CC6D80" w:rsidRPr="00A5149A" w:rsidRDefault="00CC6D80" w:rsidP="00945AE8">
      <w:pPr>
        <w:pStyle w:val="a1"/>
        <w:numPr>
          <w:ilvl w:val="0"/>
          <w:numId w:val="16"/>
        </w:numPr>
        <w:ind w:left="1241" w:hanging="504"/>
        <w:rPr>
          <w:sz w:val="28"/>
          <w:szCs w:val="28"/>
          <w:lang w:val="ru-RU"/>
        </w:rPr>
      </w:pPr>
      <w:r w:rsidRPr="00A5149A">
        <w:rPr>
          <w:sz w:val="28"/>
          <w:szCs w:val="28"/>
          <w:lang w:val="ru-RU"/>
        </w:rPr>
        <w:t xml:space="preserve">подготовка схем водоснабжения населенных пунктов </w:t>
      </w:r>
      <w:r w:rsidRPr="00A5149A">
        <w:rPr>
          <w:sz w:val="28"/>
          <w:szCs w:val="28"/>
          <w:lang w:val="ru-RU" w:eastAsia="x-none"/>
        </w:rPr>
        <w:t>муниципального образования</w:t>
      </w:r>
      <w:r w:rsidRPr="00A5149A">
        <w:rPr>
          <w:sz w:val="28"/>
          <w:szCs w:val="28"/>
          <w:lang w:val="x-none" w:eastAsia="x-none"/>
        </w:rPr>
        <w:t xml:space="preserve"> </w:t>
      </w:r>
      <w:r w:rsidRPr="00A5149A">
        <w:rPr>
          <w:sz w:val="28"/>
          <w:szCs w:val="28"/>
          <w:lang w:val="ru-RU"/>
        </w:rPr>
        <w:t>для различных ситуаций и режимов работы, в соответствии с нормативными требованиями ВСН ВК 4-90;</w:t>
      </w:r>
    </w:p>
    <w:p w14:paraId="1B83E280" w14:textId="77777777" w:rsidR="00CC6D80" w:rsidRPr="00A5149A" w:rsidRDefault="00CC6D80" w:rsidP="00945AE8">
      <w:pPr>
        <w:pStyle w:val="a1"/>
        <w:numPr>
          <w:ilvl w:val="0"/>
          <w:numId w:val="16"/>
        </w:numPr>
        <w:ind w:left="1241" w:hanging="504"/>
        <w:rPr>
          <w:sz w:val="28"/>
          <w:szCs w:val="28"/>
          <w:lang w:val="ru-RU"/>
        </w:rPr>
      </w:pPr>
      <w:r w:rsidRPr="00A5149A">
        <w:rPr>
          <w:sz w:val="28"/>
          <w:szCs w:val="28"/>
          <w:lang w:val="ru-RU"/>
        </w:rPr>
        <w:t xml:space="preserve">в схеме должны быть задействованы в первую очередь все ресурсы подземных вод, поверхностные источники могут быть </w:t>
      </w:r>
      <w:r w:rsidRPr="00A5149A">
        <w:rPr>
          <w:sz w:val="28"/>
          <w:szCs w:val="28"/>
          <w:lang w:val="ru-RU"/>
        </w:rPr>
        <w:lastRenderedPageBreak/>
        <w:t>использованы только в крайнем случае, если качество воды в них соответствует одному из трех классов, указанных в ГОСТ 2761-84;</w:t>
      </w:r>
    </w:p>
    <w:p w14:paraId="2D95075E" w14:textId="77777777" w:rsidR="00CC6D80" w:rsidRPr="00A5149A" w:rsidRDefault="00CC6D80" w:rsidP="00945AE8">
      <w:pPr>
        <w:pStyle w:val="a1"/>
        <w:numPr>
          <w:ilvl w:val="0"/>
          <w:numId w:val="16"/>
        </w:numPr>
        <w:ind w:left="1241" w:hanging="504"/>
        <w:rPr>
          <w:sz w:val="28"/>
          <w:szCs w:val="28"/>
          <w:lang w:val="ru-RU"/>
        </w:rPr>
      </w:pPr>
      <w:r w:rsidRPr="00A5149A">
        <w:rPr>
          <w:sz w:val="28"/>
          <w:szCs w:val="28"/>
          <w:lang w:val="ru-RU"/>
        </w:rPr>
        <w:t>устья всех водозаборных скважин и задействованных колодцев должны быть загерметизированы;</w:t>
      </w:r>
    </w:p>
    <w:p w14:paraId="494863D6" w14:textId="77777777" w:rsidR="00CC6D80" w:rsidRPr="00A5149A" w:rsidRDefault="00CC6D80" w:rsidP="00945AE8">
      <w:pPr>
        <w:pStyle w:val="a1"/>
        <w:numPr>
          <w:ilvl w:val="0"/>
          <w:numId w:val="16"/>
        </w:numPr>
        <w:ind w:left="1241" w:hanging="504"/>
        <w:rPr>
          <w:sz w:val="28"/>
          <w:szCs w:val="28"/>
          <w:lang w:val="ru-RU"/>
        </w:rPr>
      </w:pPr>
      <w:r w:rsidRPr="00A5149A">
        <w:rPr>
          <w:sz w:val="28"/>
          <w:szCs w:val="28"/>
          <w:lang w:val="ru-RU"/>
        </w:rPr>
        <w:t>ряд скважин должен иметь резервные источники электроснабжения, не отключаемые при обесточивании других потребителей или иметь устройства для подключения насосов к передвижным электростанциям, а также патрубки для обеспечения залива воды в передвижные цистерны;</w:t>
      </w:r>
    </w:p>
    <w:p w14:paraId="792AD58A" w14:textId="77777777" w:rsidR="00CC6D80" w:rsidRPr="00A5149A" w:rsidRDefault="00CC6D80" w:rsidP="00945AE8">
      <w:pPr>
        <w:pStyle w:val="a1"/>
        <w:numPr>
          <w:ilvl w:val="0"/>
          <w:numId w:val="16"/>
        </w:numPr>
        <w:ind w:left="1241" w:hanging="504"/>
        <w:rPr>
          <w:sz w:val="28"/>
          <w:szCs w:val="28"/>
          <w:lang w:val="ru-RU"/>
        </w:rPr>
      </w:pPr>
      <w:r w:rsidRPr="00A5149A">
        <w:rPr>
          <w:sz w:val="28"/>
          <w:szCs w:val="28"/>
          <w:lang w:val="ru-RU"/>
        </w:rPr>
        <w:t>реагентные и хлорные хозяйства должны быть подготовлены для работы по водоочистке при заражении воды или воздушной среды;</w:t>
      </w:r>
    </w:p>
    <w:p w14:paraId="7B4F164D" w14:textId="77777777" w:rsidR="00CC6D80" w:rsidRPr="00A5149A" w:rsidRDefault="00CC6D80" w:rsidP="00945AE8">
      <w:pPr>
        <w:pStyle w:val="a1"/>
        <w:numPr>
          <w:ilvl w:val="0"/>
          <w:numId w:val="16"/>
        </w:numPr>
        <w:ind w:left="1241" w:hanging="504"/>
        <w:rPr>
          <w:sz w:val="28"/>
          <w:szCs w:val="28"/>
          <w:lang w:val="ru-RU"/>
        </w:rPr>
      </w:pPr>
      <w:r w:rsidRPr="00A5149A">
        <w:rPr>
          <w:sz w:val="28"/>
          <w:szCs w:val="28"/>
          <w:lang w:val="ru-RU"/>
        </w:rPr>
        <w:t>каждый пункт раздачи воды в передвижную тару должен обслуживать территорию населенного пункта в радиусе не более 1,5 км.</w:t>
      </w:r>
    </w:p>
    <w:p w14:paraId="24177BE4" w14:textId="77777777" w:rsidR="00CC6D80" w:rsidRPr="00A5149A" w:rsidRDefault="00CC6D80" w:rsidP="00CC6D80">
      <w:pPr>
        <w:ind w:firstLine="709"/>
        <w:rPr>
          <w:rFonts w:eastAsiaTheme="minorEastAsia" w:cstheme="minorBidi"/>
          <w:sz w:val="28"/>
          <w:szCs w:val="28"/>
        </w:rPr>
      </w:pPr>
      <w:r w:rsidRPr="00A5149A">
        <w:rPr>
          <w:rFonts w:eastAsiaTheme="minorEastAsia" w:cstheme="minorBidi"/>
          <w:sz w:val="28"/>
          <w:szCs w:val="28"/>
        </w:rPr>
        <w:t>Водоотведение должно осуществляться в специально оборудованные места, обозначенные на схеме и на местности специальными предупредительными знаками (аншлагами). Доступ к ним должен быть оборудован техническими средствами, исключающими контакт персонала и населения с загрязненной средой.</w:t>
      </w:r>
    </w:p>
    <w:p w14:paraId="33F88D4E" w14:textId="77777777" w:rsidR="00CC6D80" w:rsidRPr="00A5149A" w:rsidRDefault="00CC6D80" w:rsidP="00CC6D80">
      <w:pPr>
        <w:pStyle w:val="a1"/>
        <w:spacing w:before="120"/>
        <w:rPr>
          <w:b/>
          <w:bCs/>
          <w:sz w:val="28"/>
          <w:szCs w:val="28"/>
          <w:lang w:val="ru-RU"/>
        </w:rPr>
      </w:pPr>
      <w:bookmarkStart w:id="139" w:name="_Toc520277846"/>
      <w:bookmarkStart w:id="140" w:name="_Toc520277890"/>
      <w:r w:rsidRPr="00A5149A">
        <w:rPr>
          <w:b/>
          <w:bCs/>
          <w:sz w:val="28"/>
          <w:szCs w:val="28"/>
          <w:lang w:val="ru-RU"/>
        </w:rPr>
        <w:t>Тепло и энергоснабжение</w:t>
      </w:r>
      <w:bookmarkEnd w:id="139"/>
      <w:bookmarkEnd w:id="140"/>
    </w:p>
    <w:p w14:paraId="5DF1498C" w14:textId="77777777" w:rsidR="00BB32EE" w:rsidRPr="00BB32EE" w:rsidRDefault="00BB32EE" w:rsidP="00BB32EE">
      <w:pPr>
        <w:widowControl w:val="0"/>
        <w:ind w:firstLine="709"/>
        <w:rPr>
          <w:sz w:val="28"/>
          <w:szCs w:val="28"/>
        </w:rPr>
      </w:pPr>
      <w:bookmarkStart w:id="141" w:name="_Toc520277847"/>
      <w:bookmarkStart w:id="142" w:name="_Toc520277891"/>
      <w:r w:rsidRPr="00BB32EE">
        <w:rPr>
          <w:sz w:val="28"/>
          <w:szCs w:val="28"/>
        </w:rPr>
        <w:t>Централизованное теплоснабжение имеется в с. Хорошее, осуществляется от одной котельной, расположенной в селе. Котельная предназначена для выработки тепловой энергии на нужды отопления жилых зданий и объектов социально-бытового назначения.</w:t>
      </w:r>
    </w:p>
    <w:p w14:paraId="0C9F7068" w14:textId="77777777" w:rsidR="00BB32EE" w:rsidRPr="00BB32EE" w:rsidRDefault="00BB32EE" w:rsidP="00BB32EE">
      <w:pPr>
        <w:widowControl w:val="0"/>
        <w:ind w:firstLine="709"/>
        <w:rPr>
          <w:sz w:val="28"/>
          <w:szCs w:val="28"/>
        </w:rPr>
      </w:pPr>
      <w:r w:rsidRPr="00BB32EE">
        <w:rPr>
          <w:sz w:val="28"/>
          <w:szCs w:val="28"/>
        </w:rPr>
        <w:t>Котельная расположена по адресу: с. Хорошее, по ул. Островского, 21а.</w:t>
      </w:r>
    </w:p>
    <w:p w14:paraId="5BA7F283" w14:textId="77777777" w:rsidR="00BB32EE" w:rsidRPr="00BB32EE" w:rsidRDefault="00BB32EE" w:rsidP="00BB32EE">
      <w:pPr>
        <w:widowControl w:val="0"/>
        <w:ind w:firstLine="709"/>
        <w:rPr>
          <w:sz w:val="28"/>
          <w:szCs w:val="28"/>
        </w:rPr>
      </w:pPr>
      <w:r w:rsidRPr="00BB32EE">
        <w:rPr>
          <w:sz w:val="28"/>
          <w:szCs w:val="28"/>
        </w:rPr>
        <w:t>Котельная введена в эксплуатацию – 1970 г.</w:t>
      </w:r>
    </w:p>
    <w:p w14:paraId="550F7649" w14:textId="77777777" w:rsidR="00BB32EE" w:rsidRPr="00BB32EE" w:rsidRDefault="00BB32EE" w:rsidP="00BB32EE">
      <w:pPr>
        <w:widowControl w:val="0"/>
        <w:ind w:firstLine="709"/>
        <w:rPr>
          <w:sz w:val="28"/>
          <w:szCs w:val="28"/>
        </w:rPr>
      </w:pPr>
      <w:r w:rsidRPr="00BB32EE">
        <w:rPr>
          <w:sz w:val="28"/>
          <w:szCs w:val="28"/>
        </w:rPr>
        <w:t>Установленная мощность котельной – 4,1 Гкал/ч, располагаемая мощность – 1,4 Гкал/час, подключенная нагрузка – 0,9 Гкал/ч.</w:t>
      </w:r>
    </w:p>
    <w:p w14:paraId="23F70470" w14:textId="4D39C189" w:rsidR="005579B0" w:rsidRDefault="00BB32EE" w:rsidP="00BB32EE">
      <w:pPr>
        <w:widowControl w:val="0"/>
        <w:ind w:firstLine="709"/>
        <w:rPr>
          <w:sz w:val="28"/>
          <w:szCs w:val="28"/>
          <w:lang w:eastAsia="ar-SA" w:bidi="en-US"/>
        </w:rPr>
      </w:pPr>
      <w:r w:rsidRPr="00BB32EE">
        <w:rPr>
          <w:sz w:val="28"/>
          <w:szCs w:val="28"/>
        </w:rPr>
        <w:t>Общая протяженность тепловых сетей в с. Хорошее составляет 2222 м в двухтрубном исполнении. Тепловые сети проложены в 1970 году.</w:t>
      </w:r>
    </w:p>
    <w:p w14:paraId="56720E49" w14:textId="33DEE66D" w:rsidR="005579B0" w:rsidRPr="00A5149A" w:rsidRDefault="005579B0" w:rsidP="005579B0">
      <w:pPr>
        <w:pStyle w:val="S9"/>
        <w:rPr>
          <w:szCs w:val="28"/>
        </w:rPr>
      </w:pPr>
      <w:r w:rsidRPr="00A5149A">
        <w:rPr>
          <w:szCs w:val="28"/>
        </w:rPr>
        <w:t xml:space="preserve">Электроснабжение </w:t>
      </w:r>
      <w:r w:rsidR="00DE53F4">
        <w:rPr>
          <w:szCs w:val="28"/>
        </w:rPr>
        <w:t>Хорошинского</w:t>
      </w:r>
      <w:r w:rsidRPr="00A5149A">
        <w:rPr>
          <w:szCs w:val="28"/>
        </w:rPr>
        <w:t xml:space="preserve"> сельсовета обеспечивает предприятие </w:t>
      </w:r>
      <w:r>
        <w:rPr>
          <w:szCs w:val="28"/>
        </w:rPr>
        <w:t>«Карасукские электрические сети» АО «РЭС».</w:t>
      </w:r>
    </w:p>
    <w:p w14:paraId="015C7D11" w14:textId="77777777" w:rsidR="00BB32EE" w:rsidRDefault="00BB32EE" w:rsidP="005579B0">
      <w:pPr>
        <w:pStyle w:val="S9"/>
        <w:rPr>
          <w:szCs w:val="28"/>
        </w:rPr>
      </w:pPr>
      <w:r w:rsidRPr="00BB32EE">
        <w:rPr>
          <w:szCs w:val="28"/>
        </w:rPr>
        <w:t>Электроснабжение Хорошинского сельсовета осуществляется от распределительного пункта ПС «Хорошинская» 110/10 кВ, расположенной в с. Хорошее.</w:t>
      </w:r>
    </w:p>
    <w:p w14:paraId="7F8167E5" w14:textId="7F5F2D5E" w:rsidR="005579B0" w:rsidRPr="00E630C7" w:rsidRDefault="005579B0" w:rsidP="005579B0">
      <w:pPr>
        <w:pStyle w:val="S9"/>
        <w:rPr>
          <w:szCs w:val="28"/>
        </w:rPr>
      </w:pPr>
      <w:r w:rsidRPr="00E630C7">
        <w:rPr>
          <w:szCs w:val="28"/>
        </w:rPr>
        <w:t xml:space="preserve">Между населенными пунктами проложены воздушные линии ВЛ 10 кВ. Для трансформирования потребных мощностей предусматриваются трансформаторные подстанции ТП 10/0,4 кВ. </w:t>
      </w:r>
    </w:p>
    <w:p w14:paraId="227BAE02" w14:textId="072B4B1B" w:rsidR="005579B0" w:rsidRPr="00FC03F8" w:rsidRDefault="005579B0" w:rsidP="005579B0">
      <w:pPr>
        <w:pStyle w:val="a1"/>
        <w:rPr>
          <w:sz w:val="28"/>
          <w:szCs w:val="28"/>
          <w:lang w:val="ru-RU"/>
        </w:rPr>
      </w:pPr>
      <w:r w:rsidRPr="00FC03F8">
        <w:rPr>
          <w:sz w:val="28"/>
          <w:szCs w:val="28"/>
          <w:lang w:val="ru-RU"/>
        </w:rPr>
        <w:t xml:space="preserve">По территории </w:t>
      </w:r>
      <w:r w:rsidR="00DE53F4" w:rsidRPr="00FC03F8">
        <w:rPr>
          <w:sz w:val="28"/>
          <w:szCs w:val="28"/>
          <w:lang w:val="ru-RU"/>
        </w:rPr>
        <w:t>Хорошинского</w:t>
      </w:r>
      <w:r w:rsidRPr="00FC03F8">
        <w:rPr>
          <w:rFonts w:eastAsia="Calibri"/>
          <w:sz w:val="28"/>
          <w:szCs w:val="28"/>
          <w:lang w:val="ru-RU"/>
        </w:rPr>
        <w:t xml:space="preserve"> </w:t>
      </w:r>
      <w:r w:rsidRPr="00FC03F8">
        <w:rPr>
          <w:sz w:val="28"/>
          <w:szCs w:val="28"/>
          <w:lang w:val="ru-RU"/>
        </w:rPr>
        <w:t>сельсовета проходят следующие ЛЭП:</w:t>
      </w:r>
    </w:p>
    <w:p w14:paraId="7DCF5944" w14:textId="41CD5C7C" w:rsidR="005579B0" w:rsidRPr="00FC03F8" w:rsidRDefault="005579B0" w:rsidP="005579B0">
      <w:pPr>
        <w:pStyle w:val="afff2"/>
        <w:numPr>
          <w:ilvl w:val="0"/>
          <w:numId w:val="7"/>
        </w:numPr>
        <w:ind w:left="1064"/>
        <w:contextualSpacing w:val="0"/>
        <w:rPr>
          <w:bCs/>
          <w:spacing w:val="-1"/>
          <w:sz w:val="28"/>
          <w:szCs w:val="28"/>
        </w:rPr>
      </w:pPr>
      <w:r w:rsidRPr="00FC03F8">
        <w:rPr>
          <w:bCs/>
          <w:spacing w:val="-1"/>
          <w:sz w:val="28"/>
          <w:szCs w:val="28"/>
        </w:rPr>
        <w:t xml:space="preserve">ЛЭП 10 кВ – протяженностью </w:t>
      </w:r>
      <w:r w:rsidR="00FC03F8" w:rsidRPr="00FC03F8">
        <w:rPr>
          <w:bCs/>
          <w:spacing w:val="-1"/>
          <w:sz w:val="28"/>
          <w:szCs w:val="28"/>
        </w:rPr>
        <w:t>45,5</w:t>
      </w:r>
      <w:r w:rsidRPr="00FC03F8">
        <w:rPr>
          <w:bCs/>
          <w:spacing w:val="-1"/>
          <w:sz w:val="28"/>
          <w:szCs w:val="28"/>
        </w:rPr>
        <w:t xml:space="preserve"> км;</w:t>
      </w:r>
    </w:p>
    <w:p w14:paraId="16A07E0A" w14:textId="0430FAD5" w:rsidR="005579B0" w:rsidRPr="00FC03F8" w:rsidRDefault="005579B0" w:rsidP="005579B0">
      <w:pPr>
        <w:pStyle w:val="afff2"/>
        <w:numPr>
          <w:ilvl w:val="0"/>
          <w:numId w:val="7"/>
        </w:numPr>
        <w:ind w:left="1064"/>
        <w:contextualSpacing w:val="0"/>
        <w:rPr>
          <w:bCs/>
          <w:spacing w:val="-1"/>
          <w:sz w:val="28"/>
          <w:szCs w:val="28"/>
        </w:rPr>
      </w:pPr>
      <w:r w:rsidRPr="00FC03F8">
        <w:rPr>
          <w:bCs/>
          <w:spacing w:val="-1"/>
          <w:sz w:val="28"/>
          <w:szCs w:val="28"/>
        </w:rPr>
        <w:t xml:space="preserve">ЛЭП </w:t>
      </w:r>
      <w:r w:rsidR="00FC03F8" w:rsidRPr="00FC03F8">
        <w:rPr>
          <w:bCs/>
          <w:spacing w:val="-1"/>
          <w:sz w:val="28"/>
          <w:szCs w:val="28"/>
        </w:rPr>
        <w:t>110</w:t>
      </w:r>
      <w:r w:rsidRPr="00FC03F8">
        <w:rPr>
          <w:bCs/>
          <w:spacing w:val="-1"/>
          <w:sz w:val="28"/>
          <w:szCs w:val="28"/>
        </w:rPr>
        <w:t xml:space="preserve"> кВ – протяженностью </w:t>
      </w:r>
      <w:r w:rsidR="00FC03F8" w:rsidRPr="00FC03F8">
        <w:rPr>
          <w:bCs/>
          <w:spacing w:val="-1"/>
          <w:sz w:val="28"/>
          <w:szCs w:val="28"/>
        </w:rPr>
        <w:t>18,13</w:t>
      </w:r>
      <w:r w:rsidRPr="00FC03F8">
        <w:rPr>
          <w:bCs/>
          <w:spacing w:val="-1"/>
          <w:sz w:val="28"/>
          <w:szCs w:val="28"/>
        </w:rPr>
        <w:t xml:space="preserve"> км</w:t>
      </w:r>
      <w:r w:rsidR="0054551F" w:rsidRPr="00FC03F8">
        <w:rPr>
          <w:bCs/>
          <w:spacing w:val="-1"/>
          <w:sz w:val="28"/>
          <w:szCs w:val="28"/>
        </w:rPr>
        <w:t>.</w:t>
      </w:r>
    </w:p>
    <w:p w14:paraId="5B400E37" w14:textId="0D8C1C3D" w:rsidR="00CC6D80" w:rsidRPr="00A5149A" w:rsidRDefault="00CC6D80" w:rsidP="00CC6D80">
      <w:pPr>
        <w:pStyle w:val="a1"/>
        <w:spacing w:before="120"/>
        <w:rPr>
          <w:b/>
          <w:bCs/>
          <w:sz w:val="28"/>
          <w:szCs w:val="28"/>
          <w:lang w:val="ru-RU"/>
        </w:rPr>
      </w:pPr>
      <w:r w:rsidRPr="00A5149A">
        <w:rPr>
          <w:b/>
          <w:bCs/>
          <w:sz w:val="28"/>
          <w:szCs w:val="28"/>
          <w:lang w:val="ru-RU"/>
        </w:rPr>
        <w:t>Газоснабжение</w:t>
      </w:r>
      <w:bookmarkEnd w:id="141"/>
      <w:bookmarkEnd w:id="142"/>
    </w:p>
    <w:p w14:paraId="6EE243C3" w14:textId="77777777" w:rsidR="005579B0" w:rsidRDefault="005579B0" w:rsidP="005579B0">
      <w:pPr>
        <w:pStyle w:val="ConsPlusNormal"/>
        <w:widowControl/>
        <w:ind w:firstLine="709"/>
        <w:jc w:val="both"/>
        <w:rPr>
          <w:rFonts w:ascii="Times New Roman" w:eastAsia="Times New Roman" w:hAnsi="Times New Roman" w:cs="Times New Roman"/>
          <w:sz w:val="28"/>
          <w:szCs w:val="28"/>
          <w:lang w:eastAsia="ar-SA" w:bidi="en-US"/>
        </w:rPr>
      </w:pPr>
      <w:bookmarkStart w:id="143" w:name="_Toc520277892"/>
      <w:bookmarkStart w:id="144" w:name="_Toc80880520"/>
      <w:bookmarkStart w:id="145" w:name="_Toc105658680"/>
      <w:r>
        <w:rPr>
          <w:rFonts w:ascii="Times New Roman" w:eastAsia="Times New Roman" w:hAnsi="Times New Roman" w:cs="Times New Roman"/>
          <w:sz w:val="28"/>
          <w:szCs w:val="28"/>
          <w:lang w:eastAsia="ar-SA" w:bidi="en-US"/>
        </w:rPr>
        <w:t>На момент разработки генерального плана газоснабжение на территории поселения отсутствует.</w:t>
      </w:r>
    </w:p>
    <w:p w14:paraId="21D5007A" w14:textId="46C6D51D" w:rsidR="00CC6D80" w:rsidRPr="00A5149A" w:rsidRDefault="00BA0D34" w:rsidP="00BA0D34">
      <w:pPr>
        <w:pStyle w:val="20"/>
        <w:rPr>
          <w:i w:val="0"/>
          <w:iCs w:val="0"/>
          <w:sz w:val="28"/>
        </w:rPr>
      </w:pPr>
      <w:bookmarkStart w:id="146" w:name="_Toc142551582"/>
      <w:r>
        <w:rPr>
          <w:i w:val="0"/>
          <w:iCs w:val="0"/>
          <w:sz w:val="28"/>
        </w:rPr>
        <w:lastRenderedPageBreak/>
        <w:t xml:space="preserve">6.3 </w:t>
      </w:r>
      <w:r w:rsidR="00CC6D80" w:rsidRPr="00A5149A">
        <w:rPr>
          <w:i w:val="0"/>
          <w:iCs w:val="0"/>
          <w:sz w:val="28"/>
        </w:rPr>
        <w:t>Основные факторы риска возникновения чрезвычайных ситуаций</w:t>
      </w:r>
      <w:bookmarkEnd w:id="143"/>
      <w:bookmarkEnd w:id="144"/>
      <w:bookmarkEnd w:id="145"/>
      <w:bookmarkEnd w:id="146"/>
      <w:r w:rsidR="00CC6D80" w:rsidRPr="00A5149A">
        <w:rPr>
          <w:i w:val="0"/>
          <w:iCs w:val="0"/>
          <w:sz w:val="28"/>
        </w:rPr>
        <w:t xml:space="preserve"> </w:t>
      </w:r>
    </w:p>
    <w:p w14:paraId="038013C7" w14:textId="77AD9628" w:rsidR="00CC6D80" w:rsidRPr="00A5149A" w:rsidRDefault="00CC6D80" w:rsidP="00CC6D80">
      <w:pPr>
        <w:suppressAutoHyphens/>
        <w:ind w:firstLine="709"/>
        <w:rPr>
          <w:sz w:val="28"/>
          <w:szCs w:val="28"/>
        </w:rPr>
      </w:pPr>
      <w:r w:rsidRPr="00BB6437">
        <w:rPr>
          <w:sz w:val="28"/>
          <w:szCs w:val="28"/>
        </w:rPr>
        <w:t xml:space="preserve">По данным администрации на территории </w:t>
      </w:r>
      <w:r w:rsidR="00DE53F4">
        <w:rPr>
          <w:sz w:val="28"/>
          <w:szCs w:val="28"/>
        </w:rPr>
        <w:t>Хорошинского</w:t>
      </w:r>
      <w:r w:rsidR="00464443" w:rsidRPr="00BB6437">
        <w:rPr>
          <w:sz w:val="28"/>
          <w:szCs w:val="28"/>
        </w:rPr>
        <w:t xml:space="preserve"> </w:t>
      </w:r>
      <w:r w:rsidR="008E7A96" w:rsidRPr="00BB6437">
        <w:rPr>
          <w:sz w:val="28"/>
          <w:szCs w:val="28"/>
          <w:lang w:eastAsia="ar-SA" w:bidi="en-US"/>
        </w:rPr>
        <w:t xml:space="preserve">сельсовета </w:t>
      </w:r>
      <w:r w:rsidRPr="00BB6437">
        <w:rPr>
          <w:sz w:val="28"/>
          <w:szCs w:val="28"/>
        </w:rPr>
        <w:t xml:space="preserve">организаций, отнесённых к категориям по гражданской обороне нет. Согласно схемам территориального планирования Российской Федерации, Новосибирской области и </w:t>
      </w:r>
      <w:r w:rsidR="00464443" w:rsidRPr="00BB6437">
        <w:rPr>
          <w:sz w:val="28"/>
          <w:szCs w:val="28"/>
        </w:rPr>
        <w:t>Карасукского</w:t>
      </w:r>
      <w:r w:rsidRPr="00BB6437">
        <w:rPr>
          <w:sz w:val="28"/>
          <w:szCs w:val="28"/>
        </w:rPr>
        <w:t xml:space="preserve"> района строительство категорированных объектов на территории </w:t>
      </w:r>
      <w:r w:rsidRPr="00BB6437">
        <w:rPr>
          <w:sz w:val="28"/>
          <w:szCs w:val="28"/>
          <w:lang w:eastAsia="x-none"/>
        </w:rPr>
        <w:t>муниципального образования</w:t>
      </w:r>
      <w:r w:rsidRPr="00BB6437">
        <w:rPr>
          <w:sz w:val="28"/>
          <w:szCs w:val="28"/>
          <w:lang w:val="x-none" w:eastAsia="x-none"/>
        </w:rPr>
        <w:t xml:space="preserve"> </w:t>
      </w:r>
      <w:r w:rsidRPr="00BB6437">
        <w:rPr>
          <w:sz w:val="28"/>
          <w:szCs w:val="28"/>
        </w:rPr>
        <w:t>не предусматривается.</w:t>
      </w:r>
    </w:p>
    <w:p w14:paraId="63836965" w14:textId="30352B0B" w:rsidR="00CC6D80" w:rsidRPr="00A5149A" w:rsidRDefault="00BA0D34" w:rsidP="00BA0D34">
      <w:pPr>
        <w:pStyle w:val="30"/>
        <w:rPr>
          <w:i w:val="0"/>
          <w:sz w:val="28"/>
          <w:szCs w:val="28"/>
        </w:rPr>
      </w:pPr>
      <w:bookmarkStart w:id="147" w:name="_Toc518481636"/>
      <w:bookmarkStart w:id="148" w:name="_Toc520277893"/>
      <w:bookmarkStart w:id="149" w:name="_Toc78378182"/>
      <w:bookmarkStart w:id="150" w:name="_Toc80880521"/>
      <w:bookmarkStart w:id="151" w:name="_Toc105658681"/>
      <w:bookmarkStart w:id="152" w:name="_Toc142551583"/>
      <w:r>
        <w:rPr>
          <w:i w:val="0"/>
          <w:sz w:val="28"/>
          <w:szCs w:val="28"/>
        </w:rPr>
        <w:t xml:space="preserve">6.3.1 </w:t>
      </w:r>
      <w:r w:rsidR="00CC6D80" w:rsidRPr="00A5149A">
        <w:rPr>
          <w:i w:val="0"/>
          <w:sz w:val="28"/>
          <w:szCs w:val="28"/>
        </w:rPr>
        <w:t>Перечень основных факторов риска возникновения чрезвычайных ситуаций природного и техногенного характера</w:t>
      </w:r>
      <w:bookmarkEnd w:id="147"/>
      <w:bookmarkEnd w:id="148"/>
      <w:bookmarkEnd w:id="149"/>
      <w:bookmarkEnd w:id="150"/>
      <w:bookmarkEnd w:id="151"/>
      <w:bookmarkEnd w:id="152"/>
    </w:p>
    <w:p w14:paraId="441D009B" w14:textId="77777777" w:rsidR="000826DE" w:rsidRDefault="000826DE" w:rsidP="000826DE">
      <w:pPr>
        <w:suppressAutoHyphens/>
        <w:ind w:firstLine="720"/>
        <w:rPr>
          <w:sz w:val="28"/>
          <w:szCs w:val="28"/>
        </w:rPr>
      </w:pPr>
      <w:bookmarkStart w:id="153" w:name="_Toc518481637"/>
      <w:bookmarkStart w:id="154" w:name="_Toc520277894"/>
      <w:bookmarkStart w:id="155" w:name="_Toc16761365"/>
      <w:bookmarkStart w:id="156" w:name="_Toc52356472"/>
      <w:bookmarkStart w:id="157" w:name="_Toc67388855"/>
      <w:bookmarkStart w:id="158" w:name="_Toc70076876"/>
      <w:r w:rsidRPr="000826DE">
        <w:rPr>
          <w:sz w:val="28"/>
          <w:szCs w:val="28"/>
        </w:rPr>
        <w:t>В настоящем разделе используется классификация чрезвычайных ситуаций (ЧС) природного и техногенного характера. Чрезвычайные ситуации природного и техногенного характера классифицируются в соответствии с постановлением Правительства Российской Федерации от 21 мая 2007 года № 304 на основании критериев информации о чрезвычайных ситуациях природного и техногенного характера, установленных приказом МЧС России от 5 июля 2021 года № 429</w:t>
      </w:r>
      <w:r>
        <w:rPr>
          <w:sz w:val="28"/>
          <w:szCs w:val="28"/>
        </w:rPr>
        <w:t>.</w:t>
      </w:r>
    </w:p>
    <w:p w14:paraId="436F390F" w14:textId="49706534" w:rsidR="00CC6D80" w:rsidRPr="00A5149A" w:rsidRDefault="00CC6D80" w:rsidP="00CC6D80">
      <w:pPr>
        <w:pStyle w:val="a1"/>
        <w:spacing w:before="120"/>
        <w:rPr>
          <w:b/>
          <w:bCs/>
          <w:sz w:val="28"/>
          <w:szCs w:val="28"/>
          <w:lang w:val="ru-RU"/>
        </w:rPr>
      </w:pPr>
      <w:r w:rsidRPr="00A5149A">
        <w:rPr>
          <w:b/>
          <w:bCs/>
          <w:sz w:val="28"/>
          <w:szCs w:val="28"/>
          <w:lang w:val="ru-RU"/>
        </w:rPr>
        <w:t xml:space="preserve">Перечень источников чрезвычайных ситуаций природного характера, возможных на территории </w:t>
      </w:r>
      <w:bookmarkEnd w:id="153"/>
      <w:bookmarkEnd w:id="154"/>
      <w:bookmarkEnd w:id="155"/>
      <w:bookmarkEnd w:id="156"/>
      <w:bookmarkEnd w:id="157"/>
      <w:bookmarkEnd w:id="158"/>
      <w:r w:rsidR="00DE53F4">
        <w:rPr>
          <w:b/>
          <w:bCs/>
          <w:sz w:val="28"/>
          <w:szCs w:val="28"/>
          <w:lang w:val="ru-RU"/>
        </w:rPr>
        <w:t>Хорошинского</w:t>
      </w:r>
      <w:r w:rsidR="00464443" w:rsidRPr="00A5149A">
        <w:rPr>
          <w:sz w:val="28"/>
          <w:szCs w:val="28"/>
          <w:lang w:val="ru-RU"/>
        </w:rPr>
        <w:t xml:space="preserve"> </w:t>
      </w:r>
      <w:r w:rsidR="008E7A96" w:rsidRPr="00A5149A">
        <w:rPr>
          <w:b/>
          <w:bCs/>
          <w:sz w:val="28"/>
          <w:szCs w:val="28"/>
          <w:lang w:val="ru-RU"/>
        </w:rPr>
        <w:t>сельсовета</w:t>
      </w:r>
    </w:p>
    <w:p w14:paraId="0FC4E731" w14:textId="0334581F" w:rsidR="000826DE" w:rsidRPr="00A5149A" w:rsidRDefault="000826DE" w:rsidP="00CC6D80">
      <w:pPr>
        <w:suppressAutoHyphens/>
        <w:ind w:firstLine="720"/>
        <w:rPr>
          <w:sz w:val="28"/>
          <w:szCs w:val="28"/>
        </w:rPr>
      </w:pPr>
      <w:r w:rsidRPr="000826DE">
        <w:rPr>
          <w:sz w:val="28"/>
          <w:szCs w:val="28"/>
        </w:rPr>
        <w:t>В соответствии с пунктом 2.3 Критериев информации о чрезвычайных ситуациях природного и техногенного характера, утвержденного приказом МЧС России от 05.07.2021 № 429, к критериям отнесения события к источнику чрезвычайной ситуации «Опасные метеорологические явления» относятся явления, представленные в таблице 6.1:</w:t>
      </w:r>
    </w:p>
    <w:p w14:paraId="13D8D1D7" w14:textId="0D8252C6" w:rsidR="000826DE" w:rsidRPr="000826DE" w:rsidRDefault="000826DE" w:rsidP="000826DE">
      <w:pPr>
        <w:pStyle w:val="a1"/>
        <w:keepNext/>
        <w:suppressAutoHyphens/>
        <w:spacing w:before="120" w:after="120"/>
        <w:ind w:firstLine="0"/>
        <w:jc w:val="right"/>
        <w:rPr>
          <w:b/>
          <w:sz w:val="28"/>
          <w:szCs w:val="28"/>
          <w:lang w:val="ru-RU"/>
        </w:rPr>
      </w:pPr>
      <w:r w:rsidRPr="000826DE">
        <w:rPr>
          <w:b/>
          <w:sz w:val="28"/>
          <w:szCs w:val="28"/>
          <w:lang w:val="ru-RU"/>
        </w:rPr>
        <w:t>Таблица 6.1</w:t>
      </w:r>
    </w:p>
    <w:p w14:paraId="4242490E" w14:textId="6962F188" w:rsidR="000826DE" w:rsidRPr="000826DE" w:rsidRDefault="000826DE" w:rsidP="000826DE">
      <w:pPr>
        <w:pStyle w:val="a1"/>
        <w:keepNext/>
        <w:suppressAutoHyphens/>
        <w:spacing w:before="120" w:after="120"/>
        <w:ind w:firstLine="0"/>
        <w:jc w:val="center"/>
        <w:rPr>
          <w:b/>
          <w:sz w:val="28"/>
          <w:szCs w:val="28"/>
          <w:lang w:val="ru-RU"/>
        </w:rPr>
      </w:pPr>
      <w:r w:rsidRPr="000826DE">
        <w:rPr>
          <w:b/>
          <w:sz w:val="28"/>
          <w:szCs w:val="28"/>
          <w:lang w:val="ru-RU"/>
        </w:rPr>
        <w:t>Характеристика поражающих факторов опасных метеорологических явлений, которые могут оказывать воздействие на проектируемую территорию</w:t>
      </w:r>
    </w:p>
    <w:tbl>
      <w:tblPr>
        <w:tblStyle w:val="ae"/>
        <w:tblW w:w="5001" w:type="pct"/>
        <w:tblLayout w:type="fixed"/>
        <w:tblCellMar>
          <w:left w:w="28" w:type="dxa"/>
          <w:right w:w="28" w:type="dxa"/>
        </w:tblCellMar>
        <w:tblLook w:val="04A0" w:firstRow="1" w:lastRow="0" w:firstColumn="1" w:lastColumn="0" w:noHBand="0" w:noVBand="1"/>
      </w:tblPr>
      <w:tblGrid>
        <w:gridCol w:w="2830"/>
        <w:gridCol w:w="6516"/>
      </w:tblGrid>
      <w:tr w:rsidR="000826DE" w:rsidRPr="000826DE" w14:paraId="149A2F5A" w14:textId="77777777" w:rsidTr="000C5CE1">
        <w:tc>
          <w:tcPr>
            <w:tcW w:w="5000" w:type="pct"/>
            <w:gridSpan w:val="2"/>
          </w:tcPr>
          <w:p w14:paraId="03F978C1" w14:textId="77777777" w:rsidR="000826DE" w:rsidRPr="000826DE" w:rsidRDefault="000826DE" w:rsidP="000C5CE1">
            <w:pPr>
              <w:pStyle w:val="afffff7"/>
              <w:jc w:val="center"/>
              <w:rPr>
                <w:rStyle w:val="afffff6"/>
                <w:b/>
                <w:bCs/>
                <w:color w:val="161616"/>
              </w:rPr>
            </w:pPr>
            <w:r w:rsidRPr="000826DE">
              <w:rPr>
                <w:rStyle w:val="afffff6"/>
                <w:b/>
                <w:bCs/>
                <w:color w:val="161616"/>
              </w:rPr>
              <w:t>Опасные метеорологические явления</w:t>
            </w:r>
          </w:p>
        </w:tc>
      </w:tr>
      <w:tr w:rsidR="000826DE" w:rsidRPr="000826DE" w14:paraId="685C2D75" w14:textId="77777777" w:rsidTr="000C5CE1">
        <w:tc>
          <w:tcPr>
            <w:tcW w:w="5000" w:type="pct"/>
            <w:gridSpan w:val="2"/>
          </w:tcPr>
          <w:p w14:paraId="7A173BC0" w14:textId="77777777" w:rsidR="000826DE" w:rsidRPr="000826DE" w:rsidRDefault="000826DE" w:rsidP="000C5CE1">
            <w:pPr>
              <w:pStyle w:val="afffff7"/>
              <w:jc w:val="both"/>
              <w:rPr>
                <w:rStyle w:val="afffff6"/>
                <w:color w:val="161616"/>
              </w:rPr>
            </w:pPr>
            <w:r w:rsidRPr="000826DE">
              <w:rPr>
                <w:rStyle w:val="afffff6"/>
                <w:color w:val="161616"/>
              </w:rPr>
              <w:t>На основании указанных критериев учреждениями Федеральной службы по гидрометеорологии и мониторингу окружающей среды могут разрабатываться региональные перечни и критерии по обслуживаемым ими территориям с учетом природно-климатических особенностей.</w:t>
            </w:r>
          </w:p>
        </w:tc>
      </w:tr>
      <w:tr w:rsidR="000826DE" w:rsidRPr="000826DE" w14:paraId="6222DF9E" w14:textId="77777777" w:rsidTr="000C5CE1">
        <w:tc>
          <w:tcPr>
            <w:tcW w:w="1514" w:type="pct"/>
          </w:tcPr>
          <w:p w14:paraId="3348D352" w14:textId="77777777" w:rsidR="000826DE" w:rsidRPr="000826DE" w:rsidRDefault="000826DE" w:rsidP="000C5CE1">
            <w:pPr>
              <w:rPr>
                <w:bCs/>
                <w:color w:val="000000"/>
                <w:sz w:val="22"/>
                <w:szCs w:val="22"/>
              </w:rPr>
            </w:pPr>
            <w:r w:rsidRPr="000826DE">
              <w:rPr>
                <w:rStyle w:val="afffff6"/>
                <w:sz w:val="22"/>
                <w:szCs w:val="22"/>
              </w:rPr>
              <w:t>Очень сильный ветер, ураганный ветер, шквал, смерч</w:t>
            </w:r>
          </w:p>
        </w:tc>
        <w:tc>
          <w:tcPr>
            <w:tcW w:w="3486" w:type="pct"/>
            <w:vAlign w:val="bottom"/>
          </w:tcPr>
          <w:p w14:paraId="0BDFC743" w14:textId="77777777" w:rsidR="000826DE" w:rsidRPr="000826DE" w:rsidRDefault="000826DE" w:rsidP="000C5CE1">
            <w:pPr>
              <w:pStyle w:val="afffff7"/>
              <w:jc w:val="both"/>
            </w:pPr>
            <w:r w:rsidRPr="000826DE">
              <w:rPr>
                <w:rStyle w:val="afffff6"/>
                <w:color w:val="161616"/>
              </w:rPr>
              <w:t>Ветер при достижении скорости (при порывах) не менее 25 м/с или средней скорости не менее 20 м/с; на побережьях морей и в горных районах при достижении скорости (не при порывах) не менее 30 м/с, в результате которого: погиб 1 человек и более;</w:t>
            </w:r>
          </w:p>
          <w:p w14:paraId="22EBF9FB" w14:textId="77777777" w:rsidR="000826DE" w:rsidRPr="000826DE" w:rsidRDefault="000826DE" w:rsidP="000C5CE1">
            <w:pPr>
              <w:pStyle w:val="afffff7"/>
            </w:pPr>
            <w:r w:rsidRPr="000826DE">
              <w:rPr>
                <w:rStyle w:val="afffff6"/>
                <w:color w:val="161616"/>
              </w:rPr>
              <w:t>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51E1E534" w14:textId="77777777" w:rsidR="000826DE" w:rsidRPr="000826DE" w:rsidRDefault="000826DE" w:rsidP="000C5CE1">
            <w:pPr>
              <w:rPr>
                <w:bCs/>
                <w:color w:val="000000"/>
                <w:sz w:val="22"/>
                <w:szCs w:val="22"/>
              </w:rPr>
            </w:pPr>
            <w:r w:rsidRPr="000826DE">
              <w:rPr>
                <w:rStyle w:val="afffff6"/>
                <w:color w:val="161616"/>
                <w:sz w:val="22"/>
                <w:szCs w:val="22"/>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4FAC10AA" w14:textId="77777777" w:rsidTr="000C5CE1">
        <w:tc>
          <w:tcPr>
            <w:tcW w:w="1514" w:type="pct"/>
          </w:tcPr>
          <w:p w14:paraId="6EE9A788" w14:textId="77777777" w:rsidR="000826DE" w:rsidRPr="000826DE" w:rsidRDefault="000826DE" w:rsidP="000C5CE1">
            <w:pPr>
              <w:rPr>
                <w:bCs/>
                <w:color w:val="000000"/>
                <w:sz w:val="22"/>
                <w:szCs w:val="22"/>
              </w:rPr>
            </w:pPr>
            <w:r w:rsidRPr="000826DE">
              <w:rPr>
                <w:rStyle w:val="afffff6"/>
                <w:sz w:val="22"/>
                <w:szCs w:val="22"/>
              </w:rPr>
              <w:t>Очень сильный дождь (мокрый снег, дождь со снегом)</w:t>
            </w:r>
          </w:p>
        </w:tc>
        <w:tc>
          <w:tcPr>
            <w:tcW w:w="3486" w:type="pct"/>
            <w:vAlign w:val="center"/>
          </w:tcPr>
          <w:p w14:paraId="14CD0545" w14:textId="77777777" w:rsidR="000826DE" w:rsidRPr="000826DE" w:rsidRDefault="000826DE" w:rsidP="000C5CE1">
            <w:pPr>
              <w:pStyle w:val="afffff7"/>
            </w:pPr>
            <w:r w:rsidRPr="000826DE">
              <w:rPr>
                <w:rStyle w:val="afffff6"/>
                <w:color w:val="161616"/>
              </w:rPr>
              <w:t>Значительные жидкие или смешанные осадки (дождь, ливневый дождь, дождь со снегом, мокрый снег) с количеством выпавших осадков не менее 50 мм (в селеопасных горных районах - 30 мм) за период времени не более 12 часов, в результате которых: погиб 1 человек и более;</w:t>
            </w:r>
          </w:p>
          <w:p w14:paraId="184FDB18" w14:textId="77777777" w:rsidR="000826DE" w:rsidRPr="000826DE" w:rsidRDefault="000826DE" w:rsidP="000C5CE1">
            <w:pPr>
              <w:pStyle w:val="afffff7"/>
            </w:pPr>
            <w:r w:rsidRPr="000826DE">
              <w:rPr>
                <w:rStyle w:val="afffff6"/>
                <w:color w:val="161616"/>
              </w:rPr>
              <w:lastRenderedPageBreak/>
              <w:t>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4A94F5F2" w14:textId="77777777" w:rsidR="000826DE" w:rsidRPr="000826DE" w:rsidRDefault="000826DE" w:rsidP="000C5CE1">
            <w:pPr>
              <w:rPr>
                <w:bCs/>
                <w:color w:val="000000"/>
                <w:sz w:val="22"/>
                <w:szCs w:val="22"/>
              </w:rPr>
            </w:pPr>
            <w:r w:rsidRPr="000826DE">
              <w:rPr>
                <w:rStyle w:val="afffff6"/>
                <w:color w:val="161616"/>
                <w:sz w:val="22"/>
                <w:szCs w:val="22"/>
              </w:rPr>
              <w:t xml:space="preserve">или произошла гибель посевов сельскохозяйственных культур и (или) природной растительности на площади </w:t>
            </w:r>
            <w:r w:rsidRPr="000826DE">
              <w:rPr>
                <w:rStyle w:val="afffff6"/>
                <w:sz w:val="22"/>
                <w:szCs w:val="22"/>
              </w:rPr>
              <w:t xml:space="preserve">100 </w:t>
            </w:r>
            <w:r w:rsidRPr="000826DE">
              <w:rPr>
                <w:rStyle w:val="afffff6"/>
                <w:color w:val="161616"/>
                <w:sz w:val="22"/>
                <w:szCs w:val="22"/>
              </w:rPr>
              <w:t>га и более.</w:t>
            </w:r>
          </w:p>
        </w:tc>
      </w:tr>
      <w:tr w:rsidR="000826DE" w:rsidRPr="000826DE" w14:paraId="435F0745" w14:textId="77777777" w:rsidTr="000C5CE1">
        <w:tc>
          <w:tcPr>
            <w:tcW w:w="1514" w:type="pct"/>
          </w:tcPr>
          <w:p w14:paraId="17083C1A" w14:textId="77777777" w:rsidR="000826DE" w:rsidRPr="000826DE" w:rsidRDefault="000826DE" w:rsidP="000C5CE1">
            <w:pPr>
              <w:rPr>
                <w:bCs/>
                <w:color w:val="000000"/>
                <w:sz w:val="22"/>
                <w:szCs w:val="22"/>
              </w:rPr>
            </w:pPr>
            <w:r w:rsidRPr="000826DE">
              <w:rPr>
                <w:rStyle w:val="afffff6"/>
                <w:sz w:val="22"/>
                <w:szCs w:val="22"/>
              </w:rPr>
              <w:lastRenderedPageBreak/>
              <w:t>Сильный ливень</w:t>
            </w:r>
          </w:p>
        </w:tc>
        <w:tc>
          <w:tcPr>
            <w:tcW w:w="3486" w:type="pct"/>
            <w:vAlign w:val="center"/>
          </w:tcPr>
          <w:p w14:paraId="31F66BF7" w14:textId="77777777" w:rsidR="000826DE" w:rsidRPr="000826DE" w:rsidRDefault="000826DE" w:rsidP="000C5CE1">
            <w:pPr>
              <w:pStyle w:val="afffff7"/>
            </w:pPr>
            <w:r w:rsidRPr="000826DE">
              <w:rPr>
                <w:rStyle w:val="afffff6"/>
                <w:color w:val="161616"/>
              </w:rPr>
              <w:t>Количество осадков 30 мм и более за 1 час и менее, в результате которых: погиб 1 человек и более;</w:t>
            </w:r>
          </w:p>
          <w:p w14:paraId="5598B740" w14:textId="77777777" w:rsidR="000826DE" w:rsidRPr="000826DE" w:rsidRDefault="000826DE" w:rsidP="000C5CE1">
            <w:pPr>
              <w:pStyle w:val="afffff7"/>
            </w:pPr>
            <w:r w:rsidRPr="000826DE">
              <w:rPr>
                <w:rStyle w:val="afffff6"/>
                <w:color w:val="161616"/>
              </w:rPr>
              <w:t>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5EBAE7E4" w14:textId="77777777" w:rsidR="000826DE" w:rsidRPr="000826DE" w:rsidRDefault="000826DE" w:rsidP="000C5CE1">
            <w:pPr>
              <w:rPr>
                <w:bCs/>
                <w:color w:val="000000"/>
                <w:sz w:val="22"/>
                <w:szCs w:val="22"/>
              </w:rPr>
            </w:pPr>
            <w:r w:rsidRPr="000826DE">
              <w:rPr>
                <w:rStyle w:val="afffff6"/>
                <w:color w:val="161616"/>
                <w:sz w:val="22"/>
                <w:szCs w:val="22"/>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1D389058" w14:textId="77777777" w:rsidTr="000C5CE1">
        <w:tc>
          <w:tcPr>
            <w:tcW w:w="1514" w:type="pct"/>
          </w:tcPr>
          <w:p w14:paraId="2FA6BC0E" w14:textId="77777777" w:rsidR="000826DE" w:rsidRPr="000826DE" w:rsidRDefault="000826DE" w:rsidP="000C5CE1">
            <w:pPr>
              <w:pStyle w:val="afffff7"/>
              <w:tabs>
                <w:tab w:val="left" w:pos="1042"/>
              </w:tabs>
              <w:spacing w:before="100" w:after="100"/>
              <w:jc w:val="both"/>
            </w:pPr>
            <w:r w:rsidRPr="000826DE">
              <w:rPr>
                <w:rStyle w:val="afffff6"/>
              </w:rPr>
              <w:t>Продолжительн ый сильный</w:t>
            </w:r>
          </w:p>
          <w:p w14:paraId="2A8944B2" w14:textId="77777777" w:rsidR="000826DE" w:rsidRPr="000826DE" w:rsidRDefault="000826DE" w:rsidP="000C5CE1">
            <w:pPr>
              <w:rPr>
                <w:bCs/>
                <w:color w:val="000000"/>
                <w:sz w:val="22"/>
                <w:szCs w:val="22"/>
              </w:rPr>
            </w:pPr>
            <w:r w:rsidRPr="000826DE">
              <w:rPr>
                <w:rStyle w:val="afffff6"/>
                <w:sz w:val="22"/>
                <w:szCs w:val="22"/>
              </w:rPr>
              <w:t>ДОЖДЬ</w:t>
            </w:r>
          </w:p>
        </w:tc>
        <w:tc>
          <w:tcPr>
            <w:tcW w:w="3486" w:type="pct"/>
            <w:vAlign w:val="center"/>
          </w:tcPr>
          <w:p w14:paraId="6F1D31CF" w14:textId="77777777" w:rsidR="000826DE" w:rsidRPr="000826DE" w:rsidRDefault="000826DE" w:rsidP="000C5CE1">
            <w:pPr>
              <w:pStyle w:val="afffff7"/>
            </w:pPr>
            <w:r w:rsidRPr="000826DE">
              <w:rPr>
                <w:rStyle w:val="afffff6"/>
                <w:color w:val="161616"/>
              </w:rPr>
              <w:t xml:space="preserve">Дождь с количеством осадков </w:t>
            </w:r>
            <w:r w:rsidRPr="000826DE">
              <w:rPr>
                <w:rStyle w:val="afffff6"/>
              </w:rPr>
              <w:t xml:space="preserve">100 </w:t>
            </w:r>
            <w:r w:rsidRPr="000826DE">
              <w:rPr>
                <w:rStyle w:val="afffff6"/>
                <w:color w:val="161616"/>
              </w:rPr>
              <w:t xml:space="preserve">мм и более (в селеопасных горных районах с количеством осадков 60 мм и более) за период времени 48 часов и менее или 120 мм и более за период времени 48 часов </w:t>
            </w:r>
            <w:r w:rsidRPr="000826DE">
              <w:rPr>
                <w:rStyle w:val="afffff6"/>
              </w:rPr>
              <w:t xml:space="preserve">и </w:t>
            </w:r>
            <w:r w:rsidRPr="000826DE">
              <w:rPr>
                <w:rStyle w:val="afffff6"/>
                <w:color w:val="161616"/>
              </w:rPr>
              <w:t>более, в результате которого: погиб 1 человек и более;</w:t>
            </w:r>
          </w:p>
          <w:p w14:paraId="4E0CC789" w14:textId="77777777" w:rsidR="000826DE" w:rsidRPr="000826DE" w:rsidRDefault="000826DE" w:rsidP="000C5CE1">
            <w:pPr>
              <w:pStyle w:val="afffff7"/>
            </w:pPr>
            <w:r w:rsidRPr="000826DE">
              <w:rPr>
                <w:rStyle w:val="afffff6"/>
                <w:color w:val="161616"/>
              </w:rPr>
              <w:t>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5B4FBDFE" w14:textId="77777777" w:rsidR="000826DE" w:rsidRPr="000826DE" w:rsidRDefault="000826DE" w:rsidP="000C5CE1">
            <w:pPr>
              <w:rPr>
                <w:bCs/>
                <w:color w:val="000000"/>
                <w:sz w:val="22"/>
                <w:szCs w:val="22"/>
              </w:rPr>
            </w:pPr>
            <w:r w:rsidRPr="000826DE">
              <w:rPr>
                <w:rStyle w:val="afffff6"/>
                <w:color w:val="161616"/>
                <w:sz w:val="22"/>
                <w:szCs w:val="22"/>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1095364C" w14:textId="77777777" w:rsidTr="000C5CE1">
        <w:tc>
          <w:tcPr>
            <w:tcW w:w="1514" w:type="pct"/>
          </w:tcPr>
          <w:p w14:paraId="1E0635FF" w14:textId="77777777" w:rsidR="000826DE" w:rsidRPr="000826DE" w:rsidRDefault="000826DE" w:rsidP="000C5CE1">
            <w:pPr>
              <w:rPr>
                <w:bCs/>
                <w:color w:val="000000"/>
                <w:sz w:val="22"/>
                <w:szCs w:val="22"/>
              </w:rPr>
            </w:pPr>
            <w:r w:rsidRPr="000826DE">
              <w:rPr>
                <w:rStyle w:val="afffff6"/>
                <w:color w:val="161616"/>
                <w:sz w:val="22"/>
                <w:szCs w:val="22"/>
              </w:rPr>
              <w:t>Очень сильный снег(снегопад)</w:t>
            </w:r>
          </w:p>
        </w:tc>
        <w:tc>
          <w:tcPr>
            <w:tcW w:w="3486" w:type="pct"/>
            <w:vAlign w:val="center"/>
          </w:tcPr>
          <w:p w14:paraId="6F5229B0" w14:textId="77777777" w:rsidR="000826DE" w:rsidRPr="000826DE" w:rsidRDefault="000826DE" w:rsidP="000C5CE1">
            <w:pPr>
              <w:pStyle w:val="afffff7"/>
              <w:jc w:val="both"/>
            </w:pPr>
            <w:r w:rsidRPr="000826DE">
              <w:rPr>
                <w:rStyle w:val="afffff6"/>
                <w:color w:val="161616"/>
              </w:rPr>
              <w:t>Снег (снегопад) с количеством 20 мм и более за период времени 12 часов и менее, в результате которого:</w:t>
            </w:r>
          </w:p>
          <w:p w14:paraId="3E162BAA" w14:textId="77777777" w:rsidR="000826DE" w:rsidRPr="000826DE" w:rsidRDefault="000826DE" w:rsidP="000C5CE1">
            <w:pPr>
              <w:rPr>
                <w:rStyle w:val="afffff6"/>
                <w:color w:val="161616"/>
                <w:sz w:val="22"/>
                <w:szCs w:val="22"/>
              </w:rPr>
            </w:pPr>
            <w:r w:rsidRPr="000826DE">
              <w:rPr>
                <w:rStyle w:val="afffff6"/>
                <w:color w:val="161616"/>
                <w:sz w:val="22"/>
                <w:szCs w:val="22"/>
              </w:rPr>
              <w:t>погиб 1 человек и более;</w:t>
            </w:r>
          </w:p>
          <w:p w14:paraId="7395F3CB" w14:textId="77777777" w:rsidR="000826DE" w:rsidRPr="000826DE" w:rsidRDefault="000826DE" w:rsidP="000C5CE1">
            <w:pPr>
              <w:rPr>
                <w:bCs/>
                <w:color w:val="000000"/>
                <w:sz w:val="22"/>
                <w:szCs w:val="22"/>
              </w:rPr>
            </w:pPr>
            <w:r w:rsidRPr="000826DE">
              <w:rPr>
                <w:bCs/>
                <w:color w:val="000000"/>
                <w:sz w:val="22"/>
                <w:szCs w:val="22"/>
              </w:rPr>
              <w:t>или получили вред здоровью 5 человек и более;</w:t>
            </w:r>
          </w:p>
          <w:p w14:paraId="5AB6A72F" w14:textId="77777777" w:rsidR="000826DE" w:rsidRPr="000826DE" w:rsidRDefault="000826DE" w:rsidP="000C5CE1">
            <w:pPr>
              <w:rPr>
                <w:bCs/>
                <w:color w:val="000000"/>
                <w:sz w:val="22"/>
                <w:szCs w:val="22"/>
              </w:rPr>
            </w:pPr>
            <w:r w:rsidRPr="000826DE">
              <w:rPr>
                <w:bCs/>
                <w:color w:val="000000"/>
                <w:sz w:val="22"/>
                <w:szCs w:val="22"/>
              </w:rPr>
              <w:t>или имеются разрушения зданий и сооружений;</w:t>
            </w:r>
          </w:p>
          <w:p w14:paraId="2C389A68" w14:textId="77777777" w:rsidR="000826DE" w:rsidRPr="000826DE" w:rsidRDefault="000826DE" w:rsidP="000C5CE1">
            <w:pPr>
              <w:rPr>
                <w:bCs/>
                <w:color w:val="000000"/>
                <w:sz w:val="22"/>
                <w:szCs w:val="22"/>
              </w:rPr>
            </w:pPr>
            <w:r w:rsidRPr="000826DE">
              <w:rPr>
                <w:bCs/>
                <w:color w:val="000000"/>
                <w:sz w:val="22"/>
                <w:szCs w:val="22"/>
              </w:rPr>
              <w:t>или нарушены условия жизнедеятельности 50 человек и более;</w:t>
            </w:r>
          </w:p>
          <w:p w14:paraId="12884394" w14:textId="77777777" w:rsidR="000826DE" w:rsidRPr="000826DE" w:rsidRDefault="000826DE" w:rsidP="000C5CE1">
            <w:pPr>
              <w:rPr>
                <w:bCs/>
                <w:color w:val="000000"/>
                <w:sz w:val="22"/>
                <w:szCs w:val="22"/>
              </w:rPr>
            </w:pPr>
            <w:r w:rsidRPr="000826DE">
              <w:rPr>
                <w:bCs/>
                <w:color w:val="000000"/>
                <w:sz w:val="22"/>
                <w:szCs w:val="22"/>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6A958293" w14:textId="77777777" w:rsidTr="000C5CE1">
        <w:tc>
          <w:tcPr>
            <w:tcW w:w="1514" w:type="pct"/>
          </w:tcPr>
          <w:p w14:paraId="4750B78F" w14:textId="77777777" w:rsidR="000826DE" w:rsidRPr="000826DE" w:rsidRDefault="000826DE" w:rsidP="000C5CE1">
            <w:pPr>
              <w:rPr>
                <w:bCs/>
                <w:color w:val="000000"/>
                <w:sz w:val="22"/>
                <w:szCs w:val="22"/>
              </w:rPr>
            </w:pPr>
            <w:r w:rsidRPr="000826DE">
              <w:rPr>
                <w:rStyle w:val="afffff6"/>
                <w:sz w:val="22"/>
                <w:szCs w:val="22"/>
              </w:rPr>
              <w:t>Сильный мороз</w:t>
            </w:r>
          </w:p>
        </w:tc>
        <w:tc>
          <w:tcPr>
            <w:tcW w:w="3486" w:type="pct"/>
            <w:vAlign w:val="center"/>
          </w:tcPr>
          <w:p w14:paraId="7E9EBA65" w14:textId="77777777" w:rsidR="000826DE" w:rsidRPr="000826DE" w:rsidRDefault="000826DE" w:rsidP="000C5CE1">
            <w:pPr>
              <w:pStyle w:val="afffff7"/>
              <w:jc w:val="both"/>
            </w:pPr>
            <w:r w:rsidRPr="000826DE">
              <w:rPr>
                <w:rStyle w:val="afffff6"/>
                <w:color w:val="161616"/>
              </w:rPr>
              <w:t xml:space="preserve">В период </w:t>
            </w:r>
            <w:r w:rsidRPr="000826DE">
              <w:rPr>
                <w:rStyle w:val="afffff6"/>
              </w:rPr>
              <w:t xml:space="preserve">с </w:t>
            </w:r>
            <w:r w:rsidRPr="000826DE">
              <w:rPr>
                <w:rStyle w:val="afffff6"/>
                <w:color w:val="161616"/>
              </w:rPr>
              <w:t>ноября по март значение минимальной температуры воздуха достигает установленного для данной территории опасного значения или ниже его, в результате которого: погиб 1 человек и более;</w:t>
            </w:r>
          </w:p>
          <w:p w14:paraId="2A619F8A" w14:textId="77777777" w:rsidR="000826DE" w:rsidRPr="000826DE" w:rsidRDefault="000826DE" w:rsidP="000C5CE1">
            <w:pPr>
              <w:pStyle w:val="afffff7"/>
            </w:pPr>
            <w:r w:rsidRPr="000826DE">
              <w:rPr>
                <w:rStyle w:val="afffff6"/>
                <w:color w:val="161616"/>
              </w:rPr>
              <w:t>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7E324BDE" w14:textId="77777777" w:rsidR="000826DE" w:rsidRPr="000826DE" w:rsidRDefault="000826DE" w:rsidP="000C5CE1">
            <w:pPr>
              <w:rPr>
                <w:bCs/>
                <w:color w:val="000000"/>
                <w:sz w:val="22"/>
                <w:szCs w:val="22"/>
              </w:rPr>
            </w:pPr>
            <w:r w:rsidRPr="000826DE">
              <w:rPr>
                <w:rStyle w:val="afffff6"/>
                <w:color w:val="161616"/>
                <w:sz w:val="22"/>
                <w:szCs w:val="22"/>
              </w:rPr>
              <w:t xml:space="preserve">или произошла гибель посевов сельскохозяйственных культур </w:t>
            </w:r>
            <w:r w:rsidRPr="000826DE">
              <w:rPr>
                <w:rStyle w:val="afffff6"/>
                <w:sz w:val="22"/>
                <w:szCs w:val="22"/>
              </w:rPr>
              <w:t xml:space="preserve">и </w:t>
            </w:r>
            <w:r w:rsidRPr="000826DE">
              <w:rPr>
                <w:rStyle w:val="afffff6"/>
                <w:color w:val="161616"/>
                <w:sz w:val="22"/>
                <w:szCs w:val="22"/>
              </w:rPr>
              <w:t>(или) природной растительности на площади 100 га и более.</w:t>
            </w:r>
          </w:p>
        </w:tc>
      </w:tr>
      <w:tr w:rsidR="000826DE" w:rsidRPr="000826DE" w14:paraId="0D3E5B28" w14:textId="77777777" w:rsidTr="000C5CE1">
        <w:tc>
          <w:tcPr>
            <w:tcW w:w="1514" w:type="pct"/>
          </w:tcPr>
          <w:p w14:paraId="04BF3638" w14:textId="77777777" w:rsidR="000826DE" w:rsidRPr="000826DE" w:rsidRDefault="000826DE" w:rsidP="000C5CE1">
            <w:pPr>
              <w:rPr>
                <w:bCs/>
                <w:color w:val="000000"/>
                <w:sz w:val="22"/>
                <w:szCs w:val="22"/>
              </w:rPr>
            </w:pPr>
            <w:r w:rsidRPr="000826DE">
              <w:rPr>
                <w:rStyle w:val="afffff6"/>
                <w:sz w:val="22"/>
                <w:szCs w:val="22"/>
              </w:rPr>
              <w:t>Сильная жара</w:t>
            </w:r>
          </w:p>
        </w:tc>
        <w:tc>
          <w:tcPr>
            <w:tcW w:w="3486" w:type="pct"/>
            <w:vAlign w:val="center"/>
          </w:tcPr>
          <w:p w14:paraId="368FBCA4" w14:textId="77777777" w:rsidR="000826DE" w:rsidRPr="000826DE" w:rsidRDefault="000826DE" w:rsidP="000C5CE1">
            <w:pPr>
              <w:pStyle w:val="afffff7"/>
              <w:jc w:val="both"/>
            </w:pPr>
            <w:r w:rsidRPr="000826DE">
              <w:rPr>
                <w:rStyle w:val="afffff6"/>
                <w:color w:val="161616"/>
              </w:rPr>
              <w:t>В период с мая по август значение максимальной температуры воздуха достигает установленного для данной территории опасного значения или выше его, в результате которого: погиб 1 человек и более;</w:t>
            </w:r>
          </w:p>
          <w:p w14:paraId="43449F31" w14:textId="77777777" w:rsidR="000826DE" w:rsidRPr="000826DE" w:rsidRDefault="000826DE" w:rsidP="000C5CE1">
            <w:pPr>
              <w:pStyle w:val="afffff7"/>
            </w:pPr>
            <w:r w:rsidRPr="000826DE">
              <w:rPr>
                <w:rStyle w:val="afffff6"/>
                <w:color w:val="161616"/>
              </w:rPr>
              <w:t>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3A9BFCCF" w14:textId="77777777" w:rsidR="000826DE" w:rsidRPr="000826DE" w:rsidRDefault="000826DE" w:rsidP="000C5CE1">
            <w:pPr>
              <w:rPr>
                <w:bCs/>
                <w:color w:val="000000"/>
                <w:sz w:val="22"/>
                <w:szCs w:val="22"/>
              </w:rPr>
            </w:pPr>
            <w:r w:rsidRPr="000826DE">
              <w:rPr>
                <w:rStyle w:val="afffff6"/>
                <w:color w:val="161616"/>
                <w:sz w:val="22"/>
                <w:szCs w:val="22"/>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291BD788" w14:textId="77777777" w:rsidTr="000C5CE1">
        <w:tc>
          <w:tcPr>
            <w:tcW w:w="1514" w:type="pct"/>
          </w:tcPr>
          <w:p w14:paraId="2C3BCBB9" w14:textId="77777777" w:rsidR="000826DE" w:rsidRPr="000826DE" w:rsidRDefault="000826DE" w:rsidP="000C5CE1">
            <w:pPr>
              <w:rPr>
                <w:bCs/>
                <w:color w:val="000000"/>
                <w:sz w:val="22"/>
                <w:szCs w:val="22"/>
              </w:rPr>
            </w:pPr>
            <w:r w:rsidRPr="000826DE">
              <w:rPr>
                <w:rStyle w:val="afffff6"/>
                <w:sz w:val="22"/>
                <w:szCs w:val="22"/>
              </w:rPr>
              <w:t>Крупный град</w:t>
            </w:r>
          </w:p>
        </w:tc>
        <w:tc>
          <w:tcPr>
            <w:tcW w:w="3486" w:type="pct"/>
            <w:vAlign w:val="center"/>
          </w:tcPr>
          <w:p w14:paraId="0D0348E9" w14:textId="77777777" w:rsidR="000826DE" w:rsidRPr="000826DE" w:rsidRDefault="000826DE" w:rsidP="000C5CE1">
            <w:pPr>
              <w:pStyle w:val="afffff7"/>
              <w:jc w:val="both"/>
            </w:pPr>
            <w:r w:rsidRPr="000826DE">
              <w:rPr>
                <w:rStyle w:val="afffff6"/>
                <w:color w:val="161616"/>
              </w:rPr>
              <w:t xml:space="preserve">Град диаметром 20 мм и более, в результате которого: погиб </w:t>
            </w:r>
            <w:r w:rsidRPr="000826DE">
              <w:rPr>
                <w:rStyle w:val="afffff6"/>
              </w:rPr>
              <w:t xml:space="preserve">1 </w:t>
            </w:r>
            <w:r w:rsidRPr="000826DE">
              <w:rPr>
                <w:rStyle w:val="afffff6"/>
                <w:color w:val="161616"/>
              </w:rPr>
              <w:t xml:space="preserve">человек </w:t>
            </w:r>
            <w:r w:rsidRPr="000826DE">
              <w:rPr>
                <w:rStyle w:val="afffff6"/>
              </w:rPr>
              <w:t xml:space="preserve">и </w:t>
            </w:r>
            <w:r w:rsidRPr="000826DE">
              <w:rPr>
                <w:rStyle w:val="afffff6"/>
                <w:color w:val="161616"/>
              </w:rPr>
              <w:t>более;</w:t>
            </w:r>
          </w:p>
          <w:p w14:paraId="5210B7CF" w14:textId="77777777" w:rsidR="000826DE" w:rsidRPr="000826DE" w:rsidRDefault="000826DE" w:rsidP="000C5CE1">
            <w:pPr>
              <w:pStyle w:val="afffff7"/>
              <w:jc w:val="both"/>
            </w:pPr>
            <w:r w:rsidRPr="000826DE">
              <w:rPr>
                <w:rStyle w:val="afffff6"/>
                <w:color w:val="161616"/>
              </w:rPr>
              <w:t>или получили вред здоровью 5 человек и более;</w:t>
            </w:r>
          </w:p>
          <w:p w14:paraId="66685DA2" w14:textId="77777777" w:rsidR="000826DE" w:rsidRPr="000826DE" w:rsidRDefault="000826DE" w:rsidP="000C5CE1">
            <w:pPr>
              <w:pStyle w:val="afffff7"/>
              <w:jc w:val="both"/>
            </w:pPr>
            <w:r w:rsidRPr="000826DE">
              <w:rPr>
                <w:rStyle w:val="afffff6"/>
                <w:color w:val="161616"/>
              </w:rPr>
              <w:t>или имеются разрушения зданий и сооружений;</w:t>
            </w:r>
          </w:p>
          <w:p w14:paraId="4CDCFD19" w14:textId="77777777" w:rsidR="000826DE" w:rsidRPr="000826DE" w:rsidRDefault="000826DE" w:rsidP="000C5CE1">
            <w:pPr>
              <w:pStyle w:val="afffff7"/>
              <w:jc w:val="both"/>
            </w:pPr>
            <w:r w:rsidRPr="000826DE">
              <w:rPr>
                <w:rStyle w:val="afffff6"/>
                <w:color w:val="161616"/>
              </w:rPr>
              <w:t>или нарушены условия жизнедеятельности 50 человек и более;</w:t>
            </w:r>
          </w:p>
          <w:p w14:paraId="54E67B7A" w14:textId="77777777" w:rsidR="000826DE" w:rsidRPr="000826DE" w:rsidRDefault="000826DE" w:rsidP="000C5CE1">
            <w:pPr>
              <w:rPr>
                <w:bCs/>
                <w:color w:val="000000"/>
                <w:sz w:val="22"/>
                <w:szCs w:val="22"/>
              </w:rPr>
            </w:pPr>
            <w:r w:rsidRPr="000826DE">
              <w:rPr>
                <w:rStyle w:val="afffff6"/>
                <w:color w:val="161616"/>
                <w:sz w:val="22"/>
                <w:szCs w:val="22"/>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0622F3D8" w14:textId="77777777" w:rsidTr="000C5CE1">
        <w:tc>
          <w:tcPr>
            <w:tcW w:w="1514" w:type="pct"/>
            <w:vAlign w:val="center"/>
          </w:tcPr>
          <w:p w14:paraId="2C283893" w14:textId="77777777" w:rsidR="000826DE" w:rsidRPr="000826DE" w:rsidRDefault="000826DE" w:rsidP="000C5CE1">
            <w:pPr>
              <w:rPr>
                <w:bCs/>
                <w:color w:val="000000"/>
                <w:sz w:val="22"/>
                <w:szCs w:val="22"/>
              </w:rPr>
            </w:pPr>
            <w:r w:rsidRPr="000826DE">
              <w:rPr>
                <w:rStyle w:val="afffff6"/>
                <w:sz w:val="22"/>
                <w:szCs w:val="22"/>
              </w:rPr>
              <w:t>Сильная метель</w:t>
            </w:r>
          </w:p>
        </w:tc>
        <w:tc>
          <w:tcPr>
            <w:tcW w:w="3486" w:type="pct"/>
            <w:vAlign w:val="center"/>
          </w:tcPr>
          <w:p w14:paraId="1E0F33C6" w14:textId="77777777" w:rsidR="000826DE" w:rsidRPr="000826DE" w:rsidRDefault="000826DE" w:rsidP="000C5CE1">
            <w:pPr>
              <w:rPr>
                <w:rStyle w:val="afffff6"/>
                <w:sz w:val="22"/>
                <w:szCs w:val="22"/>
              </w:rPr>
            </w:pPr>
            <w:r w:rsidRPr="000826DE">
              <w:rPr>
                <w:rStyle w:val="afffff6"/>
                <w:sz w:val="22"/>
                <w:szCs w:val="22"/>
              </w:rPr>
              <w:t xml:space="preserve">Перенос снега с подстилающей поверхности, часто сопровождаемый выпадением снега из облаков, сильным ветром (со средней скоростью не менее 15 м/с) и с метеорологической дальностью </w:t>
            </w:r>
            <w:r w:rsidRPr="000826DE">
              <w:rPr>
                <w:rStyle w:val="afffff6"/>
                <w:sz w:val="22"/>
                <w:szCs w:val="22"/>
              </w:rPr>
              <w:lastRenderedPageBreak/>
              <w:t>видимости не более 500 м продолжительностью 12 часов и более, в результате которого:</w:t>
            </w:r>
          </w:p>
          <w:p w14:paraId="4841FAA3" w14:textId="77777777" w:rsidR="000826DE" w:rsidRPr="000826DE" w:rsidRDefault="000826DE" w:rsidP="000C5CE1">
            <w:pPr>
              <w:rPr>
                <w:rStyle w:val="afffff6"/>
                <w:sz w:val="22"/>
                <w:szCs w:val="22"/>
              </w:rPr>
            </w:pPr>
            <w:r w:rsidRPr="000826DE">
              <w:rPr>
                <w:rStyle w:val="afffff6"/>
                <w:sz w:val="22"/>
                <w:szCs w:val="22"/>
              </w:rPr>
              <w:t>погиб 1 человек и более;</w:t>
            </w:r>
          </w:p>
          <w:p w14:paraId="26391289" w14:textId="77777777" w:rsidR="000826DE" w:rsidRPr="000826DE" w:rsidRDefault="000826DE" w:rsidP="000C5CE1">
            <w:pPr>
              <w:rPr>
                <w:rStyle w:val="afffff6"/>
                <w:sz w:val="22"/>
                <w:szCs w:val="22"/>
              </w:rPr>
            </w:pPr>
            <w:r w:rsidRPr="000826DE">
              <w:rPr>
                <w:rStyle w:val="afffff6"/>
                <w:sz w:val="22"/>
                <w:szCs w:val="22"/>
              </w:rPr>
              <w:t>или получили вред здоровью 5 человек и более;</w:t>
            </w:r>
          </w:p>
          <w:p w14:paraId="7688EB02" w14:textId="77777777" w:rsidR="000826DE" w:rsidRPr="000826DE" w:rsidRDefault="000826DE" w:rsidP="000C5CE1">
            <w:pPr>
              <w:rPr>
                <w:rStyle w:val="afffff6"/>
                <w:sz w:val="22"/>
                <w:szCs w:val="22"/>
              </w:rPr>
            </w:pPr>
            <w:r w:rsidRPr="000826DE">
              <w:rPr>
                <w:rStyle w:val="afffff6"/>
                <w:sz w:val="22"/>
                <w:szCs w:val="22"/>
              </w:rPr>
              <w:t>или имеются разрушения зданий и сооружений;</w:t>
            </w:r>
          </w:p>
          <w:p w14:paraId="7DAC9260" w14:textId="77777777" w:rsidR="000826DE" w:rsidRPr="000826DE" w:rsidRDefault="000826DE" w:rsidP="000C5CE1">
            <w:pPr>
              <w:rPr>
                <w:rStyle w:val="afffff6"/>
                <w:sz w:val="22"/>
                <w:szCs w:val="22"/>
              </w:rPr>
            </w:pPr>
            <w:r w:rsidRPr="000826DE">
              <w:rPr>
                <w:rStyle w:val="afffff6"/>
                <w:sz w:val="22"/>
                <w:szCs w:val="22"/>
              </w:rPr>
              <w:t>или нарушены условия жизнедеятельности 50 человек и более;</w:t>
            </w:r>
          </w:p>
          <w:p w14:paraId="60786762" w14:textId="77777777" w:rsidR="000826DE" w:rsidRPr="000826DE" w:rsidRDefault="000826DE" w:rsidP="000C5CE1">
            <w:pPr>
              <w:rPr>
                <w:bCs/>
                <w:color w:val="000000"/>
                <w:sz w:val="22"/>
                <w:szCs w:val="22"/>
              </w:rPr>
            </w:pPr>
            <w:r w:rsidRPr="000826DE">
              <w:rPr>
                <w:rStyle w:val="afffff6"/>
                <w:sz w:val="22"/>
                <w:szCs w:val="22"/>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32F3F950" w14:textId="77777777" w:rsidTr="000C5CE1">
        <w:tc>
          <w:tcPr>
            <w:tcW w:w="1514" w:type="pct"/>
          </w:tcPr>
          <w:p w14:paraId="05F165C3" w14:textId="77777777" w:rsidR="000826DE" w:rsidRPr="000826DE" w:rsidRDefault="000826DE" w:rsidP="000C5CE1">
            <w:pPr>
              <w:rPr>
                <w:bCs/>
                <w:color w:val="000000"/>
                <w:sz w:val="22"/>
                <w:szCs w:val="22"/>
              </w:rPr>
            </w:pPr>
            <w:r w:rsidRPr="000826DE">
              <w:rPr>
                <w:rStyle w:val="afffff6"/>
                <w:sz w:val="22"/>
                <w:szCs w:val="22"/>
              </w:rPr>
              <w:lastRenderedPageBreak/>
              <w:t>Сильная пыльная (песчаная) буря</w:t>
            </w:r>
          </w:p>
        </w:tc>
        <w:tc>
          <w:tcPr>
            <w:tcW w:w="3486" w:type="pct"/>
            <w:vAlign w:val="center"/>
          </w:tcPr>
          <w:p w14:paraId="18D99779" w14:textId="77777777" w:rsidR="000826DE" w:rsidRPr="000826DE" w:rsidRDefault="000826DE" w:rsidP="000C5CE1">
            <w:pPr>
              <w:pStyle w:val="afffff7"/>
              <w:jc w:val="both"/>
            </w:pPr>
            <w:r w:rsidRPr="000826DE">
              <w:rPr>
                <w:rStyle w:val="afffff6"/>
                <w:color w:val="161616"/>
              </w:rPr>
              <w:t>Перенос пыли (песка) сильным ветром (со средней скоростью не менее 15 м/с) и с метеорологической дальностью видимости не более 500 м продолжительностью 12 часов и более, в результате которого:</w:t>
            </w:r>
          </w:p>
          <w:p w14:paraId="6E94C82F" w14:textId="77777777" w:rsidR="000826DE" w:rsidRPr="000826DE" w:rsidRDefault="000826DE" w:rsidP="000C5CE1">
            <w:pPr>
              <w:pStyle w:val="afffff7"/>
              <w:jc w:val="both"/>
            </w:pPr>
            <w:r w:rsidRPr="000826DE">
              <w:rPr>
                <w:rStyle w:val="afffff6"/>
                <w:color w:val="161616"/>
              </w:rPr>
              <w:t xml:space="preserve">погиб </w:t>
            </w:r>
            <w:r w:rsidRPr="000826DE">
              <w:rPr>
                <w:rStyle w:val="afffff6"/>
              </w:rPr>
              <w:t xml:space="preserve">1 </w:t>
            </w:r>
            <w:r w:rsidRPr="000826DE">
              <w:rPr>
                <w:rStyle w:val="afffff6"/>
                <w:color w:val="161616"/>
              </w:rPr>
              <w:t>человек и более;</w:t>
            </w:r>
          </w:p>
          <w:p w14:paraId="5CD09B00" w14:textId="77777777" w:rsidR="000826DE" w:rsidRPr="000826DE" w:rsidRDefault="000826DE" w:rsidP="000C5CE1">
            <w:pPr>
              <w:pStyle w:val="afffff7"/>
              <w:jc w:val="both"/>
            </w:pPr>
            <w:r w:rsidRPr="000826DE">
              <w:rPr>
                <w:rStyle w:val="afffff6"/>
                <w:color w:val="161616"/>
              </w:rPr>
              <w:t>или получили вред здоровью 5 человек и более;</w:t>
            </w:r>
          </w:p>
          <w:p w14:paraId="49D72671" w14:textId="77777777" w:rsidR="000826DE" w:rsidRPr="000826DE" w:rsidRDefault="000826DE" w:rsidP="000C5CE1">
            <w:pPr>
              <w:pStyle w:val="afffff7"/>
              <w:jc w:val="both"/>
            </w:pPr>
            <w:r w:rsidRPr="000826DE">
              <w:rPr>
                <w:rStyle w:val="afffff6"/>
                <w:color w:val="161616"/>
              </w:rPr>
              <w:t>или имеются разрушения зданий и сооружений;</w:t>
            </w:r>
          </w:p>
          <w:p w14:paraId="5DEA95EA" w14:textId="77777777" w:rsidR="000826DE" w:rsidRPr="000826DE" w:rsidRDefault="000826DE" w:rsidP="000C5CE1">
            <w:pPr>
              <w:pStyle w:val="afffff7"/>
              <w:jc w:val="both"/>
            </w:pPr>
            <w:r w:rsidRPr="000826DE">
              <w:rPr>
                <w:rStyle w:val="afffff6"/>
                <w:color w:val="161616"/>
              </w:rPr>
              <w:t>или нарушены условия жизнедеятельности 50 человек и более;</w:t>
            </w:r>
          </w:p>
          <w:p w14:paraId="0B861C2F" w14:textId="77777777" w:rsidR="000826DE" w:rsidRPr="000826DE" w:rsidRDefault="000826DE" w:rsidP="000C5CE1">
            <w:pPr>
              <w:rPr>
                <w:bCs/>
                <w:color w:val="000000"/>
                <w:sz w:val="22"/>
                <w:szCs w:val="22"/>
              </w:rPr>
            </w:pPr>
            <w:r w:rsidRPr="000826DE">
              <w:rPr>
                <w:rStyle w:val="afffff6"/>
                <w:color w:val="161616"/>
                <w:sz w:val="22"/>
                <w:szCs w:val="22"/>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6BE3FFD2" w14:textId="77777777" w:rsidTr="000C5CE1">
        <w:tc>
          <w:tcPr>
            <w:tcW w:w="1514" w:type="pct"/>
          </w:tcPr>
          <w:p w14:paraId="54B03B6B" w14:textId="77777777" w:rsidR="000826DE" w:rsidRPr="000826DE" w:rsidRDefault="000826DE" w:rsidP="000C5CE1">
            <w:pPr>
              <w:rPr>
                <w:bCs/>
                <w:color w:val="000000"/>
                <w:sz w:val="22"/>
                <w:szCs w:val="22"/>
              </w:rPr>
            </w:pPr>
            <w:r w:rsidRPr="000826DE">
              <w:rPr>
                <w:rStyle w:val="afffff6"/>
                <w:sz w:val="22"/>
                <w:szCs w:val="22"/>
              </w:rPr>
              <w:t>Сильное гололедно-изморозевое отложение</w:t>
            </w:r>
          </w:p>
        </w:tc>
        <w:tc>
          <w:tcPr>
            <w:tcW w:w="3486" w:type="pct"/>
            <w:vAlign w:val="center"/>
          </w:tcPr>
          <w:p w14:paraId="07E44B0C" w14:textId="77777777" w:rsidR="000826DE" w:rsidRPr="000826DE" w:rsidRDefault="000826DE" w:rsidP="000C5CE1">
            <w:pPr>
              <w:pStyle w:val="afffff7"/>
              <w:jc w:val="both"/>
            </w:pPr>
            <w:r w:rsidRPr="000826DE">
              <w:rPr>
                <w:rStyle w:val="afffff6"/>
                <w:color w:val="161616"/>
              </w:rPr>
              <w:t>Отложение на проводах гололедного станка гололеда диаметром 20 мм и более или сложное отложение или мокрый (замерзающий) снег диаметром 35 мм и более или изморозь диаметром 50 мм и более, в результате которого:</w:t>
            </w:r>
          </w:p>
          <w:p w14:paraId="5C1FB04C" w14:textId="77777777" w:rsidR="000826DE" w:rsidRPr="000826DE" w:rsidRDefault="000826DE" w:rsidP="000C5CE1">
            <w:pPr>
              <w:pStyle w:val="afffff7"/>
              <w:jc w:val="both"/>
            </w:pPr>
            <w:r w:rsidRPr="000826DE">
              <w:rPr>
                <w:rStyle w:val="afffff6"/>
                <w:color w:val="161616"/>
              </w:rPr>
              <w:t>погиб 1 человек и более;</w:t>
            </w:r>
          </w:p>
          <w:p w14:paraId="46BB4281" w14:textId="77777777" w:rsidR="000826DE" w:rsidRPr="000826DE" w:rsidRDefault="000826DE" w:rsidP="000C5CE1">
            <w:pPr>
              <w:pStyle w:val="afffff7"/>
              <w:jc w:val="both"/>
            </w:pPr>
            <w:r w:rsidRPr="000826DE">
              <w:rPr>
                <w:rStyle w:val="afffff6"/>
                <w:color w:val="161616"/>
              </w:rPr>
              <w:t>или получили вред здоровью 5 человек и более; или имеются разрушения зданий и сооружений;</w:t>
            </w:r>
          </w:p>
          <w:p w14:paraId="18F3221C" w14:textId="77777777" w:rsidR="000826DE" w:rsidRPr="000826DE" w:rsidRDefault="000826DE" w:rsidP="000C5CE1">
            <w:pPr>
              <w:pStyle w:val="afffff7"/>
              <w:jc w:val="both"/>
            </w:pPr>
            <w:r w:rsidRPr="000826DE">
              <w:rPr>
                <w:rStyle w:val="afffff6"/>
                <w:color w:val="161616"/>
              </w:rPr>
              <w:t>или нарушены условия жизнедеятельности 50 человек и более;</w:t>
            </w:r>
          </w:p>
          <w:p w14:paraId="42705E71" w14:textId="77777777" w:rsidR="000826DE" w:rsidRPr="000826DE" w:rsidRDefault="000826DE" w:rsidP="000C5CE1">
            <w:pPr>
              <w:rPr>
                <w:bCs/>
                <w:color w:val="000000"/>
                <w:sz w:val="22"/>
                <w:szCs w:val="22"/>
              </w:rPr>
            </w:pPr>
            <w:r w:rsidRPr="000826DE">
              <w:rPr>
                <w:rStyle w:val="afffff6"/>
                <w:color w:val="161616"/>
                <w:sz w:val="22"/>
                <w:szCs w:val="22"/>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038DD3E2" w14:textId="77777777" w:rsidTr="000C5CE1">
        <w:tc>
          <w:tcPr>
            <w:tcW w:w="1514" w:type="pct"/>
            <w:tcBorders>
              <w:top w:val="single" w:sz="4" w:space="0" w:color="auto"/>
              <w:left w:val="single" w:sz="4" w:space="0" w:color="auto"/>
              <w:bottom w:val="single" w:sz="4" w:space="0" w:color="auto"/>
            </w:tcBorders>
            <w:shd w:val="clear" w:color="auto" w:fill="auto"/>
          </w:tcPr>
          <w:p w14:paraId="24DA1546" w14:textId="77777777" w:rsidR="000826DE" w:rsidRPr="000826DE" w:rsidRDefault="000826DE" w:rsidP="000C5CE1">
            <w:pPr>
              <w:rPr>
                <w:bCs/>
                <w:color w:val="000000"/>
                <w:sz w:val="22"/>
                <w:szCs w:val="22"/>
              </w:rPr>
            </w:pPr>
            <w:r w:rsidRPr="000826DE">
              <w:rPr>
                <w:rStyle w:val="afffff6"/>
                <w:sz w:val="22"/>
                <w:szCs w:val="22"/>
              </w:rPr>
              <w:t>Сильный туман</w:t>
            </w:r>
          </w:p>
        </w:tc>
        <w:tc>
          <w:tcPr>
            <w:tcW w:w="3486" w:type="pct"/>
            <w:tcBorders>
              <w:top w:val="single" w:sz="4" w:space="0" w:color="auto"/>
              <w:left w:val="single" w:sz="4" w:space="0" w:color="auto"/>
              <w:bottom w:val="single" w:sz="4" w:space="0" w:color="auto"/>
              <w:right w:val="single" w:sz="4" w:space="0" w:color="auto"/>
            </w:tcBorders>
            <w:shd w:val="clear" w:color="auto" w:fill="auto"/>
            <w:vAlign w:val="bottom"/>
          </w:tcPr>
          <w:p w14:paraId="5D6EED2E" w14:textId="77777777" w:rsidR="000826DE" w:rsidRPr="000826DE" w:rsidRDefault="000826DE" w:rsidP="000C5CE1">
            <w:pPr>
              <w:rPr>
                <w:bCs/>
                <w:color w:val="000000"/>
                <w:sz w:val="22"/>
                <w:szCs w:val="22"/>
              </w:rPr>
            </w:pPr>
            <w:r w:rsidRPr="000826DE">
              <w:rPr>
                <w:rStyle w:val="afffff6"/>
                <w:color w:val="161616"/>
                <w:sz w:val="22"/>
                <w:szCs w:val="22"/>
              </w:rPr>
              <w:t>Сильное помутнение воздуха за счет скопления мельчайших частиц воды (пыли, продуктов горения), с метеорологической дальностью видимости не более 50 м продолжительностью 12 часов и более.</w:t>
            </w:r>
          </w:p>
        </w:tc>
      </w:tr>
      <w:tr w:rsidR="000826DE" w:rsidRPr="000826DE" w14:paraId="5BF43F6B" w14:textId="77777777" w:rsidTr="000C5CE1">
        <w:tc>
          <w:tcPr>
            <w:tcW w:w="1514" w:type="pct"/>
          </w:tcPr>
          <w:p w14:paraId="7306343B" w14:textId="77777777" w:rsidR="000826DE" w:rsidRPr="000826DE" w:rsidRDefault="000826DE" w:rsidP="000C5CE1">
            <w:pPr>
              <w:rPr>
                <w:bCs/>
                <w:color w:val="000000"/>
                <w:sz w:val="22"/>
                <w:szCs w:val="22"/>
              </w:rPr>
            </w:pPr>
            <w:r w:rsidRPr="000826DE">
              <w:rPr>
                <w:rStyle w:val="afffff6"/>
                <w:sz w:val="22"/>
                <w:szCs w:val="22"/>
              </w:rPr>
              <w:t>Заморозки</w:t>
            </w:r>
          </w:p>
        </w:tc>
        <w:tc>
          <w:tcPr>
            <w:tcW w:w="3486" w:type="pct"/>
            <w:vAlign w:val="center"/>
          </w:tcPr>
          <w:p w14:paraId="500E9EF0" w14:textId="77777777" w:rsidR="000826DE" w:rsidRPr="000826DE" w:rsidRDefault="000826DE" w:rsidP="000C5CE1">
            <w:pPr>
              <w:rPr>
                <w:bCs/>
                <w:color w:val="000000"/>
                <w:sz w:val="22"/>
                <w:szCs w:val="22"/>
              </w:rPr>
            </w:pPr>
            <w:r w:rsidRPr="000826DE">
              <w:rPr>
                <w:rStyle w:val="afffff6"/>
                <w:color w:val="161616"/>
                <w:sz w:val="22"/>
                <w:szCs w:val="22"/>
              </w:rPr>
              <w:t>Понижение температуры воздуха и (или) поверхности почвы (травостоя) до значений ниже 0 °C на фоне положительных средних суточных температур воздуха в периоды активной вегетации сельскохозяйственных культур или уборки урожая, приводящее к повреждению и (или) частичной гибели урожая сельскохозяйственных культур на площади 100 га и более.</w:t>
            </w:r>
          </w:p>
        </w:tc>
      </w:tr>
      <w:tr w:rsidR="000826DE" w:rsidRPr="000826DE" w14:paraId="0D17DD73" w14:textId="77777777" w:rsidTr="000C5CE1">
        <w:tc>
          <w:tcPr>
            <w:tcW w:w="1514" w:type="pct"/>
          </w:tcPr>
          <w:p w14:paraId="4431CABB" w14:textId="77777777" w:rsidR="000826DE" w:rsidRPr="000826DE" w:rsidRDefault="000826DE" w:rsidP="000C5CE1">
            <w:pPr>
              <w:rPr>
                <w:rStyle w:val="afffff6"/>
                <w:sz w:val="22"/>
                <w:szCs w:val="22"/>
              </w:rPr>
            </w:pPr>
            <w:r w:rsidRPr="000826DE">
              <w:rPr>
                <w:rStyle w:val="afffff6"/>
                <w:sz w:val="22"/>
                <w:szCs w:val="22"/>
              </w:rPr>
              <w:t>Засуха атмосферная</w:t>
            </w:r>
          </w:p>
        </w:tc>
        <w:tc>
          <w:tcPr>
            <w:tcW w:w="3486" w:type="pct"/>
            <w:vAlign w:val="center"/>
          </w:tcPr>
          <w:p w14:paraId="453B4020" w14:textId="77777777" w:rsidR="000826DE" w:rsidRPr="000826DE" w:rsidRDefault="000826DE" w:rsidP="000C5CE1">
            <w:pPr>
              <w:rPr>
                <w:rStyle w:val="afffff6"/>
                <w:color w:val="161616"/>
                <w:sz w:val="22"/>
                <w:szCs w:val="22"/>
              </w:rPr>
            </w:pPr>
            <w:r w:rsidRPr="000826DE">
              <w:rPr>
                <w:rStyle w:val="afffff6"/>
                <w:color w:val="161616"/>
                <w:sz w:val="22"/>
                <w:szCs w:val="22"/>
              </w:rPr>
              <w:t xml:space="preserve">В период вегетации сельскохозяйственных культур отсутствие эффективных осадков (более 5 мм в сутки) за период не менее </w:t>
            </w:r>
            <w:r w:rsidRPr="000826DE">
              <w:rPr>
                <w:rStyle w:val="afffff6"/>
                <w:sz w:val="22"/>
                <w:szCs w:val="22"/>
              </w:rPr>
              <w:t xml:space="preserve">30 </w:t>
            </w:r>
            <w:r w:rsidRPr="000826DE">
              <w:rPr>
                <w:rStyle w:val="afffff6"/>
                <w:color w:val="161616"/>
                <w:sz w:val="22"/>
                <w:szCs w:val="22"/>
              </w:rPr>
              <w:t>дней подряд при максимальной температуре воздуха выше 25 °C. В отдельные дни (не более 25% продолжительности периода) возможно наличие максимальных температур ниже указанных пределов, в результате чего произошла гибель посевов сельскохозяйственных культур и (или) природной растительности на площади 100 га и более.</w:t>
            </w:r>
          </w:p>
        </w:tc>
      </w:tr>
      <w:tr w:rsidR="000826DE" w:rsidRPr="000826DE" w14:paraId="1719293B" w14:textId="77777777" w:rsidTr="000C5CE1">
        <w:tc>
          <w:tcPr>
            <w:tcW w:w="1514" w:type="pct"/>
          </w:tcPr>
          <w:p w14:paraId="679745BD" w14:textId="77777777" w:rsidR="000826DE" w:rsidRPr="000826DE" w:rsidRDefault="000826DE" w:rsidP="000C5CE1">
            <w:pPr>
              <w:rPr>
                <w:rStyle w:val="afffff6"/>
                <w:sz w:val="22"/>
                <w:szCs w:val="22"/>
              </w:rPr>
            </w:pPr>
            <w:r w:rsidRPr="000826DE">
              <w:rPr>
                <w:rStyle w:val="afffff6"/>
                <w:sz w:val="22"/>
                <w:szCs w:val="22"/>
              </w:rPr>
              <w:t>Засуха почвенная</w:t>
            </w:r>
          </w:p>
        </w:tc>
        <w:tc>
          <w:tcPr>
            <w:tcW w:w="3486" w:type="pct"/>
            <w:vAlign w:val="center"/>
          </w:tcPr>
          <w:p w14:paraId="315B5002" w14:textId="77777777" w:rsidR="000826DE" w:rsidRPr="000826DE" w:rsidRDefault="000826DE" w:rsidP="000C5CE1">
            <w:pPr>
              <w:rPr>
                <w:rStyle w:val="afffff6"/>
                <w:color w:val="161616"/>
                <w:sz w:val="22"/>
                <w:szCs w:val="22"/>
              </w:rPr>
            </w:pPr>
            <w:r w:rsidRPr="000826DE">
              <w:rPr>
                <w:rStyle w:val="afffff6"/>
                <w:sz w:val="22"/>
                <w:szCs w:val="22"/>
              </w:rPr>
              <w:t xml:space="preserve">В </w:t>
            </w:r>
            <w:r w:rsidRPr="000826DE">
              <w:rPr>
                <w:rStyle w:val="afffff6"/>
                <w:color w:val="161616"/>
                <w:sz w:val="22"/>
                <w:szCs w:val="22"/>
              </w:rPr>
              <w:t xml:space="preserve">период вегетации сельскохозяйственных культур за период не менее 3 декад подряд запасы продуктивной влаги в слое почвы 0 - 20 см составляют не более 10 мм или за период не менее 20 дней, если в начале периода засухи запасы продуктивной влаги в слое 0 - 100 см были менее 50 мм, в результате чего произошла гибель посевов сельскохозяйственных культур и (или) природной растительности на площади 100 га </w:t>
            </w:r>
            <w:r w:rsidRPr="000826DE">
              <w:rPr>
                <w:rStyle w:val="afffff6"/>
                <w:sz w:val="22"/>
                <w:szCs w:val="22"/>
              </w:rPr>
              <w:t xml:space="preserve">и </w:t>
            </w:r>
            <w:r w:rsidRPr="000826DE">
              <w:rPr>
                <w:rStyle w:val="afffff6"/>
                <w:color w:val="161616"/>
                <w:sz w:val="22"/>
                <w:szCs w:val="22"/>
              </w:rPr>
              <w:t>более.</w:t>
            </w:r>
          </w:p>
        </w:tc>
      </w:tr>
      <w:tr w:rsidR="000826DE" w:rsidRPr="000826DE" w14:paraId="624FA48B" w14:textId="77777777" w:rsidTr="000C5CE1">
        <w:tc>
          <w:tcPr>
            <w:tcW w:w="1514" w:type="pct"/>
          </w:tcPr>
          <w:p w14:paraId="3B4F815E" w14:textId="77777777" w:rsidR="000826DE" w:rsidRPr="000826DE" w:rsidRDefault="000826DE" w:rsidP="000C5CE1">
            <w:pPr>
              <w:rPr>
                <w:rStyle w:val="afffff6"/>
                <w:sz w:val="22"/>
                <w:szCs w:val="22"/>
              </w:rPr>
            </w:pPr>
            <w:r w:rsidRPr="000826DE">
              <w:rPr>
                <w:rStyle w:val="afffff6"/>
                <w:color w:val="161616"/>
                <w:sz w:val="22"/>
                <w:szCs w:val="22"/>
              </w:rPr>
              <w:t>Сход снежных лавин</w:t>
            </w:r>
          </w:p>
        </w:tc>
        <w:tc>
          <w:tcPr>
            <w:tcW w:w="3486" w:type="pct"/>
            <w:vAlign w:val="center"/>
          </w:tcPr>
          <w:p w14:paraId="7422D12E" w14:textId="77777777" w:rsidR="000826DE" w:rsidRPr="000826DE" w:rsidRDefault="000826DE" w:rsidP="000C5CE1">
            <w:pPr>
              <w:pStyle w:val="afffff7"/>
              <w:spacing w:line="233" w:lineRule="auto"/>
              <w:jc w:val="both"/>
            </w:pPr>
            <w:r w:rsidRPr="000826DE">
              <w:rPr>
                <w:rStyle w:val="afffff6"/>
                <w:color w:val="161616"/>
              </w:rPr>
              <w:t>Сход снежной лавины, в результате которого:</w:t>
            </w:r>
          </w:p>
          <w:p w14:paraId="76BFD056" w14:textId="77777777" w:rsidR="000826DE" w:rsidRPr="000826DE" w:rsidRDefault="000826DE" w:rsidP="000C5CE1">
            <w:pPr>
              <w:pStyle w:val="afffff7"/>
              <w:spacing w:line="233" w:lineRule="auto"/>
              <w:jc w:val="both"/>
            </w:pPr>
            <w:r w:rsidRPr="000826DE">
              <w:rPr>
                <w:rStyle w:val="afffff6"/>
                <w:color w:val="161616"/>
              </w:rPr>
              <w:t>погиб 1 человек и более;</w:t>
            </w:r>
          </w:p>
          <w:p w14:paraId="37A8728C" w14:textId="77777777" w:rsidR="000826DE" w:rsidRPr="000826DE" w:rsidRDefault="000826DE" w:rsidP="000C5CE1">
            <w:pPr>
              <w:pStyle w:val="afffff7"/>
              <w:spacing w:line="233" w:lineRule="auto"/>
              <w:jc w:val="both"/>
            </w:pPr>
            <w:r w:rsidRPr="000826DE">
              <w:rPr>
                <w:rStyle w:val="afffff6"/>
                <w:color w:val="161616"/>
              </w:rPr>
              <w:t>или получили вред здоровью 5 человек и более;</w:t>
            </w:r>
          </w:p>
          <w:p w14:paraId="543F2FB6" w14:textId="77777777" w:rsidR="000826DE" w:rsidRPr="000826DE" w:rsidRDefault="000826DE" w:rsidP="000C5CE1">
            <w:pPr>
              <w:pStyle w:val="afffff7"/>
              <w:spacing w:line="233" w:lineRule="auto"/>
              <w:jc w:val="both"/>
            </w:pPr>
            <w:r w:rsidRPr="000826DE">
              <w:rPr>
                <w:rStyle w:val="afffff6"/>
                <w:color w:val="161616"/>
              </w:rPr>
              <w:t>или имеются разрушения зданий и сооружений;</w:t>
            </w:r>
          </w:p>
          <w:p w14:paraId="17164491" w14:textId="77777777" w:rsidR="000826DE" w:rsidRPr="000826DE" w:rsidRDefault="000826DE" w:rsidP="000C5CE1">
            <w:pPr>
              <w:pStyle w:val="afffff7"/>
              <w:spacing w:line="233" w:lineRule="auto"/>
              <w:jc w:val="both"/>
            </w:pPr>
            <w:r w:rsidRPr="000826DE">
              <w:rPr>
                <w:rStyle w:val="afffff6"/>
                <w:color w:val="161616"/>
              </w:rPr>
              <w:t>или нарушены условия жизнедеятельности 50 человек и более;</w:t>
            </w:r>
          </w:p>
          <w:p w14:paraId="4C513449" w14:textId="77777777" w:rsidR="000826DE" w:rsidRPr="000826DE" w:rsidRDefault="000826DE" w:rsidP="000C5CE1">
            <w:pPr>
              <w:rPr>
                <w:rStyle w:val="afffff6"/>
                <w:color w:val="161616"/>
                <w:sz w:val="22"/>
                <w:szCs w:val="22"/>
              </w:rPr>
            </w:pPr>
            <w:r w:rsidRPr="000826DE">
              <w:rPr>
                <w:rStyle w:val="afffff6"/>
                <w:color w:val="161616"/>
                <w:sz w:val="22"/>
                <w:szCs w:val="22"/>
              </w:rPr>
              <w:lastRenderedPageBreak/>
              <w:t>или произошла гибель посевов сельскохозяйственных культур и (или) природной растительности на площади 100 га и более.</w:t>
            </w:r>
          </w:p>
        </w:tc>
      </w:tr>
      <w:tr w:rsidR="000826DE" w:rsidRPr="000826DE" w14:paraId="47B774D8" w14:textId="77777777" w:rsidTr="000C5CE1">
        <w:tc>
          <w:tcPr>
            <w:tcW w:w="1514" w:type="pct"/>
          </w:tcPr>
          <w:p w14:paraId="2468420A" w14:textId="77777777" w:rsidR="000826DE" w:rsidRPr="000826DE" w:rsidRDefault="000826DE" w:rsidP="000C5CE1">
            <w:pPr>
              <w:rPr>
                <w:rStyle w:val="afffff6"/>
                <w:sz w:val="22"/>
                <w:szCs w:val="22"/>
              </w:rPr>
            </w:pPr>
            <w:r w:rsidRPr="000826DE">
              <w:rPr>
                <w:rStyle w:val="afffff6"/>
                <w:sz w:val="22"/>
                <w:szCs w:val="22"/>
              </w:rPr>
              <w:lastRenderedPageBreak/>
              <w:t>Комплекс неблагоприятны х явлений</w:t>
            </w:r>
          </w:p>
        </w:tc>
        <w:tc>
          <w:tcPr>
            <w:tcW w:w="3486" w:type="pct"/>
            <w:vAlign w:val="bottom"/>
          </w:tcPr>
          <w:p w14:paraId="4EBA2F6E" w14:textId="77777777" w:rsidR="000826DE" w:rsidRPr="000826DE" w:rsidRDefault="000826DE" w:rsidP="000C5CE1">
            <w:pPr>
              <w:pStyle w:val="afffff7"/>
              <w:tabs>
                <w:tab w:val="left" w:pos="4219"/>
              </w:tabs>
              <w:rPr>
                <w:rStyle w:val="afffff6"/>
                <w:color w:val="161616"/>
              </w:rPr>
            </w:pPr>
            <w:r w:rsidRPr="000826DE">
              <w:rPr>
                <w:rStyle w:val="afffff6"/>
                <w:color w:val="161616"/>
              </w:rPr>
              <w:t xml:space="preserve">Сочетание двух </w:t>
            </w:r>
            <w:r w:rsidRPr="000826DE">
              <w:rPr>
                <w:rStyle w:val="afffff6"/>
              </w:rPr>
              <w:t xml:space="preserve">и </w:t>
            </w:r>
            <w:r w:rsidRPr="000826DE">
              <w:rPr>
                <w:rStyle w:val="afffff6"/>
                <w:color w:val="161616"/>
              </w:rPr>
              <w:t xml:space="preserve">более одновременно наблюдающихся метеорологических (гидрометеорологических) явлений, каждое из которых в отдельности </w:t>
            </w:r>
            <w:r w:rsidRPr="000826DE">
              <w:rPr>
                <w:rStyle w:val="afffff6"/>
              </w:rPr>
              <w:t xml:space="preserve">по </w:t>
            </w:r>
            <w:r w:rsidRPr="000826DE">
              <w:rPr>
                <w:rStyle w:val="afffff6"/>
                <w:color w:val="161616"/>
              </w:rPr>
              <w:t>интенсивности или силе не достигает критерия опасного явления, но близко к нему, в результате которого:</w:t>
            </w:r>
          </w:p>
          <w:p w14:paraId="57BA78D5" w14:textId="77777777" w:rsidR="000826DE" w:rsidRPr="000826DE" w:rsidRDefault="000826DE" w:rsidP="000C5CE1">
            <w:pPr>
              <w:pStyle w:val="afffff7"/>
              <w:tabs>
                <w:tab w:val="left" w:pos="4219"/>
              </w:tabs>
              <w:rPr>
                <w:rStyle w:val="afffff6"/>
                <w:color w:val="161616"/>
              </w:rPr>
            </w:pPr>
            <w:r w:rsidRPr="000826DE">
              <w:rPr>
                <w:rStyle w:val="afffff6"/>
                <w:color w:val="161616"/>
              </w:rPr>
              <w:t>погиб 1 человек и более;</w:t>
            </w:r>
          </w:p>
          <w:p w14:paraId="27BA7678" w14:textId="77777777" w:rsidR="000826DE" w:rsidRPr="000826DE" w:rsidRDefault="000826DE" w:rsidP="000C5CE1">
            <w:pPr>
              <w:pStyle w:val="afffff7"/>
              <w:tabs>
                <w:tab w:val="left" w:pos="4219"/>
              </w:tabs>
              <w:rPr>
                <w:rStyle w:val="afffff6"/>
                <w:color w:val="161616"/>
              </w:rPr>
            </w:pPr>
            <w:r w:rsidRPr="000826DE">
              <w:rPr>
                <w:rStyle w:val="afffff6"/>
                <w:color w:val="161616"/>
              </w:rPr>
              <w:t>или получили вред здоровью 5 человек и более;</w:t>
            </w:r>
          </w:p>
          <w:p w14:paraId="375FB36F" w14:textId="77777777" w:rsidR="000826DE" w:rsidRPr="000826DE" w:rsidRDefault="000826DE" w:rsidP="000C5CE1">
            <w:pPr>
              <w:pStyle w:val="afffff7"/>
              <w:tabs>
                <w:tab w:val="left" w:pos="4219"/>
              </w:tabs>
              <w:rPr>
                <w:rStyle w:val="afffff6"/>
                <w:color w:val="161616"/>
              </w:rPr>
            </w:pPr>
            <w:r w:rsidRPr="000826DE">
              <w:rPr>
                <w:rStyle w:val="afffff6"/>
                <w:color w:val="161616"/>
              </w:rPr>
              <w:t>или имеются разрушения зданий и сооружений;</w:t>
            </w:r>
          </w:p>
          <w:p w14:paraId="6D737AFE" w14:textId="77777777" w:rsidR="000826DE" w:rsidRPr="000826DE" w:rsidRDefault="000826DE" w:rsidP="000C5CE1">
            <w:pPr>
              <w:pStyle w:val="afffff7"/>
              <w:tabs>
                <w:tab w:val="left" w:pos="4219"/>
              </w:tabs>
              <w:rPr>
                <w:rStyle w:val="afffff6"/>
                <w:color w:val="161616"/>
              </w:rPr>
            </w:pPr>
            <w:r w:rsidRPr="000826DE">
              <w:rPr>
                <w:rStyle w:val="afffff6"/>
                <w:color w:val="161616"/>
              </w:rPr>
              <w:t>или нарушены условия жизнедеятельности 50 человек и более;</w:t>
            </w:r>
          </w:p>
          <w:p w14:paraId="02426208" w14:textId="77777777" w:rsidR="000826DE" w:rsidRPr="000826DE" w:rsidRDefault="000826DE" w:rsidP="000C5CE1">
            <w:pPr>
              <w:pStyle w:val="afffff7"/>
              <w:tabs>
                <w:tab w:val="left" w:pos="4219"/>
              </w:tabs>
              <w:jc w:val="both"/>
              <w:rPr>
                <w:rStyle w:val="afffff6"/>
                <w:color w:val="161616"/>
              </w:rPr>
            </w:pPr>
            <w:r w:rsidRPr="000826DE">
              <w:rPr>
                <w:rStyle w:val="afffff6"/>
                <w:color w:val="161616"/>
              </w:rPr>
              <w:t>или произошла гибель посевов сельскохозяйственных культур и (или) природной растительности на площади 100 га и более.</w:t>
            </w:r>
          </w:p>
        </w:tc>
      </w:tr>
    </w:tbl>
    <w:p w14:paraId="640A5531" w14:textId="77777777" w:rsidR="000826DE" w:rsidRPr="0045455E" w:rsidRDefault="000826DE" w:rsidP="000826DE">
      <w:pPr>
        <w:ind w:firstLine="709"/>
        <w:rPr>
          <w:bCs/>
          <w:iCs/>
        </w:rPr>
      </w:pPr>
    </w:p>
    <w:p w14:paraId="7B7317A8" w14:textId="77777777" w:rsidR="000826DE" w:rsidRPr="000826DE" w:rsidRDefault="000826DE" w:rsidP="000826DE">
      <w:pPr>
        <w:ind w:firstLine="709"/>
        <w:rPr>
          <w:bCs/>
          <w:iCs/>
          <w:sz w:val="28"/>
          <w:szCs w:val="28"/>
        </w:rPr>
      </w:pPr>
      <w:r w:rsidRPr="000826DE">
        <w:rPr>
          <w:bCs/>
          <w:iCs/>
          <w:sz w:val="28"/>
          <w:szCs w:val="28"/>
        </w:rPr>
        <w:t>В соответствии с пунктом 2.5 Критериев информации о чрезвычайных ситуациях природного и техногенного характера, утвержденного приказом МЧС России от 05.07.2021 № 429, к критериям отнесения события к источнику чрезвычайной ситуации «Опасные гидрологические явления» относятся явления, представленные в таблице 6.2:</w:t>
      </w:r>
    </w:p>
    <w:p w14:paraId="095F8697" w14:textId="77777777" w:rsidR="000826DE" w:rsidRPr="000826DE" w:rsidRDefault="000826DE" w:rsidP="000826DE">
      <w:pPr>
        <w:pStyle w:val="a1"/>
        <w:spacing w:before="120" w:after="120"/>
        <w:jc w:val="right"/>
        <w:rPr>
          <w:rFonts w:eastAsiaTheme="minorHAnsi"/>
          <w:b/>
          <w:color w:val="000000"/>
          <w:sz w:val="28"/>
          <w:szCs w:val="28"/>
          <w:lang w:val="ru-RU" w:eastAsia="en-US"/>
        </w:rPr>
      </w:pPr>
      <w:r w:rsidRPr="000826DE">
        <w:rPr>
          <w:rFonts w:eastAsiaTheme="minorHAnsi"/>
          <w:b/>
          <w:color w:val="000000"/>
          <w:sz w:val="28"/>
          <w:szCs w:val="28"/>
          <w:lang w:val="ru-RU" w:eastAsia="en-US"/>
        </w:rPr>
        <w:t>Таблица 6.2</w:t>
      </w:r>
    </w:p>
    <w:p w14:paraId="30BAFA64" w14:textId="77777777" w:rsidR="000826DE" w:rsidRPr="000826DE" w:rsidRDefault="000826DE" w:rsidP="000826DE">
      <w:pPr>
        <w:pStyle w:val="a1"/>
        <w:keepNext/>
        <w:suppressAutoHyphens/>
        <w:spacing w:before="120" w:after="120"/>
        <w:ind w:firstLine="0"/>
        <w:jc w:val="center"/>
        <w:rPr>
          <w:b/>
          <w:sz w:val="28"/>
          <w:szCs w:val="28"/>
          <w:lang w:val="ru-RU"/>
        </w:rPr>
      </w:pPr>
      <w:r w:rsidRPr="000826DE">
        <w:rPr>
          <w:b/>
          <w:sz w:val="28"/>
          <w:szCs w:val="28"/>
          <w:lang w:val="ru-RU"/>
        </w:rPr>
        <w:t>Характеристика поражающих факторов опасных гидрологических явлений, которые могут оказывать воздействие на проектируемую территорию</w:t>
      </w:r>
    </w:p>
    <w:tbl>
      <w:tblPr>
        <w:tblStyle w:val="ae"/>
        <w:tblW w:w="5001" w:type="pct"/>
        <w:tblLayout w:type="fixed"/>
        <w:tblCellMar>
          <w:left w:w="28" w:type="dxa"/>
          <w:right w:w="28" w:type="dxa"/>
        </w:tblCellMar>
        <w:tblLook w:val="04A0" w:firstRow="1" w:lastRow="0" w:firstColumn="1" w:lastColumn="0" w:noHBand="0" w:noVBand="1"/>
      </w:tblPr>
      <w:tblGrid>
        <w:gridCol w:w="2830"/>
        <w:gridCol w:w="6516"/>
      </w:tblGrid>
      <w:tr w:rsidR="000826DE" w:rsidRPr="0045455E" w14:paraId="66A54A33" w14:textId="77777777" w:rsidTr="000C5CE1">
        <w:tc>
          <w:tcPr>
            <w:tcW w:w="5000" w:type="pct"/>
            <w:gridSpan w:val="2"/>
          </w:tcPr>
          <w:p w14:paraId="10249643" w14:textId="77777777" w:rsidR="000826DE" w:rsidRPr="000826DE" w:rsidRDefault="000826DE" w:rsidP="000C5CE1">
            <w:pPr>
              <w:pStyle w:val="afffff7"/>
              <w:jc w:val="center"/>
              <w:rPr>
                <w:rStyle w:val="afffff6"/>
                <w:b/>
                <w:bCs/>
                <w:color w:val="161616"/>
              </w:rPr>
            </w:pPr>
            <w:r w:rsidRPr="000826DE">
              <w:rPr>
                <w:rStyle w:val="afffff6"/>
                <w:b/>
                <w:bCs/>
                <w:color w:val="161616"/>
              </w:rPr>
              <w:t>Опасные г</w:t>
            </w:r>
            <w:r w:rsidRPr="000826DE">
              <w:rPr>
                <w:rStyle w:val="afffff6"/>
                <w:bCs/>
                <w:color w:val="161616"/>
              </w:rPr>
              <w:t>идрологические</w:t>
            </w:r>
            <w:r w:rsidRPr="000826DE">
              <w:rPr>
                <w:rStyle w:val="afffff6"/>
                <w:b/>
                <w:bCs/>
                <w:color w:val="161616"/>
              </w:rPr>
              <w:t xml:space="preserve"> явления</w:t>
            </w:r>
          </w:p>
        </w:tc>
      </w:tr>
      <w:tr w:rsidR="000826DE" w:rsidRPr="0045455E" w14:paraId="55783BFA" w14:textId="77777777" w:rsidTr="000C5CE1">
        <w:tc>
          <w:tcPr>
            <w:tcW w:w="5000" w:type="pct"/>
            <w:gridSpan w:val="2"/>
          </w:tcPr>
          <w:p w14:paraId="6E1C79C4" w14:textId="77777777" w:rsidR="000826DE" w:rsidRPr="000826DE" w:rsidRDefault="000826DE" w:rsidP="000C5CE1">
            <w:pPr>
              <w:pStyle w:val="afffff7"/>
              <w:jc w:val="both"/>
              <w:rPr>
                <w:rStyle w:val="afffff6"/>
                <w:color w:val="161616"/>
              </w:rPr>
            </w:pPr>
            <w:r w:rsidRPr="000826DE">
              <w:rPr>
                <w:rStyle w:val="afffff6"/>
                <w:color w:val="161616"/>
              </w:rPr>
              <w:t>На основании указанных критериев учреждениями Федеральной службы по гидрометеорологии и мониторингу окружающей среды могут разрабатываться региональные перечни и критерии по обслуживаемым ими территориям с учетом природно-климатических особенностей.</w:t>
            </w:r>
          </w:p>
        </w:tc>
      </w:tr>
      <w:tr w:rsidR="000826DE" w:rsidRPr="0045455E" w14:paraId="60FE3C10" w14:textId="77777777" w:rsidTr="000C5CE1">
        <w:tc>
          <w:tcPr>
            <w:tcW w:w="1514" w:type="pct"/>
            <w:tcBorders>
              <w:top w:val="single" w:sz="4" w:space="0" w:color="auto"/>
              <w:left w:val="single" w:sz="4" w:space="0" w:color="auto"/>
            </w:tcBorders>
            <w:shd w:val="clear" w:color="auto" w:fill="auto"/>
          </w:tcPr>
          <w:p w14:paraId="00A1D5B1" w14:textId="77777777" w:rsidR="000826DE" w:rsidRPr="000826DE" w:rsidRDefault="000826DE" w:rsidP="000C5CE1">
            <w:pPr>
              <w:pStyle w:val="afffff7"/>
              <w:jc w:val="both"/>
              <w:rPr>
                <w:rStyle w:val="afffff6"/>
                <w:color w:val="161616"/>
              </w:rPr>
            </w:pPr>
            <w:r w:rsidRPr="000826DE">
              <w:rPr>
                <w:rStyle w:val="afffff6"/>
                <w:color w:val="161616"/>
              </w:rPr>
              <w:t>Высокие уровни воды (половодье, зажор, затор, дождевой паводок)</w:t>
            </w:r>
          </w:p>
        </w:tc>
        <w:tc>
          <w:tcPr>
            <w:tcW w:w="3486" w:type="pct"/>
            <w:tcBorders>
              <w:top w:val="single" w:sz="4" w:space="0" w:color="auto"/>
              <w:left w:val="single" w:sz="4" w:space="0" w:color="auto"/>
              <w:right w:val="single" w:sz="4" w:space="0" w:color="auto"/>
            </w:tcBorders>
            <w:shd w:val="clear" w:color="auto" w:fill="auto"/>
            <w:vAlign w:val="center"/>
          </w:tcPr>
          <w:p w14:paraId="5B8FA20B" w14:textId="77777777" w:rsidR="000826DE" w:rsidRPr="000826DE" w:rsidRDefault="000826DE" w:rsidP="000C5CE1">
            <w:pPr>
              <w:pStyle w:val="afffff7"/>
              <w:jc w:val="both"/>
              <w:rPr>
                <w:rStyle w:val="afffff6"/>
                <w:color w:val="161616"/>
              </w:rPr>
            </w:pPr>
            <w:r w:rsidRPr="000826DE">
              <w:rPr>
                <w:rStyle w:val="afffff6"/>
                <w:color w:val="161616"/>
              </w:rPr>
              <w:t>Подъем уровня воды, в результате которого на территории населенного пункта и (или) на ПОО и (или) КВО:</w:t>
            </w:r>
          </w:p>
          <w:p w14:paraId="3048696C" w14:textId="77777777" w:rsidR="000826DE" w:rsidRPr="000826DE" w:rsidRDefault="000826DE" w:rsidP="000C5CE1">
            <w:pPr>
              <w:pStyle w:val="afffff7"/>
              <w:jc w:val="both"/>
              <w:rPr>
                <w:rStyle w:val="afffff6"/>
                <w:color w:val="161616"/>
              </w:rPr>
            </w:pPr>
            <w:r w:rsidRPr="000826DE">
              <w:rPr>
                <w:rStyle w:val="afffff6"/>
                <w:color w:val="161616"/>
              </w:rPr>
              <w:t>погиб 1 человек и более;</w:t>
            </w:r>
          </w:p>
          <w:p w14:paraId="650128FA" w14:textId="77777777" w:rsidR="000826DE" w:rsidRPr="000826DE" w:rsidRDefault="000826DE" w:rsidP="000C5CE1">
            <w:pPr>
              <w:pStyle w:val="afffff7"/>
              <w:jc w:val="both"/>
              <w:rPr>
                <w:rStyle w:val="afffff6"/>
                <w:color w:val="161616"/>
              </w:rPr>
            </w:pPr>
            <w:r w:rsidRPr="000826DE">
              <w:rPr>
                <w:rStyle w:val="afffff6"/>
                <w:color w:val="161616"/>
              </w:rPr>
              <w:t>или получили вред здоровью 5 человек и более;</w:t>
            </w:r>
          </w:p>
          <w:p w14:paraId="788DE95D" w14:textId="77777777" w:rsidR="000826DE" w:rsidRPr="000826DE" w:rsidRDefault="000826DE" w:rsidP="000C5CE1">
            <w:pPr>
              <w:pStyle w:val="afffff7"/>
              <w:jc w:val="both"/>
              <w:rPr>
                <w:rStyle w:val="afffff6"/>
                <w:color w:val="161616"/>
              </w:rPr>
            </w:pPr>
            <w:r w:rsidRPr="000826DE">
              <w:rPr>
                <w:rStyle w:val="afffff6"/>
                <w:color w:val="161616"/>
              </w:rPr>
              <w:t>или имеются разрушения зданий и сооружений;</w:t>
            </w:r>
          </w:p>
          <w:p w14:paraId="773EA039" w14:textId="77777777" w:rsidR="000826DE" w:rsidRPr="000826DE" w:rsidRDefault="000826DE" w:rsidP="000C5CE1">
            <w:pPr>
              <w:pStyle w:val="afffff7"/>
              <w:jc w:val="both"/>
              <w:rPr>
                <w:rStyle w:val="afffff6"/>
                <w:color w:val="161616"/>
              </w:rPr>
            </w:pPr>
            <w:r w:rsidRPr="000826DE">
              <w:rPr>
                <w:rStyle w:val="afffff6"/>
                <w:color w:val="161616"/>
              </w:rPr>
              <w:t>или нарушены условия жизнедеятельности 50 человек и более;</w:t>
            </w:r>
          </w:p>
          <w:p w14:paraId="3895AC42" w14:textId="77777777" w:rsidR="000826DE" w:rsidRPr="000826DE" w:rsidRDefault="000826DE" w:rsidP="000C5CE1">
            <w:pPr>
              <w:rPr>
                <w:rStyle w:val="afffff6"/>
                <w:color w:val="161616"/>
                <w:sz w:val="22"/>
                <w:szCs w:val="22"/>
                <w:lang w:eastAsia="en-US"/>
              </w:rPr>
            </w:pPr>
            <w:r w:rsidRPr="000826DE">
              <w:rPr>
                <w:rStyle w:val="afffff6"/>
                <w:color w:val="161616"/>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r w:rsidR="000826DE" w:rsidRPr="0045455E" w14:paraId="2E840AC4" w14:textId="77777777" w:rsidTr="000C5CE1">
        <w:tc>
          <w:tcPr>
            <w:tcW w:w="1514" w:type="pct"/>
            <w:tcBorders>
              <w:top w:val="single" w:sz="4" w:space="0" w:color="auto"/>
              <w:left w:val="single" w:sz="4" w:space="0" w:color="auto"/>
              <w:bottom w:val="single" w:sz="4" w:space="0" w:color="auto"/>
            </w:tcBorders>
            <w:shd w:val="clear" w:color="auto" w:fill="auto"/>
            <w:vAlign w:val="bottom"/>
          </w:tcPr>
          <w:p w14:paraId="145314B9" w14:textId="77777777" w:rsidR="000826DE" w:rsidRPr="000826DE" w:rsidRDefault="000826DE" w:rsidP="000C5CE1">
            <w:pPr>
              <w:pStyle w:val="afffff7"/>
              <w:jc w:val="both"/>
              <w:rPr>
                <w:rStyle w:val="afffff6"/>
                <w:color w:val="161616"/>
              </w:rPr>
            </w:pPr>
            <w:r w:rsidRPr="000826DE">
              <w:rPr>
                <w:rStyle w:val="afffff6"/>
                <w:color w:val="161616"/>
              </w:rPr>
              <w:t>Низкие уровни воды (низкая межень)</w:t>
            </w:r>
          </w:p>
        </w:tc>
        <w:tc>
          <w:tcPr>
            <w:tcW w:w="3486" w:type="pct"/>
            <w:tcBorders>
              <w:top w:val="single" w:sz="4" w:space="0" w:color="auto"/>
              <w:left w:val="single" w:sz="4" w:space="0" w:color="auto"/>
              <w:bottom w:val="single" w:sz="4" w:space="0" w:color="auto"/>
              <w:right w:val="single" w:sz="4" w:space="0" w:color="auto"/>
            </w:tcBorders>
            <w:shd w:val="clear" w:color="auto" w:fill="auto"/>
            <w:vAlign w:val="bottom"/>
          </w:tcPr>
          <w:p w14:paraId="524EA7B1" w14:textId="77777777" w:rsidR="000826DE" w:rsidRPr="000826DE" w:rsidRDefault="000826DE" w:rsidP="000C5CE1">
            <w:pPr>
              <w:rPr>
                <w:rStyle w:val="afffff6"/>
                <w:color w:val="161616"/>
                <w:sz w:val="22"/>
                <w:szCs w:val="22"/>
                <w:lang w:eastAsia="en-US"/>
              </w:rPr>
            </w:pPr>
            <w:r w:rsidRPr="000826DE">
              <w:rPr>
                <w:rStyle w:val="afffff6"/>
                <w:color w:val="161616"/>
                <w:sz w:val="22"/>
                <w:szCs w:val="22"/>
                <w:lang w:eastAsia="en-US"/>
              </w:rPr>
              <w:t>Понижение уровня воды ниже проектных отметок водозаборных сооружений и навигационных уровней на судоходных реках в течение 10 дней и более.</w:t>
            </w:r>
          </w:p>
        </w:tc>
      </w:tr>
      <w:tr w:rsidR="000826DE" w:rsidRPr="0045455E" w14:paraId="35A4024A" w14:textId="77777777" w:rsidTr="000C5CE1">
        <w:tc>
          <w:tcPr>
            <w:tcW w:w="1514" w:type="pct"/>
            <w:tcBorders>
              <w:top w:val="single" w:sz="4" w:space="0" w:color="auto"/>
              <w:left w:val="single" w:sz="4" w:space="0" w:color="auto"/>
            </w:tcBorders>
            <w:shd w:val="clear" w:color="auto" w:fill="auto"/>
          </w:tcPr>
          <w:p w14:paraId="1A9DD666" w14:textId="77777777" w:rsidR="000826DE" w:rsidRPr="000826DE" w:rsidRDefault="000826DE" w:rsidP="000C5CE1">
            <w:pPr>
              <w:pStyle w:val="afffff7"/>
              <w:jc w:val="both"/>
              <w:rPr>
                <w:rStyle w:val="afffff6"/>
                <w:color w:val="161616"/>
              </w:rPr>
            </w:pPr>
            <w:r w:rsidRPr="000826DE">
              <w:rPr>
                <w:rStyle w:val="afffff6"/>
                <w:color w:val="161616"/>
              </w:rPr>
              <w:t>Раннее ледообразование</w:t>
            </w:r>
          </w:p>
        </w:tc>
        <w:tc>
          <w:tcPr>
            <w:tcW w:w="3486" w:type="pct"/>
            <w:tcBorders>
              <w:top w:val="single" w:sz="4" w:space="0" w:color="auto"/>
              <w:left w:val="single" w:sz="4" w:space="0" w:color="auto"/>
              <w:right w:val="single" w:sz="4" w:space="0" w:color="auto"/>
            </w:tcBorders>
            <w:shd w:val="clear" w:color="auto" w:fill="auto"/>
            <w:vAlign w:val="bottom"/>
          </w:tcPr>
          <w:p w14:paraId="3436CEB0" w14:textId="77777777" w:rsidR="000826DE" w:rsidRPr="000826DE" w:rsidRDefault="000826DE" w:rsidP="000C5CE1">
            <w:pPr>
              <w:rPr>
                <w:rStyle w:val="afffff6"/>
                <w:color w:val="161616"/>
                <w:sz w:val="22"/>
                <w:szCs w:val="22"/>
                <w:lang w:eastAsia="en-US"/>
              </w:rPr>
            </w:pPr>
            <w:r w:rsidRPr="000826DE">
              <w:rPr>
                <w:rStyle w:val="afffff6"/>
                <w:color w:val="161616"/>
                <w:sz w:val="22"/>
                <w:szCs w:val="22"/>
                <w:lang w:eastAsia="en-US"/>
              </w:rPr>
              <w:t>Появление льда и образование ледостава (даты) на судоходных реках, озерах и водохранилищах в конкретных пунктах в ранние сроки повторяемостью не чаще 1 раза в 10 лет.</w:t>
            </w:r>
          </w:p>
        </w:tc>
      </w:tr>
      <w:tr w:rsidR="000826DE" w:rsidRPr="0045455E" w14:paraId="635F22F0" w14:textId="77777777" w:rsidTr="000C5CE1">
        <w:tc>
          <w:tcPr>
            <w:tcW w:w="1514" w:type="pct"/>
            <w:tcBorders>
              <w:top w:val="single" w:sz="4" w:space="0" w:color="auto"/>
              <w:left w:val="single" w:sz="4" w:space="0" w:color="auto"/>
              <w:bottom w:val="single" w:sz="4" w:space="0" w:color="auto"/>
            </w:tcBorders>
            <w:shd w:val="clear" w:color="auto" w:fill="auto"/>
          </w:tcPr>
          <w:p w14:paraId="6FF8AE3E" w14:textId="77777777" w:rsidR="000826DE" w:rsidRPr="000826DE" w:rsidRDefault="000826DE" w:rsidP="000C5CE1">
            <w:pPr>
              <w:pStyle w:val="afffff7"/>
              <w:jc w:val="both"/>
              <w:rPr>
                <w:rStyle w:val="afffff6"/>
                <w:color w:val="161616"/>
              </w:rPr>
            </w:pPr>
            <w:r w:rsidRPr="000826DE">
              <w:rPr>
                <w:rStyle w:val="afffff6"/>
                <w:color w:val="161616"/>
              </w:rPr>
              <w:t>Сель</w:t>
            </w:r>
          </w:p>
        </w:tc>
        <w:tc>
          <w:tcPr>
            <w:tcW w:w="3486" w:type="pct"/>
            <w:tcBorders>
              <w:top w:val="single" w:sz="4" w:space="0" w:color="auto"/>
              <w:left w:val="single" w:sz="4" w:space="0" w:color="auto"/>
              <w:bottom w:val="single" w:sz="4" w:space="0" w:color="auto"/>
              <w:right w:val="single" w:sz="4" w:space="0" w:color="auto"/>
            </w:tcBorders>
            <w:shd w:val="clear" w:color="auto" w:fill="auto"/>
            <w:vAlign w:val="bottom"/>
          </w:tcPr>
          <w:p w14:paraId="324166CD" w14:textId="77777777" w:rsidR="000826DE" w:rsidRPr="000826DE" w:rsidRDefault="000826DE" w:rsidP="000C5CE1">
            <w:pPr>
              <w:rPr>
                <w:rStyle w:val="afffff6"/>
                <w:color w:val="161616"/>
                <w:sz w:val="22"/>
                <w:szCs w:val="22"/>
                <w:lang w:eastAsia="en-US"/>
              </w:rPr>
            </w:pPr>
            <w:r w:rsidRPr="000826DE">
              <w:rPr>
                <w:rStyle w:val="afffff6"/>
                <w:color w:val="161616"/>
                <w:sz w:val="22"/>
                <w:szCs w:val="22"/>
                <w:lang w:eastAsia="en-US"/>
              </w:rPr>
              <w:t>Стремительный поток большой разрушительной силы, состоящий из смеси воды и рыхлообломочных пород, внезапно возникающий в бассейнах небольших горных рек вследствие интенсивных дождей или бурного таяния снега, а также прорыва завалов и морен на территории населенного пункта и (или) на ПОО и (или) КВО, в результате которого: погиб 1 человек и более;</w:t>
            </w:r>
          </w:p>
          <w:p w14:paraId="12119E11" w14:textId="77777777" w:rsidR="000826DE" w:rsidRPr="000826DE" w:rsidRDefault="000826DE" w:rsidP="000C5CE1">
            <w:pPr>
              <w:rPr>
                <w:rStyle w:val="afffff6"/>
                <w:color w:val="161616"/>
                <w:sz w:val="22"/>
                <w:szCs w:val="22"/>
                <w:lang w:eastAsia="en-US"/>
              </w:rPr>
            </w:pPr>
            <w:r w:rsidRPr="000826DE">
              <w:rPr>
                <w:rStyle w:val="afffff6"/>
                <w:color w:val="161616"/>
                <w:sz w:val="22"/>
                <w:szCs w:val="22"/>
                <w:lang w:eastAsia="en-US"/>
              </w:rPr>
              <w:t>или получили вред здоровью 5 человек и более;</w:t>
            </w:r>
          </w:p>
          <w:p w14:paraId="48E9B29D" w14:textId="77777777" w:rsidR="000826DE" w:rsidRPr="000826DE" w:rsidRDefault="000826DE" w:rsidP="000C5CE1">
            <w:pPr>
              <w:rPr>
                <w:rStyle w:val="afffff6"/>
                <w:color w:val="161616"/>
                <w:sz w:val="22"/>
                <w:szCs w:val="22"/>
                <w:lang w:eastAsia="en-US"/>
              </w:rPr>
            </w:pPr>
            <w:r w:rsidRPr="000826DE">
              <w:rPr>
                <w:rStyle w:val="afffff6"/>
                <w:color w:val="161616"/>
                <w:sz w:val="22"/>
                <w:szCs w:val="22"/>
                <w:lang w:eastAsia="en-US"/>
              </w:rPr>
              <w:t>или имеются разрушения зданий и сооружений;</w:t>
            </w:r>
          </w:p>
          <w:p w14:paraId="487612F7" w14:textId="77777777" w:rsidR="000826DE" w:rsidRPr="000826DE" w:rsidRDefault="000826DE" w:rsidP="000C5CE1">
            <w:pPr>
              <w:rPr>
                <w:rStyle w:val="afffff6"/>
                <w:color w:val="161616"/>
                <w:sz w:val="22"/>
                <w:szCs w:val="22"/>
                <w:lang w:eastAsia="en-US"/>
              </w:rPr>
            </w:pPr>
            <w:r w:rsidRPr="000826DE">
              <w:rPr>
                <w:rStyle w:val="afffff6"/>
                <w:color w:val="161616"/>
                <w:sz w:val="22"/>
                <w:szCs w:val="22"/>
                <w:lang w:eastAsia="en-US"/>
              </w:rPr>
              <w:t>или нарушены условия жизнедеятельности 50 человек и более;</w:t>
            </w:r>
          </w:p>
          <w:p w14:paraId="74C27714" w14:textId="77777777" w:rsidR="000826DE" w:rsidRPr="000826DE" w:rsidRDefault="000826DE" w:rsidP="000C5CE1">
            <w:pPr>
              <w:rPr>
                <w:rStyle w:val="afffff6"/>
                <w:color w:val="161616"/>
                <w:sz w:val="22"/>
                <w:szCs w:val="22"/>
                <w:lang w:eastAsia="en-US"/>
              </w:rPr>
            </w:pPr>
            <w:r w:rsidRPr="000826DE">
              <w:rPr>
                <w:rStyle w:val="afffff6"/>
                <w:color w:val="161616"/>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r w:rsidR="000826DE" w:rsidRPr="0045455E" w14:paraId="41A5A78D" w14:textId="77777777" w:rsidTr="000C5CE1">
        <w:tc>
          <w:tcPr>
            <w:tcW w:w="1514" w:type="pct"/>
            <w:tcBorders>
              <w:top w:val="single" w:sz="4" w:space="0" w:color="auto"/>
              <w:left w:val="single" w:sz="4" w:space="0" w:color="auto"/>
            </w:tcBorders>
            <w:shd w:val="clear" w:color="auto" w:fill="auto"/>
          </w:tcPr>
          <w:p w14:paraId="53CC47F3" w14:textId="77777777" w:rsidR="000826DE" w:rsidRPr="000826DE" w:rsidRDefault="000826DE" w:rsidP="000C5CE1">
            <w:pPr>
              <w:pStyle w:val="afffff7"/>
              <w:jc w:val="both"/>
              <w:rPr>
                <w:rStyle w:val="afffff6"/>
                <w:color w:val="161616"/>
              </w:rPr>
            </w:pPr>
            <w:r w:rsidRPr="000826DE">
              <w:rPr>
                <w:rStyle w:val="afffff6"/>
                <w:color w:val="161616"/>
              </w:rPr>
              <w:t>Абразия</w:t>
            </w:r>
          </w:p>
        </w:tc>
        <w:tc>
          <w:tcPr>
            <w:tcW w:w="3486" w:type="pct"/>
            <w:tcBorders>
              <w:top w:val="single" w:sz="4" w:space="0" w:color="auto"/>
              <w:left w:val="single" w:sz="4" w:space="0" w:color="auto"/>
              <w:right w:val="single" w:sz="4" w:space="0" w:color="auto"/>
            </w:tcBorders>
            <w:shd w:val="clear" w:color="auto" w:fill="auto"/>
            <w:vAlign w:val="center"/>
          </w:tcPr>
          <w:p w14:paraId="5EF10B4B" w14:textId="77777777" w:rsidR="000826DE" w:rsidRPr="000826DE" w:rsidRDefault="000826DE" w:rsidP="000C5CE1">
            <w:pPr>
              <w:pStyle w:val="afffff7"/>
              <w:jc w:val="both"/>
              <w:rPr>
                <w:rStyle w:val="afffff6"/>
                <w:color w:val="161616"/>
              </w:rPr>
            </w:pPr>
            <w:r w:rsidRPr="000826DE">
              <w:rPr>
                <w:rStyle w:val="afffff6"/>
                <w:color w:val="161616"/>
              </w:rPr>
              <w:t xml:space="preserve">Размыв и разрушение горных пород в береговой зоне морей на </w:t>
            </w:r>
            <w:r w:rsidRPr="000826DE">
              <w:rPr>
                <w:rStyle w:val="afffff6"/>
                <w:color w:val="161616"/>
              </w:rPr>
              <w:lastRenderedPageBreak/>
              <w:t>территории населенного пункта и (или) на ПОО и (или) КВО, в результате которого: погиб 1 человек и более;</w:t>
            </w:r>
          </w:p>
          <w:p w14:paraId="604B2A2A" w14:textId="77777777" w:rsidR="000826DE" w:rsidRPr="000826DE" w:rsidRDefault="000826DE" w:rsidP="000C5CE1">
            <w:pPr>
              <w:pStyle w:val="afffff7"/>
              <w:jc w:val="both"/>
              <w:rPr>
                <w:rStyle w:val="afffff6"/>
                <w:color w:val="161616"/>
              </w:rPr>
            </w:pPr>
            <w:r w:rsidRPr="000826DE">
              <w:rPr>
                <w:rStyle w:val="afffff6"/>
                <w:color w:val="161616"/>
              </w:rPr>
              <w:t>или получили вред здоровью 5 человек и более;</w:t>
            </w:r>
          </w:p>
          <w:p w14:paraId="3E9D7901" w14:textId="77777777" w:rsidR="000826DE" w:rsidRPr="000826DE" w:rsidRDefault="000826DE" w:rsidP="000C5CE1">
            <w:pPr>
              <w:pStyle w:val="afffff7"/>
              <w:jc w:val="both"/>
              <w:rPr>
                <w:rStyle w:val="afffff6"/>
                <w:color w:val="161616"/>
              </w:rPr>
            </w:pPr>
            <w:r w:rsidRPr="000826DE">
              <w:rPr>
                <w:rStyle w:val="afffff6"/>
                <w:color w:val="161616"/>
              </w:rPr>
              <w:t>или имеются разрушения зданий и сооружений;</w:t>
            </w:r>
          </w:p>
          <w:p w14:paraId="3A37FCD8" w14:textId="77777777" w:rsidR="000826DE" w:rsidRPr="000826DE" w:rsidRDefault="000826DE" w:rsidP="000C5CE1">
            <w:pPr>
              <w:pStyle w:val="afffff7"/>
              <w:jc w:val="both"/>
              <w:rPr>
                <w:rStyle w:val="afffff6"/>
                <w:color w:val="161616"/>
              </w:rPr>
            </w:pPr>
            <w:r w:rsidRPr="000826DE">
              <w:rPr>
                <w:rStyle w:val="afffff6"/>
                <w:color w:val="161616"/>
              </w:rPr>
              <w:t>или нарушены условия жизнедеятельности 50 человек и более;</w:t>
            </w:r>
          </w:p>
          <w:p w14:paraId="10EBD060" w14:textId="77777777" w:rsidR="000826DE" w:rsidRPr="000826DE" w:rsidRDefault="000826DE" w:rsidP="000C5CE1">
            <w:pPr>
              <w:rPr>
                <w:rStyle w:val="afffff6"/>
                <w:color w:val="161616"/>
                <w:sz w:val="22"/>
                <w:szCs w:val="22"/>
                <w:lang w:eastAsia="en-US"/>
              </w:rPr>
            </w:pPr>
            <w:r w:rsidRPr="000826DE">
              <w:rPr>
                <w:rStyle w:val="afffff6"/>
                <w:color w:val="161616"/>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r w:rsidR="000826DE" w:rsidRPr="0045455E" w14:paraId="3CACAFCB" w14:textId="77777777" w:rsidTr="000C5CE1">
        <w:tc>
          <w:tcPr>
            <w:tcW w:w="1514" w:type="pct"/>
            <w:tcBorders>
              <w:top w:val="single" w:sz="4" w:space="0" w:color="auto"/>
              <w:left w:val="single" w:sz="4" w:space="0" w:color="auto"/>
              <w:bottom w:val="single" w:sz="4" w:space="0" w:color="auto"/>
            </w:tcBorders>
            <w:shd w:val="clear" w:color="auto" w:fill="auto"/>
          </w:tcPr>
          <w:p w14:paraId="0B199A4D" w14:textId="77777777" w:rsidR="000826DE" w:rsidRPr="000826DE" w:rsidRDefault="000826DE" w:rsidP="000C5CE1">
            <w:pPr>
              <w:pStyle w:val="afffff7"/>
              <w:jc w:val="both"/>
              <w:rPr>
                <w:rStyle w:val="afffff6"/>
                <w:color w:val="161616"/>
              </w:rPr>
            </w:pPr>
            <w:r w:rsidRPr="000826DE">
              <w:rPr>
                <w:rStyle w:val="afffff6"/>
                <w:color w:val="161616"/>
              </w:rPr>
              <w:lastRenderedPageBreak/>
              <w:t>Речная эрозия</w:t>
            </w:r>
          </w:p>
        </w:tc>
        <w:tc>
          <w:tcPr>
            <w:tcW w:w="3486" w:type="pct"/>
            <w:tcBorders>
              <w:top w:val="single" w:sz="4" w:space="0" w:color="auto"/>
              <w:left w:val="single" w:sz="4" w:space="0" w:color="auto"/>
              <w:bottom w:val="single" w:sz="4" w:space="0" w:color="auto"/>
              <w:right w:val="single" w:sz="4" w:space="0" w:color="auto"/>
            </w:tcBorders>
            <w:shd w:val="clear" w:color="auto" w:fill="auto"/>
            <w:vAlign w:val="center"/>
          </w:tcPr>
          <w:p w14:paraId="704139C9" w14:textId="77777777" w:rsidR="000826DE" w:rsidRPr="000826DE" w:rsidRDefault="000826DE" w:rsidP="000C5CE1">
            <w:pPr>
              <w:pStyle w:val="afffff7"/>
              <w:jc w:val="both"/>
              <w:rPr>
                <w:rStyle w:val="afffff6"/>
                <w:color w:val="161616"/>
              </w:rPr>
            </w:pPr>
            <w:r w:rsidRPr="000826DE">
              <w:rPr>
                <w:rStyle w:val="afffff6"/>
                <w:color w:val="161616"/>
              </w:rPr>
              <w:t>Размыв и смыв грунтов водными потоками на территории населенного пункта и (или) на ПОО и (или) КВО, в результате которого:</w:t>
            </w:r>
          </w:p>
          <w:p w14:paraId="1152CE9B" w14:textId="77777777" w:rsidR="000826DE" w:rsidRPr="000826DE" w:rsidRDefault="000826DE" w:rsidP="000C5CE1">
            <w:pPr>
              <w:pStyle w:val="afffff7"/>
              <w:jc w:val="both"/>
              <w:rPr>
                <w:rStyle w:val="afffff6"/>
                <w:color w:val="161616"/>
              </w:rPr>
            </w:pPr>
            <w:r w:rsidRPr="000826DE">
              <w:rPr>
                <w:rStyle w:val="afffff6"/>
                <w:color w:val="161616"/>
              </w:rPr>
              <w:t>погиб 1 человек и более;</w:t>
            </w:r>
          </w:p>
          <w:p w14:paraId="30CCCA14" w14:textId="77777777" w:rsidR="000826DE" w:rsidRPr="000826DE" w:rsidRDefault="000826DE" w:rsidP="000C5CE1">
            <w:pPr>
              <w:pStyle w:val="afffff7"/>
              <w:jc w:val="both"/>
              <w:rPr>
                <w:rStyle w:val="afffff6"/>
                <w:color w:val="161616"/>
              </w:rPr>
            </w:pPr>
            <w:r w:rsidRPr="000826DE">
              <w:rPr>
                <w:rStyle w:val="afffff6"/>
                <w:color w:val="161616"/>
              </w:rPr>
              <w:t>или получили вред здоровью 5 человек и более;</w:t>
            </w:r>
          </w:p>
          <w:p w14:paraId="3B713CD4" w14:textId="77777777" w:rsidR="000826DE" w:rsidRPr="000826DE" w:rsidRDefault="000826DE" w:rsidP="000C5CE1">
            <w:pPr>
              <w:pStyle w:val="afffff7"/>
              <w:jc w:val="both"/>
              <w:rPr>
                <w:rStyle w:val="afffff6"/>
                <w:color w:val="161616"/>
              </w:rPr>
            </w:pPr>
            <w:r w:rsidRPr="000826DE">
              <w:rPr>
                <w:rStyle w:val="afffff6"/>
                <w:color w:val="161616"/>
              </w:rPr>
              <w:t>или имеются разрушения зданий и сооружений;</w:t>
            </w:r>
          </w:p>
          <w:p w14:paraId="02376983" w14:textId="77777777" w:rsidR="000826DE" w:rsidRPr="000826DE" w:rsidRDefault="000826DE" w:rsidP="000C5CE1">
            <w:pPr>
              <w:pStyle w:val="afffff7"/>
              <w:jc w:val="both"/>
              <w:rPr>
                <w:rStyle w:val="afffff6"/>
                <w:color w:val="161616"/>
              </w:rPr>
            </w:pPr>
            <w:r w:rsidRPr="000826DE">
              <w:rPr>
                <w:rStyle w:val="afffff6"/>
                <w:color w:val="161616"/>
              </w:rPr>
              <w:t>или нарушены условия жизнедеятельности 50 человек и более;</w:t>
            </w:r>
          </w:p>
          <w:p w14:paraId="22D7678F" w14:textId="77777777" w:rsidR="000826DE" w:rsidRPr="000826DE" w:rsidRDefault="000826DE" w:rsidP="000C5CE1">
            <w:pPr>
              <w:rPr>
                <w:rStyle w:val="afffff6"/>
                <w:color w:val="161616"/>
                <w:sz w:val="22"/>
                <w:szCs w:val="22"/>
                <w:lang w:eastAsia="en-US"/>
              </w:rPr>
            </w:pPr>
            <w:r w:rsidRPr="000826DE">
              <w:rPr>
                <w:rStyle w:val="afffff6"/>
                <w:color w:val="161616"/>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bl>
    <w:p w14:paraId="47E3BD3F" w14:textId="77777777" w:rsidR="000826DE" w:rsidRDefault="000826DE" w:rsidP="00CC6D80">
      <w:pPr>
        <w:suppressAutoHyphens/>
        <w:ind w:firstLine="720"/>
        <w:rPr>
          <w:sz w:val="28"/>
          <w:szCs w:val="28"/>
        </w:rPr>
      </w:pPr>
    </w:p>
    <w:p w14:paraId="6807889C" w14:textId="786EA603" w:rsidR="00CC6D80" w:rsidRPr="00A5149A" w:rsidRDefault="00CC6D80" w:rsidP="00CC6D80">
      <w:pPr>
        <w:suppressAutoHyphens/>
        <w:ind w:firstLine="720"/>
        <w:rPr>
          <w:sz w:val="28"/>
          <w:szCs w:val="28"/>
        </w:rPr>
      </w:pPr>
      <w:r w:rsidRPr="00A5149A">
        <w:rPr>
          <w:sz w:val="28"/>
          <w:szCs w:val="28"/>
        </w:rPr>
        <w:t>Для предотвращения ЧС, вызванных данными факторами необходимо выполнение следующих мероприятий:</w:t>
      </w:r>
    </w:p>
    <w:p w14:paraId="0410AE9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организация защиты автомобильных дорог от снежных заносов и штормовых ветров (лесонасаждения, защитные щиты и заборы);</w:t>
      </w:r>
    </w:p>
    <w:p w14:paraId="0F061872"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своевременная снегоуборка и подсыпка смесей противоскольжения при гололеде на дорогах;</w:t>
      </w:r>
    </w:p>
    <w:p w14:paraId="77E4751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своевременная подготовка инженерных коммуникаций к зимней эксплуатации;</w:t>
      </w:r>
    </w:p>
    <w:p w14:paraId="126E30C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применение громоотводов для защиты зданий и сооружений от молний; </w:t>
      </w:r>
    </w:p>
    <w:p w14:paraId="28532322"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заблаговременное оповещение населения о возникновении и развитии чрезвычайных ситуаций.</w:t>
      </w:r>
    </w:p>
    <w:p w14:paraId="18779018" w14:textId="77777777" w:rsidR="00CC6D80" w:rsidRPr="00A5149A" w:rsidRDefault="00CC6D80" w:rsidP="00CC6D80">
      <w:pPr>
        <w:suppressAutoHyphens/>
        <w:ind w:firstLine="720"/>
        <w:rPr>
          <w:sz w:val="28"/>
          <w:szCs w:val="28"/>
        </w:rPr>
      </w:pPr>
      <w:r w:rsidRPr="00A5149A">
        <w:rPr>
          <w:sz w:val="28"/>
          <w:szCs w:val="28"/>
        </w:rPr>
        <w:t>Возможными последствиями ураганов являются: снос или повреждение крыш жилых домов (в основном индивидуальных), повреждение линий связи и электропередач, лесоповал на значительных площадях и завалы из деревьев на участках дорог, возникновенье отдельных очагов пожаров.</w:t>
      </w:r>
    </w:p>
    <w:p w14:paraId="3DDF99CC" w14:textId="77777777" w:rsidR="00CC6D80" w:rsidRPr="00A5149A" w:rsidRDefault="00CC6D80" w:rsidP="00CC6D80">
      <w:pPr>
        <w:suppressAutoHyphens/>
        <w:ind w:firstLine="720"/>
        <w:rPr>
          <w:sz w:val="28"/>
          <w:szCs w:val="28"/>
        </w:rPr>
      </w:pPr>
      <w:r w:rsidRPr="00A5149A">
        <w:rPr>
          <w:sz w:val="28"/>
          <w:szCs w:val="28"/>
        </w:rPr>
        <w:t>Возникновение ураганных ветров зачастую связанно с одновременным выпадением большого количества осадков в виде дождя и, как следствие, подъемом воды в реках.</w:t>
      </w:r>
    </w:p>
    <w:p w14:paraId="461BFFF9" w14:textId="77777777" w:rsidR="00CC6D80" w:rsidRPr="00A5149A" w:rsidRDefault="00CC6D80" w:rsidP="00CC6D80">
      <w:pPr>
        <w:suppressAutoHyphens/>
        <w:ind w:firstLine="720"/>
        <w:rPr>
          <w:sz w:val="28"/>
          <w:szCs w:val="28"/>
        </w:rPr>
      </w:pPr>
      <w:r w:rsidRPr="00A5149A">
        <w:rPr>
          <w:sz w:val="28"/>
          <w:szCs w:val="28"/>
        </w:rPr>
        <w:t>Нередко в зимний период на дорогах района наблюдаются сильные снежные заносы, в результате которых некоторые участки дорог 2-3 суток остаются в непроезжем состоянии.</w:t>
      </w:r>
    </w:p>
    <w:p w14:paraId="3B37DDA2" w14:textId="77777777" w:rsidR="00CC6D80" w:rsidRPr="00A5149A" w:rsidRDefault="00CC6D80" w:rsidP="00CC6D80">
      <w:pPr>
        <w:suppressAutoHyphens/>
        <w:ind w:firstLine="720"/>
        <w:rPr>
          <w:sz w:val="28"/>
          <w:szCs w:val="28"/>
        </w:rPr>
      </w:pPr>
      <w:r w:rsidRPr="00A5149A">
        <w:rPr>
          <w:sz w:val="28"/>
          <w:szCs w:val="28"/>
        </w:rPr>
        <w:t>Ввиду резкого перепада зимних температур, опасным явлением, характерным для района, является налипание мокрого снега на линиях электропередач и связи, которое влечет к их обрыву и отключению от электроэнергии и тепла объектов промышленного и сельскохозяйственного производства, жилых массивов.</w:t>
      </w:r>
    </w:p>
    <w:p w14:paraId="693E5216" w14:textId="77777777" w:rsidR="00CC6D80" w:rsidRPr="00A5149A" w:rsidRDefault="00CC6D80" w:rsidP="00CC6D80">
      <w:pPr>
        <w:suppressAutoHyphens/>
        <w:ind w:firstLine="720"/>
        <w:rPr>
          <w:sz w:val="28"/>
          <w:szCs w:val="28"/>
        </w:rPr>
      </w:pPr>
      <w:r w:rsidRPr="00A5149A">
        <w:rPr>
          <w:sz w:val="28"/>
          <w:szCs w:val="28"/>
          <w:u w:val="single"/>
        </w:rPr>
        <w:t>Лесные и торфяные пожары.</w:t>
      </w:r>
      <w:r w:rsidRPr="00A5149A">
        <w:rPr>
          <w:sz w:val="28"/>
          <w:szCs w:val="28"/>
        </w:rPr>
        <w:t xml:space="preserve"> </w:t>
      </w:r>
    </w:p>
    <w:p w14:paraId="16E005B7" w14:textId="7F412A94" w:rsidR="00CC6D80" w:rsidRPr="00A5149A" w:rsidRDefault="00CC6D80" w:rsidP="00CC6D80">
      <w:pPr>
        <w:suppressAutoHyphens/>
        <w:ind w:firstLine="720"/>
        <w:rPr>
          <w:sz w:val="28"/>
          <w:szCs w:val="28"/>
        </w:rPr>
      </w:pPr>
      <w:r w:rsidRPr="00BB6437">
        <w:rPr>
          <w:sz w:val="28"/>
          <w:szCs w:val="28"/>
        </w:rPr>
        <w:t xml:space="preserve">Значительную часть площади </w:t>
      </w:r>
      <w:r w:rsidR="00DE53F4">
        <w:rPr>
          <w:sz w:val="28"/>
          <w:szCs w:val="28"/>
        </w:rPr>
        <w:t>Хорошинского</w:t>
      </w:r>
      <w:r w:rsidR="00464443" w:rsidRPr="00BB6437">
        <w:rPr>
          <w:sz w:val="28"/>
          <w:szCs w:val="28"/>
        </w:rPr>
        <w:t xml:space="preserve"> </w:t>
      </w:r>
      <w:r w:rsidR="009C7B3E" w:rsidRPr="00BB6437">
        <w:rPr>
          <w:sz w:val="28"/>
          <w:szCs w:val="28"/>
          <w:lang w:eastAsia="ar-SA" w:bidi="en-US"/>
        </w:rPr>
        <w:t xml:space="preserve">сельсовета </w:t>
      </w:r>
      <w:r w:rsidRPr="00BB6437">
        <w:rPr>
          <w:sz w:val="28"/>
          <w:szCs w:val="28"/>
        </w:rPr>
        <w:t>составляют леса.</w:t>
      </w:r>
      <w:r w:rsidRPr="00A5149A">
        <w:rPr>
          <w:sz w:val="28"/>
          <w:szCs w:val="28"/>
        </w:rPr>
        <w:t xml:space="preserve"> Это обусловливает высокую степень летней пожароопасности. Жилые </w:t>
      </w:r>
      <w:r w:rsidRPr="00A5149A">
        <w:rPr>
          <w:sz w:val="28"/>
          <w:szCs w:val="28"/>
        </w:rPr>
        <w:lastRenderedPageBreak/>
        <w:t xml:space="preserve">зоны населенных пунктов не находятся в непосредственной близости к крупным лесным массивам. </w:t>
      </w:r>
    </w:p>
    <w:p w14:paraId="2B47EA4A" w14:textId="77777777" w:rsidR="00CC6D80" w:rsidRPr="00A5149A" w:rsidRDefault="00CC6D80" w:rsidP="00CC6D80">
      <w:pPr>
        <w:suppressAutoHyphens/>
        <w:ind w:firstLine="720"/>
        <w:rPr>
          <w:sz w:val="28"/>
          <w:szCs w:val="28"/>
        </w:rPr>
      </w:pPr>
      <w:r w:rsidRPr="00A5149A">
        <w:rPr>
          <w:sz w:val="28"/>
          <w:szCs w:val="28"/>
        </w:rPr>
        <w:t>Основной причиной лесных пожаров является неосторожное обращение с огнем населения в местах работы и отдыха. В весенний период основными причинами возникновения пожаров являются травяные палы, а также очистка лесосек огневым способом – сжиганием порубочных остатков. В середине лета значительное число пожаров возникает в местах сбора ягод и грибов.</w:t>
      </w:r>
    </w:p>
    <w:p w14:paraId="00F3E431" w14:textId="14FB7A1A" w:rsidR="00CC6D80" w:rsidRPr="00A5149A" w:rsidRDefault="00CC6D80" w:rsidP="00CC6D80">
      <w:pPr>
        <w:suppressAutoHyphens/>
        <w:ind w:firstLine="720"/>
        <w:rPr>
          <w:sz w:val="28"/>
          <w:szCs w:val="28"/>
        </w:rPr>
      </w:pPr>
      <w:r w:rsidRPr="00A5149A">
        <w:rPr>
          <w:sz w:val="28"/>
          <w:szCs w:val="28"/>
        </w:rPr>
        <w:t>Федеральные классы пожарной опасности в лесах в зависимости от условий погоды представлены в таблице 6.</w:t>
      </w:r>
      <w:r w:rsidR="000826DE">
        <w:rPr>
          <w:sz w:val="28"/>
          <w:szCs w:val="28"/>
        </w:rPr>
        <w:t>3</w:t>
      </w:r>
      <w:r w:rsidRPr="00A5149A">
        <w:rPr>
          <w:sz w:val="28"/>
          <w:szCs w:val="28"/>
        </w:rPr>
        <w:t>.</w:t>
      </w:r>
    </w:p>
    <w:p w14:paraId="533B7657" w14:textId="10ADC181" w:rsidR="00CC6D80" w:rsidRPr="00A5149A" w:rsidRDefault="00CC6D80" w:rsidP="00CC6D80">
      <w:pPr>
        <w:suppressAutoHyphens/>
        <w:ind w:firstLine="720"/>
        <w:jc w:val="right"/>
        <w:rPr>
          <w:b/>
          <w:sz w:val="28"/>
          <w:szCs w:val="28"/>
        </w:rPr>
      </w:pPr>
      <w:r w:rsidRPr="00A5149A">
        <w:rPr>
          <w:b/>
          <w:sz w:val="28"/>
          <w:szCs w:val="28"/>
        </w:rPr>
        <w:t>Таблица 6.</w:t>
      </w:r>
      <w:r w:rsidR="000826DE">
        <w:rPr>
          <w:b/>
          <w:sz w:val="28"/>
          <w:szCs w:val="28"/>
        </w:rPr>
        <w:t>3</w:t>
      </w:r>
    </w:p>
    <w:p w14:paraId="2B37C561" w14:textId="77777777" w:rsidR="00CC6D80" w:rsidRPr="00A5149A" w:rsidRDefault="00CC6D80" w:rsidP="00CC6D80">
      <w:pPr>
        <w:suppressAutoHyphens/>
        <w:spacing w:after="120"/>
        <w:jc w:val="center"/>
        <w:rPr>
          <w:b/>
          <w:sz w:val="28"/>
          <w:szCs w:val="28"/>
        </w:rPr>
      </w:pPr>
      <w:r w:rsidRPr="00A5149A">
        <w:rPr>
          <w:b/>
          <w:sz w:val="28"/>
          <w:szCs w:val="28"/>
        </w:rPr>
        <w:t>Федеральные классы пожарной опасности в лесах в зависимости от условий погоды</w:t>
      </w:r>
    </w:p>
    <w:tbl>
      <w:tblPr>
        <w:tblStyle w:val="ae"/>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666"/>
        <w:gridCol w:w="3556"/>
        <w:gridCol w:w="3112"/>
      </w:tblGrid>
      <w:tr w:rsidR="00CC6D80" w:rsidRPr="0096068B" w14:paraId="09441D8B" w14:textId="77777777" w:rsidTr="006A3A2C">
        <w:tc>
          <w:tcPr>
            <w:tcW w:w="1428" w:type="pct"/>
            <w:shd w:val="clear" w:color="auto" w:fill="auto"/>
            <w:vAlign w:val="center"/>
          </w:tcPr>
          <w:p w14:paraId="159BED43" w14:textId="77777777" w:rsidR="00CC6D80" w:rsidRPr="0096068B" w:rsidRDefault="00CC6D80" w:rsidP="006A3A2C">
            <w:pPr>
              <w:autoSpaceDE w:val="0"/>
              <w:autoSpaceDN w:val="0"/>
              <w:adjustRightInd w:val="0"/>
              <w:jc w:val="center"/>
              <w:rPr>
                <w:rFonts w:eastAsia="SimSun"/>
                <w:b/>
                <w:bCs/>
                <w:sz w:val="22"/>
                <w:szCs w:val="22"/>
                <w:lang w:eastAsia="zh-CN"/>
              </w:rPr>
            </w:pPr>
            <w:r w:rsidRPr="0096068B">
              <w:rPr>
                <w:rFonts w:eastAsia="SimSun"/>
                <w:b/>
                <w:bCs/>
                <w:sz w:val="22"/>
                <w:szCs w:val="22"/>
                <w:lang w:eastAsia="zh-CN"/>
              </w:rPr>
              <w:t>Класс пожарных опасностей</w:t>
            </w:r>
          </w:p>
        </w:tc>
        <w:tc>
          <w:tcPr>
            <w:tcW w:w="1905" w:type="pct"/>
            <w:shd w:val="clear" w:color="auto" w:fill="auto"/>
            <w:vAlign w:val="center"/>
          </w:tcPr>
          <w:p w14:paraId="19E9E0B5" w14:textId="77777777" w:rsidR="00CC6D80" w:rsidRPr="0096068B" w:rsidRDefault="00CC6D80" w:rsidP="006A3A2C">
            <w:pPr>
              <w:autoSpaceDE w:val="0"/>
              <w:autoSpaceDN w:val="0"/>
              <w:adjustRightInd w:val="0"/>
              <w:jc w:val="center"/>
              <w:rPr>
                <w:rFonts w:eastAsia="SimSun"/>
                <w:b/>
                <w:bCs/>
                <w:sz w:val="22"/>
                <w:szCs w:val="22"/>
                <w:lang w:eastAsia="zh-CN"/>
              </w:rPr>
            </w:pPr>
            <w:r w:rsidRPr="0096068B">
              <w:rPr>
                <w:rFonts w:eastAsia="SimSun"/>
                <w:b/>
                <w:bCs/>
                <w:sz w:val="22"/>
                <w:szCs w:val="22"/>
                <w:lang w:eastAsia="zh-CN"/>
              </w:rPr>
              <w:t>Величина комплексного показателя</w:t>
            </w:r>
          </w:p>
        </w:tc>
        <w:tc>
          <w:tcPr>
            <w:tcW w:w="1667" w:type="pct"/>
            <w:shd w:val="clear" w:color="auto" w:fill="auto"/>
            <w:vAlign w:val="center"/>
          </w:tcPr>
          <w:p w14:paraId="3C5E5087" w14:textId="77777777" w:rsidR="00CC6D80" w:rsidRPr="0096068B" w:rsidRDefault="00CC6D80" w:rsidP="006A3A2C">
            <w:pPr>
              <w:autoSpaceDE w:val="0"/>
              <w:autoSpaceDN w:val="0"/>
              <w:adjustRightInd w:val="0"/>
              <w:jc w:val="center"/>
              <w:rPr>
                <w:rFonts w:eastAsia="SimSun"/>
                <w:b/>
                <w:bCs/>
                <w:sz w:val="22"/>
                <w:szCs w:val="22"/>
                <w:lang w:eastAsia="zh-CN"/>
              </w:rPr>
            </w:pPr>
            <w:r w:rsidRPr="0096068B">
              <w:rPr>
                <w:rFonts w:eastAsia="SimSun"/>
                <w:b/>
                <w:bCs/>
                <w:sz w:val="22"/>
                <w:szCs w:val="22"/>
                <w:lang w:eastAsia="zh-CN"/>
              </w:rPr>
              <w:t>Степень пожарной опасности</w:t>
            </w:r>
          </w:p>
        </w:tc>
      </w:tr>
      <w:tr w:rsidR="00CC6D80" w:rsidRPr="0096068B" w14:paraId="4F7AE70B" w14:textId="77777777" w:rsidTr="006A3A2C">
        <w:tc>
          <w:tcPr>
            <w:tcW w:w="1428" w:type="pct"/>
            <w:shd w:val="clear" w:color="auto" w:fill="auto"/>
            <w:vAlign w:val="center"/>
          </w:tcPr>
          <w:p w14:paraId="152E1073" w14:textId="77777777" w:rsidR="00CC6D80" w:rsidRPr="0096068B" w:rsidRDefault="00CC6D80" w:rsidP="006A3A2C">
            <w:pPr>
              <w:autoSpaceDE w:val="0"/>
              <w:autoSpaceDN w:val="0"/>
              <w:adjustRightInd w:val="0"/>
              <w:jc w:val="center"/>
              <w:rPr>
                <w:rFonts w:eastAsia="SimSun"/>
                <w:b/>
                <w:bCs/>
                <w:sz w:val="22"/>
                <w:szCs w:val="22"/>
                <w:lang w:val="en-US" w:eastAsia="zh-CN"/>
              </w:rPr>
            </w:pPr>
            <w:r w:rsidRPr="0096068B">
              <w:rPr>
                <w:rFonts w:eastAsia="SimSun"/>
                <w:b/>
                <w:bCs/>
                <w:sz w:val="22"/>
                <w:szCs w:val="22"/>
                <w:lang w:val="en-US" w:eastAsia="zh-CN"/>
              </w:rPr>
              <w:t>I</w:t>
            </w:r>
          </w:p>
        </w:tc>
        <w:tc>
          <w:tcPr>
            <w:tcW w:w="1905" w:type="pct"/>
            <w:shd w:val="clear" w:color="auto" w:fill="auto"/>
            <w:vAlign w:val="center"/>
          </w:tcPr>
          <w:p w14:paraId="2339D309" w14:textId="77777777" w:rsidR="00CC6D80" w:rsidRPr="0096068B" w:rsidRDefault="00CC6D80" w:rsidP="006A3A2C">
            <w:pPr>
              <w:autoSpaceDE w:val="0"/>
              <w:autoSpaceDN w:val="0"/>
              <w:adjustRightInd w:val="0"/>
              <w:jc w:val="center"/>
              <w:rPr>
                <w:rFonts w:eastAsia="SimSun"/>
                <w:sz w:val="22"/>
                <w:szCs w:val="22"/>
                <w:lang w:eastAsia="zh-CN"/>
              </w:rPr>
            </w:pPr>
            <w:r w:rsidRPr="0096068B">
              <w:rPr>
                <w:rFonts w:eastAsia="SimSun"/>
                <w:sz w:val="22"/>
                <w:szCs w:val="22"/>
                <w:lang w:val="en-US" w:eastAsia="zh-CN"/>
              </w:rPr>
              <w:t>0 – 300</w:t>
            </w:r>
            <w:r w:rsidRPr="0096068B">
              <w:rPr>
                <w:rFonts w:eastAsia="SimSun"/>
                <w:sz w:val="22"/>
                <w:szCs w:val="22"/>
                <w:lang w:eastAsia="zh-CN"/>
              </w:rPr>
              <w:t xml:space="preserve"> </w:t>
            </w:r>
          </w:p>
        </w:tc>
        <w:tc>
          <w:tcPr>
            <w:tcW w:w="1667" w:type="pct"/>
            <w:shd w:val="clear" w:color="auto" w:fill="auto"/>
          </w:tcPr>
          <w:p w14:paraId="7C61D024" w14:textId="77777777" w:rsidR="00CC6D80" w:rsidRPr="0096068B" w:rsidRDefault="00CC6D80" w:rsidP="006A3A2C">
            <w:pPr>
              <w:autoSpaceDE w:val="0"/>
              <w:autoSpaceDN w:val="0"/>
              <w:adjustRightInd w:val="0"/>
              <w:jc w:val="center"/>
              <w:rPr>
                <w:rFonts w:eastAsia="SimSun"/>
                <w:sz w:val="22"/>
                <w:szCs w:val="22"/>
                <w:lang w:eastAsia="zh-CN"/>
              </w:rPr>
            </w:pPr>
            <w:r w:rsidRPr="0096068B">
              <w:rPr>
                <w:rFonts w:eastAsia="SimSun"/>
                <w:sz w:val="22"/>
                <w:szCs w:val="22"/>
                <w:lang w:eastAsia="zh-CN"/>
              </w:rPr>
              <w:t>отсутствует</w:t>
            </w:r>
          </w:p>
        </w:tc>
      </w:tr>
      <w:tr w:rsidR="00CC6D80" w:rsidRPr="0096068B" w14:paraId="2152FE93" w14:textId="77777777" w:rsidTr="006A3A2C">
        <w:tc>
          <w:tcPr>
            <w:tcW w:w="1428" w:type="pct"/>
            <w:shd w:val="clear" w:color="auto" w:fill="auto"/>
            <w:vAlign w:val="center"/>
          </w:tcPr>
          <w:p w14:paraId="38FE757A" w14:textId="77777777" w:rsidR="00CC6D80" w:rsidRPr="0096068B" w:rsidRDefault="00CC6D80" w:rsidP="006A3A2C">
            <w:pPr>
              <w:autoSpaceDE w:val="0"/>
              <w:autoSpaceDN w:val="0"/>
              <w:adjustRightInd w:val="0"/>
              <w:jc w:val="center"/>
              <w:rPr>
                <w:rFonts w:eastAsia="SimSun"/>
                <w:b/>
                <w:bCs/>
                <w:sz w:val="22"/>
                <w:szCs w:val="22"/>
                <w:lang w:val="en-US" w:eastAsia="zh-CN"/>
              </w:rPr>
            </w:pPr>
            <w:r w:rsidRPr="0096068B">
              <w:rPr>
                <w:rFonts w:eastAsia="SimSun"/>
                <w:b/>
                <w:bCs/>
                <w:sz w:val="22"/>
                <w:szCs w:val="22"/>
                <w:lang w:val="en-US" w:eastAsia="zh-CN"/>
              </w:rPr>
              <w:t>II</w:t>
            </w:r>
          </w:p>
        </w:tc>
        <w:tc>
          <w:tcPr>
            <w:tcW w:w="1905" w:type="pct"/>
            <w:shd w:val="clear" w:color="auto" w:fill="auto"/>
            <w:vAlign w:val="center"/>
          </w:tcPr>
          <w:p w14:paraId="14ED930D" w14:textId="77777777" w:rsidR="00CC6D80" w:rsidRPr="0096068B" w:rsidRDefault="00CC6D80" w:rsidP="006A3A2C">
            <w:pPr>
              <w:autoSpaceDE w:val="0"/>
              <w:autoSpaceDN w:val="0"/>
              <w:adjustRightInd w:val="0"/>
              <w:jc w:val="center"/>
              <w:rPr>
                <w:rFonts w:eastAsia="SimSun"/>
                <w:sz w:val="22"/>
                <w:szCs w:val="22"/>
                <w:lang w:eastAsia="zh-CN"/>
              </w:rPr>
            </w:pPr>
            <w:r w:rsidRPr="0096068B">
              <w:rPr>
                <w:rFonts w:eastAsia="SimSun"/>
                <w:sz w:val="22"/>
                <w:szCs w:val="22"/>
                <w:lang w:val="en-US" w:eastAsia="zh-CN"/>
              </w:rPr>
              <w:t>301 – 1000</w:t>
            </w:r>
            <w:r w:rsidRPr="0096068B">
              <w:rPr>
                <w:rFonts w:eastAsia="SimSun"/>
                <w:sz w:val="22"/>
                <w:szCs w:val="22"/>
                <w:lang w:eastAsia="zh-CN"/>
              </w:rPr>
              <w:t xml:space="preserve"> </w:t>
            </w:r>
          </w:p>
        </w:tc>
        <w:tc>
          <w:tcPr>
            <w:tcW w:w="1667" w:type="pct"/>
            <w:shd w:val="clear" w:color="auto" w:fill="auto"/>
          </w:tcPr>
          <w:p w14:paraId="792F295E" w14:textId="77777777" w:rsidR="00CC6D80" w:rsidRPr="0096068B" w:rsidRDefault="00CC6D80" w:rsidP="006A3A2C">
            <w:pPr>
              <w:autoSpaceDE w:val="0"/>
              <w:autoSpaceDN w:val="0"/>
              <w:adjustRightInd w:val="0"/>
              <w:jc w:val="center"/>
              <w:rPr>
                <w:rFonts w:eastAsia="SimSun"/>
                <w:sz w:val="22"/>
                <w:szCs w:val="22"/>
                <w:lang w:eastAsia="zh-CN"/>
              </w:rPr>
            </w:pPr>
            <w:r w:rsidRPr="0096068B">
              <w:rPr>
                <w:rFonts w:eastAsia="SimSun"/>
                <w:sz w:val="22"/>
                <w:szCs w:val="22"/>
                <w:lang w:eastAsia="zh-CN"/>
              </w:rPr>
              <w:t>малая</w:t>
            </w:r>
          </w:p>
        </w:tc>
      </w:tr>
      <w:tr w:rsidR="00CC6D80" w:rsidRPr="0096068B" w14:paraId="64118672" w14:textId="77777777" w:rsidTr="006A3A2C">
        <w:tc>
          <w:tcPr>
            <w:tcW w:w="1428" w:type="pct"/>
            <w:shd w:val="clear" w:color="auto" w:fill="auto"/>
            <w:vAlign w:val="center"/>
          </w:tcPr>
          <w:p w14:paraId="07FD17F6" w14:textId="77777777" w:rsidR="00CC6D80" w:rsidRPr="0096068B" w:rsidRDefault="00CC6D80" w:rsidP="006A3A2C">
            <w:pPr>
              <w:autoSpaceDE w:val="0"/>
              <w:autoSpaceDN w:val="0"/>
              <w:adjustRightInd w:val="0"/>
              <w:jc w:val="center"/>
              <w:rPr>
                <w:rFonts w:eastAsia="SimSun"/>
                <w:b/>
                <w:bCs/>
                <w:sz w:val="22"/>
                <w:szCs w:val="22"/>
                <w:lang w:val="en-US" w:eastAsia="zh-CN"/>
              </w:rPr>
            </w:pPr>
            <w:r w:rsidRPr="0096068B">
              <w:rPr>
                <w:rFonts w:eastAsia="SimSun"/>
                <w:b/>
                <w:bCs/>
                <w:sz w:val="22"/>
                <w:szCs w:val="22"/>
                <w:lang w:val="en-US" w:eastAsia="zh-CN"/>
              </w:rPr>
              <w:t>III</w:t>
            </w:r>
          </w:p>
        </w:tc>
        <w:tc>
          <w:tcPr>
            <w:tcW w:w="1905" w:type="pct"/>
            <w:shd w:val="clear" w:color="auto" w:fill="auto"/>
            <w:vAlign w:val="center"/>
          </w:tcPr>
          <w:p w14:paraId="138CE195" w14:textId="77777777" w:rsidR="00CC6D80" w:rsidRPr="0096068B" w:rsidRDefault="00CC6D80" w:rsidP="006A3A2C">
            <w:pPr>
              <w:autoSpaceDE w:val="0"/>
              <w:autoSpaceDN w:val="0"/>
              <w:adjustRightInd w:val="0"/>
              <w:jc w:val="center"/>
              <w:rPr>
                <w:rFonts w:eastAsia="SimSun"/>
                <w:sz w:val="22"/>
                <w:szCs w:val="22"/>
                <w:lang w:eastAsia="zh-CN"/>
              </w:rPr>
            </w:pPr>
            <w:r w:rsidRPr="0096068B">
              <w:rPr>
                <w:rFonts w:eastAsia="SimSun"/>
                <w:sz w:val="22"/>
                <w:szCs w:val="22"/>
                <w:lang w:val="en-US" w:eastAsia="zh-CN"/>
              </w:rPr>
              <w:t>1001 – 4000</w:t>
            </w:r>
            <w:r w:rsidRPr="0096068B">
              <w:rPr>
                <w:rFonts w:eastAsia="SimSun"/>
                <w:sz w:val="22"/>
                <w:szCs w:val="22"/>
                <w:lang w:eastAsia="zh-CN"/>
              </w:rPr>
              <w:t xml:space="preserve"> </w:t>
            </w:r>
          </w:p>
        </w:tc>
        <w:tc>
          <w:tcPr>
            <w:tcW w:w="1667" w:type="pct"/>
            <w:shd w:val="clear" w:color="auto" w:fill="auto"/>
          </w:tcPr>
          <w:p w14:paraId="1EB6C0DC" w14:textId="77777777" w:rsidR="00CC6D80" w:rsidRPr="0096068B" w:rsidRDefault="00CC6D80" w:rsidP="006A3A2C">
            <w:pPr>
              <w:autoSpaceDE w:val="0"/>
              <w:autoSpaceDN w:val="0"/>
              <w:adjustRightInd w:val="0"/>
              <w:jc w:val="center"/>
              <w:rPr>
                <w:rFonts w:eastAsia="SimSun"/>
                <w:sz w:val="22"/>
                <w:szCs w:val="22"/>
                <w:lang w:eastAsia="zh-CN"/>
              </w:rPr>
            </w:pPr>
            <w:r w:rsidRPr="0096068B">
              <w:rPr>
                <w:rFonts w:eastAsia="SimSun"/>
                <w:sz w:val="22"/>
                <w:szCs w:val="22"/>
                <w:lang w:eastAsia="zh-CN"/>
              </w:rPr>
              <w:t>средняя</w:t>
            </w:r>
          </w:p>
        </w:tc>
      </w:tr>
      <w:tr w:rsidR="00CC6D80" w:rsidRPr="0096068B" w14:paraId="5D52BB2D" w14:textId="77777777" w:rsidTr="006A3A2C">
        <w:tc>
          <w:tcPr>
            <w:tcW w:w="1428" w:type="pct"/>
            <w:shd w:val="clear" w:color="auto" w:fill="auto"/>
            <w:vAlign w:val="center"/>
          </w:tcPr>
          <w:p w14:paraId="0F5FAB0B" w14:textId="77777777" w:rsidR="00CC6D80" w:rsidRPr="0096068B" w:rsidRDefault="00CC6D80" w:rsidP="006A3A2C">
            <w:pPr>
              <w:autoSpaceDE w:val="0"/>
              <w:autoSpaceDN w:val="0"/>
              <w:adjustRightInd w:val="0"/>
              <w:jc w:val="center"/>
              <w:rPr>
                <w:rFonts w:eastAsia="SimSun"/>
                <w:b/>
                <w:bCs/>
                <w:sz w:val="22"/>
                <w:szCs w:val="22"/>
                <w:lang w:val="en-US" w:eastAsia="zh-CN"/>
              </w:rPr>
            </w:pPr>
            <w:r w:rsidRPr="0096068B">
              <w:rPr>
                <w:rFonts w:eastAsia="SimSun"/>
                <w:b/>
                <w:bCs/>
                <w:sz w:val="22"/>
                <w:szCs w:val="22"/>
                <w:lang w:val="en-US" w:eastAsia="zh-CN"/>
              </w:rPr>
              <w:t>IV</w:t>
            </w:r>
          </w:p>
        </w:tc>
        <w:tc>
          <w:tcPr>
            <w:tcW w:w="1905" w:type="pct"/>
            <w:shd w:val="clear" w:color="auto" w:fill="auto"/>
            <w:vAlign w:val="center"/>
          </w:tcPr>
          <w:p w14:paraId="6431807D" w14:textId="77777777" w:rsidR="00CC6D80" w:rsidRPr="0096068B" w:rsidRDefault="00CC6D80" w:rsidP="006A3A2C">
            <w:pPr>
              <w:autoSpaceDE w:val="0"/>
              <w:autoSpaceDN w:val="0"/>
              <w:adjustRightInd w:val="0"/>
              <w:jc w:val="center"/>
              <w:rPr>
                <w:rFonts w:eastAsia="SimSun"/>
                <w:sz w:val="22"/>
                <w:szCs w:val="22"/>
                <w:lang w:val="en-US" w:eastAsia="zh-CN"/>
              </w:rPr>
            </w:pPr>
            <w:r w:rsidRPr="0096068B">
              <w:rPr>
                <w:rFonts w:eastAsia="SimSun"/>
                <w:sz w:val="22"/>
                <w:szCs w:val="22"/>
                <w:lang w:val="en-US" w:eastAsia="zh-CN"/>
              </w:rPr>
              <w:t>4001 – 10000</w:t>
            </w:r>
          </w:p>
        </w:tc>
        <w:tc>
          <w:tcPr>
            <w:tcW w:w="1667" w:type="pct"/>
            <w:shd w:val="clear" w:color="auto" w:fill="auto"/>
          </w:tcPr>
          <w:p w14:paraId="5A1B1DCA" w14:textId="77777777" w:rsidR="00CC6D80" w:rsidRPr="0096068B" w:rsidRDefault="00CC6D80" w:rsidP="006A3A2C">
            <w:pPr>
              <w:autoSpaceDE w:val="0"/>
              <w:autoSpaceDN w:val="0"/>
              <w:adjustRightInd w:val="0"/>
              <w:jc w:val="center"/>
              <w:rPr>
                <w:rFonts w:eastAsia="SimSun"/>
                <w:sz w:val="22"/>
                <w:szCs w:val="22"/>
                <w:lang w:eastAsia="zh-CN"/>
              </w:rPr>
            </w:pPr>
            <w:r w:rsidRPr="0096068B">
              <w:rPr>
                <w:rFonts w:eastAsia="SimSun"/>
                <w:sz w:val="22"/>
                <w:szCs w:val="22"/>
                <w:lang w:eastAsia="zh-CN"/>
              </w:rPr>
              <w:t>высокая</w:t>
            </w:r>
          </w:p>
        </w:tc>
      </w:tr>
      <w:tr w:rsidR="00CC6D80" w:rsidRPr="0096068B" w14:paraId="1B136C97" w14:textId="77777777" w:rsidTr="006A3A2C">
        <w:tc>
          <w:tcPr>
            <w:tcW w:w="1428" w:type="pct"/>
            <w:shd w:val="clear" w:color="auto" w:fill="auto"/>
            <w:vAlign w:val="center"/>
          </w:tcPr>
          <w:p w14:paraId="49E3A3A9" w14:textId="77777777" w:rsidR="00CC6D80" w:rsidRPr="0096068B" w:rsidRDefault="00CC6D80" w:rsidP="006A3A2C">
            <w:pPr>
              <w:autoSpaceDE w:val="0"/>
              <w:autoSpaceDN w:val="0"/>
              <w:adjustRightInd w:val="0"/>
              <w:jc w:val="center"/>
              <w:rPr>
                <w:rFonts w:eastAsia="SimSun"/>
                <w:b/>
                <w:bCs/>
                <w:sz w:val="22"/>
                <w:szCs w:val="22"/>
                <w:lang w:val="en-US" w:eastAsia="zh-CN"/>
              </w:rPr>
            </w:pPr>
            <w:r w:rsidRPr="0096068B">
              <w:rPr>
                <w:rFonts w:eastAsia="SimSun"/>
                <w:b/>
                <w:bCs/>
                <w:sz w:val="22"/>
                <w:szCs w:val="22"/>
                <w:lang w:val="en-US" w:eastAsia="zh-CN"/>
              </w:rPr>
              <w:t>V</w:t>
            </w:r>
          </w:p>
        </w:tc>
        <w:tc>
          <w:tcPr>
            <w:tcW w:w="1905" w:type="pct"/>
            <w:shd w:val="clear" w:color="auto" w:fill="auto"/>
            <w:vAlign w:val="center"/>
          </w:tcPr>
          <w:p w14:paraId="3D0A5CF7" w14:textId="77777777" w:rsidR="00CC6D80" w:rsidRPr="0096068B" w:rsidRDefault="00CC6D80" w:rsidP="006A3A2C">
            <w:pPr>
              <w:autoSpaceDE w:val="0"/>
              <w:autoSpaceDN w:val="0"/>
              <w:adjustRightInd w:val="0"/>
              <w:jc w:val="center"/>
              <w:rPr>
                <w:rFonts w:eastAsia="SimSun"/>
                <w:sz w:val="22"/>
                <w:szCs w:val="22"/>
                <w:lang w:eastAsia="zh-CN"/>
              </w:rPr>
            </w:pPr>
            <w:r w:rsidRPr="0096068B">
              <w:rPr>
                <w:rFonts w:eastAsia="SimSun"/>
                <w:sz w:val="22"/>
                <w:szCs w:val="22"/>
                <w:lang w:eastAsia="zh-CN"/>
              </w:rPr>
              <w:t>более 10000</w:t>
            </w:r>
          </w:p>
        </w:tc>
        <w:tc>
          <w:tcPr>
            <w:tcW w:w="1667" w:type="pct"/>
            <w:shd w:val="clear" w:color="auto" w:fill="auto"/>
          </w:tcPr>
          <w:p w14:paraId="519D5003" w14:textId="77777777" w:rsidR="00CC6D80" w:rsidRPr="0096068B" w:rsidRDefault="00CC6D80" w:rsidP="006A3A2C">
            <w:pPr>
              <w:autoSpaceDE w:val="0"/>
              <w:autoSpaceDN w:val="0"/>
              <w:adjustRightInd w:val="0"/>
              <w:jc w:val="center"/>
              <w:rPr>
                <w:rFonts w:eastAsia="SimSun"/>
                <w:sz w:val="22"/>
                <w:szCs w:val="22"/>
                <w:lang w:eastAsia="zh-CN"/>
              </w:rPr>
            </w:pPr>
            <w:r w:rsidRPr="0096068B">
              <w:rPr>
                <w:rFonts w:eastAsia="SimSun"/>
                <w:sz w:val="22"/>
                <w:szCs w:val="22"/>
                <w:lang w:eastAsia="zh-CN"/>
              </w:rPr>
              <w:t>чрезвычайная</w:t>
            </w:r>
          </w:p>
        </w:tc>
      </w:tr>
    </w:tbl>
    <w:p w14:paraId="66B2ACE3" w14:textId="0B605404" w:rsidR="00CC6D80" w:rsidRPr="00A5149A" w:rsidRDefault="00CC6D80" w:rsidP="00CC6D80">
      <w:pPr>
        <w:pStyle w:val="a1"/>
        <w:spacing w:before="120"/>
        <w:rPr>
          <w:b/>
          <w:bCs/>
          <w:sz w:val="28"/>
          <w:szCs w:val="28"/>
          <w:lang w:val="ru-RU"/>
        </w:rPr>
      </w:pPr>
      <w:bookmarkStart w:id="159" w:name="_Hlk78372461"/>
      <w:r w:rsidRPr="00A5149A">
        <w:rPr>
          <w:b/>
          <w:bCs/>
          <w:sz w:val="28"/>
          <w:szCs w:val="28"/>
          <w:lang w:val="ru-RU"/>
        </w:rPr>
        <w:t xml:space="preserve">Состояние системы обеспечения пожарной безопасности на территории </w:t>
      </w:r>
      <w:r w:rsidR="00DE53F4">
        <w:rPr>
          <w:b/>
          <w:bCs/>
          <w:sz w:val="28"/>
          <w:szCs w:val="28"/>
          <w:lang w:val="ru-RU"/>
        </w:rPr>
        <w:t>Хорошинского</w:t>
      </w:r>
      <w:r w:rsidR="00032FA2" w:rsidRPr="00A5149A">
        <w:rPr>
          <w:sz w:val="28"/>
          <w:szCs w:val="28"/>
          <w:lang w:val="ru-RU"/>
        </w:rPr>
        <w:t xml:space="preserve"> </w:t>
      </w:r>
      <w:r w:rsidR="009C7B3E" w:rsidRPr="00A5149A">
        <w:rPr>
          <w:b/>
          <w:bCs/>
          <w:sz w:val="28"/>
          <w:szCs w:val="28"/>
          <w:lang w:val="ru-RU"/>
        </w:rPr>
        <w:t>сельсовета</w:t>
      </w:r>
    </w:p>
    <w:bookmarkEnd w:id="159"/>
    <w:p w14:paraId="6F9F76A0" w14:textId="300F20EA" w:rsidR="00CC6D80" w:rsidRPr="00A5149A" w:rsidRDefault="00CC6D80" w:rsidP="00CC6D80">
      <w:pPr>
        <w:spacing w:line="237" w:lineRule="auto"/>
        <w:ind w:left="20" w:firstLine="567"/>
        <w:rPr>
          <w:rFonts w:cs="Arial"/>
          <w:bCs/>
          <w:sz w:val="28"/>
          <w:szCs w:val="28"/>
        </w:rPr>
      </w:pPr>
      <w:r w:rsidRPr="00BB6437">
        <w:rPr>
          <w:rFonts w:cs="Arial"/>
          <w:bCs/>
          <w:sz w:val="28"/>
          <w:szCs w:val="28"/>
        </w:rPr>
        <w:t xml:space="preserve">В настоящее время пожарную безопасность на территории </w:t>
      </w:r>
      <w:r w:rsidR="00DE53F4">
        <w:rPr>
          <w:sz w:val="28"/>
          <w:szCs w:val="28"/>
        </w:rPr>
        <w:t>Хорошинского</w:t>
      </w:r>
      <w:r w:rsidR="00464443" w:rsidRPr="00BB6437">
        <w:rPr>
          <w:sz w:val="28"/>
          <w:szCs w:val="28"/>
        </w:rPr>
        <w:t xml:space="preserve"> </w:t>
      </w:r>
      <w:r w:rsidR="00422260" w:rsidRPr="00BB6437">
        <w:rPr>
          <w:sz w:val="28"/>
          <w:szCs w:val="28"/>
        </w:rPr>
        <w:t>сельсовета</w:t>
      </w:r>
      <w:r w:rsidRPr="00BB6437">
        <w:rPr>
          <w:rFonts w:cs="Arial"/>
          <w:bCs/>
          <w:sz w:val="28"/>
          <w:szCs w:val="28"/>
        </w:rPr>
        <w:t xml:space="preserve"> осуществляет </w:t>
      </w:r>
      <w:r w:rsidR="00BB32EE">
        <w:rPr>
          <w:rFonts w:cs="Arial"/>
          <w:bCs/>
          <w:sz w:val="28"/>
          <w:szCs w:val="28"/>
        </w:rPr>
        <w:t>пожарное депо</w:t>
      </w:r>
      <w:r w:rsidR="00422260" w:rsidRPr="00BB6437">
        <w:rPr>
          <w:rFonts w:cs="Arial"/>
          <w:bCs/>
          <w:sz w:val="28"/>
          <w:szCs w:val="28"/>
        </w:rPr>
        <w:t xml:space="preserve"> </w:t>
      </w:r>
      <w:r w:rsidR="00BB32EE" w:rsidRPr="00BB32EE">
        <w:rPr>
          <w:rFonts w:cs="Arial"/>
          <w:bCs/>
          <w:sz w:val="28"/>
          <w:szCs w:val="28"/>
        </w:rPr>
        <w:t>ГКУ НСО (Центр ГО, ЧС и ПБ Новосибирской области)</w:t>
      </w:r>
      <w:r w:rsidR="00BB32EE">
        <w:rPr>
          <w:rFonts w:cs="Arial"/>
          <w:bCs/>
          <w:sz w:val="28"/>
          <w:szCs w:val="28"/>
        </w:rPr>
        <w:t xml:space="preserve">, расположенное по адресу </w:t>
      </w:r>
      <w:r w:rsidR="00BB32EE" w:rsidRPr="00BB32EE">
        <w:rPr>
          <w:rFonts w:cs="Arial"/>
          <w:bCs/>
          <w:sz w:val="28"/>
          <w:szCs w:val="28"/>
        </w:rPr>
        <w:t>с. Хорошее, ул. Островского, 25, пом. 2</w:t>
      </w:r>
      <w:r w:rsidR="00EC72DD">
        <w:rPr>
          <w:sz w:val="28"/>
          <w:szCs w:val="28"/>
        </w:rPr>
        <w:t>.</w:t>
      </w:r>
    </w:p>
    <w:p w14:paraId="5396C31F" w14:textId="77777777" w:rsidR="00CC6D80" w:rsidRPr="00A5149A" w:rsidRDefault="00CC6D80" w:rsidP="00CC6D80">
      <w:pPr>
        <w:suppressAutoHyphens/>
        <w:ind w:firstLine="720"/>
        <w:rPr>
          <w:sz w:val="28"/>
          <w:szCs w:val="28"/>
        </w:rPr>
      </w:pPr>
      <w:r w:rsidRPr="00A5149A">
        <w:rPr>
          <w:sz w:val="28"/>
          <w:szCs w:val="28"/>
        </w:rPr>
        <w:t>Для сохранения пожаробезопасной обстановки необходимо осуществлять ежегодные противопожарные мероприятия в лесах, а также проводить пропаганду требований противопожарной безопасности и обучение населения основным приемам тушения пожаров.</w:t>
      </w:r>
    </w:p>
    <w:p w14:paraId="59C864C9" w14:textId="77777777" w:rsidR="00CC6D80" w:rsidRPr="00A5149A" w:rsidRDefault="00CC6D80" w:rsidP="00CC6D80">
      <w:pPr>
        <w:suppressAutoHyphens/>
        <w:ind w:firstLine="720"/>
        <w:rPr>
          <w:sz w:val="28"/>
          <w:szCs w:val="28"/>
        </w:rPr>
      </w:pPr>
      <w:r w:rsidRPr="00A5149A">
        <w:rPr>
          <w:sz w:val="28"/>
          <w:szCs w:val="28"/>
        </w:rPr>
        <w:t xml:space="preserve">Мероприятия по предупреждению распространения лесных пожаров предусматривают осуществления ряда лесоводческих мероприятий (санитарные рубки, очистка мест рубок леса и др.), а также проведение специальных мероприятий по созданию системы противопожарных барьеров в лесу и строительству различных противопожарных объектов. </w:t>
      </w:r>
    </w:p>
    <w:p w14:paraId="77CF5BC4" w14:textId="77777777" w:rsidR="00CC6D80" w:rsidRPr="00A5149A" w:rsidRDefault="00CC6D80" w:rsidP="00CC6D80">
      <w:pPr>
        <w:suppressAutoHyphens/>
        <w:ind w:firstLine="720"/>
        <w:rPr>
          <w:sz w:val="28"/>
          <w:szCs w:val="28"/>
        </w:rPr>
      </w:pPr>
      <w:r w:rsidRPr="00A5149A">
        <w:rPr>
          <w:sz w:val="28"/>
          <w:szCs w:val="28"/>
        </w:rPr>
        <w:t>Для предотвращения лесных пожаров должны выполняться следующие контрольно-технические и административные мероприятия:</w:t>
      </w:r>
    </w:p>
    <w:p w14:paraId="69006BD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контроль работы лесопожарных служб;</w:t>
      </w:r>
    </w:p>
    <w:p w14:paraId="5036A1E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проведение наземного патрулирования и противопожарной авиационной разведки;</w:t>
      </w:r>
    </w:p>
    <w:p w14:paraId="5AEED41E"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введение ограничения на посещение отдельных участков леса, запрещение разведения костров в лесу в пожароопасный период;</w:t>
      </w:r>
    </w:p>
    <w:p w14:paraId="174C66A1"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оборудование противопожарных защитных полос между границами населенных пунктов и подступающих лесных массивов;</w:t>
      </w:r>
    </w:p>
    <w:p w14:paraId="6909FF42"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установление регламента использования территорий, занятых противопожарными защитными полосами;</w:t>
      </w:r>
    </w:p>
    <w:p w14:paraId="3F927FD6"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lastRenderedPageBreak/>
        <w:t>контроль соблюдения противопожарной безопасности при лесоразработках;</w:t>
      </w:r>
    </w:p>
    <w:p w14:paraId="723F0E0E"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организация своевременной очистки лесоразработок и массивов леса от заготовленной древесины, сучьев, щепы, отходов;</w:t>
      </w:r>
    </w:p>
    <w:p w14:paraId="780B1CB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внедрение и распространение безогневых способов очистки лесосек.</w:t>
      </w:r>
    </w:p>
    <w:p w14:paraId="5D591BB3" w14:textId="220B4FEB" w:rsidR="00CC6D80" w:rsidRPr="00A5149A" w:rsidRDefault="00CC6D80" w:rsidP="00CC6D80">
      <w:pPr>
        <w:suppressAutoHyphens/>
        <w:ind w:firstLine="720"/>
        <w:rPr>
          <w:sz w:val="28"/>
          <w:szCs w:val="28"/>
        </w:rPr>
      </w:pPr>
      <w:r w:rsidRPr="00A5149A">
        <w:rPr>
          <w:sz w:val="28"/>
          <w:szCs w:val="28"/>
          <w:u w:val="single"/>
        </w:rPr>
        <w:t>Опасные геологические процессы и явления</w:t>
      </w:r>
      <w:r w:rsidRPr="00A5149A">
        <w:rPr>
          <w:sz w:val="28"/>
          <w:szCs w:val="28"/>
        </w:rPr>
        <w:t xml:space="preserve">. В инженерно-геологическом отношении территория </w:t>
      </w:r>
      <w:r w:rsidR="00DE53F4">
        <w:rPr>
          <w:sz w:val="28"/>
          <w:szCs w:val="28"/>
        </w:rPr>
        <w:t>Хорошинского</w:t>
      </w:r>
      <w:r w:rsidR="00464443" w:rsidRPr="00A5149A">
        <w:rPr>
          <w:sz w:val="28"/>
          <w:szCs w:val="28"/>
        </w:rPr>
        <w:t xml:space="preserve"> </w:t>
      </w:r>
      <w:r w:rsidR="00C866E5" w:rsidRPr="00A5149A">
        <w:rPr>
          <w:sz w:val="28"/>
          <w:szCs w:val="28"/>
          <w:lang w:eastAsia="ar-SA" w:bidi="en-US"/>
        </w:rPr>
        <w:t xml:space="preserve">сельсовета </w:t>
      </w:r>
      <w:r w:rsidRPr="00A5149A">
        <w:rPr>
          <w:sz w:val="28"/>
          <w:szCs w:val="28"/>
        </w:rPr>
        <w:t>в основном, является благоприятной для организации строительства. Местность пересеченная и представлена увалистым рельефом, развитой овражно-балочной сетью, сетью мелких озер.</w:t>
      </w:r>
    </w:p>
    <w:p w14:paraId="3E889B09" w14:textId="77777777" w:rsidR="00CC6D80" w:rsidRPr="00A5149A" w:rsidRDefault="00CC6D80" w:rsidP="00CC6D80">
      <w:pPr>
        <w:suppressAutoHyphens/>
        <w:ind w:firstLine="720"/>
        <w:rPr>
          <w:sz w:val="28"/>
          <w:szCs w:val="28"/>
        </w:rPr>
      </w:pPr>
      <w:r w:rsidRPr="00A5149A">
        <w:rPr>
          <w:sz w:val="28"/>
          <w:szCs w:val="28"/>
        </w:rPr>
        <w:t>Для предотвращения эрозии, оврагообразования и заболачивания почв, необходимо выполнение дополнительных инженерно-технических мероприятий:</w:t>
      </w:r>
    </w:p>
    <w:p w14:paraId="19B08F86"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организация поверхностного стока и поверхностное осушение;</w:t>
      </w:r>
    </w:p>
    <w:p w14:paraId="257EC6B2"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берегоукрепление;</w:t>
      </w:r>
    </w:p>
    <w:p w14:paraId="0B996B4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благоустройство оврагов и укрепление крутых склонов рельефа;</w:t>
      </w:r>
    </w:p>
    <w:p w14:paraId="17B5BA72"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осушение болотистых участков и комплексная мелиорация земель;</w:t>
      </w:r>
    </w:p>
    <w:p w14:paraId="31BE629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посев трав и кустарниковой растительности на склонах оврагов и берегов.</w:t>
      </w:r>
    </w:p>
    <w:p w14:paraId="6FD9C12D" w14:textId="20E69894" w:rsidR="00CC6D80" w:rsidRPr="00A5149A" w:rsidRDefault="00CC6D80" w:rsidP="00CC6D80">
      <w:pPr>
        <w:suppressAutoHyphens/>
        <w:ind w:firstLine="720"/>
        <w:rPr>
          <w:sz w:val="28"/>
          <w:szCs w:val="28"/>
        </w:rPr>
      </w:pPr>
      <w:r w:rsidRPr="00A5149A">
        <w:rPr>
          <w:sz w:val="28"/>
          <w:szCs w:val="28"/>
          <w:u w:val="single"/>
        </w:rPr>
        <w:t>Опасные гидрологические явления и процессы.</w:t>
      </w:r>
      <w:r w:rsidRPr="00A5149A">
        <w:rPr>
          <w:sz w:val="28"/>
          <w:szCs w:val="28"/>
        </w:rPr>
        <w:t xml:space="preserve"> Вероятность природных ЧС, обусловленных опасными гидрологическими явлениями на территории муниципального образования незначительна. Опасные гидрологические явления могут наблюдаться на реках в периоды весеннего половодья и паводков. При этом населенные пункты </w:t>
      </w:r>
      <w:r w:rsidR="00DE53F4">
        <w:rPr>
          <w:sz w:val="28"/>
          <w:szCs w:val="28"/>
        </w:rPr>
        <w:t>Хорошинского</w:t>
      </w:r>
      <w:r w:rsidR="00464443" w:rsidRPr="00A5149A">
        <w:rPr>
          <w:sz w:val="28"/>
          <w:szCs w:val="28"/>
        </w:rPr>
        <w:t xml:space="preserve"> </w:t>
      </w:r>
      <w:r w:rsidR="009C7B3E" w:rsidRPr="00A5149A">
        <w:rPr>
          <w:sz w:val="28"/>
          <w:szCs w:val="28"/>
          <w:lang w:eastAsia="ar-SA" w:bidi="en-US"/>
        </w:rPr>
        <w:t xml:space="preserve">сельсовета </w:t>
      </w:r>
      <w:r w:rsidRPr="00A5149A">
        <w:rPr>
          <w:sz w:val="28"/>
          <w:szCs w:val="28"/>
        </w:rPr>
        <w:t>и хозяйственные объекты в зону затопления и подтопления паводковыми водами не попадают. Поэтому, необходимость планирования инженерной защиты территории от затопления и подтопления отсутствует.</w:t>
      </w:r>
    </w:p>
    <w:p w14:paraId="0FD4D8A2" w14:textId="77777777" w:rsidR="00CC6D80" w:rsidRPr="00A5149A" w:rsidRDefault="00CC6D80" w:rsidP="00CC6D80">
      <w:pPr>
        <w:suppressAutoHyphens/>
        <w:ind w:firstLine="720"/>
        <w:rPr>
          <w:sz w:val="28"/>
          <w:szCs w:val="28"/>
        </w:rPr>
      </w:pPr>
      <w:r w:rsidRPr="00A5149A">
        <w:rPr>
          <w:sz w:val="28"/>
          <w:szCs w:val="28"/>
        </w:rPr>
        <w:t xml:space="preserve">В соответствии с частью 5 статьи 67.1 Водного кодекса РФ границы зон затопления, подтопления определяются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в </w:t>
      </w:r>
      <w:hyperlink r:id="rId25" w:anchor="dst100011" w:history="1">
        <w:r w:rsidRPr="00A5149A">
          <w:rPr>
            <w:sz w:val="28"/>
            <w:szCs w:val="28"/>
          </w:rPr>
          <w:t>порядке</w:t>
        </w:r>
      </w:hyperlink>
      <w:r w:rsidRPr="00A5149A">
        <w:rPr>
          <w:sz w:val="28"/>
          <w:szCs w:val="28"/>
        </w:rPr>
        <w:t>, установленном Правительством Российской Федерации.</w:t>
      </w:r>
    </w:p>
    <w:p w14:paraId="738766EF" w14:textId="77777777" w:rsidR="00CC6D80" w:rsidRPr="00A5149A" w:rsidRDefault="00CC6D80" w:rsidP="00CC6D80">
      <w:pPr>
        <w:suppressAutoHyphens/>
        <w:ind w:firstLine="720"/>
        <w:rPr>
          <w:sz w:val="28"/>
          <w:szCs w:val="28"/>
        </w:rPr>
      </w:pPr>
      <w:bookmarkStart w:id="160" w:name="_Toc518481638"/>
      <w:bookmarkStart w:id="161" w:name="_Toc520277895"/>
      <w:bookmarkStart w:id="162" w:name="_Toc16761366"/>
      <w:bookmarkStart w:id="163" w:name="_Toc52356473"/>
      <w:r w:rsidRPr="00A5149A">
        <w:rPr>
          <w:sz w:val="28"/>
          <w:szCs w:val="28"/>
        </w:rPr>
        <w:t xml:space="preserve">В целях обеспечения безопасности и охраны людей, предотвращения чрезвычайных ситуаций на водных объектах </w:t>
      </w:r>
      <w:r w:rsidRPr="00A5149A">
        <w:rPr>
          <w:sz w:val="28"/>
          <w:szCs w:val="28"/>
          <w:lang w:eastAsia="x-none"/>
        </w:rPr>
        <w:t>муниципального образования</w:t>
      </w:r>
      <w:r w:rsidRPr="00A5149A">
        <w:rPr>
          <w:sz w:val="28"/>
          <w:szCs w:val="28"/>
          <w:lang w:val="x-none" w:eastAsia="x-none"/>
        </w:rPr>
        <w:t xml:space="preserve"> </w:t>
      </w:r>
      <w:r w:rsidRPr="00A5149A">
        <w:rPr>
          <w:sz w:val="28"/>
          <w:szCs w:val="28"/>
        </w:rPr>
        <w:t>предусмотрено:</w:t>
      </w:r>
    </w:p>
    <w:p w14:paraId="2C84E5D9"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прогнозирование опасных гидрологических явлений и процессов;</w:t>
      </w:r>
    </w:p>
    <w:p w14:paraId="0172759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соблюдение установленных статьей 67.1 Водного кодекса Российской Федерации ограничений и условий осуществления хозяйственной деятельности в зонах возможного затопления, подтопления;</w:t>
      </w:r>
    </w:p>
    <w:p w14:paraId="1F16382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на картографической основе определены границы водоохранных зон, на территории которых вводятся дополнительные ограничения хозяйственной и иной деятельности;</w:t>
      </w:r>
    </w:p>
    <w:p w14:paraId="327564F9"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lastRenderedPageBreak/>
        <w:t>установление и обустройство мест для массового отдыха и занятия спортом на водных объектах (зоны рекреации), создание ведомственных спасательных постов на территории зоны рекреации;</w:t>
      </w:r>
    </w:p>
    <w:p w14:paraId="5CAF6EE6"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установление мест, где запрещены купания, катания на лодках, забор воды для питьевых нужд, водопой скота, другие условия общего водопользования;</w:t>
      </w:r>
    </w:p>
    <w:p w14:paraId="513E45D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исключение строительства нового жилья, садовых и дачных строений, объектов производственного и социального назначения, транспортной и энергетической инфраструктуры в зонах, подверженных риску затопления, подтопления (п.4 Перечня поручений № Пр-2166 Президента Российской Федерации по итогам совещания по ликвидации последствий паводковой ситуации в регионах Российской Федерации 4 сентября </w:t>
      </w:r>
      <w:smartTag w:uri="urn:schemas-microsoft-com:office:smarttags" w:element="metricconverter">
        <w:smartTagPr>
          <w:attr w:name="ProductID" w:val="2014 г"/>
        </w:smartTagPr>
        <w:r w:rsidRPr="00A5149A">
          <w:rPr>
            <w:bCs/>
            <w:spacing w:val="-1"/>
            <w:sz w:val="28"/>
            <w:szCs w:val="28"/>
          </w:rPr>
          <w:t>2014 г</w:t>
        </w:r>
      </w:smartTag>
      <w:r w:rsidRPr="00A5149A">
        <w:rPr>
          <w:bCs/>
          <w:spacing w:val="-1"/>
          <w:sz w:val="28"/>
          <w:szCs w:val="28"/>
        </w:rPr>
        <w:t>.).</w:t>
      </w:r>
    </w:p>
    <w:p w14:paraId="5D0AD20D" w14:textId="233025E0" w:rsidR="00CC6D80" w:rsidRPr="00A5149A" w:rsidRDefault="00BA0D34" w:rsidP="00BA0D34">
      <w:pPr>
        <w:pStyle w:val="30"/>
        <w:rPr>
          <w:i w:val="0"/>
          <w:sz w:val="28"/>
          <w:szCs w:val="28"/>
        </w:rPr>
      </w:pPr>
      <w:bookmarkStart w:id="164" w:name="_Toc67388856"/>
      <w:bookmarkStart w:id="165" w:name="_Toc70076877"/>
      <w:bookmarkStart w:id="166" w:name="_Toc78378183"/>
      <w:bookmarkStart w:id="167" w:name="_Toc80880522"/>
      <w:bookmarkStart w:id="168" w:name="_Toc105658682"/>
      <w:bookmarkStart w:id="169" w:name="_Toc142551584"/>
      <w:r>
        <w:rPr>
          <w:i w:val="0"/>
          <w:sz w:val="28"/>
          <w:szCs w:val="28"/>
        </w:rPr>
        <w:t xml:space="preserve">6.3.2 </w:t>
      </w:r>
      <w:r w:rsidR="00CC6D80" w:rsidRPr="00A5149A">
        <w:rPr>
          <w:i w:val="0"/>
          <w:sz w:val="28"/>
          <w:szCs w:val="28"/>
        </w:rPr>
        <w:t xml:space="preserve">Перечень источников чрезвычайных ситуаций техногенного характера, возможных на территории </w:t>
      </w:r>
      <w:bookmarkEnd w:id="160"/>
      <w:bookmarkEnd w:id="161"/>
      <w:bookmarkEnd w:id="162"/>
      <w:bookmarkEnd w:id="163"/>
      <w:bookmarkEnd w:id="164"/>
      <w:bookmarkEnd w:id="165"/>
      <w:bookmarkEnd w:id="166"/>
      <w:bookmarkEnd w:id="167"/>
      <w:bookmarkEnd w:id="168"/>
      <w:r w:rsidR="00DE53F4">
        <w:rPr>
          <w:i w:val="0"/>
          <w:iCs/>
          <w:sz w:val="28"/>
          <w:szCs w:val="28"/>
        </w:rPr>
        <w:t>Хорошинского</w:t>
      </w:r>
      <w:r w:rsidR="00464443" w:rsidRPr="00A5149A">
        <w:rPr>
          <w:sz w:val="28"/>
          <w:szCs w:val="28"/>
        </w:rPr>
        <w:t xml:space="preserve"> </w:t>
      </w:r>
      <w:r w:rsidR="00991F0F" w:rsidRPr="00A5149A">
        <w:rPr>
          <w:i w:val="0"/>
          <w:sz w:val="28"/>
          <w:szCs w:val="28"/>
        </w:rPr>
        <w:t>сельсовета</w:t>
      </w:r>
      <w:bookmarkEnd w:id="169"/>
    </w:p>
    <w:p w14:paraId="0329215B" w14:textId="20351DBD" w:rsidR="00CC6D80" w:rsidRPr="00A5149A" w:rsidRDefault="00CC6D80" w:rsidP="00CC6D80">
      <w:pPr>
        <w:spacing w:line="238" w:lineRule="auto"/>
        <w:ind w:left="20" w:firstLine="567"/>
        <w:rPr>
          <w:rFonts w:cs="Arial"/>
          <w:bCs/>
          <w:sz w:val="28"/>
          <w:szCs w:val="28"/>
        </w:rPr>
      </w:pPr>
      <w:r w:rsidRPr="00A5149A">
        <w:rPr>
          <w:rFonts w:cs="Arial"/>
          <w:bCs/>
          <w:sz w:val="28"/>
          <w:szCs w:val="28"/>
        </w:rPr>
        <w:t xml:space="preserve">Техногенная составляющая является основной среди источников чрезвычайных ситуаций. На территории </w:t>
      </w:r>
      <w:r w:rsidR="00DE53F4">
        <w:rPr>
          <w:sz w:val="28"/>
          <w:szCs w:val="28"/>
        </w:rPr>
        <w:t>Хорошинского</w:t>
      </w:r>
      <w:r w:rsidR="00464443" w:rsidRPr="00A5149A">
        <w:rPr>
          <w:sz w:val="28"/>
          <w:szCs w:val="28"/>
        </w:rPr>
        <w:t xml:space="preserve"> </w:t>
      </w:r>
      <w:r w:rsidR="00991F0F" w:rsidRPr="00A5149A">
        <w:rPr>
          <w:sz w:val="28"/>
          <w:szCs w:val="28"/>
        </w:rPr>
        <w:t xml:space="preserve">сельсовета </w:t>
      </w:r>
      <w:r w:rsidRPr="00A5149A">
        <w:rPr>
          <w:rFonts w:cs="Arial"/>
          <w:bCs/>
          <w:sz w:val="28"/>
          <w:szCs w:val="28"/>
        </w:rPr>
        <w:t>эксплуатируются котельная, трансформаторные подстанции, проложены инженерные сети и сети энергоснабжения. В муниципальном образовании проходят автомобильные дороги регионального значения. Основной вид экономической деятельности данной территории – сельское хозяйство.</w:t>
      </w:r>
    </w:p>
    <w:p w14:paraId="5BF1515C"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Все эти объекты и предприятия в процессе эксплуатации создают различные опасности техногенного характера.</w:t>
      </w:r>
    </w:p>
    <w:p w14:paraId="53CB2431" w14:textId="77777777" w:rsidR="00CC6D80" w:rsidRPr="00A5149A" w:rsidRDefault="00CC6D80" w:rsidP="00CC6D80">
      <w:pPr>
        <w:pStyle w:val="a1"/>
        <w:spacing w:before="120"/>
        <w:rPr>
          <w:b/>
          <w:bCs/>
          <w:sz w:val="28"/>
          <w:szCs w:val="28"/>
          <w:lang w:val="ru-RU"/>
        </w:rPr>
      </w:pPr>
      <w:r w:rsidRPr="00A5149A">
        <w:rPr>
          <w:b/>
          <w:bCs/>
          <w:sz w:val="28"/>
          <w:szCs w:val="28"/>
          <w:lang w:val="ru-RU"/>
        </w:rPr>
        <w:t>Химически опасные объекты – аварии с угрозой выброса аварийно-химически опасных веществ (АХОВ)</w:t>
      </w:r>
    </w:p>
    <w:p w14:paraId="3338609D" w14:textId="77777777" w:rsidR="00CC6D80" w:rsidRPr="00A5149A" w:rsidRDefault="00CC6D80" w:rsidP="00995EA9">
      <w:pPr>
        <w:ind w:left="567"/>
        <w:rPr>
          <w:rFonts w:eastAsia="Calibri"/>
          <w:sz w:val="28"/>
          <w:szCs w:val="28"/>
          <w:u w:val="single"/>
          <w:lang w:eastAsia="en-US"/>
        </w:rPr>
      </w:pPr>
      <w:r w:rsidRPr="00A5149A">
        <w:rPr>
          <w:rFonts w:eastAsia="Calibri"/>
          <w:sz w:val="28"/>
          <w:szCs w:val="28"/>
          <w:u w:val="single"/>
          <w:lang w:eastAsia="en-US"/>
        </w:rPr>
        <w:t>Риски возникновения аварий на химически опасных объектах</w:t>
      </w:r>
    </w:p>
    <w:p w14:paraId="14DF47B2"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Проектируемая территория не попадает в зону риска возникновения аварий на химически опасных объектах.</w:t>
      </w:r>
    </w:p>
    <w:p w14:paraId="54CE3747" w14:textId="77777777" w:rsidR="00CC6D80" w:rsidRPr="00A5149A" w:rsidRDefault="00CC6D80" w:rsidP="00995EA9">
      <w:pPr>
        <w:ind w:left="567"/>
        <w:rPr>
          <w:rFonts w:eastAsia="Calibri"/>
          <w:sz w:val="28"/>
          <w:szCs w:val="28"/>
          <w:u w:val="single"/>
          <w:lang w:eastAsia="en-US"/>
        </w:rPr>
      </w:pPr>
      <w:r w:rsidRPr="00A5149A">
        <w:rPr>
          <w:rFonts w:eastAsia="Calibri"/>
          <w:sz w:val="28"/>
          <w:szCs w:val="28"/>
          <w:u w:val="single"/>
          <w:lang w:eastAsia="en-US"/>
        </w:rPr>
        <w:t>Риски возникновения аварий на радиационно-опасных объектах</w:t>
      </w:r>
    </w:p>
    <w:p w14:paraId="062B80CE"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Проектируемая территория не попадает в зону риска возникновения аварий на радиационно-опасных объектах.</w:t>
      </w:r>
    </w:p>
    <w:p w14:paraId="4DF9026D" w14:textId="77777777" w:rsidR="00CC6D80" w:rsidRPr="00A5149A" w:rsidRDefault="00CC6D80" w:rsidP="00995EA9">
      <w:pPr>
        <w:ind w:left="567"/>
        <w:rPr>
          <w:rFonts w:eastAsia="Calibri"/>
          <w:sz w:val="28"/>
          <w:szCs w:val="28"/>
          <w:u w:val="single"/>
          <w:lang w:eastAsia="en-US"/>
        </w:rPr>
      </w:pPr>
      <w:r w:rsidRPr="00A5149A">
        <w:rPr>
          <w:rFonts w:eastAsia="Calibri"/>
          <w:sz w:val="28"/>
          <w:szCs w:val="28"/>
          <w:u w:val="single"/>
          <w:lang w:eastAsia="en-US"/>
        </w:rPr>
        <w:t>Риски возникновения аварий на пожаровзрывоопасных объектах</w:t>
      </w:r>
    </w:p>
    <w:p w14:paraId="4BEEF89A" w14:textId="77777777" w:rsidR="00422260" w:rsidRPr="00A5149A" w:rsidRDefault="00422260" w:rsidP="00422260">
      <w:pPr>
        <w:spacing w:line="238" w:lineRule="auto"/>
        <w:ind w:left="20" w:firstLine="567"/>
        <w:rPr>
          <w:rFonts w:cs="Arial"/>
          <w:bCs/>
          <w:sz w:val="28"/>
          <w:szCs w:val="28"/>
        </w:rPr>
      </w:pPr>
      <w:r w:rsidRPr="00A5149A">
        <w:rPr>
          <w:rFonts w:cs="Arial"/>
          <w:bCs/>
          <w:sz w:val="28"/>
          <w:szCs w:val="28"/>
        </w:rPr>
        <w:t>Включают:</w:t>
      </w:r>
    </w:p>
    <w:p w14:paraId="29C3FC92" w14:textId="77777777" w:rsidR="00422260" w:rsidRPr="00A5149A" w:rsidRDefault="00422260">
      <w:pPr>
        <w:pStyle w:val="afff2"/>
        <w:numPr>
          <w:ilvl w:val="0"/>
          <w:numId w:val="10"/>
        </w:numPr>
        <w:ind w:left="1064"/>
        <w:rPr>
          <w:bCs/>
          <w:spacing w:val="-1"/>
          <w:sz w:val="28"/>
          <w:szCs w:val="28"/>
        </w:rPr>
      </w:pPr>
      <w:r w:rsidRPr="00A5149A">
        <w:rPr>
          <w:bCs/>
          <w:spacing w:val="-1"/>
          <w:sz w:val="28"/>
          <w:szCs w:val="28"/>
        </w:rPr>
        <w:t>объекты добычи газа и газопроводного транспорта;</w:t>
      </w:r>
    </w:p>
    <w:p w14:paraId="5EBD3199" w14:textId="77777777" w:rsidR="00422260" w:rsidRPr="00A5149A" w:rsidRDefault="00422260">
      <w:pPr>
        <w:pStyle w:val="afff2"/>
        <w:numPr>
          <w:ilvl w:val="0"/>
          <w:numId w:val="10"/>
        </w:numPr>
        <w:ind w:left="1064"/>
        <w:rPr>
          <w:bCs/>
          <w:spacing w:val="-1"/>
          <w:sz w:val="28"/>
          <w:szCs w:val="28"/>
        </w:rPr>
      </w:pPr>
      <w:r w:rsidRPr="00A5149A">
        <w:rPr>
          <w:bCs/>
          <w:spacing w:val="-1"/>
          <w:sz w:val="28"/>
          <w:szCs w:val="28"/>
        </w:rPr>
        <w:t>объекты хранения ГСМ и газа (нефтебазы, АЗС, АГЗС);</w:t>
      </w:r>
    </w:p>
    <w:p w14:paraId="1B249C24" w14:textId="77777777" w:rsidR="00422260" w:rsidRPr="00A5149A" w:rsidRDefault="00422260">
      <w:pPr>
        <w:pStyle w:val="afff2"/>
        <w:numPr>
          <w:ilvl w:val="0"/>
          <w:numId w:val="10"/>
        </w:numPr>
        <w:ind w:left="1064"/>
        <w:rPr>
          <w:bCs/>
          <w:spacing w:val="-1"/>
          <w:sz w:val="28"/>
          <w:szCs w:val="28"/>
        </w:rPr>
      </w:pPr>
      <w:r w:rsidRPr="00A5149A">
        <w:rPr>
          <w:bCs/>
          <w:spacing w:val="-1"/>
          <w:sz w:val="28"/>
          <w:szCs w:val="28"/>
        </w:rPr>
        <w:t>прочие объекты.</w:t>
      </w:r>
    </w:p>
    <w:p w14:paraId="0016E793" w14:textId="77777777" w:rsidR="00CC6D80" w:rsidRPr="00A5149A" w:rsidRDefault="00CC6D80" w:rsidP="00CC6D80">
      <w:pPr>
        <w:ind w:left="709"/>
        <w:rPr>
          <w:rFonts w:eastAsia="Calibri"/>
          <w:sz w:val="28"/>
          <w:szCs w:val="28"/>
          <w:u w:val="single"/>
          <w:lang w:eastAsia="en-US"/>
        </w:rPr>
      </w:pPr>
      <w:r w:rsidRPr="00A5149A">
        <w:rPr>
          <w:rFonts w:eastAsia="Calibri"/>
          <w:sz w:val="28"/>
          <w:szCs w:val="28"/>
          <w:u w:val="single"/>
          <w:lang w:eastAsia="en-US"/>
        </w:rPr>
        <w:t>Риски возникновения аварий на электросетях</w:t>
      </w:r>
    </w:p>
    <w:p w14:paraId="09BE9C84" w14:textId="77777777" w:rsidR="00CC6D80" w:rsidRPr="00A5149A" w:rsidRDefault="00CC6D80" w:rsidP="00CC6D80">
      <w:pPr>
        <w:suppressAutoHyphens/>
        <w:ind w:firstLine="720"/>
        <w:rPr>
          <w:sz w:val="28"/>
          <w:szCs w:val="28"/>
        </w:rPr>
      </w:pPr>
      <w:r w:rsidRPr="00A5149A">
        <w:rPr>
          <w:sz w:val="28"/>
          <w:szCs w:val="28"/>
        </w:rPr>
        <w:t>Наибольший риск возникновения аварий и происшествий на объектах электроснабжения, связанный со значительным возрастанием нагрузок в холодное время года, тяжелыми условиями эксплуатации технологического оборудования, человеческим фактором.</w:t>
      </w:r>
    </w:p>
    <w:p w14:paraId="70872A93" w14:textId="77777777" w:rsidR="00CC6D80" w:rsidRPr="00A5149A" w:rsidRDefault="00CC6D80" w:rsidP="00CC6D80">
      <w:pPr>
        <w:suppressAutoHyphens/>
        <w:ind w:firstLine="720"/>
        <w:rPr>
          <w:sz w:val="28"/>
          <w:szCs w:val="28"/>
        </w:rPr>
      </w:pPr>
      <w:r w:rsidRPr="00A5149A">
        <w:rPr>
          <w:sz w:val="28"/>
          <w:szCs w:val="28"/>
        </w:rPr>
        <w:t xml:space="preserve">На электрических сетях возможны такие аварийные ситуации как обрыв проводов, повреждение опор, железобетонных приставок, выходов из строя </w:t>
      </w:r>
      <w:r w:rsidRPr="00A5149A">
        <w:rPr>
          <w:sz w:val="28"/>
          <w:szCs w:val="28"/>
        </w:rPr>
        <w:lastRenderedPageBreak/>
        <w:t>основного трансформатора, неисправность разъединителей, пробой изоляторов 10кВ, повреждение КТП 10/0,4кВ.</w:t>
      </w:r>
    </w:p>
    <w:p w14:paraId="0C7940DC" w14:textId="77777777" w:rsidR="00CC6D80" w:rsidRPr="00A5149A" w:rsidRDefault="00CC6D80" w:rsidP="00CC6D80">
      <w:pPr>
        <w:suppressAutoHyphens/>
        <w:ind w:firstLine="720"/>
        <w:rPr>
          <w:sz w:val="28"/>
          <w:szCs w:val="28"/>
        </w:rPr>
      </w:pPr>
      <w:r w:rsidRPr="00A5149A">
        <w:rPr>
          <w:sz w:val="28"/>
          <w:szCs w:val="28"/>
        </w:rPr>
        <w:t>На сетях связи возможны такие аварийные ситуации как обрыв проводов воздушных линий, повреждение опор, выход из строя станций АТС как электронных, так и координатных, повреждение радиорелейной линии.</w:t>
      </w:r>
    </w:p>
    <w:p w14:paraId="22B9F823" w14:textId="77777777" w:rsidR="00CC6D80" w:rsidRPr="00A5149A" w:rsidRDefault="00CC6D80" w:rsidP="00CC6D80">
      <w:pPr>
        <w:suppressAutoHyphens/>
        <w:ind w:firstLine="720"/>
        <w:rPr>
          <w:sz w:val="28"/>
          <w:szCs w:val="28"/>
        </w:rPr>
      </w:pPr>
      <w:r w:rsidRPr="00A5149A">
        <w:rPr>
          <w:sz w:val="28"/>
          <w:szCs w:val="28"/>
        </w:rPr>
        <w:t>Аварии на электроэнергетических системах могут привести к перерывам электроснабжения потребителей, выходу из строя установок, обеспечивающих жизнедеятельность, создать пожароопасную ситуацию.</w:t>
      </w:r>
    </w:p>
    <w:p w14:paraId="537123BE" w14:textId="77777777" w:rsidR="00CC6D80" w:rsidRPr="00A5149A" w:rsidRDefault="00CC6D80" w:rsidP="00CC6D80">
      <w:pPr>
        <w:suppressAutoHyphens/>
        <w:ind w:firstLine="720"/>
        <w:rPr>
          <w:sz w:val="28"/>
          <w:szCs w:val="28"/>
        </w:rPr>
      </w:pPr>
      <w:r w:rsidRPr="00A5149A">
        <w:rPr>
          <w:sz w:val="28"/>
          <w:szCs w:val="28"/>
        </w:rPr>
        <w:t>Опасными стихийными бедствиями для объектов энергетики являются сильный порывистый ветер, гололед (снижается надежность работы энергосистемы в районах гололеда из-за «пляски» и обрыва проводов ЛЭП), продолжительные ливневые дожди.</w:t>
      </w:r>
    </w:p>
    <w:p w14:paraId="3674FF60" w14:textId="77777777" w:rsidR="00CC6D80" w:rsidRPr="00A5149A" w:rsidRDefault="00CC6D80" w:rsidP="00CC6D80">
      <w:pPr>
        <w:suppressAutoHyphens/>
        <w:ind w:firstLine="720"/>
        <w:rPr>
          <w:sz w:val="28"/>
          <w:szCs w:val="28"/>
        </w:rPr>
      </w:pPr>
      <w:r w:rsidRPr="00A5149A">
        <w:rPr>
          <w:sz w:val="28"/>
          <w:szCs w:val="28"/>
        </w:rPr>
        <w:t xml:space="preserve">При снегопадах, сильных ветрах, обледенения и несанкционированных действий организаций и физических лиц могут произойти тяжелые аварии из-за выхода из строя трансформаторных и понизительных подстанций. </w:t>
      </w:r>
    </w:p>
    <w:p w14:paraId="4175C710" w14:textId="77777777" w:rsidR="00CC6D80" w:rsidRPr="00A5149A" w:rsidRDefault="00CC6D80" w:rsidP="00CC6D80">
      <w:pPr>
        <w:suppressAutoHyphens/>
        <w:ind w:firstLine="720"/>
        <w:rPr>
          <w:sz w:val="28"/>
          <w:szCs w:val="28"/>
        </w:rPr>
      </w:pPr>
      <w:r w:rsidRPr="00A5149A">
        <w:rPr>
          <w:sz w:val="28"/>
          <w:szCs w:val="28"/>
        </w:rPr>
        <w:t>Аварийные ситуации на сетях связи устраняют специалисты районного узла электрической связи.</w:t>
      </w:r>
    </w:p>
    <w:p w14:paraId="5E628BB3" w14:textId="77777777" w:rsidR="00CC6D80" w:rsidRPr="00A5149A" w:rsidRDefault="00CC6D80" w:rsidP="00CC6D80">
      <w:pPr>
        <w:suppressAutoHyphens/>
        <w:ind w:firstLine="720"/>
        <w:rPr>
          <w:sz w:val="28"/>
          <w:szCs w:val="28"/>
        </w:rPr>
      </w:pPr>
      <w:r w:rsidRPr="00A5149A">
        <w:rPr>
          <w:sz w:val="28"/>
          <w:szCs w:val="28"/>
        </w:rPr>
        <w:t>Возможные ЧС на электроэнергетических системах и системах связи могут быть не более муниципального масштаба.</w:t>
      </w:r>
    </w:p>
    <w:p w14:paraId="05963888" w14:textId="77777777" w:rsidR="00CC6D80" w:rsidRPr="00A5149A" w:rsidRDefault="00CC6D80" w:rsidP="00CC6D80">
      <w:pPr>
        <w:ind w:left="709"/>
        <w:rPr>
          <w:rFonts w:eastAsia="Calibri"/>
          <w:sz w:val="28"/>
          <w:szCs w:val="28"/>
          <w:u w:val="single"/>
          <w:lang w:eastAsia="en-US"/>
        </w:rPr>
      </w:pPr>
      <w:r w:rsidRPr="00A5149A">
        <w:rPr>
          <w:rFonts w:eastAsia="Calibri"/>
          <w:sz w:val="28"/>
          <w:szCs w:val="28"/>
          <w:u w:val="single"/>
          <w:lang w:eastAsia="en-US"/>
        </w:rPr>
        <w:t>Риски возникновения аварий на гидродинамически опасных объектах</w:t>
      </w:r>
    </w:p>
    <w:p w14:paraId="743DCBB3" w14:textId="77777777" w:rsidR="00CC6D80" w:rsidRPr="00A5149A" w:rsidRDefault="00CC6D80" w:rsidP="00CC6D80">
      <w:pPr>
        <w:suppressAutoHyphens/>
        <w:ind w:firstLine="720"/>
        <w:rPr>
          <w:sz w:val="28"/>
          <w:szCs w:val="28"/>
        </w:rPr>
      </w:pPr>
      <w:r w:rsidRPr="00A5149A">
        <w:rPr>
          <w:sz w:val="28"/>
          <w:szCs w:val="28"/>
        </w:rPr>
        <w:t>Для защиты населения при катастрофическом затоплении местности в результате аварий на ГТС настоящим Проектом предлагается:</w:t>
      </w:r>
    </w:p>
    <w:p w14:paraId="01BC795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ограничение использования земельных участков, расположенных в нижних бьефах ГТС;</w:t>
      </w:r>
    </w:p>
    <w:p w14:paraId="36885E1E"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обеспечение мониторинга за состоянием ГТС, при необходимости организация в период прохождения половодья круглосуточного дежурства аварийных бригад на ГТС.</w:t>
      </w:r>
    </w:p>
    <w:p w14:paraId="288F785F" w14:textId="6C25A752" w:rsidR="00CC6D80" w:rsidRPr="00A5149A" w:rsidRDefault="00BA0D34" w:rsidP="00BA0D34">
      <w:pPr>
        <w:pStyle w:val="30"/>
        <w:rPr>
          <w:i w:val="0"/>
          <w:sz w:val="28"/>
          <w:szCs w:val="28"/>
        </w:rPr>
      </w:pPr>
      <w:bookmarkStart w:id="170" w:name="_Toc16761367"/>
      <w:bookmarkStart w:id="171" w:name="_Toc52356474"/>
      <w:bookmarkStart w:id="172" w:name="_Toc67388857"/>
      <w:bookmarkStart w:id="173" w:name="_Toc70076878"/>
      <w:bookmarkStart w:id="174" w:name="_Toc78378184"/>
      <w:bookmarkStart w:id="175" w:name="_Toc80880523"/>
      <w:bookmarkStart w:id="176" w:name="_Toc105658683"/>
      <w:bookmarkStart w:id="177" w:name="_Toc142551585"/>
      <w:r>
        <w:rPr>
          <w:i w:val="0"/>
          <w:sz w:val="28"/>
          <w:szCs w:val="28"/>
        </w:rPr>
        <w:t xml:space="preserve">6.3.3 </w:t>
      </w:r>
      <w:r w:rsidR="00CC6D80" w:rsidRPr="00A5149A">
        <w:rPr>
          <w:i w:val="0"/>
          <w:sz w:val="28"/>
          <w:szCs w:val="28"/>
        </w:rPr>
        <w:t>Риски возникновения опасных происшествий на транспорте при перевозке опасных грузов</w:t>
      </w:r>
      <w:bookmarkEnd w:id="170"/>
      <w:bookmarkEnd w:id="171"/>
      <w:bookmarkEnd w:id="172"/>
      <w:bookmarkEnd w:id="173"/>
      <w:bookmarkEnd w:id="174"/>
      <w:bookmarkEnd w:id="175"/>
      <w:bookmarkEnd w:id="176"/>
      <w:bookmarkEnd w:id="177"/>
    </w:p>
    <w:p w14:paraId="2309AC54" w14:textId="2E29B265" w:rsidR="00CC6D80" w:rsidRPr="00A5149A" w:rsidRDefault="00CC6D80" w:rsidP="00CC6D80">
      <w:pPr>
        <w:suppressAutoHyphens/>
        <w:ind w:firstLine="720"/>
        <w:rPr>
          <w:sz w:val="28"/>
          <w:szCs w:val="28"/>
        </w:rPr>
      </w:pPr>
      <w:r w:rsidRPr="00A5149A">
        <w:rPr>
          <w:sz w:val="28"/>
          <w:szCs w:val="28"/>
        </w:rPr>
        <w:t xml:space="preserve">Основным видом транспорта в муниципальном образовании является автомобильный транспорт. Дорожная сеть сельсовета представлена автодорогами </w:t>
      </w:r>
      <w:r w:rsidR="00EC294A" w:rsidRPr="00EC294A">
        <w:rPr>
          <w:sz w:val="28"/>
          <w:szCs w:val="28"/>
        </w:rPr>
        <w:t xml:space="preserve">регионального или </w:t>
      </w:r>
      <w:r w:rsidRPr="00EC294A">
        <w:rPr>
          <w:sz w:val="28"/>
          <w:szCs w:val="28"/>
        </w:rPr>
        <w:t>межмуниципального значений</w:t>
      </w:r>
      <w:r w:rsidR="00EC294A" w:rsidRPr="00EC294A">
        <w:rPr>
          <w:sz w:val="28"/>
          <w:szCs w:val="28"/>
        </w:rPr>
        <w:t>,</w:t>
      </w:r>
      <w:r w:rsidRPr="00EC294A">
        <w:rPr>
          <w:sz w:val="28"/>
          <w:szCs w:val="28"/>
        </w:rPr>
        <w:t xml:space="preserve"> </w:t>
      </w:r>
      <w:r w:rsidRPr="00A5149A">
        <w:rPr>
          <w:sz w:val="28"/>
          <w:szCs w:val="28"/>
        </w:rPr>
        <w:t>местного значения поселения и улично-дорожной сетью. На этих участках наиболее вероятно возникновение ДТП и аварийных ситуаций, в том числе при прохождении автомобильных цистерн с химическими и взрывоопасными грузами. В результате этих аварий может возникнуть угроза населению, проживающему вблизи данных транспортных магистралей. Зоны поражения образуются в зависимости от вида и количества опасных веществ.</w:t>
      </w:r>
    </w:p>
    <w:p w14:paraId="4524E7DC" w14:textId="77777777" w:rsidR="00CC6D80" w:rsidRPr="00A5149A" w:rsidRDefault="00CC6D80" w:rsidP="00CC6D80">
      <w:pPr>
        <w:suppressAutoHyphens/>
        <w:ind w:firstLine="720"/>
        <w:rPr>
          <w:sz w:val="28"/>
          <w:szCs w:val="28"/>
        </w:rPr>
      </w:pPr>
      <w:r w:rsidRPr="00A5149A">
        <w:rPr>
          <w:sz w:val="28"/>
          <w:szCs w:val="28"/>
        </w:rPr>
        <w:t>Существующие автодороги являются опасными объектами транспортной инфраструктуры сельсовета.</w:t>
      </w:r>
    </w:p>
    <w:p w14:paraId="371269C8" w14:textId="1D6F2933" w:rsidR="00AB7B2D" w:rsidRPr="00A5149A" w:rsidRDefault="0013746B" w:rsidP="00AB7B2D">
      <w:pPr>
        <w:suppressAutoHyphens/>
        <w:spacing w:before="60"/>
        <w:ind w:firstLine="709"/>
        <w:rPr>
          <w:sz w:val="28"/>
          <w:szCs w:val="28"/>
        </w:rPr>
      </w:pPr>
      <w:r w:rsidRPr="00A5149A">
        <w:rPr>
          <w:sz w:val="28"/>
          <w:szCs w:val="28"/>
        </w:rPr>
        <w:t xml:space="preserve">Сложилось так, что трассы автомобильных дорог в некоторых населенных пунктах проходят через их центр. При этом опасности последствий ДТП может подвергнуться большое количество жителей этих </w:t>
      </w:r>
      <w:r w:rsidRPr="00A5149A">
        <w:rPr>
          <w:sz w:val="28"/>
          <w:szCs w:val="28"/>
        </w:rPr>
        <w:lastRenderedPageBreak/>
        <w:t xml:space="preserve">населенных пунктов. </w:t>
      </w:r>
      <w:r w:rsidR="00AB7B2D" w:rsidRPr="00A5149A">
        <w:rPr>
          <w:sz w:val="28"/>
          <w:szCs w:val="28"/>
        </w:rPr>
        <w:t xml:space="preserve">Для предотвращения ЧС или минимизации ущерба в случае возникновения аварии на дороге, </w:t>
      </w:r>
      <w:r w:rsidR="00D35269">
        <w:rPr>
          <w:sz w:val="28"/>
          <w:szCs w:val="28"/>
        </w:rPr>
        <w:t>п</w:t>
      </w:r>
      <w:r w:rsidR="00D35269" w:rsidRPr="00D35269">
        <w:rPr>
          <w:sz w:val="28"/>
          <w:szCs w:val="28"/>
        </w:rPr>
        <w:t>еревозка опасных грузов по автодорогам должна производиться в строгом соответствии с требованиями приказа Министерства транспорта России 30.04.2021 № 45 «Об утверждении Правил обеспечения безопасности перевозок автомобильным транспортом и городским наземным электрическим транспортом».</w:t>
      </w:r>
    </w:p>
    <w:p w14:paraId="28B57DE3" w14:textId="77777777" w:rsidR="00CC6D80" w:rsidRPr="00A5149A" w:rsidRDefault="00CC6D80" w:rsidP="00CC6D80">
      <w:pPr>
        <w:pStyle w:val="a1"/>
        <w:spacing w:before="120"/>
        <w:rPr>
          <w:b/>
          <w:bCs/>
          <w:sz w:val="28"/>
          <w:szCs w:val="28"/>
          <w:lang w:val="ru-RU"/>
        </w:rPr>
      </w:pPr>
      <w:r w:rsidRPr="00A5149A">
        <w:rPr>
          <w:b/>
          <w:bCs/>
          <w:sz w:val="28"/>
          <w:szCs w:val="28"/>
          <w:lang w:val="ru-RU"/>
        </w:rPr>
        <w:t>Риск возникновения аварий на автомобильном транспорте при перевозке опасных грузов</w:t>
      </w:r>
    </w:p>
    <w:p w14:paraId="55AB2536" w14:textId="77777777" w:rsidR="00CC6D80" w:rsidRPr="00A5149A" w:rsidRDefault="00CC6D80" w:rsidP="00CC6D80">
      <w:pPr>
        <w:suppressAutoHyphens/>
        <w:ind w:firstLine="720"/>
        <w:rPr>
          <w:sz w:val="28"/>
          <w:szCs w:val="28"/>
        </w:rPr>
      </w:pPr>
      <w:r w:rsidRPr="00A5149A">
        <w:rPr>
          <w:sz w:val="28"/>
          <w:szCs w:val="28"/>
        </w:rPr>
        <w:t>Возникновение аварии данного типа возможно при разгерметизации автомобильной цистерны, перевозящей легковоспламеняющиеся жидкости (ЛВЖ) или сжиженные углеводородные газы (СУГ) в результате ДТП.</w:t>
      </w:r>
    </w:p>
    <w:p w14:paraId="21BF67DA" w14:textId="7F0168FD" w:rsidR="00CC6D80" w:rsidRPr="00A5149A" w:rsidRDefault="00CC6D80" w:rsidP="00CC6D80">
      <w:pPr>
        <w:suppressAutoHyphens/>
        <w:ind w:firstLine="720"/>
        <w:rPr>
          <w:sz w:val="28"/>
          <w:szCs w:val="28"/>
        </w:rPr>
      </w:pPr>
      <w:r w:rsidRPr="00A5149A">
        <w:rPr>
          <w:sz w:val="28"/>
          <w:szCs w:val="28"/>
        </w:rPr>
        <w:t xml:space="preserve">При возникновении аварии, связанной с утечкой СУГ </w:t>
      </w:r>
      <w:r w:rsidR="00731FB1" w:rsidRPr="00A5149A">
        <w:rPr>
          <w:sz w:val="28"/>
          <w:szCs w:val="28"/>
        </w:rPr>
        <w:t>наиболее вероятными аварийными ситуациями,</w:t>
      </w:r>
      <w:r w:rsidRPr="00A5149A">
        <w:rPr>
          <w:sz w:val="28"/>
          <w:szCs w:val="28"/>
        </w:rPr>
        <w:t xml:space="preserve"> являются:</w:t>
      </w:r>
    </w:p>
    <w:p w14:paraId="46FFEAD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зоны разлива СУГ (последующая зона пожара);</w:t>
      </w:r>
    </w:p>
    <w:p w14:paraId="62E203D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зоны взрывоопасных концентраций с последующим взрывом ТВС (зона мгновенного возникновения пожара – вспышки);</w:t>
      </w:r>
    </w:p>
    <w:p w14:paraId="13BB1E7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зоны избыточного давления воздушной ударной волны;</w:t>
      </w:r>
    </w:p>
    <w:p w14:paraId="0C8D55C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зоны теплового излучения при сгорании СУГ на площадке разлива;</w:t>
      </w:r>
    </w:p>
    <w:p w14:paraId="2520D896"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разрушение цистерны, выброс СУГ и образование «огненного шара»;</w:t>
      </w:r>
    </w:p>
    <w:p w14:paraId="7821C0C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зоны теплового излучения «огненного шара».</w:t>
      </w:r>
    </w:p>
    <w:p w14:paraId="41EDFE78" w14:textId="60847DBD" w:rsidR="00CC6D80" w:rsidRPr="00A5149A" w:rsidRDefault="00CC6D80" w:rsidP="00CC6D80">
      <w:pPr>
        <w:suppressAutoHyphens/>
        <w:ind w:firstLine="720"/>
        <w:rPr>
          <w:sz w:val="28"/>
          <w:szCs w:val="28"/>
        </w:rPr>
      </w:pPr>
      <w:r w:rsidRPr="00A5149A">
        <w:rPr>
          <w:sz w:val="28"/>
          <w:szCs w:val="28"/>
        </w:rPr>
        <w:t xml:space="preserve">При возникновении аварии, связанной с разливом ЛВЖ </w:t>
      </w:r>
      <w:r w:rsidR="00731FB1" w:rsidRPr="00A5149A">
        <w:rPr>
          <w:sz w:val="28"/>
          <w:szCs w:val="28"/>
        </w:rPr>
        <w:t>наиболее вероятными аварийными ситуациями,</w:t>
      </w:r>
      <w:r w:rsidRPr="00A5149A">
        <w:rPr>
          <w:sz w:val="28"/>
          <w:szCs w:val="28"/>
        </w:rPr>
        <w:t xml:space="preserve"> являются:</w:t>
      </w:r>
    </w:p>
    <w:p w14:paraId="62480973"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зоны разлива ЛВЖ (последующая зона пожара);</w:t>
      </w:r>
    </w:p>
    <w:p w14:paraId="009F620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зоны взрывоопасных концентраций с последующим взрывом ТВС (зона мгновенного возникновения пожара-вспышки);</w:t>
      </w:r>
    </w:p>
    <w:p w14:paraId="7D80C443"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избыточного давления воздушной ударной волны;</w:t>
      </w:r>
    </w:p>
    <w:p w14:paraId="4FF64C1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теплового излучения при горении ЛВЖ на площадке разлива.</w:t>
      </w:r>
    </w:p>
    <w:p w14:paraId="36D2804D" w14:textId="77777777" w:rsidR="00CC6D80" w:rsidRPr="00A5149A" w:rsidRDefault="00CC6D80" w:rsidP="00CC6D80">
      <w:pPr>
        <w:suppressAutoHyphens/>
        <w:ind w:firstLine="720"/>
        <w:rPr>
          <w:sz w:val="28"/>
          <w:szCs w:val="28"/>
        </w:rPr>
      </w:pPr>
      <w:r w:rsidRPr="00A5149A">
        <w:rPr>
          <w:sz w:val="28"/>
          <w:szCs w:val="28"/>
        </w:rPr>
        <w:t>В случаях возникновения ДТП на автомобильном транспорте при перевозке ЛВЖ или сжиженных (сжатых) углеродистых газов могут возникнуть три основных вида аварии:</w:t>
      </w:r>
    </w:p>
    <w:p w14:paraId="4490D14E"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взрывное превращение облака топливовоздушной смеси (ТВС);</w:t>
      </w:r>
    </w:p>
    <w:p w14:paraId="02BA742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огненного шара;</w:t>
      </w:r>
    </w:p>
    <w:p w14:paraId="4607D031"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пожар пролива горючего вещества.</w:t>
      </w:r>
    </w:p>
    <w:p w14:paraId="34CACC95" w14:textId="77777777" w:rsidR="00CC6D80" w:rsidRPr="00A5149A" w:rsidRDefault="00CC6D80" w:rsidP="00CC6D80">
      <w:pPr>
        <w:suppressAutoHyphens/>
        <w:ind w:firstLine="720"/>
        <w:rPr>
          <w:sz w:val="28"/>
          <w:szCs w:val="28"/>
        </w:rPr>
      </w:pPr>
      <w:r w:rsidRPr="00A5149A">
        <w:rPr>
          <w:sz w:val="28"/>
          <w:szCs w:val="28"/>
        </w:rPr>
        <w:t>В соответствии с одним из видов аварии, а также в зависимости от массы задействованного в аварии топлива и интересующего расстояния по графикам определяются границы полных, сильных, средних и слабых степеней разрушения зданий и сооружений. Затем на план объекта наносятся указанные границы зон разрушений от различных видов аварий (в качестве эпицентра следует принимать место воспламенения вещества), далее определяются пострадавшие от аварии здания и сооружения.</w:t>
      </w:r>
    </w:p>
    <w:p w14:paraId="0EF386FA" w14:textId="77777777" w:rsidR="00CC6D80" w:rsidRPr="00A5149A" w:rsidRDefault="00CC6D80" w:rsidP="005351F9">
      <w:pPr>
        <w:keepNext/>
        <w:suppressAutoHyphens/>
        <w:jc w:val="right"/>
        <w:rPr>
          <w:b/>
          <w:sz w:val="28"/>
          <w:szCs w:val="28"/>
          <w:lang w:eastAsia="ar-SA" w:bidi="en-US"/>
        </w:rPr>
      </w:pPr>
      <w:r w:rsidRPr="00A5149A">
        <w:rPr>
          <w:b/>
          <w:sz w:val="28"/>
          <w:szCs w:val="28"/>
          <w:lang w:eastAsia="ar-SA" w:bidi="en-US"/>
        </w:rPr>
        <w:lastRenderedPageBreak/>
        <w:t>Таблица 6.4</w:t>
      </w:r>
    </w:p>
    <w:p w14:paraId="2F8DDDD8" w14:textId="77777777" w:rsidR="00CC6D80" w:rsidRPr="00A5149A" w:rsidRDefault="00CC6D80" w:rsidP="00CC6D80">
      <w:pPr>
        <w:keepNext/>
        <w:suppressAutoHyphens/>
        <w:spacing w:after="120"/>
        <w:jc w:val="center"/>
        <w:rPr>
          <w:b/>
          <w:sz w:val="28"/>
          <w:szCs w:val="28"/>
          <w:lang w:eastAsia="ar-SA" w:bidi="en-US"/>
        </w:rPr>
      </w:pPr>
      <w:r w:rsidRPr="00A5149A">
        <w:rPr>
          <w:b/>
          <w:sz w:val="28"/>
          <w:szCs w:val="28"/>
          <w:lang w:eastAsia="ar-SA" w:bidi="en-US"/>
        </w:rPr>
        <w:t>Результаты расчета зон действия поражающих факторов возможных аварий на транспорте, при перевозке пропана</w:t>
      </w:r>
    </w:p>
    <w:tbl>
      <w:tblPr>
        <w:tblStyle w:val="260"/>
        <w:tblW w:w="946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6999"/>
        <w:gridCol w:w="2465"/>
      </w:tblGrid>
      <w:tr w:rsidR="00CC6D80" w:rsidRPr="00076B95" w14:paraId="5FA1042A" w14:textId="77777777" w:rsidTr="006A3A2C">
        <w:trPr>
          <w:cnfStyle w:val="100000000000" w:firstRow="1" w:lastRow="0" w:firstColumn="0" w:lastColumn="0" w:oddVBand="0" w:evenVBand="0" w:oddHBand="0" w:evenHBand="0" w:firstRowFirstColumn="0" w:firstRowLastColumn="0" w:lastRowFirstColumn="0" w:lastRowLastColumn="0"/>
          <w:trHeight w:hRule="exact" w:val="340"/>
          <w:tblHeader/>
        </w:trPr>
        <w:tc>
          <w:tcPr>
            <w:tcW w:w="6999" w:type="dxa"/>
            <w:shd w:val="clear" w:color="auto" w:fill="auto"/>
          </w:tcPr>
          <w:p w14:paraId="708463B5" w14:textId="77777777" w:rsidR="00CC6D80" w:rsidRPr="00076B95" w:rsidRDefault="00CC6D80" w:rsidP="006A3A2C">
            <w:pPr>
              <w:contextualSpacing/>
              <w:jc w:val="center"/>
              <w:rPr>
                <w:sz w:val="22"/>
                <w:szCs w:val="22"/>
              </w:rPr>
            </w:pPr>
            <w:r w:rsidRPr="00076B95">
              <w:rPr>
                <w:sz w:val="22"/>
                <w:szCs w:val="22"/>
              </w:rPr>
              <w:t>Параметры</w:t>
            </w:r>
          </w:p>
        </w:tc>
        <w:tc>
          <w:tcPr>
            <w:tcW w:w="2465" w:type="dxa"/>
            <w:shd w:val="clear" w:color="auto" w:fill="auto"/>
          </w:tcPr>
          <w:p w14:paraId="21F21875" w14:textId="77777777" w:rsidR="00CC6D80" w:rsidRPr="00076B95" w:rsidRDefault="00CC6D80" w:rsidP="006A3A2C">
            <w:pPr>
              <w:contextualSpacing/>
              <w:jc w:val="center"/>
              <w:rPr>
                <w:sz w:val="22"/>
                <w:szCs w:val="22"/>
              </w:rPr>
            </w:pPr>
            <w:r w:rsidRPr="00076B95">
              <w:rPr>
                <w:sz w:val="22"/>
                <w:szCs w:val="22"/>
              </w:rPr>
              <w:t>Значения</w:t>
            </w:r>
          </w:p>
        </w:tc>
      </w:tr>
      <w:tr w:rsidR="00CC6D80" w:rsidRPr="00076B95" w14:paraId="3A02C455"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9464" w:type="dxa"/>
            <w:gridSpan w:val="2"/>
            <w:shd w:val="clear" w:color="auto" w:fill="auto"/>
          </w:tcPr>
          <w:p w14:paraId="3F2999EC" w14:textId="77777777" w:rsidR="00CC6D80" w:rsidRPr="00076B95" w:rsidRDefault="00CC6D80" w:rsidP="006A3A2C">
            <w:pPr>
              <w:jc w:val="center"/>
              <w:rPr>
                <w:b/>
                <w:sz w:val="22"/>
                <w:szCs w:val="22"/>
              </w:rPr>
            </w:pPr>
            <w:r w:rsidRPr="00076B95">
              <w:rPr>
                <w:b/>
                <w:sz w:val="22"/>
                <w:szCs w:val="22"/>
              </w:rPr>
              <w:t>Автоцистерна с пропаном, грузоподъемностью 8т.</w:t>
            </w:r>
          </w:p>
        </w:tc>
      </w:tr>
      <w:tr w:rsidR="00CC6D80" w:rsidRPr="00076B95" w14:paraId="3E6C9C2B"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1732C34E" w14:textId="77777777" w:rsidR="00CC6D80" w:rsidRPr="00076B95" w:rsidRDefault="00CC6D80" w:rsidP="006A3A2C">
            <w:pPr>
              <w:rPr>
                <w:sz w:val="22"/>
                <w:szCs w:val="22"/>
              </w:rPr>
            </w:pPr>
            <w:r w:rsidRPr="00076B95">
              <w:rPr>
                <w:sz w:val="22"/>
                <w:szCs w:val="22"/>
              </w:rPr>
              <w:t>Масса вещества, участвующего в образовании облака ТВС, кг</w:t>
            </w:r>
          </w:p>
        </w:tc>
        <w:tc>
          <w:tcPr>
            <w:tcW w:w="2465" w:type="dxa"/>
            <w:shd w:val="clear" w:color="auto" w:fill="auto"/>
          </w:tcPr>
          <w:p w14:paraId="117B3352" w14:textId="77777777" w:rsidR="00CC6D80" w:rsidRPr="00076B95" w:rsidRDefault="00CC6D80" w:rsidP="006A3A2C">
            <w:pPr>
              <w:jc w:val="center"/>
              <w:rPr>
                <w:sz w:val="22"/>
                <w:szCs w:val="22"/>
              </w:rPr>
            </w:pPr>
            <w:r w:rsidRPr="00076B95">
              <w:rPr>
                <w:sz w:val="22"/>
                <w:szCs w:val="22"/>
              </w:rPr>
              <w:t>8000</w:t>
            </w:r>
          </w:p>
        </w:tc>
      </w:tr>
      <w:tr w:rsidR="00CC6D80" w:rsidRPr="00076B95" w14:paraId="25C4E19D"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67AFED1E" w14:textId="77777777" w:rsidR="00CC6D80" w:rsidRPr="00076B95" w:rsidRDefault="00CC6D80" w:rsidP="006A3A2C">
            <w:pPr>
              <w:rPr>
                <w:sz w:val="22"/>
                <w:szCs w:val="22"/>
              </w:rPr>
            </w:pPr>
            <w:r w:rsidRPr="00076B95">
              <w:rPr>
                <w:sz w:val="22"/>
                <w:szCs w:val="22"/>
              </w:rPr>
              <w:t>Коэффициент участия газа во взрыве</w:t>
            </w:r>
          </w:p>
        </w:tc>
        <w:tc>
          <w:tcPr>
            <w:tcW w:w="2465" w:type="dxa"/>
            <w:shd w:val="clear" w:color="auto" w:fill="auto"/>
          </w:tcPr>
          <w:p w14:paraId="63288D62" w14:textId="77777777" w:rsidR="00CC6D80" w:rsidRPr="00076B95" w:rsidRDefault="00CC6D80" w:rsidP="006A3A2C">
            <w:pPr>
              <w:jc w:val="center"/>
              <w:rPr>
                <w:sz w:val="22"/>
                <w:szCs w:val="22"/>
              </w:rPr>
            </w:pPr>
            <w:r w:rsidRPr="00076B95">
              <w:rPr>
                <w:sz w:val="22"/>
                <w:szCs w:val="22"/>
              </w:rPr>
              <w:t>1,0</w:t>
            </w:r>
          </w:p>
        </w:tc>
      </w:tr>
      <w:tr w:rsidR="00CC6D80" w:rsidRPr="00076B95" w14:paraId="3A99B71D"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9464" w:type="dxa"/>
            <w:gridSpan w:val="2"/>
            <w:shd w:val="clear" w:color="auto" w:fill="auto"/>
          </w:tcPr>
          <w:p w14:paraId="0D1004ED" w14:textId="77777777" w:rsidR="00CC6D80" w:rsidRPr="00076B95" w:rsidRDefault="00CC6D80" w:rsidP="006A3A2C">
            <w:pPr>
              <w:jc w:val="center"/>
              <w:rPr>
                <w:sz w:val="22"/>
                <w:szCs w:val="22"/>
              </w:rPr>
            </w:pPr>
            <w:r w:rsidRPr="00076B95">
              <w:rPr>
                <w:b/>
                <w:sz w:val="22"/>
                <w:szCs w:val="22"/>
              </w:rPr>
              <w:t>Разрушение зданий и сооружений на расстоянии от эпицентра взрыва, м</w:t>
            </w:r>
          </w:p>
        </w:tc>
      </w:tr>
      <w:tr w:rsidR="00CC6D80" w:rsidRPr="00076B95" w14:paraId="5349ACB2"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3612A429" w14:textId="77777777" w:rsidR="00CC6D80" w:rsidRPr="00076B95" w:rsidRDefault="00CC6D80" w:rsidP="006A3A2C">
            <w:pPr>
              <w:rPr>
                <w:sz w:val="22"/>
                <w:szCs w:val="22"/>
              </w:rPr>
            </w:pPr>
            <w:r w:rsidRPr="00076B95">
              <w:rPr>
                <w:sz w:val="22"/>
                <w:szCs w:val="22"/>
              </w:rPr>
              <w:t>полные (&gt;100 кПа)</w:t>
            </w:r>
          </w:p>
        </w:tc>
        <w:tc>
          <w:tcPr>
            <w:tcW w:w="2465" w:type="dxa"/>
            <w:shd w:val="clear" w:color="auto" w:fill="auto"/>
          </w:tcPr>
          <w:p w14:paraId="04307D75" w14:textId="77777777" w:rsidR="00CC6D80" w:rsidRPr="00076B95" w:rsidRDefault="00CC6D80" w:rsidP="006A3A2C">
            <w:pPr>
              <w:jc w:val="center"/>
              <w:rPr>
                <w:sz w:val="22"/>
                <w:szCs w:val="22"/>
              </w:rPr>
            </w:pPr>
            <w:r w:rsidRPr="00076B95">
              <w:rPr>
                <w:sz w:val="22"/>
                <w:szCs w:val="22"/>
              </w:rPr>
              <w:t>&lt;85,6</w:t>
            </w:r>
          </w:p>
        </w:tc>
      </w:tr>
      <w:tr w:rsidR="00CC6D80" w:rsidRPr="00076B95" w14:paraId="1216D164"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4C731589" w14:textId="77777777" w:rsidR="00CC6D80" w:rsidRPr="00076B95" w:rsidRDefault="00CC6D80" w:rsidP="006A3A2C">
            <w:pPr>
              <w:rPr>
                <w:sz w:val="22"/>
                <w:szCs w:val="22"/>
              </w:rPr>
            </w:pPr>
            <w:r w:rsidRPr="00076B95">
              <w:rPr>
                <w:sz w:val="22"/>
                <w:szCs w:val="22"/>
              </w:rPr>
              <w:t>сильные (100÷40 кПа)</w:t>
            </w:r>
          </w:p>
        </w:tc>
        <w:tc>
          <w:tcPr>
            <w:tcW w:w="2465" w:type="dxa"/>
            <w:shd w:val="clear" w:color="auto" w:fill="auto"/>
          </w:tcPr>
          <w:p w14:paraId="760DFFAF" w14:textId="77777777" w:rsidR="00CC6D80" w:rsidRPr="00076B95" w:rsidRDefault="00CC6D80" w:rsidP="006A3A2C">
            <w:pPr>
              <w:jc w:val="center"/>
              <w:rPr>
                <w:sz w:val="22"/>
                <w:szCs w:val="22"/>
              </w:rPr>
            </w:pPr>
            <w:r w:rsidRPr="00076B95">
              <w:rPr>
                <w:sz w:val="22"/>
                <w:szCs w:val="22"/>
              </w:rPr>
              <w:t>85,6÷210,5</w:t>
            </w:r>
          </w:p>
        </w:tc>
      </w:tr>
      <w:tr w:rsidR="00CC6D80" w:rsidRPr="00076B95" w14:paraId="5216CE8E"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106BA3B3" w14:textId="77777777" w:rsidR="00CC6D80" w:rsidRPr="00076B95" w:rsidRDefault="00CC6D80" w:rsidP="006A3A2C">
            <w:pPr>
              <w:rPr>
                <w:sz w:val="22"/>
                <w:szCs w:val="22"/>
              </w:rPr>
            </w:pPr>
            <w:r w:rsidRPr="00076B95">
              <w:rPr>
                <w:sz w:val="22"/>
                <w:szCs w:val="22"/>
              </w:rPr>
              <w:t>средние (40÷20 кПа)</w:t>
            </w:r>
          </w:p>
        </w:tc>
        <w:tc>
          <w:tcPr>
            <w:tcW w:w="2465" w:type="dxa"/>
            <w:shd w:val="clear" w:color="auto" w:fill="auto"/>
          </w:tcPr>
          <w:p w14:paraId="0C73D09D" w14:textId="77777777" w:rsidR="00CC6D80" w:rsidRPr="00076B95" w:rsidRDefault="00CC6D80" w:rsidP="006A3A2C">
            <w:pPr>
              <w:jc w:val="center"/>
              <w:rPr>
                <w:sz w:val="22"/>
                <w:szCs w:val="22"/>
              </w:rPr>
            </w:pPr>
            <w:r w:rsidRPr="00076B95">
              <w:rPr>
                <w:sz w:val="22"/>
                <w:szCs w:val="22"/>
              </w:rPr>
              <w:t>210,5÷432,7</w:t>
            </w:r>
          </w:p>
        </w:tc>
      </w:tr>
      <w:tr w:rsidR="00CC6D80" w:rsidRPr="00076B95" w14:paraId="7EE7731B"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4FFF0E47" w14:textId="77777777" w:rsidR="00CC6D80" w:rsidRPr="00076B95" w:rsidRDefault="00CC6D80" w:rsidP="006A3A2C">
            <w:pPr>
              <w:rPr>
                <w:sz w:val="22"/>
                <w:szCs w:val="22"/>
              </w:rPr>
            </w:pPr>
            <w:r w:rsidRPr="00076B95">
              <w:rPr>
                <w:sz w:val="22"/>
                <w:szCs w:val="22"/>
              </w:rPr>
              <w:t>слабые (20÷10 кПа)</w:t>
            </w:r>
          </w:p>
        </w:tc>
        <w:tc>
          <w:tcPr>
            <w:tcW w:w="2465" w:type="dxa"/>
            <w:shd w:val="clear" w:color="auto" w:fill="auto"/>
          </w:tcPr>
          <w:p w14:paraId="06D39AD4" w14:textId="77777777" w:rsidR="00CC6D80" w:rsidRPr="00076B95" w:rsidRDefault="00CC6D80" w:rsidP="006A3A2C">
            <w:pPr>
              <w:jc w:val="center"/>
              <w:rPr>
                <w:sz w:val="22"/>
                <w:szCs w:val="22"/>
              </w:rPr>
            </w:pPr>
            <w:r w:rsidRPr="00076B95">
              <w:rPr>
                <w:sz w:val="22"/>
                <w:szCs w:val="22"/>
              </w:rPr>
              <w:t>432,7÷815,4</w:t>
            </w:r>
          </w:p>
        </w:tc>
      </w:tr>
      <w:tr w:rsidR="00CC6D80" w:rsidRPr="00076B95" w14:paraId="4509A740"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1037C693" w14:textId="77777777" w:rsidR="00CC6D80" w:rsidRPr="00076B95" w:rsidRDefault="00CC6D80" w:rsidP="006A3A2C">
            <w:pPr>
              <w:rPr>
                <w:sz w:val="22"/>
                <w:szCs w:val="22"/>
              </w:rPr>
            </w:pPr>
            <w:r w:rsidRPr="00076B95">
              <w:rPr>
                <w:sz w:val="22"/>
                <w:szCs w:val="22"/>
              </w:rPr>
              <w:t>расстекление (5 кПа)</w:t>
            </w:r>
          </w:p>
        </w:tc>
        <w:tc>
          <w:tcPr>
            <w:tcW w:w="2465" w:type="dxa"/>
            <w:shd w:val="clear" w:color="auto" w:fill="auto"/>
          </w:tcPr>
          <w:p w14:paraId="46C9C14E" w14:textId="77777777" w:rsidR="00CC6D80" w:rsidRPr="00076B95" w:rsidRDefault="00CC6D80" w:rsidP="006A3A2C">
            <w:pPr>
              <w:jc w:val="center"/>
              <w:rPr>
                <w:sz w:val="22"/>
                <w:szCs w:val="22"/>
              </w:rPr>
            </w:pPr>
            <w:r w:rsidRPr="00076B95">
              <w:rPr>
                <w:sz w:val="22"/>
                <w:szCs w:val="22"/>
              </w:rPr>
              <w:t>&gt;815,4</w:t>
            </w:r>
          </w:p>
        </w:tc>
      </w:tr>
      <w:tr w:rsidR="00CC6D80" w:rsidRPr="00076B95" w14:paraId="34AE7219"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9464" w:type="dxa"/>
            <w:gridSpan w:val="2"/>
            <w:shd w:val="clear" w:color="auto" w:fill="auto"/>
          </w:tcPr>
          <w:p w14:paraId="1E621AE4" w14:textId="77777777" w:rsidR="00CC6D80" w:rsidRPr="00076B95" w:rsidRDefault="00CC6D80" w:rsidP="006A3A2C">
            <w:pPr>
              <w:jc w:val="center"/>
              <w:rPr>
                <w:b/>
                <w:sz w:val="22"/>
                <w:szCs w:val="22"/>
              </w:rPr>
            </w:pPr>
            <w:r w:rsidRPr="00076B95">
              <w:rPr>
                <w:b/>
                <w:sz w:val="22"/>
                <w:szCs w:val="22"/>
              </w:rPr>
              <w:t>Степень травмирования людей на расстоянии от эпицентра взрыва, м</w:t>
            </w:r>
          </w:p>
        </w:tc>
      </w:tr>
      <w:tr w:rsidR="00CC6D80" w:rsidRPr="00076B95" w14:paraId="340D0893"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235BF7AF" w14:textId="77777777" w:rsidR="00CC6D80" w:rsidRPr="00076B95" w:rsidRDefault="00CC6D80" w:rsidP="006A3A2C">
            <w:pPr>
              <w:rPr>
                <w:sz w:val="22"/>
                <w:szCs w:val="22"/>
              </w:rPr>
            </w:pPr>
            <w:r w:rsidRPr="00076B95">
              <w:rPr>
                <w:sz w:val="22"/>
                <w:szCs w:val="22"/>
              </w:rPr>
              <w:t>летальная (&gt;100 кПа)</w:t>
            </w:r>
          </w:p>
        </w:tc>
        <w:tc>
          <w:tcPr>
            <w:tcW w:w="2465" w:type="dxa"/>
            <w:shd w:val="clear" w:color="auto" w:fill="auto"/>
          </w:tcPr>
          <w:p w14:paraId="1A39BCCF" w14:textId="77777777" w:rsidR="00CC6D80" w:rsidRPr="00076B95" w:rsidRDefault="00CC6D80" w:rsidP="006A3A2C">
            <w:pPr>
              <w:jc w:val="center"/>
              <w:rPr>
                <w:sz w:val="22"/>
                <w:szCs w:val="22"/>
              </w:rPr>
            </w:pPr>
            <w:r w:rsidRPr="00076B95">
              <w:rPr>
                <w:sz w:val="22"/>
                <w:szCs w:val="22"/>
              </w:rPr>
              <w:t>&lt;85,6</w:t>
            </w:r>
          </w:p>
        </w:tc>
      </w:tr>
      <w:tr w:rsidR="00CC6D80" w:rsidRPr="00076B95" w14:paraId="282CC599"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730EABCB" w14:textId="77777777" w:rsidR="00CC6D80" w:rsidRPr="00076B95" w:rsidRDefault="00CC6D80" w:rsidP="006A3A2C">
            <w:pPr>
              <w:rPr>
                <w:sz w:val="22"/>
                <w:szCs w:val="22"/>
              </w:rPr>
            </w:pPr>
            <w:r w:rsidRPr="00076B95">
              <w:rPr>
                <w:sz w:val="22"/>
                <w:szCs w:val="22"/>
              </w:rPr>
              <w:t>тяжелая (100÷60 кПа)</w:t>
            </w:r>
          </w:p>
        </w:tc>
        <w:tc>
          <w:tcPr>
            <w:tcW w:w="2465" w:type="dxa"/>
            <w:shd w:val="clear" w:color="auto" w:fill="auto"/>
          </w:tcPr>
          <w:p w14:paraId="14E17406" w14:textId="77777777" w:rsidR="00CC6D80" w:rsidRPr="00076B95" w:rsidRDefault="00CC6D80" w:rsidP="006A3A2C">
            <w:pPr>
              <w:jc w:val="center"/>
              <w:rPr>
                <w:sz w:val="22"/>
                <w:szCs w:val="22"/>
              </w:rPr>
            </w:pPr>
            <w:r w:rsidRPr="00076B95">
              <w:rPr>
                <w:sz w:val="22"/>
                <w:szCs w:val="22"/>
              </w:rPr>
              <w:t>85,6÷165,4</w:t>
            </w:r>
          </w:p>
        </w:tc>
      </w:tr>
      <w:tr w:rsidR="00CC6D80" w:rsidRPr="00076B95" w14:paraId="22496560"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58A559FE" w14:textId="77777777" w:rsidR="00CC6D80" w:rsidRPr="00076B95" w:rsidRDefault="00CC6D80" w:rsidP="006A3A2C">
            <w:pPr>
              <w:rPr>
                <w:sz w:val="22"/>
                <w:szCs w:val="22"/>
              </w:rPr>
            </w:pPr>
            <w:r w:rsidRPr="00076B95">
              <w:rPr>
                <w:sz w:val="22"/>
                <w:szCs w:val="22"/>
              </w:rPr>
              <w:t>средняя (60÷40 кПа)</w:t>
            </w:r>
          </w:p>
        </w:tc>
        <w:tc>
          <w:tcPr>
            <w:tcW w:w="2465" w:type="dxa"/>
            <w:shd w:val="clear" w:color="auto" w:fill="auto"/>
          </w:tcPr>
          <w:p w14:paraId="5A7A5630" w14:textId="77777777" w:rsidR="00CC6D80" w:rsidRPr="00076B95" w:rsidRDefault="00CC6D80" w:rsidP="006A3A2C">
            <w:pPr>
              <w:jc w:val="center"/>
              <w:rPr>
                <w:sz w:val="22"/>
                <w:szCs w:val="22"/>
              </w:rPr>
            </w:pPr>
            <w:r w:rsidRPr="00076B95">
              <w:rPr>
                <w:sz w:val="22"/>
                <w:szCs w:val="22"/>
              </w:rPr>
              <w:t>165,4÷210,5</w:t>
            </w:r>
          </w:p>
        </w:tc>
      </w:tr>
      <w:tr w:rsidR="00CC6D80" w:rsidRPr="00076B95" w14:paraId="51299E06"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74C2E9F7" w14:textId="77777777" w:rsidR="00CC6D80" w:rsidRPr="00076B95" w:rsidRDefault="00CC6D80" w:rsidP="006A3A2C">
            <w:pPr>
              <w:rPr>
                <w:sz w:val="22"/>
                <w:szCs w:val="22"/>
              </w:rPr>
            </w:pPr>
            <w:r w:rsidRPr="00076B95">
              <w:rPr>
                <w:sz w:val="22"/>
                <w:szCs w:val="22"/>
              </w:rPr>
              <w:t>легкая (40÷20 кПа)</w:t>
            </w:r>
          </w:p>
        </w:tc>
        <w:tc>
          <w:tcPr>
            <w:tcW w:w="2465" w:type="dxa"/>
            <w:shd w:val="clear" w:color="auto" w:fill="auto"/>
          </w:tcPr>
          <w:p w14:paraId="74969D9E" w14:textId="77777777" w:rsidR="00CC6D80" w:rsidRPr="00076B95" w:rsidRDefault="00CC6D80" w:rsidP="006A3A2C">
            <w:pPr>
              <w:jc w:val="center"/>
              <w:rPr>
                <w:sz w:val="22"/>
                <w:szCs w:val="22"/>
              </w:rPr>
            </w:pPr>
            <w:r w:rsidRPr="00076B95">
              <w:rPr>
                <w:sz w:val="22"/>
                <w:szCs w:val="22"/>
              </w:rPr>
              <w:t>210,5÷432,7</w:t>
            </w:r>
          </w:p>
        </w:tc>
      </w:tr>
      <w:tr w:rsidR="00CC6D80" w:rsidRPr="00076B95" w14:paraId="5015D185"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9464" w:type="dxa"/>
            <w:gridSpan w:val="2"/>
            <w:shd w:val="clear" w:color="auto" w:fill="auto"/>
          </w:tcPr>
          <w:p w14:paraId="44A02E1C" w14:textId="77777777" w:rsidR="00CC6D80" w:rsidRPr="00076B95" w:rsidRDefault="00CC6D80" w:rsidP="006A3A2C">
            <w:pPr>
              <w:jc w:val="center"/>
              <w:rPr>
                <w:b/>
                <w:sz w:val="22"/>
                <w:szCs w:val="22"/>
              </w:rPr>
            </w:pPr>
            <w:r w:rsidRPr="00076B95">
              <w:rPr>
                <w:b/>
                <w:sz w:val="22"/>
                <w:szCs w:val="22"/>
              </w:rPr>
              <w:t>Огненный шар</w:t>
            </w:r>
          </w:p>
        </w:tc>
      </w:tr>
      <w:tr w:rsidR="00CC6D80" w:rsidRPr="00076B95" w14:paraId="1D5A37A2"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7013C3FD" w14:textId="77777777" w:rsidR="00CC6D80" w:rsidRPr="00076B95" w:rsidRDefault="00CC6D80" w:rsidP="006A3A2C">
            <w:pPr>
              <w:rPr>
                <w:sz w:val="22"/>
                <w:szCs w:val="22"/>
              </w:rPr>
            </w:pPr>
            <w:r w:rsidRPr="00076B95">
              <w:rPr>
                <w:sz w:val="22"/>
                <w:szCs w:val="22"/>
              </w:rPr>
              <w:t>Масса вещества, участвующего в образовании огненного шара, кг</w:t>
            </w:r>
          </w:p>
        </w:tc>
        <w:tc>
          <w:tcPr>
            <w:tcW w:w="2465" w:type="dxa"/>
            <w:shd w:val="clear" w:color="auto" w:fill="auto"/>
          </w:tcPr>
          <w:p w14:paraId="4152B799" w14:textId="77777777" w:rsidR="00CC6D80" w:rsidRPr="00076B95" w:rsidRDefault="00CC6D80" w:rsidP="006A3A2C">
            <w:pPr>
              <w:jc w:val="center"/>
              <w:rPr>
                <w:sz w:val="22"/>
                <w:szCs w:val="22"/>
              </w:rPr>
            </w:pPr>
            <w:r w:rsidRPr="00076B95">
              <w:rPr>
                <w:sz w:val="22"/>
                <w:szCs w:val="22"/>
              </w:rPr>
              <w:t>4800</w:t>
            </w:r>
          </w:p>
        </w:tc>
      </w:tr>
      <w:tr w:rsidR="00CC6D80" w:rsidRPr="00076B95" w14:paraId="60EBCA82"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29150D88" w14:textId="77777777" w:rsidR="00CC6D80" w:rsidRPr="00076B95" w:rsidRDefault="00CC6D80" w:rsidP="006A3A2C">
            <w:pPr>
              <w:rPr>
                <w:sz w:val="22"/>
                <w:szCs w:val="22"/>
              </w:rPr>
            </w:pPr>
            <w:r w:rsidRPr="00076B95">
              <w:rPr>
                <w:sz w:val="22"/>
                <w:szCs w:val="22"/>
              </w:rPr>
              <w:t>Коэффициент участия газа в огненном шаре</w:t>
            </w:r>
          </w:p>
        </w:tc>
        <w:tc>
          <w:tcPr>
            <w:tcW w:w="2465" w:type="dxa"/>
            <w:shd w:val="clear" w:color="auto" w:fill="auto"/>
          </w:tcPr>
          <w:p w14:paraId="27B4DF6B" w14:textId="77777777" w:rsidR="00CC6D80" w:rsidRPr="00076B95" w:rsidRDefault="00CC6D80" w:rsidP="006A3A2C">
            <w:pPr>
              <w:jc w:val="center"/>
              <w:rPr>
                <w:sz w:val="22"/>
                <w:szCs w:val="22"/>
              </w:rPr>
            </w:pPr>
            <w:r w:rsidRPr="00076B95">
              <w:rPr>
                <w:sz w:val="22"/>
                <w:szCs w:val="22"/>
              </w:rPr>
              <w:t>0,6</w:t>
            </w:r>
          </w:p>
        </w:tc>
      </w:tr>
      <w:tr w:rsidR="00CC6D80" w:rsidRPr="00076B95" w14:paraId="360B2E8D"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50C4D7BC" w14:textId="77777777" w:rsidR="00CC6D80" w:rsidRPr="00076B95" w:rsidRDefault="00CC6D80" w:rsidP="006A3A2C">
            <w:pPr>
              <w:rPr>
                <w:sz w:val="22"/>
                <w:szCs w:val="22"/>
              </w:rPr>
            </w:pPr>
            <w:r w:rsidRPr="00076B95">
              <w:rPr>
                <w:sz w:val="22"/>
                <w:szCs w:val="22"/>
              </w:rPr>
              <w:t>Диаметр огненного шара, м</w:t>
            </w:r>
          </w:p>
        </w:tc>
        <w:tc>
          <w:tcPr>
            <w:tcW w:w="2465" w:type="dxa"/>
            <w:shd w:val="clear" w:color="auto" w:fill="auto"/>
          </w:tcPr>
          <w:p w14:paraId="2A952077" w14:textId="77777777" w:rsidR="00CC6D80" w:rsidRPr="00076B95" w:rsidRDefault="00CC6D80" w:rsidP="006A3A2C">
            <w:pPr>
              <w:jc w:val="center"/>
              <w:rPr>
                <w:sz w:val="22"/>
                <w:szCs w:val="22"/>
              </w:rPr>
            </w:pPr>
            <w:r w:rsidRPr="00076B95">
              <w:rPr>
                <w:sz w:val="22"/>
                <w:szCs w:val="22"/>
              </w:rPr>
              <w:t>85,2</w:t>
            </w:r>
          </w:p>
        </w:tc>
      </w:tr>
      <w:tr w:rsidR="00CC6D80" w:rsidRPr="00076B95" w14:paraId="26A1DEF4"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6605AF56" w14:textId="77777777" w:rsidR="00CC6D80" w:rsidRPr="00076B95" w:rsidRDefault="00CC6D80" w:rsidP="006A3A2C">
            <w:pPr>
              <w:rPr>
                <w:sz w:val="22"/>
                <w:szCs w:val="22"/>
              </w:rPr>
            </w:pPr>
            <w:r w:rsidRPr="00076B95">
              <w:rPr>
                <w:sz w:val="22"/>
                <w:szCs w:val="22"/>
              </w:rPr>
              <w:t>Время существования огненного шара, с</w:t>
            </w:r>
          </w:p>
        </w:tc>
        <w:tc>
          <w:tcPr>
            <w:tcW w:w="2465" w:type="dxa"/>
            <w:shd w:val="clear" w:color="auto" w:fill="auto"/>
          </w:tcPr>
          <w:p w14:paraId="03246776" w14:textId="77777777" w:rsidR="00CC6D80" w:rsidRPr="00076B95" w:rsidRDefault="00CC6D80" w:rsidP="006A3A2C">
            <w:pPr>
              <w:jc w:val="center"/>
              <w:rPr>
                <w:sz w:val="22"/>
                <w:szCs w:val="22"/>
              </w:rPr>
            </w:pPr>
            <w:r w:rsidRPr="00076B95">
              <w:rPr>
                <w:sz w:val="22"/>
                <w:szCs w:val="22"/>
              </w:rPr>
              <w:t>12,0</w:t>
            </w:r>
          </w:p>
        </w:tc>
      </w:tr>
      <w:tr w:rsidR="00CC6D80" w:rsidRPr="00076B95" w14:paraId="46C40A47"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9464" w:type="dxa"/>
            <w:gridSpan w:val="2"/>
            <w:shd w:val="clear" w:color="auto" w:fill="auto"/>
          </w:tcPr>
          <w:p w14:paraId="2AF2FC41" w14:textId="77777777" w:rsidR="00CC6D80" w:rsidRPr="00076B95" w:rsidRDefault="00CC6D80" w:rsidP="006A3A2C">
            <w:pPr>
              <w:jc w:val="center"/>
              <w:rPr>
                <w:sz w:val="22"/>
                <w:szCs w:val="22"/>
              </w:rPr>
            </w:pPr>
            <w:r w:rsidRPr="00076B95">
              <w:rPr>
                <w:b/>
                <w:sz w:val="22"/>
                <w:szCs w:val="22"/>
              </w:rPr>
              <w:t>Степень поражения людей на расстоянии от центра огненного шара, м</w:t>
            </w:r>
          </w:p>
        </w:tc>
      </w:tr>
      <w:tr w:rsidR="00CC6D80" w:rsidRPr="00076B95" w14:paraId="482748BC"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69CB1644" w14:textId="77777777" w:rsidR="00CC6D80" w:rsidRPr="00076B95" w:rsidRDefault="00CC6D80" w:rsidP="006A3A2C">
            <w:pPr>
              <w:rPr>
                <w:sz w:val="22"/>
                <w:szCs w:val="22"/>
              </w:rPr>
            </w:pPr>
            <w:r w:rsidRPr="00076B95">
              <w:rPr>
                <w:sz w:val="22"/>
                <w:szCs w:val="22"/>
              </w:rPr>
              <w:t xml:space="preserve">ожог </w:t>
            </w:r>
            <w:r w:rsidRPr="00076B95">
              <w:rPr>
                <w:sz w:val="22"/>
                <w:szCs w:val="22"/>
                <w:lang w:val="en-US"/>
              </w:rPr>
              <w:t>III</w:t>
            </w:r>
            <w:r w:rsidRPr="00076B95">
              <w:rPr>
                <w:sz w:val="22"/>
                <w:szCs w:val="22"/>
              </w:rPr>
              <w:t xml:space="preserve"> степени (320 кДж/м</w:t>
            </w:r>
            <w:r w:rsidRPr="00076B95">
              <w:rPr>
                <w:sz w:val="22"/>
                <w:szCs w:val="22"/>
                <w:vertAlign w:val="superscript"/>
              </w:rPr>
              <w:t>2</w:t>
            </w:r>
            <w:r w:rsidRPr="00076B95">
              <w:rPr>
                <w:sz w:val="22"/>
                <w:szCs w:val="22"/>
              </w:rPr>
              <w:t>)</w:t>
            </w:r>
          </w:p>
        </w:tc>
        <w:tc>
          <w:tcPr>
            <w:tcW w:w="2465" w:type="dxa"/>
            <w:shd w:val="clear" w:color="auto" w:fill="auto"/>
          </w:tcPr>
          <w:p w14:paraId="2F220BB1" w14:textId="77777777" w:rsidR="00CC6D80" w:rsidRPr="00076B95" w:rsidRDefault="00CC6D80" w:rsidP="006A3A2C">
            <w:pPr>
              <w:jc w:val="center"/>
              <w:rPr>
                <w:sz w:val="22"/>
                <w:szCs w:val="22"/>
              </w:rPr>
            </w:pPr>
            <w:r w:rsidRPr="00076B95">
              <w:rPr>
                <w:sz w:val="22"/>
                <w:szCs w:val="22"/>
              </w:rPr>
              <w:t>20,0</w:t>
            </w:r>
          </w:p>
        </w:tc>
      </w:tr>
      <w:tr w:rsidR="00CC6D80" w:rsidRPr="00076B95" w14:paraId="41D08AAD"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261E406C" w14:textId="77777777" w:rsidR="00CC6D80" w:rsidRPr="00076B95" w:rsidRDefault="00CC6D80" w:rsidP="006A3A2C">
            <w:pPr>
              <w:rPr>
                <w:sz w:val="22"/>
                <w:szCs w:val="22"/>
              </w:rPr>
            </w:pPr>
            <w:r w:rsidRPr="00076B95">
              <w:rPr>
                <w:sz w:val="22"/>
                <w:szCs w:val="22"/>
              </w:rPr>
              <w:t xml:space="preserve">ожог </w:t>
            </w:r>
            <w:r w:rsidRPr="00076B95">
              <w:rPr>
                <w:sz w:val="22"/>
                <w:szCs w:val="22"/>
                <w:lang w:val="en-US"/>
              </w:rPr>
              <w:t>II</w:t>
            </w:r>
            <w:r w:rsidRPr="00076B95">
              <w:rPr>
                <w:sz w:val="22"/>
                <w:szCs w:val="22"/>
              </w:rPr>
              <w:t xml:space="preserve"> степени (220 кДж/м</w:t>
            </w:r>
            <w:r w:rsidRPr="00076B95">
              <w:rPr>
                <w:sz w:val="22"/>
                <w:szCs w:val="22"/>
                <w:vertAlign w:val="superscript"/>
              </w:rPr>
              <w:t>2</w:t>
            </w:r>
            <w:r w:rsidRPr="00076B95">
              <w:rPr>
                <w:sz w:val="22"/>
                <w:szCs w:val="22"/>
              </w:rPr>
              <w:t>)</w:t>
            </w:r>
          </w:p>
        </w:tc>
        <w:tc>
          <w:tcPr>
            <w:tcW w:w="2465" w:type="dxa"/>
            <w:shd w:val="clear" w:color="auto" w:fill="auto"/>
          </w:tcPr>
          <w:p w14:paraId="719A26D4" w14:textId="77777777" w:rsidR="00CC6D80" w:rsidRPr="00076B95" w:rsidRDefault="00CC6D80" w:rsidP="006A3A2C">
            <w:pPr>
              <w:jc w:val="center"/>
              <w:rPr>
                <w:sz w:val="22"/>
                <w:szCs w:val="22"/>
              </w:rPr>
            </w:pPr>
            <w:r w:rsidRPr="00076B95">
              <w:rPr>
                <w:sz w:val="22"/>
                <w:szCs w:val="22"/>
              </w:rPr>
              <w:t>47,4</w:t>
            </w:r>
          </w:p>
        </w:tc>
      </w:tr>
      <w:tr w:rsidR="00CC6D80" w:rsidRPr="00076B95" w14:paraId="7FB68E77"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7864EBD5" w14:textId="77777777" w:rsidR="00CC6D80" w:rsidRPr="00076B95" w:rsidRDefault="00CC6D80" w:rsidP="006A3A2C">
            <w:pPr>
              <w:rPr>
                <w:sz w:val="22"/>
                <w:szCs w:val="22"/>
              </w:rPr>
            </w:pPr>
            <w:r w:rsidRPr="00076B95">
              <w:rPr>
                <w:sz w:val="22"/>
                <w:szCs w:val="22"/>
              </w:rPr>
              <w:t xml:space="preserve">ожог </w:t>
            </w:r>
            <w:r w:rsidRPr="00076B95">
              <w:rPr>
                <w:sz w:val="22"/>
                <w:szCs w:val="22"/>
                <w:lang w:val="en-US"/>
              </w:rPr>
              <w:t>I</w:t>
            </w:r>
            <w:r w:rsidRPr="00076B95">
              <w:rPr>
                <w:sz w:val="22"/>
                <w:szCs w:val="22"/>
              </w:rPr>
              <w:t xml:space="preserve"> степени (120 кДж/м</w:t>
            </w:r>
            <w:r w:rsidRPr="00076B95">
              <w:rPr>
                <w:sz w:val="22"/>
                <w:szCs w:val="22"/>
                <w:vertAlign w:val="superscript"/>
              </w:rPr>
              <w:t>2</w:t>
            </w:r>
            <w:r w:rsidRPr="00076B95">
              <w:rPr>
                <w:sz w:val="22"/>
                <w:szCs w:val="22"/>
              </w:rPr>
              <w:t>)</w:t>
            </w:r>
          </w:p>
        </w:tc>
        <w:tc>
          <w:tcPr>
            <w:tcW w:w="2465" w:type="dxa"/>
            <w:shd w:val="clear" w:color="auto" w:fill="auto"/>
          </w:tcPr>
          <w:p w14:paraId="52B8342D" w14:textId="77777777" w:rsidR="00CC6D80" w:rsidRPr="00076B95" w:rsidRDefault="00CC6D80" w:rsidP="006A3A2C">
            <w:pPr>
              <w:jc w:val="center"/>
              <w:rPr>
                <w:sz w:val="22"/>
                <w:szCs w:val="22"/>
              </w:rPr>
            </w:pPr>
            <w:r w:rsidRPr="00076B95">
              <w:rPr>
                <w:sz w:val="22"/>
                <w:szCs w:val="22"/>
              </w:rPr>
              <w:t>64,2</w:t>
            </w:r>
          </w:p>
        </w:tc>
      </w:tr>
      <w:tr w:rsidR="00CC6D80" w:rsidRPr="00076B95" w14:paraId="261559C2"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19846F8E" w14:textId="77777777" w:rsidR="00CC6D80" w:rsidRPr="00076B95" w:rsidRDefault="00CC6D80" w:rsidP="006A3A2C">
            <w:pPr>
              <w:rPr>
                <w:sz w:val="22"/>
                <w:szCs w:val="22"/>
              </w:rPr>
            </w:pPr>
            <w:r w:rsidRPr="00076B95">
              <w:rPr>
                <w:sz w:val="22"/>
                <w:szCs w:val="22"/>
              </w:rPr>
              <w:t>болевой порог (20-60кДж/м</w:t>
            </w:r>
            <w:r w:rsidRPr="00076B95">
              <w:rPr>
                <w:sz w:val="22"/>
                <w:szCs w:val="22"/>
                <w:vertAlign w:val="superscript"/>
              </w:rPr>
              <w:t>2</w:t>
            </w:r>
            <w:r w:rsidRPr="00076B95">
              <w:rPr>
                <w:sz w:val="22"/>
                <w:szCs w:val="22"/>
              </w:rPr>
              <w:t>)</w:t>
            </w:r>
          </w:p>
        </w:tc>
        <w:tc>
          <w:tcPr>
            <w:tcW w:w="2465" w:type="dxa"/>
            <w:shd w:val="clear" w:color="auto" w:fill="auto"/>
          </w:tcPr>
          <w:p w14:paraId="08B86C09" w14:textId="77777777" w:rsidR="00CC6D80" w:rsidRPr="00076B95" w:rsidRDefault="00CC6D80" w:rsidP="006A3A2C">
            <w:pPr>
              <w:jc w:val="center"/>
              <w:rPr>
                <w:sz w:val="22"/>
                <w:szCs w:val="22"/>
              </w:rPr>
            </w:pPr>
            <w:r w:rsidRPr="00076B95">
              <w:rPr>
                <w:sz w:val="22"/>
                <w:szCs w:val="22"/>
              </w:rPr>
              <w:t>108,4</w:t>
            </w:r>
          </w:p>
        </w:tc>
      </w:tr>
    </w:tbl>
    <w:p w14:paraId="3D309305" w14:textId="77777777" w:rsidR="00CC6D80" w:rsidRPr="00A5149A" w:rsidRDefault="00CC6D80" w:rsidP="000C3481">
      <w:pPr>
        <w:suppressAutoHyphens/>
        <w:spacing w:before="120"/>
        <w:ind w:firstLine="720"/>
        <w:rPr>
          <w:sz w:val="28"/>
          <w:szCs w:val="28"/>
          <w:highlight w:val="yellow"/>
        </w:rPr>
      </w:pPr>
      <w:r w:rsidRPr="00A5149A">
        <w:rPr>
          <w:sz w:val="28"/>
          <w:szCs w:val="28"/>
        </w:rPr>
        <w:t>Для находящихся на открытой местности людей расстояние поражения ВУВ при различных режимах взрывного превращения облака ТВС, а также процент пораженных тепловым излучением от огневого шара или горящего пролива определяется по соответствующим графикам.</w:t>
      </w:r>
    </w:p>
    <w:p w14:paraId="07F88466" w14:textId="77777777" w:rsidR="00CC6D80" w:rsidRPr="00A5149A" w:rsidRDefault="00CC6D80" w:rsidP="006540D2">
      <w:pPr>
        <w:keepNext/>
        <w:suppressAutoHyphens/>
        <w:jc w:val="right"/>
        <w:rPr>
          <w:b/>
          <w:sz w:val="28"/>
          <w:szCs w:val="28"/>
          <w:lang w:eastAsia="ar-SA" w:bidi="en-US"/>
        </w:rPr>
      </w:pPr>
      <w:r w:rsidRPr="00A5149A">
        <w:rPr>
          <w:b/>
          <w:sz w:val="28"/>
          <w:szCs w:val="28"/>
          <w:lang w:eastAsia="ar-SA" w:bidi="en-US"/>
        </w:rPr>
        <w:t>Таблица 6.5</w:t>
      </w:r>
    </w:p>
    <w:p w14:paraId="63FBE597" w14:textId="77777777" w:rsidR="00CC6D80" w:rsidRPr="00A5149A" w:rsidRDefault="00CC6D80" w:rsidP="00CC6D80">
      <w:pPr>
        <w:keepNext/>
        <w:suppressAutoHyphens/>
        <w:spacing w:after="120"/>
        <w:jc w:val="center"/>
        <w:rPr>
          <w:b/>
          <w:sz w:val="28"/>
          <w:szCs w:val="28"/>
          <w:lang w:eastAsia="ar-SA" w:bidi="en-US"/>
        </w:rPr>
      </w:pPr>
      <w:r w:rsidRPr="00A5149A">
        <w:rPr>
          <w:b/>
          <w:sz w:val="28"/>
          <w:szCs w:val="28"/>
          <w:lang w:eastAsia="ar-SA" w:bidi="en-US"/>
        </w:rPr>
        <w:t>Результаты расчета зон действия поражающих факторов возможных аварий на транспорте, при перевозке бензина</w:t>
      </w:r>
    </w:p>
    <w:tbl>
      <w:tblPr>
        <w:tblStyle w:val="260"/>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6639"/>
        <w:gridCol w:w="2695"/>
      </w:tblGrid>
      <w:tr w:rsidR="00CC6D80" w:rsidRPr="0096068B" w14:paraId="5C9570A7" w14:textId="77777777" w:rsidTr="006A3A2C">
        <w:trPr>
          <w:cnfStyle w:val="100000000000" w:firstRow="1" w:lastRow="0" w:firstColumn="0" w:lastColumn="0" w:oddVBand="0" w:evenVBand="0" w:oddHBand="0" w:evenHBand="0" w:firstRowFirstColumn="0" w:firstRowLastColumn="0" w:lastRowFirstColumn="0" w:lastRowLastColumn="0"/>
          <w:trHeight w:hRule="exact" w:val="340"/>
          <w:tblHeader/>
        </w:trPr>
        <w:tc>
          <w:tcPr>
            <w:tcW w:w="6647" w:type="dxa"/>
            <w:shd w:val="clear" w:color="auto" w:fill="auto"/>
          </w:tcPr>
          <w:p w14:paraId="51A3B5F5" w14:textId="77777777" w:rsidR="00CC6D80" w:rsidRPr="0096068B" w:rsidRDefault="00CC6D80" w:rsidP="006A3A2C">
            <w:pPr>
              <w:jc w:val="center"/>
              <w:rPr>
                <w:sz w:val="22"/>
                <w:szCs w:val="22"/>
              </w:rPr>
            </w:pPr>
            <w:r w:rsidRPr="0096068B">
              <w:rPr>
                <w:sz w:val="22"/>
                <w:szCs w:val="22"/>
              </w:rPr>
              <w:t>Параметры</w:t>
            </w:r>
          </w:p>
        </w:tc>
        <w:tc>
          <w:tcPr>
            <w:tcW w:w="2697" w:type="dxa"/>
            <w:shd w:val="clear" w:color="auto" w:fill="auto"/>
          </w:tcPr>
          <w:p w14:paraId="10886B9F" w14:textId="77777777" w:rsidR="00CC6D80" w:rsidRPr="0096068B" w:rsidRDefault="00CC6D80" w:rsidP="006A3A2C">
            <w:pPr>
              <w:jc w:val="center"/>
              <w:rPr>
                <w:sz w:val="22"/>
                <w:szCs w:val="22"/>
              </w:rPr>
            </w:pPr>
            <w:r w:rsidRPr="0096068B">
              <w:rPr>
                <w:sz w:val="22"/>
                <w:szCs w:val="22"/>
              </w:rPr>
              <w:t>Значения</w:t>
            </w:r>
          </w:p>
        </w:tc>
      </w:tr>
      <w:tr w:rsidR="00CC6D80" w:rsidRPr="0096068B" w14:paraId="2C5B5A92"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9344" w:type="dxa"/>
            <w:gridSpan w:val="2"/>
            <w:shd w:val="clear" w:color="auto" w:fill="auto"/>
          </w:tcPr>
          <w:p w14:paraId="6C0F91DA" w14:textId="77777777" w:rsidR="00CC6D80" w:rsidRPr="0096068B" w:rsidRDefault="00CC6D80" w:rsidP="006A3A2C">
            <w:pPr>
              <w:jc w:val="center"/>
              <w:rPr>
                <w:b/>
                <w:sz w:val="22"/>
                <w:szCs w:val="22"/>
              </w:rPr>
            </w:pPr>
            <w:r w:rsidRPr="0096068B">
              <w:rPr>
                <w:b/>
                <w:sz w:val="22"/>
                <w:szCs w:val="22"/>
              </w:rPr>
              <w:t>Автоцистерна с бензином, грузоподъемностью 8т.</w:t>
            </w:r>
          </w:p>
        </w:tc>
      </w:tr>
      <w:tr w:rsidR="00CC6D80" w:rsidRPr="0096068B" w14:paraId="14BCBB7A"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47AE6EFA" w14:textId="77777777" w:rsidR="00CC6D80" w:rsidRPr="0096068B" w:rsidRDefault="00CC6D80" w:rsidP="006A3A2C">
            <w:pPr>
              <w:rPr>
                <w:sz w:val="22"/>
                <w:szCs w:val="22"/>
              </w:rPr>
            </w:pPr>
            <w:r w:rsidRPr="0096068B">
              <w:rPr>
                <w:sz w:val="22"/>
                <w:szCs w:val="22"/>
              </w:rPr>
              <w:t>Масса вещества, участвующего в образовании облака ТВС, кг</w:t>
            </w:r>
          </w:p>
        </w:tc>
        <w:tc>
          <w:tcPr>
            <w:tcW w:w="2697" w:type="dxa"/>
            <w:shd w:val="clear" w:color="auto" w:fill="auto"/>
          </w:tcPr>
          <w:p w14:paraId="09E441CB" w14:textId="77777777" w:rsidR="00CC6D80" w:rsidRPr="0096068B" w:rsidRDefault="00CC6D80" w:rsidP="006A3A2C">
            <w:pPr>
              <w:jc w:val="center"/>
              <w:rPr>
                <w:sz w:val="22"/>
                <w:szCs w:val="22"/>
              </w:rPr>
            </w:pPr>
            <w:r w:rsidRPr="0096068B">
              <w:rPr>
                <w:sz w:val="22"/>
                <w:szCs w:val="22"/>
              </w:rPr>
              <w:t>6400</w:t>
            </w:r>
          </w:p>
        </w:tc>
      </w:tr>
      <w:tr w:rsidR="00CC6D80" w:rsidRPr="0096068B" w14:paraId="5EE94EAF"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2770E9AD" w14:textId="77777777" w:rsidR="00CC6D80" w:rsidRPr="0096068B" w:rsidRDefault="00CC6D80" w:rsidP="006A3A2C">
            <w:pPr>
              <w:rPr>
                <w:sz w:val="22"/>
                <w:szCs w:val="22"/>
              </w:rPr>
            </w:pPr>
            <w:r w:rsidRPr="0096068B">
              <w:rPr>
                <w:sz w:val="22"/>
                <w:szCs w:val="22"/>
              </w:rPr>
              <w:t>Коэффициент участия во взрыве</w:t>
            </w:r>
          </w:p>
        </w:tc>
        <w:tc>
          <w:tcPr>
            <w:tcW w:w="2697" w:type="dxa"/>
            <w:shd w:val="clear" w:color="auto" w:fill="auto"/>
          </w:tcPr>
          <w:p w14:paraId="31C147B9" w14:textId="77777777" w:rsidR="00CC6D80" w:rsidRPr="0096068B" w:rsidRDefault="00CC6D80" w:rsidP="006A3A2C">
            <w:pPr>
              <w:jc w:val="center"/>
              <w:rPr>
                <w:sz w:val="22"/>
                <w:szCs w:val="22"/>
              </w:rPr>
            </w:pPr>
            <w:r w:rsidRPr="0096068B">
              <w:rPr>
                <w:sz w:val="22"/>
                <w:szCs w:val="22"/>
              </w:rPr>
              <w:t>0,8</w:t>
            </w:r>
          </w:p>
        </w:tc>
      </w:tr>
      <w:tr w:rsidR="00CC6D80" w:rsidRPr="0096068B" w14:paraId="3E0F74B6"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9344" w:type="dxa"/>
            <w:gridSpan w:val="2"/>
            <w:shd w:val="clear" w:color="auto" w:fill="auto"/>
          </w:tcPr>
          <w:p w14:paraId="377C7E8B" w14:textId="77777777" w:rsidR="00CC6D80" w:rsidRPr="0096068B" w:rsidRDefault="00CC6D80" w:rsidP="006A3A2C">
            <w:pPr>
              <w:jc w:val="center"/>
              <w:rPr>
                <w:sz w:val="22"/>
                <w:szCs w:val="22"/>
              </w:rPr>
            </w:pPr>
            <w:r w:rsidRPr="0096068B">
              <w:rPr>
                <w:b/>
                <w:sz w:val="22"/>
                <w:szCs w:val="22"/>
              </w:rPr>
              <w:t>Разрушение зданий и сооружений на расстоянии от эпицентра взрыва, м</w:t>
            </w:r>
          </w:p>
        </w:tc>
      </w:tr>
      <w:tr w:rsidR="00CC6D80" w:rsidRPr="0096068B" w14:paraId="1ABD4272"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71FD3844" w14:textId="77777777" w:rsidR="00CC6D80" w:rsidRPr="0096068B" w:rsidRDefault="00CC6D80" w:rsidP="006A3A2C">
            <w:pPr>
              <w:rPr>
                <w:sz w:val="22"/>
                <w:szCs w:val="22"/>
              </w:rPr>
            </w:pPr>
            <w:r w:rsidRPr="0096068B">
              <w:rPr>
                <w:sz w:val="22"/>
                <w:szCs w:val="22"/>
              </w:rPr>
              <w:t>полные (&gt;100 кПа)</w:t>
            </w:r>
          </w:p>
        </w:tc>
        <w:tc>
          <w:tcPr>
            <w:tcW w:w="2697" w:type="dxa"/>
            <w:shd w:val="clear" w:color="auto" w:fill="auto"/>
          </w:tcPr>
          <w:p w14:paraId="1A6473DA" w14:textId="77777777" w:rsidR="00CC6D80" w:rsidRPr="0096068B" w:rsidRDefault="00CC6D80" w:rsidP="006A3A2C">
            <w:pPr>
              <w:jc w:val="center"/>
              <w:rPr>
                <w:sz w:val="22"/>
                <w:szCs w:val="22"/>
              </w:rPr>
            </w:pPr>
            <w:r w:rsidRPr="0096068B">
              <w:rPr>
                <w:sz w:val="22"/>
                <w:szCs w:val="22"/>
              </w:rPr>
              <w:t>&lt;65,4</w:t>
            </w:r>
          </w:p>
        </w:tc>
      </w:tr>
      <w:tr w:rsidR="00CC6D80" w:rsidRPr="0096068B" w14:paraId="3089A5D3"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69AAD77E" w14:textId="77777777" w:rsidR="00CC6D80" w:rsidRPr="0096068B" w:rsidRDefault="00CC6D80" w:rsidP="006A3A2C">
            <w:pPr>
              <w:rPr>
                <w:sz w:val="22"/>
                <w:szCs w:val="22"/>
              </w:rPr>
            </w:pPr>
            <w:r w:rsidRPr="0096068B">
              <w:rPr>
                <w:sz w:val="22"/>
                <w:szCs w:val="22"/>
              </w:rPr>
              <w:t>сильные (100÷40 кПа)</w:t>
            </w:r>
          </w:p>
        </w:tc>
        <w:tc>
          <w:tcPr>
            <w:tcW w:w="2697" w:type="dxa"/>
            <w:shd w:val="clear" w:color="auto" w:fill="auto"/>
          </w:tcPr>
          <w:p w14:paraId="5A19F2EF" w14:textId="77777777" w:rsidR="00CC6D80" w:rsidRPr="0096068B" w:rsidRDefault="00CC6D80" w:rsidP="006A3A2C">
            <w:pPr>
              <w:jc w:val="center"/>
              <w:rPr>
                <w:sz w:val="22"/>
                <w:szCs w:val="22"/>
              </w:rPr>
            </w:pPr>
            <w:r w:rsidRPr="0096068B">
              <w:rPr>
                <w:sz w:val="22"/>
                <w:szCs w:val="22"/>
              </w:rPr>
              <w:t>65,4-110,0</w:t>
            </w:r>
          </w:p>
        </w:tc>
      </w:tr>
      <w:tr w:rsidR="00CC6D80" w:rsidRPr="0096068B" w14:paraId="3863B15B"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2BAB51D1" w14:textId="77777777" w:rsidR="00CC6D80" w:rsidRPr="0096068B" w:rsidRDefault="00CC6D80" w:rsidP="006A3A2C">
            <w:pPr>
              <w:rPr>
                <w:sz w:val="22"/>
                <w:szCs w:val="22"/>
              </w:rPr>
            </w:pPr>
            <w:r w:rsidRPr="0096068B">
              <w:rPr>
                <w:sz w:val="22"/>
                <w:szCs w:val="22"/>
              </w:rPr>
              <w:lastRenderedPageBreak/>
              <w:t>средние (40÷20 кПа)</w:t>
            </w:r>
          </w:p>
        </w:tc>
        <w:tc>
          <w:tcPr>
            <w:tcW w:w="2697" w:type="dxa"/>
            <w:shd w:val="clear" w:color="auto" w:fill="auto"/>
          </w:tcPr>
          <w:p w14:paraId="666E814F" w14:textId="77777777" w:rsidR="00CC6D80" w:rsidRPr="0096068B" w:rsidRDefault="00CC6D80" w:rsidP="006A3A2C">
            <w:pPr>
              <w:jc w:val="center"/>
              <w:rPr>
                <w:sz w:val="22"/>
                <w:szCs w:val="22"/>
              </w:rPr>
            </w:pPr>
            <w:r w:rsidRPr="0096068B">
              <w:rPr>
                <w:sz w:val="22"/>
                <w:szCs w:val="22"/>
              </w:rPr>
              <w:t>110,0-450,0</w:t>
            </w:r>
          </w:p>
        </w:tc>
      </w:tr>
      <w:tr w:rsidR="00CC6D80" w:rsidRPr="0096068B" w14:paraId="7FEE9037"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6397BAFC" w14:textId="77777777" w:rsidR="00CC6D80" w:rsidRPr="0096068B" w:rsidRDefault="00CC6D80" w:rsidP="006A3A2C">
            <w:pPr>
              <w:rPr>
                <w:sz w:val="22"/>
                <w:szCs w:val="22"/>
              </w:rPr>
            </w:pPr>
            <w:r w:rsidRPr="0096068B">
              <w:rPr>
                <w:sz w:val="22"/>
                <w:szCs w:val="22"/>
              </w:rPr>
              <w:t>слабые (20÷10 кПа)</w:t>
            </w:r>
          </w:p>
        </w:tc>
        <w:tc>
          <w:tcPr>
            <w:tcW w:w="2697" w:type="dxa"/>
            <w:shd w:val="clear" w:color="auto" w:fill="auto"/>
          </w:tcPr>
          <w:p w14:paraId="4EED47F6" w14:textId="77777777" w:rsidR="00CC6D80" w:rsidRPr="0096068B" w:rsidRDefault="00CC6D80" w:rsidP="006A3A2C">
            <w:pPr>
              <w:jc w:val="center"/>
              <w:rPr>
                <w:sz w:val="22"/>
                <w:szCs w:val="22"/>
              </w:rPr>
            </w:pPr>
            <w:r w:rsidRPr="0096068B">
              <w:rPr>
                <w:sz w:val="22"/>
                <w:szCs w:val="22"/>
              </w:rPr>
              <w:t>450,0-687,7</w:t>
            </w:r>
          </w:p>
        </w:tc>
      </w:tr>
      <w:tr w:rsidR="00CC6D80" w:rsidRPr="0096068B" w14:paraId="61FFA47F"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7E1F84BD" w14:textId="77777777" w:rsidR="00CC6D80" w:rsidRPr="0096068B" w:rsidRDefault="00CC6D80" w:rsidP="006A3A2C">
            <w:pPr>
              <w:rPr>
                <w:sz w:val="22"/>
                <w:szCs w:val="22"/>
              </w:rPr>
            </w:pPr>
            <w:r w:rsidRPr="0096068B">
              <w:rPr>
                <w:sz w:val="22"/>
                <w:szCs w:val="22"/>
              </w:rPr>
              <w:t>расстекление (5 кПа)</w:t>
            </w:r>
          </w:p>
        </w:tc>
        <w:tc>
          <w:tcPr>
            <w:tcW w:w="2697" w:type="dxa"/>
            <w:shd w:val="clear" w:color="auto" w:fill="auto"/>
          </w:tcPr>
          <w:p w14:paraId="1A34431E" w14:textId="77777777" w:rsidR="00CC6D80" w:rsidRPr="0096068B" w:rsidRDefault="00CC6D80" w:rsidP="006A3A2C">
            <w:pPr>
              <w:jc w:val="center"/>
              <w:rPr>
                <w:sz w:val="22"/>
                <w:szCs w:val="22"/>
              </w:rPr>
            </w:pPr>
            <w:r w:rsidRPr="0096068B">
              <w:rPr>
                <w:sz w:val="22"/>
                <w:szCs w:val="22"/>
              </w:rPr>
              <w:t>&gt;687,7</w:t>
            </w:r>
          </w:p>
        </w:tc>
      </w:tr>
      <w:tr w:rsidR="00CC6D80" w:rsidRPr="0096068B" w14:paraId="3E1505AB"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9344" w:type="dxa"/>
            <w:gridSpan w:val="2"/>
            <w:shd w:val="clear" w:color="auto" w:fill="auto"/>
          </w:tcPr>
          <w:p w14:paraId="27568ABC" w14:textId="77777777" w:rsidR="00CC6D80" w:rsidRPr="0096068B" w:rsidRDefault="00CC6D80" w:rsidP="006A3A2C">
            <w:pPr>
              <w:jc w:val="center"/>
              <w:rPr>
                <w:sz w:val="22"/>
                <w:szCs w:val="22"/>
              </w:rPr>
            </w:pPr>
            <w:r w:rsidRPr="0096068B">
              <w:rPr>
                <w:b/>
                <w:sz w:val="22"/>
                <w:szCs w:val="22"/>
              </w:rPr>
              <w:t>Степень травмирования людей на расстоянии от эпицентра взрыва, м</w:t>
            </w:r>
          </w:p>
        </w:tc>
      </w:tr>
      <w:tr w:rsidR="00CC6D80" w:rsidRPr="0096068B" w14:paraId="5FAB3F02"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478753E0" w14:textId="77777777" w:rsidR="00CC6D80" w:rsidRPr="0096068B" w:rsidRDefault="00CC6D80" w:rsidP="006A3A2C">
            <w:pPr>
              <w:rPr>
                <w:sz w:val="22"/>
                <w:szCs w:val="22"/>
              </w:rPr>
            </w:pPr>
            <w:r w:rsidRPr="0096068B">
              <w:rPr>
                <w:sz w:val="22"/>
                <w:szCs w:val="22"/>
              </w:rPr>
              <w:t>летальная (&gt;100 кПа)</w:t>
            </w:r>
          </w:p>
        </w:tc>
        <w:tc>
          <w:tcPr>
            <w:tcW w:w="2697" w:type="dxa"/>
            <w:shd w:val="clear" w:color="auto" w:fill="auto"/>
          </w:tcPr>
          <w:p w14:paraId="2DA9A1A7" w14:textId="77777777" w:rsidR="00CC6D80" w:rsidRPr="0096068B" w:rsidRDefault="00CC6D80" w:rsidP="006A3A2C">
            <w:pPr>
              <w:jc w:val="center"/>
              <w:rPr>
                <w:sz w:val="22"/>
                <w:szCs w:val="22"/>
              </w:rPr>
            </w:pPr>
            <w:r w:rsidRPr="0096068B">
              <w:rPr>
                <w:sz w:val="22"/>
                <w:szCs w:val="22"/>
              </w:rPr>
              <w:t>&lt;65,4</w:t>
            </w:r>
          </w:p>
        </w:tc>
      </w:tr>
      <w:tr w:rsidR="00CC6D80" w:rsidRPr="0096068B" w14:paraId="01661C9E"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479D2A89" w14:textId="77777777" w:rsidR="00CC6D80" w:rsidRPr="0096068B" w:rsidRDefault="00CC6D80" w:rsidP="006A3A2C">
            <w:pPr>
              <w:rPr>
                <w:sz w:val="22"/>
                <w:szCs w:val="22"/>
              </w:rPr>
            </w:pPr>
            <w:r w:rsidRPr="0096068B">
              <w:rPr>
                <w:sz w:val="22"/>
                <w:szCs w:val="22"/>
              </w:rPr>
              <w:t>тяжелая (100÷60 кПа)</w:t>
            </w:r>
          </w:p>
        </w:tc>
        <w:tc>
          <w:tcPr>
            <w:tcW w:w="2697" w:type="dxa"/>
            <w:shd w:val="clear" w:color="auto" w:fill="auto"/>
          </w:tcPr>
          <w:p w14:paraId="73759871" w14:textId="77777777" w:rsidR="00CC6D80" w:rsidRPr="0096068B" w:rsidRDefault="00CC6D80" w:rsidP="006A3A2C">
            <w:pPr>
              <w:jc w:val="center"/>
              <w:rPr>
                <w:sz w:val="22"/>
                <w:szCs w:val="22"/>
              </w:rPr>
            </w:pPr>
            <w:r w:rsidRPr="0096068B">
              <w:rPr>
                <w:sz w:val="22"/>
                <w:szCs w:val="22"/>
              </w:rPr>
              <w:t>65,4-88,5</w:t>
            </w:r>
          </w:p>
        </w:tc>
      </w:tr>
      <w:tr w:rsidR="00CC6D80" w:rsidRPr="0096068B" w14:paraId="2C5BC06F"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45648CB9" w14:textId="77777777" w:rsidR="00CC6D80" w:rsidRPr="0096068B" w:rsidRDefault="00CC6D80" w:rsidP="006A3A2C">
            <w:pPr>
              <w:rPr>
                <w:sz w:val="22"/>
                <w:szCs w:val="22"/>
              </w:rPr>
            </w:pPr>
            <w:r w:rsidRPr="0096068B">
              <w:rPr>
                <w:sz w:val="22"/>
                <w:szCs w:val="22"/>
              </w:rPr>
              <w:t>средняя (60÷40 кПа)</w:t>
            </w:r>
          </w:p>
        </w:tc>
        <w:tc>
          <w:tcPr>
            <w:tcW w:w="2697" w:type="dxa"/>
            <w:shd w:val="clear" w:color="auto" w:fill="auto"/>
          </w:tcPr>
          <w:p w14:paraId="3D777F4F" w14:textId="77777777" w:rsidR="00CC6D80" w:rsidRPr="0096068B" w:rsidRDefault="00CC6D80" w:rsidP="006A3A2C">
            <w:pPr>
              <w:jc w:val="center"/>
              <w:rPr>
                <w:sz w:val="22"/>
                <w:szCs w:val="22"/>
              </w:rPr>
            </w:pPr>
            <w:r w:rsidRPr="0096068B">
              <w:rPr>
                <w:sz w:val="22"/>
                <w:szCs w:val="22"/>
              </w:rPr>
              <w:t>88,5-110,0</w:t>
            </w:r>
          </w:p>
        </w:tc>
      </w:tr>
      <w:tr w:rsidR="00CC6D80" w:rsidRPr="0096068B" w14:paraId="7AF64996"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56F227C8" w14:textId="77777777" w:rsidR="00CC6D80" w:rsidRPr="0096068B" w:rsidRDefault="00CC6D80" w:rsidP="006A3A2C">
            <w:pPr>
              <w:rPr>
                <w:sz w:val="22"/>
                <w:szCs w:val="22"/>
              </w:rPr>
            </w:pPr>
            <w:r w:rsidRPr="0096068B">
              <w:rPr>
                <w:sz w:val="22"/>
                <w:szCs w:val="22"/>
              </w:rPr>
              <w:t>легкая (40÷20 кПа)</w:t>
            </w:r>
          </w:p>
        </w:tc>
        <w:tc>
          <w:tcPr>
            <w:tcW w:w="2697" w:type="dxa"/>
            <w:shd w:val="clear" w:color="auto" w:fill="auto"/>
          </w:tcPr>
          <w:p w14:paraId="22ED0C1C" w14:textId="77777777" w:rsidR="00CC6D80" w:rsidRPr="0096068B" w:rsidRDefault="00CC6D80" w:rsidP="006A3A2C">
            <w:pPr>
              <w:jc w:val="center"/>
              <w:rPr>
                <w:sz w:val="22"/>
                <w:szCs w:val="22"/>
              </w:rPr>
            </w:pPr>
            <w:r w:rsidRPr="0096068B">
              <w:rPr>
                <w:sz w:val="22"/>
                <w:szCs w:val="22"/>
              </w:rPr>
              <w:t>110,0-450,0</w:t>
            </w:r>
          </w:p>
        </w:tc>
      </w:tr>
      <w:tr w:rsidR="00CC6D80" w:rsidRPr="0096068B" w14:paraId="11A77EA0"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9344" w:type="dxa"/>
            <w:gridSpan w:val="2"/>
            <w:shd w:val="clear" w:color="auto" w:fill="auto"/>
          </w:tcPr>
          <w:p w14:paraId="55720144" w14:textId="77777777" w:rsidR="00CC6D80" w:rsidRPr="0096068B" w:rsidRDefault="00CC6D80" w:rsidP="006A3A2C">
            <w:pPr>
              <w:jc w:val="center"/>
              <w:rPr>
                <w:b/>
                <w:sz w:val="22"/>
                <w:szCs w:val="22"/>
              </w:rPr>
            </w:pPr>
            <w:r w:rsidRPr="0096068B">
              <w:rPr>
                <w:b/>
                <w:sz w:val="22"/>
                <w:szCs w:val="22"/>
              </w:rPr>
              <w:t>Пожар пролива</w:t>
            </w:r>
          </w:p>
        </w:tc>
      </w:tr>
      <w:tr w:rsidR="00CC6D80" w:rsidRPr="0096068B" w14:paraId="4AB857C4"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61B16955" w14:textId="77777777" w:rsidR="00CC6D80" w:rsidRPr="0096068B" w:rsidRDefault="00CC6D80" w:rsidP="006A3A2C">
            <w:pPr>
              <w:rPr>
                <w:sz w:val="22"/>
                <w:szCs w:val="22"/>
              </w:rPr>
            </w:pPr>
            <w:r w:rsidRPr="0096068B">
              <w:rPr>
                <w:sz w:val="22"/>
                <w:szCs w:val="22"/>
              </w:rPr>
              <w:t>Масса вещества в аварийном проливе, кг</w:t>
            </w:r>
          </w:p>
        </w:tc>
        <w:tc>
          <w:tcPr>
            <w:tcW w:w="2697" w:type="dxa"/>
            <w:shd w:val="clear" w:color="auto" w:fill="auto"/>
          </w:tcPr>
          <w:p w14:paraId="6E22DE55" w14:textId="77777777" w:rsidR="00CC6D80" w:rsidRPr="0096068B" w:rsidRDefault="00CC6D80" w:rsidP="006A3A2C">
            <w:pPr>
              <w:jc w:val="center"/>
              <w:rPr>
                <w:sz w:val="22"/>
                <w:szCs w:val="22"/>
              </w:rPr>
            </w:pPr>
            <w:r w:rsidRPr="0096068B">
              <w:rPr>
                <w:sz w:val="22"/>
                <w:szCs w:val="22"/>
              </w:rPr>
              <w:t>6400</w:t>
            </w:r>
          </w:p>
        </w:tc>
      </w:tr>
      <w:tr w:rsidR="00CC6D80" w:rsidRPr="0096068B" w14:paraId="0D7B4465"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1D0BE1D5" w14:textId="77777777" w:rsidR="00CC6D80" w:rsidRPr="0096068B" w:rsidRDefault="00CC6D80" w:rsidP="006A3A2C">
            <w:pPr>
              <w:rPr>
                <w:sz w:val="22"/>
                <w:szCs w:val="22"/>
              </w:rPr>
            </w:pPr>
            <w:r w:rsidRPr="0096068B">
              <w:rPr>
                <w:sz w:val="22"/>
                <w:szCs w:val="22"/>
              </w:rPr>
              <w:t>Коэффициент участия в пожаре</w:t>
            </w:r>
          </w:p>
        </w:tc>
        <w:tc>
          <w:tcPr>
            <w:tcW w:w="2697" w:type="dxa"/>
            <w:shd w:val="clear" w:color="auto" w:fill="auto"/>
          </w:tcPr>
          <w:p w14:paraId="6BE363DF" w14:textId="77777777" w:rsidR="00CC6D80" w:rsidRPr="0096068B" w:rsidRDefault="00CC6D80" w:rsidP="006A3A2C">
            <w:pPr>
              <w:jc w:val="center"/>
              <w:rPr>
                <w:sz w:val="22"/>
                <w:szCs w:val="22"/>
              </w:rPr>
            </w:pPr>
            <w:r w:rsidRPr="0096068B">
              <w:rPr>
                <w:sz w:val="22"/>
                <w:szCs w:val="22"/>
              </w:rPr>
              <w:t>0,8</w:t>
            </w:r>
          </w:p>
        </w:tc>
      </w:tr>
      <w:tr w:rsidR="00CC6D80" w:rsidRPr="0096068B" w14:paraId="5347D7DD"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4CFB9D33" w14:textId="0CE83B04" w:rsidR="00CC6D80" w:rsidRPr="0096068B" w:rsidRDefault="00CC6D80" w:rsidP="006A3A2C">
            <w:pPr>
              <w:rPr>
                <w:sz w:val="22"/>
                <w:szCs w:val="22"/>
              </w:rPr>
            </w:pPr>
            <w:r w:rsidRPr="0096068B">
              <w:rPr>
                <w:sz w:val="22"/>
                <w:szCs w:val="22"/>
              </w:rPr>
              <w:t>Максимальная площадь пожара (свободное разлитие),</w:t>
            </w:r>
            <w:r w:rsidR="00720A20" w:rsidRPr="0096068B">
              <w:rPr>
                <w:sz w:val="22"/>
                <w:szCs w:val="22"/>
              </w:rPr>
              <w:t xml:space="preserve"> </w:t>
            </w:r>
            <w:r w:rsidRPr="0096068B">
              <w:rPr>
                <w:sz w:val="22"/>
                <w:szCs w:val="22"/>
              </w:rPr>
              <w:t>м</w:t>
            </w:r>
            <w:r w:rsidRPr="0096068B">
              <w:rPr>
                <w:sz w:val="22"/>
                <w:szCs w:val="22"/>
                <w:vertAlign w:val="superscript"/>
              </w:rPr>
              <w:t>2</w:t>
            </w:r>
          </w:p>
        </w:tc>
        <w:tc>
          <w:tcPr>
            <w:tcW w:w="2697" w:type="dxa"/>
            <w:shd w:val="clear" w:color="auto" w:fill="auto"/>
          </w:tcPr>
          <w:p w14:paraId="6BCA8471" w14:textId="77777777" w:rsidR="00CC6D80" w:rsidRPr="0096068B" w:rsidRDefault="00CC6D80" w:rsidP="006A3A2C">
            <w:pPr>
              <w:jc w:val="center"/>
              <w:rPr>
                <w:sz w:val="22"/>
                <w:szCs w:val="22"/>
              </w:rPr>
            </w:pPr>
            <w:r w:rsidRPr="0096068B">
              <w:rPr>
                <w:sz w:val="22"/>
                <w:szCs w:val="22"/>
              </w:rPr>
              <w:t>175,4</w:t>
            </w:r>
          </w:p>
        </w:tc>
      </w:tr>
      <w:tr w:rsidR="00CC6D80" w:rsidRPr="0096068B" w14:paraId="73A93EF0"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06311A05" w14:textId="77777777" w:rsidR="00CC6D80" w:rsidRPr="0096068B" w:rsidRDefault="00CC6D80" w:rsidP="006A3A2C">
            <w:pPr>
              <w:rPr>
                <w:sz w:val="22"/>
                <w:szCs w:val="22"/>
              </w:rPr>
            </w:pPr>
            <w:r w:rsidRPr="0096068B">
              <w:rPr>
                <w:sz w:val="22"/>
                <w:szCs w:val="22"/>
              </w:rPr>
              <w:t>Эффективный диаметр пролива, м</w:t>
            </w:r>
          </w:p>
        </w:tc>
        <w:tc>
          <w:tcPr>
            <w:tcW w:w="2697" w:type="dxa"/>
            <w:shd w:val="clear" w:color="auto" w:fill="auto"/>
          </w:tcPr>
          <w:p w14:paraId="24BFF867" w14:textId="77777777" w:rsidR="00CC6D80" w:rsidRPr="0096068B" w:rsidRDefault="00CC6D80" w:rsidP="006A3A2C">
            <w:pPr>
              <w:jc w:val="center"/>
              <w:rPr>
                <w:sz w:val="22"/>
                <w:szCs w:val="22"/>
              </w:rPr>
            </w:pPr>
            <w:r w:rsidRPr="0096068B">
              <w:rPr>
                <w:sz w:val="22"/>
                <w:szCs w:val="22"/>
              </w:rPr>
              <w:t>15</w:t>
            </w:r>
          </w:p>
        </w:tc>
      </w:tr>
      <w:tr w:rsidR="00CC6D80" w:rsidRPr="0096068B" w14:paraId="47563506"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3EE06DE1" w14:textId="77777777" w:rsidR="00CC6D80" w:rsidRPr="0096068B" w:rsidRDefault="00CC6D80" w:rsidP="006A3A2C">
            <w:pPr>
              <w:rPr>
                <w:sz w:val="22"/>
                <w:szCs w:val="22"/>
              </w:rPr>
            </w:pPr>
            <w:r w:rsidRPr="0096068B">
              <w:rPr>
                <w:sz w:val="22"/>
                <w:szCs w:val="22"/>
              </w:rPr>
              <w:t>Высота пламени, м</w:t>
            </w:r>
          </w:p>
        </w:tc>
        <w:tc>
          <w:tcPr>
            <w:tcW w:w="2697" w:type="dxa"/>
            <w:shd w:val="clear" w:color="auto" w:fill="auto"/>
          </w:tcPr>
          <w:p w14:paraId="42E431C5" w14:textId="77777777" w:rsidR="00CC6D80" w:rsidRPr="0096068B" w:rsidRDefault="00CC6D80" w:rsidP="006A3A2C">
            <w:pPr>
              <w:jc w:val="center"/>
              <w:rPr>
                <w:sz w:val="22"/>
                <w:szCs w:val="22"/>
              </w:rPr>
            </w:pPr>
            <w:r w:rsidRPr="0096068B">
              <w:rPr>
                <w:sz w:val="22"/>
                <w:szCs w:val="22"/>
              </w:rPr>
              <w:t>4,8</w:t>
            </w:r>
          </w:p>
        </w:tc>
      </w:tr>
      <w:tr w:rsidR="00CC6D80" w:rsidRPr="0096068B" w14:paraId="2A7FC3F5"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9344" w:type="dxa"/>
            <w:gridSpan w:val="2"/>
            <w:shd w:val="clear" w:color="auto" w:fill="auto"/>
          </w:tcPr>
          <w:p w14:paraId="513CF494" w14:textId="77777777" w:rsidR="00CC6D80" w:rsidRPr="0096068B" w:rsidRDefault="00CC6D80" w:rsidP="006A3A2C">
            <w:pPr>
              <w:jc w:val="center"/>
              <w:rPr>
                <w:sz w:val="22"/>
                <w:szCs w:val="22"/>
              </w:rPr>
            </w:pPr>
            <w:r w:rsidRPr="0096068B">
              <w:rPr>
                <w:b/>
                <w:sz w:val="22"/>
                <w:szCs w:val="22"/>
              </w:rPr>
              <w:t>Степень поражения людей на расстоянии от фронта пламени, м</w:t>
            </w:r>
          </w:p>
        </w:tc>
      </w:tr>
      <w:tr w:rsidR="00CC6D80" w:rsidRPr="0096068B" w14:paraId="4D5F7F87"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028D60F4" w14:textId="77777777" w:rsidR="00CC6D80" w:rsidRPr="0096068B" w:rsidRDefault="00CC6D80" w:rsidP="006A3A2C">
            <w:pPr>
              <w:rPr>
                <w:sz w:val="22"/>
                <w:szCs w:val="22"/>
              </w:rPr>
            </w:pPr>
            <w:r w:rsidRPr="0096068B">
              <w:rPr>
                <w:sz w:val="22"/>
                <w:szCs w:val="22"/>
              </w:rPr>
              <w:t xml:space="preserve">ожог </w:t>
            </w:r>
            <w:r w:rsidRPr="0096068B">
              <w:rPr>
                <w:sz w:val="22"/>
                <w:szCs w:val="22"/>
                <w:lang w:val="en-US"/>
              </w:rPr>
              <w:t>III</w:t>
            </w:r>
            <w:r w:rsidRPr="0096068B">
              <w:rPr>
                <w:sz w:val="22"/>
                <w:szCs w:val="22"/>
              </w:rPr>
              <w:t xml:space="preserve"> степени (320 кДж/м</w:t>
            </w:r>
            <w:r w:rsidRPr="0096068B">
              <w:rPr>
                <w:sz w:val="22"/>
                <w:szCs w:val="22"/>
                <w:vertAlign w:val="superscript"/>
              </w:rPr>
              <w:t>2</w:t>
            </w:r>
            <w:r w:rsidRPr="0096068B">
              <w:rPr>
                <w:sz w:val="22"/>
                <w:szCs w:val="22"/>
              </w:rPr>
              <w:t>)</w:t>
            </w:r>
          </w:p>
        </w:tc>
        <w:tc>
          <w:tcPr>
            <w:tcW w:w="2697" w:type="dxa"/>
            <w:shd w:val="clear" w:color="auto" w:fill="auto"/>
          </w:tcPr>
          <w:p w14:paraId="04CD270B" w14:textId="77777777" w:rsidR="00CC6D80" w:rsidRPr="0096068B" w:rsidRDefault="00CC6D80" w:rsidP="006A3A2C">
            <w:pPr>
              <w:jc w:val="center"/>
              <w:rPr>
                <w:sz w:val="22"/>
                <w:szCs w:val="22"/>
              </w:rPr>
            </w:pPr>
            <w:r w:rsidRPr="0096068B">
              <w:rPr>
                <w:sz w:val="22"/>
                <w:szCs w:val="22"/>
              </w:rPr>
              <w:t>22,5</w:t>
            </w:r>
          </w:p>
        </w:tc>
      </w:tr>
      <w:tr w:rsidR="00CC6D80" w:rsidRPr="0096068B" w14:paraId="2B3EC7D4"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63AC4728" w14:textId="77777777" w:rsidR="00CC6D80" w:rsidRPr="0096068B" w:rsidRDefault="00CC6D80" w:rsidP="006A3A2C">
            <w:pPr>
              <w:rPr>
                <w:sz w:val="22"/>
                <w:szCs w:val="22"/>
              </w:rPr>
            </w:pPr>
            <w:r w:rsidRPr="0096068B">
              <w:rPr>
                <w:sz w:val="22"/>
                <w:szCs w:val="22"/>
              </w:rPr>
              <w:t xml:space="preserve">ожог </w:t>
            </w:r>
            <w:r w:rsidRPr="0096068B">
              <w:rPr>
                <w:sz w:val="22"/>
                <w:szCs w:val="22"/>
                <w:lang w:val="en-US"/>
              </w:rPr>
              <w:t>II</w:t>
            </w:r>
            <w:r w:rsidRPr="0096068B">
              <w:rPr>
                <w:sz w:val="22"/>
                <w:szCs w:val="22"/>
              </w:rPr>
              <w:t xml:space="preserve"> степени (220 кДж/м</w:t>
            </w:r>
            <w:r w:rsidRPr="0096068B">
              <w:rPr>
                <w:sz w:val="22"/>
                <w:szCs w:val="22"/>
                <w:vertAlign w:val="superscript"/>
              </w:rPr>
              <w:t>2</w:t>
            </w:r>
            <w:r w:rsidRPr="0096068B">
              <w:rPr>
                <w:sz w:val="22"/>
                <w:szCs w:val="22"/>
              </w:rPr>
              <w:t>)</w:t>
            </w:r>
          </w:p>
        </w:tc>
        <w:tc>
          <w:tcPr>
            <w:tcW w:w="2697" w:type="dxa"/>
            <w:shd w:val="clear" w:color="auto" w:fill="auto"/>
          </w:tcPr>
          <w:p w14:paraId="6332B461" w14:textId="77777777" w:rsidR="00CC6D80" w:rsidRPr="0096068B" w:rsidRDefault="00CC6D80" w:rsidP="006A3A2C">
            <w:pPr>
              <w:jc w:val="center"/>
              <w:rPr>
                <w:sz w:val="22"/>
                <w:szCs w:val="22"/>
              </w:rPr>
            </w:pPr>
            <w:r w:rsidRPr="0096068B">
              <w:rPr>
                <w:sz w:val="22"/>
                <w:szCs w:val="22"/>
              </w:rPr>
              <w:t>37,6</w:t>
            </w:r>
          </w:p>
        </w:tc>
      </w:tr>
      <w:tr w:rsidR="00CC6D80" w:rsidRPr="0096068B" w14:paraId="6065E104"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2284DAA5" w14:textId="77777777" w:rsidR="00CC6D80" w:rsidRPr="0096068B" w:rsidRDefault="00CC6D80" w:rsidP="006A3A2C">
            <w:pPr>
              <w:rPr>
                <w:sz w:val="22"/>
                <w:szCs w:val="22"/>
              </w:rPr>
            </w:pPr>
            <w:r w:rsidRPr="0096068B">
              <w:rPr>
                <w:sz w:val="22"/>
                <w:szCs w:val="22"/>
              </w:rPr>
              <w:t xml:space="preserve">ожог </w:t>
            </w:r>
            <w:r w:rsidRPr="0096068B">
              <w:rPr>
                <w:sz w:val="22"/>
                <w:szCs w:val="22"/>
                <w:lang w:val="en-US"/>
              </w:rPr>
              <w:t>I</w:t>
            </w:r>
            <w:r w:rsidRPr="0096068B">
              <w:rPr>
                <w:sz w:val="22"/>
                <w:szCs w:val="22"/>
              </w:rPr>
              <w:t xml:space="preserve"> степени (120 кДж/м</w:t>
            </w:r>
            <w:r w:rsidRPr="0096068B">
              <w:rPr>
                <w:sz w:val="22"/>
                <w:szCs w:val="22"/>
                <w:vertAlign w:val="superscript"/>
              </w:rPr>
              <w:t>2</w:t>
            </w:r>
            <w:r w:rsidRPr="0096068B">
              <w:rPr>
                <w:sz w:val="22"/>
                <w:szCs w:val="22"/>
              </w:rPr>
              <w:t>)</w:t>
            </w:r>
          </w:p>
        </w:tc>
        <w:tc>
          <w:tcPr>
            <w:tcW w:w="2697" w:type="dxa"/>
            <w:shd w:val="clear" w:color="auto" w:fill="auto"/>
          </w:tcPr>
          <w:p w14:paraId="5DC4C27B" w14:textId="77777777" w:rsidR="00CC6D80" w:rsidRPr="0096068B" w:rsidRDefault="00CC6D80" w:rsidP="006A3A2C">
            <w:pPr>
              <w:jc w:val="center"/>
              <w:rPr>
                <w:sz w:val="22"/>
                <w:szCs w:val="22"/>
              </w:rPr>
            </w:pPr>
            <w:r w:rsidRPr="0096068B">
              <w:rPr>
                <w:sz w:val="22"/>
                <w:szCs w:val="22"/>
              </w:rPr>
              <w:t>57,6</w:t>
            </w:r>
          </w:p>
        </w:tc>
      </w:tr>
      <w:tr w:rsidR="00CC6D80" w:rsidRPr="0096068B" w14:paraId="12E83ABF"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3F764BB7" w14:textId="77777777" w:rsidR="00CC6D80" w:rsidRPr="0096068B" w:rsidRDefault="00CC6D80" w:rsidP="006A3A2C">
            <w:pPr>
              <w:rPr>
                <w:sz w:val="22"/>
                <w:szCs w:val="22"/>
              </w:rPr>
            </w:pPr>
            <w:r w:rsidRPr="0096068B">
              <w:rPr>
                <w:sz w:val="22"/>
                <w:szCs w:val="22"/>
              </w:rPr>
              <w:t>болевой порог (20-60кДж/м</w:t>
            </w:r>
            <w:r w:rsidRPr="0096068B">
              <w:rPr>
                <w:sz w:val="22"/>
                <w:szCs w:val="22"/>
                <w:vertAlign w:val="superscript"/>
              </w:rPr>
              <w:t>2</w:t>
            </w:r>
            <w:r w:rsidRPr="0096068B">
              <w:rPr>
                <w:sz w:val="22"/>
                <w:szCs w:val="22"/>
              </w:rPr>
              <w:t>)</w:t>
            </w:r>
          </w:p>
        </w:tc>
        <w:tc>
          <w:tcPr>
            <w:tcW w:w="2697" w:type="dxa"/>
            <w:shd w:val="clear" w:color="auto" w:fill="auto"/>
          </w:tcPr>
          <w:p w14:paraId="38438F96" w14:textId="77777777" w:rsidR="00CC6D80" w:rsidRPr="0096068B" w:rsidRDefault="00CC6D80" w:rsidP="006A3A2C">
            <w:pPr>
              <w:jc w:val="center"/>
              <w:rPr>
                <w:sz w:val="22"/>
                <w:szCs w:val="22"/>
              </w:rPr>
            </w:pPr>
            <w:r w:rsidRPr="0096068B">
              <w:rPr>
                <w:sz w:val="22"/>
                <w:szCs w:val="22"/>
              </w:rPr>
              <w:t>92,2</w:t>
            </w:r>
          </w:p>
        </w:tc>
      </w:tr>
    </w:tbl>
    <w:p w14:paraId="2E13D1FB" w14:textId="77777777" w:rsidR="00CC6D80" w:rsidRPr="00A5149A" w:rsidRDefault="00CC6D80" w:rsidP="000C3481">
      <w:pPr>
        <w:suppressAutoHyphens/>
        <w:spacing w:before="120"/>
        <w:ind w:firstLine="720"/>
        <w:rPr>
          <w:sz w:val="28"/>
          <w:szCs w:val="28"/>
        </w:rPr>
      </w:pPr>
      <w:r w:rsidRPr="00A5149A">
        <w:rPr>
          <w:sz w:val="28"/>
          <w:szCs w:val="28"/>
        </w:rPr>
        <w:t xml:space="preserve">Сложилось так, что трассы автомобильных дорог в некоторых населенных пунктах проходят через их центр. При этом опасности последствий ДТП может подвергнуться большое количество жителей этих населенных пунктов. </w:t>
      </w:r>
    </w:p>
    <w:p w14:paraId="496B6645" w14:textId="77777777" w:rsidR="00CC6D80" w:rsidRPr="00A5149A" w:rsidRDefault="00CC6D80" w:rsidP="00CC6D80">
      <w:pPr>
        <w:ind w:left="709"/>
        <w:rPr>
          <w:rFonts w:eastAsia="Calibri"/>
          <w:sz w:val="28"/>
          <w:szCs w:val="28"/>
          <w:u w:val="single"/>
          <w:lang w:eastAsia="en-US"/>
        </w:rPr>
      </w:pPr>
      <w:r w:rsidRPr="00A5149A">
        <w:rPr>
          <w:rFonts w:eastAsia="Calibri"/>
          <w:sz w:val="28"/>
          <w:szCs w:val="28"/>
          <w:u w:val="single"/>
          <w:lang w:eastAsia="en-US"/>
        </w:rPr>
        <w:t>Риск возникновения аварий на водном транспорте при перевозке опасных грузов</w:t>
      </w:r>
    </w:p>
    <w:p w14:paraId="383F47F9" w14:textId="77777777" w:rsidR="00CC6D80" w:rsidRPr="00A5149A" w:rsidRDefault="00CC6D80" w:rsidP="00C73B56">
      <w:pPr>
        <w:ind w:firstLine="709"/>
        <w:rPr>
          <w:rFonts w:cs="Arial"/>
          <w:bCs/>
          <w:sz w:val="28"/>
          <w:szCs w:val="28"/>
        </w:rPr>
      </w:pPr>
      <w:r w:rsidRPr="00A5149A">
        <w:rPr>
          <w:rFonts w:cs="Arial"/>
          <w:bCs/>
          <w:sz w:val="28"/>
          <w:szCs w:val="28"/>
        </w:rPr>
        <w:t>Проектируемая территория не попадает в зоны возникновения аварий на водном транспорте.</w:t>
      </w:r>
    </w:p>
    <w:p w14:paraId="6EB8EC4D" w14:textId="77777777" w:rsidR="00CC6D80" w:rsidRPr="00A5149A" w:rsidRDefault="00CC6D80" w:rsidP="00CC6D80">
      <w:pPr>
        <w:ind w:firstLine="709"/>
        <w:rPr>
          <w:rFonts w:eastAsia="Calibri"/>
          <w:sz w:val="28"/>
          <w:szCs w:val="28"/>
          <w:u w:val="single"/>
          <w:lang w:eastAsia="en-US"/>
        </w:rPr>
      </w:pPr>
      <w:r w:rsidRPr="00A5149A">
        <w:rPr>
          <w:rFonts w:eastAsia="Calibri"/>
          <w:sz w:val="28"/>
          <w:szCs w:val="28"/>
          <w:u w:val="single"/>
          <w:lang w:eastAsia="en-US"/>
        </w:rPr>
        <w:t>Риск возникновения аварий на железнодорожном транспорте при перевозке опасных грузов</w:t>
      </w:r>
    </w:p>
    <w:p w14:paraId="4F0C1FFF" w14:textId="0F931BD2" w:rsidR="00CC6D80" w:rsidRPr="00A5149A" w:rsidRDefault="00CC6D80" w:rsidP="0008259D">
      <w:pPr>
        <w:ind w:firstLine="709"/>
        <w:rPr>
          <w:rFonts w:cs="Arial"/>
          <w:bCs/>
          <w:sz w:val="28"/>
          <w:szCs w:val="28"/>
        </w:rPr>
      </w:pPr>
      <w:r w:rsidRPr="00A5149A">
        <w:rPr>
          <w:rFonts w:cs="Arial"/>
          <w:bCs/>
          <w:sz w:val="28"/>
          <w:szCs w:val="28"/>
        </w:rPr>
        <w:t xml:space="preserve">Проектируемая территория </w:t>
      </w:r>
      <w:r w:rsidR="0008259D" w:rsidRPr="00A5149A">
        <w:rPr>
          <w:rFonts w:cs="Arial"/>
          <w:bCs/>
          <w:sz w:val="28"/>
          <w:szCs w:val="28"/>
        </w:rPr>
        <w:t xml:space="preserve">не </w:t>
      </w:r>
      <w:r w:rsidRPr="00A5149A">
        <w:rPr>
          <w:rFonts w:cs="Arial"/>
          <w:bCs/>
          <w:sz w:val="28"/>
          <w:szCs w:val="28"/>
        </w:rPr>
        <w:t xml:space="preserve">попадает в зону риска возникновения аварий на железнодорожном транспорте. </w:t>
      </w:r>
    </w:p>
    <w:p w14:paraId="1F3458DF" w14:textId="10ADA470" w:rsidR="00CC6D80" w:rsidRDefault="00CC6D80" w:rsidP="00CC6D80">
      <w:pPr>
        <w:ind w:firstLine="709"/>
        <w:rPr>
          <w:rFonts w:eastAsia="Calibri"/>
          <w:sz w:val="28"/>
          <w:szCs w:val="28"/>
          <w:u w:val="single"/>
          <w:lang w:eastAsia="en-US"/>
        </w:rPr>
      </w:pPr>
      <w:r w:rsidRPr="00A5149A">
        <w:rPr>
          <w:rFonts w:eastAsia="Calibri"/>
          <w:sz w:val="28"/>
          <w:szCs w:val="28"/>
          <w:u w:val="single"/>
          <w:lang w:eastAsia="en-US"/>
        </w:rPr>
        <w:t>Риск возникновения аварий на трубопроводном транспорте при транспортировке опасных грузов</w:t>
      </w:r>
    </w:p>
    <w:p w14:paraId="440C814C" w14:textId="1482C839" w:rsidR="00EC294A" w:rsidRPr="00A5149A" w:rsidRDefault="00EC294A" w:rsidP="00EC294A">
      <w:pPr>
        <w:ind w:firstLine="709"/>
        <w:rPr>
          <w:rFonts w:cs="Arial"/>
          <w:bCs/>
          <w:sz w:val="28"/>
          <w:szCs w:val="28"/>
        </w:rPr>
      </w:pPr>
      <w:r w:rsidRPr="00A5149A">
        <w:rPr>
          <w:rFonts w:cs="Arial"/>
          <w:bCs/>
          <w:sz w:val="28"/>
          <w:szCs w:val="28"/>
        </w:rPr>
        <w:t xml:space="preserve">Проектируемая территория не попадает в зону риска возникновения аварий на </w:t>
      </w:r>
      <w:r>
        <w:rPr>
          <w:rFonts w:cs="Arial"/>
          <w:bCs/>
          <w:sz w:val="28"/>
          <w:szCs w:val="28"/>
        </w:rPr>
        <w:t>трубопроводном</w:t>
      </w:r>
      <w:r w:rsidRPr="00A5149A">
        <w:rPr>
          <w:rFonts w:cs="Arial"/>
          <w:bCs/>
          <w:sz w:val="28"/>
          <w:szCs w:val="28"/>
        </w:rPr>
        <w:t xml:space="preserve"> транспорте. </w:t>
      </w:r>
    </w:p>
    <w:p w14:paraId="7D7A29E4" w14:textId="380A6910" w:rsidR="00CC6D80" w:rsidRPr="00A5149A" w:rsidRDefault="00BA0D34" w:rsidP="00BA0D34">
      <w:pPr>
        <w:pStyle w:val="30"/>
        <w:rPr>
          <w:i w:val="0"/>
          <w:sz w:val="28"/>
          <w:szCs w:val="28"/>
        </w:rPr>
      </w:pPr>
      <w:bookmarkStart w:id="178" w:name="_Toc515025712"/>
      <w:bookmarkStart w:id="179" w:name="_Toc515875231"/>
      <w:bookmarkStart w:id="180" w:name="_Toc518481639"/>
      <w:bookmarkStart w:id="181" w:name="_Toc520277896"/>
      <w:bookmarkStart w:id="182" w:name="_Toc16761368"/>
      <w:bookmarkStart w:id="183" w:name="_Toc52356475"/>
      <w:bookmarkStart w:id="184" w:name="_Toc67388858"/>
      <w:bookmarkStart w:id="185" w:name="_Toc70076879"/>
      <w:bookmarkStart w:id="186" w:name="_Toc78378185"/>
      <w:bookmarkStart w:id="187" w:name="_Toc80880524"/>
      <w:bookmarkStart w:id="188" w:name="_Toc105658684"/>
      <w:bookmarkStart w:id="189" w:name="_Toc142551586"/>
      <w:r>
        <w:rPr>
          <w:i w:val="0"/>
          <w:sz w:val="28"/>
          <w:szCs w:val="28"/>
        </w:rPr>
        <w:t xml:space="preserve">6.3.4 </w:t>
      </w:r>
      <w:r w:rsidR="00CC6D80" w:rsidRPr="00A5149A">
        <w:rPr>
          <w:i w:val="0"/>
          <w:sz w:val="28"/>
          <w:szCs w:val="28"/>
        </w:rPr>
        <w:t xml:space="preserve">Перечень источников чрезвычайных ситуаций биолого-социального характера на территории </w:t>
      </w:r>
      <w:bookmarkEnd w:id="178"/>
      <w:bookmarkEnd w:id="179"/>
      <w:bookmarkEnd w:id="180"/>
      <w:bookmarkEnd w:id="181"/>
      <w:bookmarkEnd w:id="182"/>
      <w:bookmarkEnd w:id="183"/>
      <w:bookmarkEnd w:id="184"/>
      <w:bookmarkEnd w:id="185"/>
      <w:bookmarkEnd w:id="186"/>
      <w:bookmarkEnd w:id="187"/>
      <w:bookmarkEnd w:id="188"/>
      <w:r w:rsidR="00DE53F4">
        <w:rPr>
          <w:i w:val="0"/>
          <w:iCs/>
          <w:sz w:val="28"/>
          <w:szCs w:val="28"/>
        </w:rPr>
        <w:t>Хорошинского</w:t>
      </w:r>
      <w:r w:rsidR="007C0DAB" w:rsidRPr="00A5149A">
        <w:rPr>
          <w:sz w:val="28"/>
          <w:szCs w:val="28"/>
        </w:rPr>
        <w:t xml:space="preserve"> </w:t>
      </w:r>
      <w:r w:rsidR="0090232B" w:rsidRPr="00A5149A">
        <w:rPr>
          <w:i w:val="0"/>
          <w:sz w:val="28"/>
          <w:szCs w:val="28"/>
        </w:rPr>
        <w:t>сельсовета</w:t>
      </w:r>
      <w:bookmarkEnd w:id="189"/>
    </w:p>
    <w:p w14:paraId="52A60BC2" w14:textId="77777777" w:rsidR="00CC6D80" w:rsidRPr="00A5149A" w:rsidRDefault="00CC6D80" w:rsidP="00CC6D80">
      <w:pPr>
        <w:ind w:firstLine="709"/>
        <w:rPr>
          <w:rFonts w:eastAsiaTheme="minorHAnsi" w:cstheme="minorBidi"/>
          <w:sz w:val="28"/>
          <w:szCs w:val="28"/>
          <w:lang w:eastAsia="en-US"/>
        </w:rPr>
      </w:pPr>
      <w:r w:rsidRPr="00A5149A">
        <w:rPr>
          <w:rFonts w:eastAsiaTheme="minorHAnsi" w:cstheme="minorBidi"/>
          <w:sz w:val="28"/>
          <w:szCs w:val="28"/>
          <w:lang w:eastAsia="en-US"/>
        </w:rPr>
        <w:t xml:space="preserve">При неудовлетворительном санитарно-техническом состоянии систем централизованного водоснабжения, нарушении функционирования систем очистки питьевой воды, возникновении перебоев в обеззараживании питьевой </w:t>
      </w:r>
      <w:r w:rsidRPr="00A5149A">
        <w:rPr>
          <w:rFonts w:eastAsiaTheme="minorHAnsi" w:cstheme="minorBidi"/>
          <w:sz w:val="28"/>
          <w:szCs w:val="28"/>
          <w:lang w:eastAsia="en-US"/>
        </w:rPr>
        <w:lastRenderedPageBreak/>
        <w:t xml:space="preserve">воды на территории </w:t>
      </w:r>
      <w:r w:rsidRPr="00A5149A">
        <w:rPr>
          <w:sz w:val="28"/>
          <w:szCs w:val="28"/>
          <w:lang w:eastAsia="x-none"/>
        </w:rPr>
        <w:t>муниципального образования</w:t>
      </w:r>
      <w:r w:rsidRPr="00A5149A">
        <w:rPr>
          <w:sz w:val="28"/>
          <w:szCs w:val="28"/>
          <w:lang w:val="x-none" w:eastAsia="x-none"/>
        </w:rPr>
        <w:t xml:space="preserve"> </w:t>
      </w:r>
      <w:r w:rsidRPr="00A5149A">
        <w:rPr>
          <w:rFonts w:eastAsiaTheme="minorHAnsi" w:cstheme="minorBidi"/>
          <w:sz w:val="28"/>
          <w:szCs w:val="28"/>
          <w:lang w:eastAsia="en-US"/>
        </w:rPr>
        <w:t>существуют предпосылки для возникновения массовых инфекционных заболеваний среди населения.</w:t>
      </w:r>
    </w:p>
    <w:p w14:paraId="471DFC19" w14:textId="77777777" w:rsidR="00CC6D80" w:rsidRPr="00A5149A" w:rsidRDefault="00CC6D80" w:rsidP="00CC6D80">
      <w:pPr>
        <w:ind w:firstLine="709"/>
        <w:rPr>
          <w:rFonts w:eastAsiaTheme="minorHAnsi" w:cstheme="minorBidi"/>
          <w:sz w:val="28"/>
          <w:szCs w:val="28"/>
          <w:lang w:eastAsia="en-US"/>
        </w:rPr>
      </w:pPr>
      <w:r w:rsidRPr="00A5149A">
        <w:rPr>
          <w:rFonts w:eastAsiaTheme="minorHAnsi" w:cstheme="minorBidi"/>
          <w:sz w:val="28"/>
          <w:szCs w:val="28"/>
          <w:lang w:eastAsia="en-US"/>
        </w:rPr>
        <w:t>Возможными источниками биолого-социальной чрезвычайной ситуации и потенциально неблагополучными в эпидемиологическом отношении рассматриваются следующие объекты экономики:</w:t>
      </w:r>
    </w:p>
    <w:p w14:paraId="645D3720" w14:textId="09BED556"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предприятия общественного питания – нарушение санитарно-эпидемиологического режима, выпуск недоброкачественной продукции; </w:t>
      </w:r>
    </w:p>
    <w:p w14:paraId="6718C3FA" w14:textId="372124BF"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нарушение санитарно-эпидемиологического режима, недостатки диагностики, занос инфекционных заболеваний, аэробная инфекция, вирусные гепатиты и дифтерия; </w:t>
      </w:r>
    </w:p>
    <w:p w14:paraId="3C23499A" w14:textId="3C4B8C0A"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дошкольные образовательные учреждения и средние общеобразовательные школы нарушение санитарно-эпидемиологического режима. </w:t>
      </w:r>
    </w:p>
    <w:p w14:paraId="30CB757C" w14:textId="77777777" w:rsidR="00CC6D80" w:rsidRPr="00A5149A" w:rsidRDefault="00CC6D80" w:rsidP="00CC6D80">
      <w:pPr>
        <w:ind w:firstLine="709"/>
        <w:rPr>
          <w:rFonts w:eastAsiaTheme="minorHAnsi" w:cstheme="minorBidi"/>
          <w:sz w:val="28"/>
          <w:szCs w:val="28"/>
          <w:lang w:eastAsia="en-US"/>
        </w:rPr>
      </w:pPr>
      <w:r w:rsidRPr="00A5149A">
        <w:rPr>
          <w:rFonts w:eastAsiaTheme="minorHAnsi" w:cstheme="minorBidi"/>
          <w:sz w:val="28"/>
          <w:szCs w:val="28"/>
          <w:lang w:eastAsia="en-US"/>
        </w:rPr>
        <w:t>Наибольшую опасность из группы биолого-социальных ЧС представляют болезни диких животных (бешенство). Бешенство – острая вирусная болезнь животных и человека, характеризующаяся признаками полиоэнцефаломиелита и абсолютной летальностью.</w:t>
      </w:r>
    </w:p>
    <w:p w14:paraId="0866D60A" w14:textId="77777777" w:rsidR="00CC6D80" w:rsidRPr="00A5149A" w:rsidRDefault="00CC6D80" w:rsidP="00CC6D80">
      <w:pPr>
        <w:ind w:firstLine="709"/>
        <w:rPr>
          <w:rFonts w:eastAsiaTheme="minorHAnsi" w:cstheme="minorBidi"/>
          <w:sz w:val="28"/>
          <w:szCs w:val="28"/>
          <w:highlight w:val="yellow"/>
          <w:lang w:eastAsia="en-US"/>
        </w:rPr>
      </w:pPr>
      <w:r w:rsidRPr="00A5149A">
        <w:rPr>
          <w:rFonts w:eastAsiaTheme="minorHAnsi" w:cstheme="minorBidi"/>
          <w:sz w:val="28"/>
          <w:szCs w:val="28"/>
          <w:lang w:eastAsia="en-US"/>
        </w:rPr>
        <w:t>Мероприятия по профилактике бешенства животных и человека, мероприятия при заболевании животных бешенством, противоэпидемические мероприятия следует проводить в соответствии с санитарными правилами СанПиН 3.3686-21 «Санитарно-эпидемиологические требования по профилактике инфекционных болезней». В случае вспышки инфекции биологические отходы, зараженные или контаминированные возбудителями бешенства, сжигают на месте, а также в трупосжигательных печах или на специально отведенных площадках.</w:t>
      </w:r>
    </w:p>
    <w:p w14:paraId="6C2DF5C0" w14:textId="4B75C439" w:rsidR="00CC6D80" w:rsidRPr="00A5149A" w:rsidRDefault="00BA0D34" w:rsidP="00BA0D34">
      <w:pPr>
        <w:pStyle w:val="20"/>
        <w:rPr>
          <w:i w:val="0"/>
          <w:iCs w:val="0"/>
          <w:sz w:val="28"/>
        </w:rPr>
      </w:pPr>
      <w:bookmarkStart w:id="190" w:name="_Toc515025713"/>
      <w:bookmarkStart w:id="191" w:name="_Toc515875232"/>
      <w:bookmarkStart w:id="192" w:name="_Toc518481640"/>
      <w:bookmarkStart w:id="193" w:name="_Toc520277897"/>
      <w:bookmarkStart w:id="194" w:name="_Toc80880525"/>
      <w:bookmarkStart w:id="195" w:name="_Toc105658685"/>
      <w:bookmarkStart w:id="196" w:name="_Toc142551587"/>
      <w:r>
        <w:rPr>
          <w:i w:val="0"/>
          <w:iCs w:val="0"/>
          <w:sz w:val="28"/>
        </w:rPr>
        <w:t xml:space="preserve">6.4 </w:t>
      </w:r>
      <w:r w:rsidR="00CC6D80" w:rsidRPr="00A5149A">
        <w:rPr>
          <w:i w:val="0"/>
          <w:iCs w:val="0"/>
          <w:sz w:val="28"/>
        </w:rPr>
        <w:t>Перечень мероприятий по обеспечению пожарной безопасности</w:t>
      </w:r>
      <w:bookmarkEnd w:id="190"/>
      <w:bookmarkEnd w:id="191"/>
      <w:bookmarkEnd w:id="192"/>
      <w:bookmarkEnd w:id="193"/>
      <w:bookmarkEnd w:id="194"/>
      <w:bookmarkEnd w:id="195"/>
      <w:bookmarkEnd w:id="196"/>
    </w:p>
    <w:p w14:paraId="3A39C8D4" w14:textId="3A61D7A6" w:rsidR="00CC6D80" w:rsidRPr="00A5149A" w:rsidRDefault="00CC6D80" w:rsidP="00CC6D80">
      <w:pPr>
        <w:spacing w:line="238" w:lineRule="auto"/>
        <w:ind w:left="20" w:firstLine="567"/>
        <w:rPr>
          <w:rFonts w:cs="Arial"/>
          <w:bCs/>
          <w:sz w:val="28"/>
          <w:szCs w:val="28"/>
        </w:rPr>
      </w:pPr>
      <w:r w:rsidRPr="00A5149A">
        <w:rPr>
          <w:rFonts w:cs="Arial"/>
          <w:bCs/>
          <w:sz w:val="28"/>
          <w:szCs w:val="28"/>
        </w:rPr>
        <w:t xml:space="preserve">С 1 мая 2009 г. вступил в силу ФЗ-123 от 22.07.2008 г. «Технический регламент о требованиях пожарной безопасности», в соответствии с которым дислокация подразделений пожарной охраны на территориях поселений определяется исходя из условия, что время прибытия первого подразделения к месту вызова в </w:t>
      </w:r>
      <w:r w:rsidR="00D35269">
        <w:rPr>
          <w:rFonts w:cs="Arial"/>
          <w:bCs/>
          <w:sz w:val="28"/>
          <w:szCs w:val="28"/>
        </w:rPr>
        <w:t>сельских</w:t>
      </w:r>
      <w:r w:rsidRPr="00A5149A">
        <w:rPr>
          <w:rFonts w:cs="Arial"/>
          <w:bCs/>
          <w:sz w:val="28"/>
          <w:szCs w:val="28"/>
        </w:rPr>
        <w:t xml:space="preserve"> поселениях не должно превышать </w:t>
      </w:r>
      <w:r w:rsidR="00D35269">
        <w:rPr>
          <w:rFonts w:cs="Arial"/>
          <w:bCs/>
          <w:sz w:val="28"/>
          <w:szCs w:val="28"/>
        </w:rPr>
        <w:t>20</w:t>
      </w:r>
      <w:r w:rsidRPr="00A5149A">
        <w:rPr>
          <w:rFonts w:cs="Arial"/>
          <w:bCs/>
          <w:sz w:val="28"/>
          <w:szCs w:val="28"/>
        </w:rPr>
        <w:t xml:space="preserve"> минут. </w:t>
      </w:r>
    </w:p>
    <w:p w14:paraId="55DA2D14"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Следует предусмотреть просветительную работу с населением, прокладку просек и противопожарных разрывов, устройство противопожарных траншей и др. Успех борьбы с лесными пожарами во многом зависит от их своевременного обнаружения и быстрого принятия мер по их ограничению и ликвидации.</w:t>
      </w:r>
    </w:p>
    <w:p w14:paraId="2E003DB8" w14:textId="77777777" w:rsidR="00CC6D80" w:rsidRPr="00A5149A" w:rsidRDefault="00CC6D80" w:rsidP="00CC6D80">
      <w:pPr>
        <w:spacing w:line="238" w:lineRule="auto"/>
        <w:ind w:left="20" w:firstLine="567"/>
        <w:rPr>
          <w:rFonts w:cs="Arial"/>
          <w:sz w:val="28"/>
          <w:szCs w:val="28"/>
        </w:rPr>
      </w:pPr>
      <w:r w:rsidRPr="00A5149A">
        <w:rPr>
          <w:rFonts w:cs="Arial"/>
          <w:sz w:val="28"/>
          <w:szCs w:val="28"/>
        </w:rPr>
        <w:t xml:space="preserve">Основными функциями системы обеспечения пожарной безопасности являются: </w:t>
      </w:r>
    </w:p>
    <w:p w14:paraId="5A4C936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нормативное правовое регулирование и осуществление государственных мер в области пожарной безопасности; </w:t>
      </w:r>
    </w:p>
    <w:p w14:paraId="46C0F020"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создание пожарной охраны и организация ее деятельности; </w:t>
      </w:r>
    </w:p>
    <w:p w14:paraId="72C8DD8E"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разработка и осуществление мер пожарной безопасности; </w:t>
      </w:r>
    </w:p>
    <w:p w14:paraId="1EE879F0"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lastRenderedPageBreak/>
        <w:t xml:space="preserve">реализация прав, обязанностей и ответственности в области пожарной безопасности; </w:t>
      </w:r>
    </w:p>
    <w:p w14:paraId="579AAEA6"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проведение противопожарной пропаганды и обучение населения мерам пожарной безопасности; </w:t>
      </w:r>
    </w:p>
    <w:p w14:paraId="642AF490"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содействие деятельности добровольных пожарных, привлечение населения к обеспечению пожарной безопасности; </w:t>
      </w:r>
    </w:p>
    <w:p w14:paraId="5EF5257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научно-техническое обеспечение пожарной безопасности; </w:t>
      </w:r>
    </w:p>
    <w:p w14:paraId="7DABD278"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информационное обеспечение в области пожарной безопасности; </w:t>
      </w:r>
    </w:p>
    <w:p w14:paraId="43B65049"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осуществление государственного пожарного надзора и других контрольных функций по обеспечению пожарной безопасности; </w:t>
      </w:r>
    </w:p>
    <w:p w14:paraId="4432E2C0"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производство пожарно-технической продукции; </w:t>
      </w:r>
    </w:p>
    <w:p w14:paraId="6F31BE9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выполнение работ и оказание услуг в области пожарной безопасности; </w:t>
      </w:r>
    </w:p>
    <w:p w14:paraId="626A3ED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лицензирование деятельности в области пожарной безопасности и подтверждение соответствия продукции и услуг в области пожарной безопасности; </w:t>
      </w:r>
    </w:p>
    <w:p w14:paraId="20FA762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тушение пожаров и проведение аварийно-спасательных работ; </w:t>
      </w:r>
    </w:p>
    <w:p w14:paraId="4394B101"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учет пожаров и их последствий; </w:t>
      </w:r>
    </w:p>
    <w:p w14:paraId="3A575B97"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установление особого противопожарного режима.</w:t>
      </w:r>
    </w:p>
    <w:p w14:paraId="44617CBB"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Для выполнения этих функций система обеспечения пожарной безопасности состоит из нескольких элементов:</w:t>
      </w:r>
    </w:p>
    <w:p w14:paraId="6AFAF9B5"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органы государственной власти;</w:t>
      </w:r>
    </w:p>
    <w:p w14:paraId="394A848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органы местного самоуправления;</w:t>
      </w:r>
    </w:p>
    <w:p w14:paraId="7ACBC8F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организации, граждане, принимающие участие в обеспечении пожарной безопасности в соответствии с законодательством Российской Федерации. </w:t>
      </w:r>
    </w:p>
    <w:p w14:paraId="76EACC2E"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Достижение заданного уровня пожарной безопасности достигается комплексом организационных и технических решений.</w:t>
      </w:r>
    </w:p>
    <w:p w14:paraId="28A7F022" w14:textId="3717AABB" w:rsidR="00CC6D80" w:rsidRPr="00A5149A" w:rsidRDefault="00BA0D34" w:rsidP="00BA0D34">
      <w:pPr>
        <w:pStyle w:val="30"/>
        <w:rPr>
          <w:i w:val="0"/>
          <w:sz w:val="28"/>
          <w:szCs w:val="28"/>
        </w:rPr>
      </w:pPr>
      <w:bookmarkStart w:id="197" w:name="_Toc16761370"/>
      <w:bookmarkStart w:id="198" w:name="_Toc52356476"/>
      <w:bookmarkStart w:id="199" w:name="_Toc67388859"/>
      <w:bookmarkStart w:id="200" w:name="_Toc70076880"/>
      <w:bookmarkStart w:id="201" w:name="_Toc78378187"/>
      <w:bookmarkStart w:id="202" w:name="_Toc80880526"/>
      <w:bookmarkStart w:id="203" w:name="_Toc105658686"/>
      <w:bookmarkStart w:id="204" w:name="_Toc142551588"/>
      <w:r>
        <w:rPr>
          <w:i w:val="0"/>
          <w:sz w:val="28"/>
          <w:szCs w:val="28"/>
        </w:rPr>
        <w:t xml:space="preserve">6.4.1 </w:t>
      </w:r>
      <w:r w:rsidR="00CC6D80" w:rsidRPr="00A5149A">
        <w:rPr>
          <w:i w:val="0"/>
          <w:sz w:val="28"/>
          <w:szCs w:val="28"/>
        </w:rPr>
        <w:t xml:space="preserve">Состояние системы обеспечения пожарной безопасности на территории </w:t>
      </w:r>
      <w:bookmarkEnd w:id="197"/>
      <w:bookmarkEnd w:id="198"/>
      <w:bookmarkEnd w:id="199"/>
      <w:bookmarkEnd w:id="200"/>
      <w:bookmarkEnd w:id="201"/>
      <w:bookmarkEnd w:id="202"/>
      <w:bookmarkEnd w:id="203"/>
      <w:r w:rsidR="00DE53F4">
        <w:rPr>
          <w:i w:val="0"/>
          <w:iCs/>
          <w:sz w:val="28"/>
          <w:szCs w:val="28"/>
        </w:rPr>
        <w:t>Хорошинского</w:t>
      </w:r>
      <w:r w:rsidR="00A15B1F" w:rsidRPr="00A5149A">
        <w:rPr>
          <w:sz w:val="28"/>
          <w:szCs w:val="28"/>
        </w:rPr>
        <w:t xml:space="preserve"> </w:t>
      </w:r>
      <w:r w:rsidR="0090232B" w:rsidRPr="00A5149A">
        <w:rPr>
          <w:i w:val="0"/>
          <w:sz w:val="28"/>
          <w:szCs w:val="28"/>
        </w:rPr>
        <w:t>сельсовета</w:t>
      </w:r>
      <w:bookmarkEnd w:id="204"/>
    </w:p>
    <w:p w14:paraId="7AF17840" w14:textId="5067FE0B" w:rsidR="00EC294A" w:rsidRPr="00EC294A" w:rsidRDefault="00EC294A" w:rsidP="00EC294A">
      <w:pPr>
        <w:spacing w:line="238" w:lineRule="auto"/>
        <w:ind w:left="20" w:firstLine="567"/>
        <w:rPr>
          <w:rFonts w:cs="Arial"/>
          <w:bCs/>
          <w:sz w:val="28"/>
          <w:szCs w:val="28"/>
        </w:rPr>
      </w:pPr>
      <w:bookmarkStart w:id="205" w:name="_Toc78378188"/>
      <w:bookmarkStart w:id="206" w:name="_Toc80880527"/>
      <w:bookmarkStart w:id="207" w:name="_Toc105658687"/>
      <w:r w:rsidRPr="00EC294A">
        <w:rPr>
          <w:rFonts w:cs="Arial"/>
          <w:bCs/>
          <w:sz w:val="28"/>
          <w:szCs w:val="28"/>
        </w:rPr>
        <w:t xml:space="preserve">В настоящее время пожарную безопасность на территории </w:t>
      </w:r>
      <w:r w:rsidR="00DE53F4">
        <w:rPr>
          <w:sz w:val="28"/>
          <w:szCs w:val="28"/>
        </w:rPr>
        <w:t>Хорошинского</w:t>
      </w:r>
      <w:r w:rsidRPr="00EC294A">
        <w:rPr>
          <w:sz w:val="28"/>
          <w:szCs w:val="28"/>
        </w:rPr>
        <w:t xml:space="preserve"> сельсовета</w:t>
      </w:r>
      <w:r w:rsidRPr="00EC294A">
        <w:rPr>
          <w:rFonts w:cs="Arial"/>
          <w:bCs/>
          <w:sz w:val="28"/>
          <w:szCs w:val="28"/>
        </w:rPr>
        <w:t xml:space="preserve"> осуществляет </w:t>
      </w:r>
      <w:r w:rsidR="00BB32EE">
        <w:rPr>
          <w:rFonts w:cs="Arial"/>
          <w:bCs/>
          <w:sz w:val="28"/>
          <w:szCs w:val="28"/>
        </w:rPr>
        <w:t xml:space="preserve">пожарное депо </w:t>
      </w:r>
      <w:r w:rsidR="00BB32EE" w:rsidRPr="00BB32EE">
        <w:rPr>
          <w:rFonts w:cs="Arial"/>
          <w:bCs/>
          <w:sz w:val="28"/>
          <w:szCs w:val="28"/>
        </w:rPr>
        <w:t>ГКУ НСО (Центр ГО, ЧС и ПБ Новосибирской области), расположенное по адресу с. Хорошее, ул. Островского, 25, пом. 2</w:t>
      </w:r>
      <w:r w:rsidR="00BB32EE">
        <w:rPr>
          <w:rFonts w:cs="Arial"/>
          <w:bCs/>
          <w:sz w:val="28"/>
          <w:szCs w:val="28"/>
        </w:rPr>
        <w:t>.</w:t>
      </w:r>
    </w:p>
    <w:p w14:paraId="0D663EF7" w14:textId="5091ABC3" w:rsidR="00CC6D80" w:rsidRPr="00A5149A" w:rsidRDefault="00BA0D34" w:rsidP="00BA0D34">
      <w:pPr>
        <w:pStyle w:val="30"/>
        <w:rPr>
          <w:i w:val="0"/>
          <w:sz w:val="28"/>
          <w:szCs w:val="28"/>
        </w:rPr>
      </w:pPr>
      <w:bookmarkStart w:id="208" w:name="_Toc142551589"/>
      <w:r>
        <w:rPr>
          <w:i w:val="0"/>
          <w:sz w:val="28"/>
          <w:szCs w:val="28"/>
        </w:rPr>
        <w:t xml:space="preserve">6.4.2 </w:t>
      </w:r>
      <w:r w:rsidR="00CC6D80" w:rsidRPr="00A5149A">
        <w:rPr>
          <w:i w:val="0"/>
          <w:sz w:val="28"/>
          <w:szCs w:val="28"/>
        </w:rPr>
        <w:t>Организационные решения</w:t>
      </w:r>
      <w:bookmarkEnd w:id="205"/>
      <w:bookmarkEnd w:id="206"/>
      <w:bookmarkEnd w:id="207"/>
      <w:bookmarkEnd w:id="208"/>
    </w:p>
    <w:p w14:paraId="268A4CA5"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Предотвращение пожара должно достигаться предотвращением образования горючей среды и (или) предотвращением образования в горючей среде (или внесения в нее) источников зажигания.</w:t>
      </w:r>
    </w:p>
    <w:p w14:paraId="22AB1149"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Предотвращение образования горючей среды должно обеспечиваться одним из следующих способов или их комбинаций:</w:t>
      </w:r>
    </w:p>
    <w:p w14:paraId="17C2F1F7"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максимально возможным применением негорючих и трудногорючих веществ и материалов;</w:t>
      </w:r>
    </w:p>
    <w:p w14:paraId="2CC95F68"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lastRenderedPageBreak/>
        <w:t>максимально возможным по условиям технологии и строительства ограничением массы и (или) объема горючих веществ, материалов и наиболее безопасным способом их размещения;</w:t>
      </w:r>
    </w:p>
    <w:p w14:paraId="445DE7F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изоляцией горючей среды (применением изолированных отсеков, камер, кабин и т. п.);</w:t>
      </w:r>
    </w:p>
    <w:p w14:paraId="619961C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поддержанием безопасной концентрации среды в соответствии с нормами и правилами и другими нормативно-техническими, нормативными документами и правилами безопасности;</w:t>
      </w:r>
    </w:p>
    <w:p w14:paraId="5449B23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достаточной концентрацией флегматизатора в воздухе защищаемого объема (его составной части);</w:t>
      </w:r>
    </w:p>
    <w:p w14:paraId="2A47B3E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поддержанием температуры и давления среды, при которых распространение пламени исключается;</w:t>
      </w:r>
    </w:p>
    <w:p w14:paraId="1BCDE51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максимальной механизацией и автоматизацией технологических процессов, связанных с обращением горючих веществ;</w:t>
      </w:r>
    </w:p>
    <w:p w14:paraId="44DB397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установкой пожароопасного оборудования по возможности в изолированных помещениях или на открытых площадках;</w:t>
      </w:r>
    </w:p>
    <w:p w14:paraId="293953D7"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применением устройств защиты производственного оборудования с горючими веществами от повреждений и аварий, установкой отключающих, отсекающих и других устройств.</w:t>
      </w:r>
    </w:p>
    <w:p w14:paraId="17523A5F"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Предотвращение образования в горючей среде источников зажигания должно достигаться применением одним из следующих способов или их комбинацией:</w:t>
      </w:r>
    </w:p>
    <w:p w14:paraId="48960B21"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применением машин, механизмов, оборудования, устройств, при эксплуатации которых не образуются источники зажигания;</w:t>
      </w:r>
    </w:p>
    <w:p w14:paraId="3F35C8CE"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применением электрооборудования, соответствующего пожароопасной и взрывоопасной зонам, группе и категории взрывоопасной смеси в соответствии с требованиями ГОСТ 12.1.044-2018 и Правил устройства электроустановок;</w:t>
      </w:r>
    </w:p>
    <w:p w14:paraId="0D655C2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применением в конструкции быстродействующих средств защитного отключения возможных источников зажигания;</w:t>
      </w:r>
    </w:p>
    <w:p w14:paraId="048E2648"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применением технологического процесса и оборудования, удовлетворяющего требованиям электростатической искробезопасности по ГОСТ 12.1.018-93;</w:t>
      </w:r>
    </w:p>
    <w:p w14:paraId="5C5F5C4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устройством молниезащиты зданий, сооружений и оборудования;</w:t>
      </w:r>
    </w:p>
    <w:p w14:paraId="51637AD0"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поддержанием температуры нагрева поверхности машин, механизмов, оборудования, устройств, веществ и материалов, которые могут войти в контакт с горючей средой, ниже предельно допустимой, составляющей 80% наименьшей температуры самовоспламенения горючего;</w:t>
      </w:r>
    </w:p>
    <w:p w14:paraId="706B5CC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исключение возможности появления искрового разряда в горючей среде с энергией, равной и выше минимальной энергии зажигания;</w:t>
      </w:r>
    </w:p>
    <w:p w14:paraId="61D3D2C7"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применением не искрящего инструмента при работе с легковоспламеняющимися жидкостями и горючими газами;</w:t>
      </w:r>
    </w:p>
    <w:p w14:paraId="164A0007"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lastRenderedPageBreak/>
        <w:t xml:space="preserve">ликвидацией условий для теплового, химического и (или) микробиологического самовозгорания обращающихся веществ, материалов, изделий и конструкций; </w:t>
      </w:r>
    </w:p>
    <w:p w14:paraId="2FEFB6F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обеспечение порядка совместного хранения веществ и материалов;</w:t>
      </w:r>
    </w:p>
    <w:p w14:paraId="1A4A812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устранением контакта с воздухом пирофорных веществ;</w:t>
      </w:r>
    </w:p>
    <w:p w14:paraId="3748F508"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уменьшением определяющего размера горючей среды ниже предельно допустимого по горючести;</w:t>
      </w:r>
    </w:p>
    <w:p w14:paraId="04ECFB2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выполнением действующих строительных норм, правил и стандартов.</w:t>
      </w:r>
    </w:p>
    <w:p w14:paraId="126C4A22" w14:textId="5F81FBA8" w:rsidR="00CC6D80" w:rsidRPr="00A5149A" w:rsidRDefault="00BA0D34" w:rsidP="00BA0D34">
      <w:pPr>
        <w:pStyle w:val="30"/>
        <w:rPr>
          <w:i w:val="0"/>
          <w:sz w:val="28"/>
          <w:szCs w:val="28"/>
        </w:rPr>
      </w:pPr>
      <w:bookmarkStart w:id="209" w:name="_Toc78378189"/>
      <w:bookmarkStart w:id="210" w:name="_Toc80880528"/>
      <w:bookmarkStart w:id="211" w:name="_Toc105658688"/>
      <w:bookmarkStart w:id="212" w:name="_Toc142551590"/>
      <w:r>
        <w:rPr>
          <w:i w:val="0"/>
          <w:sz w:val="28"/>
          <w:szCs w:val="28"/>
        </w:rPr>
        <w:t xml:space="preserve">6.4.3 </w:t>
      </w:r>
      <w:r w:rsidR="00CC6D80" w:rsidRPr="00A5149A">
        <w:rPr>
          <w:i w:val="0"/>
          <w:sz w:val="28"/>
          <w:szCs w:val="28"/>
        </w:rPr>
        <w:t>Технические решения, входящие в систему, обеспечивающую пожарную безопасность дороги, состоят из ряда мероприятий и условий</w:t>
      </w:r>
      <w:bookmarkEnd w:id="209"/>
      <w:bookmarkEnd w:id="210"/>
      <w:bookmarkEnd w:id="211"/>
      <w:bookmarkEnd w:id="212"/>
    </w:p>
    <w:p w14:paraId="5F64C5F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дороги, проезды и подъезды к зданиям, сооружениям и водоисточникам, расположенным на территории автомобильной дороги, либо вблизи лежащего района, используемым для целей пожаротушения, должны быть всегда свободными для проезда пожарной техники, содержаться в исправном состоянии, а зимой быть очищенными от снега и льда;</w:t>
      </w:r>
    </w:p>
    <w:p w14:paraId="380B060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 закрытии дорог или проездов для их ремонта или по другим причинам, препятствующим проезду пожарных машин, необходимо немедленно сообщать в подразделения пожарной охраны;</w:t>
      </w:r>
    </w:p>
    <w:p w14:paraId="19F3BD20"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на период закрытия дорог в соответствующих местах должны быть установлены указатели направления объезда или устроены переезды через ремонтируемые участки и подъезды к водоисточникам;</w:t>
      </w:r>
    </w:p>
    <w:p w14:paraId="36AB2208"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территория автомобильных дорог в пределах населенного пункта должна иметь наружное освещение в темное время суток для быстрого подъезда пожарной техники в места возникновения пожара;</w:t>
      </w:r>
    </w:p>
    <w:p w14:paraId="5E456997"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территория, занятая под автомобильную дорогу и расположенная в массивах хвойных лесов, должна иметь по периметру защитную минерализованную полосу шириной не менее 2,5 м;</w:t>
      </w:r>
    </w:p>
    <w:p w14:paraId="27F0BA25"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на участках дороги, расположенных вблизи опор линий высоковольтных передач необходимо расположение обозначенных охранных зон;</w:t>
      </w:r>
    </w:p>
    <w:p w14:paraId="5921F3A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на территории автомобильной дороги в пределах ее полосы не разрешается устраивать несанкционированные места размещения горючих отходов;</w:t>
      </w:r>
    </w:p>
    <w:p w14:paraId="068E5D0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не разрешается разведение костров, сжигание отходов и тары в пределах, установленных нормами проектирования противопожарных разрывов, но не ближе 50 м до зданий и сооружений объекта;</w:t>
      </w:r>
    </w:p>
    <w:p w14:paraId="1E9401A8"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следить за соблюдением правил перевозки взрывопожароопасных веществ, при которой запрещается: допускать толчки, резкие торможения; транспортировать баллоны с горючим газом без </w:t>
      </w:r>
      <w:r w:rsidRPr="00A5149A">
        <w:rPr>
          <w:bCs/>
          <w:spacing w:val="-1"/>
          <w:sz w:val="28"/>
          <w:szCs w:val="28"/>
        </w:rPr>
        <w:lastRenderedPageBreak/>
        <w:t>предохранительных башмаков; оставлять транспортное средство без присмотра.</w:t>
      </w:r>
    </w:p>
    <w:p w14:paraId="2F104646"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Функционирование мероприятий и соблюдение правил пожарной безопасности на автомобильной дороге и в пределах полосы ее отвода должны обеспечивать дорожная, автотранспортная службы и подразделения ГИБДД.</w:t>
      </w:r>
    </w:p>
    <w:p w14:paraId="1E64C6C5" w14:textId="6661E2F8" w:rsidR="00CC6D80" w:rsidRPr="00A5149A" w:rsidRDefault="00BA0D34" w:rsidP="00BA0D34">
      <w:pPr>
        <w:pStyle w:val="30"/>
        <w:rPr>
          <w:i w:val="0"/>
          <w:sz w:val="28"/>
          <w:szCs w:val="28"/>
        </w:rPr>
      </w:pPr>
      <w:bookmarkStart w:id="213" w:name="_Toc78378190"/>
      <w:bookmarkStart w:id="214" w:name="_Toc80880529"/>
      <w:bookmarkStart w:id="215" w:name="_Toc105658689"/>
      <w:bookmarkStart w:id="216" w:name="_Toc142551591"/>
      <w:r>
        <w:rPr>
          <w:i w:val="0"/>
          <w:sz w:val="28"/>
          <w:szCs w:val="28"/>
        </w:rPr>
        <w:t xml:space="preserve">6.4.4 </w:t>
      </w:r>
      <w:r w:rsidR="00CC6D80" w:rsidRPr="00A5149A">
        <w:rPr>
          <w:i w:val="0"/>
          <w:sz w:val="28"/>
          <w:szCs w:val="28"/>
        </w:rPr>
        <w:t>Противопожарное водоснабжение</w:t>
      </w:r>
      <w:bookmarkEnd w:id="213"/>
      <w:bookmarkEnd w:id="214"/>
      <w:bookmarkEnd w:id="215"/>
      <w:bookmarkEnd w:id="216"/>
    </w:p>
    <w:p w14:paraId="1B2A3728" w14:textId="77777777" w:rsidR="00CC6D80" w:rsidRPr="00A5149A" w:rsidRDefault="00CC6D80" w:rsidP="00CC6D80">
      <w:pPr>
        <w:spacing w:line="238" w:lineRule="auto"/>
        <w:ind w:left="20" w:firstLine="567"/>
        <w:rPr>
          <w:rFonts w:eastAsiaTheme="minorEastAsia" w:cstheme="minorBidi"/>
          <w:sz w:val="28"/>
          <w:szCs w:val="28"/>
        </w:rPr>
      </w:pPr>
      <w:r w:rsidRPr="00A5149A">
        <w:rPr>
          <w:rFonts w:eastAsiaTheme="minorEastAsia" w:cstheme="minorBidi"/>
          <w:sz w:val="28"/>
          <w:szCs w:val="28"/>
        </w:rPr>
        <w:t xml:space="preserve">На территории </w:t>
      </w:r>
      <w:r w:rsidRPr="00A5149A">
        <w:rPr>
          <w:sz w:val="28"/>
          <w:szCs w:val="28"/>
          <w:lang w:eastAsia="x-none"/>
        </w:rPr>
        <w:t>муниципального образования</w:t>
      </w:r>
      <w:r w:rsidRPr="00A5149A">
        <w:rPr>
          <w:sz w:val="28"/>
          <w:szCs w:val="28"/>
          <w:lang w:val="x-none" w:eastAsia="x-none"/>
        </w:rPr>
        <w:t xml:space="preserve"> </w:t>
      </w:r>
      <w:r w:rsidRPr="00A5149A">
        <w:rPr>
          <w:rFonts w:eastAsiaTheme="minorEastAsia" w:cstheme="minorBidi"/>
          <w:sz w:val="28"/>
          <w:szCs w:val="28"/>
        </w:rPr>
        <w:t xml:space="preserve">должны быть источники наружного противопожарного водоснабжения. </w:t>
      </w:r>
    </w:p>
    <w:p w14:paraId="3D92A6DD" w14:textId="77777777" w:rsidR="00CC6D80" w:rsidRPr="00A5149A" w:rsidRDefault="00CC6D80" w:rsidP="00CC6D80">
      <w:pPr>
        <w:spacing w:line="238" w:lineRule="auto"/>
        <w:ind w:left="20" w:firstLine="567"/>
        <w:rPr>
          <w:rFonts w:eastAsiaTheme="minorEastAsia" w:cstheme="minorBidi"/>
          <w:sz w:val="28"/>
          <w:szCs w:val="28"/>
        </w:rPr>
      </w:pPr>
      <w:r w:rsidRPr="00A5149A">
        <w:rPr>
          <w:rFonts w:eastAsiaTheme="minorEastAsia" w:cstheme="minorBidi"/>
          <w:sz w:val="28"/>
          <w:szCs w:val="28"/>
        </w:rPr>
        <w:t xml:space="preserve">К источникам наружного противопожарного водоснабжения относятся: </w:t>
      </w:r>
    </w:p>
    <w:p w14:paraId="3E184201" w14:textId="77777777" w:rsidR="00CC6D80" w:rsidRPr="00A5149A" w:rsidRDefault="00CC6D80" w:rsidP="009733CC">
      <w:pPr>
        <w:pStyle w:val="afff2"/>
        <w:numPr>
          <w:ilvl w:val="0"/>
          <w:numId w:val="7"/>
        </w:numPr>
        <w:ind w:left="984"/>
        <w:contextualSpacing w:val="0"/>
        <w:rPr>
          <w:bCs/>
          <w:spacing w:val="-1"/>
          <w:sz w:val="28"/>
          <w:szCs w:val="28"/>
        </w:rPr>
      </w:pPr>
      <w:r w:rsidRPr="00A5149A">
        <w:rPr>
          <w:bCs/>
          <w:spacing w:val="-1"/>
          <w:sz w:val="28"/>
          <w:szCs w:val="28"/>
        </w:rPr>
        <w:t xml:space="preserve">наружные водопроводные сети с пожарными гидрантами; </w:t>
      </w:r>
    </w:p>
    <w:p w14:paraId="43A8F269" w14:textId="77777777" w:rsidR="00CC6D80" w:rsidRPr="00A5149A" w:rsidRDefault="00CC6D80" w:rsidP="009733CC">
      <w:pPr>
        <w:pStyle w:val="afff2"/>
        <w:numPr>
          <w:ilvl w:val="0"/>
          <w:numId w:val="7"/>
        </w:numPr>
        <w:ind w:left="984"/>
        <w:contextualSpacing w:val="0"/>
        <w:rPr>
          <w:bCs/>
          <w:spacing w:val="-1"/>
          <w:sz w:val="28"/>
          <w:szCs w:val="28"/>
        </w:rPr>
      </w:pPr>
      <w:r w:rsidRPr="00A5149A">
        <w:rPr>
          <w:bCs/>
          <w:spacing w:val="-1"/>
          <w:sz w:val="28"/>
          <w:szCs w:val="28"/>
        </w:rPr>
        <w:t xml:space="preserve">водные объекты, используемые для целей пожаротушения в соответствии с законодательством Российской Федерации; </w:t>
      </w:r>
    </w:p>
    <w:p w14:paraId="43687C03" w14:textId="77777777" w:rsidR="00CC6D80" w:rsidRPr="00A5149A" w:rsidRDefault="00CC6D80" w:rsidP="009733CC">
      <w:pPr>
        <w:pStyle w:val="afff2"/>
        <w:numPr>
          <w:ilvl w:val="0"/>
          <w:numId w:val="7"/>
        </w:numPr>
        <w:ind w:left="984"/>
        <w:contextualSpacing w:val="0"/>
        <w:rPr>
          <w:bCs/>
          <w:spacing w:val="-1"/>
          <w:sz w:val="28"/>
          <w:szCs w:val="28"/>
        </w:rPr>
      </w:pPr>
      <w:r w:rsidRPr="00A5149A">
        <w:rPr>
          <w:bCs/>
          <w:spacing w:val="-1"/>
          <w:sz w:val="28"/>
          <w:szCs w:val="28"/>
        </w:rPr>
        <w:t xml:space="preserve">противопожарные резервуары. </w:t>
      </w:r>
    </w:p>
    <w:p w14:paraId="1A6A5F13" w14:textId="77777777" w:rsidR="00CC6D80" w:rsidRPr="00A5149A" w:rsidRDefault="00CC6D80" w:rsidP="00CC6D80">
      <w:pPr>
        <w:spacing w:line="238" w:lineRule="auto"/>
        <w:ind w:left="20" w:firstLine="567"/>
        <w:rPr>
          <w:rFonts w:eastAsiaTheme="minorEastAsia" w:cstheme="minorBidi"/>
          <w:sz w:val="28"/>
          <w:szCs w:val="28"/>
        </w:rPr>
      </w:pPr>
      <w:r w:rsidRPr="00A5149A">
        <w:rPr>
          <w:rFonts w:eastAsiaTheme="minorEastAsia" w:cstheme="minorBidi"/>
          <w:sz w:val="28"/>
          <w:szCs w:val="28"/>
        </w:rPr>
        <w:t xml:space="preserve">Муниципальное образование должно быть оборудовано противопожарным водопроводом. При этом противопожарный водопровод допускается объединять с хозяйственно-питьевым или производственным водопроводом. </w:t>
      </w:r>
    </w:p>
    <w:p w14:paraId="7DCE2986" w14:textId="0BA05909" w:rsidR="00CC6D80" w:rsidRPr="00A5149A" w:rsidRDefault="00CC6D80" w:rsidP="00CC6D80">
      <w:pPr>
        <w:spacing w:line="238" w:lineRule="auto"/>
        <w:ind w:left="20" w:firstLine="567"/>
        <w:rPr>
          <w:sz w:val="28"/>
          <w:szCs w:val="28"/>
        </w:rPr>
      </w:pPr>
      <w:r w:rsidRPr="00A5149A">
        <w:rPr>
          <w:sz w:val="28"/>
          <w:szCs w:val="28"/>
        </w:rPr>
        <w:t xml:space="preserve">Территория </w:t>
      </w:r>
      <w:r w:rsidR="00DE53F4">
        <w:rPr>
          <w:sz w:val="28"/>
          <w:szCs w:val="28"/>
        </w:rPr>
        <w:t>Хорошинского</w:t>
      </w:r>
      <w:r w:rsidR="00A15B1F" w:rsidRPr="00A5149A">
        <w:rPr>
          <w:sz w:val="28"/>
          <w:szCs w:val="28"/>
        </w:rPr>
        <w:t xml:space="preserve"> </w:t>
      </w:r>
      <w:r w:rsidR="00C56D35" w:rsidRPr="00A5149A">
        <w:rPr>
          <w:sz w:val="28"/>
          <w:szCs w:val="28"/>
          <w:lang w:eastAsia="ar-SA" w:bidi="en-US"/>
        </w:rPr>
        <w:t xml:space="preserve">сельсовета </w:t>
      </w:r>
      <w:r w:rsidRPr="00A5149A">
        <w:rPr>
          <w:sz w:val="28"/>
          <w:szCs w:val="28"/>
        </w:rPr>
        <w:t xml:space="preserve">обладает достаточным количеством водоемов для устранения пожара при чрезвычайных ситуациях. Проектом рекомендуется во всех населенных пунктах, расположенных на естественных водоемах, восстановить существующие и оборудовать дополнительные площадки (пирсы) для заправки пожарных машин водой, особенно близко расположенных к лесным массивам. </w:t>
      </w:r>
    </w:p>
    <w:p w14:paraId="691C00C6" w14:textId="77777777" w:rsidR="00CC6D80" w:rsidRPr="00A5149A" w:rsidRDefault="00CC6D80" w:rsidP="00CC6D80">
      <w:pPr>
        <w:spacing w:line="238" w:lineRule="auto"/>
        <w:ind w:left="20" w:firstLine="567"/>
        <w:rPr>
          <w:sz w:val="28"/>
          <w:szCs w:val="28"/>
          <w:highlight w:val="yellow"/>
        </w:rPr>
      </w:pPr>
      <w:r w:rsidRPr="00A5149A">
        <w:rPr>
          <w:sz w:val="28"/>
          <w:szCs w:val="28"/>
        </w:rPr>
        <w:t xml:space="preserve">Требования к источникам наружного противопожарного водоснабжения, расчетные количества пожаров и расходы воды на наружное пожаротушение установлены СП 8.13130.2020 «Системы противопожарной защиты. Наружное противопожарное водоснабжение. Требования пожарной безопасности». </w:t>
      </w:r>
    </w:p>
    <w:p w14:paraId="725698F3" w14:textId="77777777" w:rsidR="00CC6D80" w:rsidRPr="00A5149A" w:rsidRDefault="00CC6D80" w:rsidP="00CC6D80">
      <w:pPr>
        <w:spacing w:line="238" w:lineRule="auto"/>
        <w:ind w:left="20" w:firstLine="567"/>
        <w:rPr>
          <w:sz w:val="28"/>
          <w:szCs w:val="28"/>
        </w:rPr>
      </w:pPr>
      <w:r w:rsidRPr="00A5149A">
        <w:rPr>
          <w:sz w:val="28"/>
          <w:szCs w:val="28"/>
        </w:rPr>
        <w:t xml:space="preserve">Противопожарный водопровод следует создавать, низкого давления. (Противопожарный водопровод высокого давления создается только при соответствующем обосновании). </w:t>
      </w:r>
    </w:p>
    <w:p w14:paraId="7F368721" w14:textId="77777777" w:rsidR="00CC6D80" w:rsidRPr="00A5149A" w:rsidRDefault="00CC6D80" w:rsidP="00CC6D80">
      <w:pPr>
        <w:spacing w:line="238" w:lineRule="auto"/>
        <w:ind w:left="20" w:firstLine="567"/>
        <w:rPr>
          <w:sz w:val="28"/>
          <w:szCs w:val="28"/>
        </w:rPr>
      </w:pPr>
      <w:r w:rsidRPr="00A5149A">
        <w:rPr>
          <w:sz w:val="28"/>
          <w:szCs w:val="28"/>
        </w:rPr>
        <w:t xml:space="preserve">Минимальный свободный напор в сети противопожарного водопровода низкого давления (на уровне поверхности земли) при пожаротушении должен быть не менее 10 м. </w:t>
      </w:r>
    </w:p>
    <w:p w14:paraId="69EAE9B5" w14:textId="77777777" w:rsidR="00CC6D80" w:rsidRPr="00A5149A" w:rsidRDefault="00CC6D80" w:rsidP="00CC6D80">
      <w:pPr>
        <w:spacing w:line="238" w:lineRule="auto"/>
        <w:ind w:left="20" w:firstLine="567"/>
        <w:rPr>
          <w:sz w:val="28"/>
          <w:szCs w:val="28"/>
        </w:rPr>
      </w:pPr>
      <w:r w:rsidRPr="00A5149A">
        <w:rPr>
          <w:sz w:val="28"/>
          <w:szCs w:val="28"/>
        </w:rPr>
        <w:t xml:space="preserve">Свободный напор в сети объединенного водопровода должен быть не менее 10 м и не более 60 м. </w:t>
      </w:r>
    </w:p>
    <w:p w14:paraId="7414B42B" w14:textId="6AFFBD18" w:rsidR="00CC6D80" w:rsidRPr="00A5149A" w:rsidRDefault="00CC6D80" w:rsidP="00CC6D80">
      <w:pPr>
        <w:spacing w:line="238" w:lineRule="auto"/>
        <w:ind w:left="20" w:firstLine="567"/>
        <w:rPr>
          <w:sz w:val="28"/>
          <w:szCs w:val="28"/>
        </w:rPr>
      </w:pPr>
      <w:r w:rsidRPr="00A5149A">
        <w:rPr>
          <w:sz w:val="28"/>
          <w:szCs w:val="28"/>
        </w:rPr>
        <w:t xml:space="preserve">Объединенный хозяйственно-питьевой и производственные водопроводы </w:t>
      </w:r>
      <w:r w:rsidRPr="00A5149A">
        <w:rPr>
          <w:sz w:val="28"/>
          <w:szCs w:val="28"/>
          <w:lang w:eastAsia="x-none"/>
        </w:rPr>
        <w:t>муниципального образования</w:t>
      </w:r>
      <w:r w:rsidRPr="00A5149A">
        <w:rPr>
          <w:sz w:val="28"/>
          <w:szCs w:val="28"/>
          <w:lang w:val="x-none" w:eastAsia="x-none"/>
        </w:rPr>
        <w:t xml:space="preserve"> </w:t>
      </w:r>
      <w:r w:rsidRPr="00A5149A">
        <w:rPr>
          <w:sz w:val="28"/>
          <w:szCs w:val="28"/>
        </w:rPr>
        <w:t>– относится к III категории согласно СП 31.13330.</w:t>
      </w:r>
      <w:r w:rsidR="00D35269">
        <w:rPr>
          <w:sz w:val="28"/>
          <w:szCs w:val="28"/>
        </w:rPr>
        <w:t>2021</w:t>
      </w:r>
      <w:r w:rsidRPr="00A5149A">
        <w:rPr>
          <w:sz w:val="28"/>
          <w:szCs w:val="28"/>
        </w:rPr>
        <w:t xml:space="preserve"> «Водоснабжение. Наружные сети и сооружения. Актуализированная редакция СНиП 2.04.02-84*» (величина допускаемого снижения подачи воды та же, что при I категории; длительность снижения подачи не должна превышать 15 сут. Перерыв в подаче воды или снижение </w:t>
      </w:r>
      <w:r w:rsidRPr="00A5149A">
        <w:rPr>
          <w:sz w:val="28"/>
          <w:szCs w:val="28"/>
        </w:rPr>
        <w:lastRenderedPageBreak/>
        <w:t xml:space="preserve">подачи ниже указанного предела допускается на время проведения ремонта, но не более чем на 24 ч.). </w:t>
      </w:r>
    </w:p>
    <w:p w14:paraId="5950D9A5" w14:textId="77777777" w:rsidR="00CC6D80" w:rsidRPr="00A5149A" w:rsidRDefault="00CC6D80" w:rsidP="00CC6D80">
      <w:pPr>
        <w:spacing w:line="238" w:lineRule="auto"/>
        <w:ind w:left="20" w:firstLine="567"/>
        <w:rPr>
          <w:sz w:val="28"/>
          <w:szCs w:val="28"/>
        </w:rPr>
      </w:pPr>
      <w:r w:rsidRPr="00A5149A">
        <w:rPr>
          <w:sz w:val="28"/>
          <w:szCs w:val="28"/>
        </w:rPr>
        <w:t xml:space="preserve">Водопроводные сети должны быть, как правило, кольцевыми. Тупиковые линии водопроводов допускается применять: для подачи воды на противопожарные или на хозяйственно-противопожарные нужды независимо от расхода воды на пожаротушение — при длине линий не свыше 200 м. </w:t>
      </w:r>
    </w:p>
    <w:p w14:paraId="0DBA6AE2" w14:textId="77777777" w:rsidR="00CC6D80" w:rsidRPr="00A5149A" w:rsidRDefault="00CC6D80" w:rsidP="00CC6D80">
      <w:pPr>
        <w:spacing w:line="238" w:lineRule="auto"/>
        <w:ind w:left="20" w:firstLine="567"/>
        <w:rPr>
          <w:sz w:val="28"/>
          <w:szCs w:val="28"/>
        </w:rPr>
      </w:pPr>
      <w:r w:rsidRPr="00A5149A">
        <w:rPr>
          <w:sz w:val="28"/>
          <w:szCs w:val="28"/>
        </w:rPr>
        <w:t xml:space="preserve">Кольцевание наружных водопроводных сетей внутренними водопроводными сетями зданий и сооружений не допускается. </w:t>
      </w:r>
    </w:p>
    <w:p w14:paraId="43A30EB5" w14:textId="77777777" w:rsidR="00CC6D80" w:rsidRPr="00A5149A" w:rsidRDefault="00CC6D80" w:rsidP="00CC6D80">
      <w:pPr>
        <w:spacing w:line="238" w:lineRule="auto"/>
        <w:ind w:left="20" w:firstLine="567"/>
        <w:rPr>
          <w:sz w:val="28"/>
          <w:szCs w:val="28"/>
        </w:rPr>
      </w:pPr>
      <w:r w:rsidRPr="00A5149A">
        <w:rPr>
          <w:sz w:val="28"/>
          <w:szCs w:val="28"/>
        </w:rPr>
        <w:t xml:space="preserve">Пожарные гидранты надлежит предусматривать вдоль автомобильных дорог на расстоянии не более 2,5 м от края проезжей части, но не ближе 5 м от стен зданий; допускается располагать гидранты на проезжей части. </w:t>
      </w:r>
    </w:p>
    <w:p w14:paraId="61780ED8" w14:textId="77777777" w:rsidR="00CC6D80" w:rsidRPr="00A5149A" w:rsidRDefault="00CC6D80" w:rsidP="00CC6D80">
      <w:pPr>
        <w:spacing w:line="238" w:lineRule="auto"/>
        <w:ind w:left="20" w:firstLine="567"/>
        <w:rPr>
          <w:sz w:val="28"/>
          <w:szCs w:val="28"/>
        </w:rPr>
      </w:pPr>
      <w:r w:rsidRPr="00A5149A">
        <w:rPr>
          <w:sz w:val="28"/>
          <w:szCs w:val="28"/>
        </w:rPr>
        <w:t xml:space="preserve">Пожарные гидранты следует устанавливать на кольцевых участках водопроводных линий. Допускается установка гидрантов на тупиковых линиях водопровода с принятием мер против замерзания воды в них. </w:t>
      </w:r>
    </w:p>
    <w:p w14:paraId="55DE4D2F" w14:textId="77777777" w:rsidR="00CC6D80" w:rsidRPr="00A5149A" w:rsidRDefault="00CC6D80" w:rsidP="00CC6D80">
      <w:pPr>
        <w:spacing w:line="238" w:lineRule="auto"/>
        <w:ind w:left="20" w:firstLine="567"/>
        <w:rPr>
          <w:sz w:val="28"/>
          <w:szCs w:val="28"/>
        </w:rPr>
      </w:pPr>
      <w:r w:rsidRPr="00A5149A">
        <w:rPr>
          <w:sz w:val="28"/>
          <w:szCs w:val="28"/>
        </w:rPr>
        <w:t xml:space="preserve">Пожарный объем воды надлежит предусматривать в случаях, когда получение необходимого количества воды для тушения пожара непосредственно из источника водоснабжения технически невозможно или экономически нецелесообразно. </w:t>
      </w:r>
    </w:p>
    <w:p w14:paraId="4C43E04F" w14:textId="77777777" w:rsidR="00CC6D80" w:rsidRPr="00A5149A" w:rsidRDefault="00CC6D80" w:rsidP="00CC6D80">
      <w:pPr>
        <w:spacing w:line="238" w:lineRule="auto"/>
        <w:ind w:left="20" w:firstLine="567"/>
        <w:rPr>
          <w:sz w:val="28"/>
          <w:szCs w:val="28"/>
        </w:rPr>
      </w:pPr>
      <w:r w:rsidRPr="00A5149A">
        <w:rPr>
          <w:sz w:val="28"/>
          <w:szCs w:val="28"/>
        </w:rPr>
        <w:t xml:space="preserve">Пожарный объем воды в резервуарах должен определяться из условия обеспечения: </w:t>
      </w:r>
    </w:p>
    <w:p w14:paraId="6301278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пожаротушения из наружных гидрантов и внутренних пожарных кранов; </w:t>
      </w:r>
    </w:p>
    <w:p w14:paraId="3E56C81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специальных средств пожаротушения; </w:t>
      </w:r>
    </w:p>
    <w:p w14:paraId="224767A9"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максимальных хозяйственно-питьевых и производственных нужд на весь период пожаротушения. </w:t>
      </w:r>
    </w:p>
    <w:p w14:paraId="28608C8C" w14:textId="77777777" w:rsidR="00CC6D80" w:rsidRPr="00A5149A" w:rsidRDefault="00CC6D80" w:rsidP="00CC6D80">
      <w:pPr>
        <w:spacing w:line="238" w:lineRule="auto"/>
        <w:ind w:left="20" w:firstLine="567"/>
        <w:rPr>
          <w:sz w:val="28"/>
          <w:szCs w:val="28"/>
        </w:rPr>
      </w:pPr>
      <w:r w:rsidRPr="00A5149A">
        <w:rPr>
          <w:sz w:val="28"/>
          <w:szCs w:val="28"/>
        </w:rPr>
        <w:t>Для целей пожаротушения целесообразно использовать водные объекты, расположенные на территории муниципального образования.</w:t>
      </w:r>
    </w:p>
    <w:p w14:paraId="1AFC9BA5" w14:textId="6421FAD5" w:rsidR="00CC6D80" w:rsidRPr="00A5149A" w:rsidRDefault="0008259D" w:rsidP="00CC6D80">
      <w:pPr>
        <w:spacing w:line="238" w:lineRule="auto"/>
        <w:ind w:left="20" w:firstLine="567"/>
        <w:rPr>
          <w:sz w:val="28"/>
          <w:szCs w:val="28"/>
        </w:rPr>
      </w:pPr>
      <w:r w:rsidRPr="00A5149A">
        <w:rPr>
          <w:sz w:val="28"/>
          <w:szCs w:val="28"/>
        </w:rPr>
        <w:t>Водоемы (водотоки),</w:t>
      </w:r>
      <w:r w:rsidR="00CC6D80" w:rsidRPr="00A5149A">
        <w:rPr>
          <w:sz w:val="28"/>
          <w:szCs w:val="28"/>
        </w:rPr>
        <w:t xml:space="preserve"> из которых производится забор воды для целей пожаротушения, должны иметь подъезды с площадками (пирсами) с твердым покрытием размерами не менее 12×12 м для установки пожарных автомобилей в любое время года.</w:t>
      </w:r>
    </w:p>
    <w:p w14:paraId="67EBD90A" w14:textId="77777777" w:rsidR="00CC6D80" w:rsidRPr="00A5149A" w:rsidRDefault="00CC6D80" w:rsidP="00CC6D80">
      <w:pPr>
        <w:spacing w:line="238" w:lineRule="auto"/>
        <w:ind w:left="20" w:firstLine="567"/>
        <w:rPr>
          <w:sz w:val="28"/>
          <w:szCs w:val="28"/>
        </w:rPr>
      </w:pPr>
      <w:r w:rsidRPr="00A5149A">
        <w:rPr>
          <w:sz w:val="28"/>
          <w:szCs w:val="28"/>
        </w:rPr>
        <w:t xml:space="preserve">Расстановка пожарных гидрантов на водопроводной сети, пожарных резервуаров или искусственных водоемов должна обеспечивать пожаротушение любого обслуживаемого данной сетью здания, сооружения или его части не менее чем от двух гидрантов при расходе воды на наружное пожаротушение 15 л/с и более и одного – при расходе воды менее 15 л/с с учётом прокладки рукавных линий по дорогам с твердым покрытием длиной, не более: </w:t>
      </w:r>
    </w:p>
    <w:p w14:paraId="5DF2352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при наличии автонасосов — 200 м; </w:t>
      </w:r>
    </w:p>
    <w:p w14:paraId="2FED7E1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при наличии мотопомп — 100-150 м в зависимости от технических возможностей мотопомп.</w:t>
      </w:r>
    </w:p>
    <w:p w14:paraId="450C2F26" w14:textId="538FC578" w:rsidR="00CC6D80" w:rsidRPr="00A5149A" w:rsidRDefault="00BA0D34" w:rsidP="00BA0D34">
      <w:pPr>
        <w:pStyle w:val="30"/>
        <w:rPr>
          <w:i w:val="0"/>
          <w:sz w:val="28"/>
          <w:szCs w:val="28"/>
        </w:rPr>
      </w:pPr>
      <w:bookmarkStart w:id="217" w:name="_Toc78378191"/>
      <w:bookmarkStart w:id="218" w:name="_Toc80880530"/>
      <w:bookmarkStart w:id="219" w:name="_Toc105658690"/>
      <w:bookmarkStart w:id="220" w:name="_Toc142551592"/>
      <w:r>
        <w:rPr>
          <w:i w:val="0"/>
          <w:sz w:val="28"/>
          <w:szCs w:val="28"/>
        </w:rPr>
        <w:lastRenderedPageBreak/>
        <w:t xml:space="preserve">6.4.5 </w:t>
      </w:r>
      <w:r w:rsidR="00CC6D80" w:rsidRPr="00A5149A">
        <w:rPr>
          <w:i w:val="0"/>
          <w:sz w:val="28"/>
          <w:szCs w:val="28"/>
        </w:rPr>
        <w:t>Требования пожарной безопасности к пожарным депо</w:t>
      </w:r>
      <w:bookmarkEnd w:id="217"/>
      <w:bookmarkEnd w:id="218"/>
      <w:bookmarkEnd w:id="219"/>
      <w:bookmarkEnd w:id="220"/>
    </w:p>
    <w:p w14:paraId="7F798E02" w14:textId="77777777" w:rsidR="00CC6D80" w:rsidRPr="00A5149A" w:rsidRDefault="00CC6D80" w:rsidP="00CC6D80">
      <w:pPr>
        <w:spacing w:line="238" w:lineRule="auto"/>
        <w:ind w:left="20" w:firstLine="567"/>
        <w:rPr>
          <w:sz w:val="28"/>
          <w:szCs w:val="28"/>
        </w:rPr>
      </w:pPr>
      <w:r w:rsidRPr="00A5149A">
        <w:rPr>
          <w:sz w:val="28"/>
          <w:szCs w:val="28"/>
        </w:rPr>
        <w:t xml:space="preserve">Типы пожарных депо и основные требования к проектированию объектов пожарной охраны установлены СП 380.1325800.2018 «Здания пожарных депо. Правила проектирования». </w:t>
      </w:r>
    </w:p>
    <w:p w14:paraId="7549CE52" w14:textId="77777777" w:rsidR="00CC6D80" w:rsidRPr="00A5149A" w:rsidRDefault="00CC6D80" w:rsidP="00CC6D80">
      <w:pPr>
        <w:spacing w:line="238" w:lineRule="auto"/>
        <w:ind w:left="20" w:firstLine="567"/>
        <w:rPr>
          <w:sz w:val="28"/>
          <w:szCs w:val="28"/>
        </w:rPr>
      </w:pPr>
      <w:r w:rsidRPr="00A5149A">
        <w:rPr>
          <w:sz w:val="28"/>
          <w:szCs w:val="28"/>
        </w:rPr>
        <w:t>Пожарные депо должны размещаться на земельных участках, имеющих выезды на магистральные улицы или дороги общегородского значения. Площадь земельных участков в зависимости от типа пожарного депо определяется техническим заданием на проектирование.</w:t>
      </w:r>
    </w:p>
    <w:p w14:paraId="2B7D19B3" w14:textId="77777777" w:rsidR="00CC6D80" w:rsidRPr="00A5149A" w:rsidRDefault="00CC6D80" w:rsidP="00FA4598">
      <w:pPr>
        <w:spacing w:line="238" w:lineRule="auto"/>
        <w:ind w:left="20" w:firstLine="567"/>
        <w:rPr>
          <w:sz w:val="28"/>
          <w:szCs w:val="28"/>
        </w:rPr>
      </w:pPr>
      <w:r w:rsidRPr="00A5149A">
        <w:rPr>
          <w:sz w:val="28"/>
          <w:szCs w:val="28"/>
        </w:rPr>
        <w:t xml:space="preserve">Расстояние от границ участка пожарного депо до общественных и жилых зданий должно быть не менее 15 м, а до границ земельных участков детских дошкольных образовательных учреждений, общеобразовательных учреждений и лечебных учреждений стационарного типа – не менее 30 м. </w:t>
      </w:r>
    </w:p>
    <w:p w14:paraId="794FAFE1" w14:textId="77777777" w:rsidR="00CC6D80" w:rsidRPr="00A5149A" w:rsidRDefault="00CC6D80" w:rsidP="00CC6D80">
      <w:pPr>
        <w:spacing w:line="238" w:lineRule="auto"/>
        <w:ind w:left="20" w:firstLine="567"/>
        <w:rPr>
          <w:sz w:val="28"/>
          <w:szCs w:val="28"/>
        </w:rPr>
      </w:pPr>
      <w:r w:rsidRPr="00A5149A">
        <w:rPr>
          <w:sz w:val="28"/>
          <w:szCs w:val="28"/>
        </w:rPr>
        <w:t xml:space="preserve">Пожарное депо необходимо располагать на участке с отступом от красной линии до фронта выезда пожарных автомобилей не менее чем на 15 м, для пожарных депо II, IV и V типов указанное расстояние допускается уменьшать до 10 м. </w:t>
      </w:r>
    </w:p>
    <w:p w14:paraId="011B525D" w14:textId="77777777" w:rsidR="00CC6D80" w:rsidRPr="00A5149A" w:rsidRDefault="00CC6D80" w:rsidP="00CC6D80">
      <w:pPr>
        <w:spacing w:line="238" w:lineRule="auto"/>
        <w:ind w:left="20" w:firstLine="567"/>
        <w:rPr>
          <w:sz w:val="28"/>
          <w:szCs w:val="28"/>
        </w:rPr>
      </w:pPr>
      <w:r w:rsidRPr="00A5149A">
        <w:rPr>
          <w:sz w:val="28"/>
          <w:szCs w:val="28"/>
        </w:rPr>
        <w:t xml:space="preserve">Состав зданий и сооружений, размещаемых на территории пожарного депо, площади зданий и сооружений определяются техническим заданием на проектирование. </w:t>
      </w:r>
    </w:p>
    <w:p w14:paraId="10336493" w14:textId="77777777" w:rsidR="00CC6D80" w:rsidRPr="00A5149A" w:rsidRDefault="00CC6D80" w:rsidP="00CC6D80">
      <w:pPr>
        <w:spacing w:line="238" w:lineRule="auto"/>
        <w:ind w:left="20" w:firstLine="567"/>
        <w:rPr>
          <w:sz w:val="28"/>
          <w:szCs w:val="28"/>
        </w:rPr>
      </w:pPr>
      <w:r w:rsidRPr="00A5149A">
        <w:rPr>
          <w:sz w:val="28"/>
          <w:szCs w:val="28"/>
        </w:rPr>
        <w:t xml:space="preserve">Территория пожарного депо должна иметь два въезда (выезда). Ширина ворот на въезде (выезде) должна быть не менее 4,5 м. </w:t>
      </w:r>
    </w:p>
    <w:p w14:paraId="1EA60404" w14:textId="77777777" w:rsidR="00CC6D80" w:rsidRPr="00A5149A" w:rsidRDefault="00CC6D80" w:rsidP="00CC6D80">
      <w:pPr>
        <w:spacing w:line="238" w:lineRule="auto"/>
        <w:ind w:left="20" w:firstLine="567"/>
        <w:rPr>
          <w:sz w:val="28"/>
          <w:szCs w:val="28"/>
        </w:rPr>
      </w:pPr>
      <w:r w:rsidRPr="00A5149A">
        <w:rPr>
          <w:sz w:val="28"/>
          <w:szCs w:val="28"/>
        </w:rPr>
        <w:t xml:space="preserve">Дороги и площадки на территории пожарного депо должны иметь твердое покрытие. </w:t>
      </w:r>
    </w:p>
    <w:p w14:paraId="61F4DDAA" w14:textId="77777777" w:rsidR="00CC6D80" w:rsidRPr="00A5149A" w:rsidRDefault="00CC6D80" w:rsidP="00CC6D80">
      <w:pPr>
        <w:spacing w:line="238" w:lineRule="auto"/>
        <w:ind w:left="20" w:firstLine="567"/>
        <w:rPr>
          <w:sz w:val="28"/>
          <w:szCs w:val="28"/>
        </w:rPr>
      </w:pPr>
      <w:r w:rsidRPr="00A5149A">
        <w:rPr>
          <w:sz w:val="28"/>
          <w:szCs w:val="28"/>
        </w:rPr>
        <w:t xml:space="preserve">Проезжая часть улицы и тротуар напротив выездной площадки пожарного депо должны быть оборудованы светофором и (или) световым указателем с акустическим сигналом, позволяющим останавливать движение транспорта и пешеходов во время выезда пожарных автомобилей из гаража по сигналу тревоги. Включение и выключение светофора могут также осуществляться дистанционно из пункта связи пожарной охраны. </w:t>
      </w:r>
    </w:p>
    <w:p w14:paraId="09E89A8A" w14:textId="77777777" w:rsidR="00CC6D80" w:rsidRPr="00A5149A" w:rsidRDefault="00CC6D80" w:rsidP="00CC6D80">
      <w:pPr>
        <w:spacing w:line="238" w:lineRule="auto"/>
        <w:ind w:left="20" w:firstLine="567"/>
        <w:rPr>
          <w:sz w:val="28"/>
          <w:szCs w:val="28"/>
        </w:rPr>
      </w:pPr>
      <w:r w:rsidRPr="00A5149A">
        <w:rPr>
          <w:sz w:val="28"/>
          <w:szCs w:val="28"/>
        </w:rPr>
        <w:t xml:space="preserve">Пожарное депо, размещенное на территории муниципального образования, относятся к V-ому типу (пожарные депо для охраны населенных пунктов (кроме городов)); </w:t>
      </w:r>
    </w:p>
    <w:p w14:paraId="3B7D5EC6" w14:textId="77777777" w:rsidR="00CC6D80" w:rsidRPr="00A5149A" w:rsidRDefault="00CC6D80" w:rsidP="00CC6D80">
      <w:pPr>
        <w:spacing w:line="238" w:lineRule="auto"/>
        <w:ind w:left="20" w:firstLine="567"/>
        <w:rPr>
          <w:sz w:val="28"/>
          <w:szCs w:val="28"/>
        </w:rPr>
      </w:pPr>
      <w:r w:rsidRPr="00A5149A">
        <w:rPr>
          <w:sz w:val="28"/>
          <w:szCs w:val="28"/>
        </w:rPr>
        <w:t xml:space="preserve">Нормативные требования к количеству пожарных депо и пожарных автомобилей (по численности населения до 5 тыс. чел.) – 1 депо V типа на 2 автомобиля. </w:t>
      </w:r>
    </w:p>
    <w:p w14:paraId="53A9A613" w14:textId="77777777" w:rsidR="00CC6D80" w:rsidRPr="00A5149A" w:rsidRDefault="00CC6D80" w:rsidP="00CC6D80">
      <w:pPr>
        <w:spacing w:line="238" w:lineRule="auto"/>
        <w:ind w:left="20" w:firstLine="567"/>
        <w:rPr>
          <w:sz w:val="28"/>
          <w:szCs w:val="28"/>
        </w:rPr>
      </w:pPr>
      <w:r w:rsidRPr="00A5149A">
        <w:rPr>
          <w:sz w:val="28"/>
          <w:szCs w:val="28"/>
        </w:rPr>
        <w:t>Рекомендуемая площадь земельного участка пожарного депо- 0,55 га.</w:t>
      </w:r>
    </w:p>
    <w:p w14:paraId="2E550012" w14:textId="71A6C30C" w:rsidR="00CC6D80" w:rsidRPr="00A5149A" w:rsidRDefault="00BA0D34" w:rsidP="00BA0D34">
      <w:pPr>
        <w:pStyle w:val="30"/>
        <w:rPr>
          <w:i w:val="0"/>
          <w:sz w:val="28"/>
          <w:szCs w:val="28"/>
        </w:rPr>
      </w:pPr>
      <w:bookmarkStart w:id="221" w:name="_Toc78378192"/>
      <w:bookmarkStart w:id="222" w:name="_Toc80880531"/>
      <w:bookmarkStart w:id="223" w:name="_Toc105658691"/>
      <w:bookmarkStart w:id="224" w:name="_Toc142551593"/>
      <w:r>
        <w:rPr>
          <w:i w:val="0"/>
          <w:sz w:val="28"/>
          <w:szCs w:val="28"/>
        </w:rPr>
        <w:t xml:space="preserve">6.4.6 </w:t>
      </w:r>
      <w:r w:rsidR="00CC6D80" w:rsidRPr="00A5149A">
        <w:rPr>
          <w:i w:val="0"/>
          <w:sz w:val="28"/>
          <w:szCs w:val="28"/>
        </w:rPr>
        <w:t>Требования пожарной безопасности к территории жилой застройки</w:t>
      </w:r>
      <w:bookmarkEnd w:id="221"/>
      <w:bookmarkEnd w:id="222"/>
      <w:bookmarkEnd w:id="223"/>
      <w:bookmarkEnd w:id="224"/>
    </w:p>
    <w:p w14:paraId="0DF06BDD" w14:textId="77777777" w:rsidR="00CC6D80" w:rsidRPr="00A5149A" w:rsidRDefault="00CC6D80" w:rsidP="00CC6D80">
      <w:pPr>
        <w:spacing w:line="238" w:lineRule="auto"/>
        <w:ind w:left="20" w:firstLine="567"/>
        <w:rPr>
          <w:sz w:val="28"/>
          <w:szCs w:val="28"/>
        </w:rPr>
      </w:pPr>
      <w:r w:rsidRPr="00A5149A">
        <w:rPr>
          <w:sz w:val="28"/>
          <w:szCs w:val="28"/>
        </w:rPr>
        <w:t xml:space="preserve">Общие требования пожарной безопасности к территории жилой застройки установлены СП 42.13330.2016. Свод правил. Градостроительство. Планировка и застройка городских и сельских поселений. Актуализированная редакция СНиП 2.07.01-89*». </w:t>
      </w:r>
    </w:p>
    <w:p w14:paraId="5B66AF09" w14:textId="77777777" w:rsidR="00CC6D80" w:rsidRPr="00A5149A" w:rsidRDefault="00CC6D80" w:rsidP="00CC6D80">
      <w:pPr>
        <w:spacing w:line="238" w:lineRule="auto"/>
        <w:ind w:left="20" w:firstLine="567"/>
        <w:rPr>
          <w:sz w:val="28"/>
          <w:szCs w:val="28"/>
        </w:rPr>
      </w:pPr>
      <w:r w:rsidRPr="00A5149A">
        <w:rPr>
          <w:sz w:val="28"/>
          <w:szCs w:val="28"/>
        </w:rPr>
        <w:t xml:space="preserve">Тип и этажность жилой застройки определяются в соответствии с возможностью развития обеспечения противопожарной безопасности. </w:t>
      </w:r>
    </w:p>
    <w:p w14:paraId="0D55DD7D" w14:textId="77777777" w:rsidR="00CC6D80" w:rsidRPr="00A5149A" w:rsidRDefault="00CC6D80" w:rsidP="00CC6D80">
      <w:pPr>
        <w:spacing w:line="238" w:lineRule="auto"/>
        <w:ind w:left="20" w:firstLine="567"/>
        <w:rPr>
          <w:sz w:val="28"/>
          <w:szCs w:val="28"/>
        </w:rPr>
      </w:pPr>
      <w:r w:rsidRPr="00A5149A">
        <w:rPr>
          <w:sz w:val="28"/>
          <w:szCs w:val="28"/>
        </w:rPr>
        <w:lastRenderedPageBreak/>
        <w:t xml:space="preserve">При реконструкции жилой застройки должна быть, как правило, сохранена и модернизирована существующая капитальная жилая и общественная застройка. Допускаются строительство новых зданий и сооружений, изменение функционального использования нижних этажей, существующих жилых и общественных зданий, надстройка зданий, устройство мансардных этажей, использование надземного и подземного пространства при соблюдении противопожарных требований. </w:t>
      </w:r>
    </w:p>
    <w:p w14:paraId="321EC97F" w14:textId="77777777" w:rsidR="00CC6D80" w:rsidRPr="00A5149A" w:rsidRDefault="00CC6D80" w:rsidP="00CC6D80">
      <w:pPr>
        <w:spacing w:line="238" w:lineRule="auto"/>
        <w:ind w:left="20" w:firstLine="567"/>
        <w:rPr>
          <w:sz w:val="28"/>
          <w:szCs w:val="28"/>
        </w:rPr>
      </w:pPr>
      <w:r w:rsidRPr="00A5149A">
        <w:rPr>
          <w:sz w:val="28"/>
          <w:szCs w:val="28"/>
        </w:rPr>
        <w:t xml:space="preserve">Смешанные зоны формируются в сложившихся частях городов, как правило, из кварталов с преобладанием жилой и производственной застройки. В составе этих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с непожароопасными и невзрывоопасными производственными процессами. </w:t>
      </w:r>
    </w:p>
    <w:p w14:paraId="6224D2BE" w14:textId="77777777" w:rsidR="00CC6D80" w:rsidRPr="00A5149A" w:rsidRDefault="00CC6D80" w:rsidP="00CC6D80">
      <w:pPr>
        <w:spacing w:line="238" w:lineRule="auto"/>
        <w:ind w:left="20" w:firstLine="567"/>
        <w:rPr>
          <w:sz w:val="28"/>
          <w:szCs w:val="28"/>
        </w:rPr>
      </w:pPr>
      <w:r w:rsidRPr="00A5149A">
        <w:rPr>
          <w:sz w:val="28"/>
          <w:szCs w:val="28"/>
        </w:rPr>
        <w:t xml:space="preserve">Между длинными сторонами жилых зданий следует принимать расстояния (бытовые разрывы): для жилых зданий высотой 2-3 этажа – не менее 15 м; 4 этажа – не менее 20 м; между длинными сторонами и торцами этих же зданий с окнами из жилых комнат – не менее 10 м. В условиях реконструкции и в других сложных градостроительных условиях указанные расстояния могут быть сокращены при соблюдении норм инсоляции, освещенности и противопожарных требований, а также обеспечении непросматриваемости жилых помещений (комнат и кухонь) из окна в окно. </w:t>
      </w:r>
    </w:p>
    <w:p w14:paraId="39B5B969" w14:textId="77777777" w:rsidR="00CC6D80" w:rsidRPr="00A5149A" w:rsidRDefault="00CC6D80" w:rsidP="00CC6D80">
      <w:pPr>
        <w:spacing w:line="238" w:lineRule="auto"/>
        <w:ind w:left="20" w:firstLine="567"/>
        <w:rPr>
          <w:sz w:val="28"/>
          <w:szCs w:val="28"/>
        </w:rPr>
      </w:pPr>
      <w:r w:rsidRPr="00A5149A">
        <w:rPr>
          <w:sz w:val="28"/>
          <w:szCs w:val="28"/>
        </w:rPr>
        <w:t xml:space="preserve">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шумозащитных устройств, обеспечивающих требования СП 51.13330.2011 «Защита от шума», не менее 25 м.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 </w:t>
      </w:r>
    </w:p>
    <w:p w14:paraId="0B96CAB0" w14:textId="77777777" w:rsidR="00CC6D80" w:rsidRPr="00A5149A" w:rsidRDefault="00CC6D80" w:rsidP="00CC6D80">
      <w:pPr>
        <w:spacing w:line="238" w:lineRule="auto"/>
        <w:ind w:left="20" w:firstLine="567"/>
        <w:rPr>
          <w:sz w:val="28"/>
          <w:szCs w:val="28"/>
          <w:highlight w:val="yellow"/>
        </w:rPr>
      </w:pPr>
      <w:r w:rsidRPr="00A5149A">
        <w:rPr>
          <w:sz w:val="28"/>
          <w:szCs w:val="28"/>
        </w:rPr>
        <w:t>Жилые, общественно-деловые и рекреационные зоны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w:t>
      </w:r>
    </w:p>
    <w:p w14:paraId="32EA77BD" w14:textId="59B7129F" w:rsidR="00CC6D80" w:rsidRPr="00A5149A" w:rsidRDefault="00BA0D34" w:rsidP="00BA0D34">
      <w:pPr>
        <w:pStyle w:val="20"/>
        <w:rPr>
          <w:i w:val="0"/>
          <w:iCs w:val="0"/>
          <w:sz w:val="28"/>
        </w:rPr>
      </w:pPr>
      <w:bookmarkStart w:id="225" w:name="_Toc520277898"/>
      <w:bookmarkStart w:id="226" w:name="_Toc80880532"/>
      <w:bookmarkStart w:id="227" w:name="_Toc105658692"/>
      <w:bookmarkStart w:id="228" w:name="_Toc142551594"/>
      <w:r>
        <w:rPr>
          <w:i w:val="0"/>
          <w:iCs w:val="0"/>
          <w:sz w:val="28"/>
        </w:rPr>
        <w:t xml:space="preserve">6.5 </w:t>
      </w:r>
      <w:r w:rsidR="00CC6D80" w:rsidRPr="00A5149A">
        <w:rPr>
          <w:i w:val="0"/>
          <w:iCs w:val="0"/>
          <w:sz w:val="28"/>
        </w:rPr>
        <w:t>Оценка рисков возникновения и развития аварий на транспорте</w:t>
      </w:r>
      <w:bookmarkEnd w:id="225"/>
      <w:bookmarkEnd w:id="226"/>
      <w:bookmarkEnd w:id="227"/>
      <w:bookmarkEnd w:id="228"/>
    </w:p>
    <w:p w14:paraId="6800512B" w14:textId="77777777" w:rsidR="00CC6D80" w:rsidRPr="00A5149A" w:rsidRDefault="00CC6D80" w:rsidP="00CC6D80">
      <w:pPr>
        <w:spacing w:line="238" w:lineRule="auto"/>
        <w:ind w:left="20" w:firstLine="567"/>
        <w:rPr>
          <w:sz w:val="28"/>
          <w:szCs w:val="28"/>
        </w:rPr>
      </w:pPr>
      <w:r w:rsidRPr="00A5149A">
        <w:rPr>
          <w:sz w:val="28"/>
          <w:szCs w:val="28"/>
        </w:rPr>
        <w:t>Оценка рисков возникновения и развития аварий на транспорте заключается:</w:t>
      </w:r>
    </w:p>
    <w:p w14:paraId="6F36D1B5"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lastRenderedPageBreak/>
        <w:t>в определении частоты возникновения инициирующих аварии событий;</w:t>
      </w:r>
    </w:p>
    <w:p w14:paraId="25180CF5"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в оценке степени риска;</w:t>
      </w:r>
    </w:p>
    <w:p w14:paraId="26B5E4C1"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в оценке последствий возникновения аварий и ЧС (в т.ч. расчет зон поражения);</w:t>
      </w:r>
    </w:p>
    <w:p w14:paraId="2B157A1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в обобщении оценок риска.</w:t>
      </w:r>
    </w:p>
    <w:p w14:paraId="71FA4E46" w14:textId="06ED9D6B" w:rsidR="00CC6D80" w:rsidRPr="00A5149A" w:rsidRDefault="00BA0D34" w:rsidP="00BA0D34">
      <w:pPr>
        <w:pStyle w:val="30"/>
        <w:rPr>
          <w:i w:val="0"/>
          <w:sz w:val="28"/>
          <w:szCs w:val="28"/>
        </w:rPr>
      </w:pPr>
      <w:bookmarkStart w:id="229" w:name="_Toc520277899"/>
      <w:bookmarkStart w:id="230" w:name="_Toc78378194"/>
      <w:bookmarkStart w:id="231" w:name="_Toc80880533"/>
      <w:bookmarkStart w:id="232" w:name="_Toc105658693"/>
      <w:bookmarkStart w:id="233" w:name="_Toc142551595"/>
      <w:r>
        <w:rPr>
          <w:i w:val="0"/>
          <w:sz w:val="28"/>
          <w:szCs w:val="28"/>
        </w:rPr>
        <w:t xml:space="preserve">6.5.1 </w:t>
      </w:r>
      <w:r w:rsidR="00CC6D80" w:rsidRPr="00A5149A">
        <w:rPr>
          <w:i w:val="0"/>
          <w:sz w:val="28"/>
          <w:szCs w:val="28"/>
        </w:rPr>
        <w:t>Определение частоты возникновения инициирующих событий</w:t>
      </w:r>
      <w:bookmarkEnd w:id="229"/>
      <w:bookmarkEnd w:id="230"/>
      <w:bookmarkEnd w:id="231"/>
      <w:bookmarkEnd w:id="232"/>
      <w:bookmarkEnd w:id="233"/>
      <w:r w:rsidR="00CC6D80" w:rsidRPr="00A5149A">
        <w:rPr>
          <w:i w:val="0"/>
          <w:sz w:val="28"/>
          <w:szCs w:val="28"/>
        </w:rPr>
        <w:t xml:space="preserve"> </w:t>
      </w:r>
    </w:p>
    <w:p w14:paraId="2A99C5EC" w14:textId="77777777" w:rsidR="00CC6D80" w:rsidRPr="00A5149A" w:rsidRDefault="00CC6D80" w:rsidP="00CC6D80">
      <w:pPr>
        <w:spacing w:line="238" w:lineRule="auto"/>
        <w:ind w:left="20" w:firstLine="567"/>
        <w:rPr>
          <w:sz w:val="28"/>
          <w:szCs w:val="28"/>
        </w:rPr>
      </w:pPr>
      <w:r w:rsidRPr="00A5149A">
        <w:rPr>
          <w:sz w:val="28"/>
          <w:szCs w:val="28"/>
        </w:rPr>
        <w:t xml:space="preserve">Практика показывает, что аварии характеризуются комбинацией случайных событий, возникающих с различной частотой на разных стадиях технологического процесса: отказ оборудования, ошибки человека, нерасчетные внешние воздействия, разрушение, выброс, пролив вещества, рассеяние веществ, воспламенение, взрыв, интоксикация и т.д. </w:t>
      </w:r>
    </w:p>
    <w:p w14:paraId="684AB730" w14:textId="77777777" w:rsidR="00CC6D80" w:rsidRPr="00A5149A" w:rsidRDefault="00CC6D80" w:rsidP="00CC6D80">
      <w:pPr>
        <w:spacing w:line="238" w:lineRule="auto"/>
        <w:ind w:left="20" w:firstLine="567"/>
        <w:rPr>
          <w:sz w:val="28"/>
          <w:szCs w:val="28"/>
        </w:rPr>
      </w:pPr>
      <w:r w:rsidRPr="00A5149A">
        <w:rPr>
          <w:sz w:val="28"/>
          <w:szCs w:val="28"/>
        </w:rPr>
        <w:t>Для определения частоты нежелательных событий используют статистические данные по аварийности и надежности исследуемых технологических систем, логические методы анализа, имитационные модели возникновения аварий, экспертные оценки специалистов в данной области.</w:t>
      </w:r>
    </w:p>
    <w:p w14:paraId="15629F15" w14:textId="6265300D" w:rsidR="00CC6D80" w:rsidRPr="00A5149A" w:rsidRDefault="00BA0D34" w:rsidP="00BA0D34">
      <w:pPr>
        <w:pStyle w:val="30"/>
        <w:rPr>
          <w:i w:val="0"/>
          <w:sz w:val="28"/>
          <w:szCs w:val="28"/>
        </w:rPr>
      </w:pPr>
      <w:bookmarkStart w:id="234" w:name="_Toc520277900"/>
      <w:bookmarkStart w:id="235" w:name="_Toc78378195"/>
      <w:bookmarkStart w:id="236" w:name="_Toc80880534"/>
      <w:bookmarkStart w:id="237" w:name="_Toc105658694"/>
      <w:bookmarkStart w:id="238" w:name="_Toc142551596"/>
      <w:r>
        <w:rPr>
          <w:i w:val="0"/>
          <w:sz w:val="28"/>
          <w:szCs w:val="28"/>
        </w:rPr>
        <w:t xml:space="preserve">6.5.2 </w:t>
      </w:r>
      <w:r w:rsidR="00CC6D80" w:rsidRPr="00A5149A">
        <w:rPr>
          <w:i w:val="0"/>
          <w:sz w:val="28"/>
          <w:szCs w:val="28"/>
        </w:rPr>
        <w:t>Оценка степени риска</w:t>
      </w:r>
      <w:bookmarkEnd w:id="234"/>
      <w:bookmarkEnd w:id="235"/>
      <w:bookmarkEnd w:id="236"/>
      <w:bookmarkEnd w:id="237"/>
      <w:bookmarkEnd w:id="238"/>
    </w:p>
    <w:p w14:paraId="037D98A9" w14:textId="77777777" w:rsidR="00CC6D80" w:rsidRPr="00A5149A" w:rsidRDefault="00CC6D80" w:rsidP="00CC6D80">
      <w:pPr>
        <w:spacing w:line="238" w:lineRule="auto"/>
        <w:ind w:left="20" w:firstLine="567"/>
        <w:rPr>
          <w:sz w:val="28"/>
          <w:szCs w:val="28"/>
          <w:highlight w:val="yellow"/>
        </w:rPr>
      </w:pPr>
      <w:r w:rsidRPr="00A5149A">
        <w:rPr>
          <w:sz w:val="28"/>
          <w:szCs w:val="28"/>
        </w:rPr>
        <w:t>Оценка степени риска – это процесс определения вероятности возникновения той или иной аварии и степени ее опасности для людей, зданий, сооружений и других объектов окружающей среды (Приказ Федеральной службы по экологическому, технологическому и атомному надзору от 11.04.2016 г. № 144), является одним из этапов анализа риска и заключается в ранжировании аварий по степени опасности и уровню вероятности.</w:t>
      </w:r>
    </w:p>
    <w:p w14:paraId="04564F6F" w14:textId="6CF78174" w:rsidR="00CC6D80" w:rsidRPr="00A5149A" w:rsidRDefault="00CC6D80" w:rsidP="00CC6D80">
      <w:pPr>
        <w:spacing w:line="238" w:lineRule="auto"/>
        <w:ind w:left="20" w:firstLine="567"/>
        <w:rPr>
          <w:sz w:val="28"/>
          <w:szCs w:val="28"/>
        </w:rPr>
      </w:pPr>
      <w:r w:rsidRPr="00A5149A">
        <w:rPr>
          <w:sz w:val="28"/>
          <w:szCs w:val="28"/>
        </w:rPr>
        <w:t xml:space="preserve">Наиболее опасными объектами, способными вызвать ЧС техногенного характера на территории </w:t>
      </w:r>
      <w:r w:rsidR="00DE53F4">
        <w:rPr>
          <w:sz w:val="28"/>
          <w:szCs w:val="28"/>
        </w:rPr>
        <w:t>Хорошинского</w:t>
      </w:r>
      <w:r w:rsidR="00A15B1F" w:rsidRPr="00A5149A">
        <w:rPr>
          <w:sz w:val="28"/>
          <w:szCs w:val="28"/>
        </w:rPr>
        <w:t xml:space="preserve"> </w:t>
      </w:r>
      <w:r w:rsidR="00991F0F" w:rsidRPr="00A5149A">
        <w:rPr>
          <w:sz w:val="28"/>
          <w:szCs w:val="28"/>
        </w:rPr>
        <w:t xml:space="preserve">сельсовета </w:t>
      </w:r>
      <w:r w:rsidRPr="00A5149A">
        <w:rPr>
          <w:sz w:val="28"/>
          <w:szCs w:val="28"/>
        </w:rPr>
        <w:t>являются:</w:t>
      </w:r>
    </w:p>
    <w:p w14:paraId="7E320619" w14:textId="77777777" w:rsidR="00CC6D80" w:rsidRPr="00A5149A" w:rsidRDefault="00CC6D80" w:rsidP="001D04D0">
      <w:pPr>
        <w:pStyle w:val="afff2"/>
        <w:numPr>
          <w:ilvl w:val="0"/>
          <w:numId w:val="7"/>
        </w:numPr>
        <w:ind w:left="1064"/>
        <w:contextualSpacing w:val="0"/>
        <w:rPr>
          <w:bCs/>
          <w:spacing w:val="-1"/>
          <w:sz w:val="28"/>
          <w:szCs w:val="28"/>
        </w:rPr>
      </w:pPr>
      <w:bookmarkStart w:id="239" w:name="_Toc520277901"/>
      <w:bookmarkStart w:id="240" w:name="_Toc225571382"/>
      <w:r w:rsidRPr="00A5149A">
        <w:rPr>
          <w:bCs/>
          <w:spacing w:val="-1"/>
          <w:sz w:val="28"/>
          <w:szCs w:val="28"/>
        </w:rPr>
        <w:t>региональные дороги муниципального образования, по которым наиболее часто осуществляются перевозки взрывоопасных углеродистых газов (пропан, бутан) и легковоспламеняющихся жидкостей (бензин, ДТ);</w:t>
      </w:r>
    </w:p>
    <w:p w14:paraId="6020F6C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магистральный газопровод;</w:t>
      </w:r>
    </w:p>
    <w:p w14:paraId="6BA8EAE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отопительная котельная муниципального образования (уголь, электронагреватели)</w:t>
      </w:r>
      <w:bookmarkEnd w:id="239"/>
      <w:bookmarkEnd w:id="240"/>
      <w:r w:rsidRPr="00A5149A">
        <w:rPr>
          <w:bCs/>
          <w:spacing w:val="-1"/>
          <w:sz w:val="28"/>
          <w:szCs w:val="28"/>
        </w:rPr>
        <w:t>;</w:t>
      </w:r>
    </w:p>
    <w:p w14:paraId="41761F75" w14:textId="580DD190" w:rsidR="005E0130" w:rsidRPr="00FA4598" w:rsidRDefault="00CC6D80" w:rsidP="00FA4598">
      <w:pPr>
        <w:pStyle w:val="afff2"/>
        <w:numPr>
          <w:ilvl w:val="0"/>
          <w:numId w:val="7"/>
        </w:numPr>
        <w:ind w:left="1064"/>
        <w:contextualSpacing w:val="0"/>
        <w:rPr>
          <w:bCs/>
          <w:spacing w:val="-1"/>
          <w:sz w:val="28"/>
          <w:szCs w:val="28"/>
        </w:rPr>
      </w:pPr>
      <w:r w:rsidRPr="00FA4598">
        <w:rPr>
          <w:bCs/>
          <w:spacing w:val="-1"/>
          <w:sz w:val="28"/>
          <w:szCs w:val="28"/>
        </w:rPr>
        <w:t>улично-дорожная сеть населенных пунктов.</w:t>
      </w:r>
    </w:p>
    <w:p w14:paraId="53212267" w14:textId="77777777" w:rsidR="005E0130" w:rsidRPr="00A5149A" w:rsidRDefault="005E0130" w:rsidP="005E0130">
      <w:pPr>
        <w:autoSpaceDE w:val="0"/>
        <w:autoSpaceDN w:val="0"/>
        <w:adjustRightInd w:val="0"/>
        <w:ind w:left="1120"/>
        <w:rPr>
          <w:rFonts w:cs="Arial"/>
          <w:bCs/>
          <w:sz w:val="28"/>
          <w:szCs w:val="28"/>
        </w:rPr>
        <w:sectPr w:rsidR="005E0130" w:rsidRPr="00A5149A" w:rsidSect="00850DFE">
          <w:footerReference w:type="default" r:id="rId26"/>
          <w:pgSz w:w="11906" w:h="16838"/>
          <w:pgMar w:top="1134" w:right="851" w:bottom="1134" w:left="1701" w:header="567" w:footer="567" w:gutter="0"/>
          <w:cols w:space="708"/>
          <w:docGrid w:linePitch="360"/>
        </w:sectPr>
      </w:pPr>
    </w:p>
    <w:p w14:paraId="475D97F6" w14:textId="77777777" w:rsidR="006576E2" w:rsidRPr="00FC03F8" w:rsidRDefault="00CD6289" w:rsidP="00A15B1F">
      <w:pPr>
        <w:pStyle w:val="1"/>
        <w:spacing w:before="0" w:after="120"/>
        <w:rPr>
          <w:sz w:val="28"/>
          <w:shd w:val="clear" w:color="auto" w:fill="FFFFFF"/>
        </w:rPr>
      </w:pPr>
      <w:bookmarkStart w:id="241" w:name="_Toc142551597"/>
      <w:r w:rsidRPr="00FC03F8">
        <w:rPr>
          <w:sz w:val="28"/>
          <w:lang w:eastAsia="ar-SA" w:bidi="en-US"/>
        </w:rPr>
        <w:lastRenderedPageBreak/>
        <w:t>7</w:t>
      </w:r>
      <w:r w:rsidR="002D2B7D" w:rsidRPr="00FC03F8">
        <w:rPr>
          <w:sz w:val="28"/>
          <w:lang w:eastAsia="ar-SA" w:bidi="en-US"/>
        </w:rPr>
        <w:t>. П</w:t>
      </w:r>
      <w:r w:rsidR="006576E2" w:rsidRPr="00FC03F8">
        <w:rPr>
          <w:sz w:val="28"/>
          <w:shd w:val="clear" w:color="auto" w:fill="FFFFFF"/>
        </w:rPr>
        <w:t xml:space="preserve">еречень земельных участков, </w:t>
      </w:r>
      <w:r w:rsidR="00BF2822" w:rsidRPr="00FC03F8">
        <w:rPr>
          <w:sz w:val="28"/>
          <w:shd w:val="clear" w:color="auto" w:fill="FFFFFF"/>
        </w:rPr>
        <w:t>которые включаются в границы населенных пунктов, входящих в состав поселения, или исключаются из их границ</w:t>
      </w:r>
      <w:bookmarkEnd w:id="241"/>
    </w:p>
    <w:bookmarkEnd w:id="119"/>
    <w:p w14:paraId="4A67B1E3" w14:textId="084C9408" w:rsidR="00F824E5" w:rsidRPr="00FC03F8" w:rsidRDefault="00F824E5" w:rsidP="00F96122">
      <w:pPr>
        <w:ind w:firstLine="709"/>
        <w:rPr>
          <w:sz w:val="28"/>
          <w:szCs w:val="28"/>
          <w:lang w:eastAsia="ar-SA" w:bidi="en-US"/>
        </w:rPr>
      </w:pPr>
      <w:r w:rsidRPr="00FC03F8">
        <w:rPr>
          <w:sz w:val="28"/>
          <w:szCs w:val="28"/>
          <w:lang w:eastAsia="ar-SA" w:bidi="en-US"/>
        </w:rPr>
        <w:t xml:space="preserve">Генеральным планом </w:t>
      </w:r>
      <w:r w:rsidR="00FC03F8" w:rsidRPr="00FC03F8">
        <w:rPr>
          <w:sz w:val="28"/>
          <w:szCs w:val="28"/>
          <w:lang w:eastAsia="ar-SA" w:bidi="en-US"/>
        </w:rPr>
        <w:t xml:space="preserve">не </w:t>
      </w:r>
      <w:r w:rsidRPr="00FC03F8">
        <w:rPr>
          <w:sz w:val="28"/>
          <w:szCs w:val="28"/>
          <w:lang w:eastAsia="ar-SA" w:bidi="en-US"/>
        </w:rPr>
        <w:t xml:space="preserve">предусмотрено изменение границ населенных пунктов </w:t>
      </w:r>
      <w:r w:rsidR="00DE53F4" w:rsidRPr="00FC03F8">
        <w:rPr>
          <w:sz w:val="28"/>
          <w:szCs w:val="28"/>
        </w:rPr>
        <w:t>Хорошинского</w:t>
      </w:r>
      <w:r w:rsidR="00A15B1F" w:rsidRPr="00FC03F8">
        <w:rPr>
          <w:sz w:val="28"/>
          <w:szCs w:val="28"/>
        </w:rPr>
        <w:t xml:space="preserve"> </w:t>
      </w:r>
      <w:r w:rsidRPr="00FC03F8">
        <w:rPr>
          <w:sz w:val="28"/>
          <w:szCs w:val="28"/>
          <w:lang w:eastAsia="ar-SA" w:bidi="en-US"/>
        </w:rPr>
        <w:t xml:space="preserve">сельсовета путем включения </w:t>
      </w:r>
      <w:r w:rsidR="00FC03F8" w:rsidRPr="00FC03F8">
        <w:rPr>
          <w:sz w:val="28"/>
          <w:szCs w:val="28"/>
          <w:lang w:eastAsia="ar-SA" w:bidi="en-US"/>
        </w:rPr>
        <w:t>либо</w:t>
      </w:r>
      <w:r w:rsidR="00626897" w:rsidRPr="00FC03F8">
        <w:rPr>
          <w:sz w:val="28"/>
          <w:szCs w:val="28"/>
          <w:lang w:eastAsia="ar-SA" w:bidi="en-US"/>
        </w:rPr>
        <w:t xml:space="preserve"> </w:t>
      </w:r>
      <w:r w:rsidRPr="00FC03F8">
        <w:rPr>
          <w:sz w:val="28"/>
          <w:szCs w:val="28"/>
          <w:lang w:eastAsia="ar-SA" w:bidi="en-US"/>
        </w:rPr>
        <w:t>исключения земельных участков.</w:t>
      </w:r>
    </w:p>
    <w:p w14:paraId="00176842" w14:textId="77777777" w:rsidR="00531EAF" w:rsidRPr="00FC03F8" w:rsidRDefault="00531EAF" w:rsidP="00404A69">
      <w:pPr>
        <w:ind w:firstLine="709"/>
        <w:rPr>
          <w:b/>
          <w:bCs/>
          <w:sz w:val="28"/>
          <w:szCs w:val="28"/>
          <w:lang w:eastAsia="ar-SA" w:bidi="en-US"/>
        </w:rPr>
        <w:sectPr w:rsidR="00531EAF" w:rsidRPr="00FC03F8" w:rsidSect="00850DFE">
          <w:pgSz w:w="11906" w:h="16838"/>
          <w:pgMar w:top="1134" w:right="851" w:bottom="1134" w:left="1701" w:header="680" w:footer="1077" w:gutter="0"/>
          <w:cols w:space="708"/>
          <w:docGrid w:linePitch="360"/>
        </w:sectPr>
      </w:pPr>
      <w:bookmarkStart w:id="242" w:name="_Hlk139448221"/>
    </w:p>
    <w:p w14:paraId="264AB82E" w14:textId="77777777" w:rsidR="00086BC7" w:rsidRPr="00A5149A" w:rsidRDefault="00086BC7" w:rsidP="00A15B1F">
      <w:pPr>
        <w:pStyle w:val="1"/>
        <w:spacing w:before="240"/>
        <w:rPr>
          <w:sz w:val="28"/>
          <w:lang w:eastAsia="ar-SA" w:bidi="en-US"/>
        </w:rPr>
      </w:pPr>
      <w:bookmarkStart w:id="243" w:name="_Toc142551598"/>
      <w:bookmarkEnd w:id="242"/>
      <w:r w:rsidRPr="00A5149A">
        <w:rPr>
          <w:sz w:val="28"/>
          <w:lang w:eastAsia="ar-SA" w:bidi="en-US"/>
        </w:rPr>
        <w:lastRenderedPageBreak/>
        <w:t>Выводы</w:t>
      </w:r>
      <w:bookmarkEnd w:id="243"/>
    </w:p>
    <w:p w14:paraId="1B887D14" w14:textId="77777777" w:rsidR="00086BC7" w:rsidRPr="00AA5F1F" w:rsidRDefault="00086BC7" w:rsidP="00A15B1F">
      <w:pPr>
        <w:pStyle w:val="20"/>
        <w:spacing w:before="120" w:after="120"/>
        <w:rPr>
          <w:i w:val="0"/>
          <w:iCs w:val="0"/>
          <w:sz w:val="28"/>
          <w:lang w:eastAsia="ar-SA" w:bidi="en-US"/>
        </w:rPr>
      </w:pPr>
      <w:bookmarkStart w:id="244" w:name="_Toc16761374"/>
      <w:bookmarkStart w:id="245" w:name="_Toc142551599"/>
      <w:r w:rsidRPr="00A5149A">
        <w:rPr>
          <w:i w:val="0"/>
          <w:iCs w:val="0"/>
          <w:sz w:val="28"/>
          <w:lang w:eastAsia="ar-SA" w:bidi="en-US"/>
        </w:rPr>
        <w:t xml:space="preserve">Предложения по территориальному планированию (проектные </w:t>
      </w:r>
      <w:r w:rsidRPr="00AA5F1F">
        <w:rPr>
          <w:i w:val="0"/>
          <w:iCs w:val="0"/>
          <w:sz w:val="28"/>
          <w:lang w:eastAsia="ar-SA" w:bidi="en-US"/>
        </w:rPr>
        <w:t>предложения генерального плана)</w:t>
      </w:r>
      <w:bookmarkEnd w:id="244"/>
      <w:bookmarkEnd w:id="245"/>
    </w:p>
    <w:p w14:paraId="4FDAF490" w14:textId="5D112A59" w:rsidR="00697363" w:rsidRPr="00AA5F1F" w:rsidRDefault="00673E95" w:rsidP="00673E95">
      <w:pPr>
        <w:pStyle w:val="a1"/>
        <w:rPr>
          <w:sz w:val="28"/>
          <w:szCs w:val="28"/>
          <w:lang w:val="ru-RU"/>
        </w:rPr>
      </w:pPr>
      <w:r w:rsidRPr="00AA5F1F">
        <w:rPr>
          <w:sz w:val="28"/>
          <w:szCs w:val="28"/>
          <w:lang w:val="ru-RU"/>
        </w:rPr>
        <w:t xml:space="preserve">Границы </w:t>
      </w:r>
      <w:r w:rsidR="00DE53F4">
        <w:rPr>
          <w:sz w:val="28"/>
          <w:szCs w:val="28"/>
          <w:lang w:val="ru-RU"/>
        </w:rPr>
        <w:t>Хорошинского</w:t>
      </w:r>
      <w:r w:rsidR="00A15B1F" w:rsidRPr="00AA5F1F">
        <w:rPr>
          <w:sz w:val="28"/>
          <w:szCs w:val="28"/>
          <w:lang w:val="ru-RU"/>
        </w:rPr>
        <w:t xml:space="preserve"> </w:t>
      </w:r>
      <w:r w:rsidRPr="00AA5F1F">
        <w:rPr>
          <w:sz w:val="28"/>
          <w:szCs w:val="28"/>
          <w:lang w:val="ru-RU"/>
        </w:rPr>
        <w:t xml:space="preserve">сельсовета и статус его как сельского поселения установлены Законом Новосибирской области от 02.06.2004 № 200-ОЗ «О статусе и границах </w:t>
      </w:r>
    </w:p>
    <w:p w14:paraId="0ED7E8F6" w14:textId="1ABDB3DE" w:rsidR="0062106B" w:rsidRPr="00AA5F1F" w:rsidRDefault="0062106B" w:rsidP="0062106B">
      <w:pPr>
        <w:pStyle w:val="a1"/>
        <w:rPr>
          <w:sz w:val="28"/>
          <w:szCs w:val="28"/>
          <w:lang w:val="ru-RU"/>
        </w:rPr>
      </w:pPr>
      <w:r w:rsidRPr="00AA5F1F">
        <w:rPr>
          <w:sz w:val="28"/>
          <w:szCs w:val="28"/>
          <w:lang w:val="ru-RU"/>
        </w:rPr>
        <w:t xml:space="preserve">В соответствии с предложениями по территориальному планированию за основу берется данная территория </w:t>
      </w:r>
      <w:r w:rsidR="00DE53F4">
        <w:rPr>
          <w:sz w:val="28"/>
          <w:szCs w:val="28"/>
          <w:lang w:val="ru-RU"/>
        </w:rPr>
        <w:t>Хорошинского</w:t>
      </w:r>
      <w:r w:rsidR="00A15B1F" w:rsidRPr="00AA5F1F">
        <w:rPr>
          <w:sz w:val="28"/>
          <w:szCs w:val="28"/>
          <w:lang w:val="ru-RU"/>
        </w:rPr>
        <w:t xml:space="preserve"> </w:t>
      </w:r>
      <w:r w:rsidR="00673E95" w:rsidRPr="00AA5F1F">
        <w:rPr>
          <w:sz w:val="28"/>
          <w:szCs w:val="28"/>
          <w:lang w:val="ru-RU"/>
        </w:rPr>
        <w:t>сельсовета</w:t>
      </w:r>
      <w:r w:rsidR="00697363" w:rsidRPr="00AA5F1F">
        <w:rPr>
          <w:sz w:val="28"/>
          <w:szCs w:val="28"/>
          <w:lang w:val="ru-RU"/>
        </w:rPr>
        <w:t xml:space="preserve"> </w:t>
      </w:r>
      <w:r w:rsidRPr="00AA5F1F">
        <w:rPr>
          <w:sz w:val="28"/>
          <w:szCs w:val="28"/>
          <w:lang w:val="ru-RU"/>
        </w:rPr>
        <w:t xml:space="preserve">– </w:t>
      </w:r>
      <w:r w:rsidR="00FC03F8">
        <w:rPr>
          <w:sz w:val="28"/>
          <w:szCs w:val="28"/>
          <w:lang w:val="ru-RU"/>
        </w:rPr>
        <w:t>39836,0</w:t>
      </w:r>
      <w:r w:rsidR="00AA5F1F" w:rsidRPr="00AA5F1F">
        <w:rPr>
          <w:sz w:val="28"/>
          <w:szCs w:val="28"/>
          <w:lang w:val="ru-RU"/>
        </w:rPr>
        <w:t xml:space="preserve"> </w:t>
      </w:r>
      <w:r w:rsidRPr="00AA5F1F">
        <w:rPr>
          <w:sz w:val="28"/>
          <w:szCs w:val="28"/>
          <w:lang w:val="ru-RU"/>
        </w:rPr>
        <w:t>га.</w:t>
      </w:r>
    </w:p>
    <w:p w14:paraId="52D6DEDD" w14:textId="0DDCAFA4" w:rsidR="00697363" w:rsidRPr="00AA5F1F" w:rsidRDefault="00697363" w:rsidP="00697363">
      <w:pPr>
        <w:tabs>
          <w:tab w:val="left" w:pos="993"/>
        </w:tabs>
        <w:ind w:firstLine="709"/>
        <w:rPr>
          <w:sz w:val="28"/>
          <w:szCs w:val="28"/>
        </w:rPr>
      </w:pPr>
      <w:r w:rsidRPr="00AA5F1F">
        <w:rPr>
          <w:sz w:val="28"/>
          <w:szCs w:val="28"/>
        </w:rPr>
        <w:t xml:space="preserve">Площади населенных пунктов </w:t>
      </w:r>
      <w:r w:rsidR="00DE53F4">
        <w:rPr>
          <w:sz w:val="28"/>
          <w:szCs w:val="28"/>
        </w:rPr>
        <w:t>Хорошинского</w:t>
      </w:r>
      <w:r w:rsidR="00A15B1F" w:rsidRPr="00AA5F1F">
        <w:rPr>
          <w:sz w:val="28"/>
          <w:szCs w:val="28"/>
        </w:rPr>
        <w:t xml:space="preserve"> </w:t>
      </w:r>
      <w:r w:rsidR="00F824E5" w:rsidRPr="00AA5F1F">
        <w:rPr>
          <w:sz w:val="28"/>
          <w:szCs w:val="28"/>
        </w:rPr>
        <w:t>сельсовета</w:t>
      </w:r>
      <w:r w:rsidRPr="00AA5F1F">
        <w:rPr>
          <w:sz w:val="28"/>
          <w:szCs w:val="28"/>
        </w:rPr>
        <w:t xml:space="preserve">, устанавливаемые проектом, представлены в таблице </w:t>
      </w:r>
      <w:r w:rsidR="002D482D" w:rsidRPr="00AA5F1F">
        <w:rPr>
          <w:sz w:val="28"/>
          <w:szCs w:val="28"/>
        </w:rPr>
        <w:t>7.</w:t>
      </w:r>
      <w:r w:rsidR="00FC03F8">
        <w:rPr>
          <w:sz w:val="28"/>
          <w:szCs w:val="28"/>
        </w:rPr>
        <w:t>1</w:t>
      </w:r>
      <w:r w:rsidRPr="00AA5F1F">
        <w:rPr>
          <w:sz w:val="28"/>
          <w:szCs w:val="28"/>
        </w:rPr>
        <w:t>.</w:t>
      </w:r>
    </w:p>
    <w:p w14:paraId="1830A698" w14:textId="5F2F0D2E" w:rsidR="00697363" w:rsidRPr="00AA5F1F" w:rsidRDefault="00697363" w:rsidP="00697363">
      <w:pPr>
        <w:pStyle w:val="a1"/>
        <w:keepNext/>
        <w:suppressAutoHyphens/>
        <w:spacing w:after="120"/>
        <w:ind w:firstLine="0"/>
        <w:jc w:val="right"/>
        <w:rPr>
          <w:b/>
          <w:sz w:val="28"/>
          <w:szCs w:val="28"/>
          <w:lang w:val="ru-RU"/>
        </w:rPr>
      </w:pPr>
      <w:r w:rsidRPr="00AA5F1F">
        <w:rPr>
          <w:b/>
          <w:sz w:val="28"/>
          <w:szCs w:val="28"/>
          <w:lang w:val="ru-RU"/>
        </w:rPr>
        <w:t xml:space="preserve">Таблица </w:t>
      </w:r>
      <w:r w:rsidR="002D482D" w:rsidRPr="00AA5F1F">
        <w:rPr>
          <w:b/>
          <w:sz w:val="28"/>
          <w:szCs w:val="28"/>
          <w:lang w:val="ru-RU"/>
        </w:rPr>
        <w:t>7.</w:t>
      </w:r>
      <w:r w:rsidR="00FC03F8">
        <w:rPr>
          <w:b/>
          <w:sz w:val="28"/>
          <w:szCs w:val="28"/>
          <w:lang w:val="ru-RU"/>
        </w:rPr>
        <w:t>1</w:t>
      </w:r>
    </w:p>
    <w:p w14:paraId="1D73D4AF" w14:textId="5E3E6A59" w:rsidR="00697363" w:rsidRPr="00AA5F1F" w:rsidRDefault="00697363" w:rsidP="000A2102">
      <w:pPr>
        <w:pStyle w:val="a1"/>
        <w:spacing w:after="120"/>
        <w:jc w:val="center"/>
        <w:rPr>
          <w:b/>
          <w:sz w:val="28"/>
          <w:szCs w:val="28"/>
          <w:lang w:val="ru-RU"/>
        </w:rPr>
      </w:pPr>
      <w:r w:rsidRPr="00AA5F1F">
        <w:rPr>
          <w:b/>
          <w:sz w:val="28"/>
          <w:szCs w:val="28"/>
          <w:lang w:val="ru-RU"/>
        </w:rPr>
        <w:t xml:space="preserve">Площади населенных пунктов </w:t>
      </w:r>
      <w:r w:rsidR="00DE53F4">
        <w:rPr>
          <w:b/>
          <w:bCs/>
          <w:sz w:val="28"/>
          <w:szCs w:val="28"/>
          <w:lang w:val="ru-RU"/>
        </w:rPr>
        <w:t>Хорошинского</w:t>
      </w:r>
      <w:r w:rsidR="00A15B1F" w:rsidRPr="00AA5F1F">
        <w:rPr>
          <w:sz w:val="28"/>
          <w:szCs w:val="28"/>
          <w:lang w:val="ru-RU"/>
        </w:rPr>
        <w:t xml:space="preserve"> </w:t>
      </w:r>
      <w:r w:rsidR="00F824E5" w:rsidRPr="00AA5F1F">
        <w:rPr>
          <w:b/>
          <w:sz w:val="28"/>
          <w:szCs w:val="28"/>
          <w:lang w:val="ru-RU"/>
        </w:rPr>
        <w:t>сельсовета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8"/>
        <w:gridCol w:w="3958"/>
        <w:gridCol w:w="2334"/>
        <w:gridCol w:w="2334"/>
      </w:tblGrid>
      <w:tr w:rsidR="00AA5F1F" w:rsidRPr="00AA5F1F" w14:paraId="721BB4B6" w14:textId="55DBCEE0" w:rsidTr="00AA5F1F">
        <w:trPr>
          <w:trHeight w:val="207"/>
          <w:tblHeader/>
        </w:trPr>
        <w:tc>
          <w:tcPr>
            <w:tcW w:w="384" w:type="pct"/>
            <w:shd w:val="clear" w:color="auto" w:fill="auto"/>
          </w:tcPr>
          <w:p w14:paraId="7FB311A4" w14:textId="77777777" w:rsidR="00AA5F1F" w:rsidRPr="00AA5F1F" w:rsidRDefault="00AA5F1F" w:rsidP="00AA5F1F">
            <w:pPr>
              <w:ind w:left="-103" w:right="-124"/>
              <w:jc w:val="center"/>
              <w:rPr>
                <w:b/>
                <w:sz w:val="22"/>
                <w:szCs w:val="22"/>
              </w:rPr>
            </w:pPr>
            <w:r w:rsidRPr="00AA5F1F">
              <w:rPr>
                <w:b/>
                <w:sz w:val="22"/>
                <w:szCs w:val="22"/>
              </w:rPr>
              <w:t>№ п/п</w:t>
            </w:r>
          </w:p>
        </w:tc>
        <w:tc>
          <w:tcPr>
            <w:tcW w:w="2118" w:type="pct"/>
            <w:shd w:val="clear" w:color="auto" w:fill="auto"/>
          </w:tcPr>
          <w:p w14:paraId="13B8B924" w14:textId="77777777" w:rsidR="00AA5F1F" w:rsidRPr="00AA5F1F" w:rsidRDefault="00AA5F1F" w:rsidP="00AA5F1F">
            <w:pPr>
              <w:ind w:left="-103" w:right="-124"/>
              <w:jc w:val="center"/>
              <w:rPr>
                <w:b/>
                <w:sz w:val="22"/>
                <w:szCs w:val="22"/>
              </w:rPr>
            </w:pPr>
            <w:r w:rsidRPr="00AA5F1F">
              <w:rPr>
                <w:b/>
                <w:sz w:val="22"/>
                <w:szCs w:val="22"/>
              </w:rPr>
              <w:t>Наименование населенного пункта</w:t>
            </w:r>
          </w:p>
        </w:tc>
        <w:tc>
          <w:tcPr>
            <w:tcW w:w="1249" w:type="pct"/>
            <w:shd w:val="clear" w:color="auto" w:fill="auto"/>
          </w:tcPr>
          <w:p w14:paraId="056440EF" w14:textId="595FDE6A" w:rsidR="00AA5F1F" w:rsidRPr="00AA5F1F" w:rsidRDefault="00AA5F1F" w:rsidP="00AA5F1F">
            <w:pPr>
              <w:ind w:left="-103" w:right="-108"/>
              <w:jc w:val="center"/>
              <w:rPr>
                <w:b/>
                <w:sz w:val="22"/>
                <w:szCs w:val="22"/>
              </w:rPr>
            </w:pPr>
            <w:r w:rsidRPr="00AA5F1F">
              <w:rPr>
                <w:b/>
                <w:sz w:val="22"/>
                <w:szCs w:val="22"/>
              </w:rPr>
              <w:t>Площадь сущ., га</w:t>
            </w:r>
          </w:p>
        </w:tc>
        <w:tc>
          <w:tcPr>
            <w:tcW w:w="1249" w:type="pct"/>
          </w:tcPr>
          <w:p w14:paraId="6C9C5A9D" w14:textId="7DBEC56E" w:rsidR="00AA5F1F" w:rsidRPr="00AA5F1F" w:rsidRDefault="00AA5F1F" w:rsidP="00AA5F1F">
            <w:pPr>
              <w:ind w:left="-103" w:right="-108"/>
              <w:jc w:val="center"/>
              <w:rPr>
                <w:b/>
                <w:sz w:val="22"/>
                <w:szCs w:val="22"/>
              </w:rPr>
            </w:pPr>
            <w:r w:rsidRPr="00AA5F1F">
              <w:rPr>
                <w:b/>
                <w:sz w:val="22"/>
                <w:szCs w:val="22"/>
              </w:rPr>
              <w:t>Площадь план., га</w:t>
            </w:r>
          </w:p>
        </w:tc>
      </w:tr>
      <w:tr w:rsidR="00FC03F8" w:rsidRPr="00AA5F1F" w14:paraId="1211803C" w14:textId="454D20D0" w:rsidTr="00962666">
        <w:trPr>
          <w:trHeight w:val="126"/>
        </w:trPr>
        <w:tc>
          <w:tcPr>
            <w:tcW w:w="384" w:type="pct"/>
            <w:shd w:val="clear" w:color="auto" w:fill="auto"/>
          </w:tcPr>
          <w:p w14:paraId="2BF0AA8C" w14:textId="3CD204F0" w:rsidR="00FC03F8" w:rsidRPr="00AA5F1F" w:rsidRDefault="00FC03F8" w:rsidP="00FC03F8">
            <w:pPr>
              <w:jc w:val="center"/>
              <w:rPr>
                <w:bCs/>
                <w:sz w:val="22"/>
                <w:szCs w:val="22"/>
              </w:rPr>
            </w:pPr>
            <w:r w:rsidRPr="00AA5F1F">
              <w:rPr>
                <w:bCs/>
                <w:sz w:val="22"/>
                <w:szCs w:val="22"/>
              </w:rPr>
              <w:t>1</w:t>
            </w:r>
          </w:p>
        </w:tc>
        <w:tc>
          <w:tcPr>
            <w:tcW w:w="2118" w:type="pct"/>
            <w:tcBorders>
              <w:top w:val="nil"/>
              <w:left w:val="single" w:sz="8" w:space="0" w:color="auto"/>
              <w:bottom w:val="single" w:sz="4" w:space="0" w:color="auto"/>
              <w:right w:val="single" w:sz="4" w:space="0" w:color="auto"/>
            </w:tcBorders>
            <w:shd w:val="clear" w:color="auto" w:fill="auto"/>
            <w:vAlign w:val="bottom"/>
          </w:tcPr>
          <w:p w14:paraId="4ACB7D39" w14:textId="5788F3D4" w:rsidR="00FC03F8" w:rsidRPr="00AA5F1F" w:rsidRDefault="00FC03F8" w:rsidP="00FC03F8">
            <w:pPr>
              <w:jc w:val="left"/>
              <w:rPr>
                <w:color w:val="000000"/>
                <w:sz w:val="22"/>
                <w:szCs w:val="22"/>
              </w:rPr>
            </w:pPr>
            <w:r w:rsidRPr="00FC03F8">
              <w:rPr>
                <w:color w:val="000000"/>
                <w:sz w:val="22"/>
                <w:szCs w:val="22"/>
              </w:rPr>
              <w:t>с. Хорошее</w:t>
            </w:r>
          </w:p>
        </w:tc>
        <w:tc>
          <w:tcPr>
            <w:tcW w:w="1249" w:type="pct"/>
            <w:tcBorders>
              <w:top w:val="nil"/>
              <w:left w:val="nil"/>
              <w:bottom w:val="single" w:sz="4" w:space="0" w:color="auto"/>
              <w:right w:val="single" w:sz="4" w:space="0" w:color="auto"/>
            </w:tcBorders>
            <w:shd w:val="clear" w:color="auto" w:fill="auto"/>
            <w:vAlign w:val="center"/>
          </w:tcPr>
          <w:p w14:paraId="56F86397" w14:textId="3C323AD4" w:rsidR="00FC03F8" w:rsidRPr="00FC03F8" w:rsidRDefault="00FC03F8" w:rsidP="00FC03F8">
            <w:pPr>
              <w:jc w:val="center"/>
              <w:rPr>
                <w:color w:val="000000"/>
                <w:sz w:val="22"/>
                <w:szCs w:val="22"/>
              </w:rPr>
            </w:pPr>
            <w:r w:rsidRPr="00FC03F8">
              <w:rPr>
                <w:color w:val="000000"/>
                <w:sz w:val="22"/>
                <w:szCs w:val="22"/>
              </w:rPr>
              <w:t>716,7</w:t>
            </w:r>
          </w:p>
        </w:tc>
        <w:tc>
          <w:tcPr>
            <w:tcW w:w="1249" w:type="pct"/>
            <w:tcBorders>
              <w:top w:val="nil"/>
              <w:left w:val="nil"/>
              <w:bottom w:val="single" w:sz="4" w:space="0" w:color="auto"/>
              <w:right w:val="single" w:sz="8" w:space="0" w:color="auto"/>
            </w:tcBorders>
            <w:shd w:val="clear" w:color="auto" w:fill="auto"/>
            <w:vAlign w:val="center"/>
          </w:tcPr>
          <w:p w14:paraId="3AF09511" w14:textId="3507D68A" w:rsidR="00FC03F8" w:rsidRPr="00FC03F8" w:rsidRDefault="00FC03F8" w:rsidP="00FC03F8">
            <w:pPr>
              <w:jc w:val="center"/>
              <w:rPr>
                <w:color w:val="000000"/>
                <w:sz w:val="22"/>
                <w:szCs w:val="22"/>
              </w:rPr>
            </w:pPr>
            <w:r w:rsidRPr="00FC03F8">
              <w:rPr>
                <w:color w:val="000000"/>
                <w:sz w:val="22"/>
                <w:szCs w:val="22"/>
              </w:rPr>
              <w:t>716,7</w:t>
            </w:r>
          </w:p>
        </w:tc>
      </w:tr>
      <w:tr w:rsidR="00FC03F8" w:rsidRPr="00AA5F1F" w14:paraId="3D7BA2A5" w14:textId="3A938E49" w:rsidTr="00BC0915">
        <w:trPr>
          <w:trHeight w:val="290"/>
        </w:trPr>
        <w:tc>
          <w:tcPr>
            <w:tcW w:w="384" w:type="pct"/>
            <w:shd w:val="clear" w:color="auto" w:fill="auto"/>
          </w:tcPr>
          <w:p w14:paraId="4471323F" w14:textId="60143D75" w:rsidR="00FC03F8" w:rsidRPr="00AA5F1F" w:rsidRDefault="00FC03F8" w:rsidP="00FC03F8">
            <w:pPr>
              <w:jc w:val="center"/>
              <w:rPr>
                <w:bCs/>
                <w:sz w:val="22"/>
                <w:szCs w:val="22"/>
              </w:rPr>
            </w:pPr>
            <w:r w:rsidRPr="00AA5F1F">
              <w:rPr>
                <w:bCs/>
                <w:sz w:val="22"/>
                <w:szCs w:val="22"/>
              </w:rPr>
              <w:t>2</w:t>
            </w:r>
          </w:p>
        </w:tc>
        <w:tc>
          <w:tcPr>
            <w:tcW w:w="2118" w:type="pct"/>
            <w:tcBorders>
              <w:top w:val="nil"/>
              <w:left w:val="single" w:sz="8" w:space="0" w:color="auto"/>
              <w:bottom w:val="single" w:sz="4" w:space="0" w:color="auto"/>
              <w:right w:val="single" w:sz="4" w:space="0" w:color="auto"/>
            </w:tcBorders>
            <w:shd w:val="clear" w:color="auto" w:fill="auto"/>
            <w:vAlign w:val="bottom"/>
          </w:tcPr>
          <w:p w14:paraId="45A17A6C" w14:textId="02A12066" w:rsidR="00FC03F8" w:rsidRPr="00AA5F1F" w:rsidRDefault="00FC03F8" w:rsidP="00FC03F8">
            <w:pPr>
              <w:jc w:val="left"/>
              <w:rPr>
                <w:color w:val="000000"/>
                <w:sz w:val="22"/>
                <w:szCs w:val="22"/>
              </w:rPr>
            </w:pPr>
            <w:r w:rsidRPr="00FC03F8">
              <w:rPr>
                <w:color w:val="000000"/>
                <w:sz w:val="22"/>
                <w:szCs w:val="22"/>
              </w:rPr>
              <w:t>д. Токаревка</w:t>
            </w:r>
          </w:p>
        </w:tc>
        <w:tc>
          <w:tcPr>
            <w:tcW w:w="1249" w:type="pct"/>
            <w:tcBorders>
              <w:top w:val="nil"/>
              <w:left w:val="nil"/>
              <w:bottom w:val="single" w:sz="4" w:space="0" w:color="auto"/>
              <w:right w:val="single" w:sz="4" w:space="0" w:color="auto"/>
            </w:tcBorders>
            <w:shd w:val="clear" w:color="auto" w:fill="auto"/>
            <w:vAlign w:val="bottom"/>
          </w:tcPr>
          <w:p w14:paraId="2A73F49B" w14:textId="7E747A7E" w:rsidR="00FC03F8" w:rsidRPr="00FC03F8" w:rsidRDefault="00FC03F8" w:rsidP="00FC03F8">
            <w:pPr>
              <w:jc w:val="center"/>
              <w:rPr>
                <w:color w:val="000000"/>
                <w:sz w:val="22"/>
                <w:szCs w:val="22"/>
              </w:rPr>
            </w:pPr>
            <w:r w:rsidRPr="00FC03F8">
              <w:rPr>
                <w:color w:val="000000"/>
                <w:sz w:val="22"/>
                <w:szCs w:val="22"/>
              </w:rPr>
              <w:t>42,56</w:t>
            </w:r>
          </w:p>
        </w:tc>
        <w:tc>
          <w:tcPr>
            <w:tcW w:w="1249" w:type="pct"/>
            <w:tcBorders>
              <w:top w:val="nil"/>
              <w:left w:val="nil"/>
              <w:bottom w:val="single" w:sz="4" w:space="0" w:color="auto"/>
              <w:right w:val="single" w:sz="8" w:space="0" w:color="auto"/>
            </w:tcBorders>
            <w:shd w:val="clear" w:color="auto" w:fill="auto"/>
            <w:vAlign w:val="bottom"/>
          </w:tcPr>
          <w:p w14:paraId="49C64995" w14:textId="4395AB19" w:rsidR="00FC03F8" w:rsidRPr="00FC03F8" w:rsidRDefault="00FC03F8" w:rsidP="00FC03F8">
            <w:pPr>
              <w:jc w:val="center"/>
              <w:rPr>
                <w:color w:val="000000"/>
                <w:sz w:val="22"/>
                <w:szCs w:val="22"/>
              </w:rPr>
            </w:pPr>
            <w:r>
              <w:rPr>
                <w:color w:val="000000"/>
                <w:sz w:val="22"/>
                <w:szCs w:val="22"/>
              </w:rPr>
              <w:t>42,56</w:t>
            </w:r>
          </w:p>
        </w:tc>
      </w:tr>
    </w:tbl>
    <w:p w14:paraId="405362C4" w14:textId="77777777" w:rsidR="00531EAF" w:rsidRDefault="00531EAF" w:rsidP="00C711AB">
      <w:pPr>
        <w:pStyle w:val="a1"/>
        <w:spacing w:before="120" w:after="120"/>
        <w:jc w:val="center"/>
        <w:rPr>
          <w:b/>
          <w:sz w:val="28"/>
          <w:szCs w:val="28"/>
          <w:lang w:val="ru-RU"/>
        </w:rPr>
        <w:sectPr w:rsidR="00531EAF" w:rsidSect="00531EAF">
          <w:pgSz w:w="11906" w:h="16838"/>
          <w:pgMar w:top="1134" w:right="851" w:bottom="1134" w:left="1701" w:header="680" w:footer="1077" w:gutter="0"/>
          <w:cols w:space="708"/>
          <w:docGrid w:linePitch="360"/>
        </w:sectPr>
      </w:pPr>
    </w:p>
    <w:p w14:paraId="731177A6" w14:textId="10D5B408" w:rsidR="00FC03F8" w:rsidRDefault="00FC03F8" w:rsidP="00FC03F8">
      <w:pPr>
        <w:pStyle w:val="a1"/>
        <w:spacing w:before="120" w:after="120"/>
        <w:jc w:val="right"/>
        <w:rPr>
          <w:b/>
          <w:sz w:val="28"/>
          <w:szCs w:val="28"/>
          <w:lang w:val="ru-RU"/>
        </w:rPr>
      </w:pPr>
      <w:r>
        <w:rPr>
          <w:b/>
          <w:sz w:val="28"/>
          <w:szCs w:val="28"/>
          <w:lang w:val="ru-RU"/>
        </w:rPr>
        <w:lastRenderedPageBreak/>
        <w:t>Таблица 7.</w:t>
      </w:r>
      <w:r w:rsidR="00401F12">
        <w:rPr>
          <w:b/>
          <w:sz w:val="28"/>
          <w:szCs w:val="28"/>
          <w:lang w:val="ru-RU"/>
        </w:rPr>
        <w:t>2</w:t>
      </w:r>
    </w:p>
    <w:p w14:paraId="2AF4B446" w14:textId="042483AE" w:rsidR="00C711AB" w:rsidRDefault="00C711AB" w:rsidP="00C711AB">
      <w:pPr>
        <w:pStyle w:val="a1"/>
        <w:spacing w:before="120" w:after="120"/>
        <w:jc w:val="center"/>
        <w:rPr>
          <w:b/>
          <w:sz w:val="28"/>
          <w:szCs w:val="28"/>
          <w:lang w:val="ru-RU"/>
        </w:rPr>
      </w:pPr>
      <w:r>
        <w:rPr>
          <w:b/>
          <w:sz w:val="28"/>
          <w:szCs w:val="28"/>
          <w:lang w:val="ru-RU"/>
        </w:rPr>
        <w:t xml:space="preserve">Перечень земельных участков, включаемых в границы населенных пунктов, входящих в состав </w:t>
      </w:r>
      <w:r w:rsidR="00DE53F4">
        <w:rPr>
          <w:b/>
          <w:sz w:val="28"/>
          <w:szCs w:val="28"/>
          <w:lang w:val="ru-RU"/>
        </w:rPr>
        <w:t>Хорошинского</w:t>
      </w:r>
      <w:r>
        <w:rPr>
          <w:b/>
          <w:sz w:val="28"/>
          <w:szCs w:val="28"/>
          <w:lang w:val="ru-RU"/>
        </w:rPr>
        <w:t xml:space="preserve"> сельсовета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 w:type="dxa"/>
          <w:right w:w="11" w:type="dxa"/>
        </w:tblCellMar>
        <w:tblLook w:val="04A0" w:firstRow="1" w:lastRow="0" w:firstColumn="1" w:lastColumn="0" w:noHBand="0" w:noVBand="1"/>
      </w:tblPr>
      <w:tblGrid>
        <w:gridCol w:w="573"/>
        <w:gridCol w:w="1733"/>
        <w:gridCol w:w="1022"/>
        <w:gridCol w:w="2196"/>
        <w:gridCol w:w="3459"/>
        <w:gridCol w:w="2493"/>
        <w:gridCol w:w="3084"/>
      </w:tblGrid>
      <w:tr w:rsidR="00FC03F8" w:rsidRPr="00FC03F8" w14:paraId="4EFBCFE1" w14:textId="77777777" w:rsidTr="00FC03F8">
        <w:trPr>
          <w:tblHeader/>
        </w:trPr>
        <w:tc>
          <w:tcPr>
            <w:tcW w:w="197" w:type="pct"/>
            <w:shd w:val="clear" w:color="auto" w:fill="auto"/>
            <w:vAlign w:val="center"/>
            <w:hideMark/>
          </w:tcPr>
          <w:p w14:paraId="3FB5AC70" w14:textId="77777777" w:rsidR="00FC03F8" w:rsidRPr="00FC03F8" w:rsidRDefault="00FC03F8" w:rsidP="00FC03F8">
            <w:pPr>
              <w:jc w:val="center"/>
              <w:rPr>
                <w:b/>
                <w:bCs/>
                <w:color w:val="000000"/>
                <w:sz w:val="22"/>
                <w:szCs w:val="22"/>
                <w:lang w:eastAsia="zh-CN"/>
              </w:rPr>
            </w:pPr>
            <w:r w:rsidRPr="00FC03F8">
              <w:rPr>
                <w:b/>
                <w:bCs/>
                <w:color w:val="000000"/>
                <w:sz w:val="22"/>
                <w:szCs w:val="22"/>
                <w:lang w:eastAsia="zh-CN"/>
              </w:rPr>
              <w:t>№ п/п</w:t>
            </w:r>
          </w:p>
        </w:tc>
        <w:tc>
          <w:tcPr>
            <w:tcW w:w="595" w:type="pct"/>
            <w:shd w:val="clear" w:color="auto" w:fill="auto"/>
            <w:vAlign w:val="center"/>
            <w:hideMark/>
          </w:tcPr>
          <w:p w14:paraId="37A52798" w14:textId="77777777" w:rsidR="00FC03F8" w:rsidRPr="00FC03F8" w:rsidRDefault="00FC03F8" w:rsidP="00FC03F8">
            <w:pPr>
              <w:jc w:val="center"/>
              <w:rPr>
                <w:b/>
                <w:bCs/>
                <w:color w:val="000000"/>
                <w:sz w:val="22"/>
                <w:szCs w:val="22"/>
                <w:lang w:eastAsia="zh-CN"/>
              </w:rPr>
            </w:pPr>
            <w:r w:rsidRPr="00FC03F8">
              <w:rPr>
                <w:b/>
                <w:bCs/>
                <w:color w:val="000000"/>
                <w:sz w:val="22"/>
                <w:szCs w:val="22"/>
                <w:lang w:eastAsia="zh-CN"/>
              </w:rPr>
              <w:t>Номер кадастрового участка или квартала</w:t>
            </w:r>
          </w:p>
        </w:tc>
        <w:tc>
          <w:tcPr>
            <w:tcW w:w="351" w:type="pct"/>
            <w:shd w:val="clear" w:color="auto" w:fill="auto"/>
            <w:vAlign w:val="center"/>
            <w:hideMark/>
          </w:tcPr>
          <w:p w14:paraId="55ECC311" w14:textId="77777777" w:rsidR="00FC03F8" w:rsidRPr="00FC03F8" w:rsidRDefault="00FC03F8" w:rsidP="00FC03F8">
            <w:pPr>
              <w:jc w:val="center"/>
              <w:rPr>
                <w:b/>
                <w:bCs/>
                <w:color w:val="000000"/>
                <w:sz w:val="22"/>
                <w:szCs w:val="22"/>
                <w:lang w:eastAsia="zh-CN"/>
              </w:rPr>
            </w:pPr>
            <w:r w:rsidRPr="00FC03F8">
              <w:rPr>
                <w:b/>
                <w:bCs/>
                <w:color w:val="000000"/>
                <w:sz w:val="22"/>
                <w:szCs w:val="22"/>
                <w:lang w:eastAsia="zh-CN"/>
              </w:rPr>
              <w:t>Площадь участка (кв. м)</w:t>
            </w:r>
          </w:p>
        </w:tc>
        <w:tc>
          <w:tcPr>
            <w:tcW w:w="754" w:type="pct"/>
            <w:shd w:val="clear" w:color="auto" w:fill="auto"/>
            <w:vAlign w:val="center"/>
            <w:hideMark/>
          </w:tcPr>
          <w:p w14:paraId="77043CA3" w14:textId="77777777" w:rsidR="00FC03F8" w:rsidRPr="00FC03F8" w:rsidRDefault="00FC03F8" w:rsidP="00FC03F8">
            <w:pPr>
              <w:jc w:val="center"/>
              <w:rPr>
                <w:b/>
                <w:bCs/>
                <w:color w:val="000000"/>
                <w:sz w:val="22"/>
                <w:szCs w:val="22"/>
                <w:lang w:eastAsia="zh-CN"/>
              </w:rPr>
            </w:pPr>
            <w:r w:rsidRPr="00FC03F8">
              <w:rPr>
                <w:b/>
                <w:bCs/>
                <w:color w:val="000000"/>
                <w:sz w:val="22"/>
                <w:szCs w:val="22"/>
                <w:lang w:eastAsia="zh-CN"/>
              </w:rPr>
              <w:t>Категория земель до утверждения генерального плана</w:t>
            </w:r>
          </w:p>
        </w:tc>
        <w:tc>
          <w:tcPr>
            <w:tcW w:w="1188" w:type="pct"/>
            <w:shd w:val="clear" w:color="auto" w:fill="auto"/>
            <w:vAlign w:val="center"/>
            <w:hideMark/>
          </w:tcPr>
          <w:p w14:paraId="789734C5" w14:textId="77777777" w:rsidR="00FC03F8" w:rsidRPr="00FC03F8" w:rsidRDefault="00FC03F8" w:rsidP="00FC03F8">
            <w:pPr>
              <w:jc w:val="center"/>
              <w:rPr>
                <w:b/>
                <w:bCs/>
                <w:color w:val="000000"/>
                <w:sz w:val="22"/>
                <w:szCs w:val="22"/>
                <w:lang w:eastAsia="zh-CN"/>
              </w:rPr>
            </w:pPr>
            <w:r w:rsidRPr="00FC03F8">
              <w:rPr>
                <w:b/>
                <w:bCs/>
                <w:color w:val="000000"/>
                <w:sz w:val="22"/>
                <w:szCs w:val="22"/>
                <w:lang w:eastAsia="zh-CN"/>
              </w:rPr>
              <w:t>Существующее использование</w:t>
            </w:r>
          </w:p>
        </w:tc>
        <w:tc>
          <w:tcPr>
            <w:tcW w:w="856" w:type="pct"/>
            <w:shd w:val="clear" w:color="auto" w:fill="auto"/>
            <w:vAlign w:val="center"/>
            <w:hideMark/>
          </w:tcPr>
          <w:p w14:paraId="5BD057A2" w14:textId="77777777" w:rsidR="00FC03F8" w:rsidRPr="00FC03F8" w:rsidRDefault="00FC03F8" w:rsidP="00FC03F8">
            <w:pPr>
              <w:jc w:val="center"/>
              <w:rPr>
                <w:b/>
                <w:bCs/>
                <w:color w:val="000000"/>
                <w:sz w:val="22"/>
                <w:szCs w:val="22"/>
                <w:lang w:eastAsia="zh-CN"/>
              </w:rPr>
            </w:pPr>
            <w:r w:rsidRPr="00FC03F8">
              <w:rPr>
                <w:b/>
                <w:bCs/>
                <w:color w:val="000000"/>
                <w:sz w:val="22"/>
                <w:szCs w:val="22"/>
                <w:lang w:eastAsia="zh-CN"/>
              </w:rPr>
              <w:t>Категория земель после утверждения генерального плана</w:t>
            </w:r>
          </w:p>
        </w:tc>
        <w:tc>
          <w:tcPr>
            <w:tcW w:w="1059" w:type="pct"/>
            <w:shd w:val="clear" w:color="auto" w:fill="auto"/>
            <w:vAlign w:val="center"/>
            <w:hideMark/>
          </w:tcPr>
          <w:p w14:paraId="62BEDB9C" w14:textId="77777777" w:rsidR="00FC03F8" w:rsidRPr="00FC03F8" w:rsidRDefault="00FC03F8" w:rsidP="00FC03F8">
            <w:pPr>
              <w:jc w:val="center"/>
              <w:rPr>
                <w:b/>
                <w:bCs/>
                <w:color w:val="000000"/>
                <w:sz w:val="22"/>
                <w:szCs w:val="22"/>
                <w:lang w:eastAsia="zh-CN"/>
              </w:rPr>
            </w:pPr>
            <w:r w:rsidRPr="00FC03F8">
              <w:rPr>
                <w:b/>
                <w:bCs/>
                <w:color w:val="000000"/>
                <w:sz w:val="22"/>
                <w:szCs w:val="22"/>
                <w:lang w:eastAsia="zh-CN"/>
              </w:rPr>
              <w:t>Планируемое использование</w:t>
            </w:r>
          </w:p>
        </w:tc>
      </w:tr>
      <w:tr w:rsidR="00FC03F8" w:rsidRPr="00FC03F8" w14:paraId="2DE6901F" w14:textId="77777777" w:rsidTr="00FC03F8">
        <w:tc>
          <w:tcPr>
            <w:tcW w:w="5000" w:type="pct"/>
            <w:gridSpan w:val="7"/>
            <w:shd w:val="clear" w:color="auto" w:fill="auto"/>
            <w:vAlign w:val="center"/>
          </w:tcPr>
          <w:p w14:paraId="2633D7B2" w14:textId="2517A536" w:rsidR="00FC03F8" w:rsidRPr="00FC03F8" w:rsidRDefault="00FC03F8" w:rsidP="00FC03F8">
            <w:pPr>
              <w:jc w:val="center"/>
              <w:rPr>
                <w:b/>
                <w:bCs/>
                <w:color w:val="000000"/>
                <w:sz w:val="22"/>
                <w:szCs w:val="22"/>
                <w:lang w:eastAsia="zh-CN"/>
              </w:rPr>
            </w:pPr>
            <w:r w:rsidRPr="00FC03F8">
              <w:rPr>
                <w:b/>
                <w:bCs/>
                <w:color w:val="000000"/>
                <w:sz w:val="22"/>
                <w:szCs w:val="22"/>
                <w:lang w:eastAsia="zh-CN"/>
              </w:rPr>
              <w:t>с. Хорошее</w:t>
            </w:r>
          </w:p>
        </w:tc>
      </w:tr>
      <w:tr w:rsidR="00FC03F8" w:rsidRPr="00FC03F8" w14:paraId="0ECE54A1" w14:textId="77777777" w:rsidTr="00FC03F8">
        <w:tc>
          <w:tcPr>
            <w:tcW w:w="197" w:type="pct"/>
            <w:shd w:val="clear" w:color="auto" w:fill="auto"/>
            <w:vAlign w:val="center"/>
            <w:hideMark/>
          </w:tcPr>
          <w:p w14:paraId="2D62CD45" w14:textId="77777777" w:rsidR="00FC03F8" w:rsidRPr="00FC03F8" w:rsidRDefault="00FC03F8" w:rsidP="00FC03F8">
            <w:pPr>
              <w:jc w:val="left"/>
              <w:rPr>
                <w:color w:val="000000"/>
                <w:sz w:val="22"/>
                <w:szCs w:val="22"/>
                <w:lang w:eastAsia="zh-CN"/>
              </w:rPr>
            </w:pPr>
            <w:r w:rsidRPr="00FC03F8">
              <w:rPr>
                <w:color w:val="000000"/>
                <w:sz w:val="22"/>
                <w:szCs w:val="22"/>
                <w:lang w:eastAsia="zh-CN"/>
              </w:rPr>
              <w:t>1</w:t>
            </w:r>
          </w:p>
        </w:tc>
        <w:tc>
          <w:tcPr>
            <w:tcW w:w="595" w:type="pct"/>
            <w:shd w:val="clear" w:color="auto" w:fill="auto"/>
            <w:noWrap/>
            <w:vAlign w:val="center"/>
            <w:hideMark/>
          </w:tcPr>
          <w:p w14:paraId="4269A47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54:08:025101:119</w:t>
            </w:r>
          </w:p>
        </w:tc>
        <w:tc>
          <w:tcPr>
            <w:tcW w:w="351" w:type="pct"/>
            <w:shd w:val="clear" w:color="auto" w:fill="auto"/>
            <w:noWrap/>
            <w:vAlign w:val="center"/>
            <w:hideMark/>
          </w:tcPr>
          <w:p w14:paraId="69D62464" w14:textId="77777777" w:rsidR="00FC03F8" w:rsidRPr="00FC03F8" w:rsidRDefault="00FC03F8" w:rsidP="00FC03F8">
            <w:pPr>
              <w:jc w:val="left"/>
              <w:rPr>
                <w:color w:val="000000"/>
                <w:sz w:val="22"/>
                <w:szCs w:val="22"/>
                <w:lang w:eastAsia="zh-CN"/>
              </w:rPr>
            </w:pPr>
            <w:r w:rsidRPr="00FC03F8">
              <w:rPr>
                <w:color w:val="000000"/>
                <w:sz w:val="22"/>
                <w:szCs w:val="22"/>
                <w:lang w:eastAsia="zh-CN"/>
              </w:rPr>
              <w:t>1898.00</w:t>
            </w:r>
          </w:p>
        </w:tc>
        <w:tc>
          <w:tcPr>
            <w:tcW w:w="754" w:type="pct"/>
            <w:shd w:val="clear" w:color="auto" w:fill="auto"/>
            <w:noWrap/>
            <w:vAlign w:val="center"/>
            <w:hideMark/>
          </w:tcPr>
          <w:p w14:paraId="573F0A0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86FEE55"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квартиры в двухквартирном жилом доме</w:t>
            </w:r>
          </w:p>
        </w:tc>
        <w:tc>
          <w:tcPr>
            <w:tcW w:w="856" w:type="pct"/>
            <w:shd w:val="clear" w:color="auto" w:fill="auto"/>
            <w:noWrap/>
            <w:vAlign w:val="center"/>
            <w:hideMark/>
          </w:tcPr>
          <w:p w14:paraId="6916F32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07B8C9E"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квартиры в двухквартирном жилом доме</w:t>
            </w:r>
          </w:p>
        </w:tc>
      </w:tr>
      <w:tr w:rsidR="00FC03F8" w:rsidRPr="00FC03F8" w14:paraId="74787783" w14:textId="77777777" w:rsidTr="00FC03F8">
        <w:tc>
          <w:tcPr>
            <w:tcW w:w="197" w:type="pct"/>
            <w:shd w:val="clear" w:color="auto" w:fill="auto"/>
            <w:vAlign w:val="center"/>
            <w:hideMark/>
          </w:tcPr>
          <w:p w14:paraId="1C91660E" w14:textId="77777777" w:rsidR="00FC03F8" w:rsidRPr="00FC03F8" w:rsidRDefault="00FC03F8" w:rsidP="00FC03F8">
            <w:pPr>
              <w:jc w:val="left"/>
              <w:rPr>
                <w:color w:val="000000"/>
                <w:sz w:val="22"/>
                <w:szCs w:val="22"/>
                <w:lang w:eastAsia="zh-CN"/>
              </w:rPr>
            </w:pPr>
            <w:r w:rsidRPr="00FC03F8">
              <w:rPr>
                <w:color w:val="000000"/>
                <w:sz w:val="22"/>
                <w:szCs w:val="22"/>
                <w:lang w:eastAsia="zh-CN"/>
              </w:rPr>
              <w:t>2</w:t>
            </w:r>
          </w:p>
        </w:tc>
        <w:tc>
          <w:tcPr>
            <w:tcW w:w="595" w:type="pct"/>
            <w:shd w:val="clear" w:color="auto" w:fill="auto"/>
            <w:noWrap/>
            <w:vAlign w:val="center"/>
            <w:hideMark/>
          </w:tcPr>
          <w:p w14:paraId="1104D81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54:08:025101:120</w:t>
            </w:r>
          </w:p>
        </w:tc>
        <w:tc>
          <w:tcPr>
            <w:tcW w:w="351" w:type="pct"/>
            <w:shd w:val="clear" w:color="auto" w:fill="auto"/>
            <w:noWrap/>
            <w:vAlign w:val="center"/>
            <w:hideMark/>
          </w:tcPr>
          <w:p w14:paraId="01E2BC42" w14:textId="77777777" w:rsidR="00FC03F8" w:rsidRPr="00FC03F8" w:rsidRDefault="00FC03F8" w:rsidP="00FC03F8">
            <w:pPr>
              <w:jc w:val="left"/>
              <w:rPr>
                <w:color w:val="000000"/>
                <w:sz w:val="22"/>
                <w:szCs w:val="22"/>
                <w:lang w:eastAsia="zh-CN"/>
              </w:rPr>
            </w:pPr>
            <w:r w:rsidRPr="00FC03F8">
              <w:rPr>
                <w:color w:val="000000"/>
                <w:sz w:val="22"/>
                <w:szCs w:val="22"/>
                <w:lang w:eastAsia="zh-CN"/>
              </w:rPr>
              <w:t>2535.00</w:t>
            </w:r>
          </w:p>
        </w:tc>
        <w:tc>
          <w:tcPr>
            <w:tcW w:w="754" w:type="pct"/>
            <w:shd w:val="clear" w:color="auto" w:fill="auto"/>
            <w:noWrap/>
            <w:vAlign w:val="center"/>
            <w:hideMark/>
          </w:tcPr>
          <w:p w14:paraId="725CD18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DDFA9B9"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жилого дома</w:t>
            </w:r>
          </w:p>
        </w:tc>
        <w:tc>
          <w:tcPr>
            <w:tcW w:w="856" w:type="pct"/>
            <w:shd w:val="clear" w:color="auto" w:fill="auto"/>
            <w:noWrap/>
            <w:vAlign w:val="center"/>
            <w:hideMark/>
          </w:tcPr>
          <w:p w14:paraId="387F021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B7FE4C6"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жилого дома</w:t>
            </w:r>
          </w:p>
        </w:tc>
      </w:tr>
      <w:tr w:rsidR="00FC03F8" w:rsidRPr="00FC03F8" w14:paraId="0BEFF80C" w14:textId="77777777" w:rsidTr="00FC03F8">
        <w:tc>
          <w:tcPr>
            <w:tcW w:w="197" w:type="pct"/>
            <w:shd w:val="clear" w:color="auto" w:fill="auto"/>
            <w:vAlign w:val="center"/>
            <w:hideMark/>
          </w:tcPr>
          <w:p w14:paraId="4C8DD8E5" w14:textId="77777777" w:rsidR="00FC03F8" w:rsidRPr="00FC03F8" w:rsidRDefault="00FC03F8" w:rsidP="00FC03F8">
            <w:pPr>
              <w:jc w:val="left"/>
              <w:rPr>
                <w:color w:val="000000"/>
                <w:sz w:val="22"/>
                <w:szCs w:val="22"/>
                <w:lang w:eastAsia="zh-CN"/>
              </w:rPr>
            </w:pPr>
            <w:r w:rsidRPr="00FC03F8">
              <w:rPr>
                <w:color w:val="000000"/>
                <w:sz w:val="22"/>
                <w:szCs w:val="22"/>
                <w:lang w:eastAsia="zh-CN"/>
              </w:rPr>
              <w:t>3</w:t>
            </w:r>
          </w:p>
        </w:tc>
        <w:tc>
          <w:tcPr>
            <w:tcW w:w="595" w:type="pct"/>
            <w:shd w:val="clear" w:color="auto" w:fill="auto"/>
            <w:noWrap/>
            <w:vAlign w:val="center"/>
            <w:hideMark/>
          </w:tcPr>
          <w:p w14:paraId="78C6B03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54:08:025101:122</w:t>
            </w:r>
          </w:p>
        </w:tc>
        <w:tc>
          <w:tcPr>
            <w:tcW w:w="351" w:type="pct"/>
            <w:shd w:val="clear" w:color="auto" w:fill="auto"/>
            <w:noWrap/>
            <w:vAlign w:val="center"/>
            <w:hideMark/>
          </w:tcPr>
          <w:p w14:paraId="796324D0" w14:textId="77777777" w:rsidR="00FC03F8" w:rsidRPr="00FC03F8" w:rsidRDefault="00FC03F8" w:rsidP="00FC03F8">
            <w:pPr>
              <w:jc w:val="left"/>
              <w:rPr>
                <w:color w:val="000000"/>
                <w:sz w:val="22"/>
                <w:szCs w:val="22"/>
                <w:lang w:eastAsia="zh-CN"/>
              </w:rPr>
            </w:pPr>
            <w:r w:rsidRPr="00FC03F8">
              <w:rPr>
                <w:color w:val="000000"/>
                <w:sz w:val="22"/>
                <w:szCs w:val="22"/>
                <w:lang w:eastAsia="zh-CN"/>
              </w:rPr>
              <w:t>4408.00</w:t>
            </w:r>
          </w:p>
        </w:tc>
        <w:tc>
          <w:tcPr>
            <w:tcW w:w="754" w:type="pct"/>
            <w:shd w:val="clear" w:color="auto" w:fill="auto"/>
            <w:noWrap/>
            <w:vAlign w:val="center"/>
            <w:hideMark/>
          </w:tcPr>
          <w:p w14:paraId="6B88430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5818E42"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363B64E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F9AAD1D"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005B53F7" w14:textId="77777777" w:rsidTr="00FC03F8">
        <w:tc>
          <w:tcPr>
            <w:tcW w:w="197" w:type="pct"/>
            <w:shd w:val="clear" w:color="auto" w:fill="auto"/>
            <w:vAlign w:val="center"/>
            <w:hideMark/>
          </w:tcPr>
          <w:p w14:paraId="100B94EB" w14:textId="77777777" w:rsidR="00FC03F8" w:rsidRPr="00FC03F8" w:rsidRDefault="00FC03F8" w:rsidP="00FC03F8">
            <w:pPr>
              <w:jc w:val="left"/>
              <w:rPr>
                <w:color w:val="000000"/>
                <w:sz w:val="22"/>
                <w:szCs w:val="22"/>
                <w:lang w:eastAsia="zh-CN"/>
              </w:rPr>
            </w:pPr>
            <w:r w:rsidRPr="00FC03F8">
              <w:rPr>
                <w:color w:val="000000"/>
                <w:sz w:val="22"/>
                <w:szCs w:val="22"/>
                <w:lang w:eastAsia="zh-CN"/>
              </w:rPr>
              <w:t>4</w:t>
            </w:r>
          </w:p>
        </w:tc>
        <w:tc>
          <w:tcPr>
            <w:tcW w:w="595" w:type="pct"/>
            <w:shd w:val="clear" w:color="auto" w:fill="auto"/>
            <w:noWrap/>
            <w:vAlign w:val="center"/>
            <w:hideMark/>
          </w:tcPr>
          <w:p w14:paraId="275CA37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54:08:025101:132</w:t>
            </w:r>
          </w:p>
        </w:tc>
        <w:tc>
          <w:tcPr>
            <w:tcW w:w="351" w:type="pct"/>
            <w:shd w:val="clear" w:color="auto" w:fill="auto"/>
            <w:noWrap/>
            <w:vAlign w:val="center"/>
            <w:hideMark/>
          </w:tcPr>
          <w:p w14:paraId="27F7A02A" w14:textId="77777777" w:rsidR="00FC03F8" w:rsidRPr="00FC03F8" w:rsidRDefault="00FC03F8" w:rsidP="00FC03F8">
            <w:pPr>
              <w:jc w:val="left"/>
              <w:rPr>
                <w:color w:val="000000"/>
                <w:sz w:val="22"/>
                <w:szCs w:val="22"/>
                <w:lang w:eastAsia="zh-CN"/>
              </w:rPr>
            </w:pPr>
            <w:r w:rsidRPr="00FC03F8">
              <w:rPr>
                <w:color w:val="000000"/>
                <w:sz w:val="22"/>
                <w:szCs w:val="22"/>
                <w:lang w:eastAsia="zh-CN"/>
              </w:rPr>
              <w:t>1837.90</w:t>
            </w:r>
          </w:p>
        </w:tc>
        <w:tc>
          <w:tcPr>
            <w:tcW w:w="754" w:type="pct"/>
            <w:shd w:val="clear" w:color="auto" w:fill="auto"/>
            <w:noWrap/>
            <w:vAlign w:val="center"/>
            <w:hideMark/>
          </w:tcPr>
          <w:p w14:paraId="61C82AD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7218F0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индивидуального жилого дома</w:t>
            </w:r>
          </w:p>
        </w:tc>
        <w:tc>
          <w:tcPr>
            <w:tcW w:w="856" w:type="pct"/>
            <w:shd w:val="clear" w:color="auto" w:fill="auto"/>
            <w:noWrap/>
            <w:vAlign w:val="center"/>
            <w:hideMark/>
          </w:tcPr>
          <w:p w14:paraId="3D787CC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257761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индивидуального жилого дома</w:t>
            </w:r>
          </w:p>
        </w:tc>
      </w:tr>
      <w:tr w:rsidR="00FC03F8" w:rsidRPr="00FC03F8" w14:paraId="7FC69B36" w14:textId="77777777" w:rsidTr="00FC03F8">
        <w:tc>
          <w:tcPr>
            <w:tcW w:w="197" w:type="pct"/>
            <w:shd w:val="clear" w:color="auto" w:fill="auto"/>
            <w:vAlign w:val="center"/>
            <w:hideMark/>
          </w:tcPr>
          <w:p w14:paraId="4AB0CFE5" w14:textId="77777777" w:rsidR="00FC03F8" w:rsidRPr="00FC03F8" w:rsidRDefault="00FC03F8" w:rsidP="00FC03F8">
            <w:pPr>
              <w:jc w:val="left"/>
              <w:rPr>
                <w:color w:val="000000"/>
                <w:sz w:val="22"/>
                <w:szCs w:val="22"/>
                <w:lang w:eastAsia="zh-CN"/>
              </w:rPr>
            </w:pPr>
            <w:r w:rsidRPr="00FC03F8">
              <w:rPr>
                <w:color w:val="000000"/>
                <w:sz w:val="22"/>
                <w:szCs w:val="22"/>
                <w:lang w:eastAsia="zh-CN"/>
              </w:rPr>
              <w:t>5</w:t>
            </w:r>
          </w:p>
        </w:tc>
        <w:tc>
          <w:tcPr>
            <w:tcW w:w="595" w:type="pct"/>
            <w:shd w:val="clear" w:color="auto" w:fill="auto"/>
            <w:noWrap/>
            <w:vAlign w:val="center"/>
            <w:hideMark/>
          </w:tcPr>
          <w:p w14:paraId="7C2461A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54:08:025101:148</w:t>
            </w:r>
          </w:p>
        </w:tc>
        <w:tc>
          <w:tcPr>
            <w:tcW w:w="351" w:type="pct"/>
            <w:shd w:val="clear" w:color="auto" w:fill="auto"/>
            <w:noWrap/>
            <w:vAlign w:val="center"/>
            <w:hideMark/>
          </w:tcPr>
          <w:p w14:paraId="1AC232C2" w14:textId="77777777" w:rsidR="00FC03F8" w:rsidRPr="00FC03F8" w:rsidRDefault="00FC03F8" w:rsidP="00FC03F8">
            <w:pPr>
              <w:jc w:val="left"/>
              <w:rPr>
                <w:color w:val="000000"/>
                <w:sz w:val="22"/>
                <w:szCs w:val="22"/>
                <w:lang w:eastAsia="zh-CN"/>
              </w:rPr>
            </w:pPr>
            <w:r w:rsidRPr="00FC03F8">
              <w:rPr>
                <w:color w:val="000000"/>
                <w:sz w:val="22"/>
                <w:szCs w:val="22"/>
                <w:lang w:eastAsia="zh-CN"/>
              </w:rPr>
              <w:t>1000.00</w:t>
            </w:r>
          </w:p>
        </w:tc>
        <w:tc>
          <w:tcPr>
            <w:tcW w:w="754" w:type="pct"/>
            <w:shd w:val="clear" w:color="auto" w:fill="auto"/>
            <w:noWrap/>
            <w:vAlign w:val="center"/>
            <w:hideMark/>
          </w:tcPr>
          <w:p w14:paraId="27220B3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015863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34CBA7A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3EB952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480F782E" w14:textId="77777777" w:rsidTr="00FC03F8">
        <w:tc>
          <w:tcPr>
            <w:tcW w:w="197" w:type="pct"/>
            <w:shd w:val="clear" w:color="auto" w:fill="auto"/>
            <w:vAlign w:val="center"/>
            <w:hideMark/>
          </w:tcPr>
          <w:p w14:paraId="013D6BD8" w14:textId="77777777" w:rsidR="00FC03F8" w:rsidRPr="00FC03F8" w:rsidRDefault="00FC03F8" w:rsidP="00FC03F8">
            <w:pPr>
              <w:jc w:val="left"/>
              <w:rPr>
                <w:color w:val="000000"/>
                <w:sz w:val="22"/>
                <w:szCs w:val="22"/>
                <w:lang w:eastAsia="zh-CN"/>
              </w:rPr>
            </w:pPr>
            <w:r w:rsidRPr="00FC03F8">
              <w:rPr>
                <w:color w:val="000000"/>
                <w:sz w:val="22"/>
                <w:szCs w:val="22"/>
                <w:lang w:eastAsia="zh-CN"/>
              </w:rPr>
              <w:t>6</w:t>
            </w:r>
          </w:p>
        </w:tc>
        <w:tc>
          <w:tcPr>
            <w:tcW w:w="595" w:type="pct"/>
            <w:shd w:val="clear" w:color="auto" w:fill="auto"/>
            <w:noWrap/>
            <w:vAlign w:val="center"/>
            <w:hideMark/>
          </w:tcPr>
          <w:p w14:paraId="2C5EEF7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54:08:025101:163</w:t>
            </w:r>
          </w:p>
        </w:tc>
        <w:tc>
          <w:tcPr>
            <w:tcW w:w="351" w:type="pct"/>
            <w:shd w:val="clear" w:color="auto" w:fill="auto"/>
            <w:noWrap/>
            <w:vAlign w:val="center"/>
            <w:hideMark/>
          </w:tcPr>
          <w:p w14:paraId="5114C82C" w14:textId="77777777" w:rsidR="00FC03F8" w:rsidRPr="00FC03F8" w:rsidRDefault="00FC03F8" w:rsidP="00FC03F8">
            <w:pPr>
              <w:jc w:val="left"/>
              <w:rPr>
                <w:color w:val="000000"/>
                <w:sz w:val="22"/>
                <w:szCs w:val="22"/>
                <w:lang w:eastAsia="zh-CN"/>
              </w:rPr>
            </w:pPr>
            <w:r w:rsidRPr="00FC03F8">
              <w:rPr>
                <w:color w:val="000000"/>
                <w:sz w:val="22"/>
                <w:szCs w:val="22"/>
                <w:lang w:eastAsia="zh-CN"/>
              </w:rPr>
              <w:t>3398.00</w:t>
            </w:r>
          </w:p>
        </w:tc>
        <w:tc>
          <w:tcPr>
            <w:tcW w:w="754" w:type="pct"/>
            <w:shd w:val="clear" w:color="auto" w:fill="auto"/>
            <w:noWrap/>
            <w:vAlign w:val="center"/>
            <w:hideMark/>
          </w:tcPr>
          <w:p w14:paraId="25502A9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F7DF87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6EB17D0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A16CEF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7AC250BE" w14:textId="77777777" w:rsidTr="00FC03F8">
        <w:tc>
          <w:tcPr>
            <w:tcW w:w="197" w:type="pct"/>
            <w:shd w:val="clear" w:color="auto" w:fill="auto"/>
            <w:vAlign w:val="center"/>
            <w:hideMark/>
          </w:tcPr>
          <w:p w14:paraId="1482665D" w14:textId="77777777" w:rsidR="00FC03F8" w:rsidRPr="00FC03F8" w:rsidRDefault="00FC03F8" w:rsidP="00FC03F8">
            <w:pPr>
              <w:jc w:val="left"/>
              <w:rPr>
                <w:color w:val="000000"/>
                <w:sz w:val="22"/>
                <w:szCs w:val="22"/>
                <w:lang w:eastAsia="zh-CN"/>
              </w:rPr>
            </w:pPr>
            <w:r w:rsidRPr="00FC03F8">
              <w:rPr>
                <w:color w:val="000000"/>
                <w:sz w:val="22"/>
                <w:szCs w:val="22"/>
                <w:lang w:eastAsia="zh-CN"/>
              </w:rPr>
              <w:t>7</w:t>
            </w:r>
          </w:p>
        </w:tc>
        <w:tc>
          <w:tcPr>
            <w:tcW w:w="595" w:type="pct"/>
            <w:shd w:val="clear" w:color="auto" w:fill="auto"/>
            <w:noWrap/>
            <w:vAlign w:val="center"/>
            <w:hideMark/>
          </w:tcPr>
          <w:p w14:paraId="699DB59B"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54:08:025101:167</w:t>
            </w:r>
          </w:p>
        </w:tc>
        <w:tc>
          <w:tcPr>
            <w:tcW w:w="351" w:type="pct"/>
            <w:shd w:val="clear" w:color="auto" w:fill="auto"/>
            <w:noWrap/>
            <w:vAlign w:val="center"/>
            <w:hideMark/>
          </w:tcPr>
          <w:p w14:paraId="624CE182" w14:textId="77777777" w:rsidR="00FC03F8" w:rsidRPr="00FC03F8" w:rsidRDefault="00FC03F8" w:rsidP="00FC03F8">
            <w:pPr>
              <w:jc w:val="left"/>
              <w:rPr>
                <w:color w:val="000000"/>
                <w:sz w:val="22"/>
                <w:szCs w:val="22"/>
                <w:lang w:eastAsia="zh-CN"/>
              </w:rPr>
            </w:pPr>
            <w:r w:rsidRPr="00FC03F8">
              <w:rPr>
                <w:color w:val="000000"/>
                <w:sz w:val="22"/>
                <w:szCs w:val="22"/>
                <w:lang w:eastAsia="zh-CN"/>
              </w:rPr>
              <w:t>1185.00</w:t>
            </w:r>
          </w:p>
        </w:tc>
        <w:tc>
          <w:tcPr>
            <w:tcW w:w="754" w:type="pct"/>
            <w:shd w:val="clear" w:color="auto" w:fill="auto"/>
            <w:noWrap/>
            <w:vAlign w:val="center"/>
            <w:hideMark/>
          </w:tcPr>
          <w:p w14:paraId="3A742F2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64135A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сельского совета</w:t>
            </w:r>
          </w:p>
        </w:tc>
        <w:tc>
          <w:tcPr>
            <w:tcW w:w="856" w:type="pct"/>
            <w:shd w:val="clear" w:color="auto" w:fill="auto"/>
            <w:noWrap/>
            <w:vAlign w:val="center"/>
            <w:hideMark/>
          </w:tcPr>
          <w:p w14:paraId="5EB4C6C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83B6C9B"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сельского совета</w:t>
            </w:r>
          </w:p>
        </w:tc>
      </w:tr>
      <w:tr w:rsidR="00FC03F8" w:rsidRPr="00FC03F8" w14:paraId="49723B37" w14:textId="77777777" w:rsidTr="00FC03F8">
        <w:tc>
          <w:tcPr>
            <w:tcW w:w="197" w:type="pct"/>
            <w:shd w:val="clear" w:color="auto" w:fill="auto"/>
            <w:vAlign w:val="center"/>
            <w:hideMark/>
          </w:tcPr>
          <w:p w14:paraId="0BA09272" w14:textId="77777777" w:rsidR="00FC03F8" w:rsidRPr="00FC03F8" w:rsidRDefault="00FC03F8" w:rsidP="00FC03F8">
            <w:pPr>
              <w:jc w:val="left"/>
              <w:rPr>
                <w:color w:val="000000"/>
                <w:sz w:val="22"/>
                <w:szCs w:val="22"/>
                <w:lang w:eastAsia="zh-CN"/>
              </w:rPr>
            </w:pPr>
            <w:r w:rsidRPr="00FC03F8">
              <w:rPr>
                <w:color w:val="000000"/>
                <w:sz w:val="22"/>
                <w:szCs w:val="22"/>
                <w:lang w:eastAsia="zh-CN"/>
              </w:rPr>
              <w:t>8</w:t>
            </w:r>
          </w:p>
        </w:tc>
        <w:tc>
          <w:tcPr>
            <w:tcW w:w="595" w:type="pct"/>
            <w:shd w:val="clear" w:color="auto" w:fill="auto"/>
            <w:noWrap/>
            <w:vAlign w:val="center"/>
            <w:hideMark/>
          </w:tcPr>
          <w:p w14:paraId="2A1ED7F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54:08:025101:170</w:t>
            </w:r>
          </w:p>
        </w:tc>
        <w:tc>
          <w:tcPr>
            <w:tcW w:w="351" w:type="pct"/>
            <w:shd w:val="clear" w:color="auto" w:fill="auto"/>
            <w:noWrap/>
            <w:vAlign w:val="center"/>
            <w:hideMark/>
          </w:tcPr>
          <w:p w14:paraId="7C50BDB4" w14:textId="77777777" w:rsidR="00FC03F8" w:rsidRPr="00FC03F8" w:rsidRDefault="00FC03F8" w:rsidP="00FC03F8">
            <w:pPr>
              <w:jc w:val="left"/>
              <w:rPr>
                <w:color w:val="000000"/>
                <w:sz w:val="22"/>
                <w:szCs w:val="22"/>
                <w:lang w:eastAsia="zh-CN"/>
              </w:rPr>
            </w:pPr>
            <w:r w:rsidRPr="00FC03F8">
              <w:rPr>
                <w:color w:val="000000"/>
                <w:sz w:val="22"/>
                <w:szCs w:val="22"/>
                <w:lang w:eastAsia="zh-CN"/>
              </w:rPr>
              <w:t>1116.00</w:t>
            </w:r>
          </w:p>
        </w:tc>
        <w:tc>
          <w:tcPr>
            <w:tcW w:w="754" w:type="pct"/>
            <w:shd w:val="clear" w:color="auto" w:fill="auto"/>
            <w:noWrap/>
            <w:vAlign w:val="center"/>
            <w:hideMark/>
          </w:tcPr>
          <w:p w14:paraId="408A967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FBAC7EB"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жилого дома</w:t>
            </w:r>
          </w:p>
        </w:tc>
        <w:tc>
          <w:tcPr>
            <w:tcW w:w="856" w:type="pct"/>
            <w:shd w:val="clear" w:color="auto" w:fill="auto"/>
            <w:noWrap/>
            <w:vAlign w:val="center"/>
            <w:hideMark/>
          </w:tcPr>
          <w:p w14:paraId="5B944BC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32CD19C"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жилого дома</w:t>
            </w:r>
          </w:p>
        </w:tc>
      </w:tr>
      <w:tr w:rsidR="00FC03F8" w:rsidRPr="00FC03F8" w14:paraId="11273AB8" w14:textId="77777777" w:rsidTr="00FC03F8">
        <w:tc>
          <w:tcPr>
            <w:tcW w:w="197" w:type="pct"/>
            <w:shd w:val="clear" w:color="auto" w:fill="auto"/>
            <w:vAlign w:val="center"/>
            <w:hideMark/>
          </w:tcPr>
          <w:p w14:paraId="3E569C40" w14:textId="77777777" w:rsidR="00FC03F8" w:rsidRPr="00FC03F8" w:rsidRDefault="00FC03F8" w:rsidP="00FC03F8">
            <w:pPr>
              <w:jc w:val="left"/>
              <w:rPr>
                <w:color w:val="000000"/>
                <w:sz w:val="22"/>
                <w:szCs w:val="22"/>
                <w:lang w:eastAsia="zh-CN"/>
              </w:rPr>
            </w:pPr>
            <w:r w:rsidRPr="00FC03F8">
              <w:rPr>
                <w:color w:val="000000"/>
                <w:sz w:val="22"/>
                <w:szCs w:val="22"/>
                <w:lang w:eastAsia="zh-CN"/>
              </w:rPr>
              <w:t>9</w:t>
            </w:r>
          </w:p>
        </w:tc>
        <w:tc>
          <w:tcPr>
            <w:tcW w:w="595" w:type="pct"/>
            <w:shd w:val="clear" w:color="auto" w:fill="auto"/>
            <w:noWrap/>
            <w:vAlign w:val="center"/>
            <w:hideMark/>
          </w:tcPr>
          <w:p w14:paraId="1BB512F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54:08:025101:171</w:t>
            </w:r>
          </w:p>
        </w:tc>
        <w:tc>
          <w:tcPr>
            <w:tcW w:w="351" w:type="pct"/>
            <w:shd w:val="clear" w:color="auto" w:fill="auto"/>
            <w:noWrap/>
            <w:vAlign w:val="center"/>
            <w:hideMark/>
          </w:tcPr>
          <w:p w14:paraId="0CA5BE7D" w14:textId="77777777" w:rsidR="00FC03F8" w:rsidRPr="00FC03F8" w:rsidRDefault="00FC03F8" w:rsidP="00FC03F8">
            <w:pPr>
              <w:jc w:val="left"/>
              <w:rPr>
                <w:color w:val="000000"/>
                <w:sz w:val="22"/>
                <w:szCs w:val="22"/>
                <w:lang w:eastAsia="zh-CN"/>
              </w:rPr>
            </w:pPr>
            <w:r w:rsidRPr="00FC03F8">
              <w:rPr>
                <w:color w:val="000000"/>
                <w:sz w:val="22"/>
                <w:szCs w:val="22"/>
                <w:lang w:eastAsia="zh-CN"/>
              </w:rPr>
              <w:t>873.00</w:t>
            </w:r>
          </w:p>
        </w:tc>
        <w:tc>
          <w:tcPr>
            <w:tcW w:w="754" w:type="pct"/>
            <w:shd w:val="clear" w:color="auto" w:fill="auto"/>
            <w:noWrap/>
            <w:vAlign w:val="center"/>
            <w:hideMark/>
          </w:tcPr>
          <w:p w14:paraId="4D8987B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02779A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Дома быта</w:t>
            </w:r>
          </w:p>
        </w:tc>
        <w:tc>
          <w:tcPr>
            <w:tcW w:w="856" w:type="pct"/>
            <w:shd w:val="clear" w:color="auto" w:fill="auto"/>
            <w:noWrap/>
            <w:vAlign w:val="center"/>
            <w:hideMark/>
          </w:tcPr>
          <w:p w14:paraId="7573BCA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4197EE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Дома быта</w:t>
            </w:r>
          </w:p>
        </w:tc>
      </w:tr>
      <w:tr w:rsidR="00FC03F8" w:rsidRPr="00FC03F8" w14:paraId="05CB6DD5" w14:textId="77777777" w:rsidTr="00FC03F8">
        <w:tc>
          <w:tcPr>
            <w:tcW w:w="197" w:type="pct"/>
            <w:shd w:val="clear" w:color="auto" w:fill="auto"/>
            <w:vAlign w:val="center"/>
            <w:hideMark/>
          </w:tcPr>
          <w:p w14:paraId="2904589F" w14:textId="77777777" w:rsidR="00FC03F8" w:rsidRPr="00FC03F8" w:rsidRDefault="00FC03F8" w:rsidP="00FC03F8">
            <w:pPr>
              <w:jc w:val="left"/>
              <w:rPr>
                <w:color w:val="000000"/>
                <w:sz w:val="22"/>
                <w:szCs w:val="22"/>
                <w:lang w:eastAsia="zh-CN"/>
              </w:rPr>
            </w:pPr>
            <w:r w:rsidRPr="00FC03F8">
              <w:rPr>
                <w:color w:val="000000"/>
                <w:sz w:val="22"/>
                <w:szCs w:val="22"/>
                <w:lang w:eastAsia="zh-CN"/>
              </w:rPr>
              <w:t>10</w:t>
            </w:r>
          </w:p>
        </w:tc>
        <w:tc>
          <w:tcPr>
            <w:tcW w:w="595" w:type="pct"/>
            <w:shd w:val="clear" w:color="auto" w:fill="auto"/>
            <w:noWrap/>
            <w:vAlign w:val="center"/>
            <w:hideMark/>
          </w:tcPr>
          <w:p w14:paraId="26C892F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54:08:025101:178</w:t>
            </w:r>
          </w:p>
        </w:tc>
        <w:tc>
          <w:tcPr>
            <w:tcW w:w="351" w:type="pct"/>
            <w:shd w:val="clear" w:color="auto" w:fill="auto"/>
            <w:noWrap/>
            <w:vAlign w:val="center"/>
            <w:hideMark/>
          </w:tcPr>
          <w:p w14:paraId="77BA16D1" w14:textId="77777777" w:rsidR="00FC03F8" w:rsidRPr="00FC03F8" w:rsidRDefault="00FC03F8" w:rsidP="00FC03F8">
            <w:pPr>
              <w:jc w:val="left"/>
              <w:rPr>
                <w:color w:val="000000"/>
                <w:sz w:val="22"/>
                <w:szCs w:val="22"/>
                <w:lang w:eastAsia="zh-CN"/>
              </w:rPr>
            </w:pPr>
            <w:r w:rsidRPr="00FC03F8">
              <w:rPr>
                <w:color w:val="000000"/>
                <w:sz w:val="22"/>
                <w:szCs w:val="22"/>
                <w:lang w:eastAsia="zh-CN"/>
              </w:rPr>
              <w:t>225.00</w:t>
            </w:r>
          </w:p>
        </w:tc>
        <w:tc>
          <w:tcPr>
            <w:tcW w:w="754" w:type="pct"/>
            <w:shd w:val="clear" w:color="auto" w:fill="auto"/>
            <w:noWrap/>
            <w:vAlign w:val="center"/>
            <w:hideMark/>
          </w:tcPr>
          <w:p w14:paraId="390A460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A2CC51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башни связи и размещения контейнеров-аппаратных</w:t>
            </w:r>
          </w:p>
        </w:tc>
        <w:tc>
          <w:tcPr>
            <w:tcW w:w="856" w:type="pct"/>
            <w:shd w:val="clear" w:color="auto" w:fill="auto"/>
            <w:noWrap/>
            <w:vAlign w:val="center"/>
            <w:hideMark/>
          </w:tcPr>
          <w:p w14:paraId="0292FC8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BEF48D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башни связи и размещения контейнеров-аппаратных</w:t>
            </w:r>
          </w:p>
        </w:tc>
      </w:tr>
      <w:tr w:rsidR="00FC03F8" w:rsidRPr="00FC03F8" w14:paraId="11AD0813" w14:textId="77777777" w:rsidTr="00FC03F8">
        <w:tc>
          <w:tcPr>
            <w:tcW w:w="197" w:type="pct"/>
            <w:shd w:val="clear" w:color="auto" w:fill="auto"/>
            <w:vAlign w:val="center"/>
            <w:hideMark/>
          </w:tcPr>
          <w:p w14:paraId="68412E30" w14:textId="77777777" w:rsidR="00FC03F8" w:rsidRPr="00FC03F8" w:rsidRDefault="00FC03F8" w:rsidP="00FC03F8">
            <w:pPr>
              <w:jc w:val="left"/>
              <w:rPr>
                <w:color w:val="000000"/>
                <w:sz w:val="22"/>
                <w:szCs w:val="22"/>
                <w:lang w:eastAsia="zh-CN"/>
              </w:rPr>
            </w:pPr>
            <w:r w:rsidRPr="00FC03F8">
              <w:rPr>
                <w:color w:val="000000"/>
                <w:sz w:val="22"/>
                <w:szCs w:val="22"/>
                <w:lang w:eastAsia="zh-CN"/>
              </w:rPr>
              <w:t>11</w:t>
            </w:r>
          </w:p>
        </w:tc>
        <w:tc>
          <w:tcPr>
            <w:tcW w:w="595" w:type="pct"/>
            <w:shd w:val="clear" w:color="auto" w:fill="auto"/>
            <w:noWrap/>
            <w:vAlign w:val="center"/>
            <w:hideMark/>
          </w:tcPr>
          <w:p w14:paraId="2795CEE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54:08:025101:261</w:t>
            </w:r>
          </w:p>
        </w:tc>
        <w:tc>
          <w:tcPr>
            <w:tcW w:w="351" w:type="pct"/>
            <w:shd w:val="clear" w:color="auto" w:fill="auto"/>
            <w:noWrap/>
            <w:vAlign w:val="center"/>
            <w:hideMark/>
          </w:tcPr>
          <w:p w14:paraId="392FBAEE" w14:textId="77777777" w:rsidR="00FC03F8" w:rsidRPr="00FC03F8" w:rsidRDefault="00FC03F8" w:rsidP="00FC03F8">
            <w:pPr>
              <w:jc w:val="left"/>
              <w:rPr>
                <w:color w:val="000000"/>
                <w:sz w:val="22"/>
                <w:szCs w:val="22"/>
                <w:lang w:eastAsia="zh-CN"/>
              </w:rPr>
            </w:pPr>
            <w:r w:rsidRPr="00FC03F8">
              <w:rPr>
                <w:color w:val="000000"/>
                <w:sz w:val="22"/>
                <w:szCs w:val="22"/>
                <w:lang w:eastAsia="zh-CN"/>
              </w:rPr>
              <w:t>1730.00</w:t>
            </w:r>
          </w:p>
        </w:tc>
        <w:tc>
          <w:tcPr>
            <w:tcW w:w="754" w:type="pct"/>
            <w:shd w:val="clear" w:color="auto" w:fill="auto"/>
            <w:noWrap/>
            <w:vAlign w:val="center"/>
            <w:hideMark/>
          </w:tcPr>
          <w:p w14:paraId="772300B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4DF7EE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гаража</w:t>
            </w:r>
          </w:p>
        </w:tc>
        <w:tc>
          <w:tcPr>
            <w:tcW w:w="856" w:type="pct"/>
            <w:shd w:val="clear" w:color="auto" w:fill="auto"/>
            <w:noWrap/>
            <w:vAlign w:val="center"/>
            <w:hideMark/>
          </w:tcPr>
          <w:p w14:paraId="5D13C7F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AEB587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гаража</w:t>
            </w:r>
          </w:p>
        </w:tc>
      </w:tr>
      <w:tr w:rsidR="00FC03F8" w:rsidRPr="00FC03F8" w14:paraId="627137C0" w14:textId="77777777" w:rsidTr="00FC03F8">
        <w:tc>
          <w:tcPr>
            <w:tcW w:w="197" w:type="pct"/>
            <w:shd w:val="clear" w:color="auto" w:fill="auto"/>
            <w:vAlign w:val="center"/>
            <w:hideMark/>
          </w:tcPr>
          <w:p w14:paraId="361B81A4"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12</w:t>
            </w:r>
          </w:p>
        </w:tc>
        <w:tc>
          <w:tcPr>
            <w:tcW w:w="595" w:type="pct"/>
            <w:shd w:val="clear" w:color="auto" w:fill="auto"/>
            <w:noWrap/>
            <w:vAlign w:val="center"/>
            <w:hideMark/>
          </w:tcPr>
          <w:p w14:paraId="5849480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54:08:025101:263</w:t>
            </w:r>
          </w:p>
        </w:tc>
        <w:tc>
          <w:tcPr>
            <w:tcW w:w="351" w:type="pct"/>
            <w:shd w:val="clear" w:color="auto" w:fill="auto"/>
            <w:noWrap/>
            <w:vAlign w:val="center"/>
            <w:hideMark/>
          </w:tcPr>
          <w:p w14:paraId="0E5CC0AF" w14:textId="77777777" w:rsidR="00FC03F8" w:rsidRPr="00FC03F8" w:rsidRDefault="00FC03F8" w:rsidP="00FC03F8">
            <w:pPr>
              <w:jc w:val="left"/>
              <w:rPr>
                <w:color w:val="000000"/>
                <w:sz w:val="22"/>
                <w:szCs w:val="22"/>
                <w:lang w:eastAsia="zh-CN"/>
              </w:rPr>
            </w:pPr>
            <w:r w:rsidRPr="00FC03F8">
              <w:rPr>
                <w:color w:val="000000"/>
                <w:sz w:val="22"/>
                <w:szCs w:val="22"/>
                <w:lang w:eastAsia="zh-CN"/>
              </w:rPr>
              <w:t>876.00</w:t>
            </w:r>
          </w:p>
        </w:tc>
        <w:tc>
          <w:tcPr>
            <w:tcW w:w="754" w:type="pct"/>
            <w:shd w:val="clear" w:color="auto" w:fill="auto"/>
            <w:noWrap/>
            <w:vAlign w:val="center"/>
            <w:hideMark/>
          </w:tcPr>
          <w:p w14:paraId="1758BD6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266413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конторы</w:t>
            </w:r>
          </w:p>
        </w:tc>
        <w:tc>
          <w:tcPr>
            <w:tcW w:w="856" w:type="pct"/>
            <w:shd w:val="clear" w:color="auto" w:fill="auto"/>
            <w:noWrap/>
            <w:vAlign w:val="center"/>
            <w:hideMark/>
          </w:tcPr>
          <w:p w14:paraId="67E0313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ECE110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конторы</w:t>
            </w:r>
          </w:p>
        </w:tc>
      </w:tr>
      <w:tr w:rsidR="00FC03F8" w:rsidRPr="00FC03F8" w14:paraId="59EA442F" w14:textId="77777777" w:rsidTr="00FC03F8">
        <w:tc>
          <w:tcPr>
            <w:tcW w:w="197" w:type="pct"/>
            <w:shd w:val="clear" w:color="auto" w:fill="auto"/>
            <w:vAlign w:val="center"/>
            <w:hideMark/>
          </w:tcPr>
          <w:p w14:paraId="2C74AFA5" w14:textId="77777777" w:rsidR="00FC03F8" w:rsidRPr="00FC03F8" w:rsidRDefault="00FC03F8" w:rsidP="00FC03F8">
            <w:pPr>
              <w:jc w:val="left"/>
              <w:rPr>
                <w:color w:val="000000"/>
                <w:sz w:val="22"/>
                <w:szCs w:val="22"/>
                <w:lang w:eastAsia="zh-CN"/>
              </w:rPr>
            </w:pPr>
            <w:r w:rsidRPr="00FC03F8">
              <w:rPr>
                <w:color w:val="000000"/>
                <w:sz w:val="22"/>
                <w:szCs w:val="22"/>
                <w:lang w:eastAsia="zh-CN"/>
              </w:rPr>
              <w:t>13</w:t>
            </w:r>
          </w:p>
        </w:tc>
        <w:tc>
          <w:tcPr>
            <w:tcW w:w="595" w:type="pct"/>
            <w:shd w:val="clear" w:color="auto" w:fill="auto"/>
            <w:noWrap/>
            <w:vAlign w:val="center"/>
            <w:hideMark/>
          </w:tcPr>
          <w:p w14:paraId="1383203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54:08:025101:265</w:t>
            </w:r>
          </w:p>
        </w:tc>
        <w:tc>
          <w:tcPr>
            <w:tcW w:w="351" w:type="pct"/>
            <w:shd w:val="clear" w:color="auto" w:fill="auto"/>
            <w:noWrap/>
            <w:vAlign w:val="center"/>
            <w:hideMark/>
          </w:tcPr>
          <w:p w14:paraId="2876A3B6" w14:textId="77777777" w:rsidR="00FC03F8" w:rsidRPr="00FC03F8" w:rsidRDefault="00FC03F8" w:rsidP="00FC03F8">
            <w:pPr>
              <w:jc w:val="left"/>
              <w:rPr>
                <w:color w:val="000000"/>
                <w:sz w:val="22"/>
                <w:szCs w:val="22"/>
                <w:lang w:eastAsia="zh-CN"/>
              </w:rPr>
            </w:pPr>
            <w:r w:rsidRPr="00FC03F8">
              <w:rPr>
                <w:color w:val="000000"/>
                <w:sz w:val="22"/>
                <w:szCs w:val="22"/>
                <w:lang w:eastAsia="zh-CN"/>
              </w:rPr>
              <w:t>264.00</w:t>
            </w:r>
          </w:p>
        </w:tc>
        <w:tc>
          <w:tcPr>
            <w:tcW w:w="754" w:type="pct"/>
            <w:shd w:val="clear" w:color="auto" w:fill="auto"/>
            <w:noWrap/>
            <w:vAlign w:val="center"/>
            <w:hideMark/>
          </w:tcPr>
          <w:p w14:paraId="6A73418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2A5ABA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АТС</w:t>
            </w:r>
          </w:p>
        </w:tc>
        <w:tc>
          <w:tcPr>
            <w:tcW w:w="856" w:type="pct"/>
            <w:shd w:val="clear" w:color="auto" w:fill="auto"/>
            <w:noWrap/>
            <w:vAlign w:val="center"/>
            <w:hideMark/>
          </w:tcPr>
          <w:p w14:paraId="08B7678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F0ABC6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АТС</w:t>
            </w:r>
          </w:p>
        </w:tc>
      </w:tr>
      <w:tr w:rsidR="00FC03F8" w:rsidRPr="00FC03F8" w14:paraId="23795F03" w14:textId="77777777" w:rsidTr="00FC03F8">
        <w:tc>
          <w:tcPr>
            <w:tcW w:w="197" w:type="pct"/>
            <w:shd w:val="clear" w:color="auto" w:fill="auto"/>
            <w:vAlign w:val="center"/>
            <w:hideMark/>
          </w:tcPr>
          <w:p w14:paraId="0B46A2A8" w14:textId="77777777" w:rsidR="00FC03F8" w:rsidRPr="00FC03F8" w:rsidRDefault="00FC03F8" w:rsidP="00FC03F8">
            <w:pPr>
              <w:jc w:val="left"/>
              <w:rPr>
                <w:color w:val="000000"/>
                <w:sz w:val="22"/>
                <w:szCs w:val="22"/>
                <w:lang w:eastAsia="zh-CN"/>
              </w:rPr>
            </w:pPr>
            <w:r w:rsidRPr="00FC03F8">
              <w:rPr>
                <w:color w:val="000000"/>
                <w:sz w:val="22"/>
                <w:szCs w:val="22"/>
                <w:lang w:eastAsia="zh-CN"/>
              </w:rPr>
              <w:t>14</w:t>
            </w:r>
          </w:p>
        </w:tc>
        <w:tc>
          <w:tcPr>
            <w:tcW w:w="595" w:type="pct"/>
            <w:shd w:val="clear" w:color="auto" w:fill="auto"/>
            <w:noWrap/>
            <w:vAlign w:val="center"/>
            <w:hideMark/>
          </w:tcPr>
          <w:p w14:paraId="2FDAC9D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54:08:025101:283</w:t>
            </w:r>
          </w:p>
        </w:tc>
        <w:tc>
          <w:tcPr>
            <w:tcW w:w="351" w:type="pct"/>
            <w:shd w:val="clear" w:color="auto" w:fill="auto"/>
            <w:noWrap/>
            <w:vAlign w:val="center"/>
            <w:hideMark/>
          </w:tcPr>
          <w:p w14:paraId="777F2462"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63A3C28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C6AA9D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c>
          <w:tcPr>
            <w:tcW w:w="856" w:type="pct"/>
            <w:shd w:val="clear" w:color="auto" w:fill="auto"/>
            <w:noWrap/>
            <w:vAlign w:val="center"/>
            <w:hideMark/>
          </w:tcPr>
          <w:p w14:paraId="4303173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89E7EF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r>
      <w:tr w:rsidR="00FC03F8" w:rsidRPr="00FC03F8" w14:paraId="4D7510B7" w14:textId="77777777" w:rsidTr="00FC03F8">
        <w:tc>
          <w:tcPr>
            <w:tcW w:w="197" w:type="pct"/>
            <w:shd w:val="clear" w:color="auto" w:fill="auto"/>
            <w:vAlign w:val="center"/>
            <w:hideMark/>
          </w:tcPr>
          <w:p w14:paraId="023EC00C" w14:textId="77777777" w:rsidR="00FC03F8" w:rsidRPr="00FC03F8" w:rsidRDefault="00FC03F8" w:rsidP="00FC03F8">
            <w:pPr>
              <w:jc w:val="left"/>
              <w:rPr>
                <w:color w:val="000000"/>
                <w:sz w:val="22"/>
                <w:szCs w:val="22"/>
                <w:lang w:eastAsia="zh-CN"/>
              </w:rPr>
            </w:pPr>
            <w:r w:rsidRPr="00FC03F8">
              <w:rPr>
                <w:color w:val="000000"/>
                <w:sz w:val="22"/>
                <w:szCs w:val="22"/>
                <w:lang w:eastAsia="zh-CN"/>
              </w:rPr>
              <w:t>15</w:t>
            </w:r>
          </w:p>
        </w:tc>
        <w:tc>
          <w:tcPr>
            <w:tcW w:w="595" w:type="pct"/>
            <w:shd w:val="clear" w:color="auto" w:fill="auto"/>
            <w:noWrap/>
            <w:vAlign w:val="center"/>
            <w:hideMark/>
          </w:tcPr>
          <w:p w14:paraId="3C5A4A8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54:08:025101:326</w:t>
            </w:r>
          </w:p>
        </w:tc>
        <w:tc>
          <w:tcPr>
            <w:tcW w:w="351" w:type="pct"/>
            <w:shd w:val="clear" w:color="auto" w:fill="auto"/>
            <w:noWrap/>
            <w:vAlign w:val="center"/>
            <w:hideMark/>
          </w:tcPr>
          <w:p w14:paraId="6EEAD3EC" w14:textId="77777777" w:rsidR="00FC03F8" w:rsidRPr="00FC03F8" w:rsidRDefault="00FC03F8" w:rsidP="00FC03F8">
            <w:pPr>
              <w:jc w:val="left"/>
              <w:rPr>
                <w:color w:val="000000"/>
                <w:sz w:val="22"/>
                <w:szCs w:val="22"/>
                <w:lang w:eastAsia="zh-CN"/>
              </w:rPr>
            </w:pPr>
            <w:r w:rsidRPr="00FC03F8">
              <w:rPr>
                <w:color w:val="000000"/>
                <w:sz w:val="22"/>
                <w:szCs w:val="22"/>
                <w:lang w:eastAsia="zh-CN"/>
              </w:rPr>
              <w:t>1897.00</w:t>
            </w:r>
          </w:p>
        </w:tc>
        <w:tc>
          <w:tcPr>
            <w:tcW w:w="754" w:type="pct"/>
            <w:shd w:val="clear" w:color="auto" w:fill="auto"/>
            <w:noWrap/>
            <w:vAlign w:val="center"/>
            <w:hideMark/>
          </w:tcPr>
          <w:p w14:paraId="41D0E74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644F027" w14:textId="77777777" w:rsidR="00FC03F8" w:rsidRPr="00FC03F8" w:rsidRDefault="00FC03F8" w:rsidP="00FC03F8">
            <w:pPr>
              <w:jc w:val="left"/>
              <w:rPr>
                <w:color w:val="000000"/>
                <w:sz w:val="22"/>
                <w:szCs w:val="22"/>
                <w:lang w:eastAsia="zh-CN"/>
              </w:rPr>
            </w:pPr>
            <w:r w:rsidRPr="00FC03F8">
              <w:rPr>
                <w:color w:val="000000"/>
                <w:sz w:val="22"/>
                <w:szCs w:val="22"/>
                <w:lang w:eastAsia="zh-CN"/>
              </w:rPr>
              <w:t>Коммунальное обслуживание</w:t>
            </w:r>
          </w:p>
        </w:tc>
        <w:tc>
          <w:tcPr>
            <w:tcW w:w="856" w:type="pct"/>
            <w:shd w:val="clear" w:color="auto" w:fill="auto"/>
            <w:noWrap/>
            <w:vAlign w:val="center"/>
            <w:hideMark/>
          </w:tcPr>
          <w:p w14:paraId="1DBDB07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1282DE3" w14:textId="77777777" w:rsidR="00FC03F8" w:rsidRPr="00FC03F8" w:rsidRDefault="00FC03F8" w:rsidP="00FC03F8">
            <w:pPr>
              <w:jc w:val="left"/>
              <w:rPr>
                <w:color w:val="000000"/>
                <w:sz w:val="22"/>
                <w:szCs w:val="22"/>
                <w:lang w:eastAsia="zh-CN"/>
              </w:rPr>
            </w:pPr>
            <w:r w:rsidRPr="00FC03F8">
              <w:rPr>
                <w:color w:val="000000"/>
                <w:sz w:val="22"/>
                <w:szCs w:val="22"/>
                <w:lang w:eastAsia="zh-CN"/>
              </w:rPr>
              <w:t>Коммунальное обслуживание</w:t>
            </w:r>
          </w:p>
        </w:tc>
      </w:tr>
      <w:tr w:rsidR="00FC03F8" w:rsidRPr="00FC03F8" w14:paraId="34A81299" w14:textId="77777777" w:rsidTr="00FC03F8">
        <w:tc>
          <w:tcPr>
            <w:tcW w:w="197" w:type="pct"/>
            <w:shd w:val="clear" w:color="auto" w:fill="auto"/>
            <w:vAlign w:val="center"/>
            <w:hideMark/>
          </w:tcPr>
          <w:p w14:paraId="1F0F1F9D" w14:textId="77777777" w:rsidR="00FC03F8" w:rsidRPr="00FC03F8" w:rsidRDefault="00FC03F8" w:rsidP="00FC03F8">
            <w:pPr>
              <w:jc w:val="left"/>
              <w:rPr>
                <w:color w:val="000000"/>
                <w:sz w:val="22"/>
                <w:szCs w:val="22"/>
                <w:lang w:eastAsia="zh-CN"/>
              </w:rPr>
            </w:pPr>
            <w:r w:rsidRPr="00FC03F8">
              <w:rPr>
                <w:color w:val="000000"/>
                <w:sz w:val="22"/>
                <w:szCs w:val="22"/>
                <w:lang w:eastAsia="zh-CN"/>
              </w:rPr>
              <w:t>16</w:t>
            </w:r>
          </w:p>
        </w:tc>
        <w:tc>
          <w:tcPr>
            <w:tcW w:w="595" w:type="pct"/>
            <w:shd w:val="clear" w:color="auto" w:fill="auto"/>
            <w:noWrap/>
            <w:vAlign w:val="center"/>
            <w:hideMark/>
          </w:tcPr>
          <w:p w14:paraId="223C896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54:08:025101:329</w:t>
            </w:r>
          </w:p>
        </w:tc>
        <w:tc>
          <w:tcPr>
            <w:tcW w:w="351" w:type="pct"/>
            <w:shd w:val="clear" w:color="auto" w:fill="auto"/>
            <w:noWrap/>
            <w:vAlign w:val="center"/>
            <w:hideMark/>
          </w:tcPr>
          <w:p w14:paraId="0770E7B4" w14:textId="77777777" w:rsidR="00FC03F8" w:rsidRPr="00FC03F8" w:rsidRDefault="00FC03F8" w:rsidP="00FC03F8">
            <w:pPr>
              <w:jc w:val="left"/>
              <w:rPr>
                <w:color w:val="000000"/>
                <w:sz w:val="22"/>
                <w:szCs w:val="22"/>
                <w:lang w:eastAsia="zh-CN"/>
              </w:rPr>
            </w:pPr>
            <w:r w:rsidRPr="00FC03F8">
              <w:rPr>
                <w:color w:val="000000"/>
                <w:sz w:val="22"/>
                <w:szCs w:val="22"/>
                <w:lang w:eastAsia="zh-CN"/>
              </w:rPr>
              <w:t>1458.00</w:t>
            </w:r>
          </w:p>
        </w:tc>
        <w:tc>
          <w:tcPr>
            <w:tcW w:w="754" w:type="pct"/>
            <w:shd w:val="clear" w:color="auto" w:fill="auto"/>
            <w:noWrap/>
            <w:vAlign w:val="center"/>
            <w:hideMark/>
          </w:tcPr>
          <w:p w14:paraId="1175945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6C8D76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c>
          <w:tcPr>
            <w:tcW w:w="856" w:type="pct"/>
            <w:shd w:val="clear" w:color="auto" w:fill="auto"/>
            <w:noWrap/>
            <w:vAlign w:val="center"/>
            <w:hideMark/>
          </w:tcPr>
          <w:p w14:paraId="41FC3F5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515E96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r>
      <w:tr w:rsidR="00FC03F8" w:rsidRPr="00FC03F8" w14:paraId="37A0A7E1" w14:textId="77777777" w:rsidTr="00FC03F8">
        <w:tc>
          <w:tcPr>
            <w:tcW w:w="197" w:type="pct"/>
            <w:shd w:val="clear" w:color="auto" w:fill="auto"/>
            <w:vAlign w:val="center"/>
            <w:hideMark/>
          </w:tcPr>
          <w:p w14:paraId="2EDE4CED" w14:textId="77777777" w:rsidR="00FC03F8" w:rsidRPr="00FC03F8" w:rsidRDefault="00FC03F8" w:rsidP="00FC03F8">
            <w:pPr>
              <w:jc w:val="left"/>
              <w:rPr>
                <w:color w:val="000000"/>
                <w:sz w:val="22"/>
                <w:szCs w:val="22"/>
                <w:lang w:eastAsia="zh-CN"/>
              </w:rPr>
            </w:pPr>
            <w:r w:rsidRPr="00FC03F8">
              <w:rPr>
                <w:color w:val="000000"/>
                <w:sz w:val="22"/>
                <w:szCs w:val="22"/>
                <w:lang w:eastAsia="zh-CN"/>
              </w:rPr>
              <w:t>17</w:t>
            </w:r>
          </w:p>
        </w:tc>
        <w:tc>
          <w:tcPr>
            <w:tcW w:w="595" w:type="pct"/>
            <w:shd w:val="clear" w:color="auto" w:fill="auto"/>
            <w:noWrap/>
            <w:vAlign w:val="center"/>
            <w:hideMark/>
          </w:tcPr>
          <w:p w14:paraId="2139F5AB"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54:08:025101:342</w:t>
            </w:r>
          </w:p>
        </w:tc>
        <w:tc>
          <w:tcPr>
            <w:tcW w:w="351" w:type="pct"/>
            <w:shd w:val="clear" w:color="auto" w:fill="auto"/>
            <w:noWrap/>
            <w:vAlign w:val="center"/>
            <w:hideMark/>
          </w:tcPr>
          <w:p w14:paraId="4792653B" w14:textId="77777777" w:rsidR="00FC03F8" w:rsidRPr="00FC03F8" w:rsidRDefault="00FC03F8" w:rsidP="00FC03F8">
            <w:pPr>
              <w:jc w:val="left"/>
              <w:rPr>
                <w:color w:val="000000"/>
                <w:sz w:val="22"/>
                <w:szCs w:val="22"/>
                <w:lang w:eastAsia="zh-CN"/>
              </w:rPr>
            </w:pPr>
            <w:r w:rsidRPr="00FC03F8">
              <w:rPr>
                <w:color w:val="000000"/>
                <w:sz w:val="22"/>
                <w:szCs w:val="22"/>
                <w:lang w:eastAsia="zh-CN"/>
              </w:rPr>
              <w:t>120.00</w:t>
            </w:r>
          </w:p>
        </w:tc>
        <w:tc>
          <w:tcPr>
            <w:tcW w:w="754" w:type="pct"/>
            <w:shd w:val="clear" w:color="auto" w:fill="auto"/>
            <w:noWrap/>
            <w:vAlign w:val="center"/>
            <w:hideMark/>
          </w:tcPr>
          <w:p w14:paraId="5642668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C64C1BB"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связь</w:t>
            </w:r>
          </w:p>
        </w:tc>
        <w:tc>
          <w:tcPr>
            <w:tcW w:w="856" w:type="pct"/>
            <w:shd w:val="clear" w:color="auto" w:fill="auto"/>
            <w:noWrap/>
            <w:vAlign w:val="center"/>
            <w:hideMark/>
          </w:tcPr>
          <w:p w14:paraId="5068F79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5EFB286"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связь</w:t>
            </w:r>
          </w:p>
        </w:tc>
      </w:tr>
      <w:tr w:rsidR="00FC03F8" w:rsidRPr="00FC03F8" w14:paraId="0E5BECA1" w14:textId="77777777" w:rsidTr="00FC03F8">
        <w:tc>
          <w:tcPr>
            <w:tcW w:w="197" w:type="pct"/>
            <w:shd w:val="clear" w:color="auto" w:fill="auto"/>
            <w:vAlign w:val="center"/>
            <w:hideMark/>
          </w:tcPr>
          <w:p w14:paraId="29553D7A" w14:textId="77777777" w:rsidR="00FC03F8" w:rsidRPr="00FC03F8" w:rsidRDefault="00FC03F8" w:rsidP="00FC03F8">
            <w:pPr>
              <w:jc w:val="left"/>
              <w:rPr>
                <w:color w:val="000000"/>
                <w:sz w:val="22"/>
                <w:szCs w:val="22"/>
                <w:lang w:eastAsia="zh-CN"/>
              </w:rPr>
            </w:pPr>
            <w:r w:rsidRPr="00FC03F8">
              <w:rPr>
                <w:color w:val="000000"/>
                <w:sz w:val="22"/>
                <w:szCs w:val="22"/>
                <w:lang w:eastAsia="zh-CN"/>
              </w:rPr>
              <w:t>18</w:t>
            </w:r>
          </w:p>
        </w:tc>
        <w:tc>
          <w:tcPr>
            <w:tcW w:w="595" w:type="pct"/>
            <w:shd w:val="clear" w:color="auto" w:fill="auto"/>
            <w:noWrap/>
            <w:vAlign w:val="center"/>
            <w:hideMark/>
          </w:tcPr>
          <w:p w14:paraId="462449E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54:08:025101:44</w:t>
            </w:r>
          </w:p>
        </w:tc>
        <w:tc>
          <w:tcPr>
            <w:tcW w:w="351" w:type="pct"/>
            <w:shd w:val="clear" w:color="auto" w:fill="auto"/>
            <w:noWrap/>
            <w:vAlign w:val="center"/>
            <w:hideMark/>
          </w:tcPr>
          <w:p w14:paraId="793357C3" w14:textId="77777777" w:rsidR="00FC03F8" w:rsidRPr="00FC03F8" w:rsidRDefault="00FC03F8" w:rsidP="00FC03F8">
            <w:pPr>
              <w:jc w:val="left"/>
              <w:rPr>
                <w:color w:val="000000"/>
                <w:sz w:val="22"/>
                <w:szCs w:val="22"/>
                <w:lang w:eastAsia="zh-CN"/>
              </w:rPr>
            </w:pPr>
            <w:r w:rsidRPr="00FC03F8">
              <w:rPr>
                <w:color w:val="000000"/>
                <w:sz w:val="22"/>
                <w:szCs w:val="22"/>
                <w:lang w:eastAsia="zh-CN"/>
              </w:rPr>
              <w:t>1824.00</w:t>
            </w:r>
          </w:p>
        </w:tc>
        <w:tc>
          <w:tcPr>
            <w:tcW w:w="754" w:type="pct"/>
            <w:shd w:val="clear" w:color="auto" w:fill="auto"/>
            <w:noWrap/>
            <w:vAlign w:val="center"/>
            <w:hideMark/>
          </w:tcPr>
          <w:p w14:paraId="41BACCE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65467F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5F24DCE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43B348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41128CB5" w14:textId="77777777" w:rsidTr="00FC03F8">
        <w:tc>
          <w:tcPr>
            <w:tcW w:w="197" w:type="pct"/>
            <w:shd w:val="clear" w:color="auto" w:fill="auto"/>
            <w:vAlign w:val="center"/>
            <w:hideMark/>
          </w:tcPr>
          <w:p w14:paraId="77918313" w14:textId="77777777" w:rsidR="00FC03F8" w:rsidRPr="00FC03F8" w:rsidRDefault="00FC03F8" w:rsidP="00FC03F8">
            <w:pPr>
              <w:jc w:val="left"/>
              <w:rPr>
                <w:color w:val="000000"/>
                <w:sz w:val="22"/>
                <w:szCs w:val="22"/>
                <w:lang w:eastAsia="zh-CN"/>
              </w:rPr>
            </w:pPr>
            <w:r w:rsidRPr="00FC03F8">
              <w:rPr>
                <w:color w:val="000000"/>
                <w:sz w:val="22"/>
                <w:szCs w:val="22"/>
                <w:lang w:eastAsia="zh-CN"/>
              </w:rPr>
              <w:t>19</w:t>
            </w:r>
          </w:p>
        </w:tc>
        <w:tc>
          <w:tcPr>
            <w:tcW w:w="595" w:type="pct"/>
            <w:shd w:val="clear" w:color="auto" w:fill="auto"/>
            <w:noWrap/>
            <w:vAlign w:val="center"/>
            <w:hideMark/>
          </w:tcPr>
          <w:p w14:paraId="245E5EA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54:08:025101:460</w:t>
            </w:r>
          </w:p>
        </w:tc>
        <w:tc>
          <w:tcPr>
            <w:tcW w:w="351" w:type="pct"/>
            <w:shd w:val="clear" w:color="auto" w:fill="auto"/>
            <w:noWrap/>
            <w:vAlign w:val="center"/>
            <w:hideMark/>
          </w:tcPr>
          <w:p w14:paraId="5361CBC3" w14:textId="77777777" w:rsidR="00FC03F8" w:rsidRPr="00FC03F8" w:rsidRDefault="00FC03F8" w:rsidP="00FC03F8">
            <w:pPr>
              <w:jc w:val="left"/>
              <w:rPr>
                <w:color w:val="000000"/>
                <w:sz w:val="22"/>
                <w:szCs w:val="22"/>
                <w:lang w:eastAsia="zh-CN"/>
              </w:rPr>
            </w:pPr>
            <w:r w:rsidRPr="00FC03F8">
              <w:rPr>
                <w:color w:val="000000"/>
                <w:sz w:val="22"/>
                <w:szCs w:val="22"/>
                <w:lang w:eastAsia="zh-CN"/>
              </w:rPr>
              <w:t>683.00</w:t>
            </w:r>
          </w:p>
        </w:tc>
        <w:tc>
          <w:tcPr>
            <w:tcW w:w="754" w:type="pct"/>
            <w:shd w:val="clear" w:color="auto" w:fill="auto"/>
            <w:noWrap/>
            <w:vAlign w:val="center"/>
            <w:hideMark/>
          </w:tcPr>
          <w:p w14:paraId="69D2E04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9F358AA" w14:textId="77777777" w:rsidR="00FC03F8" w:rsidRPr="00FC03F8" w:rsidRDefault="00FC03F8" w:rsidP="00FC03F8">
            <w:pPr>
              <w:jc w:val="left"/>
              <w:rPr>
                <w:color w:val="000000"/>
                <w:sz w:val="22"/>
                <w:szCs w:val="22"/>
                <w:lang w:eastAsia="zh-CN"/>
              </w:rPr>
            </w:pPr>
            <w:r w:rsidRPr="00FC03F8">
              <w:rPr>
                <w:color w:val="000000"/>
                <w:sz w:val="22"/>
                <w:szCs w:val="22"/>
                <w:lang w:eastAsia="zh-CN"/>
              </w:rPr>
              <w:t>индивидуальное жилищное строительство</w:t>
            </w:r>
          </w:p>
        </w:tc>
        <w:tc>
          <w:tcPr>
            <w:tcW w:w="856" w:type="pct"/>
            <w:shd w:val="clear" w:color="auto" w:fill="auto"/>
            <w:noWrap/>
            <w:vAlign w:val="center"/>
            <w:hideMark/>
          </w:tcPr>
          <w:p w14:paraId="679D4D2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8A65B8A" w14:textId="77777777" w:rsidR="00FC03F8" w:rsidRPr="00FC03F8" w:rsidRDefault="00FC03F8" w:rsidP="00FC03F8">
            <w:pPr>
              <w:jc w:val="left"/>
              <w:rPr>
                <w:color w:val="000000"/>
                <w:sz w:val="22"/>
                <w:szCs w:val="22"/>
                <w:lang w:eastAsia="zh-CN"/>
              </w:rPr>
            </w:pPr>
            <w:r w:rsidRPr="00FC03F8">
              <w:rPr>
                <w:color w:val="000000"/>
                <w:sz w:val="22"/>
                <w:szCs w:val="22"/>
                <w:lang w:eastAsia="zh-CN"/>
              </w:rPr>
              <w:t>индивидуальное жилищное строительство</w:t>
            </w:r>
          </w:p>
        </w:tc>
      </w:tr>
      <w:tr w:rsidR="00FC03F8" w:rsidRPr="00FC03F8" w14:paraId="2A907520" w14:textId="77777777" w:rsidTr="00FC03F8">
        <w:tc>
          <w:tcPr>
            <w:tcW w:w="197" w:type="pct"/>
            <w:shd w:val="clear" w:color="auto" w:fill="auto"/>
            <w:vAlign w:val="center"/>
            <w:hideMark/>
          </w:tcPr>
          <w:p w14:paraId="7FACD1D8" w14:textId="77777777" w:rsidR="00FC03F8" w:rsidRPr="00FC03F8" w:rsidRDefault="00FC03F8" w:rsidP="00FC03F8">
            <w:pPr>
              <w:jc w:val="left"/>
              <w:rPr>
                <w:color w:val="000000"/>
                <w:sz w:val="22"/>
                <w:szCs w:val="22"/>
                <w:lang w:eastAsia="zh-CN"/>
              </w:rPr>
            </w:pPr>
            <w:r w:rsidRPr="00FC03F8">
              <w:rPr>
                <w:color w:val="000000"/>
                <w:sz w:val="22"/>
                <w:szCs w:val="22"/>
                <w:lang w:eastAsia="zh-CN"/>
              </w:rPr>
              <w:t>20</w:t>
            </w:r>
          </w:p>
        </w:tc>
        <w:tc>
          <w:tcPr>
            <w:tcW w:w="595" w:type="pct"/>
            <w:shd w:val="clear" w:color="auto" w:fill="auto"/>
            <w:noWrap/>
            <w:vAlign w:val="center"/>
            <w:hideMark/>
          </w:tcPr>
          <w:p w14:paraId="23FB405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54:08:025101:53</w:t>
            </w:r>
          </w:p>
        </w:tc>
        <w:tc>
          <w:tcPr>
            <w:tcW w:w="351" w:type="pct"/>
            <w:shd w:val="clear" w:color="auto" w:fill="auto"/>
            <w:noWrap/>
            <w:vAlign w:val="center"/>
            <w:hideMark/>
          </w:tcPr>
          <w:p w14:paraId="78E0CAAE" w14:textId="77777777" w:rsidR="00FC03F8" w:rsidRPr="00FC03F8" w:rsidRDefault="00FC03F8" w:rsidP="00FC03F8">
            <w:pPr>
              <w:jc w:val="left"/>
              <w:rPr>
                <w:color w:val="000000"/>
                <w:sz w:val="22"/>
                <w:szCs w:val="22"/>
                <w:lang w:eastAsia="zh-CN"/>
              </w:rPr>
            </w:pPr>
            <w:r w:rsidRPr="00FC03F8">
              <w:rPr>
                <w:color w:val="000000"/>
                <w:sz w:val="22"/>
                <w:szCs w:val="22"/>
                <w:lang w:eastAsia="zh-CN"/>
              </w:rPr>
              <w:t>7143.00</w:t>
            </w:r>
          </w:p>
        </w:tc>
        <w:tc>
          <w:tcPr>
            <w:tcW w:w="754" w:type="pct"/>
            <w:shd w:val="clear" w:color="auto" w:fill="auto"/>
            <w:noWrap/>
            <w:vAlign w:val="center"/>
            <w:hideMark/>
          </w:tcPr>
          <w:p w14:paraId="62CC7D6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9F4C77E"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и обслуживание общественного здания</w:t>
            </w:r>
          </w:p>
        </w:tc>
        <w:tc>
          <w:tcPr>
            <w:tcW w:w="856" w:type="pct"/>
            <w:shd w:val="clear" w:color="auto" w:fill="auto"/>
            <w:noWrap/>
            <w:vAlign w:val="center"/>
            <w:hideMark/>
          </w:tcPr>
          <w:p w14:paraId="1E96012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BB6B025"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и обслуживание общественного здания</w:t>
            </w:r>
          </w:p>
        </w:tc>
      </w:tr>
      <w:tr w:rsidR="00FC03F8" w:rsidRPr="00FC03F8" w14:paraId="3FA0B947" w14:textId="77777777" w:rsidTr="00FC03F8">
        <w:tc>
          <w:tcPr>
            <w:tcW w:w="197" w:type="pct"/>
            <w:shd w:val="clear" w:color="auto" w:fill="auto"/>
            <w:vAlign w:val="center"/>
            <w:hideMark/>
          </w:tcPr>
          <w:p w14:paraId="02EA25DE" w14:textId="77777777" w:rsidR="00FC03F8" w:rsidRPr="00FC03F8" w:rsidRDefault="00FC03F8" w:rsidP="00FC03F8">
            <w:pPr>
              <w:jc w:val="left"/>
              <w:rPr>
                <w:color w:val="000000"/>
                <w:sz w:val="22"/>
                <w:szCs w:val="22"/>
                <w:lang w:eastAsia="zh-CN"/>
              </w:rPr>
            </w:pPr>
            <w:r w:rsidRPr="00FC03F8">
              <w:rPr>
                <w:color w:val="000000"/>
                <w:sz w:val="22"/>
                <w:szCs w:val="22"/>
                <w:lang w:eastAsia="zh-CN"/>
              </w:rPr>
              <w:t>21</w:t>
            </w:r>
          </w:p>
        </w:tc>
        <w:tc>
          <w:tcPr>
            <w:tcW w:w="595" w:type="pct"/>
            <w:shd w:val="clear" w:color="auto" w:fill="auto"/>
            <w:noWrap/>
            <w:vAlign w:val="center"/>
            <w:hideMark/>
          </w:tcPr>
          <w:p w14:paraId="6BBB75E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54:08:025101:54</w:t>
            </w:r>
          </w:p>
        </w:tc>
        <w:tc>
          <w:tcPr>
            <w:tcW w:w="351" w:type="pct"/>
            <w:shd w:val="clear" w:color="auto" w:fill="auto"/>
            <w:noWrap/>
            <w:vAlign w:val="center"/>
            <w:hideMark/>
          </w:tcPr>
          <w:p w14:paraId="11A84C30" w14:textId="77777777" w:rsidR="00FC03F8" w:rsidRPr="00FC03F8" w:rsidRDefault="00FC03F8" w:rsidP="00FC03F8">
            <w:pPr>
              <w:jc w:val="left"/>
              <w:rPr>
                <w:color w:val="000000"/>
                <w:sz w:val="22"/>
                <w:szCs w:val="22"/>
                <w:lang w:eastAsia="zh-CN"/>
              </w:rPr>
            </w:pPr>
            <w:r w:rsidRPr="00FC03F8">
              <w:rPr>
                <w:color w:val="000000"/>
                <w:sz w:val="22"/>
                <w:szCs w:val="22"/>
                <w:lang w:eastAsia="zh-CN"/>
              </w:rPr>
              <w:t>2132.00</w:t>
            </w:r>
          </w:p>
        </w:tc>
        <w:tc>
          <w:tcPr>
            <w:tcW w:w="754" w:type="pct"/>
            <w:shd w:val="clear" w:color="auto" w:fill="auto"/>
            <w:noWrap/>
            <w:vAlign w:val="center"/>
            <w:hideMark/>
          </w:tcPr>
          <w:p w14:paraId="007F894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7C35432" w14:textId="77777777" w:rsidR="00FC03F8" w:rsidRPr="00FC03F8" w:rsidRDefault="00FC03F8" w:rsidP="00FC03F8">
            <w:pPr>
              <w:jc w:val="left"/>
              <w:rPr>
                <w:color w:val="000000"/>
                <w:sz w:val="22"/>
                <w:szCs w:val="22"/>
                <w:lang w:eastAsia="zh-CN"/>
              </w:rPr>
            </w:pPr>
            <w:r w:rsidRPr="00FC03F8">
              <w:rPr>
                <w:color w:val="000000"/>
                <w:sz w:val="22"/>
                <w:szCs w:val="22"/>
                <w:lang w:eastAsia="zh-CN"/>
              </w:rPr>
              <w:t>Больница</w:t>
            </w:r>
          </w:p>
        </w:tc>
        <w:tc>
          <w:tcPr>
            <w:tcW w:w="856" w:type="pct"/>
            <w:shd w:val="clear" w:color="auto" w:fill="auto"/>
            <w:noWrap/>
            <w:vAlign w:val="center"/>
            <w:hideMark/>
          </w:tcPr>
          <w:p w14:paraId="5B81DA5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FA2B259" w14:textId="77777777" w:rsidR="00FC03F8" w:rsidRPr="00FC03F8" w:rsidRDefault="00FC03F8" w:rsidP="00FC03F8">
            <w:pPr>
              <w:jc w:val="left"/>
              <w:rPr>
                <w:color w:val="000000"/>
                <w:sz w:val="22"/>
                <w:szCs w:val="22"/>
                <w:lang w:eastAsia="zh-CN"/>
              </w:rPr>
            </w:pPr>
            <w:r w:rsidRPr="00FC03F8">
              <w:rPr>
                <w:color w:val="000000"/>
                <w:sz w:val="22"/>
                <w:szCs w:val="22"/>
                <w:lang w:eastAsia="zh-CN"/>
              </w:rPr>
              <w:t>Больница</w:t>
            </w:r>
          </w:p>
        </w:tc>
      </w:tr>
      <w:tr w:rsidR="00FC03F8" w:rsidRPr="00FC03F8" w14:paraId="104708ED" w14:textId="77777777" w:rsidTr="00FC03F8">
        <w:tc>
          <w:tcPr>
            <w:tcW w:w="197" w:type="pct"/>
            <w:shd w:val="clear" w:color="auto" w:fill="auto"/>
            <w:vAlign w:val="center"/>
            <w:hideMark/>
          </w:tcPr>
          <w:p w14:paraId="13F0B46F" w14:textId="77777777" w:rsidR="00FC03F8" w:rsidRPr="00FC03F8" w:rsidRDefault="00FC03F8" w:rsidP="00FC03F8">
            <w:pPr>
              <w:jc w:val="left"/>
              <w:rPr>
                <w:color w:val="000000"/>
                <w:sz w:val="22"/>
                <w:szCs w:val="22"/>
                <w:lang w:eastAsia="zh-CN"/>
              </w:rPr>
            </w:pPr>
            <w:r w:rsidRPr="00FC03F8">
              <w:rPr>
                <w:color w:val="000000"/>
                <w:sz w:val="22"/>
                <w:szCs w:val="22"/>
                <w:lang w:eastAsia="zh-CN"/>
              </w:rPr>
              <w:t>22</w:t>
            </w:r>
          </w:p>
        </w:tc>
        <w:tc>
          <w:tcPr>
            <w:tcW w:w="595" w:type="pct"/>
            <w:shd w:val="clear" w:color="auto" w:fill="auto"/>
            <w:noWrap/>
            <w:vAlign w:val="center"/>
            <w:hideMark/>
          </w:tcPr>
          <w:p w14:paraId="1446BF6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54:08:025101:66</w:t>
            </w:r>
          </w:p>
        </w:tc>
        <w:tc>
          <w:tcPr>
            <w:tcW w:w="351" w:type="pct"/>
            <w:shd w:val="clear" w:color="auto" w:fill="auto"/>
            <w:noWrap/>
            <w:vAlign w:val="center"/>
            <w:hideMark/>
          </w:tcPr>
          <w:p w14:paraId="792A5571" w14:textId="77777777" w:rsidR="00FC03F8" w:rsidRPr="00FC03F8" w:rsidRDefault="00FC03F8" w:rsidP="00FC03F8">
            <w:pPr>
              <w:jc w:val="left"/>
              <w:rPr>
                <w:color w:val="000000"/>
                <w:sz w:val="22"/>
                <w:szCs w:val="22"/>
                <w:lang w:eastAsia="zh-CN"/>
              </w:rPr>
            </w:pPr>
            <w:r w:rsidRPr="00FC03F8">
              <w:rPr>
                <w:color w:val="000000"/>
                <w:sz w:val="22"/>
                <w:szCs w:val="22"/>
                <w:lang w:eastAsia="zh-CN"/>
              </w:rPr>
              <w:t>1554.00</w:t>
            </w:r>
          </w:p>
        </w:tc>
        <w:tc>
          <w:tcPr>
            <w:tcW w:w="754" w:type="pct"/>
            <w:shd w:val="clear" w:color="auto" w:fill="auto"/>
            <w:noWrap/>
            <w:vAlign w:val="center"/>
            <w:hideMark/>
          </w:tcPr>
          <w:p w14:paraId="681CCDA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40983D0"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жилого дома и ведения личного подсобного хозяйства</w:t>
            </w:r>
          </w:p>
        </w:tc>
        <w:tc>
          <w:tcPr>
            <w:tcW w:w="856" w:type="pct"/>
            <w:shd w:val="clear" w:color="auto" w:fill="auto"/>
            <w:noWrap/>
            <w:vAlign w:val="center"/>
            <w:hideMark/>
          </w:tcPr>
          <w:p w14:paraId="6C1292B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F941DC6"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жилого дома и ведения личного подсобного хозяйства</w:t>
            </w:r>
          </w:p>
        </w:tc>
      </w:tr>
      <w:tr w:rsidR="00FC03F8" w:rsidRPr="00FC03F8" w14:paraId="30604217" w14:textId="77777777" w:rsidTr="00FC03F8">
        <w:tc>
          <w:tcPr>
            <w:tcW w:w="197" w:type="pct"/>
            <w:shd w:val="clear" w:color="auto" w:fill="auto"/>
            <w:vAlign w:val="center"/>
            <w:hideMark/>
          </w:tcPr>
          <w:p w14:paraId="102E3754" w14:textId="77777777" w:rsidR="00FC03F8" w:rsidRPr="00FC03F8" w:rsidRDefault="00FC03F8" w:rsidP="00FC03F8">
            <w:pPr>
              <w:jc w:val="left"/>
              <w:rPr>
                <w:color w:val="000000"/>
                <w:sz w:val="22"/>
                <w:szCs w:val="22"/>
                <w:lang w:eastAsia="zh-CN"/>
              </w:rPr>
            </w:pPr>
            <w:r w:rsidRPr="00FC03F8">
              <w:rPr>
                <w:color w:val="000000"/>
                <w:sz w:val="22"/>
                <w:szCs w:val="22"/>
                <w:lang w:eastAsia="zh-CN"/>
              </w:rPr>
              <w:t>23</w:t>
            </w:r>
          </w:p>
        </w:tc>
        <w:tc>
          <w:tcPr>
            <w:tcW w:w="595" w:type="pct"/>
            <w:shd w:val="clear" w:color="auto" w:fill="auto"/>
            <w:noWrap/>
            <w:vAlign w:val="center"/>
            <w:hideMark/>
          </w:tcPr>
          <w:p w14:paraId="580D531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w:t>
            </w:r>
          </w:p>
        </w:tc>
        <w:tc>
          <w:tcPr>
            <w:tcW w:w="351" w:type="pct"/>
            <w:shd w:val="clear" w:color="auto" w:fill="auto"/>
            <w:noWrap/>
            <w:vAlign w:val="center"/>
            <w:hideMark/>
          </w:tcPr>
          <w:p w14:paraId="1238FDA3" w14:textId="77777777" w:rsidR="00FC03F8" w:rsidRPr="00FC03F8" w:rsidRDefault="00FC03F8" w:rsidP="00FC03F8">
            <w:pPr>
              <w:jc w:val="left"/>
              <w:rPr>
                <w:color w:val="000000"/>
                <w:sz w:val="22"/>
                <w:szCs w:val="22"/>
                <w:lang w:eastAsia="zh-CN"/>
              </w:rPr>
            </w:pPr>
            <w:r w:rsidRPr="00FC03F8">
              <w:rPr>
                <w:color w:val="000000"/>
                <w:sz w:val="22"/>
                <w:szCs w:val="22"/>
                <w:lang w:eastAsia="zh-CN"/>
              </w:rPr>
              <w:t>1707.00</w:t>
            </w:r>
          </w:p>
        </w:tc>
        <w:tc>
          <w:tcPr>
            <w:tcW w:w="754" w:type="pct"/>
            <w:shd w:val="clear" w:color="auto" w:fill="auto"/>
            <w:noWrap/>
            <w:vAlign w:val="center"/>
            <w:hideMark/>
          </w:tcPr>
          <w:p w14:paraId="2F6701C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DBAEAA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подсобного хозяйства</w:t>
            </w:r>
          </w:p>
        </w:tc>
        <w:tc>
          <w:tcPr>
            <w:tcW w:w="856" w:type="pct"/>
            <w:shd w:val="clear" w:color="auto" w:fill="auto"/>
            <w:noWrap/>
            <w:vAlign w:val="center"/>
            <w:hideMark/>
          </w:tcPr>
          <w:p w14:paraId="26C9FD7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E0C7E9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подсобного хозяйства</w:t>
            </w:r>
          </w:p>
        </w:tc>
      </w:tr>
      <w:tr w:rsidR="00FC03F8" w:rsidRPr="00FC03F8" w14:paraId="5D00B241" w14:textId="77777777" w:rsidTr="00FC03F8">
        <w:tc>
          <w:tcPr>
            <w:tcW w:w="197" w:type="pct"/>
            <w:shd w:val="clear" w:color="auto" w:fill="auto"/>
            <w:vAlign w:val="center"/>
            <w:hideMark/>
          </w:tcPr>
          <w:p w14:paraId="77D435C8" w14:textId="77777777" w:rsidR="00FC03F8" w:rsidRPr="00FC03F8" w:rsidRDefault="00FC03F8" w:rsidP="00FC03F8">
            <w:pPr>
              <w:jc w:val="left"/>
              <w:rPr>
                <w:color w:val="000000"/>
                <w:sz w:val="22"/>
                <w:szCs w:val="22"/>
                <w:lang w:eastAsia="zh-CN"/>
              </w:rPr>
            </w:pPr>
            <w:r w:rsidRPr="00FC03F8">
              <w:rPr>
                <w:color w:val="000000"/>
                <w:sz w:val="22"/>
                <w:szCs w:val="22"/>
                <w:lang w:eastAsia="zh-CN"/>
              </w:rPr>
              <w:t>24</w:t>
            </w:r>
          </w:p>
        </w:tc>
        <w:tc>
          <w:tcPr>
            <w:tcW w:w="595" w:type="pct"/>
            <w:shd w:val="clear" w:color="auto" w:fill="auto"/>
            <w:noWrap/>
            <w:vAlign w:val="center"/>
            <w:hideMark/>
          </w:tcPr>
          <w:p w14:paraId="23203A2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54:08:025103:124</w:t>
            </w:r>
          </w:p>
        </w:tc>
        <w:tc>
          <w:tcPr>
            <w:tcW w:w="351" w:type="pct"/>
            <w:shd w:val="clear" w:color="auto" w:fill="auto"/>
            <w:noWrap/>
            <w:vAlign w:val="center"/>
            <w:hideMark/>
          </w:tcPr>
          <w:p w14:paraId="2663FE27" w14:textId="77777777" w:rsidR="00FC03F8" w:rsidRPr="00FC03F8" w:rsidRDefault="00FC03F8" w:rsidP="00FC03F8">
            <w:pPr>
              <w:jc w:val="left"/>
              <w:rPr>
                <w:color w:val="000000"/>
                <w:sz w:val="22"/>
                <w:szCs w:val="22"/>
                <w:lang w:eastAsia="zh-CN"/>
              </w:rPr>
            </w:pPr>
            <w:r w:rsidRPr="00FC03F8">
              <w:rPr>
                <w:color w:val="000000"/>
                <w:sz w:val="22"/>
                <w:szCs w:val="22"/>
                <w:lang w:eastAsia="zh-CN"/>
              </w:rPr>
              <w:t>2010.00</w:t>
            </w:r>
          </w:p>
        </w:tc>
        <w:tc>
          <w:tcPr>
            <w:tcW w:w="754" w:type="pct"/>
            <w:shd w:val="clear" w:color="auto" w:fill="auto"/>
            <w:noWrap/>
            <w:vAlign w:val="center"/>
            <w:hideMark/>
          </w:tcPr>
          <w:p w14:paraId="6519EE0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ECDE79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c>
          <w:tcPr>
            <w:tcW w:w="856" w:type="pct"/>
            <w:shd w:val="clear" w:color="auto" w:fill="auto"/>
            <w:noWrap/>
            <w:vAlign w:val="center"/>
            <w:hideMark/>
          </w:tcPr>
          <w:p w14:paraId="2C3ABCF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470F8AB"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r>
      <w:tr w:rsidR="00FC03F8" w:rsidRPr="00FC03F8" w14:paraId="7A196325" w14:textId="77777777" w:rsidTr="00FC03F8">
        <w:tc>
          <w:tcPr>
            <w:tcW w:w="197" w:type="pct"/>
            <w:shd w:val="clear" w:color="auto" w:fill="auto"/>
            <w:vAlign w:val="center"/>
            <w:hideMark/>
          </w:tcPr>
          <w:p w14:paraId="7EC3444C"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25</w:t>
            </w:r>
          </w:p>
        </w:tc>
        <w:tc>
          <w:tcPr>
            <w:tcW w:w="595" w:type="pct"/>
            <w:shd w:val="clear" w:color="auto" w:fill="auto"/>
            <w:noWrap/>
            <w:vAlign w:val="center"/>
            <w:hideMark/>
          </w:tcPr>
          <w:p w14:paraId="24200BE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54:08:025103:125</w:t>
            </w:r>
          </w:p>
        </w:tc>
        <w:tc>
          <w:tcPr>
            <w:tcW w:w="351" w:type="pct"/>
            <w:shd w:val="clear" w:color="auto" w:fill="auto"/>
            <w:noWrap/>
            <w:vAlign w:val="center"/>
            <w:hideMark/>
          </w:tcPr>
          <w:p w14:paraId="7C754CCB" w14:textId="77777777" w:rsidR="00FC03F8" w:rsidRPr="00FC03F8" w:rsidRDefault="00FC03F8" w:rsidP="00FC03F8">
            <w:pPr>
              <w:jc w:val="left"/>
              <w:rPr>
                <w:color w:val="000000"/>
                <w:sz w:val="22"/>
                <w:szCs w:val="22"/>
                <w:lang w:eastAsia="zh-CN"/>
              </w:rPr>
            </w:pPr>
            <w:r w:rsidRPr="00FC03F8">
              <w:rPr>
                <w:color w:val="000000"/>
                <w:sz w:val="22"/>
                <w:szCs w:val="22"/>
                <w:lang w:eastAsia="zh-CN"/>
              </w:rPr>
              <w:t>2601.00</w:t>
            </w:r>
          </w:p>
        </w:tc>
        <w:tc>
          <w:tcPr>
            <w:tcW w:w="754" w:type="pct"/>
            <w:shd w:val="clear" w:color="auto" w:fill="auto"/>
            <w:noWrap/>
            <w:vAlign w:val="center"/>
            <w:hideMark/>
          </w:tcPr>
          <w:p w14:paraId="3B100A9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172629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4C3C6B9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4F8066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4B1E6016" w14:textId="77777777" w:rsidTr="00FC03F8">
        <w:tc>
          <w:tcPr>
            <w:tcW w:w="197" w:type="pct"/>
            <w:shd w:val="clear" w:color="auto" w:fill="auto"/>
            <w:vAlign w:val="center"/>
            <w:hideMark/>
          </w:tcPr>
          <w:p w14:paraId="3AFD6D37" w14:textId="77777777" w:rsidR="00FC03F8" w:rsidRPr="00FC03F8" w:rsidRDefault="00FC03F8" w:rsidP="00FC03F8">
            <w:pPr>
              <w:jc w:val="left"/>
              <w:rPr>
                <w:color w:val="000000"/>
                <w:sz w:val="22"/>
                <w:szCs w:val="22"/>
                <w:lang w:eastAsia="zh-CN"/>
              </w:rPr>
            </w:pPr>
            <w:r w:rsidRPr="00FC03F8">
              <w:rPr>
                <w:color w:val="000000"/>
                <w:sz w:val="22"/>
                <w:szCs w:val="22"/>
                <w:lang w:eastAsia="zh-CN"/>
              </w:rPr>
              <w:t>26</w:t>
            </w:r>
          </w:p>
        </w:tc>
        <w:tc>
          <w:tcPr>
            <w:tcW w:w="595" w:type="pct"/>
            <w:shd w:val="clear" w:color="auto" w:fill="auto"/>
            <w:noWrap/>
            <w:vAlign w:val="center"/>
            <w:hideMark/>
          </w:tcPr>
          <w:p w14:paraId="2753AAA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54:08:025103:126</w:t>
            </w:r>
          </w:p>
        </w:tc>
        <w:tc>
          <w:tcPr>
            <w:tcW w:w="351" w:type="pct"/>
            <w:shd w:val="clear" w:color="auto" w:fill="auto"/>
            <w:noWrap/>
            <w:vAlign w:val="center"/>
            <w:hideMark/>
          </w:tcPr>
          <w:p w14:paraId="4FC78491" w14:textId="77777777" w:rsidR="00FC03F8" w:rsidRPr="00FC03F8" w:rsidRDefault="00FC03F8" w:rsidP="00FC03F8">
            <w:pPr>
              <w:jc w:val="left"/>
              <w:rPr>
                <w:color w:val="000000"/>
                <w:sz w:val="22"/>
                <w:szCs w:val="22"/>
                <w:lang w:eastAsia="zh-CN"/>
              </w:rPr>
            </w:pPr>
            <w:r w:rsidRPr="00FC03F8">
              <w:rPr>
                <w:color w:val="000000"/>
                <w:sz w:val="22"/>
                <w:szCs w:val="22"/>
                <w:lang w:eastAsia="zh-CN"/>
              </w:rPr>
              <w:t>6000.00</w:t>
            </w:r>
          </w:p>
        </w:tc>
        <w:tc>
          <w:tcPr>
            <w:tcW w:w="754" w:type="pct"/>
            <w:shd w:val="clear" w:color="auto" w:fill="auto"/>
            <w:noWrap/>
            <w:vAlign w:val="center"/>
            <w:hideMark/>
          </w:tcPr>
          <w:p w14:paraId="343580B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3980F1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7B872BE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BAB711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75B4760C" w14:textId="77777777" w:rsidTr="00FC03F8">
        <w:tc>
          <w:tcPr>
            <w:tcW w:w="197" w:type="pct"/>
            <w:shd w:val="clear" w:color="auto" w:fill="auto"/>
            <w:vAlign w:val="center"/>
            <w:hideMark/>
          </w:tcPr>
          <w:p w14:paraId="675918F0" w14:textId="77777777" w:rsidR="00FC03F8" w:rsidRPr="00FC03F8" w:rsidRDefault="00FC03F8" w:rsidP="00FC03F8">
            <w:pPr>
              <w:jc w:val="left"/>
              <w:rPr>
                <w:color w:val="000000"/>
                <w:sz w:val="22"/>
                <w:szCs w:val="22"/>
                <w:lang w:eastAsia="zh-CN"/>
              </w:rPr>
            </w:pPr>
            <w:r w:rsidRPr="00FC03F8">
              <w:rPr>
                <w:color w:val="000000"/>
                <w:sz w:val="22"/>
                <w:szCs w:val="22"/>
                <w:lang w:eastAsia="zh-CN"/>
              </w:rPr>
              <w:t>27</w:t>
            </w:r>
          </w:p>
        </w:tc>
        <w:tc>
          <w:tcPr>
            <w:tcW w:w="595" w:type="pct"/>
            <w:shd w:val="clear" w:color="auto" w:fill="auto"/>
            <w:noWrap/>
            <w:vAlign w:val="center"/>
            <w:hideMark/>
          </w:tcPr>
          <w:p w14:paraId="601E8D1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54:08:025103:127</w:t>
            </w:r>
          </w:p>
        </w:tc>
        <w:tc>
          <w:tcPr>
            <w:tcW w:w="351" w:type="pct"/>
            <w:shd w:val="clear" w:color="auto" w:fill="auto"/>
            <w:noWrap/>
            <w:vAlign w:val="center"/>
            <w:hideMark/>
          </w:tcPr>
          <w:p w14:paraId="0F16DC3C" w14:textId="77777777" w:rsidR="00FC03F8" w:rsidRPr="00FC03F8" w:rsidRDefault="00FC03F8" w:rsidP="00FC03F8">
            <w:pPr>
              <w:jc w:val="left"/>
              <w:rPr>
                <w:color w:val="000000"/>
                <w:sz w:val="22"/>
                <w:szCs w:val="22"/>
                <w:lang w:eastAsia="zh-CN"/>
              </w:rPr>
            </w:pPr>
            <w:r w:rsidRPr="00FC03F8">
              <w:rPr>
                <w:color w:val="000000"/>
                <w:sz w:val="22"/>
                <w:szCs w:val="22"/>
                <w:lang w:eastAsia="zh-CN"/>
              </w:rPr>
              <w:t>1423.00</w:t>
            </w:r>
          </w:p>
        </w:tc>
        <w:tc>
          <w:tcPr>
            <w:tcW w:w="754" w:type="pct"/>
            <w:shd w:val="clear" w:color="auto" w:fill="auto"/>
            <w:noWrap/>
            <w:vAlign w:val="center"/>
            <w:hideMark/>
          </w:tcPr>
          <w:p w14:paraId="7B0BA47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8B14BB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c>
          <w:tcPr>
            <w:tcW w:w="856" w:type="pct"/>
            <w:shd w:val="clear" w:color="auto" w:fill="auto"/>
            <w:noWrap/>
            <w:vAlign w:val="center"/>
            <w:hideMark/>
          </w:tcPr>
          <w:p w14:paraId="14B16C7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59BD12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r>
      <w:tr w:rsidR="00FC03F8" w:rsidRPr="00FC03F8" w14:paraId="6F7A2186" w14:textId="77777777" w:rsidTr="00FC03F8">
        <w:tc>
          <w:tcPr>
            <w:tcW w:w="197" w:type="pct"/>
            <w:shd w:val="clear" w:color="auto" w:fill="auto"/>
            <w:vAlign w:val="center"/>
            <w:hideMark/>
          </w:tcPr>
          <w:p w14:paraId="2721AE4F" w14:textId="77777777" w:rsidR="00FC03F8" w:rsidRPr="00FC03F8" w:rsidRDefault="00FC03F8" w:rsidP="00FC03F8">
            <w:pPr>
              <w:jc w:val="left"/>
              <w:rPr>
                <w:color w:val="000000"/>
                <w:sz w:val="22"/>
                <w:szCs w:val="22"/>
                <w:lang w:eastAsia="zh-CN"/>
              </w:rPr>
            </w:pPr>
            <w:r w:rsidRPr="00FC03F8">
              <w:rPr>
                <w:color w:val="000000"/>
                <w:sz w:val="22"/>
                <w:szCs w:val="22"/>
                <w:lang w:eastAsia="zh-CN"/>
              </w:rPr>
              <w:t>28</w:t>
            </w:r>
          </w:p>
        </w:tc>
        <w:tc>
          <w:tcPr>
            <w:tcW w:w="595" w:type="pct"/>
            <w:shd w:val="clear" w:color="auto" w:fill="auto"/>
            <w:noWrap/>
            <w:vAlign w:val="center"/>
            <w:hideMark/>
          </w:tcPr>
          <w:p w14:paraId="5228E19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54:08:025103:137</w:t>
            </w:r>
          </w:p>
        </w:tc>
        <w:tc>
          <w:tcPr>
            <w:tcW w:w="351" w:type="pct"/>
            <w:shd w:val="clear" w:color="auto" w:fill="auto"/>
            <w:noWrap/>
            <w:vAlign w:val="center"/>
            <w:hideMark/>
          </w:tcPr>
          <w:p w14:paraId="05635658"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4EF4247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726DEEB"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7942850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7F57AF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2CBF402F" w14:textId="77777777" w:rsidTr="00FC03F8">
        <w:tc>
          <w:tcPr>
            <w:tcW w:w="197" w:type="pct"/>
            <w:shd w:val="clear" w:color="auto" w:fill="auto"/>
            <w:vAlign w:val="center"/>
            <w:hideMark/>
          </w:tcPr>
          <w:p w14:paraId="3B6517CD" w14:textId="77777777" w:rsidR="00FC03F8" w:rsidRPr="00FC03F8" w:rsidRDefault="00FC03F8" w:rsidP="00FC03F8">
            <w:pPr>
              <w:jc w:val="left"/>
              <w:rPr>
                <w:color w:val="000000"/>
                <w:sz w:val="22"/>
                <w:szCs w:val="22"/>
                <w:lang w:eastAsia="zh-CN"/>
              </w:rPr>
            </w:pPr>
            <w:r w:rsidRPr="00FC03F8">
              <w:rPr>
                <w:color w:val="000000"/>
                <w:sz w:val="22"/>
                <w:szCs w:val="22"/>
                <w:lang w:eastAsia="zh-CN"/>
              </w:rPr>
              <w:t>29</w:t>
            </w:r>
          </w:p>
        </w:tc>
        <w:tc>
          <w:tcPr>
            <w:tcW w:w="595" w:type="pct"/>
            <w:shd w:val="clear" w:color="auto" w:fill="auto"/>
            <w:noWrap/>
            <w:vAlign w:val="center"/>
            <w:hideMark/>
          </w:tcPr>
          <w:p w14:paraId="304EF2B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54:08:025103:142</w:t>
            </w:r>
          </w:p>
        </w:tc>
        <w:tc>
          <w:tcPr>
            <w:tcW w:w="351" w:type="pct"/>
            <w:shd w:val="clear" w:color="auto" w:fill="auto"/>
            <w:noWrap/>
            <w:vAlign w:val="center"/>
            <w:hideMark/>
          </w:tcPr>
          <w:p w14:paraId="5FC1DE6C"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2B7EB8D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784ECC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017BCF9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5D7395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09755B1D" w14:textId="77777777" w:rsidTr="00FC03F8">
        <w:tc>
          <w:tcPr>
            <w:tcW w:w="197" w:type="pct"/>
            <w:shd w:val="clear" w:color="auto" w:fill="auto"/>
            <w:vAlign w:val="center"/>
            <w:hideMark/>
          </w:tcPr>
          <w:p w14:paraId="400E02EE" w14:textId="77777777" w:rsidR="00FC03F8" w:rsidRPr="00FC03F8" w:rsidRDefault="00FC03F8" w:rsidP="00FC03F8">
            <w:pPr>
              <w:jc w:val="left"/>
              <w:rPr>
                <w:color w:val="000000"/>
                <w:sz w:val="22"/>
                <w:szCs w:val="22"/>
                <w:lang w:eastAsia="zh-CN"/>
              </w:rPr>
            </w:pPr>
            <w:r w:rsidRPr="00FC03F8">
              <w:rPr>
                <w:color w:val="000000"/>
                <w:sz w:val="22"/>
                <w:szCs w:val="22"/>
                <w:lang w:eastAsia="zh-CN"/>
              </w:rPr>
              <w:t>30</w:t>
            </w:r>
          </w:p>
        </w:tc>
        <w:tc>
          <w:tcPr>
            <w:tcW w:w="595" w:type="pct"/>
            <w:shd w:val="clear" w:color="auto" w:fill="auto"/>
            <w:noWrap/>
            <w:vAlign w:val="center"/>
            <w:hideMark/>
          </w:tcPr>
          <w:p w14:paraId="7493335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54:08:025103:17</w:t>
            </w:r>
          </w:p>
        </w:tc>
        <w:tc>
          <w:tcPr>
            <w:tcW w:w="351" w:type="pct"/>
            <w:shd w:val="clear" w:color="auto" w:fill="auto"/>
            <w:noWrap/>
            <w:vAlign w:val="center"/>
            <w:hideMark/>
          </w:tcPr>
          <w:p w14:paraId="4E24C4A1" w14:textId="77777777" w:rsidR="00FC03F8" w:rsidRPr="00FC03F8" w:rsidRDefault="00FC03F8" w:rsidP="00FC03F8">
            <w:pPr>
              <w:jc w:val="left"/>
              <w:rPr>
                <w:color w:val="000000"/>
                <w:sz w:val="22"/>
                <w:szCs w:val="22"/>
                <w:lang w:eastAsia="zh-CN"/>
              </w:rPr>
            </w:pPr>
            <w:r w:rsidRPr="00FC03F8">
              <w:rPr>
                <w:color w:val="000000"/>
                <w:sz w:val="22"/>
                <w:szCs w:val="22"/>
                <w:lang w:eastAsia="zh-CN"/>
              </w:rPr>
              <w:t>4385.00</w:t>
            </w:r>
          </w:p>
        </w:tc>
        <w:tc>
          <w:tcPr>
            <w:tcW w:w="754" w:type="pct"/>
            <w:shd w:val="clear" w:color="auto" w:fill="auto"/>
            <w:noWrap/>
            <w:vAlign w:val="center"/>
            <w:hideMark/>
          </w:tcPr>
          <w:p w14:paraId="7398276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F2DAA16"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05E2E30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C2CB053"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1A62244E" w14:textId="77777777" w:rsidTr="00FC03F8">
        <w:tc>
          <w:tcPr>
            <w:tcW w:w="197" w:type="pct"/>
            <w:shd w:val="clear" w:color="auto" w:fill="auto"/>
            <w:vAlign w:val="center"/>
            <w:hideMark/>
          </w:tcPr>
          <w:p w14:paraId="76351DDB" w14:textId="77777777" w:rsidR="00FC03F8" w:rsidRPr="00FC03F8" w:rsidRDefault="00FC03F8" w:rsidP="00FC03F8">
            <w:pPr>
              <w:jc w:val="left"/>
              <w:rPr>
                <w:color w:val="000000"/>
                <w:sz w:val="22"/>
                <w:szCs w:val="22"/>
                <w:lang w:eastAsia="zh-CN"/>
              </w:rPr>
            </w:pPr>
            <w:r w:rsidRPr="00FC03F8">
              <w:rPr>
                <w:color w:val="000000"/>
                <w:sz w:val="22"/>
                <w:szCs w:val="22"/>
                <w:lang w:eastAsia="zh-CN"/>
              </w:rPr>
              <w:t>31</w:t>
            </w:r>
          </w:p>
        </w:tc>
        <w:tc>
          <w:tcPr>
            <w:tcW w:w="595" w:type="pct"/>
            <w:shd w:val="clear" w:color="auto" w:fill="auto"/>
            <w:noWrap/>
            <w:vAlign w:val="center"/>
            <w:hideMark/>
          </w:tcPr>
          <w:p w14:paraId="6EC74ED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54:08:025103:257</w:t>
            </w:r>
          </w:p>
        </w:tc>
        <w:tc>
          <w:tcPr>
            <w:tcW w:w="351" w:type="pct"/>
            <w:shd w:val="clear" w:color="auto" w:fill="auto"/>
            <w:noWrap/>
            <w:vAlign w:val="center"/>
            <w:hideMark/>
          </w:tcPr>
          <w:p w14:paraId="6F28B112" w14:textId="77777777" w:rsidR="00FC03F8" w:rsidRPr="00FC03F8" w:rsidRDefault="00FC03F8" w:rsidP="00FC03F8">
            <w:pPr>
              <w:jc w:val="left"/>
              <w:rPr>
                <w:color w:val="000000"/>
                <w:sz w:val="22"/>
                <w:szCs w:val="22"/>
                <w:lang w:eastAsia="zh-CN"/>
              </w:rPr>
            </w:pPr>
            <w:r w:rsidRPr="00FC03F8">
              <w:rPr>
                <w:color w:val="000000"/>
                <w:sz w:val="22"/>
                <w:szCs w:val="22"/>
                <w:lang w:eastAsia="zh-CN"/>
              </w:rPr>
              <w:t>776.00</w:t>
            </w:r>
          </w:p>
        </w:tc>
        <w:tc>
          <w:tcPr>
            <w:tcW w:w="754" w:type="pct"/>
            <w:shd w:val="clear" w:color="auto" w:fill="auto"/>
            <w:noWrap/>
            <w:vAlign w:val="center"/>
            <w:hideMark/>
          </w:tcPr>
          <w:p w14:paraId="071E027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550691E"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18DD62F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02B5B81"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6957A3A8" w14:textId="77777777" w:rsidTr="00FC03F8">
        <w:tc>
          <w:tcPr>
            <w:tcW w:w="197" w:type="pct"/>
            <w:shd w:val="clear" w:color="auto" w:fill="auto"/>
            <w:vAlign w:val="center"/>
            <w:hideMark/>
          </w:tcPr>
          <w:p w14:paraId="42177FE8" w14:textId="77777777" w:rsidR="00FC03F8" w:rsidRPr="00FC03F8" w:rsidRDefault="00FC03F8" w:rsidP="00FC03F8">
            <w:pPr>
              <w:jc w:val="left"/>
              <w:rPr>
                <w:color w:val="000000"/>
                <w:sz w:val="22"/>
                <w:szCs w:val="22"/>
                <w:lang w:eastAsia="zh-CN"/>
              </w:rPr>
            </w:pPr>
            <w:r w:rsidRPr="00FC03F8">
              <w:rPr>
                <w:color w:val="000000"/>
                <w:sz w:val="22"/>
                <w:szCs w:val="22"/>
                <w:lang w:eastAsia="zh-CN"/>
              </w:rPr>
              <w:t>32</w:t>
            </w:r>
          </w:p>
        </w:tc>
        <w:tc>
          <w:tcPr>
            <w:tcW w:w="595" w:type="pct"/>
            <w:shd w:val="clear" w:color="auto" w:fill="auto"/>
            <w:noWrap/>
            <w:vAlign w:val="center"/>
            <w:hideMark/>
          </w:tcPr>
          <w:p w14:paraId="1A92B8A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54:08:025103:259</w:t>
            </w:r>
          </w:p>
        </w:tc>
        <w:tc>
          <w:tcPr>
            <w:tcW w:w="351" w:type="pct"/>
            <w:shd w:val="clear" w:color="auto" w:fill="auto"/>
            <w:noWrap/>
            <w:vAlign w:val="center"/>
            <w:hideMark/>
          </w:tcPr>
          <w:p w14:paraId="09C20A9A"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741D711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88758B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6B633F8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9889F6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5F1F0C29" w14:textId="77777777" w:rsidTr="00FC03F8">
        <w:tc>
          <w:tcPr>
            <w:tcW w:w="197" w:type="pct"/>
            <w:shd w:val="clear" w:color="auto" w:fill="auto"/>
            <w:vAlign w:val="center"/>
            <w:hideMark/>
          </w:tcPr>
          <w:p w14:paraId="622E4630" w14:textId="77777777" w:rsidR="00FC03F8" w:rsidRPr="00FC03F8" w:rsidRDefault="00FC03F8" w:rsidP="00FC03F8">
            <w:pPr>
              <w:jc w:val="left"/>
              <w:rPr>
                <w:color w:val="000000"/>
                <w:sz w:val="22"/>
                <w:szCs w:val="22"/>
                <w:lang w:eastAsia="zh-CN"/>
              </w:rPr>
            </w:pPr>
            <w:r w:rsidRPr="00FC03F8">
              <w:rPr>
                <w:color w:val="000000"/>
                <w:sz w:val="22"/>
                <w:szCs w:val="22"/>
                <w:lang w:eastAsia="zh-CN"/>
              </w:rPr>
              <w:t>33</w:t>
            </w:r>
          </w:p>
        </w:tc>
        <w:tc>
          <w:tcPr>
            <w:tcW w:w="595" w:type="pct"/>
            <w:shd w:val="clear" w:color="auto" w:fill="auto"/>
            <w:noWrap/>
            <w:vAlign w:val="center"/>
            <w:hideMark/>
          </w:tcPr>
          <w:p w14:paraId="2447775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54:08:025103:26</w:t>
            </w:r>
          </w:p>
        </w:tc>
        <w:tc>
          <w:tcPr>
            <w:tcW w:w="351" w:type="pct"/>
            <w:shd w:val="clear" w:color="auto" w:fill="auto"/>
            <w:noWrap/>
            <w:vAlign w:val="center"/>
            <w:hideMark/>
          </w:tcPr>
          <w:p w14:paraId="64B9ADD3" w14:textId="77777777" w:rsidR="00FC03F8" w:rsidRPr="00FC03F8" w:rsidRDefault="00FC03F8" w:rsidP="00FC03F8">
            <w:pPr>
              <w:jc w:val="left"/>
              <w:rPr>
                <w:color w:val="000000"/>
                <w:sz w:val="22"/>
                <w:szCs w:val="22"/>
                <w:lang w:eastAsia="zh-CN"/>
              </w:rPr>
            </w:pPr>
            <w:r w:rsidRPr="00FC03F8">
              <w:rPr>
                <w:color w:val="000000"/>
                <w:sz w:val="22"/>
                <w:szCs w:val="22"/>
                <w:lang w:eastAsia="zh-CN"/>
              </w:rPr>
              <w:t>2200.00</w:t>
            </w:r>
          </w:p>
        </w:tc>
        <w:tc>
          <w:tcPr>
            <w:tcW w:w="754" w:type="pct"/>
            <w:shd w:val="clear" w:color="auto" w:fill="auto"/>
            <w:noWrap/>
            <w:vAlign w:val="center"/>
            <w:hideMark/>
          </w:tcPr>
          <w:p w14:paraId="424E6F7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616ECB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4884031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B76942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6FAD8E87" w14:textId="77777777" w:rsidTr="00FC03F8">
        <w:tc>
          <w:tcPr>
            <w:tcW w:w="197" w:type="pct"/>
            <w:shd w:val="clear" w:color="auto" w:fill="auto"/>
            <w:vAlign w:val="center"/>
            <w:hideMark/>
          </w:tcPr>
          <w:p w14:paraId="4522793B" w14:textId="77777777" w:rsidR="00FC03F8" w:rsidRPr="00FC03F8" w:rsidRDefault="00FC03F8" w:rsidP="00FC03F8">
            <w:pPr>
              <w:jc w:val="left"/>
              <w:rPr>
                <w:color w:val="000000"/>
                <w:sz w:val="22"/>
                <w:szCs w:val="22"/>
                <w:lang w:eastAsia="zh-CN"/>
              </w:rPr>
            </w:pPr>
            <w:r w:rsidRPr="00FC03F8">
              <w:rPr>
                <w:color w:val="000000"/>
                <w:sz w:val="22"/>
                <w:szCs w:val="22"/>
                <w:lang w:eastAsia="zh-CN"/>
              </w:rPr>
              <w:t>34</w:t>
            </w:r>
          </w:p>
        </w:tc>
        <w:tc>
          <w:tcPr>
            <w:tcW w:w="595" w:type="pct"/>
            <w:shd w:val="clear" w:color="auto" w:fill="auto"/>
            <w:noWrap/>
            <w:vAlign w:val="center"/>
            <w:hideMark/>
          </w:tcPr>
          <w:p w14:paraId="56919B5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54:08:025103:260</w:t>
            </w:r>
          </w:p>
        </w:tc>
        <w:tc>
          <w:tcPr>
            <w:tcW w:w="351" w:type="pct"/>
            <w:shd w:val="clear" w:color="auto" w:fill="auto"/>
            <w:noWrap/>
            <w:vAlign w:val="center"/>
            <w:hideMark/>
          </w:tcPr>
          <w:p w14:paraId="2B00EFFC" w14:textId="77777777" w:rsidR="00FC03F8" w:rsidRPr="00FC03F8" w:rsidRDefault="00FC03F8" w:rsidP="00FC03F8">
            <w:pPr>
              <w:jc w:val="left"/>
              <w:rPr>
                <w:color w:val="000000"/>
                <w:sz w:val="22"/>
                <w:szCs w:val="22"/>
                <w:lang w:eastAsia="zh-CN"/>
              </w:rPr>
            </w:pPr>
            <w:r w:rsidRPr="00FC03F8">
              <w:rPr>
                <w:color w:val="000000"/>
                <w:sz w:val="22"/>
                <w:szCs w:val="22"/>
                <w:lang w:eastAsia="zh-CN"/>
              </w:rPr>
              <w:t>504.00</w:t>
            </w:r>
          </w:p>
        </w:tc>
        <w:tc>
          <w:tcPr>
            <w:tcW w:w="754" w:type="pct"/>
            <w:shd w:val="clear" w:color="auto" w:fill="auto"/>
            <w:noWrap/>
            <w:vAlign w:val="center"/>
            <w:hideMark/>
          </w:tcPr>
          <w:p w14:paraId="5E0363C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3186D5D" w14:textId="77777777" w:rsidR="00FC03F8" w:rsidRPr="00FC03F8" w:rsidRDefault="00FC03F8" w:rsidP="00FC03F8">
            <w:pPr>
              <w:jc w:val="left"/>
              <w:rPr>
                <w:color w:val="000000"/>
                <w:sz w:val="22"/>
                <w:szCs w:val="22"/>
                <w:lang w:eastAsia="zh-CN"/>
              </w:rPr>
            </w:pPr>
            <w:r w:rsidRPr="00FC03F8">
              <w:rPr>
                <w:color w:val="000000"/>
                <w:sz w:val="22"/>
                <w:szCs w:val="22"/>
                <w:lang w:eastAsia="zh-CN"/>
              </w:rPr>
              <w:t>Приусадебный участок личного подсобного хозяйства</w:t>
            </w:r>
          </w:p>
        </w:tc>
        <w:tc>
          <w:tcPr>
            <w:tcW w:w="856" w:type="pct"/>
            <w:shd w:val="clear" w:color="auto" w:fill="auto"/>
            <w:noWrap/>
            <w:vAlign w:val="center"/>
            <w:hideMark/>
          </w:tcPr>
          <w:p w14:paraId="1B2863F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7902377" w14:textId="77777777" w:rsidR="00FC03F8" w:rsidRPr="00FC03F8" w:rsidRDefault="00FC03F8" w:rsidP="00FC03F8">
            <w:pPr>
              <w:jc w:val="left"/>
              <w:rPr>
                <w:color w:val="000000"/>
                <w:sz w:val="22"/>
                <w:szCs w:val="22"/>
                <w:lang w:eastAsia="zh-CN"/>
              </w:rPr>
            </w:pPr>
            <w:r w:rsidRPr="00FC03F8">
              <w:rPr>
                <w:color w:val="000000"/>
                <w:sz w:val="22"/>
                <w:szCs w:val="22"/>
                <w:lang w:eastAsia="zh-CN"/>
              </w:rPr>
              <w:t>Приусадебный участок личного подсобного хозяйства</w:t>
            </w:r>
          </w:p>
        </w:tc>
      </w:tr>
      <w:tr w:rsidR="00FC03F8" w:rsidRPr="00FC03F8" w14:paraId="033EFA73" w14:textId="77777777" w:rsidTr="00FC03F8">
        <w:tc>
          <w:tcPr>
            <w:tcW w:w="197" w:type="pct"/>
            <w:shd w:val="clear" w:color="auto" w:fill="auto"/>
            <w:vAlign w:val="center"/>
            <w:hideMark/>
          </w:tcPr>
          <w:p w14:paraId="7041CC72" w14:textId="77777777" w:rsidR="00FC03F8" w:rsidRPr="00FC03F8" w:rsidRDefault="00FC03F8" w:rsidP="00FC03F8">
            <w:pPr>
              <w:jc w:val="left"/>
              <w:rPr>
                <w:color w:val="000000"/>
                <w:sz w:val="22"/>
                <w:szCs w:val="22"/>
                <w:lang w:eastAsia="zh-CN"/>
              </w:rPr>
            </w:pPr>
            <w:r w:rsidRPr="00FC03F8">
              <w:rPr>
                <w:color w:val="000000"/>
                <w:sz w:val="22"/>
                <w:szCs w:val="22"/>
                <w:lang w:eastAsia="zh-CN"/>
              </w:rPr>
              <w:t>35</w:t>
            </w:r>
          </w:p>
        </w:tc>
        <w:tc>
          <w:tcPr>
            <w:tcW w:w="595" w:type="pct"/>
            <w:shd w:val="clear" w:color="auto" w:fill="auto"/>
            <w:noWrap/>
            <w:vAlign w:val="center"/>
            <w:hideMark/>
          </w:tcPr>
          <w:p w14:paraId="274D37E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54:08:025103:36</w:t>
            </w:r>
          </w:p>
        </w:tc>
        <w:tc>
          <w:tcPr>
            <w:tcW w:w="351" w:type="pct"/>
            <w:shd w:val="clear" w:color="auto" w:fill="auto"/>
            <w:noWrap/>
            <w:vAlign w:val="center"/>
            <w:hideMark/>
          </w:tcPr>
          <w:p w14:paraId="5866C148" w14:textId="77777777" w:rsidR="00FC03F8" w:rsidRPr="00FC03F8" w:rsidRDefault="00FC03F8" w:rsidP="00FC03F8">
            <w:pPr>
              <w:jc w:val="left"/>
              <w:rPr>
                <w:color w:val="000000"/>
                <w:sz w:val="22"/>
                <w:szCs w:val="22"/>
                <w:lang w:eastAsia="zh-CN"/>
              </w:rPr>
            </w:pPr>
            <w:r w:rsidRPr="00FC03F8">
              <w:rPr>
                <w:color w:val="000000"/>
                <w:sz w:val="22"/>
                <w:szCs w:val="22"/>
                <w:lang w:eastAsia="zh-CN"/>
              </w:rPr>
              <w:t>1300.00</w:t>
            </w:r>
          </w:p>
        </w:tc>
        <w:tc>
          <w:tcPr>
            <w:tcW w:w="754" w:type="pct"/>
            <w:shd w:val="clear" w:color="auto" w:fill="auto"/>
            <w:noWrap/>
            <w:vAlign w:val="center"/>
            <w:hideMark/>
          </w:tcPr>
          <w:p w14:paraId="7911C69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9FD5E9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48235DF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FD897A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1EFB7B02" w14:textId="77777777" w:rsidTr="00FC03F8">
        <w:tc>
          <w:tcPr>
            <w:tcW w:w="197" w:type="pct"/>
            <w:shd w:val="clear" w:color="auto" w:fill="auto"/>
            <w:vAlign w:val="center"/>
            <w:hideMark/>
          </w:tcPr>
          <w:p w14:paraId="221ACF44" w14:textId="77777777" w:rsidR="00FC03F8" w:rsidRPr="00FC03F8" w:rsidRDefault="00FC03F8" w:rsidP="00FC03F8">
            <w:pPr>
              <w:jc w:val="left"/>
              <w:rPr>
                <w:color w:val="000000"/>
                <w:sz w:val="22"/>
                <w:szCs w:val="22"/>
                <w:lang w:eastAsia="zh-CN"/>
              </w:rPr>
            </w:pPr>
            <w:r w:rsidRPr="00FC03F8">
              <w:rPr>
                <w:color w:val="000000"/>
                <w:sz w:val="22"/>
                <w:szCs w:val="22"/>
                <w:lang w:eastAsia="zh-CN"/>
              </w:rPr>
              <w:t>36</w:t>
            </w:r>
          </w:p>
        </w:tc>
        <w:tc>
          <w:tcPr>
            <w:tcW w:w="595" w:type="pct"/>
            <w:shd w:val="clear" w:color="auto" w:fill="auto"/>
            <w:noWrap/>
            <w:vAlign w:val="center"/>
            <w:hideMark/>
          </w:tcPr>
          <w:p w14:paraId="798E341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54:08:025103:46</w:t>
            </w:r>
          </w:p>
        </w:tc>
        <w:tc>
          <w:tcPr>
            <w:tcW w:w="351" w:type="pct"/>
            <w:shd w:val="clear" w:color="auto" w:fill="auto"/>
            <w:noWrap/>
            <w:vAlign w:val="center"/>
            <w:hideMark/>
          </w:tcPr>
          <w:p w14:paraId="5F71B677" w14:textId="77777777" w:rsidR="00FC03F8" w:rsidRPr="00FC03F8" w:rsidRDefault="00FC03F8" w:rsidP="00FC03F8">
            <w:pPr>
              <w:jc w:val="left"/>
              <w:rPr>
                <w:color w:val="000000"/>
                <w:sz w:val="22"/>
                <w:szCs w:val="22"/>
                <w:lang w:eastAsia="zh-CN"/>
              </w:rPr>
            </w:pPr>
            <w:r w:rsidRPr="00FC03F8">
              <w:rPr>
                <w:color w:val="000000"/>
                <w:sz w:val="22"/>
                <w:szCs w:val="22"/>
                <w:lang w:eastAsia="zh-CN"/>
              </w:rPr>
              <w:t>3671.00</w:t>
            </w:r>
          </w:p>
        </w:tc>
        <w:tc>
          <w:tcPr>
            <w:tcW w:w="754" w:type="pct"/>
            <w:shd w:val="clear" w:color="auto" w:fill="auto"/>
            <w:noWrap/>
            <w:vAlign w:val="center"/>
            <w:hideMark/>
          </w:tcPr>
          <w:p w14:paraId="2871D82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27E6A1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 (2.2)</w:t>
            </w:r>
          </w:p>
        </w:tc>
        <w:tc>
          <w:tcPr>
            <w:tcW w:w="856" w:type="pct"/>
            <w:shd w:val="clear" w:color="auto" w:fill="auto"/>
            <w:noWrap/>
            <w:vAlign w:val="center"/>
            <w:hideMark/>
          </w:tcPr>
          <w:p w14:paraId="36B811D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E90AAF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 (2.2)</w:t>
            </w:r>
          </w:p>
        </w:tc>
      </w:tr>
      <w:tr w:rsidR="00FC03F8" w:rsidRPr="00FC03F8" w14:paraId="4C2615AF" w14:textId="77777777" w:rsidTr="00FC03F8">
        <w:tc>
          <w:tcPr>
            <w:tcW w:w="197" w:type="pct"/>
            <w:shd w:val="clear" w:color="auto" w:fill="auto"/>
            <w:vAlign w:val="center"/>
            <w:hideMark/>
          </w:tcPr>
          <w:p w14:paraId="30AAB4D3" w14:textId="77777777" w:rsidR="00FC03F8" w:rsidRPr="00FC03F8" w:rsidRDefault="00FC03F8" w:rsidP="00FC03F8">
            <w:pPr>
              <w:jc w:val="left"/>
              <w:rPr>
                <w:color w:val="000000"/>
                <w:sz w:val="22"/>
                <w:szCs w:val="22"/>
                <w:lang w:eastAsia="zh-CN"/>
              </w:rPr>
            </w:pPr>
            <w:r w:rsidRPr="00FC03F8">
              <w:rPr>
                <w:color w:val="000000"/>
                <w:sz w:val="22"/>
                <w:szCs w:val="22"/>
                <w:lang w:eastAsia="zh-CN"/>
              </w:rPr>
              <w:t>37</w:t>
            </w:r>
          </w:p>
        </w:tc>
        <w:tc>
          <w:tcPr>
            <w:tcW w:w="595" w:type="pct"/>
            <w:shd w:val="clear" w:color="auto" w:fill="auto"/>
            <w:noWrap/>
            <w:vAlign w:val="center"/>
            <w:hideMark/>
          </w:tcPr>
          <w:p w14:paraId="1FE7C5D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54:08:025103:89</w:t>
            </w:r>
          </w:p>
        </w:tc>
        <w:tc>
          <w:tcPr>
            <w:tcW w:w="351" w:type="pct"/>
            <w:shd w:val="clear" w:color="auto" w:fill="auto"/>
            <w:noWrap/>
            <w:vAlign w:val="center"/>
            <w:hideMark/>
          </w:tcPr>
          <w:p w14:paraId="199E8681" w14:textId="77777777" w:rsidR="00FC03F8" w:rsidRPr="00FC03F8" w:rsidRDefault="00FC03F8" w:rsidP="00FC03F8">
            <w:pPr>
              <w:jc w:val="left"/>
              <w:rPr>
                <w:color w:val="000000"/>
                <w:sz w:val="22"/>
                <w:szCs w:val="22"/>
                <w:lang w:eastAsia="zh-CN"/>
              </w:rPr>
            </w:pPr>
            <w:r w:rsidRPr="00FC03F8">
              <w:rPr>
                <w:color w:val="000000"/>
                <w:sz w:val="22"/>
                <w:szCs w:val="22"/>
                <w:lang w:eastAsia="zh-CN"/>
              </w:rPr>
              <w:t>4000.00</w:t>
            </w:r>
          </w:p>
        </w:tc>
        <w:tc>
          <w:tcPr>
            <w:tcW w:w="754" w:type="pct"/>
            <w:shd w:val="clear" w:color="auto" w:fill="auto"/>
            <w:noWrap/>
            <w:vAlign w:val="center"/>
            <w:hideMark/>
          </w:tcPr>
          <w:p w14:paraId="719AC6D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9CA5CD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Дома лесной пропаганды</w:t>
            </w:r>
          </w:p>
        </w:tc>
        <w:tc>
          <w:tcPr>
            <w:tcW w:w="856" w:type="pct"/>
            <w:shd w:val="clear" w:color="auto" w:fill="auto"/>
            <w:noWrap/>
            <w:vAlign w:val="center"/>
            <w:hideMark/>
          </w:tcPr>
          <w:p w14:paraId="4357F24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FF66FA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Дома лесной пропаганды</w:t>
            </w:r>
          </w:p>
        </w:tc>
      </w:tr>
      <w:tr w:rsidR="00FC03F8" w:rsidRPr="00FC03F8" w14:paraId="1BB1D88E" w14:textId="77777777" w:rsidTr="00FC03F8">
        <w:tc>
          <w:tcPr>
            <w:tcW w:w="197" w:type="pct"/>
            <w:shd w:val="clear" w:color="auto" w:fill="auto"/>
            <w:vAlign w:val="center"/>
            <w:hideMark/>
          </w:tcPr>
          <w:p w14:paraId="6C1AC75E" w14:textId="77777777" w:rsidR="00FC03F8" w:rsidRPr="00FC03F8" w:rsidRDefault="00FC03F8" w:rsidP="00FC03F8">
            <w:pPr>
              <w:jc w:val="left"/>
              <w:rPr>
                <w:color w:val="000000"/>
                <w:sz w:val="22"/>
                <w:szCs w:val="22"/>
                <w:lang w:eastAsia="zh-CN"/>
              </w:rPr>
            </w:pPr>
            <w:r w:rsidRPr="00FC03F8">
              <w:rPr>
                <w:color w:val="000000"/>
                <w:sz w:val="22"/>
                <w:szCs w:val="22"/>
                <w:lang w:eastAsia="zh-CN"/>
              </w:rPr>
              <w:t>38</w:t>
            </w:r>
          </w:p>
        </w:tc>
        <w:tc>
          <w:tcPr>
            <w:tcW w:w="595" w:type="pct"/>
            <w:shd w:val="clear" w:color="auto" w:fill="auto"/>
            <w:noWrap/>
            <w:vAlign w:val="center"/>
            <w:hideMark/>
          </w:tcPr>
          <w:p w14:paraId="5A5F577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54:08:025102:1</w:t>
            </w:r>
          </w:p>
        </w:tc>
        <w:tc>
          <w:tcPr>
            <w:tcW w:w="351" w:type="pct"/>
            <w:shd w:val="clear" w:color="auto" w:fill="auto"/>
            <w:noWrap/>
            <w:vAlign w:val="center"/>
            <w:hideMark/>
          </w:tcPr>
          <w:p w14:paraId="16AB1C84" w14:textId="77777777" w:rsidR="00FC03F8" w:rsidRPr="00FC03F8" w:rsidRDefault="00FC03F8" w:rsidP="00FC03F8">
            <w:pPr>
              <w:jc w:val="left"/>
              <w:rPr>
                <w:color w:val="000000"/>
                <w:sz w:val="22"/>
                <w:szCs w:val="22"/>
                <w:lang w:eastAsia="zh-CN"/>
              </w:rPr>
            </w:pPr>
            <w:r w:rsidRPr="00FC03F8">
              <w:rPr>
                <w:color w:val="000000"/>
                <w:sz w:val="22"/>
                <w:szCs w:val="22"/>
                <w:lang w:eastAsia="zh-CN"/>
              </w:rPr>
              <w:t>9907.00</w:t>
            </w:r>
          </w:p>
        </w:tc>
        <w:tc>
          <w:tcPr>
            <w:tcW w:w="754" w:type="pct"/>
            <w:shd w:val="clear" w:color="auto" w:fill="auto"/>
            <w:noWrap/>
            <w:vAlign w:val="center"/>
            <w:hideMark/>
          </w:tcPr>
          <w:p w14:paraId="3D71B4D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E33817C"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обеспечение деятельности организаций энергетики</w:t>
            </w:r>
          </w:p>
        </w:tc>
        <w:tc>
          <w:tcPr>
            <w:tcW w:w="856" w:type="pct"/>
            <w:shd w:val="clear" w:color="auto" w:fill="auto"/>
            <w:noWrap/>
            <w:vAlign w:val="center"/>
            <w:hideMark/>
          </w:tcPr>
          <w:p w14:paraId="28FB42A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A39850B"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обеспечение деятельности организаций энергетики</w:t>
            </w:r>
          </w:p>
        </w:tc>
      </w:tr>
      <w:tr w:rsidR="00FC03F8" w:rsidRPr="00FC03F8" w14:paraId="32DA2030" w14:textId="77777777" w:rsidTr="00FC03F8">
        <w:tc>
          <w:tcPr>
            <w:tcW w:w="197" w:type="pct"/>
            <w:shd w:val="clear" w:color="auto" w:fill="auto"/>
            <w:vAlign w:val="center"/>
            <w:hideMark/>
          </w:tcPr>
          <w:p w14:paraId="10CD8619"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39</w:t>
            </w:r>
          </w:p>
        </w:tc>
        <w:tc>
          <w:tcPr>
            <w:tcW w:w="595" w:type="pct"/>
            <w:shd w:val="clear" w:color="auto" w:fill="auto"/>
            <w:noWrap/>
            <w:vAlign w:val="center"/>
            <w:hideMark/>
          </w:tcPr>
          <w:p w14:paraId="379E1DA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54:08:025102:10</w:t>
            </w:r>
          </w:p>
        </w:tc>
        <w:tc>
          <w:tcPr>
            <w:tcW w:w="351" w:type="pct"/>
            <w:shd w:val="clear" w:color="auto" w:fill="auto"/>
            <w:noWrap/>
            <w:vAlign w:val="center"/>
            <w:hideMark/>
          </w:tcPr>
          <w:p w14:paraId="47E3C4AA" w14:textId="77777777" w:rsidR="00FC03F8" w:rsidRPr="00FC03F8" w:rsidRDefault="00FC03F8" w:rsidP="00FC03F8">
            <w:pPr>
              <w:jc w:val="left"/>
              <w:rPr>
                <w:color w:val="000000"/>
                <w:sz w:val="22"/>
                <w:szCs w:val="22"/>
                <w:lang w:eastAsia="zh-CN"/>
              </w:rPr>
            </w:pPr>
            <w:r w:rsidRPr="00FC03F8">
              <w:rPr>
                <w:color w:val="000000"/>
                <w:sz w:val="22"/>
                <w:szCs w:val="22"/>
                <w:lang w:eastAsia="zh-CN"/>
              </w:rPr>
              <w:t>76.00</w:t>
            </w:r>
          </w:p>
        </w:tc>
        <w:tc>
          <w:tcPr>
            <w:tcW w:w="754" w:type="pct"/>
            <w:shd w:val="clear" w:color="auto" w:fill="auto"/>
            <w:noWrap/>
            <w:vAlign w:val="center"/>
            <w:hideMark/>
          </w:tcPr>
          <w:p w14:paraId="07FC8E6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EF05E7B" w14:textId="77777777" w:rsidR="00FC03F8" w:rsidRPr="00FC03F8" w:rsidRDefault="00FC03F8" w:rsidP="00FC03F8">
            <w:pPr>
              <w:jc w:val="left"/>
              <w:rPr>
                <w:color w:val="000000"/>
                <w:sz w:val="22"/>
                <w:szCs w:val="22"/>
                <w:lang w:eastAsia="zh-CN"/>
              </w:rPr>
            </w:pPr>
            <w:r w:rsidRPr="00FC03F8">
              <w:rPr>
                <w:color w:val="000000"/>
                <w:sz w:val="22"/>
                <w:szCs w:val="22"/>
                <w:lang w:eastAsia="zh-CN"/>
              </w:rPr>
              <w:t>В целях размещения и использования по назначению объектов энергетики</w:t>
            </w:r>
          </w:p>
        </w:tc>
        <w:tc>
          <w:tcPr>
            <w:tcW w:w="856" w:type="pct"/>
            <w:shd w:val="clear" w:color="auto" w:fill="auto"/>
            <w:noWrap/>
            <w:vAlign w:val="center"/>
            <w:hideMark/>
          </w:tcPr>
          <w:p w14:paraId="66659D0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346EC0A" w14:textId="77777777" w:rsidR="00FC03F8" w:rsidRPr="00FC03F8" w:rsidRDefault="00FC03F8" w:rsidP="00FC03F8">
            <w:pPr>
              <w:jc w:val="left"/>
              <w:rPr>
                <w:color w:val="000000"/>
                <w:sz w:val="22"/>
                <w:szCs w:val="22"/>
                <w:lang w:eastAsia="zh-CN"/>
              </w:rPr>
            </w:pPr>
            <w:r w:rsidRPr="00FC03F8">
              <w:rPr>
                <w:color w:val="000000"/>
                <w:sz w:val="22"/>
                <w:szCs w:val="22"/>
                <w:lang w:eastAsia="zh-CN"/>
              </w:rPr>
              <w:t>В целях размещения и использования по назначению объектов энергетики</w:t>
            </w:r>
          </w:p>
        </w:tc>
      </w:tr>
      <w:tr w:rsidR="00FC03F8" w:rsidRPr="00FC03F8" w14:paraId="2BDE5B05" w14:textId="77777777" w:rsidTr="00FC03F8">
        <w:tc>
          <w:tcPr>
            <w:tcW w:w="197" w:type="pct"/>
            <w:shd w:val="clear" w:color="auto" w:fill="auto"/>
            <w:vAlign w:val="center"/>
            <w:hideMark/>
          </w:tcPr>
          <w:p w14:paraId="7511A222" w14:textId="77777777" w:rsidR="00FC03F8" w:rsidRPr="00FC03F8" w:rsidRDefault="00FC03F8" w:rsidP="00FC03F8">
            <w:pPr>
              <w:jc w:val="left"/>
              <w:rPr>
                <w:color w:val="000000"/>
                <w:sz w:val="22"/>
                <w:szCs w:val="22"/>
                <w:lang w:eastAsia="zh-CN"/>
              </w:rPr>
            </w:pPr>
            <w:r w:rsidRPr="00FC03F8">
              <w:rPr>
                <w:color w:val="000000"/>
                <w:sz w:val="22"/>
                <w:szCs w:val="22"/>
                <w:lang w:eastAsia="zh-CN"/>
              </w:rPr>
              <w:t>40</w:t>
            </w:r>
          </w:p>
        </w:tc>
        <w:tc>
          <w:tcPr>
            <w:tcW w:w="595" w:type="pct"/>
            <w:shd w:val="clear" w:color="auto" w:fill="auto"/>
            <w:noWrap/>
            <w:vAlign w:val="center"/>
            <w:hideMark/>
          </w:tcPr>
          <w:p w14:paraId="4085E43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54:08:025102:103</w:t>
            </w:r>
          </w:p>
        </w:tc>
        <w:tc>
          <w:tcPr>
            <w:tcW w:w="351" w:type="pct"/>
            <w:shd w:val="clear" w:color="auto" w:fill="auto"/>
            <w:noWrap/>
            <w:vAlign w:val="center"/>
            <w:hideMark/>
          </w:tcPr>
          <w:p w14:paraId="6B91FBF5" w14:textId="77777777" w:rsidR="00FC03F8" w:rsidRPr="00FC03F8" w:rsidRDefault="00FC03F8" w:rsidP="00FC03F8">
            <w:pPr>
              <w:jc w:val="left"/>
              <w:rPr>
                <w:color w:val="000000"/>
                <w:sz w:val="22"/>
                <w:szCs w:val="22"/>
                <w:lang w:eastAsia="zh-CN"/>
              </w:rPr>
            </w:pPr>
            <w:r w:rsidRPr="00FC03F8">
              <w:rPr>
                <w:color w:val="000000"/>
                <w:sz w:val="22"/>
                <w:szCs w:val="22"/>
                <w:lang w:eastAsia="zh-CN"/>
              </w:rPr>
              <w:t>2031.00</w:t>
            </w:r>
          </w:p>
        </w:tc>
        <w:tc>
          <w:tcPr>
            <w:tcW w:w="754" w:type="pct"/>
            <w:shd w:val="clear" w:color="auto" w:fill="auto"/>
            <w:noWrap/>
            <w:vAlign w:val="center"/>
            <w:hideMark/>
          </w:tcPr>
          <w:p w14:paraId="5A7BD34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B6411CB"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290B86E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A42B31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5925BC64" w14:textId="77777777" w:rsidTr="00FC03F8">
        <w:tc>
          <w:tcPr>
            <w:tcW w:w="197" w:type="pct"/>
            <w:shd w:val="clear" w:color="auto" w:fill="auto"/>
            <w:vAlign w:val="center"/>
            <w:hideMark/>
          </w:tcPr>
          <w:p w14:paraId="0C568F7C" w14:textId="77777777" w:rsidR="00FC03F8" w:rsidRPr="00FC03F8" w:rsidRDefault="00FC03F8" w:rsidP="00FC03F8">
            <w:pPr>
              <w:jc w:val="left"/>
              <w:rPr>
                <w:color w:val="000000"/>
                <w:sz w:val="22"/>
                <w:szCs w:val="22"/>
                <w:lang w:eastAsia="zh-CN"/>
              </w:rPr>
            </w:pPr>
            <w:r w:rsidRPr="00FC03F8">
              <w:rPr>
                <w:color w:val="000000"/>
                <w:sz w:val="22"/>
                <w:szCs w:val="22"/>
                <w:lang w:eastAsia="zh-CN"/>
              </w:rPr>
              <w:t>41</w:t>
            </w:r>
          </w:p>
        </w:tc>
        <w:tc>
          <w:tcPr>
            <w:tcW w:w="595" w:type="pct"/>
            <w:shd w:val="clear" w:color="auto" w:fill="auto"/>
            <w:noWrap/>
            <w:vAlign w:val="center"/>
            <w:hideMark/>
          </w:tcPr>
          <w:p w14:paraId="6FCB322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54:08:025102:116</w:t>
            </w:r>
          </w:p>
        </w:tc>
        <w:tc>
          <w:tcPr>
            <w:tcW w:w="351" w:type="pct"/>
            <w:shd w:val="clear" w:color="auto" w:fill="auto"/>
            <w:noWrap/>
            <w:vAlign w:val="center"/>
            <w:hideMark/>
          </w:tcPr>
          <w:p w14:paraId="61500584" w14:textId="77777777" w:rsidR="00FC03F8" w:rsidRPr="00FC03F8" w:rsidRDefault="00FC03F8" w:rsidP="00FC03F8">
            <w:pPr>
              <w:jc w:val="left"/>
              <w:rPr>
                <w:color w:val="000000"/>
                <w:sz w:val="22"/>
                <w:szCs w:val="22"/>
                <w:lang w:eastAsia="zh-CN"/>
              </w:rPr>
            </w:pPr>
            <w:r w:rsidRPr="00FC03F8">
              <w:rPr>
                <w:color w:val="000000"/>
                <w:sz w:val="22"/>
                <w:szCs w:val="22"/>
                <w:lang w:eastAsia="zh-CN"/>
              </w:rPr>
              <w:t>2500.00</w:t>
            </w:r>
          </w:p>
        </w:tc>
        <w:tc>
          <w:tcPr>
            <w:tcW w:w="754" w:type="pct"/>
            <w:shd w:val="clear" w:color="auto" w:fill="auto"/>
            <w:noWrap/>
            <w:vAlign w:val="center"/>
            <w:hideMark/>
          </w:tcPr>
          <w:p w14:paraId="55F082D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6D7CBB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1FB011D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0AA1CF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1307657C" w14:textId="77777777" w:rsidTr="00FC03F8">
        <w:tc>
          <w:tcPr>
            <w:tcW w:w="197" w:type="pct"/>
            <w:shd w:val="clear" w:color="auto" w:fill="auto"/>
            <w:vAlign w:val="center"/>
            <w:hideMark/>
          </w:tcPr>
          <w:p w14:paraId="17B93CEB" w14:textId="77777777" w:rsidR="00FC03F8" w:rsidRPr="00FC03F8" w:rsidRDefault="00FC03F8" w:rsidP="00FC03F8">
            <w:pPr>
              <w:jc w:val="left"/>
              <w:rPr>
                <w:color w:val="000000"/>
                <w:sz w:val="22"/>
                <w:szCs w:val="22"/>
                <w:lang w:eastAsia="zh-CN"/>
              </w:rPr>
            </w:pPr>
            <w:r w:rsidRPr="00FC03F8">
              <w:rPr>
                <w:color w:val="000000"/>
                <w:sz w:val="22"/>
                <w:szCs w:val="22"/>
                <w:lang w:eastAsia="zh-CN"/>
              </w:rPr>
              <w:t>42</w:t>
            </w:r>
          </w:p>
        </w:tc>
        <w:tc>
          <w:tcPr>
            <w:tcW w:w="595" w:type="pct"/>
            <w:shd w:val="clear" w:color="auto" w:fill="auto"/>
            <w:noWrap/>
            <w:vAlign w:val="center"/>
            <w:hideMark/>
          </w:tcPr>
          <w:p w14:paraId="3862CF2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54:08:025102:117</w:t>
            </w:r>
          </w:p>
        </w:tc>
        <w:tc>
          <w:tcPr>
            <w:tcW w:w="351" w:type="pct"/>
            <w:shd w:val="clear" w:color="auto" w:fill="auto"/>
            <w:noWrap/>
            <w:vAlign w:val="center"/>
            <w:hideMark/>
          </w:tcPr>
          <w:p w14:paraId="41B0CA9A" w14:textId="77777777" w:rsidR="00FC03F8" w:rsidRPr="00FC03F8" w:rsidRDefault="00FC03F8" w:rsidP="00FC03F8">
            <w:pPr>
              <w:jc w:val="left"/>
              <w:rPr>
                <w:color w:val="000000"/>
                <w:sz w:val="22"/>
                <w:szCs w:val="22"/>
                <w:lang w:eastAsia="zh-CN"/>
              </w:rPr>
            </w:pPr>
            <w:r w:rsidRPr="00FC03F8">
              <w:rPr>
                <w:color w:val="000000"/>
                <w:sz w:val="22"/>
                <w:szCs w:val="22"/>
                <w:lang w:eastAsia="zh-CN"/>
              </w:rPr>
              <w:t>2500.00</w:t>
            </w:r>
          </w:p>
        </w:tc>
        <w:tc>
          <w:tcPr>
            <w:tcW w:w="754" w:type="pct"/>
            <w:shd w:val="clear" w:color="auto" w:fill="auto"/>
            <w:noWrap/>
            <w:vAlign w:val="center"/>
            <w:hideMark/>
          </w:tcPr>
          <w:p w14:paraId="365956D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C64D78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c>
          <w:tcPr>
            <w:tcW w:w="856" w:type="pct"/>
            <w:shd w:val="clear" w:color="auto" w:fill="auto"/>
            <w:noWrap/>
            <w:vAlign w:val="center"/>
            <w:hideMark/>
          </w:tcPr>
          <w:p w14:paraId="63AD786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0F1459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r>
      <w:tr w:rsidR="00FC03F8" w:rsidRPr="00FC03F8" w14:paraId="597AE259" w14:textId="77777777" w:rsidTr="00FC03F8">
        <w:tc>
          <w:tcPr>
            <w:tcW w:w="197" w:type="pct"/>
            <w:shd w:val="clear" w:color="auto" w:fill="auto"/>
            <w:vAlign w:val="center"/>
            <w:hideMark/>
          </w:tcPr>
          <w:p w14:paraId="1DCCFF4B" w14:textId="77777777" w:rsidR="00FC03F8" w:rsidRPr="00FC03F8" w:rsidRDefault="00FC03F8" w:rsidP="00FC03F8">
            <w:pPr>
              <w:jc w:val="left"/>
              <w:rPr>
                <w:color w:val="000000"/>
                <w:sz w:val="22"/>
                <w:szCs w:val="22"/>
                <w:lang w:eastAsia="zh-CN"/>
              </w:rPr>
            </w:pPr>
            <w:r w:rsidRPr="00FC03F8">
              <w:rPr>
                <w:color w:val="000000"/>
                <w:sz w:val="22"/>
                <w:szCs w:val="22"/>
                <w:lang w:eastAsia="zh-CN"/>
              </w:rPr>
              <w:t>43</w:t>
            </w:r>
          </w:p>
        </w:tc>
        <w:tc>
          <w:tcPr>
            <w:tcW w:w="595" w:type="pct"/>
            <w:shd w:val="clear" w:color="auto" w:fill="auto"/>
            <w:noWrap/>
            <w:vAlign w:val="center"/>
            <w:hideMark/>
          </w:tcPr>
          <w:p w14:paraId="5C6AB16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54:08:025102:131</w:t>
            </w:r>
          </w:p>
        </w:tc>
        <w:tc>
          <w:tcPr>
            <w:tcW w:w="351" w:type="pct"/>
            <w:shd w:val="clear" w:color="auto" w:fill="auto"/>
            <w:noWrap/>
            <w:vAlign w:val="center"/>
            <w:hideMark/>
          </w:tcPr>
          <w:p w14:paraId="04243EAB" w14:textId="77777777" w:rsidR="00FC03F8" w:rsidRPr="00FC03F8" w:rsidRDefault="00FC03F8" w:rsidP="00FC03F8">
            <w:pPr>
              <w:jc w:val="left"/>
              <w:rPr>
                <w:color w:val="000000"/>
                <w:sz w:val="22"/>
                <w:szCs w:val="22"/>
                <w:lang w:eastAsia="zh-CN"/>
              </w:rPr>
            </w:pPr>
            <w:r w:rsidRPr="00FC03F8">
              <w:rPr>
                <w:color w:val="000000"/>
                <w:sz w:val="22"/>
                <w:szCs w:val="22"/>
                <w:lang w:eastAsia="zh-CN"/>
              </w:rPr>
              <w:t>32345.00</w:t>
            </w:r>
          </w:p>
        </w:tc>
        <w:tc>
          <w:tcPr>
            <w:tcW w:w="754" w:type="pct"/>
            <w:shd w:val="clear" w:color="auto" w:fill="auto"/>
            <w:noWrap/>
            <w:vAlign w:val="center"/>
            <w:hideMark/>
          </w:tcPr>
          <w:p w14:paraId="7D84EAD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F31B68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размещения кладбища</w:t>
            </w:r>
          </w:p>
        </w:tc>
        <w:tc>
          <w:tcPr>
            <w:tcW w:w="856" w:type="pct"/>
            <w:shd w:val="clear" w:color="auto" w:fill="auto"/>
            <w:noWrap/>
            <w:vAlign w:val="center"/>
            <w:hideMark/>
          </w:tcPr>
          <w:p w14:paraId="61337DD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F70124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размещения кладбища</w:t>
            </w:r>
          </w:p>
        </w:tc>
      </w:tr>
      <w:tr w:rsidR="00FC03F8" w:rsidRPr="00FC03F8" w14:paraId="416D548A" w14:textId="77777777" w:rsidTr="00FC03F8">
        <w:tc>
          <w:tcPr>
            <w:tcW w:w="197" w:type="pct"/>
            <w:shd w:val="clear" w:color="auto" w:fill="auto"/>
            <w:vAlign w:val="center"/>
            <w:hideMark/>
          </w:tcPr>
          <w:p w14:paraId="5A4A4A05" w14:textId="77777777" w:rsidR="00FC03F8" w:rsidRPr="00FC03F8" w:rsidRDefault="00FC03F8" w:rsidP="00FC03F8">
            <w:pPr>
              <w:jc w:val="left"/>
              <w:rPr>
                <w:color w:val="000000"/>
                <w:sz w:val="22"/>
                <w:szCs w:val="22"/>
                <w:lang w:eastAsia="zh-CN"/>
              </w:rPr>
            </w:pPr>
            <w:r w:rsidRPr="00FC03F8">
              <w:rPr>
                <w:color w:val="000000"/>
                <w:sz w:val="22"/>
                <w:szCs w:val="22"/>
                <w:lang w:eastAsia="zh-CN"/>
              </w:rPr>
              <w:t>44</w:t>
            </w:r>
          </w:p>
        </w:tc>
        <w:tc>
          <w:tcPr>
            <w:tcW w:w="595" w:type="pct"/>
            <w:shd w:val="clear" w:color="auto" w:fill="auto"/>
            <w:noWrap/>
            <w:vAlign w:val="center"/>
            <w:hideMark/>
          </w:tcPr>
          <w:p w14:paraId="6F068BE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54:08:025102:132</w:t>
            </w:r>
          </w:p>
        </w:tc>
        <w:tc>
          <w:tcPr>
            <w:tcW w:w="351" w:type="pct"/>
            <w:shd w:val="clear" w:color="auto" w:fill="auto"/>
            <w:noWrap/>
            <w:vAlign w:val="center"/>
            <w:hideMark/>
          </w:tcPr>
          <w:p w14:paraId="693271A3" w14:textId="77777777" w:rsidR="00FC03F8" w:rsidRPr="00FC03F8" w:rsidRDefault="00FC03F8" w:rsidP="00FC03F8">
            <w:pPr>
              <w:jc w:val="left"/>
              <w:rPr>
                <w:color w:val="000000"/>
                <w:sz w:val="22"/>
                <w:szCs w:val="22"/>
                <w:lang w:eastAsia="zh-CN"/>
              </w:rPr>
            </w:pPr>
            <w:r w:rsidRPr="00FC03F8">
              <w:rPr>
                <w:color w:val="000000"/>
                <w:sz w:val="22"/>
                <w:szCs w:val="22"/>
                <w:lang w:eastAsia="zh-CN"/>
              </w:rPr>
              <w:t>1986.00</w:t>
            </w:r>
          </w:p>
        </w:tc>
        <w:tc>
          <w:tcPr>
            <w:tcW w:w="754" w:type="pct"/>
            <w:shd w:val="clear" w:color="auto" w:fill="auto"/>
            <w:noWrap/>
            <w:vAlign w:val="center"/>
            <w:hideMark/>
          </w:tcPr>
          <w:p w14:paraId="4F3E6E2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913C1C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магазина</w:t>
            </w:r>
          </w:p>
        </w:tc>
        <w:tc>
          <w:tcPr>
            <w:tcW w:w="856" w:type="pct"/>
            <w:shd w:val="clear" w:color="auto" w:fill="auto"/>
            <w:noWrap/>
            <w:vAlign w:val="center"/>
            <w:hideMark/>
          </w:tcPr>
          <w:p w14:paraId="75FCD3D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F56D66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магазина</w:t>
            </w:r>
          </w:p>
        </w:tc>
      </w:tr>
      <w:tr w:rsidR="00FC03F8" w:rsidRPr="00FC03F8" w14:paraId="563B2E56" w14:textId="77777777" w:rsidTr="00FC03F8">
        <w:tc>
          <w:tcPr>
            <w:tcW w:w="197" w:type="pct"/>
            <w:shd w:val="clear" w:color="auto" w:fill="auto"/>
            <w:vAlign w:val="center"/>
            <w:hideMark/>
          </w:tcPr>
          <w:p w14:paraId="1A51017C" w14:textId="77777777" w:rsidR="00FC03F8" w:rsidRPr="00FC03F8" w:rsidRDefault="00FC03F8" w:rsidP="00FC03F8">
            <w:pPr>
              <w:jc w:val="left"/>
              <w:rPr>
                <w:color w:val="000000"/>
                <w:sz w:val="22"/>
                <w:szCs w:val="22"/>
                <w:lang w:eastAsia="zh-CN"/>
              </w:rPr>
            </w:pPr>
            <w:r w:rsidRPr="00FC03F8">
              <w:rPr>
                <w:color w:val="000000"/>
                <w:sz w:val="22"/>
                <w:szCs w:val="22"/>
                <w:lang w:eastAsia="zh-CN"/>
              </w:rPr>
              <w:t>45</w:t>
            </w:r>
          </w:p>
        </w:tc>
        <w:tc>
          <w:tcPr>
            <w:tcW w:w="595" w:type="pct"/>
            <w:shd w:val="clear" w:color="auto" w:fill="auto"/>
            <w:noWrap/>
            <w:vAlign w:val="center"/>
            <w:hideMark/>
          </w:tcPr>
          <w:p w14:paraId="30B2B33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54:08:025102:135</w:t>
            </w:r>
          </w:p>
        </w:tc>
        <w:tc>
          <w:tcPr>
            <w:tcW w:w="351" w:type="pct"/>
            <w:shd w:val="clear" w:color="auto" w:fill="auto"/>
            <w:noWrap/>
            <w:vAlign w:val="center"/>
            <w:hideMark/>
          </w:tcPr>
          <w:p w14:paraId="5292DFAF" w14:textId="77777777" w:rsidR="00FC03F8" w:rsidRPr="00FC03F8" w:rsidRDefault="00FC03F8" w:rsidP="00FC03F8">
            <w:pPr>
              <w:jc w:val="left"/>
              <w:rPr>
                <w:color w:val="000000"/>
                <w:sz w:val="22"/>
                <w:szCs w:val="22"/>
                <w:lang w:eastAsia="zh-CN"/>
              </w:rPr>
            </w:pPr>
            <w:r w:rsidRPr="00FC03F8">
              <w:rPr>
                <w:color w:val="000000"/>
                <w:sz w:val="22"/>
                <w:szCs w:val="22"/>
                <w:lang w:eastAsia="zh-CN"/>
              </w:rPr>
              <w:t>5000.00</w:t>
            </w:r>
          </w:p>
        </w:tc>
        <w:tc>
          <w:tcPr>
            <w:tcW w:w="754" w:type="pct"/>
            <w:shd w:val="clear" w:color="auto" w:fill="auto"/>
            <w:noWrap/>
            <w:vAlign w:val="center"/>
            <w:hideMark/>
          </w:tcPr>
          <w:p w14:paraId="679C231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BFA7C5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03804FA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C7B6E1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52C33D6B" w14:textId="77777777" w:rsidTr="00FC03F8">
        <w:tc>
          <w:tcPr>
            <w:tcW w:w="197" w:type="pct"/>
            <w:shd w:val="clear" w:color="auto" w:fill="auto"/>
            <w:vAlign w:val="center"/>
            <w:hideMark/>
          </w:tcPr>
          <w:p w14:paraId="376D8C42" w14:textId="77777777" w:rsidR="00FC03F8" w:rsidRPr="00FC03F8" w:rsidRDefault="00FC03F8" w:rsidP="00FC03F8">
            <w:pPr>
              <w:jc w:val="left"/>
              <w:rPr>
                <w:color w:val="000000"/>
                <w:sz w:val="22"/>
                <w:szCs w:val="22"/>
                <w:lang w:eastAsia="zh-CN"/>
              </w:rPr>
            </w:pPr>
            <w:r w:rsidRPr="00FC03F8">
              <w:rPr>
                <w:color w:val="000000"/>
                <w:sz w:val="22"/>
                <w:szCs w:val="22"/>
                <w:lang w:eastAsia="zh-CN"/>
              </w:rPr>
              <w:t>46</w:t>
            </w:r>
          </w:p>
        </w:tc>
        <w:tc>
          <w:tcPr>
            <w:tcW w:w="595" w:type="pct"/>
            <w:shd w:val="clear" w:color="auto" w:fill="auto"/>
            <w:noWrap/>
            <w:vAlign w:val="center"/>
            <w:hideMark/>
          </w:tcPr>
          <w:p w14:paraId="00AA92D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54:08:025102:137</w:t>
            </w:r>
          </w:p>
        </w:tc>
        <w:tc>
          <w:tcPr>
            <w:tcW w:w="351" w:type="pct"/>
            <w:shd w:val="clear" w:color="auto" w:fill="auto"/>
            <w:noWrap/>
            <w:vAlign w:val="center"/>
            <w:hideMark/>
          </w:tcPr>
          <w:p w14:paraId="2AD064A0" w14:textId="77777777" w:rsidR="00FC03F8" w:rsidRPr="00FC03F8" w:rsidRDefault="00FC03F8" w:rsidP="00FC03F8">
            <w:pPr>
              <w:jc w:val="left"/>
              <w:rPr>
                <w:color w:val="000000"/>
                <w:sz w:val="22"/>
                <w:szCs w:val="22"/>
                <w:lang w:eastAsia="zh-CN"/>
              </w:rPr>
            </w:pPr>
            <w:r w:rsidRPr="00FC03F8">
              <w:rPr>
                <w:color w:val="000000"/>
                <w:sz w:val="22"/>
                <w:szCs w:val="22"/>
                <w:lang w:eastAsia="zh-CN"/>
              </w:rPr>
              <w:t>3096.00</w:t>
            </w:r>
          </w:p>
        </w:tc>
        <w:tc>
          <w:tcPr>
            <w:tcW w:w="754" w:type="pct"/>
            <w:shd w:val="clear" w:color="auto" w:fill="auto"/>
            <w:noWrap/>
            <w:vAlign w:val="center"/>
            <w:hideMark/>
          </w:tcPr>
          <w:p w14:paraId="17B1272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2376D55"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обслуживание автотранспорта</w:t>
            </w:r>
          </w:p>
        </w:tc>
        <w:tc>
          <w:tcPr>
            <w:tcW w:w="856" w:type="pct"/>
            <w:shd w:val="clear" w:color="auto" w:fill="auto"/>
            <w:noWrap/>
            <w:vAlign w:val="center"/>
            <w:hideMark/>
          </w:tcPr>
          <w:p w14:paraId="2369F82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362076A"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обслуживание автотранспорта</w:t>
            </w:r>
          </w:p>
        </w:tc>
      </w:tr>
      <w:tr w:rsidR="00FC03F8" w:rsidRPr="00FC03F8" w14:paraId="7A5F6B1B" w14:textId="77777777" w:rsidTr="00FC03F8">
        <w:tc>
          <w:tcPr>
            <w:tcW w:w="197" w:type="pct"/>
            <w:shd w:val="clear" w:color="auto" w:fill="auto"/>
            <w:vAlign w:val="center"/>
            <w:hideMark/>
          </w:tcPr>
          <w:p w14:paraId="27181424" w14:textId="77777777" w:rsidR="00FC03F8" w:rsidRPr="00FC03F8" w:rsidRDefault="00FC03F8" w:rsidP="00FC03F8">
            <w:pPr>
              <w:jc w:val="left"/>
              <w:rPr>
                <w:color w:val="000000"/>
                <w:sz w:val="22"/>
                <w:szCs w:val="22"/>
                <w:lang w:eastAsia="zh-CN"/>
              </w:rPr>
            </w:pPr>
            <w:r w:rsidRPr="00FC03F8">
              <w:rPr>
                <w:color w:val="000000"/>
                <w:sz w:val="22"/>
                <w:szCs w:val="22"/>
                <w:lang w:eastAsia="zh-CN"/>
              </w:rPr>
              <w:t>47</w:t>
            </w:r>
          </w:p>
        </w:tc>
        <w:tc>
          <w:tcPr>
            <w:tcW w:w="595" w:type="pct"/>
            <w:shd w:val="clear" w:color="auto" w:fill="auto"/>
            <w:noWrap/>
            <w:vAlign w:val="center"/>
            <w:hideMark/>
          </w:tcPr>
          <w:p w14:paraId="61C9783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54:08:025102:92</w:t>
            </w:r>
          </w:p>
        </w:tc>
        <w:tc>
          <w:tcPr>
            <w:tcW w:w="351" w:type="pct"/>
            <w:shd w:val="clear" w:color="auto" w:fill="auto"/>
            <w:noWrap/>
            <w:vAlign w:val="center"/>
            <w:hideMark/>
          </w:tcPr>
          <w:p w14:paraId="0915358A" w14:textId="77777777" w:rsidR="00FC03F8" w:rsidRPr="00FC03F8" w:rsidRDefault="00FC03F8" w:rsidP="00FC03F8">
            <w:pPr>
              <w:jc w:val="left"/>
              <w:rPr>
                <w:color w:val="000000"/>
                <w:sz w:val="22"/>
                <w:szCs w:val="22"/>
                <w:lang w:eastAsia="zh-CN"/>
              </w:rPr>
            </w:pPr>
            <w:r w:rsidRPr="00FC03F8">
              <w:rPr>
                <w:color w:val="000000"/>
                <w:sz w:val="22"/>
                <w:szCs w:val="22"/>
                <w:lang w:eastAsia="zh-CN"/>
              </w:rPr>
              <w:t>2100.00</w:t>
            </w:r>
          </w:p>
        </w:tc>
        <w:tc>
          <w:tcPr>
            <w:tcW w:w="754" w:type="pct"/>
            <w:shd w:val="clear" w:color="auto" w:fill="auto"/>
            <w:noWrap/>
            <w:vAlign w:val="center"/>
            <w:hideMark/>
          </w:tcPr>
          <w:p w14:paraId="0DB3B00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174953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308C6FC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6A95CF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53D5A7EF" w14:textId="77777777" w:rsidTr="00FC03F8">
        <w:tc>
          <w:tcPr>
            <w:tcW w:w="197" w:type="pct"/>
            <w:shd w:val="clear" w:color="auto" w:fill="auto"/>
            <w:vAlign w:val="center"/>
            <w:hideMark/>
          </w:tcPr>
          <w:p w14:paraId="399CD7AE" w14:textId="77777777" w:rsidR="00FC03F8" w:rsidRPr="00FC03F8" w:rsidRDefault="00FC03F8" w:rsidP="00FC03F8">
            <w:pPr>
              <w:jc w:val="left"/>
              <w:rPr>
                <w:color w:val="000000"/>
                <w:sz w:val="22"/>
                <w:szCs w:val="22"/>
                <w:lang w:eastAsia="zh-CN"/>
              </w:rPr>
            </w:pPr>
            <w:r w:rsidRPr="00FC03F8">
              <w:rPr>
                <w:color w:val="000000"/>
                <w:sz w:val="22"/>
                <w:szCs w:val="22"/>
                <w:lang w:eastAsia="zh-CN"/>
              </w:rPr>
              <w:t>48</w:t>
            </w:r>
          </w:p>
        </w:tc>
        <w:tc>
          <w:tcPr>
            <w:tcW w:w="595" w:type="pct"/>
            <w:shd w:val="clear" w:color="auto" w:fill="auto"/>
            <w:noWrap/>
            <w:vAlign w:val="center"/>
            <w:hideMark/>
          </w:tcPr>
          <w:p w14:paraId="510B053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54:08:025102:93</w:t>
            </w:r>
          </w:p>
        </w:tc>
        <w:tc>
          <w:tcPr>
            <w:tcW w:w="351" w:type="pct"/>
            <w:shd w:val="clear" w:color="auto" w:fill="auto"/>
            <w:noWrap/>
            <w:vAlign w:val="center"/>
            <w:hideMark/>
          </w:tcPr>
          <w:p w14:paraId="2ED3714F" w14:textId="77777777" w:rsidR="00FC03F8" w:rsidRPr="00FC03F8" w:rsidRDefault="00FC03F8" w:rsidP="00FC03F8">
            <w:pPr>
              <w:jc w:val="left"/>
              <w:rPr>
                <w:color w:val="000000"/>
                <w:sz w:val="22"/>
                <w:szCs w:val="22"/>
                <w:lang w:eastAsia="zh-CN"/>
              </w:rPr>
            </w:pPr>
            <w:r w:rsidRPr="00FC03F8">
              <w:rPr>
                <w:color w:val="000000"/>
                <w:sz w:val="22"/>
                <w:szCs w:val="22"/>
                <w:lang w:eastAsia="zh-CN"/>
              </w:rPr>
              <w:t>3920.00</w:t>
            </w:r>
          </w:p>
        </w:tc>
        <w:tc>
          <w:tcPr>
            <w:tcW w:w="754" w:type="pct"/>
            <w:shd w:val="clear" w:color="auto" w:fill="auto"/>
            <w:noWrap/>
            <w:vAlign w:val="center"/>
            <w:hideMark/>
          </w:tcPr>
          <w:p w14:paraId="00AEC03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B11A426"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7ED3244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5241210"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0A668D6F" w14:textId="77777777" w:rsidTr="00FC03F8">
        <w:tc>
          <w:tcPr>
            <w:tcW w:w="197" w:type="pct"/>
            <w:shd w:val="clear" w:color="auto" w:fill="auto"/>
            <w:vAlign w:val="center"/>
            <w:hideMark/>
          </w:tcPr>
          <w:p w14:paraId="46985789" w14:textId="77777777" w:rsidR="00FC03F8" w:rsidRPr="00FC03F8" w:rsidRDefault="00FC03F8" w:rsidP="00FC03F8">
            <w:pPr>
              <w:jc w:val="left"/>
              <w:rPr>
                <w:color w:val="000000"/>
                <w:sz w:val="22"/>
                <w:szCs w:val="22"/>
                <w:lang w:eastAsia="zh-CN"/>
              </w:rPr>
            </w:pPr>
            <w:r w:rsidRPr="00FC03F8">
              <w:rPr>
                <w:color w:val="000000"/>
                <w:sz w:val="22"/>
                <w:szCs w:val="22"/>
                <w:lang w:eastAsia="zh-CN"/>
              </w:rPr>
              <w:t>49</w:t>
            </w:r>
          </w:p>
        </w:tc>
        <w:tc>
          <w:tcPr>
            <w:tcW w:w="595" w:type="pct"/>
            <w:shd w:val="clear" w:color="auto" w:fill="auto"/>
            <w:noWrap/>
            <w:vAlign w:val="center"/>
            <w:hideMark/>
          </w:tcPr>
          <w:p w14:paraId="5D63093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54:08:025103:15</w:t>
            </w:r>
          </w:p>
        </w:tc>
        <w:tc>
          <w:tcPr>
            <w:tcW w:w="351" w:type="pct"/>
            <w:shd w:val="clear" w:color="auto" w:fill="auto"/>
            <w:noWrap/>
            <w:vAlign w:val="center"/>
            <w:hideMark/>
          </w:tcPr>
          <w:p w14:paraId="3B64A89E" w14:textId="77777777" w:rsidR="00FC03F8" w:rsidRPr="00FC03F8" w:rsidRDefault="00FC03F8" w:rsidP="00FC03F8">
            <w:pPr>
              <w:jc w:val="left"/>
              <w:rPr>
                <w:color w:val="000000"/>
                <w:sz w:val="22"/>
                <w:szCs w:val="22"/>
                <w:lang w:eastAsia="zh-CN"/>
              </w:rPr>
            </w:pPr>
            <w:r w:rsidRPr="00FC03F8">
              <w:rPr>
                <w:color w:val="000000"/>
                <w:sz w:val="22"/>
                <w:szCs w:val="22"/>
                <w:lang w:eastAsia="zh-CN"/>
              </w:rPr>
              <w:t>2847.00</w:t>
            </w:r>
          </w:p>
        </w:tc>
        <w:tc>
          <w:tcPr>
            <w:tcW w:w="754" w:type="pct"/>
            <w:shd w:val="clear" w:color="auto" w:fill="auto"/>
            <w:noWrap/>
            <w:vAlign w:val="center"/>
            <w:hideMark/>
          </w:tcPr>
          <w:p w14:paraId="1FA58CF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D1EACB7"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0CD4A40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4A649B5"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36025DFD" w14:textId="77777777" w:rsidTr="00FC03F8">
        <w:tc>
          <w:tcPr>
            <w:tcW w:w="197" w:type="pct"/>
            <w:shd w:val="clear" w:color="auto" w:fill="auto"/>
            <w:vAlign w:val="center"/>
            <w:hideMark/>
          </w:tcPr>
          <w:p w14:paraId="1B4C8549" w14:textId="77777777" w:rsidR="00FC03F8" w:rsidRPr="00FC03F8" w:rsidRDefault="00FC03F8" w:rsidP="00FC03F8">
            <w:pPr>
              <w:jc w:val="left"/>
              <w:rPr>
                <w:color w:val="000000"/>
                <w:sz w:val="22"/>
                <w:szCs w:val="22"/>
                <w:lang w:eastAsia="zh-CN"/>
              </w:rPr>
            </w:pPr>
            <w:r w:rsidRPr="00FC03F8">
              <w:rPr>
                <w:color w:val="000000"/>
                <w:sz w:val="22"/>
                <w:szCs w:val="22"/>
                <w:lang w:eastAsia="zh-CN"/>
              </w:rPr>
              <w:t>50</w:t>
            </w:r>
          </w:p>
        </w:tc>
        <w:tc>
          <w:tcPr>
            <w:tcW w:w="595" w:type="pct"/>
            <w:shd w:val="clear" w:color="auto" w:fill="auto"/>
            <w:noWrap/>
            <w:vAlign w:val="center"/>
            <w:hideMark/>
          </w:tcPr>
          <w:p w14:paraId="61A2109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54:08:025106:1</w:t>
            </w:r>
          </w:p>
        </w:tc>
        <w:tc>
          <w:tcPr>
            <w:tcW w:w="351" w:type="pct"/>
            <w:shd w:val="clear" w:color="auto" w:fill="auto"/>
            <w:noWrap/>
            <w:vAlign w:val="center"/>
            <w:hideMark/>
          </w:tcPr>
          <w:p w14:paraId="21627CB8" w14:textId="77777777" w:rsidR="00FC03F8" w:rsidRPr="00FC03F8" w:rsidRDefault="00FC03F8" w:rsidP="00FC03F8">
            <w:pPr>
              <w:jc w:val="left"/>
              <w:rPr>
                <w:color w:val="000000"/>
                <w:sz w:val="22"/>
                <w:szCs w:val="22"/>
                <w:lang w:eastAsia="zh-CN"/>
              </w:rPr>
            </w:pPr>
            <w:r w:rsidRPr="00FC03F8">
              <w:rPr>
                <w:color w:val="000000"/>
                <w:sz w:val="22"/>
                <w:szCs w:val="22"/>
                <w:lang w:eastAsia="zh-CN"/>
              </w:rPr>
              <w:t>2448.00</w:t>
            </w:r>
          </w:p>
        </w:tc>
        <w:tc>
          <w:tcPr>
            <w:tcW w:w="754" w:type="pct"/>
            <w:shd w:val="clear" w:color="auto" w:fill="auto"/>
            <w:noWrap/>
            <w:vAlign w:val="center"/>
            <w:hideMark/>
          </w:tcPr>
          <w:p w14:paraId="5A5763D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59E873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подсобного хозяйства</w:t>
            </w:r>
          </w:p>
        </w:tc>
        <w:tc>
          <w:tcPr>
            <w:tcW w:w="856" w:type="pct"/>
            <w:shd w:val="clear" w:color="auto" w:fill="auto"/>
            <w:noWrap/>
            <w:vAlign w:val="center"/>
            <w:hideMark/>
          </w:tcPr>
          <w:p w14:paraId="0DB583A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78936A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подсобного хозяйства</w:t>
            </w:r>
          </w:p>
        </w:tc>
      </w:tr>
      <w:tr w:rsidR="00FC03F8" w:rsidRPr="00FC03F8" w14:paraId="6C114FCB" w14:textId="77777777" w:rsidTr="00FC03F8">
        <w:tc>
          <w:tcPr>
            <w:tcW w:w="197" w:type="pct"/>
            <w:shd w:val="clear" w:color="auto" w:fill="auto"/>
            <w:vAlign w:val="center"/>
            <w:hideMark/>
          </w:tcPr>
          <w:p w14:paraId="13DC8B07" w14:textId="77777777" w:rsidR="00FC03F8" w:rsidRPr="00FC03F8" w:rsidRDefault="00FC03F8" w:rsidP="00FC03F8">
            <w:pPr>
              <w:jc w:val="left"/>
              <w:rPr>
                <w:color w:val="000000"/>
                <w:sz w:val="22"/>
                <w:szCs w:val="22"/>
                <w:lang w:eastAsia="zh-CN"/>
              </w:rPr>
            </w:pPr>
            <w:r w:rsidRPr="00FC03F8">
              <w:rPr>
                <w:color w:val="000000"/>
                <w:sz w:val="22"/>
                <w:szCs w:val="22"/>
                <w:lang w:eastAsia="zh-CN"/>
              </w:rPr>
              <w:t>51</w:t>
            </w:r>
          </w:p>
        </w:tc>
        <w:tc>
          <w:tcPr>
            <w:tcW w:w="595" w:type="pct"/>
            <w:shd w:val="clear" w:color="auto" w:fill="auto"/>
            <w:noWrap/>
            <w:vAlign w:val="center"/>
            <w:hideMark/>
          </w:tcPr>
          <w:p w14:paraId="0ECE566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54:08:025106:114</w:t>
            </w:r>
          </w:p>
        </w:tc>
        <w:tc>
          <w:tcPr>
            <w:tcW w:w="351" w:type="pct"/>
            <w:shd w:val="clear" w:color="auto" w:fill="auto"/>
            <w:noWrap/>
            <w:vAlign w:val="center"/>
            <w:hideMark/>
          </w:tcPr>
          <w:p w14:paraId="1CD54C24" w14:textId="77777777" w:rsidR="00FC03F8" w:rsidRPr="00FC03F8" w:rsidRDefault="00FC03F8" w:rsidP="00FC03F8">
            <w:pPr>
              <w:jc w:val="left"/>
              <w:rPr>
                <w:color w:val="000000"/>
                <w:sz w:val="22"/>
                <w:szCs w:val="22"/>
                <w:lang w:eastAsia="zh-CN"/>
              </w:rPr>
            </w:pPr>
            <w:r w:rsidRPr="00FC03F8">
              <w:rPr>
                <w:color w:val="000000"/>
                <w:sz w:val="22"/>
                <w:szCs w:val="22"/>
                <w:lang w:eastAsia="zh-CN"/>
              </w:rPr>
              <w:t>1497.00</w:t>
            </w:r>
          </w:p>
        </w:tc>
        <w:tc>
          <w:tcPr>
            <w:tcW w:w="754" w:type="pct"/>
            <w:shd w:val="clear" w:color="auto" w:fill="auto"/>
            <w:noWrap/>
            <w:vAlign w:val="center"/>
            <w:hideMark/>
          </w:tcPr>
          <w:p w14:paraId="3DD6C6B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3911DF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c>
          <w:tcPr>
            <w:tcW w:w="856" w:type="pct"/>
            <w:shd w:val="clear" w:color="auto" w:fill="auto"/>
            <w:noWrap/>
            <w:vAlign w:val="center"/>
            <w:hideMark/>
          </w:tcPr>
          <w:p w14:paraId="21373FE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F9B838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r>
      <w:tr w:rsidR="00FC03F8" w:rsidRPr="00FC03F8" w14:paraId="41E41254" w14:textId="77777777" w:rsidTr="00FC03F8">
        <w:tc>
          <w:tcPr>
            <w:tcW w:w="197" w:type="pct"/>
            <w:shd w:val="clear" w:color="auto" w:fill="auto"/>
            <w:vAlign w:val="center"/>
            <w:hideMark/>
          </w:tcPr>
          <w:p w14:paraId="6F2F0DB6"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52</w:t>
            </w:r>
          </w:p>
        </w:tc>
        <w:tc>
          <w:tcPr>
            <w:tcW w:w="595" w:type="pct"/>
            <w:shd w:val="clear" w:color="auto" w:fill="auto"/>
            <w:noWrap/>
            <w:vAlign w:val="center"/>
            <w:hideMark/>
          </w:tcPr>
          <w:p w14:paraId="7B2DFFC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54:08:025106:140</w:t>
            </w:r>
          </w:p>
        </w:tc>
        <w:tc>
          <w:tcPr>
            <w:tcW w:w="351" w:type="pct"/>
            <w:shd w:val="clear" w:color="auto" w:fill="auto"/>
            <w:noWrap/>
            <w:vAlign w:val="center"/>
            <w:hideMark/>
          </w:tcPr>
          <w:p w14:paraId="2EB9FDC3" w14:textId="77777777" w:rsidR="00FC03F8" w:rsidRPr="00FC03F8" w:rsidRDefault="00FC03F8" w:rsidP="00FC03F8">
            <w:pPr>
              <w:jc w:val="left"/>
              <w:rPr>
                <w:color w:val="000000"/>
                <w:sz w:val="22"/>
                <w:szCs w:val="22"/>
                <w:lang w:eastAsia="zh-CN"/>
              </w:rPr>
            </w:pPr>
            <w:r w:rsidRPr="00FC03F8">
              <w:rPr>
                <w:color w:val="000000"/>
                <w:sz w:val="22"/>
                <w:szCs w:val="22"/>
                <w:lang w:eastAsia="zh-CN"/>
              </w:rPr>
              <w:t>3035.00</w:t>
            </w:r>
          </w:p>
        </w:tc>
        <w:tc>
          <w:tcPr>
            <w:tcW w:w="754" w:type="pct"/>
            <w:shd w:val="clear" w:color="auto" w:fill="auto"/>
            <w:noWrap/>
            <w:vAlign w:val="center"/>
            <w:hideMark/>
          </w:tcPr>
          <w:p w14:paraId="3048E98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834732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c>
          <w:tcPr>
            <w:tcW w:w="856" w:type="pct"/>
            <w:shd w:val="clear" w:color="auto" w:fill="auto"/>
            <w:noWrap/>
            <w:vAlign w:val="center"/>
            <w:hideMark/>
          </w:tcPr>
          <w:p w14:paraId="0F3384F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680450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r>
      <w:tr w:rsidR="00FC03F8" w:rsidRPr="00FC03F8" w14:paraId="0182ED2D" w14:textId="77777777" w:rsidTr="00FC03F8">
        <w:tc>
          <w:tcPr>
            <w:tcW w:w="197" w:type="pct"/>
            <w:shd w:val="clear" w:color="auto" w:fill="auto"/>
            <w:vAlign w:val="center"/>
            <w:hideMark/>
          </w:tcPr>
          <w:p w14:paraId="659FE79F" w14:textId="77777777" w:rsidR="00FC03F8" w:rsidRPr="00FC03F8" w:rsidRDefault="00FC03F8" w:rsidP="00FC03F8">
            <w:pPr>
              <w:jc w:val="left"/>
              <w:rPr>
                <w:color w:val="000000"/>
                <w:sz w:val="22"/>
                <w:szCs w:val="22"/>
                <w:lang w:eastAsia="zh-CN"/>
              </w:rPr>
            </w:pPr>
            <w:r w:rsidRPr="00FC03F8">
              <w:rPr>
                <w:color w:val="000000"/>
                <w:sz w:val="22"/>
                <w:szCs w:val="22"/>
                <w:lang w:eastAsia="zh-CN"/>
              </w:rPr>
              <w:t>53</w:t>
            </w:r>
          </w:p>
        </w:tc>
        <w:tc>
          <w:tcPr>
            <w:tcW w:w="595" w:type="pct"/>
            <w:shd w:val="clear" w:color="auto" w:fill="auto"/>
            <w:noWrap/>
            <w:vAlign w:val="center"/>
            <w:hideMark/>
          </w:tcPr>
          <w:p w14:paraId="4285A71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54:08:025106:142</w:t>
            </w:r>
          </w:p>
        </w:tc>
        <w:tc>
          <w:tcPr>
            <w:tcW w:w="351" w:type="pct"/>
            <w:shd w:val="clear" w:color="auto" w:fill="auto"/>
            <w:noWrap/>
            <w:vAlign w:val="center"/>
            <w:hideMark/>
          </w:tcPr>
          <w:p w14:paraId="1C66E4A9" w14:textId="77777777" w:rsidR="00FC03F8" w:rsidRPr="00FC03F8" w:rsidRDefault="00FC03F8" w:rsidP="00FC03F8">
            <w:pPr>
              <w:jc w:val="left"/>
              <w:rPr>
                <w:color w:val="000000"/>
                <w:sz w:val="22"/>
                <w:szCs w:val="22"/>
                <w:lang w:eastAsia="zh-CN"/>
              </w:rPr>
            </w:pPr>
            <w:r w:rsidRPr="00FC03F8">
              <w:rPr>
                <w:color w:val="000000"/>
                <w:sz w:val="22"/>
                <w:szCs w:val="22"/>
                <w:lang w:eastAsia="zh-CN"/>
              </w:rPr>
              <w:t>1000.00</w:t>
            </w:r>
          </w:p>
        </w:tc>
        <w:tc>
          <w:tcPr>
            <w:tcW w:w="754" w:type="pct"/>
            <w:shd w:val="clear" w:color="auto" w:fill="auto"/>
            <w:noWrap/>
            <w:vAlign w:val="center"/>
            <w:hideMark/>
          </w:tcPr>
          <w:p w14:paraId="325EE4B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D77FDB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c>
          <w:tcPr>
            <w:tcW w:w="856" w:type="pct"/>
            <w:shd w:val="clear" w:color="auto" w:fill="auto"/>
            <w:noWrap/>
            <w:vAlign w:val="center"/>
            <w:hideMark/>
          </w:tcPr>
          <w:p w14:paraId="7F4E38A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6DFC48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r>
      <w:tr w:rsidR="00FC03F8" w:rsidRPr="00FC03F8" w14:paraId="1DD3A022" w14:textId="77777777" w:rsidTr="00FC03F8">
        <w:tc>
          <w:tcPr>
            <w:tcW w:w="197" w:type="pct"/>
            <w:shd w:val="clear" w:color="auto" w:fill="auto"/>
            <w:vAlign w:val="center"/>
            <w:hideMark/>
          </w:tcPr>
          <w:p w14:paraId="16D1762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w:t>
            </w:r>
          </w:p>
        </w:tc>
        <w:tc>
          <w:tcPr>
            <w:tcW w:w="595" w:type="pct"/>
            <w:shd w:val="clear" w:color="auto" w:fill="auto"/>
            <w:noWrap/>
            <w:vAlign w:val="center"/>
            <w:hideMark/>
          </w:tcPr>
          <w:p w14:paraId="7CAE360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54:08:025106:143</w:t>
            </w:r>
          </w:p>
        </w:tc>
        <w:tc>
          <w:tcPr>
            <w:tcW w:w="351" w:type="pct"/>
            <w:shd w:val="clear" w:color="auto" w:fill="auto"/>
            <w:noWrap/>
            <w:vAlign w:val="center"/>
            <w:hideMark/>
          </w:tcPr>
          <w:p w14:paraId="425B3538" w14:textId="77777777" w:rsidR="00FC03F8" w:rsidRPr="00FC03F8" w:rsidRDefault="00FC03F8" w:rsidP="00FC03F8">
            <w:pPr>
              <w:jc w:val="left"/>
              <w:rPr>
                <w:color w:val="000000"/>
                <w:sz w:val="22"/>
                <w:szCs w:val="22"/>
                <w:lang w:eastAsia="zh-CN"/>
              </w:rPr>
            </w:pPr>
            <w:r w:rsidRPr="00FC03F8">
              <w:rPr>
                <w:color w:val="000000"/>
                <w:sz w:val="22"/>
                <w:szCs w:val="22"/>
                <w:lang w:eastAsia="zh-CN"/>
              </w:rPr>
              <w:t>144.00</w:t>
            </w:r>
          </w:p>
        </w:tc>
        <w:tc>
          <w:tcPr>
            <w:tcW w:w="754" w:type="pct"/>
            <w:shd w:val="clear" w:color="auto" w:fill="auto"/>
            <w:noWrap/>
            <w:vAlign w:val="center"/>
            <w:hideMark/>
          </w:tcPr>
          <w:p w14:paraId="40158E0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5F6262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башни связи и размещения контейнеров аппарата</w:t>
            </w:r>
          </w:p>
        </w:tc>
        <w:tc>
          <w:tcPr>
            <w:tcW w:w="856" w:type="pct"/>
            <w:shd w:val="clear" w:color="auto" w:fill="auto"/>
            <w:noWrap/>
            <w:vAlign w:val="center"/>
            <w:hideMark/>
          </w:tcPr>
          <w:p w14:paraId="1F22022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6B877A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башни связи и размещения контейнеров аппарата</w:t>
            </w:r>
          </w:p>
        </w:tc>
      </w:tr>
      <w:tr w:rsidR="00FC03F8" w:rsidRPr="00FC03F8" w14:paraId="5A934443" w14:textId="77777777" w:rsidTr="00FC03F8">
        <w:tc>
          <w:tcPr>
            <w:tcW w:w="197" w:type="pct"/>
            <w:shd w:val="clear" w:color="auto" w:fill="auto"/>
            <w:vAlign w:val="center"/>
            <w:hideMark/>
          </w:tcPr>
          <w:p w14:paraId="5AB2F711" w14:textId="77777777" w:rsidR="00FC03F8" w:rsidRPr="00FC03F8" w:rsidRDefault="00FC03F8" w:rsidP="00FC03F8">
            <w:pPr>
              <w:jc w:val="left"/>
              <w:rPr>
                <w:color w:val="000000"/>
                <w:sz w:val="22"/>
                <w:szCs w:val="22"/>
                <w:lang w:eastAsia="zh-CN"/>
              </w:rPr>
            </w:pPr>
            <w:r w:rsidRPr="00FC03F8">
              <w:rPr>
                <w:color w:val="000000"/>
                <w:sz w:val="22"/>
                <w:szCs w:val="22"/>
                <w:lang w:eastAsia="zh-CN"/>
              </w:rPr>
              <w:t>55</w:t>
            </w:r>
          </w:p>
        </w:tc>
        <w:tc>
          <w:tcPr>
            <w:tcW w:w="595" w:type="pct"/>
            <w:shd w:val="clear" w:color="auto" w:fill="auto"/>
            <w:noWrap/>
            <w:vAlign w:val="center"/>
            <w:hideMark/>
          </w:tcPr>
          <w:p w14:paraId="1EBD224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54:08:025106:151</w:t>
            </w:r>
          </w:p>
        </w:tc>
        <w:tc>
          <w:tcPr>
            <w:tcW w:w="351" w:type="pct"/>
            <w:shd w:val="clear" w:color="auto" w:fill="auto"/>
            <w:noWrap/>
            <w:vAlign w:val="center"/>
            <w:hideMark/>
          </w:tcPr>
          <w:p w14:paraId="58D945ED" w14:textId="77777777" w:rsidR="00FC03F8" w:rsidRPr="00FC03F8" w:rsidRDefault="00FC03F8" w:rsidP="00FC03F8">
            <w:pPr>
              <w:jc w:val="left"/>
              <w:rPr>
                <w:color w:val="000000"/>
                <w:sz w:val="22"/>
                <w:szCs w:val="22"/>
                <w:lang w:eastAsia="zh-CN"/>
              </w:rPr>
            </w:pPr>
            <w:r w:rsidRPr="00FC03F8">
              <w:rPr>
                <w:color w:val="000000"/>
                <w:sz w:val="22"/>
                <w:szCs w:val="22"/>
                <w:lang w:eastAsia="zh-CN"/>
              </w:rPr>
              <w:t>1403.00</w:t>
            </w:r>
          </w:p>
        </w:tc>
        <w:tc>
          <w:tcPr>
            <w:tcW w:w="754" w:type="pct"/>
            <w:shd w:val="clear" w:color="auto" w:fill="auto"/>
            <w:noWrap/>
            <w:vAlign w:val="center"/>
            <w:hideMark/>
          </w:tcPr>
          <w:p w14:paraId="225C752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0075420" w14:textId="77777777" w:rsidR="00FC03F8" w:rsidRPr="00FC03F8" w:rsidRDefault="00FC03F8" w:rsidP="00FC03F8">
            <w:pPr>
              <w:jc w:val="left"/>
              <w:rPr>
                <w:color w:val="000000"/>
                <w:sz w:val="22"/>
                <w:szCs w:val="22"/>
                <w:lang w:eastAsia="zh-CN"/>
              </w:rPr>
            </w:pPr>
            <w:r w:rsidRPr="00FC03F8">
              <w:rPr>
                <w:color w:val="000000"/>
                <w:sz w:val="22"/>
                <w:szCs w:val="22"/>
                <w:lang w:eastAsia="zh-CN"/>
              </w:rPr>
              <w:t>пищевая промышленность</w:t>
            </w:r>
          </w:p>
        </w:tc>
        <w:tc>
          <w:tcPr>
            <w:tcW w:w="856" w:type="pct"/>
            <w:shd w:val="clear" w:color="auto" w:fill="auto"/>
            <w:noWrap/>
            <w:vAlign w:val="center"/>
            <w:hideMark/>
          </w:tcPr>
          <w:p w14:paraId="44332C3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A34E71D" w14:textId="77777777" w:rsidR="00FC03F8" w:rsidRPr="00FC03F8" w:rsidRDefault="00FC03F8" w:rsidP="00FC03F8">
            <w:pPr>
              <w:jc w:val="left"/>
              <w:rPr>
                <w:color w:val="000000"/>
                <w:sz w:val="22"/>
                <w:szCs w:val="22"/>
                <w:lang w:eastAsia="zh-CN"/>
              </w:rPr>
            </w:pPr>
            <w:r w:rsidRPr="00FC03F8">
              <w:rPr>
                <w:color w:val="000000"/>
                <w:sz w:val="22"/>
                <w:szCs w:val="22"/>
                <w:lang w:eastAsia="zh-CN"/>
              </w:rPr>
              <w:t>пищевая промышленность</w:t>
            </w:r>
          </w:p>
        </w:tc>
      </w:tr>
      <w:tr w:rsidR="00FC03F8" w:rsidRPr="00FC03F8" w14:paraId="5CD22FF5" w14:textId="77777777" w:rsidTr="00FC03F8">
        <w:tc>
          <w:tcPr>
            <w:tcW w:w="197" w:type="pct"/>
            <w:shd w:val="clear" w:color="auto" w:fill="auto"/>
            <w:vAlign w:val="center"/>
            <w:hideMark/>
          </w:tcPr>
          <w:p w14:paraId="5EAE9A93" w14:textId="77777777" w:rsidR="00FC03F8" w:rsidRPr="00FC03F8" w:rsidRDefault="00FC03F8" w:rsidP="00FC03F8">
            <w:pPr>
              <w:jc w:val="left"/>
              <w:rPr>
                <w:color w:val="000000"/>
                <w:sz w:val="22"/>
                <w:szCs w:val="22"/>
                <w:lang w:eastAsia="zh-CN"/>
              </w:rPr>
            </w:pPr>
            <w:r w:rsidRPr="00FC03F8">
              <w:rPr>
                <w:color w:val="000000"/>
                <w:sz w:val="22"/>
                <w:szCs w:val="22"/>
                <w:lang w:eastAsia="zh-CN"/>
              </w:rPr>
              <w:t>56</w:t>
            </w:r>
          </w:p>
        </w:tc>
        <w:tc>
          <w:tcPr>
            <w:tcW w:w="595" w:type="pct"/>
            <w:shd w:val="clear" w:color="auto" w:fill="auto"/>
            <w:noWrap/>
            <w:vAlign w:val="center"/>
            <w:hideMark/>
          </w:tcPr>
          <w:p w14:paraId="6B6CEA3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54:08:025106:159</w:t>
            </w:r>
          </w:p>
        </w:tc>
        <w:tc>
          <w:tcPr>
            <w:tcW w:w="351" w:type="pct"/>
            <w:shd w:val="clear" w:color="auto" w:fill="auto"/>
            <w:noWrap/>
            <w:vAlign w:val="center"/>
            <w:hideMark/>
          </w:tcPr>
          <w:p w14:paraId="4C633B7E" w14:textId="77777777" w:rsidR="00FC03F8" w:rsidRPr="00FC03F8" w:rsidRDefault="00FC03F8" w:rsidP="00FC03F8">
            <w:pPr>
              <w:jc w:val="left"/>
              <w:rPr>
                <w:color w:val="000000"/>
                <w:sz w:val="22"/>
                <w:szCs w:val="22"/>
                <w:lang w:eastAsia="zh-CN"/>
              </w:rPr>
            </w:pPr>
            <w:r w:rsidRPr="00FC03F8">
              <w:rPr>
                <w:color w:val="000000"/>
                <w:sz w:val="22"/>
                <w:szCs w:val="22"/>
                <w:lang w:eastAsia="zh-CN"/>
              </w:rPr>
              <w:t>3600.00</w:t>
            </w:r>
          </w:p>
        </w:tc>
        <w:tc>
          <w:tcPr>
            <w:tcW w:w="754" w:type="pct"/>
            <w:shd w:val="clear" w:color="auto" w:fill="auto"/>
            <w:noWrap/>
            <w:vAlign w:val="center"/>
            <w:hideMark/>
          </w:tcPr>
          <w:p w14:paraId="15EE2B1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CF6D9EE" w14:textId="77777777" w:rsidR="00FC03F8" w:rsidRPr="00FC03F8" w:rsidRDefault="00FC03F8" w:rsidP="00FC03F8">
            <w:pPr>
              <w:jc w:val="left"/>
              <w:rPr>
                <w:color w:val="000000"/>
                <w:sz w:val="22"/>
                <w:szCs w:val="22"/>
                <w:lang w:eastAsia="zh-CN"/>
              </w:rPr>
            </w:pPr>
            <w:r w:rsidRPr="00FC03F8">
              <w:rPr>
                <w:color w:val="000000"/>
                <w:sz w:val="22"/>
                <w:szCs w:val="22"/>
                <w:lang w:eastAsia="zh-CN"/>
              </w:rPr>
              <w:t>Коммунальное обслуживание</w:t>
            </w:r>
          </w:p>
        </w:tc>
        <w:tc>
          <w:tcPr>
            <w:tcW w:w="856" w:type="pct"/>
            <w:shd w:val="clear" w:color="auto" w:fill="auto"/>
            <w:noWrap/>
            <w:vAlign w:val="center"/>
            <w:hideMark/>
          </w:tcPr>
          <w:p w14:paraId="5513667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44F99F5" w14:textId="77777777" w:rsidR="00FC03F8" w:rsidRPr="00FC03F8" w:rsidRDefault="00FC03F8" w:rsidP="00FC03F8">
            <w:pPr>
              <w:jc w:val="left"/>
              <w:rPr>
                <w:color w:val="000000"/>
                <w:sz w:val="22"/>
                <w:szCs w:val="22"/>
                <w:lang w:eastAsia="zh-CN"/>
              </w:rPr>
            </w:pPr>
            <w:r w:rsidRPr="00FC03F8">
              <w:rPr>
                <w:color w:val="000000"/>
                <w:sz w:val="22"/>
                <w:szCs w:val="22"/>
                <w:lang w:eastAsia="zh-CN"/>
              </w:rPr>
              <w:t>Коммунальное обслуживание</w:t>
            </w:r>
          </w:p>
        </w:tc>
      </w:tr>
      <w:tr w:rsidR="00FC03F8" w:rsidRPr="00FC03F8" w14:paraId="4DD8D758" w14:textId="77777777" w:rsidTr="00FC03F8">
        <w:tc>
          <w:tcPr>
            <w:tcW w:w="197" w:type="pct"/>
            <w:shd w:val="clear" w:color="auto" w:fill="auto"/>
            <w:vAlign w:val="center"/>
            <w:hideMark/>
          </w:tcPr>
          <w:p w14:paraId="0686AFAF" w14:textId="77777777" w:rsidR="00FC03F8" w:rsidRPr="00FC03F8" w:rsidRDefault="00FC03F8" w:rsidP="00FC03F8">
            <w:pPr>
              <w:jc w:val="left"/>
              <w:rPr>
                <w:color w:val="000000"/>
                <w:sz w:val="22"/>
                <w:szCs w:val="22"/>
                <w:lang w:eastAsia="zh-CN"/>
              </w:rPr>
            </w:pPr>
            <w:r w:rsidRPr="00FC03F8">
              <w:rPr>
                <w:color w:val="000000"/>
                <w:sz w:val="22"/>
                <w:szCs w:val="22"/>
                <w:lang w:eastAsia="zh-CN"/>
              </w:rPr>
              <w:t>57</w:t>
            </w:r>
          </w:p>
        </w:tc>
        <w:tc>
          <w:tcPr>
            <w:tcW w:w="595" w:type="pct"/>
            <w:shd w:val="clear" w:color="auto" w:fill="auto"/>
            <w:noWrap/>
            <w:vAlign w:val="center"/>
            <w:hideMark/>
          </w:tcPr>
          <w:p w14:paraId="780E92B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54:08:025106:31</w:t>
            </w:r>
          </w:p>
        </w:tc>
        <w:tc>
          <w:tcPr>
            <w:tcW w:w="351" w:type="pct"/>
            <w:shd w:val="clear" w:color="auto" w:fill="auto"/>
            <w:noWrap/>
            <w:vAlign w:val="center"/>
            <w:hideMark/>
          </w:tcPr>
          <w:p w14:paraId="621F0431" w14:textId="77777777" w:rsidR="00FC03F8" w:rsidRPr="00FC03F8" w:rsidRDefault="00FC03F8" w:rsidP="00FC03F8">
            <w:pPr>
              <w:jc w:val="left"/>
              <w:rPr>
                <w:color w:val="000000"/>
                <w:sz w:val="22"/>
                <w:szCs w:val="22"/>
                <w:lang w:eastAsia="zh-CN"/>
              </w:rPr>
            </w:pPr>
            <w:r w:rsidRPr="00FC03F8">
              <w:rPr>
                <w:color w:val="000000"/>
                <w:sz w:val="22"/>
                <w:szCs w:val="22"/>
                <w:lang w:eastAsia="zh-CN"/>
              </w:rPr>
              <w:t>149.96</w:t>
            </w:r>
          </w:p>
        </w:tc>
        <w:tc>
          <w:tcPr>
            <w:tcW w:w="754" w:type="pct"/>
            <w:shd w:val="clear" w:color="auto" w:fill="auto"/>
            <w:noWrap/>
            <w:vAlign w:val="center"/>
            <w:hideMark/>
          </w:tcPr>
          <w:p w14:paraId="5AF0AEE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E73C63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магазина</w:t>
            </w:r>
          </w:p>
        </w:tc>
        <w:tc>
          <w:tcPr>
            <w:tcW w:w="856" w:type="pct"/>
            <w:shd w:val="clear" w:color="auto" w:fill="auto"/>
            <w:noWrap/>
            <w:vAlign w:val="center"/>
            <w:hideMark/>
          </w:tcPr>
          <w:p w14:paraId="1A87F91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D6B70F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магазина</w:t>
            </w:r>
          </w:p>
        </w:tc>
      </w:tr>
      <w:tr w:rsidR="00FC03F8" w:rsidRPr="00FC03F8" w14:paraId="29CE2750" w14:textId="77777777" w:rsidTr="00FC03F8">
        <w:tc>
          <w:tcPr>
            <w:tcW w:w="197" w:type="pct"/>
            <w:shd w:val="clear" w:color="auto" w:fill="auto"/>
            <w:vAlign w:val="center"/>
            <w:hideMark/>
          </w:tcPr>
          <w:p w14:paraId="12CA264F" w14:textId="77777777" w:rsidR="00FC03F8" w:rsidRPr="00FC03F8" w:rsidRDefault="00FC03F8" w:rsidP="00FC03F8">
            <w:pPr>
              <w:jc w:val="left"/>
              <w:rPr>
                <w:color w:val="000000"/>
                <w:sz w:val="22"/>
                <w:szCs w:val="22"/>
                <w:lang w:eastAsia="zh-CN"/>
              </w:rPr>
            </w:pPr>
            <w:r w:rsidRPr="00FC03F8">
              <w:rPr>
                <w:color w:val="000000"/>
                <w:sz w:val="22"/>
                <w:szCs w:val="22"/>
                <w:lang w:eastAsia="zh-CN"/>
              </w:rPr>
              <w:t>58</w:t>
            </w:r>
          </w:p>
        </w:tc>
        <w:tc>
          <w:tcPr>
            <w:tcW w:w="595" w:type="pct"/>
            <w:shd w:val="clear" w:color="auto" w:fill="auto"/>
            <w:noWrap/>
            <w:vAlign w:val="center"/>
            <w:hideMark/>
          </w:tcPr>
          <w:p w14:paraId="702C684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54:08:025106:4</w:t>
            </w:r>
          </w:p>
        </w:tc>
        <w:tc>
          <w:tcPr>
            <w:tcW w:w="351" w:type="pct"/>
            <w:shd w:val="clear" w:color="auto" w:fill="auto"/>
            <w:noWrap/>
            <w:vAlign w:val="center"/>
            <w:hideMark/>
          </w:tcPr>
          <w:p w14:paraId="72A98C36" w14:textId="77777777" w:rsidR="00FC03F8" w:rsidRPr="00FC03F8" w:rsidRDefault="00FC03F8" w:rsidP="00FC03F8">
            <w:pPr>
              <w:jc w:val="left"/>
              <w:rPr>
                <w:color w:val="000000"/>
                <w:sz w:val="22"/>
                <w:szCs w:val="22"/>
                <w:lang w:eastAsia="zh-CN"/>
              </w:rPr>
            </w:pPr>
            <w:r w:rsidRPr="00FC03F8">
              <w:rPr>
                <w:color w:val="000000"/>
                <w:sz w:val="22"/>
                <w:szCs w:val="22"/>
                <w:lang w:eastAsia="zh-CN"/>
              </w:rPr>
              <w:t>3486.00</w:t>
            </w:r>
          </w:p>
        </w:tc>
        <w:tc>
          <w:tcPr>
            <w:tcW w:w="754" w:type="pct"/>
            <w:shd w:val="clear" w:color="auto" w:fill="auto"/>
            <w:noWrap/>
            <w:vAlign w:val="center"/>
            <w:hideMark/>
          </w:tcPr>
          <w:p w14:paraId="6D74EFC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A1F580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жилого дома и ведения личного подсобного хозяйства</w:t>
            </w:r>
          </w:p>
        </w:tc>
        <w:tc>
          <w:tcPr>
            <w:tcW w:w="856" w:type="pct"/>
            <w:shd w:val="clear" w:color="auto" w:fill="auto"/>
            <w:noWrap/>
            <w:vAlign w:val="center"/>
            <w:hideMark/>
          </w:tcPr>
          <w:p w14:paraId="5F80909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2386D8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жилого дома и ведения личного подсобного хозяйства</w:t>
            </w:r>
          </w:p>
        </w:tc>
      </w:tr>
      <w:tr w:rsidR="00FC03F8" w:rsidRPr="00FC03F8" w14:paraId="01958288" w14:textId="77777777" w:rsidTr="00FC03F8">
        <w:tc>
          <w:tcPr>
            <w:tcW w:w="197" w:type="pct"/>
            <w:shd w:val="clear" w:color="auto" w:fill="auto"/>
            <w:vAlign w:val="center"/>
            <w:hideMark/>
          </w:tcPr>
          <w:p w14:paraId="64C6F10A" w14:textId="77777777" w:rsidR="00FC03F8" w:rsidRPr="00FC03F8" w:rsidRDefault="00FC03F8" w:rsidP="00FC03F8">
            <w:pPr>
              <w:jc w:val="left"/>
              <w:rPr>
                <w:color w:val="000000"/>
                <w:sz w:val="22"/>
                <w:szCs w:val="22"/>
                <w:lang w:eastAsia="zh-CN"/>
              </w:rPr>
            </w:pPr>
            <w:r w:rsidRPr="00FC03F8">
              <w:rPr>
                <w:color w:val="000000"/>
                <w:sz w:val="22"/>
                <w:szCs w:val="22"/>
                <w:lang w:eastAsia="zh-CN"/>
              </w:rPr>
              <w:t>59</w:t>
            </w:r>
          </w:p>
        </w:tc>
        <w:tc>
          <w:tcPr>
            <w:tcW w:w="595" w:type="pct"/>
            <w:shd w:val="clear" w:color="auto" w:fill="auto"/>
            <w:noWrap/>
            <w:vAlign w:val="center"/>
            <w:hideMark/>
          </w:tcPr>
          <w:p w14:paraId="3F1A09B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54:08:025106:42</w:t>
            </w:r>
          </w:p>
        </w:tc>
        <w:tc>
          <w:tcPr>
            <w:tcW w:w="351" w:type="pct"/>
            <w:shd w:val="clear" w:color="auto" w:fill="auto"/>
            <w:noWrap/>
            <w:vAlign w:val="center"/>
            <w:hideMark/>
          </w:tcPr>
          <w:p w14:paraId="64F284D8" w14:textId="77777777" w:rsidR="00FC03F8" w:rsidRPr="00FC03F8" w:rsidRDefault="00FC03F8" w:rsidP="00FC03F8">
            <w:pPr>
              <w:jc w:val="left"/>
              <w:rPr>
                <w:color w:val="000000"/>
                <w:sz w:val="22"/>
                <w:szCs w:val="22"/>
                <w:lang w:eastAsia="zh-CN"/>
              </w:rPr>
            </w:pPr>
            <w:r w:rsidRPr="00FC03F8">
              <w:rPr>
                <w:color w:val="000000"/>
                <w:sz w:val="22"/>
                <w:szCs w:val="22"/>
                <w:lang w:eastAsia="zh-CN"/>
              </w:rPr>
              <w:t>2544.00</w:t>
            </w:r>
          </w:p>
        </w:tc>
        <w:tc>
          <w:tcPr>
            <w:tcW w:w="754" w:type="pct"/>
            <w:shd w:val="clear" w:color="auto" w:fill="auto"/>
            <w:noWrap/>
            <w:vAlign w:val="center"/>
            <w:hideMark/>
          </w:tcPr>
          <w:p w14:paraId="46DF3F7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D93834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1F1F8DE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894052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37BC983B" w14:textId="77777777" w:rsidTr="00FC03F8">
        <w:tc>
          <w:tcPr>
            <w:tcW w:w="197" w:type="pct"/>
            <w:shd w:val="clear" w:color="auto" w:fill="auto"/>
            <w:vAlign w:val="center"/>
            <w:hideMark/>
          </w:tcPr>
          <w:p w14:paraId="5FBD5014" w14:textId="77777777" w:rsidR="00FC03F8" w:rsidRPr="00FC03F8" w:rsidRDefault="00FC03F8" w:rsidP="00FC03F8">
            <w:pPr>
              <w:jc w:val="left"/>
              <w:rPr>
                <w:color w:val="000000"/>
                <w:sz w:val="22"/>
                <w:szCs w:val="22"/>
                <w:lang w:eastAsia="zh-CN"/>
              </w:rPr>
            </w:pPr>
            <w:r w:rsidRPr="00FC03F8">
              <w:rPr>
                <w:color w:val="000000"/>
                <w:sz w:val="22"/>
                <w:szCs w:val="22"/>
                <w:lang w:eastAsia="zh-CN"/>
              </w:rPr>
              <w:t>60</w:t>
            </w:r>
          </w:p>
        </w:tc>
        <w:tc>
          <w:tcPr>
            <w:tcW w:w="595" w:type="pct"/>
            <w:shd w:val="clear" w:color="auto" w:fill="auto"/>
            <w:noWrap/>
            <w:vAlign w:val="center"/>
            <w:hideMark/>
          </w:tcPr>
          <w:p w14:paraId="7CB603B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54:08:025106:43</w:t>
            </w:r>
          </w:p>
        </w:tc>
        <w:tc>
          <w:tcPr>
            <w:tcW w:w="351" w:type="pct"/>
            <w:shd w:val="clear" w:color="auto" w:fill="auto"/>
            <w:noWrap/>
            <w:vAlign w:val="center"/>
            <w:hideMark/>
          </w:tcPr>
          <w:p w14:paraId="6DB9000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5468.00</w:t>
            </w:r>
          </w:p>
        </w:tc>
        <w:tc>
          <w:tcPr>
            <w:tcW w:w="754" w:type="pct"/>
            <w:shd w:val="clear" w:color="auto" w:fill="auto"/>
            <w:noWrap/>
            <w:vAlign w:val="center"/>
            <w:hideMark/>
          </w:tcPr>
          <w:p w14:paraId="6D43259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4072233"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(четырёхквартирного) жилого дома</w:t>
            </w:r>
          </w:p>
        </w:tc>
        <w:tc>
          <w:tcPr>
            <w:tcW w:w="856" w:type="pct"/>
            <w:shd w:val="clear" w:color="auto" w:fill="auto"/>
            <w:noWrap/>
            <w:vAlign w:val="center"/>
            <w:hideMark/>
          </w:tcPr>
          <w:p w14:paraId="60B7C57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520006A"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(четырёхквартирного) жилого дома</w:t>
            </w:r>
          </w:p>
        </w:tc>
      </w:tr>
      <w:tr w:rsidR="00FC03F8" w:rsidRPr="00FC03F8" w14:paraId="1DB0A5FF" w14:textId="77777777" w:rsidTr="00FC03F8">
        <w:tc>
          <w:tcPr>
            <w:tcW w:w="197" w:type="pct"/>
            <w:shd w:val="clear" w:color="auto" w:fill="auto"/>
            <w:vAlign w:val="center"/>
            <w:hideMark/>
          </w:tcPr>
          <w:p w14:paraId="5928F256" w14:textId="77777777" w:rsidR="00FC03F8" w:rsidRPr="00FC03F8" w:rsidRDefault="00FC03F8" w:rsidP="00FC03F8">
            <w:pPr>
              <w:jc w:val="left"/>
              <w:rPr>
                <w:color w:val="000000"/>
                <w:sz w:val="22"/>
                <w:szCs w:val="22"/>
                <w:lang w:eastAsia="zh-CN"/>
              </w:rPr>
            </w:pPr>
            <w:r w:rsidRPr="00FC03F8">
              <w:rPr>
                <w:color w:val="000000"/>
                <w:sz w:val="22"/>
                <w:szCs w:val="22"/>
                <w:lang w:eastAsia="zh-CN"/>
              </w:rPr>
              <w:t>61</w:t>
            </w:r>
          </w:p>
        </w:tc>
        <w:tc>
          <w:tcPr>
            <w:tcW w:w="595" w:type="pct"/>
            <w:shd w:val="clear" w:color="auto" w:fill="auto"/>
            <w:noWrap/>
            <w:vAlign w:val="center"/>
            <w:hideMark/>
          </w:tcPr>
          <w:p w14:paraId="12E5C47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54:08:025106:65</w:t>
            </w:r>
          </w:p>
        </w:tc>
        <w:tc>
          <w:tcPr>
            <w:tcW w:w="351" w:type="pct"/>
            <w:shd w:val="clear" w:color="auto" w:fill="auto"/>
            <w:noWrap/>
            <w:vAlign w:val="center"/>
            <w:hideMark/>
          </w:tcPr>
          <w:p w14:paraId="13AE6F9C" w14:textId="77777777" w:rsidR="00FC03F8" w:rsidRPr="00FC03F8" w:rsidRDefault="00FC03F8" w:rsidP="00FC03F8">
            <w:pPr>
              <w:jc w:val="left"/>
              <w:rPr>
                <w:color w:val="000000"/>
                <w:sz w:val="22"/>
                <w:szCs w:val="22"/>
                <w:lang w:eastAsia="zh-CN"/>
              </w:rPr>
            </w:pPr>
            <w:r w:rsidRPr="00FC03F8">
              <w:rPr>
                <w:color w:val="000000"/>
                <w:sz w:val="22"/>
                <w:szCs w:val="22"/>
                <w:lang w:eastAsia="zh-CN"/>
              </w:rPr>
              <w:t>2269.00</w:t>
            </w:r>
          </w:p>
        </w:tc>
        <w:tc>
          <w:tcPr>
            <w:tcW w:w="754" w:type="pct"/>
            <w:shd w:val="clear" w:color="auto" w:fill="auto"/>
            <w:noWrap/>
            <w:vAlign w:val="center"/>
            <w:hideMark/>
          </w:tcPr>
          <w:p w14:paraId="25FC628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E5BB67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7F74F27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48782C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05A9CCDF" w14:textId="77777777" w:rsidTr="00FC03F8">
        <w:tc>
          <w:tcPr>
            <w:tcW w:w="197" w:type="pct"/>
            <w:shd w:val="clear" w:color="auto" w:fill="auto"/>
            <w:vAlign w:val="center"/>
            <w:hideMark/>
          </w:tcPr>
          <w:p w14:paraId="1CDCE6BB" w14:textId="77777777" w:rsidR="00FC03F8" w:rsidRPr="00FC03F8" w:rsidRDefault="00FC03F8" w:rsidP="00FC03F8">
            <w:pPr>
              <w:jc w:val="left"/>
              <w:rPr>
                <w:color w:val="000000"/>
                <w:sz w:val="22"/>
                <w:szCs w:val="22"/>
                <w:lang w:eastAsia="zh-CN"/>
              </w:rPr>
            </w:pPr>
            <w:r w:rsidRPr="00FC03F8">
              <w:rPr>
                <w:color w:val="000000"/>
                <w:sz w:val="22"/>
                <w:szCs w:val="22"/>
                <w:lang w:eastAsia="zh-CN"/>
              </w:rPr>
              <w:t>62</w:t>
            </w:r>
          </w:p>
        </w:tc>
        <w:tc>
          <w:tcPr>
            <w:tcW w:w="595" w:type="pct"/>
            <w:shd w:val="clear" w:color="auto" w:fill="auto"/>
            <w:noWrap/>
            <w:vAlign w:val="center"/>
            <w:hideMark/>
          </w:tcPr>
          <w:p w14:paraId="618C452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54:08:025104:187</w:t>
            </w:r>
          </w:p>
        </w:tc>
        <w:tc>
          <w:tcPr>
            <w:tcW w:w="351" w:type="pct"/>
            <w:shd w:val="clear" w:color="auto" w:fill="auto"/>
            <w:noWrap/>
            <w:vAlign w:val="center"/>
            <w:hideMark/>
          </w:tcPr>
          <w:p w14:paraId="5D461CB2" w14:textId="77777777" w:rsidR="00FC03F8" w:rsidRPr="00FC03F8" w:rsidRDefault="00FC03F8" w:rsidP="00FC03F8">
            <w:pPr>
              <w:jc w:val="left"/>
              <w:rPr>
                <w:color w:val="000000"/>
                <w:sz w:val="22"/>
                <w:szCs w:val="22"/>
                <w:lang w:eastAsia="zh-CN"/>
              </w:rPr>
            </w:pPr>
            <w:r w:rsidRPr="00FC03F8">
              <w:rPr>
                <w:color w:val="000000"/>
                <w:sz w:val="22"/>
                <w:szCs w:val="22"/>
                <w:lang w:eastAsia="zh-CN"/>
              </w:rPr>
              <w:t>28012.00</w:t>
            </w:r>
          </w:p>
        </w:tc>
        <w:tc>
          <w:tcPr>
            <w:tcW w:w="754" w:type="pct"/>
            <w:shd w:val="clear" w:color="auto" w:fill="auto"/>
            <w:noWrap/>
            <w:vAlign w:val="center"/>
            <w:hideMark/>
          </w:tcPr>
          <w:p w14:paraId="65C7BA9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A4E429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плоскостного сооружения (стадиона)</w:t>
            </w:r>
          </w:p>
        </w:tc>
        <w:tc>
          <w:tcPr>
            <w:tcW w:w="856" w:type="pct"/>
            <w:shd w:val="clear" w:color="auto" w:fill="auto"/>
            <w:noWrap/>
            <w:vAlign w:val="center"/>
            <w:hideMark/>
          </w:tcPr>
          <w:p w14:paraId="675C9D5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70D560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плоскостного сооружения (стадиона)</w:t>
            </w:r>
          </w:p>
        </w:tc>
      </w:tr>
      <w:tr w:rsidR="00FC03F8" w:rsidRPr="00FC03F8" w14:paraId="68F7E231" w14:textId="77777777" w:rsidTr="00FC03F8">
        <w:tc>
          <w:tcPr>
            <w:tcW w:w="197" w:type="pct"/>
            <w:shd w:val="clear" w:color="auto" w:fill="auto"/>
            <w:vAlign w:val="center"/>
            <w:hideMark/>
          </w:tcPr>
          <w:p w14:paraId="5E252C53" w14:textId="77777777" w:rsidR="00FC03F8" w:rsidRPr="00FC03F8" w:rsidRDefault="00FC03F8" w:rsidP="00FC03F8">
            <w:pPr>
              <w:jc w:val="left"/>
              <w:rPr>
                <w:color w:val="000000"/>
                <w:sz w:val="22"/>
                <w:szCs w:val="22"/>
                <w:lang w:eastAsia="zh-CN"/>
              </w:rPr>
            </w:pPr>
            <w:r w:rsidRPr="00FC03F8">
              <w:rPr>
                <w:color w:val="000000"/>
                <w:sz w:val="22"/>
                <w:szCs w:val="22"/>
                <w:lang w:eastAsia="zh-CN"/>
              </w:rPr>
              <w:t>63</w:t>
            </w:r>
          </w:p>
        </w:tc>
        <w:tc>
          <w:tcPr>
            <w:tcW w:w="595" w:type="pct"/>
            <w:shd w:val="clear" w:color="auto" w:fill="auto"/>
            <w:noWrap/>
            <w:vAlign w:val="center"/>
            <w:hideMark/>
          </w:tcPr>
          <w:p w14:paraId="5322578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54:08:025104:254</w:t>
            </w:r>
          </w:p>
        </w:tc>
        <w:tc>
          <w:tcPr>
            <w:tcW w:w="351" w:type="pct"/>
            <w:shd w:val="clear" w:color="auto" w:fill="auto"/>
            <w:noWrap/>
            <w:vAlign w:val="center"/>
            <w:hideMark/>
          </w:tcPr>
          <w:p w14:paraId="678494AE" w14:textId="77777777" w:rsidR="00FC03F8" w:rsidRPr="00FC03F8" w:rsidRDefault="00FC03F8" w:rsidP="00FC03F8">
            <w:pPr>
              <w:jc w:val="left"/>
              <w:rPr>
                <w:color w:val="000000"/>
                <w:sz w:val="22"/>
                <w:szCs w:val="22"/>
                <w:lang w:eastAsia="zh-CN"/>
              </w:rPr>
            </w:pPr>
            <w:r w:rsidRPr="00FC03F8">
              <w:rPr>
                <w:color w:val="000000"/>
                <w:sz w:val="22"/>
                <w:szCs w:val="22"/>
                <w:lang w:eastAsia="zh-CN"/>
              </w:rPr>
              <w:t>2302.00</w:t>
            </w:r>
          </w:p>
        </w:tc>
        <w:tc>
          <w:tcPr>
            <w:tcW w:w="754" w:type="pct"/>
            <w:shd w:val="clear" w:color="auto" w:fill="auto"/>
            <w:noWrap/>
            <w:vAlign w:val="center"/>
            <w:hideMark/>
          </w:tcPr>
          <w:p w14:paraId="6448D1B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8A25902"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673D816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D9A7143"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797574E1" w14:textId="77777777" w:rsidTr="00FC03F8">
        <w:tc>
          <w:tcPr>
            <w:tcW w:w="197" w:type="pct"/>
            <w:shd w:val="clear" w:color="auto" w:fill="auto"/>
            <w:vAlign w:val="center"/>
            <w:hideMark/>
          </w:tcPr>
          <w:p w14:paraId="08AD5D40"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64</w:t>
            </w:r>
          </w:p>
        </w:tc>
        <w:tc>
          <w:tcPr>
            <w:tcW w:w="595" w:type="pct"/>
            <w:shd w:val="clear" w:color="auto" w:fill="auto"/>
            <w:noWrap/>
            <w:vAlign w:val="center"/>
            <w:hideMark/>
          </w:tcPr>
          <w:p w14:paraId="7DDF25DB"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54:08:025104:38</w:t>
            </w:r>
          </w:p>
        </w:tc>
        <w:tc>
          <w:tcPr>
            <w:tcW w:w="351" w:type="pct"/>
            <w:shd w:val="clear" w:color="auto" w:fill="auto"/>
            <w:noWrap/>
            <w:vAlign w:val="center"/>
            <w:hideMark/>
          </w:tcPr>
          <w:p w14:paraId="74BC38F1" w14:textId="77777777" w:rsidR="00FC03F8" w:rsidRPr="00FC03F8" w:rsidRDefault="00FC03F8" w:rsidP="00FC03F8">
            <w:pPr>
              <w:jc w:val="left"/>
              <w:rPr>
                <w:color w:val="000000"/>
                <w:sz w:val="22"/>
                <w:szCs w:val="22"/>
                <w:lang w:eastAsia="zh-CN"/>
              </w:rPr>
            </w:pPr>
            <w:r w:rsidRPr="00FC03F8">
              <w:rPr>
                <w:color w:val="000000"/>
                <w:sz w:val="22"/>
                <w:szCs w:val="22"/>
                <w:lang w:eastAsia="zh-CN"/>
              </w:rPr>
              <w:t>1214.00</w:t>
            </w:r>
          </w:p>
        </w:tc>
        <w:tc>
          <w:tcPr>
            <w:tcW w:w="754" w:type="pct"/>
            <w:shd w:val="clear" w:color="auto" w:fill="auto"/>
            <w:noWrap/>
            <w:vAlign w:val="center"/>
            <w:hideMark/>
          </w:tcPr>
          <w:p w14:paraId="73E1757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B63BF61"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2CB1B6C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8BE5952"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1B8797CA" w14:textId="77777777" w:rsidTr="00FC03F8">
        <w:tc>
          <w:tcPr>
            <w:tcW w:w="197" w:type="pct"/>
            <w:shd w:val="clear" w:color="auto" w:fill="auto"/>
            <w:vAlign w:val="center"/>
            <w:hideMark/>
          </w:tcPr>
          <w:p w14:paraId="2A11D0A1" w14:textId="77777777" w:rsidR="00FC03F8" w:rsidRPr="00FC03F8" w:rsidRDefault="00FC03F8" w:rsidP="00FC03F8">
            <w:pPr>
              <w:jc w:val="left"/>
              <w:rPr>
                <w:color w:val="000000"/>
                <w:sz w:val="22"/>
                <w:szCs w:val="22"/>
                <w:lang w:eastAsia="zh-CN"/>
              </w:rPr>
            </w:pPr>
            <w:r w:rsidRPr="00FC03F8">
              <w:rPr>
                <w:color w:val="000000"/>
                <w:sz w:val="22"/>
                <w:szCs w:val="22"/>
                <w:lang w:eastAsia="zh-CN"/>
              </w:rPr>
              <w:t>65</w:t>
            </w:r>
          </w:p>
        </w:tc>
        <w:tc>
          <w:tcPr>
            <w:tcW w:w="595" w:type="pct"/>
            <w:shd w:val="clear" w:color="auto" w:fill="auto"/>
            <w:noWrap/>
            <w:vAlign w:val="center"/>
            <w:hideMark/>
          </w:tcPr>
          <w:p w14:paraId="087D71C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54:08:025104:4</w:t>
            </w:r>
          </w:p>
        </w:tc>
        <w:tc>
          <w:tcPr>
            <w:tcW w:w="351" w:type="pct"/>
            <w:shd w:val="clear" w:color="auto" w:fill="auto"/>
            <w:noWrap/>
            <w:vAlign w:val="center"/>
            <w:hideMark/>
          </w:tcPr>
          <w:p w14:paraId="4F81B49B" w14:textId="77777777" w:rsidR="00FC03F8" w:rsidRPr="00FC03F8" w:rsidRDefault="00FC03F8" w:rsidP="00FC03F8">
            <w:pPr>
              <w:jc w:val="left"/>
              <w:rPr>
                <w:color w:val="000000"/>
                <w:sz w:val="22"/>
                <w:szCs w:val="22"/>
                <w:lang w:eastAsia="zh-CN"/>
              </w:rPr>
            </w:pPr>
            <w:r w:rsidRPr="00FC03F8">
              <w:rPr>
                <w:color w:val="000000"/>
                <w:sz w:val="22"/>
                <w:szCs w:val="22"/>
                <w:lang w:eastAsia="zh-CN"/>
              </w:rPr>
              <w:t>894.00</w:t>
            </w:r>
          </w:p>
        </w:tc>
        <w:tc>
          <w:tcPr>
            <w:tcW w:w="754" w:type="pct"/>
            <w:shd w:val="clear" w:color="auto" w:fill="auto"/>
            <w:noWrap/>
            <w:vAlign w:val="center"/>
            <w:hideMark/>
          </w:tcPr>
          <w:p w14:paraId="3DFA80B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E27CCBC"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квартиры в двухквартирном жилом доме и ведение личного подсобного хозяйства</w:t>
            </w:r>
          </w:p>
        </w:tc>
        <w:tc>
          <w:tcPr>
            <w:tcW w:w="856" w:type="pct"/>
            <w:shd w:val="clear" w:color="auto" w:fill="auto"/>
            <w:noWrap/>
            <w:vAlign w:val="center"/>
            <w:hideMark/>
          </w:tcPr>
          <w:p w14:paraId="67E6183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13CFB76"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квартиры в двухквартирном жилом доме и ведение личного подсобного хозяйства</w:t>
            </w:r>
          </w:p>
        </w:tc>
      </w:tr>
      <w:tr w:rsidR="00FC03F8" w:rsidRPr="00FC03F8" w14:paraId="70E0F88B" w14:textId="77777777" w:rsidTr="00FC03F8">
        <w:tc>
          <w:tcPr>
            <w:tcW w:w="197" w:type="pct"/>
            <w:shd w:val="clear" w:color="auto" w:fill="auto"/>
            <w:vAlign w:val="center"/>
            <w:hideMark/>
          </w:tcPr>
          <w:p w14:paraId="3BD6E385" w14:textId="77777777" w:rsidR="00FC03F8" w:rsidRPr="00FC03F8" w:rsidRDefault="00FC03F8" w:rsidP="00FC03F8">
            <w:pPr>
              <w:jc w:val="left"/>
              <w:rPr>
                <w:color w:val="000000"/>
                <w:sz w:val="22"/>
                <w:szCs w:val="22"/>
                <w:lang w:eastAsia="zh-CN"/>
              </w:rPr>
            </w:pPr>
            <w:r w:rsidRPr="00FC03F8">
              <w:rPr>
                <w:color w:val="000000"/>
                <w:sz w:val="22"/>
                <w:szCs w:val="22"/>
                <w:lang w:eastAsia="zh-CN"/>
              </w:rPr>
              <w:t>66</w:t>
            </w:r>
          </w:p>
        </w:tc>
        <w:tc>
          <w:tcPr>
            <w:tcW w:w="595" w:type="pct"/>
            <w:shd w:val="clear" w:color="auto" w:fill="auto"/>
            <w:noWrap/>
            <w:vAlign w:val="center"/>
            <w:hideMark/>
          </w:tcPr>
          <w:p w14:paraId="3DE3411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54:08:025104:42</w:t>
            </w:r>
          </w:p>
        </w:tc>
        <w:tc>
          <w:tcPr>
            <w:tcW w:w="351" w:type="pct"/>
            <w:shd w:val="clear" w:color="auto" w:fill="auto"/>
            <w:noWrap/>
            <w:vAlign w:val="center"/>
            <w:hideMark/>
          </w:tcPr>
          <w:p w14:paraId="5243FFF1" w14:textId="77777777" w:rsidR="00FC03F8" w:rsidRPr="00FC03F8" w:rsidRDefault="00FC03F8" w:rsidP="00FC03F8">
            <w:pPr>
              <w:jc w:val="left"/>
              <w:rPr>
                <w:color w:val="000000"/>
                <w:sz w:val="22"/>
                <w:szCs w:val="22"/>
                <w:lang w:eastAsia="zh-CN"/>
              </w:rPr>
            </w:pPr>
            <w:r w:rsidRPr="00FC03F8">
              <w:rPr>
                <w:color w:val="000000"/>
                <w:sz w:val="22"/>
                <w:szCs w:val="22"/>
                <w:lang w:eastAsia="zh-CN"/>
              </w:rPr>
              <w:t>1940.00</w:t>
            </w:r>
          </w:p>
        </w:tc>
        <w:tc>
          <w:tcPr>
            <w:tcW w:w="754" w:type="pct"/>
            <w:shd w:val="clear" w:color="auto" w:fill="auto"/>
            <w:noWrap/>
            <w:vAlign w:val="center"/>
            <w:hideMark/>
          </w:tcPr>
          <w:p w14:paraId="15BEA76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E29E97F"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(четырёхквартирного ) жилого дома</w:t>
            </w:r>
          </w:p>
        </w:tc>
        <w:tc>
          <w:tcPr>
            <w:tcW w:w="856" w:type="pct"/>
            <w:shd w:val="clear" w:color="auto" w:fill="auto"/>
            <w:noWrap/>
            <w:vAlign w:val="center"/>
            <w:hideMark/>
          </w:tcPr>
          <w:p w14:paraId="38EF925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9CEE2D5"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(четырёхквартирного ) жилого дома</w:t>
            </w:r>
          </w:p>
        </w:tc>
      </w:tr>
      <w:tr w:rsidR="00FC03F8" w:rsidRPr="00FC03F8" w14:paraId="27D01498" w14:textId="77777777" w:rsidTr="00FC03F8">
        <w:tc>
          <w:tcPr>
            <w:tcW w:w="197" w:type="pct"/>
            <w:shd w:val="clear" w:color="auto" w:fill="auto"/>
            <w:vAlign w:val="center"/>
            <w:hideMark/>
          </w:tcPr>
          <w:p w14:paraId="01ABCD4F" w14:textId="77777777" w:rsidR="00FC03F8" w:rsidRPr="00FC03F8" w:rsidRDefault="00FC03F8" w:rsidP="00FC03F8">
            <w:pPr>
              <w:jc w:val="left"/>
              <w:rPr>
                <w:color w:val="000000"/>
                <w:sz w:val="22"/>
                <w:szCs w:val="22"/>
                <w:lang w:eastAsia="zh-CN"/>
              </w:rPr>
            </w:pPr>
            <w:r w:rsidRPr="00FC03F8">
              <w:rPr>
                <w:color w:val="000000"/>
                <w:sz w:val="22"/>
                <w:szCs w:val="22"/>
                <w:lang w:eastAsia="zh-CN"/>
              </w:rPr>
              <w:t>67</w:t>
            </w:r>
          </w:p>
        </w:tc>
        <w:tc>
          <w:tcPr>
            <w:tcW w:w="595" w:type="pct"/>
            <w:shd w:val="clear" w:color="auto" w:fill="auto"/>
            <w:noWrap/>
            <w:vAlign w:val="center"/>
            <w:hideMark/>
          </w:tcPr>
          <w:p w14:paraId="36EFF6E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54:08:025104:44</w:t>
            </w:r>
          </w:p>
        </w:tc>
        <w:tc>
          <w:tcPr>
            <w:tcW w:w="351" w:type="pct"/>
            <w:shd w:val="clear" w:color="auto" w:fill="auto"/>
            <w:noWrap/>
            <w:vAlign w:val="center"/>
            <w:hideMark/>
          </w:tcPr>
          <w:p w14:paraId="2EDF3C3C" w14:textId="77777777" w:rsidR="00FC03F8" w:rsidRPr="00FC03F8" w:rsidRDefault="00FC03F8" w:rsidP="00FC03F8">
            <w:pPr>
              <w:jc w:val="left"/>
              <w:rPr>
                <w:color w:val="000000"/>
                <w:sz w:val="22"/>
                <w:szCs w:val="22"/>
                <w:lang w:eastAsia="zh-CN"/>
              </w:rPr>
            </w:pPr>
            <w:r w:rsidRPr="00FC03F8">
              <w:rPr>
                <w:color w:val="000000"/>
                <w:sz w:val="22"/>
                <w:szCs w:val="22"/>
                <w:lang w:eastAsia="zh-CN"/>
              </w:rPr>
              <w:t>2421.00</w:t>
            </w:r>
          </w:p>
        </w:tc>
        <w:tc>
          <w:tcPr>
            <w:tcW w:w="754" w:type="pct"/>
            <w:shd w:val="clear" w:color="auto" w:fill="auto"/>
            <w:noWrap/>
            <w:vAlign w:val="center"/>
            <w:hideMark/>
          </w:tcPr>
          <w:p w14:paraId="4516852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BFE8A87"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3F15055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47B4343"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5CD70849" w14:textId="77777777" w:rsidTr="00FC03F8">
        <w:tc>
          <w:tcPr>
            <w:tcW w:w="197" w:type="pct"/>
            <w:shd w:val="clear" w:color="auto" w:fill="auto"/>
            <w:vAlign w:val="center"/>
            <w:hideMark/>
          </w:tcPr>
          <w:p w14:paraId="74B2C7FC" w14:textId="77777777" w:rsidR="00FC03F8" w:rsidRPr="00FC03F8" w:rsidRDefault="00FC03F8" w:rsidP="00FC03F8">
            <w:pPr>
              <w:jc w:val="left"/>
              <w:rPr>
                <w:color w:val="000000"/>
                <w:sz w:val="22"/>
                <w:szCs w:val="22"/>
                <w:lang w:eastAsia="zh-CN"/>
              </w:rPr>
            </w:pPr>
            <w:r w:rsidRPr="00FC03F8">
              <w:rPr>
                <w:color w:val="000000"/>
                <w:sz w:val="22"/>
                <w:szCs w:val="22"/>
                <w:lang w:eastAsia="zh-CN"/>
              </w:rPr>
              <w:t>68</w:t>
            </w:r>
          </w:p>
        </w:tc>
        <w:tc>
          <w:tcPr>
            <w:tcW w:w="595" w:type="pct"/>
            <w:shd w:val="clear" w:color="auto" w:fill="auto"/>
            <w:noWrap/>
            <w:vAlign w:val="center"/>
            <w:hideMark/>
          </w:tcPr>
          <w:p w14:paraId="09AEF44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54:08:025104:48</w:t>
            </w:r>
          </w:p>
        </w:tc>
        <w:tc>
          <w:tcPr>
            <w:tcW w:w="351" w:type="pct"/>
            <w:shd w:val="clear" w:color="auto" w:fill="auto"/>
            <w:noWrap/>
            <w:vAlign w:val="center"/>
            <w:hideMark/>
          </w:tcPr>
          <w:p w14:paraId="17DEFB3A" w14:textId="77777777" w:rsidR="00FC03F8" w:rsidRPr="00FC03F8" w:rsidRDefault="00FC03F8" w:rsidP="00FC03F8">
            <w:pPr>
              <w:jc w:val="left"/>
              <w:rPr>
                <w:color w:val="000000"/>
                <w:sz w:val="22"/>
                <w:szCs w:val="22"/>
                <w:lang w:eastAsia="zh-CN"/>
              </w:rPr>
            </w:pPr>
            <w:r w:rsidRPr="00FC03F8">
              <w:rPr>
                <w:color w:val="000000"/>
                <w:sz w:val="22"/>
                <w:szCs w:val="22"/>
                <w:lang w:eastAsia="zh-CN"/>
              </w:rPr>
              <w:t>3697.00</w:t>
            </w:r>
          </w:p>
        </w:tc>
        <w:tc>
          <w:tcPr>
            <w:tcW w:w="754" w:type="pct"/>
            <w:shd w:val="clear" w:color="auto" w:fill="auto"/>
            <w:noWrap/>
            <w:vAlign w:val="center"/>
            <w:hideMark/>
          </w:tcPr>
          <w:p w14:paraId="60589DF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2B0C18E"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c>
          <w:tcPr>
            <w:tcW w:w="856" w:type="pct"/>
            <w:shd w:val="clear" w:color="auto" w:fill="auto"/>
            <w:noWrap/>
            <w:vAlign w:val="center"/>
            <w:hideMark/>
          </w:tcPr>
          <w:p w14:paraId="11FE409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2010984"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r>
      <w:tr w:rsidR="00FC03F8" w:rsidRPr="00FC03F8" w14:paraId="7FB571CB" w14:textId="77777777" w:rsidTr="00FC03F8">
        <w:tc>
          <w:tcPr>
            <w:tcW w:w="197" w:type="pct"/>
            <w:shd w:val="clear" w:color="auto" w:fill="auto"/>
            <w:vAlign w:val="center"/>
            <w:hideMark/>
          </w:tcPr>
          <w:p w14:paraId="4065B19C" w14:textId="77777777" w:rsidR="00FC03F8" w:rsidRPr="00FC03F8" w:rsidRDefault="00FC03F8" w:rsidP="00FC03F8">
            <w:pPr>
              <w:jc w:val="left"/>
              <w:rPr>
                <w:color w:val="000000"/>
                <w:sz w:val="22"/>
                <w:szCs w:val="22"/>
                <w:lang w:eastAsia="zh-CN"/>
              </w:rPr>
            </w:pPr>
            <w:r w:rsidRPr="00FC03F8">
              <w:rPr>
                <w:color w:val="000000"/>
                <w:sz w:val="22"/>
                <w:szCs w:val="22"/>
                <w:lang w:eastAsia="zh-CN"/>
              </w:rPr>
              <w:t>69</w:t>
            </w:r>
          </w:p>
        </w:tc>
        <w:tc>
          <w:tcPr>
            <w:tcW w:w="595" w:type="pct"/>
            <w:shd w:val="clear" w:color="auto" w:fill="auto"/>
            <w:noWrap/>
            <w:vAlign w:val="center"/>
            <w:hideMark/>
          </w:tcPr>
          <w:p w14:paraId="185B866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54:08:025104:52</w:t>
            </w:r>
          </w:p>
        </w:tc>
        <w:tc>
          <w:tcPr>
            <w:tcW w:w="351" w:type="pct"/>
            <w:shd w:val="clear" w:color="auto" w:fill="auto"/>
            <w:noWrap/>
            <w:vAlign w:val="center"/>
            <w:hideMark/>
          </w:tcPr>
          <w:p w14:paraId="0A3F6035" w14:textId="77777777" w:rsidR="00FC03F8" w:rsidRPr="00FC03F8" w:rsidRDefault="00FC03F8" w:rsidP="00FC03F8">
            <w:pPr>
              <w:jc w:val="left"/>
              <w:rPr>
                <w:color w:val="000000"/>
                <w:sz w:val="22"/>
                <w:szCs w:val="22"/>
                <w:lang w:eastAsia="zh-CN"/>
              </w:rPr>
            </w:pPr>
            <w:r w:rsidRPr="00FC03F8">
              <w:rPr>
                <w:color w:val="000000"/>
                <w:sz w:val="22"/>
                <w:szCs w:val="22"/>
                <w:lang w:eastAsia="zh-CN"/>
              </w:rPr>
              <w:t>3333.00</w:t>
            </w:r>
          </w:p>
        </w:tc>
        <w:tc>
          <w:tcPr>
            <w:tcW w:w="754" w:type="pct"/>
            <w:shd w:val="clear" w:color="auto" w:fill="auto"/>
            <w:noWrap/>
            <w:vAlign w:val="center"/>
            <w:hideMark/>
          </w:tcPr>
          <w:p w14:paraId="3C5A755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555861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6D07071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1A8B1B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6E436CDC" w14:textId="77777777" w:rsidTr="00FC03F8">
        <w:tc>
          <w:tcPr>
            <w:tcW w:w="197" w:type="pct"/>
            <w:shd w:val="clear" w:color="auto" w:fill="auto"/>
            <w:vAlign w:val="center"/>
            <w:hideMark/>
          </w:tcPr>
          <w:p w14:paraId="6EDB762C" w14:textId="77777777" w:rsidR="00FC03F8" w:rsidRPr="00FC03F8" w:rsidRDefault="00FC03F8" w:rsidP="00FC03F8">
            <w:pPr>
              <w:jc w:val="left"/>
              <w:rPr>
                <w:color w:val="000000"/>
                <w:sz w:val="22"/>
                <w:szCs w:val="22"/>
                <w:lang w:eastAsia="zh-CN"/>
              </w:rPr>
            </w:pPr>
            <w:r w:rsidRPr="00FC03F8">
              <w:rPr>
                <w:color w:val="000000"/>
                <w:sz w:val="22"/>
                <w:szCs w:val="22"/>
                <w:lang w:eastAsia="zh-CN"/>
              </w:rPr>
              <w:t>70</w:t>
            </w:r>
          </w:p>
        </w:tc>
        <w:tc>
          <w:tcPr>
            <w:tcW w:w="595" w:type="pct"/>
            <w:shd w:val="clear" w:color="auto" w:fill="auto"/>
            <w:noWrap/>
            <w:vAlign w:val="center"/>
            <w:hideMark/>
          </w:tcPr>
          <w:p w14:paraId="745178E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54:08:025104:6</w:t>
            </w:r>
          </w:p>
        </w:tc>
        <w:tc>
          <w:tcPr>
            <w:tcW w:w="351" w:type="pct"/>
            <w:shd w:val="clear" w:color="auto" w:fill="auto"/>
            <w:noWrap/>
            <w:vAlign w:val="center"/>
            <w:hideMark/>
          </w:tcPr>
          <w:p w14:paraId="74975C87" w14:textId="77777777" w:rsidR="00FC03F8" w:rsidRPr="00FC03F8" w:rsidRDefault="00FC03F8" w:rsidP="00FC03F8">
            <w:pPr>
              <w:jc w:val="left"/>
              <w:rPr>
                <w:color w:val="000000"/>
                <w:sz w:val="22"/>
                <w:szCs w:val="22"/>
                <w:lang w:eastAsia="zh-CN"/>
              </w:rPr>
            </w:pPr>
            <w:r w:rsidRPr="00FC03F8">
              <w:rPr>
                <w:color w:val="000000"/>
                <w:sz w:val="22"/>
                <w:szCs w:val="22"/>
                <w:lang w:eastAsia="zh-CN"/>
              </w:rPr>
              <w:t>958.00</w:t>
            </w:r>
          </w:p>
        </w:tc>
        <w:tc>
          <w:tcPr>
            <w:tcW w:w="754" w:type="pct"/>
            <w:shd w:val="clear" w:color="auto" w:fill="auto"/>
            <w:noWrap/>
            <w:vAlign w:val="center"/>
            <w:hideMark/>
          </w:tcPr>
          <w:p w14:paraId="6DC58C9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EAE9BA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административного помещения</w:t>
            </w:r>
          </w:p>
        </w:tc>
        <w:tc>
          <w:tcPr>
            <w:tcW w:w="856" w:type="pct"/>
            <w:shd w:val="clear" w:color="auto" w:fill="auto"/>
            <w:noWrap/>
            <w:vAlign w:val="center"/>
            <w:hideMark/>
          </w:tcPr>
          <w:p w14:paraId="1B96FF3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AC9796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административного помещения</w:t>
            </w:r>
          </w:p>
        </w:tc>
      </w:tr>
      <w:tr w:rsidR="00FC03F8" w:rsidRPr="00FC03F8" w14:paraId="5AD14262" w14:textId="77777777" w:rsidTr="00FC03F8">
        <w:tc>
          <w:tcPr>
            <w:tcW w:w="197" w:type="pct"/>
            <w:shd w:val="clear" w:color="auto" w:fill="auto"/>
            <w:vAlign w:val="center"/>
            <w:hideMark/>
          </w:tcPr>
          <w:p w14:paraId="2BB42B36" w14:textId="77777777" w:rsidR="00FC03F8" w:rsidRPr="00FC03F8" w:rsidRDefault="00FC03F8" w:rsidP="00FC03F8">
            <w:pPr>
              <w:jc w:val="left"/>
              <w:rPr>
                <w:color w:val="000000"/>
                <w:sz w:val="22"/>
                <w:szCs w:val="22"/>
                <w:lang w:eastAsia="zh-CN"/>
              </w:rPr>
            </w:pPr>
            <w:r w:rsidRPr="00FC03F8">
              <w:rPr>
                <w:color w:val="000000"/>
                <w:sz w:val="22"/>
                <w:szCs w:val="22"/>
                <w:lang w:eastAsia="zh-CN"/>
              </w:rPr>
              <w:t>71</w:t>
            </w:r>
          </w:p>
        </w:tc>
        <w:tc>
          <w:tcPr>
            <w:tcW w:w="595" w:type="pct"/>
            <w:shd w:val="clear" w:color="auto" w:fill="auto"/>
            <w:noWrap/>
            <w:vAlign w:val="center"/>
            <w:hideMark/>
          </w:tcPr>
          <w:p w14:paraId="39EA70B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54:08:025104:69</w:t>
            </w:r>
          </w:p>
        </w:tc>
        <w:tc>
          <w:tcPr>
            <w:tcW w:w="351" w:type="pct"/>
            <w:shd w:val="clear" w:color="auto" w:fill="auto"/>
            <w:noWrap/>
            <w:vAlign w:val="center"/>
            <w:hideMark/>
          </w:tcPr>
          <w:p w14:paraId="71F1E102" w14:textId="77777777" w:rsidR="00FC03F8" w:rsidRPr="00FC03F8" w:rsidRDefault="00FC03F8" w:rsidP="00FC03F8">
            <w:pPr>
              <w:jc w:val="left"/>
              <w:rPr>
                <w:color w:val="000000"/>
                <w:sz w:val="22"/>
                <w:szCs w:val="22"/>
                <w:lang w:eastAsia="zh-CN"/>
              </w:rPr>
            </w:pPr>
            <w:r w:rsidRPr="00FC03F8">
              <w:rPr>
                <w:color w:val="000000"/>
                <w:sz w:val="22"/>
                <w:szCs w:val="22"/>
                <w:lang w:eastAsia="zh-CN"/>
              </w:rPr>
              <w:t>3031.00</w:t>
            </w:r>
          </w:p>
        </w:tc>
        <w:tc>
          <w:tcPr>
            <w:tcW w:w="754" w:type="pct"/>
            <w:shd w:val="clear" w:color="auto" w:fill="auto"/>
            <w:noWrap/>
            <w:vAlign w:val="center"/>
            <w:hideMark/>
          </w:tcPr>
          <w:p w14:paraId="6751F81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EA79FFD"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0FB17CA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70736E2"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6BE63FE7" w14:textId="77777777" w:rsidTr="00FC03F8">
        <w:tc>
          <w:tcPr>
            <w:tcW w:w="197" w:type="pct"/>
            <w:shd w:val="clear" w:color="auto" w:fill="auto"/>
            <w:vAlign w:val="center"/>
            <w:hideMark/>
          </w:tcPr>
          <w:p w14:paraId="28EC91FA" w14:textId="77777777" w:rsidR="00FC03F8" w:rsidRPr="00FC03F8" w:rsidRDefault="00FC03F8" w:rsidP="00FC03F8">
            <w:pPr>
              <w:jc w:val="left"/>
              <w:rPr>
                <w:color w:val="000000"/>
                <w:sz w:val="22"/>
                <w:szCs w:val="22"/>
                <w:lang w:eastAsia="zh-CN"/>
              </w:rPr>
            </w:pPr>
            <w:r w:rsidRPr="00FC03F8">
              <w:rPr>
                <w:color w:val="000000"/>
                <w:sz w:val="22"/>
                <w:szCs w:val="22"/>
                <w:lang w:eastAsia="zh-CN"/>
              </w:rPr>
              <w:t>72</w:t>
            </w:r>
          </w:p>
        </w:tc>
        <w:tc>
          <w:tcPr>
            <w:tcW w:w="595" w:type="pct"/>
            <w:shd w:val="clear" w:color="auto" w:fill="auto"/>
            <w:noWrap/>
            <w:vAlign w:val="center"/>
            <w:hideMark/>
          </w:tcPr>
          <w:p w14:paraId="16A8FEA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54:08:025104:83</w:t>
            </w:r>
          </w:p>
        </w:tc>
        <w:tc>
          <w:tcPr>
            <w:tcW w:w="351" w:type="pct"/>
            <w:shd w:val="clear" w:color="auto" w:fill="auto"/>
            <w:noWrap/>
            <w:vAlign w:val="center"/>
            <w:hideMark/>
          </w:tcPr>
          <w:p w14:paraId="6C3D6C62" w14:textId="77777777" w:rsidR="00FC03F8" w:rsidRPr="00FC03F8" w:rsidRDefault="00FC03F8" w:rsidP="00FC03F8">
            <w:pPr>
              <w:jc w:val="left"/>
              <w:rPr>
                <w:color w:val="000000"/>
                <w:sz w:val="22"/>
                <w:szCs w:val="22"/>
                <w:lang w:eastAsia="zh-CN"/>
              </w:rPr>
            </w:pPr>
            <w:r w:rsidRPr="00FC03F8">
              <w:rPr>
                <w:color w:val="000000"/>
                <w:sz w:val="22"/>
                <w:szCs w:val="22"/>
                <w:lang w:eastAsia="zh-CN"/>
              </w:rPr>
              <w:t>4952.00</w:t>
            </w:r>
          </w:p>
        </w:tc>
        <w:tc>
          <w:tcPr>
            <w:tcW w:w="754" w:type="pct"/>
            <w:shd w:val="clear" w:color="auto" w:fill="auto"/>
            <w:noWrap/>
            <w:vAlign w:val="center"/>
            <w:hideMark/>
          </w:tcPr>
          <w:p w14:paraId="0B73DC2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6D14AAF"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(четырехквартирного) жилого дома</w:t>
            </w:r>
          </w:p>
        </w:tc>
        <w:tc>
          <w:tcPr>
            <w:tcW w:w="856" w:type="pct"/>
            <w:shd w:val="clear" w:color="auto" w:fill="auto"/>
            <w:noWrap/>
            <w:vAlign w:val="center"/>
            <w:hideMark/>
          </w:tcPr>
          <w:p w14:paraId="562B143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DB3202D"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(четырехквартирного) жилого дома</w:t>
            </w:r>
          </w:p>
        </w:tc>
      </w:tr>
      <w:tr w:rsidR="00FC03F8" w:rsidRPr="00FC03F8" w14:paraId="72C812D9" w14:textId="77777777" w:rsidTr="00FC03F8">
        <w:tc>
          <w:tcPr>
            <w:tcW w:w="197" w:type="pct"/>
            <w:shd w:val="clear" w:color="auto" w:fill="auto"/>
            <w:vAlign w:val="center"/>
            <w:hideMark/>
          </w:tcPr>
          <w:p w14:paraId="7B2E6DC9" w14:textId="77777777" w:rsidR="00FC03F8" w:rsidRPr="00FC03F8" w:rsidRDefault="00FC03F8" w:rsidP="00FC03F8">
            <w:pPr>
              <w:jc w:val="left"/>
              <w:rPr>
                <w:color w:val="000000"/>
                <w:sz w:val="22"/>
                <w:szCs w:val="22"/>
                <w:lang w:eastAsia="zh-CN"/>
              </w:rPr>
            </w:pPr>
            <w:r w:rsidRPr="00FC03F8">
              <w:rPr>
                <w:color w:val="000000"/>
                <w:sz w:val="22"/>
                <w:szCs w:val="22"/>
                <w:lang w:eastAsia="zh-CN"/>
              </w:rPr>
              <w:t>73</w:t>
            </w:r>
          </w:p>
        </w:tc>
        <w:tc>
          <w:tcPr>
            <w:tcW w:w="595" w:type="pct"/>
            <w:shd w:val="clear" w:color="auto" w:fill="auto"/>
            <w:noWrap/>
            <w:vAlign w:val="center"/>
            <w:hideMark/>
          </w:tcPr>
          <w:p w14:paraId="3F36B56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54:08:025107:16</w:t>
            </w:r>
          </w:p>
        </w:tc>
        <w:tc>
          <w:tcPr>
            <w:tcW w:w="351" w:type="pct"/>
            <w:shd w:val="clear" w:color="auto" w:fill="auto"/>
            <w:noWrap/>
            <w:vAlign w:val="center"/>
            <w:hideMark/>
          </w:tcPr>
          <w:p w14:paraId="30D8F95F" w14:textId="77777777" w:rsidR="00FC03F8" w:rsidRPr="00FC03F8" w:rsidRDefault="00FC03F8" w:rsidP="00FC03F8">
            <w:pPr>
              <w:jc w:val="left"/>
              <w:rPr>
                <w:color w:val="000000"/>
                <w:sz w:val="22"/>
                <w:szCs w:val="22"/>
                <w:lang w:eastAsia="zh-CN"/>
              </w:rPr>
            </w:pPr>
            <w:r w:rsidRPr="00FC03F8">
              <w:rPr>
                <w:color w:val="000000"/>
                <w:sz w:val="22"/>
                <w:szCs w:val="22"/>
                <w:lang w:eastAsia="zh-CN"/>
              </w:rPr>
              <w:t>3390.00</w:t>
            </w:r>
          </w:p>
        </w:tc>
        <w:tc>
          <w:tcPr>
            <w:tcW w:w="754" w:type="pct"/>
            <w:shd w:val="clear" w:color="auto" w:fill="auto"/>
            <w:noWrap/>
            <w:vAlign w:val="center"/>
            <w:hideMark/>
          </w:tcPr>
          <w:p w14:paraId="0EE36EA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618DEE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c>
          <w:tcPr>
            <w:tcW w:w="856" w:type="pct"/>
            <w:shd w:val="clear" w:color="auto" w:fill="auto"/>
            <w:noWrap/>
            <w:vAlign w:val="center"/>
            <w:hideMark/>
          </w:tcPr>
          <w:p w14:paraId="432BFC6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97F46B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r>
      <w:tr w:rsidR="00FC03F8" w:rsidRPr="00FC03F8" w14:paraId="76C21C85" w14:textId="77777777" w:rsidTr="00FC03F8">
        <w:tc>
          <w:tcPr>
            <w:tcW w:w="197" w:type="pct"/>
            <w:shd w:val="clear" w:color="auto" w:fill="auto"/>
            <w:vAlign w:val="center"/>
            <w:hideMark/>
          </w:tcPr>
          <w:p w14:paraId="0087F62A" w14:textId="77777777" w:rsidR="00FC03F8" w:rsidRPr="00FC03F8" w:rsidRDefault="00FC03F8" w:rsidP="00FC03F8">
            <w:pPr>
              <w:jc w:val="left"/>
              <w:rPr>
                <w:color w:val="000000"/>
                <w:sz w:val="22"/>
                <w:szCs w:val="22"/>
                <w:lang w:eastAsia="zh-CN"/>
              </w:rPr>
            </w:pPr>
            <w:r w:rsidRPr="00FC03F8">
              <w:rPr>
                <w:color w:val="000000"/>
                <w:sz w:val="22"/>
                <w:szCs w:val="22"/>
                <w:lang w:eastAsia="zh-CN"/>
              </w:rPr>
              <w:t>74</w:t>
            </w:r>
          </w:p>
        </w:tc>
        <w:tc>
          <w:tcPr>
            <w:tcW w:w="595" w:type="pct"/>
            <w:shd w:val="clear" w:color="auto" w:fill="auto"/>
            <w:noWrap/>
            <w:vAlign w:val="center"/>
            <w:hideMark/>
          </w:tcPr>
          <w:p w14:paraId="7AFB48F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54:08:025107:2</w:t>
            </w:r>
          </w:p>
        </w:tc>
        <w:tc>
          <w:tcPr>
            <w:tcW w:w="351" w:type="pct"/>
            <w:shd w:val="clear" w:color="auto" w:fill="auto"/>
            <w:noWrap/>
            <w:vAlign w:val="center"/>
            <w:hideMark/>
          </w:tcPr>
          <w:p w14:paraId="152A8C1D" w14:textId="77777777" w:rsidR="00FC03F8" w:rsidRPr="00FC03F8" w:rsidRDefault="00FC03F8" w:rsidP="00FC03F8">
            <w:pPr>
              <w:jc w:val="left"/>
              <w:rPr>
                <w:color w:val="000000"/>
                <w:sz w:val="22"/>
                <w:szCs w:val="22"/>
                <w:lang w:eastAsia="zh-CN"/>
              </w:rPr>
            </w:pPr>
            <w:r w:rsidRPr="00FC03F8">
              <w:rPr>
                <w:color w:val="000000"/>
                <w:sz w:val="22"/>
                <w:szCs w:val="22"/>
                <w:lang w:eastAsia="zh-CN"/>
              </w:rPr>
              <w:t>4220.21</w:t>
            </w:r>
          </w:p>
        </w:tc>
        <w:tc>
          <w:tcPr>
            <w:tcW w:w="754" w:type="pct"/>
            <w:shd w:val="clear" w:color="auto" w:fill="auto"/>
            <w:noWrap/>
            <w:vAlign w:val="center"/>
            <w:hideMark/>
          </w:tcPr>
          <w:p w14:paraId="1C4E00E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784E1D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личного подсобного хозяйства и индивидуального жилищного строительства</w:t>
            </w:r>
          </w:p>
        </w:tc>
        <w:tc>
          <w:tcPr>
            <w:tcW w:w="856" w:type="pct"/>
            <w:shd w:val="clear" w:color="auto" w:fill="auto"/>
            <w:noWrap/>
            <w:vAlign w:val="center"/>
            <w:hideMark/>
          </w:tcPr>
          <w:p w14:paraId="3FD841E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6661F0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личного подсобного хозяйства и индивидуального жилищного строительства</w:t>
            </w:r>
          </w:p>
        </w:tc>
      </w:tr>
      <w:tr w:rsidR="00FC03F8" w:rsidRPr="00FC03F8" w14:paraId="26241951" w14:textId="77777777" w:rsidTr="00FC03F8">
        <w:tc>
          <w:tcPr>
            <w:tcW w:w="197" w:type="pct"/>
            <w:shd w:val="clear" w:color="auto" w:fill="auto"/>
            <w:vAlign w:val="center"/>
            <w:hideMark/>
          </w:tcPr>
          <w:p w14:paraId="0FCD229D"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75</w:t>
            </w:r>
          </w:p>
        </w:tc>
        <w:tc>
          <w:tcPr>
            <w:tcW w:w="595" w:type="pct"/>
            <w:shd w:val="clear" w:color="auto" w:fill="auto"/>
            <w:noWrap/>
            <w:vAlign w:val="center"/>
            <w:hideMark/>
          </w:tcPr>
          <w:p w14:paraId="4BB5A41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54:08:025107:40</w:t>
            </w:r>
          </w:p>
        </w:tc>
        <w:tc>
          <w:tcPr>
            <w:tcW w:w="351" w:type="pct"/>
            <w:shd w:val="clear" w:color="auto" w:fill="auto"/>
            <w:noWrap/>
            <w:vAlign w:val="center"/>
            <w:hideMark/>
          </w:tcPr>
          <w:p w14:paraId="12651C5D" w14:textId="77777777" w:rsidR="00FC03F8" w:rsidRPr="00FC03F8" w:rsidRDefault="00FC03F8" w:rsidP="00FC03F8">
            <w:pPr>
              <w:jc w:val="left"/>
              <w:rPr>
                <w:color w:val="000000"/>
                <w:sz w:val="22"/>
                <w:szCs w:val="22"/>
                <w:lang w:eastAsia="zh-CN"/>
              </w:rPr>
            </w:pPr>
            <w:r w:rsidRPr="00FC03F8">
              <w:rPr>
                <w:color w:val="000000"/>
                <w:sz w:val="22"/>
                <w:szCs w:val="22"/>
                <w:lang w:eastAsia="zh-CN"/>
              </w:rPr>
              <w:t>1000.00</w:t>
            </w:r>
          </w:p>
        </w:tc>
        <w:tc>
          <w:tcPr>
            <w:tcW w:w="754" w:type="pct"/>
            <w:shd w:val="clear" w:color="auto" w:fill="auto"/>
            <w:noWrap/>
            <w:vAlign w:val="center"/>
            <w:hideMark/>
          </w:tcPr>
          <w:p w14:paraId="4BFDE7F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6B9A45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c>
          <w:tcPr>
            <w:tcW w:w="856" w:type="pct"/>
            <w:shd w:val="clear" w:color="auto" w:fill="auto"/>
            <w:noWrap/>
            <w:vAlign w:val="center"/>
            <w:hideMark/>
          </w:tcPr>
          <w:p w14:paraId="7AE23F6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4A702D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r>
      <w:tr w:rsidR="00FC03F8" w:rsidRPr="00FC03F8" w14:paraId="27D60D61" w14:textId="77777777" w:rsidTr="00FC03F8">
        <w:tc>
          <w:tcPr>
            <w:tcW w:w="197" w:type="pct"/>
            <w:shd w:val="clear" w:color="auto" w:fill="auto"/>
            <w:vAlign w:val="center"/>
            <w:hideMark/>
          </w:tcPr>
          <w:p w14:paraId="51EC08E6" w14:textId="77777777" w:rsidR="00FC03F8" w:rsidRPr="00FC03F8" w:rsidRDefault="00FC03F8" w:rsidP="00FC03F8">
            <w:pPr>
              <w:jc w:val="left"/>
              <w:rPr>
                <w:color w:val="000000"/>
                <w:sz w:val="22"/>
                <w:szCs w:val="22"/>
                <w:lang w:eastAsia="zh-CN"/>
              </w:rPr>
            </w:pPr>
            <w:r w:rsidRPr="00FC03F8">
              <w:rPr>
                <w:color w:val="000000"/>
                <w:sz w:val="22"/>
                <w:szCs w:val="22"/>
                <w:lang w:eastAsia="zh-CN"/>
              </w:rPr>
              <w:t>76</w:t>
            </w:r>
          </w:p>
        </w:tc>
        <w:tc>
          <w:tcPr>
            <w:tcW w:w="595" w:type="pct"/>
            <w:shd w:val="clear" w:color="auto" w:fill="auto"/>
            <w:noWrap/>
            <w:vAlign w:val="center"/>
            <w:hideMark/>
          </w:tcPr>
          <w:p w14:paraId="671E3C8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54:08:025107:41</w:t>
            </w:r>
          </w:p>
        </w:tc>
        <w:tc>
          <w:tcPr>
            <w:tcW w:w="351" w:type="pct"/>
            <w:shd w:val="clear" w:color="auto" w:fill="auto"/>
            <w:noWrap/>
            <w:vAlign w:val="center"/>
            <w:hideMark/>
          </w:tcPr>
          <w:p w14:paraId="0E0563EF" w14:textId="77777777" w:rsidR="00FC03F8" w:rsidRPr="00FC03F8" w:rsidRDefault="00FC03F8" w:rsidP="00FC03F8">
            <w:pPr>
              <w:jc w:val="left"/>
              <w:rPr>
                <w:color w:val="000000"/>
                <w:sz w:val="22"/>
                <w:szCs w:val="22"/>
                <w:lang w:eastAsia="zh-CN"/>
              </w:rPr>
            </w:pPr>
            <w:r w:rsidRPr="00FC03F8">
              <w:rPr>
                <w:color w:val="000000"/>
                <w:sz w:val="22"/>
                <w:szCs w:val="22"/>
                <w:lang w:eastAsia="zh-CN"/>
              </w:rPr>
              <w:t>1000.00</w:t>
            </w:r>
          </w:p>
        </w:tc>
        <w:tc>
          <w:tcPr>
            <w:tcW w:w="754" w:type="pct"/>
            <w:shd w:val="clear" w:color="auto" w:fill="auto"/>
            <w:noWrap/>
            <w:vAlign w:val="center"/>
            <w:hideMark/>
          </w:tcPr>
          <w:p w14:paraId="7FD78D9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B5F6B1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c>
          <w:tcPr>
            <w:tcW w:w="856" w:type="pct"/>
            <w:shd w:val="clear" w:color="auto" w:fill="auto"/>
            <w:noWrap/>
            <w:vAlign w:val="center"/>
            <w:hideMark/>
          </w:tcPr>
          <w:p w14:paraId="669C22C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EEFFD5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r>
      <w:tr w:rsidR="00FC03F8" w:rsidRPr="00FC03F8" w14:paraId="7036D7DB" w14:textId="77777777" w:rsidTr="00FC03F8">
        <w:tc>
          <w:tcPr>
            <w:tcW w:w="197" w:type="pct"/>
            <w:shd w:val="clear" w:color="auto" w:fill="auto"/>
            <w:vAlign w:val="center"/>
            <w:hideMark/>
          </w:tcPr>
          <w:p w14:paraId="59CC0CDE" w14:textId="77777777" w:rsidR="00FC03F8" w:rsidRPr="00FC03F8" w:rsidRDefault="00FC03F8" w:rsidP="00FC03F8">
            <w:pPr>
              <w:jc w:val="left"/>
              <w:rPr>
                <w:color w:val="000000"/>
                <w:sz w:val="22"/>
                <w:szCs w:val="22"/>
                <w:lang w:eastAsia="zh-CN"/>
              </w:rPr>
            </w:pPr>
            <w:r w:rsidRPr="00FC03F8">
              <w:rPr>
                <w:color w:val="000000"/>
                <w:sz w:val="22"/>
                <w:szCs w:val="22"/>
                <w:lang w:eastAsia="zh-CN"/>
              </w:rPr>
              <w:t>77</w:t>
            </w:r>
          </w:p>
        </w:tc>
        <w:tc>
          <w:tcPr>
            <w:tcW w:w="595" w:type="pct"/>
            <w:shd w:val="clear" w:color="auto" w:fill="auto"/>
            <w:noWrap/>
            <w:vAlign w:val="center"/>
            <w:hideMark/>
          </w:tcPr>
          <w:p w14:paraId="0416773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54:08:025107:77</w:t>
            </w:r>
          </w:p>
        </w:tc>
        <w:tc>
          <w:tcPr>
            <w:tcW w:w="351" w:type="pct"/>
            <w:shd w:val="clear" w:color="auto" w:fill="auto"/>
            <w:noWrap/>
            <w:vAlign w:val="center"/>
            <w:hideMark/>
          </w:tcPr>
          <w:p w14:paraId="6CE764C5" w14:textId="77777777" w:rsidR="00FC03F8" w:rsidRPr="00FC03F8" w:rsidRDefault="00FC03F8" w:rsidP="00FC03F8">
            <w:pPr>
              <w:jc w:val="left"/>
              <w:rPr>
                <w:color w:val="000000"/>
                <w:sz w:val="22"/>
                <w:szCs w:val="22"/>
                <w:lang w:eastAsia="zh-CN"/>
              </w:rPr>
            </w:pPr>
            <w:r w:rsidRPr="00FC03F8">
              <w:rPr>
                <w:color w:val="000000"/>
                <w:sz w:val="22"/>
                <w:szCs w:val="22"/>
                <w:lang w:eastAsia="zh-CN"/>
              </w:rPr>
              <w:t>1607.00</w:t>
            </w:r>
          </w:p>
        </w:tc>
        <w:tc>
          <w:tcPr>
            <w:tcW w:w="754" w:type="pct"/>
            <w:shd w:val="clear" w:color="auto" w:fill="auto"/>
            <w:noWrap/>
            <w:vAlign w:val="center"/>
            <w:hideMark/>
          </w:tcPr>
          <w:p w14:paraId="0411CED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A387F32"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2474756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2C810BD"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00F8EDFD" w14:textId="77777777" w:rsidTr="00FC03F8">
        <w:tc>
          <w:tcPr>
            <w:tcW w:w="197" w:type="pct"/>
            <w:shd w:val="clear" w:color="auto" w:fill="auto"/>
            <w:vAlign w:val="center"/>
            <w:hideMark/>
          </w:tcPr>
          <w:p w14:paraId="0303EB6B" w14:textId="77777777" w:rsidR="00FC03F8" w:rsidRPr="00FC03F8" w:rsidRDefault="00FC03F8" w:rsidP="00FC03F8">
            <w:pPr>
              <w:jc w:val="left"/>
              <w:rPr>
                <w:color w:val="000000"/>
                <w:sz w:val="22"/>
                <w:szCs w:val="22"/>
                <w:lang w:eastAsia="zh-CN"/>
              </w:rPr>
            </w:pPr>
            <w:r w:rsidRPr="00FC03F8">
              <w:rPr>
                <w:color w:val="000000"/>
                <w:sz w:val="22"/>
                <w:szCs w:val="22"/>
                <w:lang w:eastAsia="zh-CN"/>
              </w:rPr>
              <w:t>78</w:t>
            </w:r>
          </w:p>
        </w:tc>
        <w:tc>
          <w:tcPr>
            <w:tcW w:w="595" w:type="pct"/>
            <w:shd w:val="clear" w:color="auto" w:fill="auto"/>
            <w:noWrap/>
            <w:vAlign w:val="center"/>
            <w:hideMark/>
          </w:tcPr>
          <w:p w14:paraId="486B08E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54:08:025104:12</w:t>
            </w:r>
          </w:p>
        </w:tc>
        <w:tc>
          <w:tcPr>
            <w:tcW w:w="351" w:type="pct"/>
            <w:shd w:val="clear" w:color="auto" w:fill="auto"/>
            <w:noWrap/>
            <w:vAlign w:val="center"/>
            <w:hideMark/>
          </w:tcPr>
          <w:p w14:paraId="4D41D6D2" w14:textId="77777777" w:rsidR="00FC03F8" w:rsidRPr="00FC03F8" w:rsidRDefault="00FC03F8" w:rsidP="00FC03F8">
            <w:pPr>
              <w:jc w:val="left"/>
              <w:rPr>
                <w:color w:val="000000"/>
                <w:sz w:val="22"/>
                <w:szCs w:val="22"/>
                <w:lang w:eastAsia="zh-CN"/>
              </w:rPr>
            </w:pPr>
            <w:r w:rsidRPr="00FC03F8">
              <w:rPr>
                <w:color w:val="000000"/>
                <w:sz w:val="22"/>
                <w:szCs w:val="22"/>
                <w:lang w:eastAsia="zh-CN"/>
              </w:rPr>
              <w:t>20.00</w:t>
            </w:r>
          </w:p>
        </w:tc>
        <w:tc>
          <w:tcPr>
            <w:tcW w:w="754" w:type="pct"/>
            <w:shd w:val="clear" w:color="auto" w:fill="auto"/>
            <w:noWrap/>
            <w:vAlign w:val="center"/>
            <w:hideMark/>
          </w:tcPr>
          <w:p w14:paraId="71DB10A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C1AB2C0"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магазина</w:t>
            </w:r>
          </w:p>
        </w:tc>
        <w:tc>
          <w:tcPr>
            <w:tcW w:w="856" w:type="pct"/>
            <w:shd w:val="clear" w:color="auto" w:fill="auto"/>
            <w:noWrap/>
            <w:vAlign w:val="center"/>
            <w:hideMark/>
          </w:tcPr>
          <w:p w14:paraId="2748791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25A659D"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магазина</w:t>
            </w:r>
          </w:p>
        </w:tc>
      </w:tr>
      <w:tr w:rsidR="00FC03F8" w:rsidRPr="00FC03F8" w14:paraId="20054F19" w14:textId="77777777" w:rsidTr="00FC03F8">
        <w:tc>
          <w:tcPr>
            <w:tcW w:w="197" w:type="pct"/>
            <w:shd w:val="clear" w:color="auto" w:fill="auto"/>
            <w:vAlign w:val="center"/>
            <w:hideMark/>
          </w:tcPr>
          <w:p w14:paraId="68CEADFE" w14:textId="77777777" w:rsidR="00FC03F8" w:rsidRPr="00FC03F8" w:rsidRDefault="00FC03F8" w:rsidP="00FC03F8">
            <w:pPr>
              <w:jc w:val="left"/>
              <w:rPr>
                <w:color w:val="000000"/>
                <w:sz w:val="22"/>
                <w:szCs w:val="22"/>
                <w:lang w:eastAsia="zh-CN"/>
              </w:rPr>
            </w:pPr>
            <w:r w:rsidRPr="00FC03F8">
              <w:rPr>
                <w:color w:val="000000"/>
                <w:sz w:val="22"/>
                <w:szCs w:val="22"/>
                <w:lang w:eastAsia="zh-CN"/>
              </w:rPr>
              <w:t>79</w:t>
            </w:r>
          </w:p>
        </w:tc>
        <w:tc>
          <w:tcPr>
            <w:tcW w:w="595" w:type="pct"/>
            <w:shd w:val="clear" w:color="auto" w:fill="auto"/>
            <w:noWrap/>
            <w:vAlign w:val="center"/>
            <w:hideMark/>
          </w:tcPr>
          <w:p w14:paraId="5BF5D41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54:08:025104:40</w:t>
            </w:r>
          </w:p>
        </w:tc>
        <w:tc>
          <w:tcPr>
            <w:tcW w:w="351" w:type="pct"/>
            <w:shd w:val="clear" w:color="auto" w:fill="auto"/>
            <w:noWrap/>
            <w:vAlign w:val="center"/>
            <w:hideMark/>
          </w:tcPr>
          <w:p w14:paraId="00D78F51" w14:textId="77777777" w:rsidR="00FC03F8" w:rsidRPr="00FC03F8" w:rsidRDefault="00FC03F8" w:rsidP="00FC03F8">
            <w:pPr>
              <w:jc w:val="left"/>
              <w:rPr>
                <w:color w:val="000000"/>
                <w:sz w:val="22"/>
                <w:szCs w:val="22"/>
                <w:lang w:eastAsia="zh-CN"/>
              </w:rPr>
            </w:pPr>
            <w:r w:rsidRPr="00FC03F8">
              <w:rPr>
                <w:color w:val="000000"/>
                <w:sz w:val="22"/>
                <w:szCs w:val="22"/>
                <w:lang w:eastAsia="zh-CN"/>
              </w:rPr>
              <w:t>2008.00</w:t>
            </w:r>
          </w:p>
        </w:tc>
        <w:tc>
          <w:tcPr>
            <w:tcW w:w="754" w:type="pct"/>
            <w:shd w:val="clear" w:color="auto" w:fill="auto"/>
            <w:noWrap/>
            <w:vAlign w:val="center"/>
            <w:hideMark/>
          </w:tcPr>
          <w:p w14:paraId="68A1D90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4101A78"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18D437A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066BA49"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7F189811" w14:textId="77777777" w:rsidTr="00FC03F8">
        <w:tc>
          <w:tcPr>
            <w:tcW w:w="197" w:type="pct"/>
            <w:shd w:val="clear" w:color="auto" w:fill="auto"/>
            <w:vAlign w:val="center"/>
            <w:hideMark/>
          </w:tcPr>
          <w:p w14:paraId="06B83DFD" w14:textId="77777777" w:rsidR="00FC03F8" w:rsidRPr="00FC03F8" w:rsidRDefault="00FC03F8" w:rsidP="00FC03F8">
            <w:pPr>
              <w:jc w:val="left"/>
              <w:rPr>
                <w:color w:val="000000"/>
                <w:sz w:val="22"/>
                <w:szCs w:val="22"/>
                <w:lang w:eastAsia="zh-CN"/>
              </w:rPr>
            </w:pPr>
            <w:r w:rsidRPr="00FC03F8">
              <w:rPr>
                <w:color w:val="000000"/>
                <w:sz w:val="22"/>
                <w:szCs w:val="22"/>
                <w:lang w:eastAsia="zh-CN"/>
              </w:rPr>
              <w:t>80</w:t>
            </w:r>
          </w:p>
        </w:tc>
        <w:tc>
          <w:tcPr>
            <w:tcW w:w="595" w:type="pct"/>
            <w:shd w:val="clear" w:color="auto" w:fill="auto"/>
            <w:noWrap/>
            <w:vAlign w:val="center"/>
            <w:hideMark/>
          </w:tcPr>
          <w:p w14:paraId="652EC67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54:08:025105:10</w:t>
            </w:r>
          </w:p>
        </w:tc>
        <w:tc>
          <w:tcPr>
            <w:tcW w:w="351" w:type="pct"/>
            <w:shd w:val="clear" w:color="auto" w:fill="auto"/>
            <w:noWrap/>
            <w:vAlign w:val="center"/>
            <w:hideMark/>
          </w:tcPr>
          <w:p w14:paraId="4E807582" w14:textId="77777777" w:rsidR="00FC03F8" w:rsidRPr="00FC03F8" w:rsidRDefault="00FC03F8" w:rsidP="00FC03F8">
            <w:pPr>
              <w:jc w:val="left"/>
              <w:rPr>
                <w:color w:val="000000"/>
                <w:sz w:val="22"/>
                <w:szCs w:val="22"/>
                <w:lang w:eastAsia="zh-CN"/>
              </w:rPr>
            </w:pPr>
            <w:r w:rsidRPr="00FC03F8">
              <w:rPr>
                <w:color w:val="000000"/>
                <w:sz w:val="22"/>
                <w:szCs w:val="22"/>
                <w:lang w:eastAsia="zh-CN"/>
              </w:rPr>
              <w:t>1944.00</w:t>
            </w:r>
          </w:p>
        </w:tc>
        <w:tc>
          <w:tcPr>
            <w:tcW w:w="754" w:type="pct"/>
            <w:shd w:val="clear" w:color="auto" w:fill="auto"/>
            <w:noWrap/>
            <w:vAlign w:val="center"/>
            <w:hideMark/>
          </w:tcPr>
          <w:p w14:paraId="3128D17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5F9C3B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59D6F1E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60A959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297E88F5" w14:textId="77777777" w:rsidTr="00FC03F8">
        <w:tc>
          <w:tcPr>
            <w:tcW w:w="197" w:type="pct"/>
            <w:shd w:val="clear" w:color="auto" w:fill="auto"/>
            <w:vAlign w:val="center"/>
            <w:hideMark/>
          </w:tcPr>
          <w:p w14:paraId="6D8EAD73" w14:textId="77777777" w:rsidR="00FC03F8" w:rsidRPr="00FC03F8" w:rsidRDefault="00FC03F8" w:rsidP="00FC03F8">
            <w:pPr>
              <w:jc w:val="left"/>
              <w:rPr>
                <w:color w:val="000000"/>
                <w:sz w:val="22"/>
                <w:szCs w:val="22"/>
                <w:lang w:eastAsia="zh-CN"/>
              </w:rPr>
            </w:pPr>
            <w:r w:rsidRPr="00FC03F8">
              <w:rPr>
                <w:color w:val="000000"/>
                <w:sz w:val="22"/>
                <w:szCs w:val="22"/>
                <w:lang w:eastAsia="zh-CN"/>
              </w:rPr>
              <w:t>81</w:t>
            </w:r>
          </w:p>
        </w:tc>
        <w:tc>
          <w:tcPr>
            <w:tcW w:w="595" w:type="pct"/>
            <w:shd w:val="clear" w:color="auto" w:fill="auto"/>
            <w:noWrap/>
            <w:vAlign w:val="center"/>
            <w:hideMark/>
          </w:tcPr>
          <w:p w14:paraId="15A0F69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54:08:025105:102</w:t>
            </w:r>
          </w:p>
        </w:tc>
        <w:tc>
          <w:tcPr>
            <w:tcW w:w="351" w:type="pct"/>
            <w:shd w:val="clear" w:color="auto" w:fill="auto"/>
            <w:noWrap/>
            <w:vAlign w:val="center"/>
            <w:hideMark/>
          </w:tcPr>
          <w:p w14:paraId="5B1FA76F" w14:textId="77777777" w:rsidR="00FC03F8" w:rsidRPr="00FC03F8" w:rsidRDefault="00FC03F8" w:rsidP="00FC03F8">
            <w:pPr>
              <w:jc w:val="left"/>
              <w:rPr>
                <w:color w:val="000000"/>
                <w:sz w:val="22"/>
                <w:szCs w:val="22"/>
                <w:lang w:eastAsia="zh-CN"/>
              </w:rPr>
            </w:pPr>
            <w:r w:rsidRPr="00FC03F8">
              <w:rPr>
                <w:color w:val="000000"/>
                <w:sz w:val="22"/>
                <w:szCs w:val="22"/>
                <w:lang w:eastAsia="zh-CN"/>
              </w:rPr>
              <w:t>4340.00</w:t>
            </w:r>
          </w:p>
        </w:tc>
        <w:tc>
          <w:tcPr>
            <w:tcW w:w="754" w:type="pct"/>
            <w:shd w:val="clear" w:color="auto" w:fill="auto"/>
            <w:noWrap/>
            <w:vAlign w:val="center"/>
            <w:hideMark/>
          </w:tcPr>
          <w:p w14:paraId="6867453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CD6F41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3D5E2D0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0F170B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1BD5800D" w14:textId="77777777" w:rsidTr="00FC03F8">
        <w:tc>
          <w:tcPr>
            <w:tcW w:w="197" w:type="pct"/>
            <w:shd w:val="clear" w:color="auto" w:fill="auto"/>
            <w:vAlign w:val="center"/>
            <w:hideMark/>
          </w:tcPr>
          <w:p w14:paraId="7658DC5E" w14:textId="77777777" w:rsidR="00FC03F8" w:rsidRPr="00FC03F8" w:rsidRDefault="00FC03F8" w:rsidP="00FC03F8">
            <w:pPr>
              <w:jc w:val="left"/>
              <w:rPr>
                <w:color w:val="000000"/>
                <w:sz w:val="22"/>
                <w:szCs w:val="22"/>
                <w:lang w:eastAsia="zh-CN"/>
              </w:rPr>
            </w:pPr>
            <w:r w:rsidRPr="00FC03F8">
              <w:rPr>
                <w:color w:val="000000"/>
                <w:sz w:val="22"/>
                <w:szCs w:val="22"/>
                <w:lang w:eastAsia="zh-CN"/>
              </w:rPr>
              <w:t>82</w:t>
            </w:r>
          </w:p>
        </w:tc>
        <w:tc>
          <w:tcPr>
            <w:tcW w:w="595" w:type="pct"/>
            <w:shd w:val="clear" w:color="auto" w:fill="auto"/>
            <w:noWrap/>
            <w:vAlign w:val="center"/>
            <w:hideMark/>
          </w:tcPr>
          <w:p w14:paraId="4A0AF94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54:08:025105:12</w:t>
            </w:r>
          </w:p>
        </w:tc>
        <w:tc>
          <w:tcPr>
            <w:tcW w:w="351" w:type="pct"/>
            <w:shd w:val="clear" w:color="auto" w:fill="auto"/>
            <w:noWrap/>
            <w:vAlign w:val="center"/>
            <w:hideMark/>
          </w:tcPr>
          <w:p w14:paraId="220A382B" w14:textId="77777777" w:rsidR="00FC03F8" w:rsidRPr="00FC03F8" w:rsidRDefault="00FC03F8" w:rsidP="00FC03F8">
            <w:pPr>
              <w:jc w:val="left"/>
              <w:rPr>
                <w:color w:val="000000"/>
                <w:sz w:val="22"/>
                <w:szCs w:val="22"/>
                <w:lang w:eastAsia="zh-CN"/>
              </w:rPr>
            </w:pPr>
            <w:r w:rsidRPr="00FC03F8">
              <w:rPr>
                <w:color w:val="000000"/>
                <w:sz w:val="22"/>
                <w:szCs w:val="22"/>
                <w:lang w:eastAsia="zh-CN"/>
              </w:rPr>
              <w:t>4530.00</w:t>
            </w:r>
          </w:p>
        </w:tc>
        <w:tc>
          <w:tcPr>
            <w:tcW w:w="754" w:type="pct"/>
            <w:shd w:val="clear" w:color="auto" w:fill="auto"/>
            <w:noWrap/>
            <w:vAlign w:val="center"/>
            <w:hideMark/>
          </w:tcPr>
          <w:p w14:paraId="7D198A8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7E3829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4E16450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762294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720EFFAC" w14:textId="77777777" w:rsidTr="00FC03F8">
        <w:tc>
          <w:tcPr>
            <w:tcW w:w="197" w:type="pct"/>
            <w:shd w:val="clear" w:color="auto" w:fill="auto"/>
            <w:vAlign w:val="center"/>
            <w:hideMark/>
          </w:tcPr>
          <w:p w14:paraId="689E399A" w14:textId="77777777" w:rsidR="00FC03F8" w:rsidRPr="00FC03F8" w:rsidRDefault="00FC03F8" w:rsidP="00FC03F8">
            <w:pPr>
              <w:jc w:val="left"/>
              <w:rPr>
                <w:color w:val="000000"/>
                <w:sz w:val="22"/>
                <w:szCs w:val="22"/>
                <w:lang w:eastAsia="zh-CN"/>
              </w:rPr>
            </w:pPr>
            <w:r w:rsidRPr="00FC03F8">
              <w:rPr>
                <w:color w:val="000000"/>
                <w:sz w:val="22"/>
                <w:szCs w:val="22"/>
                <w:lang w:eastAsia="zh-CN"/>
              </w:rPr>
              <w:t>83</w:t>
            </w:r>
          </w:p>
        </w:tc>
        <w:tc>
          <w:tcPr>
            <w:tcW w:w="595" w:type="pct"/>
            <w:shd w:val="clear" w:color="auto" w:fill="auto"/>
            <w:noWrap/>
            <w:vAlign w:val="center"/>
            <w:hideMark/>
          </w:tcPr>
          <w:p w14:paraId="1914C2B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54:08:025105:141</w:t>
            </w:r>
          </w:p>
        </w:tc>
        <w:tc>
          <w:tcPr>
            <w:tcW w:w="351" w:type="pct"/>
            <w:shd w:val="clear" w:color="auto" w:fill="auto"/>
            <w:noWrap/>
            <w:vAlign w:val="center"/>
            <w:hideMark/>
          </w:tcPr>
          <w:p w14:paraId="4C7E5399" w14:textId="77777777" w:rsidR="00FC03F8" w:rsidRPr="00FC03F8" w:rsidRDefault="00FC03F8" w:rsidP="00FC03F8">
            <w:pPr>
              <w:jc w:val="left"/>
              <w:rPr>
                <w:color w:val="000000"/>
                <w:sz w:val="22"/>
                <w:szCs w:val="22"/>
                <w:lang w:eastAsia="zh-CN"/>
              </w:rPr>
            </w:pPr>
            <w:r w:rsidRPr="00FC03F8">
              <w:rPr>
                <w:color w:val="000000"/>
                <w:sz w:val="22"/>
                <w:szCs w:val="22"/>
                <w:lang w:eastAsia="zh-CN"/>
              </w:rPr>
              <w:t>1142.00</w:t>
            </w:r>
          </w:p>
        </w:tc>
        <w:tc>
          <w:tcPr>
            <w:tcW w:w="754" w:type="pct"/>
            <w:shd w:val="clear" w:color="auto" w:fill="auto"/>
            <w:noWrap/>
            <w:vAlign w:val="center"/>
            <w:hideMark/>
          </w:tcPr>
          <w:p w14:paraId="2559F71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769E7E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04F276F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4CB9B3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174D5260" w14:textId="77777777" w:rsidTr="00FC03F8">
        <w:tc>
          <w:tcPr>
            <w:tcW w:w="197" w:type="pct"/>
            <w:shd w:val="clear" w:color="auto" w:fill="auto"/>
            <w:vAlign w:val="center"/>
            <w:hideMark/>
          </w:tcPr>
          <w:p w14:paraId="44735023" w14:textId="77777777" w:rsidR="00FC03F8" w:rsidRPr="00FC03F8" w:rsidRDefault="00FC03F8" w:rsidP="00FC03F8">
            <w:pPr>
              <w:jc w:val="left"/>
              <w:rPr>
                <w:color w:val="000000"/>
                <w:sz w:val="22"/>
                <w:szCs w:val="22"/>
                <w:lang w:eastAsia="zh-CN"/>
              </w:rPr>
            </w:pPr>
            <w:r w:rsidRPr="00FC03F8">
              <w:rPr>
                <w:color w:val="000000"/>
                <w:sz w:val="22"/>
                <w:szCs w:val="22"/>
                <w:lang w:eastAsia="zh-CN"/>
              </w:rPr>
              <w:t>84</w:t>
            </w:r>
          </w:p>
        </w:tc>
        <w:tc>
          <w:tcPr>
            <w:tcW w:w="595" w:type="pct"/>
            <w:shd w:val="clear" w:color="auto" w:fill="auto"/>
            <w:noWrap/>
            <w:vAlign w:val="center"/>
            <w:hideMark/>
          </w:tcPr>
          <w:p w14:paraId="16D622D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54:08:025105:143</w:t>
            </w:r>
          </w:p>
        </w:tc>
        <w:tc>
          <w:tcPr>
            <w:tcW w:w="351" w:type="pct"/>
            <w:shd w:val="clear" w:color="auto" w:fill="auto"/>
            <w:noWrap/>
            <w:vAlign w:val="center"/>
            <w:hideMark/>
          </w:tcPr>
          <w:p w14:paraId="30042B16" w14:textId="77777777" w:rsidR="00FC03F8" w:rsidRPr="00FC03F8" w:rsidRDefault="00FC03F8" w:rsidP="00FC03F8">
            <w:pPr>
              <w:jc w:val="left"/>
              <w:rPr>
                <w:color w:val="000000"/>
                <w:sz w:val="22"/>
                <w:szCs w:val="22"/>
                <w:lang w:eastAsia="zh-CN"/>
              </w:rPr>
            </w:pPr>
            <w:r w:rsidRPr="00FC03F8">
              <w:rPr>
                <w:color w:val="000000"/>
                <w:sz w:val="22"/>
                <w:szCs w:val="22"/>
                <w:lang w:eastAsia="zh-CN"/>
              </w:rPr>
              <w:t>3487.00</w:t>
            </w:r>
          </w:p>
        </w:tc>
        <w:tc>
          <w:tcPr>
            <w:tcW w:w="754" w:type="pct"/>
            <w:shd w:val="clear" w:color="auto" w:fill="auto"/>
            <w:noWrap/>
            <w:vAlign w:val="center"/>
            <w:hideMark/>
          </w:tcPr>
          <w:p w14:paraId="2AF5CAA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26D26F7"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жилого дома</w:t>
            </w:r>
          </w:p>
        </w:tc>
        <w:tc>
          <w:tcPr>
            <w:tcW w:w="856" w:type="pct"/>
            <w:shd w:val="clear" w:color="auto" w:fill="auto"/>
            <w:noWrap/>
            <w:vAlign w:val="center"/>
            <w:hideMark/>
          </w:tcPr>
          <w:p w14:paraId="207C9C9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78FEB93"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жилого дома</w:t>
            </w:r>
          </w:p>
        </w:tc>
      </w:tr>
      <w:tr w:rsidR="00FC03F8" w:rsidRPr="00FC03F8" w14:paraId="2333B67E" w14:textId="77777777" w:rsidTr="00FC03F8">
        <w:tc>
          <w:tcPr>
            <w:tcW w:w="197" w:type="pct"/>
            <w:shd w:val="clear" w:color="auto" w:fill="auto"/>
            <w:vAlign w:val="center"/>
            <w:hideMark/>
          </w:tcPr>
          <w:p w14:paraId="0C5DFCE7" w14:textId="77777777" w:rsidR="00FC03F8" w:rsidRPr="00FC03F8" w:rsidRDefault="00FC03F8" w:rsidP="00FC03F8">
            <w:pPr>
              <w:jc w:val="left"/>
              <w:rPr>
                <w:color w:val="000000"/>
                <w:sz w:val="22"/>
                <w:szCs w:val="22"/>
                <w:lang w:eastAsia="zh-CN"/>
              </w:rPr>
            </w:pPr>
            <w:r w:rsidRPr="00FC03F8">
              <w:rPr>
                <w:color w:val="000000"/>
                <w:sz w:val="22"/>
                <w:szCs w:val="22"/>
                <w:lang w:eastAsia="zh-CN"/>
              </w:rPr>
              <w:t>85</w:t>
            </w:r>
          </w:p>
        </w:tc>
        <w:tc>
          <w:tcPr>
            <w:tcW w:w="595" w:type="pct"/>
            <w:shd w:val="clear" w:color="auto" w:fill="auto"/>
            <w:noWrap/>
            <w:vAlign w:val="center"/>
            <w:hideMark/>
          </w:tcPr>
          <w:p w14:paraId="0CBBDD1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54:08:025105:145</w:t>
            </w:r>
          </w:p>
        </w:tc>
        <w:tc>
          <w:tcPr>
            <w:tcW w:w="351" w:type="pct"/>
            <w:shd w:val="clear" w:color="auto" w:fill="auto"/>
            <w:noWrap/>
            <w:vAlign w:val="center"/>
            <w:hideMark/>
          </w:tcPr>
          <w:p w14:paraId="1E1DBDE2" w14:textId="77777777" w:rsidR="00FC03F8" w:rsidRPr="00FC03F8" w:rsidRDefault="00FC03F8" w:rsidP="00FC03F8">
            <w:pPr>
              <w:jc w:val="left"/>
              <w:rPr>
                <w:color w:val="000000"/>
                <w:sz w:val="22"/>
                <w:szCs w:val="22"/>
                <w:lang w:eastAsia="zh-CN"/>
              </w:rPr>
            </w:pPr>
            <w:r w:rsidRPr="00FC03F8">
              <w:rPr>
                <w:color w:val="000000"/>
                <w:sz w:val="22"/>
                <w:szCs w:val="22"/>
                <w:lang w:eastAsia="zh-CN"/>
              </w:rPr>
              <w:t>2423.00</w:t>
            </w:r>
          </w:p>
        </w:tc>
        <w:tc>
          <w:tcPr>
            <w:tcW w:w="754" w:type="pct"/>
            <w:shd w:val="clear" w:color="auto" w:fill="auto"/>
            <w:noWrap/>
            <w:vAlign w:val="center"/>
            <w:hideMark/>
          </w:tcPr>
          <w:p w14:paraId="760A4A9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3DD35C4"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586453A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BEB0BE3"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5C1A814C" w14:textId="77777777" w:rsidTr="00FC03F8">
        <w:tc>
          <w:tcPr>
            <w:tcW w:w="197" w:type="pct"/>
            <w:shd w:val="clear" w:color="auto" w:fill="auto"/>
            <w:vAlign w:val="center"/>
            <w:hideMark/>
          </w:tcPr>
          <w:p w14:paraId="11ECCE00" w14:textId="77777777" w:rsidR="00FC03F8" w:rsidRPr="00FC03F8" w:rsidRDefault="00FC03F8" w:rsidP="00FC03F8">
            <w:pPr>
              <w:jc w:val="left"/>
              <w:rPr>
                <w:color w:val="000000"/>
                <w:sz w:val="22"/>
                <w:szCs w:val="22"/>
                <w:lang w:eastAsia="zh-CN"/>
              </w:rPr>
            </w:pPr>
            <w:r w:rsidRPr="00FC03F8">
              <w:rPr>
                <w:color w:val="000000"/>
                <w:sz w:val="22"/>
                <w:szCs w:val="22"/>
                <w:lang w:eastAsia="zh-CN"/>
              </w:rPr>
              <w:t>86</w:t>
            </w:r>
          </w:p>
        </w:tc>
        <w:tc>
          <w:tcPr>
            <w:tcW w:w="595" w:type="pct"/>
            <w:shd w:val="clear" w:color="auto" w:fill="auto"/>
            <w:noWrap/>
            <w:vAlign w:val="center"/>
            <w:hideMark/>
          </w:tcPr>
          <w:p w14:paraId="44A7A1C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54:08:025105:147</w:t>
            </w:r>
          </w:p>
        </w:tc>
        <w:tc>
          <w:tcPr>
            <w:tcW w:w="351" w:type="pct"/>
            <w:shd w:val="clear" w:color="auto" w:fill="auto"/>
            <w:noWrap/>
            <w:vAlign w:val="center"/>
            <w:hideMark/>
          </w:tcPr>
          <w:p w14:paraId="6DF53517" w14:textId="77777777" w:rsidR="00FC03F8" w:rsidRPr="00FC03F8" w:rsidRDefault="00FC03F8" w:rsidP="00FC03F8">
            <w:pPr>
              <w:jc w:val="left"/>
              <w:rPr>
                <w:color w:val="000000"/>
                <w:sz w:val="22"/>
                <w:szCs w:val="22"/>
                <w:lang w:eastAsia="zh-CN"/>
              </w:rPr>
            </w:pPr>
            <w:r w:rsidRPr="00FC03F8">
              <w:rPr>
                <w:color w:val="000000"/>
                <w:sz w:val="22"/>
                <w:szCs w:val="22"/>
                <w:lang w:eastAsia="zh-CN"/>
              </w:rPr>
              <w:t>2300.00</w:t>
            </w:r>
          </w:p>
        </w:tc>
        <w:tc>
          <w:tcPr>
            <w:tcW w:w="754" w:type="pct"/>
            <w:shd w:val="clear" w:color="auto" w:fill="auto"/>
            <w:noWrap/>
            <w:vAlign w:val="center"/>
            <w:hideMark/>
          </w:tcPr>
          <w:p w14:paraId="7302943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4FDBCC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553F14C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00DCA6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7A804D5C" w14:textId="77777777" w:rsidTr="00FC03F8">
        <w:tc>
          <w:tcPr>
            <w:tcW w:w="197" w:type="pct"/>
            <w:shd w:val="clear" w:color="auto" w:fill="auto"/>
            <w:vAlign w:val="center"/>
            <w:hideMark/>
          </w:tcPr>
          <w:p w14:paraId="7FDF1D24" w14:textId="77777777" w:rsidR="00FC03F8" w:rsidRPr="00FC03F8" w:rsidRDefault="00FC03F8" w:rsidP="00FC03F8">
            <w:pPr>
              <w:jc w:val="left"/>
              <w:rPr>
                <w:color w:val="000000"/>
                <w:sz w:val="22"/>
                <w:szCs w:val="22"/>
                <w:lang w:eastAsia="zh-CN"/>
              </w:rPr>
            </w:pPr>
            <w:r w:rsidRPr="00FC03F8">
              <w:rPr>
                <w:color w:val="000000"/>
                <w:sz w:val="22"/>
                <w:szCs w:val="22"/>
                <w:lang w:eastAsia="zh-CN"/>
              </w:rPr>
              <w:t>87</w:t>
            </w:r>
          </w:p>
        </w:tc>
        <w:tc>
          <w:tcPr>
            <w:tcW w:w="595" w:type="pct"/>
            <w:shd w:val="clear" w:color="auto" w:fill="auto"/>
            <w:noWrap/>
            <w:vAlign w:val="center"/>
            <w:hideMark/>
          </w:tcPr>
          <w:p w14:paraId="2D6DFAC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54:08:025105:149</w:t>
            </w:r>
          </w:p>
        </w:tc>
        <w:tc>
          <w:tcPr>
            <w:tcW w:w="351" w:type="pct"/>
            <w:shd w:val="clear" w:color="auto" w:fill="auto"/>
            <w:noWrap/>
            <w:vAlign w:val="center"/>
            <w:hideMark/>
          </w:tcPr>
          <w:p w14:paraId="6F3B1C61" w14:textId="77777777" w:rsidR="00FC03F8" w:rsidRPr="00FC03F8" w:rsidRDefault="00FC03F8" w:rsidP="00FC03F8">
            <w:pPr>
              <w:jc w:val="left"/>
              <w:rPr>
                <w:color w:val="000000"/>
                <w:sz w:val="22"/>
                <w:szCs w:val="22"/>
                <w:lang w:eastAsia="zh-CN"/>
              </w:rPr>
            </w:pPr>
            <w:r w:rsidRPr="00FC03F8">
              <w:rPr>
                <w:color w:val="000000"/>
                <w:sz w:val="22"/>
                <w:szCs w:val="22"/>
                <w:lang w:eastAsia="zh-CN"/>
              </w:rPr>
              <w:t>2725.00</w:t>
            </w:r>
          </w:p>
        </w:tc>
        <w:tc>
          <w:tcPr>
            <w:tcW w:w="754" w:type="pct"/>
            <w:shd w:val="clear" w:color="auto" w:fill="auto"/>
            <w:noWrap/>
            <w:vAlign w:val="center"/>
            <w:hideMark/>
          </w:tcPr>
          <w:p w14:paraId="49BC9EE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42848CC"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787DAE3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892958F"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60A09175" w14:textId="77777777" w:rsidTr="00FC03F8">
        <w:tc>
          <w:tcPr>
            <w:tcW w:w="197" w:type="pct"/>
            <w:shd w:val="clear" w:color="auto" w:fill="auto"/>
            <w:vAlign w:val="center"/>
            <w:hideMark/>
          </w:tcPr>
          <w:p w14:paraId="2724CE64" w14:textId="77777777" w:rsidR="00FC03F8" w:rsidRPr="00FC03F8" w:rsidRDefault="00FC03F8" w:rsidP="00FC03F8">
            <w:pPr>
              <w:jc w:val="left"/>
              <w:rPr>
                <w:color w:val="000000"/>
                <w:sz w:val="22"/>
                <w:szCs w:val="22"/>
                <w:lang w:eastAsia="zh-CN"/>
              </w:rPr>
            </w:pPr>
            <w:r w:rsidRPr="00FC03F8">
              <w:rPr>
                <w:color w:val="000000"/>
                <w:sz w:val="22"/>
                <w:szCs w:val="22"/>
                <w:lang w:eastAsia="zh-CN"/>
              </w:rPr>
              <w:t>88</w:t>
            </w:r>
          </w:p>
        </w:tc>
        <w:tc>
          <w:tcPr>
            <w:tcW w:w="595" w:type="pct"/>
            <w:shd w:val="clear" w:color="auto" w:fill="auto"/>
            <w:noWrap/>
            <w:vAlign w:val="center"/>
            <w:hideMark/>
          </w:tcPr>
          <w:p w14:paraId="4A0E917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54:08:025105:153</w:t>
            </w:r>
          </w:p>
        </w:tc>
        <w:tc>
          <w:tcPr>
            <w:tcW w:w="351" w:type="pct"/>
            <w:shd w:val="clear" w:color="auto" w:fill="auto"/>
            <w:noWrap/>
            <w:vAlign w:val="center"/>
            <w:hideMark/>
          </w:tcPr>
          <w:p w14:paraId="2BF06D56" w14:textId="77777777" w:rsidR="00FC03F8" w:rsidRPr="00FC03F8" w:rsidRDefault="00FC03F8" w:rsidP="00FC03F8">
            <w:pPr>
              <w:jc w:val="left"/>
              <w:rPr>
                <w:color w:val="000000"/>
                <w:sz w:val="22"/>
                <w:szCs w:val="22"/>
                <w:lang w:eastAsia="zh-CN"/>
              </w:rPr>
            </w:pPr>
            <w:r w:rsidRPr="00FC03F8">
              <w:rPr>
                <w:color w:val="000000"/>
                <w:sz w:val="22"/>
                <w:szCs w:val="22"/>
                <w:lang w:eastAsia="zh-CN"/>
              </w:rPr>
              <w:t>2657.00</w:t>
            </w:r>
          </w:p>
        </w:tc>
        <w:tc>
          <w:tcPr>
            <w:tcW w:w="754" w:type="pct"/>
            <w:shd w:val="clear" w:color="auto" w:fill="auto"/>
            <w:noWrap/>
            <w:vAlign w:val="center"/>
            <w:hideMark/>
          </w:tcPr>
          <w:p w14:paraId="419F388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449A84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68C8AB7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565E21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2A4F1B52" w14:textId="77777777" w:rsidTr="00FC03F8">
        <w:tc>
          <w:tcPr>
            <w:tcW w:w="197" w:type="pct"/>
            <w:shd w:val="clear" w:color="auto" w:fill="auto"/>
            <w:vAlign w:val="center"/>
            <w:hideMark/>
          </w:tcPr>
          <w:p w14:paraId="0AF91963" w14:textId="77777777" w:rsidR="00FC03F8" w:rsidRPr="00FC03F8" w:rsidRDefault="00FC03F8" w:rsidP="00FC03F8">
            <w:pPr>
              <w:jc w:val="left"/>
              <w:rPr>
                <w:color w:val="000000"/>
                <w:sz w:val="22"/>
                <w:szCs w:val="22"/>
                <w:lang w:eastAsia="zh-CN"/>
              </w:rPr>
            </w:pPr>
            <w:r w:rsidRPr="00FC03F8">
              <w:rPr>
                <w:color w:val="000000"/>
                <w:sz w:val="22"/>
                <w:szCs w:val="22"/>
                <w:lang w:eastAsia="zh-CN"/>
              </w:rPr>
              <w:t>89</w:t>
            </w:r>
          </w:p>
        </w:tc>
        <w:tc>
          <w:tcPr>
            <w:tcW w:w="595" w:type="pct"/>
            <w:shd w:val="clear" w:color="auto" w:fill="auto"/>
            <w:noWrap/>
            <w:vAlign w:val="center"/>
            <w:hideMark/>
          </w:tcPr>
          <w:p w14:paraId="114FA35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54:08:025105:161</w:t>
            </w:r>
          </w:p>
        </w:tc>
        <w:tc>
          <w:tcPr>
            <w:tcW w:w="351" w:type="pct"/>
            <w:shd w:val="clear" w:color="auto" w:fill="auto"/>
            <w:noWrap/>
            <w:vAlign w:val="center"/>
            <w:hideMark/>
          </w:tcPr>
          <w:p w14:paraId="3738FE51" w14:textId="77777777" w:rsidR="00FC03F8" w:rsidRPr="00FC03F8" w:rsidRDefault="00FC03F8" w:rsidP="00FC03F8">
            <w:pPr>
              <w:jc w:val="left"/>
              <w:rPr>
                <w:color w:val="000000"/>
                <w:sz w:val="22"/>
                <w:szCs w:val="22"/>
                <w:lang w:eastAsia="zh-CN"/>
              </w:rPr>
            </w:pPr>
            <w:r w:rsidRPr="00FC03F8">
              <w:rPr>
                <w:color w:val="000000"/>
                <w:sz w:val="22"/>
                <w:szCs w:val="22"/>
                <w:lang w:eastAsia="zh-CN"/>
              </w:rPr>
              <w:t>2400.00</w:t>
            </w:r>
          </w:p>
        </w:tc>
        <w:tc>
          <w:tcPr>
            <w:tcW w:w="754" w:type="pct"/>
            <w:shd w:val="clear" w:color="auto" w:fill="auto"/>
            <w:noWrap/>
            <w:vAlign w:val="center"/>
            <w:hideMark/>
          </w:tcPr>
          <w:p w14:paraId="2081437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A06F8F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188ACEF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0319C8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4D830FE8" w14:textId="77777777" w:rsidTr="00FC03F8">
        <w:tc>
          <w:tcPr>
            <w:tcW w:w="197" w:type="pct"/>
            <w:shd w:val="clear" w:color="auto" w:fill="auto"/>
            <w:vAlign w:val="center"/>
            <w:hideMark/>
          </w:tcPr>
          <w:p w14:paraId="37D7F3AE"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90</w:t>
            </w:r>
          </w:p>
        </w:tc>
        <w:tc>
          <w:tcPr>
            <w:tcW w:w="595" w:type="pct"/>
            <w:shd w:val="clear" w:color="auto" w:fill="auto"/>
            <w:noWrap/>
            <w:vAlign w:val="center"/>
            <w:hideMark/>
          </w:tcPr>
          <w:p w14:paraId="72AC1A5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54:08:025105:240</w:t>
            </w:r>
          </w:p>
        </w:tc>
        <w:tc>
          <w:tcPr>
            <w:tcW w:w="351" w:type="pct"/>
            <w:shd w:val="clear" w:color="auto" w:fill="auto"/>
            <w:noWrap/>
            <w:vAlign w:val="center"/>
            <w:hideMark/>
          </w:tcPr>
          <w:p w14:paraId="4F7BB4C1" w14:textId="77777777" w:rsidR="00FC03F8" w:rsidRPr="00FC03F8" w:rsidRDefault="00FC03F8" w:rsidP="00FC03F8">
            <w:pPr>
              <w:jc w:val="left"/>
              <w:rPr>
                <w:color w:val="000000"/>
                <w:sz w:val="22"/>
                <w:szCs w:val="22"/>
                <w:lang w:eastAsia="zh-CN"/>
              </w:rPr>
            </w:pPr>
            <w:r w:rsidRPr="00FC03F8">
              <w:rPr>
                <w:color w:val="000000"/>
                <w:sz w:val="22"/>
                <w:szCs w:val="22"/>
                <w:lang w:eastAsia="zh-CN"/>
              </w:rPr>
              <w:t>2594.00</w:t>
            </w:r>
          </w:p>
        </w:tc>
        <w:tc>
          <w:tcPr>
            <w:tcW w:w="754" w:type="pct"/>
            <w:shd w:val="clear" w:color="auto" w:fill="auto"/>
            <w:noWrap/>
            <w:vAlign w:val="center"/>
            <w:hideMark/>
          </w:tcPr>
          <w:p w14:paraId="57D223A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3AED22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c>
          <w:tcPr>
            <w:tcW w:w="856" w:type="pct"/>
            <w:shd w:val="clear" w:color="auto" w:fill="auto"/>
            <w:noWrap/>
            <w:vAlign w:val="center"/>
            <w:hideMark/>
          </w:tcPr>
          <w:p w14:paraId="54C1E2A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D205C5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r>
      <w:tr w:rsidR="00FC03F8" w:rsidRPr="00FC03F8" w14:paraId="3190B690" w14:textId="77777777" w:rsidTr="00FC03F8">
        <w:tc>
          <w:tcPr>
            <w:tcW w:w="197" w:type="pct"/>
            <w:shd w:val="clear" w:color="auto" w:fill="auto"/>
            <w:vAlign w:val="center"/>
            <w:hideMark/>
          </w:tcPr>
          <w:p w14:paraId="380607C1" w14:textId="77777777" w:rsidR="00FC03F8" w:rsidRPr="00FC03F8" w:rsidRDefault="00FC03F8" w:rsidP="00FC03F8">
            <w:pPr>
              <w:jc w:val="left"/>
              <w:rPr>
                <w:color w:val="000000"/>
                <w:sz w:val="22"/>
                <w:szCs w:val="22"/>
                <w:lang w:eastAsia="zh-CN"/>
              </w:rPr>
            </w:pPr>
            <w:r w:rsidRPr="00FC03F8">
              <w:rPr>
                <w:color w:val="000000"/>
                <w:sz w:val="22"/>
                <w:szCs w:val="22"/>
                <w:lang w:eastAsia="zh-CN"/>
              </w:rPr>
              <w:t>91</w:t>
            </w:r>
          </w:p>
        </w:tc>
        <w:tc>
          <w:tcPr>
            <w:tcW w:w="595" w:type="pct"/>
            <w:shd w:val="clear" w:color="auto" w:fill="auto"/>
            <w:noWrap/>
            <w:vAlign w:val="center"/>
            <w:hideMark/>
          </w:tcPr>
          <w:p w14:paraId="5A64541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54:08:025105:284</w:t>
            </w:r>
          </w:p>
        </w:tc>
        <w:tc>
          <w:tcPr>
            <w:tcW w:w="351" w:type="pct"/>
            <w:shd w:val="clear" w:color="auto" w:fill="auto"/>
            <w:noWrap/>
            <w:vAlign w:val="center"/>
            <w:hideMark/>
          </w:tcPr>
          <w:p w14:paraId="55FB2CE1" w14:textId="77777777" w:rsidR="00FC03F8" w:rsidRPr="00FC03F8" w:rsidRDefault="00FC03F8" w:rsidP="00FC03F8">
            <w:pPr>
              <w:jc w:val="left"/>
              <w:rPr>
                <w:color w:val="000000"/>
                <w:sz w:val="22"/>
                <w:szCs w:val="22"/>
                <w:lang w:eastAsia="zh-CN"/>
              </w:rPr>
            </w:pPr>
            <w:r w:rsidRPr="00FC03F8">
              <w:rPr>
                <w:color w:val="000000"/>
                <w:sz w:val="22"/>
                <w:szCs w:val="22"/>
                <w:lang w:eastAsia="zh-CN"/>
              </w:rPr>
              <w:t>1100.00</w:t>
            </w:r>
          </w:p>
        </w:tc>
        <w:tc>
          <w:tcPr>
            <w:tcW w:w="754" w:type="pct"/>
            <w:shd w:val="clear" w:color="auto" w:fill="auto"/>
            <w:noWrap/>
            <w:vAlign w:val="center"/>
            <w:hideMark/>
          </w:tcPr>
          <w:p w14:paraId="1FF59FD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D0298E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c>
          <w:tcPr>
            <w:tcW w:w="856" w:type="pct"/>
            <w:shd w:val="clear" w:color="auto" w:fill="auto"/>
            <w:noWrap/>
            <w:vAlign w:val="center"/>
            <w:hideMark/>
          </w:tcPr>
          <w:p w14:paraId="57AFE76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24D10F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r>
      <w:tr w:rsidR="00FC03F8" w:rsidRPr="00FC03F8" w14:paraId="1DCBB4DB" w14:textId="77777777" w:rsidTr="00FC03F8">
        <w:tc>
          <w:tcPr>
            <w:tcW w:w="197" w:type="pct"/>
            <w:shd w:val="clear" w:color="auto" w:fill="auto"/>
            <w:vAlign w:val="center"/>
            <w:hideMark/>
          </w:tcPr>
          <w:p w14:paraId="17B87C32" w14:textId="77777777" w:rsidR="00FC03F8" w:rsidRPr="00FC03F8" w:rsidRDefault="00FC03F8" w:rsidP="00FC03F8">
            <w:pPr>
              <w:jc w:val="left"/>
              <w:rPr>
                <w:color w:val="000000"/>
                <w:sz w:val="22"/>
                <w:szCs w:val="22"/>
                <w:lang w:eastAsia="zh-CN"/>
              </w:rPr>
            </w:pPr>
            <w:r w:rsidRPr="00FC03F8">
              <w:rPr>
                <w:color w:val="000000"/>
                <w:sz w:val="22"/>
                <w:szCs w:val="22"/>
                <w:lang w:eastAsia="zh-CN"/>
              </w:rPr>
              <w:t>92</w:t>
            </w:r>
          </w:p>
        </w:tc>
        <w:tc>
          <w:tcPr>
            <w:tcW w:w="595" w:type="pct"/>
            <w:shd w:val="clear" w:color="auto" w:fill="auto"/>
            <w:noWrap/>
            <w:vAlign w:val="center"/>
            <w:hideMark/>
          </w:tcPr>
          <w:p w14:paraId="1B81416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54:08:025105:321</w:t>
            </w:r>
          </w:p>
        </w:tc>
        <w:tc>
          <w:tcPr>
            <w:tcW w:w="351" w:type="pct"/>
            <w:shd w:val="clear" w:color="auto" w:fill="auto"/>
            <w:noWrap/>
            <w:vAlign w:val="center"/>
            <w:hideMark/>
          </w:tcPr>
          <w:p w14:paraId="48B647C9" w14:textId="77777777" w:rsidR="00FC03F8" w:rsidRPr="00FC03F8" w:rsidRDefault="00FC03F8" w:rsidP="00FC03F8">
            <w:pPr>
              <w:jc w:val="left"/>
              <w:rPr>
                <w:color w:val="000000"/>
                <w:sz w:val="22"/>
                <w:szCs w:val="22"/>
                <w:lang w:eastAsia="zh-CN"/>
              </w:rPr>
            </w:pPr>
            <w:r w:rsidRPr="00FC03F8">
              <w:rPr>
                <w:color w:val="000000"/>
                <w:sz w:val="22"/>
                <w:szCs w:val="22"/>
                <w:lang w:eastAsia="zh-CN"/>
              </w:rPr>
              <w:t>1997.00</w:t>
            </w:r>
          </w:p>
        </w:tc>
        <w:tc>
          <w:tcPr>
            <w:tcW w:w="754" w:type="pct"/>
            <w:shd w:val="clear" w:color="auto" w:fill="auto"/>
            <w:noWrap/>
            <w:vAlign w:val="center"/>
            <w:hideMark/>
          </w:tcPr>
          <w:p w14:paraId="13ECB52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AEF39F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c>
          <w:tcPr>
            <w:tcW w:w="856" w:type="pct"/>
            <w:shd w:val="clear" w:color="auto" w:fill="auto"/>
            <w:noWrap/>
            <w:vAlign w:val="center"/>
            <w:hideMark/>
          </w:tcPr>
          <w:p w14:paraId="468EAE0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AB7873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r>
      <w:tr w:rsidR="00FC03F8" w:rsidRPr="00FC03F8" w14:paraId="14705E77" w14:textId="77777777" w:rsidTr="00FC03F8">
        <w:tc>
          <w:tcPr>
            <w:tcW w:w="197" w:type="pct"/>
            <w:shd w:val="clear" w:color="auto" w:fill="auto"/>
            <w:vAlign w:val="center"/>
            <w:hideMark/>
          </w:tcPr>
          <w:p w14:paraId="2AE607E8" w14:textId="77777777" w:rsidR="00FC03F8" w:rsidRPr="00FC03F8" w:rsidRDefault="00FC03F8" w:rsidP="00FC03F8">
            <w:pPr>
              <w:jc w:val="left"/>
              <w:rPr>
                <w:color w:val="000000"/>
                <w:sz w:val="22"/>
                <w:szCs w:val="22"/>
                <w:lang w:eastAsia="zh-CN"/>
              </w:rPr>
            </w:pPr>
            <w:r w:rsidRPr="00FC03F8">
              <w:rPr>
                <w:color w:val="000000"/>
                <w:sz w:val="22"/>
                <w:szCs w:val="22"/>
                <w:lang w:eastAsia="zh-CN"/>
              </w:rPr>
              <w:t>93</w:t>
            </w:r>
          </w:p>
        </w:tc>
        <w:tc>
          <w:tcPr>
            <w:tcW w:w="595" w:type="pct"/>
            <w:shd w:val="clear" w:color="auto" w:fill="auto"/>
            <w:noWrap/>
            <w:vAlign w:val="center"/>
            <w:hideMark/>
          </w:tcPr>
          <w:p w14:paraId="55CA1AA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54:08:025105:325</w:t>
            </w:r>
          </w:p>
        </w:tc>
        <w:tc>
          <w:tcPr>
            <w:tcW w:w="351" w:type="pct"/>
            <w:shd w:val="clear" w:color="auto" w:fill="auto"/>
            <w:noWrap/>
            <w:vAlign w:val="center"/>
            <w:hideMark/>
          </w:tcPr>
          <w:p w14:paraId="456D94E5" w14:textId="77777777" w:rsidR="00FC03F8" w:rsidRPr="00FC03F8" w:rsidRDefault="00FC03F8" w:rsidP="00FC03F8">
            <w:pPr>
              <w:jc w:val="left"/>
              <w:rPr>
                <w:color w:val="000000"/>
                <w:sz w:val="22"/>
                <w:szCs w:val="22"/>
                <w:lang w:eastAsia="zh-CN"/>
              </w:rPr>
            </w:pPr>
            <w:r w:rsidRPr="00FC03F8">
              <w:rPr>
                <w:color w:val="000000"/>
                <w:sz w:val="22"/>
                <w:szCs w:val="22"/>
                <w:lang w:eastAsia="zh-CN"/>
              </w:rPr>
              <w:t>400.00</w:t>
            </w:r>
          </w:p>
        </w:tc>
        <w:tc>
          <w:tcPr>
            <w:tcW w:w="754" w:type="pct"/>
            <w:shd w:val="clear" w:color="auto" w:fill="auto"/>
            <w:noWrap/>
            <w:vAlign w:val="center"/>
            <w:hideMark/>
          </w:tcPr>
          <w:p w14:paraId="17F5E45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F44CA12" w14:textId="77777777" w:rsidR="00FC03F8" w:rsidRPr="00FC03F8" w:rsidRDefault="00FC03F8" w:rsidP="00FC03F8">
            <w:pPr>
              <w:jc w:val="left"/>
              <w:rPr>
                <w:color w:val="000000"/>
                <w:sz w:val="22"/>
                <w:szCs w:val="22"/>
                <w:lang w:eastAsia="zh-CN"/>
              </w:rPr>
            </w:pPr>
            <w:r w:rsidRPr="00FC03F8">
              <w:rPr>
                <w:color w:val="000000"/>
                <w:sz w:val="22"/>
                <w:szCs w:val="22"/>
                <w:lang w:eastAsia="zh-CN"/>
              </w:rPr>
              <w:t>магазины</w:t>
            </w:r>
          </w:p>
        </w:tc>
        <w:tc>
          <w:tcPr>
            <w:tcW w:w="856" w:type="pct"/>
            <w:shd w:val="clear" w:color="auto" w:fill="auto"/>
            <w:noWrap/>
            <w:vAlign w:val="center"/>
            <w:hideMark/>
          </w:tcPr>
          <w:p w14:paraId="1D08FBC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CB059C2" w14:textId="77777777" w:rsidR="00FC03F8" w:rsidRPr="00FC03F8" w:rsidRDefault="00FC03F8" w:rsidP="00FC03F8">
            <w:pPr>
              <w:jc w:val="left"/>
              <w:rPr>
                <w:color w:val="000000"/>
                <w:sz w:val="22"/>
                <w:szCs w:val="22"/>
                <w:lang w:eastAsia="zh-CN"/>
              </w:rPr>
            </w:pPr>
            <w:r w:rsidRPr="00FC03F8">
              <w:rPr>
                <w:color w:val="000000"/>
                <w:sz w:val="22"/>
                <w:szCs w:val="22"/>
                <w:lang w:eastAsia="zh-CN"/>
              </w:rPr>
              <w:t>магазины</w:t>
            </w:r>
          </w:p>
        </w:tc>
      </w:tr>
      <w:tr w:rsidR="00FC03F8" w:rsidRPr="00FC03F8" w14:paraId="7758C99C" w14:textId="77777777" w:rsidTr="00FC03F8">
        <w:tc>
          <w:tcPr>
            <w:tcW w:w="197" w:type="pct"/>
            <w:shd w:val="clear" w:color="auto" w:fill="auto"/>
            <w:vAlign w:val="center"/>
            <w:hideMark/>
          </w:tcPr>
          <w:p w14:paraId="35E4BFCA" w14:textId="77777777" w:rsidR="00FC03F8" w:rsidRPr="00FC03F8" w:rsidRDefault="00FC03F8" w:rsidP="00FC03F8">
            <w:pPr>
              <w:jc w:val="left"/>
              <w:rPr>
                <w:color w:val="000000"/>
                <w:sz w:val="22"/>
                <w:szCs w:val="22"/>
                <w:lang w:eastAsia="zh-CN"/>
              </w:rPr>
            </w:pPr>
            <w:r w:rsidRPr="00FC03F8">
              <w:rPr>
                <w:color w:val="000000"/>
                <w:sz w:val="22"/>
                <w:szCs w:val="22"/>
                <w:lang w:eastAsia="zh-CN"/>
              </w:rPr>
              <w:t>94</w:t>
            </w:r>
          </w:p>
        </w:tc>
        <w:tc>
          <w:tcPr>
            <w:tcW w:w="595" w:type="pct"/>
            <w:shd w:val="clear" w:color="auto" w:fill="auto"/>
            <w:noWrap/>
            <w:vAlign w:val="center"/>
            <w:hideMark/>
          </w:tcPr>
          <w:p w14:paraId="239E89F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54:08:025105:337</w:t>
            </w:r>
          </w:p>
        </w:tc>
        <w:tc>
          <w:tcPr>
            <w:tcW w:w="351" w:type="pct"/>
            <w:shd w:val="clear" w:color="auto" w:fill="auto"/>
            <w:noWrap/>
            <w:vAlign w:val="center"/>
            <w:hideMark/>
          </w:tcPr>
          <w:p w14:paraId="141EA910" w14:textId="77777777" w:rsidR="00FC03F8" w:rsidRPr="00FC03F8" w:rsidRDefault="00FC03F8" w:rsidP="00FC03F8">
            <w:pPr>
              <w:jc w:val="left"/>
              <w:rPr>
                <w:color w:val="000000"/>
                <w:sz w:val="22"/>
                <w:szCs w:val="22"/>
                <w:lang w:eastAsia="zh-CN"/>
              </w:rPr>
            </w:pPr>
            <w:r w:rsidRPr="00FC03F8">
              <w:rPr>
                <w:color w:val="000000"/>
                <w:sz w:val="22"/>
                <w:szCs w:val="22"/>
                <w:lang w:eastAsia="zh-CN"/>
              </w:rPr>
              <w:t>1000.00</w:t>
            </w:r>
          </w:p>
        </w:tc>
        <w:tc>
          <w:tcPr>
            <w:tcW w:w="754" w:type="pct"/>
            <w:shd w:val="clear" w:color="auto" w:fill="auto"/>
            <w:noWrap/>
            <w:vAlign w:val="center"/>
            <w:hideMark/>
          </w:tcPr>
          <w:p w14:paraId="77487B5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2B1939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6178355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BA22B0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4592D5B3" w14:textId="77777777" w:rsidTr="00FC03F8">
        <w:tc>
          <w:tcPr>
            <w:tcW w:w="197" w:type="pct"/>
            <w:shd w:val="clear" w:color="auto" w:fill="auto"/>
            <w:vAlign w:val="center"/>
            <w:hideMark/>
          </w:tcPr>
          <w:p w14:paraId="243B565E" w14:textId="77777777" w:rsidR="00FC03F8" w:rsidRPr="00FC03F8" w:rsidRDefault="00FC03F8" w:rsidP="00FC03F8">
            <w:pPr>
              <w:jc w:val="left"/>
              <w:rPr>
                <w:color w:val="000000"/>
                <w:sz w:val="22"/>
                <w:szCs w:val="22"/>
                <w:lang w:eastAsia="zh-CN"/>
              </w:rPr>
            </w:pPr>
            <w:r w:rsidRPr="00FC03F8">
              <w:rPr>
                <w:color w:val="000000"/>
                <w:sz w:val="22"/>
                <w:szCs w:val="22"/>
                <w:lang w:eastAsia="zh-CN"/>
              </w:rPr>
              <w:t>95</w:t>
            </w:r>
          </w:p>
        </w:tc>
        <w:tc>
          <w:tcPr>
            <w:tcW w:w="595" w:type="pct"/>
            <w:shd w:val="clear" w:color="auto" w:fill="auto"/>
            <w:noWrap/>
            <w:vAlign w:val="center"/>
            <w:hideMark/>
          </w:tcPr>
          <w:p w14:paraId="136D0ED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54:08:025105:458</w:t>
            </w:r>
          </w:p>
        </w:tc>
        <w:tc>
          <w:tcPr>
            <w:tcW w:w="351" w:type="pct"/>
            <w:shd w:val="clear" w:color="auto" w:fill="auto"/>
            <w:noWrap/>
            <w:vAlign w:val="center"/>
            <w:hideMark/>
          </w:tcPr>
          <w:p w14:paraId="59DE4A61"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3FD85F0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AC17530"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садоводство</w:t>
            </w:r>
          </w:p>
        </w:tc>
        <w:tc>
          <w:tcPr>
            <w:tcW w:w="856" w:type="pct"/>
            <w:shd w:val="clear" w:color="auto" w:fill="auto"/>
            <w:noWrap/>
            <w:vAlign w:val="center"/>
            <w:hideMark/>
          </w:tcPr>
          <w:p w14:paraId="1AB9ABC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FFE9B25"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садоводство</w:t>
            </w:r>
          </w:p>
        </w:tc>
      </w:tr>
      <w:tr w:rsidR="00FC03F8" w:rsidRPr="00FC03F8" w14:paraId="4E4E1F68" w14:textId="77777777" w:rsidTr="00FC03F8">
        <w:tc>
          <w:tcPr>
            <w:tcW w:w="197" w:type="pct"/>
            <w:shd w:val="clear" w:color="auto" w:fill="auto"/>
            <w:vAlign w:val="center"/>
            <w:hideMark/>
          </w:tcPr>
          <w:p w14:paraId="2D1D0626" w14:textId="77777777" w:rsidR="00FC03F8" w:rsidRPr="00FC03F8" w:rsidRDefault="00FC03F8" w:rsidP="00FC03F8">
            <w:pPr>
              <w:jc w:val="left"/>
              <w:rPr>
                <w:color w:val="000000"/>
                <w:sz w:val="22"/>
                <w:szCs w:val="22"/>
                <w:lang w:eastAsia="zh-CN"/>
              </w:rPr>
            </w:pPr>
            <w:r w:rsidRPr="00FC03F8">
              <w:rPr>
                <w:color w:val="000000"/>
                <w:sz w:val="22"/>
                <w:szCs w:val="22"/>
                <w:lang w:eastAsia="zh-CN"/>
              </w:rPr>
              <w:t>96</w:t>
            </w:r>
          </w:p>
        </w:tc>
        <w:tc>
          <w:tcPr>
            <w:tcW w:w="595" w:type="pct"/>
            <w:shd w:val="clear" w:color="auto" w:fill="auto"/>
            <w:noWrap/>
            <w:vAlign w:val="center"/>
            <w:hideMark/>
          </w:tcPr>
          <w:p w14:paraId="4D81BCA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54:08:025105:56</w:t>
            </w:r>
          </w:p>
        </w:tc>
        <w:tc>
          <w:tcPr>
            <w:tcW w:w="351" w:type="pct"/>
            <w:shd w:val="clear" w:color="auto" w:fill="auto"/>
            <w:noWrap/>
            <w:vAlign w:val="center"/>
            <w:hideMark/>
          </w:tcPr>
          <w:p w14:paraId="052EBB72" w14:textId="77777777" w:rsidR="00FC03F8" w:rsidRPr="00FC03F8" w:rsidRDefault="00FC03F8" w:rsidP="00FC03F8">
            <w:pPr>
              <w:jc w:val="left"/>
              <w:rPr>
                <w:color w:val="000000"/>
                <w:sz w:val="22"/>
                <w:szCs w:val="22"/>
                <w:lang w:eastAsia="zh-CN"/>
              </w:rPr>
            </w:pPr>
            <w:r w:rsidRPr="00FC03F8">
              <w:rPr>
                <w:color w:val="000000"/>
                <w:sz w:val="22"/>
                <w:szCs w:val="22"/>
                <w:lang w:eastAsia="zh-CN"/>
              </w:rPr>
              <w:t>4151.00</w:t>
            </w:r>
          </w:p>
        </w:tc>
        <w:tc>
          <w:tcPr>
            <w:tcW w:w="754" w:type="pct"/>
            <w:shd w:val="clear" w:color="auto" w:fill="auto"/>
            <w:noWrap/>
            <w:vAlign w:val="center"/>
            <w:hideMark/>
          </w:tcPr>
          <w:p w14:paraId="6CD9AC0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5AA4BEE"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212FE82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5EA7317"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51802F49" w14:textId="77777777" w:rsidTr="00FC03F8">
        <w:tc>
          <w:tcPr>
            <w:tcW w:w="197" w:type="pct"/>
            <w:shd w:val="clear" w:color="auto" w:fill="auto"/>
            <w:vAlign w:val="center"/>
            <w:hideMark/>
          </w:tcPr>
          <w:p w14:paraId="2617C1C2" w14:textId="77777777" w:rsidR="00FC03F8" w:rsidRPr="00FC03F8" w:rsidRDefault="00FC03F8" w:rsidP="00FC03F8">
            <w:pPr>
              <w:jc w:val="left"/>
              <w:rPr>
                <w:color w:val="000000"/>
                <w:sz w:val="22"/>
                <w:szCs w:val="22"/>
                <w:lang w:eastAsia="zh-CN"/>
              </w:rPr>
            </w:pPr>
            <w:r w:rsidRPr="00FC03F8">
              <w:rPr>
                <w:color w:val="000000"/>
                <w:sz w:val="22"/>
                <w:szCs w:val="22"/>
                <w:lang w:eastAsia="zh-CN"/>
              </w:rPr>
              <w:t>97</w:t>
            </w:r>
          </w:p>
        </w:tc>
        <w:tc>
          <w:tcPr>
            <w:tcW w:w="595" w:type="pct"/>
            <w:shd w:val="clear" w:color="auto" w:fill="auto"/>
            <w:noWrap/>
            <w:vAlign w:val="center"/>
            <w:hideMark/>
          </w:tcPr>
          <w:p w14:paraId="7870F54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54:08:025105:59</w:t>
            </w:r>
          </w:p>
        </w:tc>
        <w:tc>
          <w:tcPr>
            <w:tcW w:w="351" w:type="pct"/>
            <w:shd w:val="clear" w:color="auto" w:fill="auto"/>
            <w:noWrap/>
            <w:vAlign w:val="center"/>
            <w:hideMark/>
          </w:tcPr>
          <w:p w14:paraId="207FBCA1" w14:textId="77777777" w:rsidR="00FC03F8" w:rsidRPr="00FC03F8" w:rsidRDefault="00FC03F8" w:rsidP="00FC03F8">
            <w:pPr>
              <w:jc w:val="left"/>
              <w:rPr>
                <w:color w:val="000000"/>
                <w:sz w:val="22"/>
                <w:szCs w:val="22"/>
                <w:lang w:eastAsia="zh-CN"/>
              </w:rPr>
            </w:pPr>
            <w:r w:rsidRPr="00FC03F8">
              <w:rPr>
                <w:color w:val="000000"/>
                <w:sz w:val="22"/>
                <w:szCs w:val="22"/>
                <w:lang w:eastAsia="zh-CN"/>
              </w:rPr>
              <w:t>3700.00</w:t>
            </w:r>
          </w:p>
        </w:tc>
        <w:tc>
          <w:tcPr>
            <w:tcW w:w="754" w:type="pct"/>
            <w:shd w:val="clear" w:color="auto" w:fill="auto"/>
            <w:noWrap/>
            <w:vAlign w:val="center"/>
            <w:hideMark/>
          </w:tcPr>
          <w:p w14:paraId="5F7439B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8D7EBEB"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5E824B3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78B992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08ED223B" w14:textId="77777777" w:rsidTr="00FC03F8">
        <w:tc>
          <w:tcPr>
            <w:tcW w:w="197" w:type="pct"/>
            <w:shd w:val="clear" w:color="auto" w:fill="auto"/>
            <w:vAlign w:val="center"/>
            <w:hideMark/>
          </w:tcPr>
          <w:p w14:paraId="3DA2D87D" w14:textId="77777777" w:rsidR="00FC03F8" w:rsidRPr="00FC03F8" w:rsidRDefault="00FC03F8" w:rsidP="00FC03F8">
            <w:pPr>
              <w:jc w:val="left"/>
              <w:rPr>
                <w:color w:val="000000"/>
                <w:sz w:val="22"/>
                <w:szCs w:val="22"/>
                <w:lang w:eastAsia="zh-CN"/>
              </w:rPr>
            </w:pPr>
            <w:r w:rsidRPr="00FC03F8">
              <w:rPr>
                <w:color w:val="000000"/>
                <w:sz w:val="22"/>
                <w:szCs w:val="22"/>
                <w:lang w:eastAsia="zh-CN"/>
              </w:rPr>
              <w:t>98</w:t>
            </w:r>
          </w:p>
        </w:tc>
        <w:tc>
          <w:tcPr>
            <w:tcW w:w="595" w:type="pct"/>
            <w:shd w:val="clear" w:color="auto" w:fill="auto"/>
            <w:noWrap/>
            <w:vAlign w:val="center"/>
            <w:hideMark/>
          </w:tcPr>
          <w:p w14:paraId="2B580C8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54:08:025105:74</w:t>
            </w:r>
          </w:p>
        </w:tc>
        <w:tc>
          <w:tcPr>
            <w:tcW w:w="351" w:type="pct"/>
            <w:shd w:val="clear" w:color="auto" w:fill="auto"/>
            <w:noWrap/>
            <w:vAlign w:val="center"/>
            <w:hideMark/>
          </w:tcPr>
          <w:p w14:paraId="6BE46336" w14:textId="77777777" w:rsidR="00FC03F8" w:rsidRPr="00FC03F8" w:rsidRDefault="00FC03F8" w:rsidP="00FC03F8">
            <w:pPr>
              <w:jc w:val="left"/>
              <w:rPr>
                <w:color w:val="000000"/>
                <w:sz w:val="22"/>
                <w:szCs w:val="22"/>
                <w:lang w:eastAsia="zh-CN"/>
              </w:rPr>
            </w:pPr>
            <w:r w:rsidRPr="00FC03F8">
              <w:rPr>
                <w:color w:val="000000"/>
                <w:sz w:val="22"/>
                <w:szCs w:val="22"/>
                <w:lang w:eastAsia="zh-CN"/>
              </w:rPr>
              <w:t>2400.00</w:t>
            </w:r>
          </w:p>
        </w:tc>
        <w:tc>
          <w:tcPr>
            <w:tcW w:w="754" w:type="pct"/>
            <w:shd w:val="clear" w:color="auto" w:fill="auto"/>
            <w:noWrap/>
            <w:vAlign w:val="center"/>
            <w:hideMark/>
          </w:tcPr>
          <w:p w14:paraId="33BF113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4045BE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7646562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363061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3D27476C" w14:textId="77777777" w:rsidTr="00FC03F8">
        <w:tc>
          <w:tcPr>
            <w:tcW w:w="197" w:type="pct"/>
            <w:shd w:val="clear" w:color="auto" w:fill="auto"/>
            <w:vAlign w:val="center"/>
            <w:hideMark/>
          </w:tcPr>
          <w:p w14:paraId="0C46F9AB" w14:textId="77777777" w:rsidR="00FC03F8" w:rsidRPr="00FC03F8" w:rsidRDefault="00FC03F8" w:rsidP="00FC03F8">
            <w:pPr>
              <w:jc w:val="left"/>
              <w:rPr>
                <w:color w:val="000000"/>
                <w:sz w:val="22"/>
                <w:szCs w:val="22"/>
                <w:lang w:eastAsia="zh-CN"/>
              </w:rPr>
            </w:pPr>
            <w:r w:rsidRPr="00FC03F8">
              <w:rPr>
                <w:color w:val="000000"/>
                <w:sz w:val="22"/>
                <w:szCs w:val="22"/>
                <w:lang w:eastAsia="zh-CN"/>
              </w:rPr>
              <w:t>99</w:t>
            </w:r>
          </w:p>
        </w:tc>
        <w:tc>
          <w:tcPr>
            <w:tcW w:w="595" w:type="pct"/>
            <w:shd w:val="clear" w:color="auto" w:fill="auto"/>
            <w:noWrap/>
            <w:vAlign w:val="center"/>
            <w:hideMark/>
          </w:tcPr>
          <w:p w14:paraId="19E4CC7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54:08:025105:77</w:t>
            </w:r>
          </w:p>
        </w:tc>
        <w:tc>
          <w:tcPr>
            <w:tcW w:w="351" w:type="pct"/>
            <w:shd w:val="clear" w:color="auto" w:fill="auto"/>
            <w:noWrap/>
            <w:vAlign w:val="center"/>
            <w:hideMark/>
          </w:tcPr>
          <w:p w14:paraId="7985E087" w14:textId="77777777" w:rsidR="00FC03F8" w:rsidRPr="00FC03F8" w:rsidRDefault="00FC03F8" w:rsidP="00FC03F8">
            <w:pPr>
              <w:jc w:val="left"/>
              <w:rPr>
                <w:color w:val="000000"/>
                <w:sz w:val="22"/>
                <w:szCs w:val="22"/>
                <w:lang w:eastAsia="zh-CN"/>
              </w:rPr>
            </w:pPr>
            <w:r w:rsidRPr="00FC03F8">
              <w:rPr>
                <w:color w:val="000000"/>
                <w:sz w:val="22"/>
                <w:szCs w:val="22"/>
                <w:lang w:eastAsia="zh-CN"/>
              </w:rPr>
              <w:t>1631.00</w:t>
            </w:r>
          </w:p>
        </w:tc>
        <w:tc>
          <w:tcPr>
            <w:tcW w:w="754" w:type="pct"/>
            <w:shd w:val="clear" w:color="auto" w:fill="auto"/>
            <w:noWrap/>
            <w:vAlign w:val="center"/>
            <w:hideMark/>
          </w:tcPr>
          <w:p w14:paraId="2003845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1F7F935"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612041A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D8407AD"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3D2AA9CF" w14:textId="77777777" w:rsidTr="00FC03F8">
        <w:tc>
          <w:tcPr>
            <w:tcW w:w="197" w:type="pct"/>
            <w:shd w:val="clear" w:color="auto" w:fill="auto"/>
            <w:vAlign w:val="center"/>
            <w:hideMark/>
          </w:tcPr>
          <w:p w14:paraId="26EBD054" w14:textId="77777777" w:rsidR="00FC03F8" w:rsidRPr="00FC03F8" w:rsidRDefault="00FC03F8" w:rsidP="00FC03F8">
            <w:pPr>
              <w:jc w:val="left"/>
              <w:rPr>
                <w:color w:val="000000"/>
                <w:sz w:val="22"/>
                <w:szCs w:val="22"/>
                <w:lang w:eastAsia="zh-CN"/>
              </w:rPr>
            </w:pPr>
            <w:r w:rsidRPr="00FC03F8">
              <w:rPr>
                <w:color w:val="000000"/>
                <w:sz w:val="22"/>
                <w:szCs w:val="22"/>
                <w:lang w:eastAsia="zh-CN"/>
              </w:rPr>
              <w:t>100</w:t>
            </w:r>
          </w:p>
        </w:tc>
        <w:tc>
          <w:tcPr>
            <w:tcW w:w="595" w:type="pct"/>
            <w:shd w:val="clear" w:color="auto" w:fill="auto"/>
            <w:noWrap/>
            <w:vAlign w:val="center"/>
            <w:hideMark/>
          </w:tcPr>
          <w:p w14:paraId="3FA3F50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54:08:025105:79</w:t>
            </w:r>
          </w:p>
        </w:tc>
        <w:tc>
          <w:tcPr>
            <w:tcW w:w="351" w:type="pct"/>
            <w:shd w:val="clear" w:color="auto" w:fill="auto"/>
            <w:noWrap/>
            <w:vAlign w:val="center"/>
            <w:hideMark/>
          </w:tcPr>
          <w:p w14:paraId="0FFC6843" w14:textId="77777777" w:rsidR="00FC03F8" w:rsidRPr="00FC03F8" w:rsidRDefault="00FC03F8" w:rsidP="00FC03F8">
            <w:pPr>
              <w:jc w:val="left"/>
              <w:rPr>
                <w:color w:val="000000"/>
                <w:sz w:val="22"/>
                <w:szCs w:val="22"/>
                <w:lang w:eastAsia="zh-CN"/>
              </w:rPr>
            </w:pPr>
            <w:r w:rsidRPr="00FC03F8">
              <w:rPr>
                <w:color w:val="000000"/>
                <w:sz w:val="22"/>
                <w:szCs w:val="22"/>
                <w:lang w:eastAsia="zh-CN"/>
              </w:rPr>
              <w:t>1700.00</w:t>
            </w:r>
          </w:p>
        </w:tc>
        <w:tc>
          <w:tcPr>
            <w:tcW w:w="754" w:type="pct"/>
            <w:shd w:val="clear" w:color="auto" w:fill="auto"/>
            <w:noWrap/>
            <w:vAlign w:val="center"/>
            <w:hideMark/>
          </w:tcPr>
          <w:p w14:paraId="61388DD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1A606C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695E2D4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CFBA66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2C0DEF9D" w14:textId="77777777" w:rsidTr="00FC03F8">
        <w:tc>
          <w:tcPr>
            <w:tcW w:w="197" w:type="pct"/>
            <w:shd w:val="clear" w:color="auto" w:fill="auto"/>
            <w:vAlign w:val="center"/>
            <w:hideMark/>
          </w:tcPr>
          <w:p w14:paraId="28C14A7C" w14:textId="77777777" w:rsidR="00FC03F8" w:rsidRPr="00FC03F8" w:rsidRDefault="00FC03F8" w:rsidP="00FC03F8">
            <w:pPr>
              <w:jc w:val="left"/>
              <w:rPr>
                <w:color w:val="000000"/>
                <w:sz w:val="22"/>
                <w:szCs w:val="22"/>
                <w:lang w:eastAsia="zh-CN"/>
              </w:rPr>
            </w:pPr>
            <w:r w:rsidRPr="00FC03F8">
              <w:rPr>
                <w:color w:val="000000"/>
                <w:sz w:val="22"/>
                <w:szCs w:val="22"/>
                <w:lang w:eastAsia="zh-CN"/>
              </w:rPr>
              <w:t>101</w:t>
            </w:r>
          </w:p>
        </w:tc>
        <w:tc>
          <w:tcPr>
            <w:tcW w:w="595" w:type="pct"/>
            <w:shd w:val="clear" w:color="auto" w:fill="auto"/>
            <w:noWrap/>
            <w:vAlign w:val="center"/>
            <w:hideMark/>
          </w:tcPr>
          <w:p w14:paraId="1A533A2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54:08:025105:97</w:t>
            </w:r>
          </w:p>
        </w:tc>
        <w:tc>
          <w:tcPr>
            <w:tcW w:w="351" w:type="pct"/>
            <w:shd w:val="clear" w:color="auto" w:fill="auto"/>
            <w:noWrap/>
            <w:vAlign w:val="center"/>
            <w:hideMark/>
          </w:tcPr>
          <w:p w14:paraId="05EBED54" w14:textId="77777777" w:rsidR="00FC03F8" w:rsidRPr="00FC03F8" w:rsidRDefault="00FC03F8" w:rsidP="00FC03F8">
            <w:pPr>
              <w:jc w:val="left"/>
              <w:rPr>
                <w:color w:val="000000"/>
                <w:sz w:val="22"/>
                <w:szCs w:val="22"/>
                <w:lang w:eastAsia="zh-CN"/>
              </w:rPr>
            </w:pPr>
            <w:r w:rsidRPr="00FC03F8">
              <w:rPr>
                <w:color w:val="000000"/>
                <w:sz w:val="22"/>
                <w:szCs w:val="22"/>
                <w:lang w:eastAsia="zh-CN"/>
              </w:rPr>
              <w:t>3700.00</w:t>
            </w:r>
          </w:p>
        </w:tc>
        <w:tc>
          <w:tcPr>
            <w:tcW w:w="754" w:type="pct"/>
            <w:shd w:val="clear" w:color="auto" w:fill="auto"/>
            <w:noWrap/>
            <w:vAlign w:val="center"/>
            <w:hideMark/>
          </w:tcPr>
          <w:p w14:paraId="46FC513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8C53A9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2165C43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8255A8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33279765" w14:textId="77777777" w:rsidTr="00FC03F8">
        <w:tc>
          <w:tcPr>
            <w:tcW w:w="197" w:type="pct"/>
            <w:shd w:val="clear" w:color="auto" w:fill="auto"/>
            <w:vAlign w:val="center"/>
            <w:hideMark/>
          </w:tcPr>
          <w:p w14:paraId="2DAE3154" w14:textId="77777777" w:rsidR="00FC03F8" w:rsidRPr="00FC03F8" w:rsidRDefault="00FC03F8" w:rsidP="00FC03F8">
            <w:pPr>
              <w:jc w:val="left"/>
              <w:rPr>
                <w:color w:val="000000"/>
                <w:sz w:val="22"/>
                <w:szCs w:val="22"/>
                <w:lang w:eastAsia="zh-CN"/>
              </w:rPr>
            </w:pPr>
            <w:r w:rsidRPr="00FC03F8">
              <w:rPr>
                <w:color w:val="000000"/>
                <w:sz w:val="22"/>
                <w:szCs w:val="22"/>
                <w:lang w:eastAsia="zh-CN"/>
              </w:rPr>
              <w:t>102</w:t>
            </w:r>
          </w:p>
        </w:tc>
        <w:tc>
          <w:tcPr>
            <w:tcW w:w="595" w:type="pct"/>
            <w:shd w:val="clear" w:color="auto" w:fill="auto"/>
            <w:noWrap/>
            <w:vAlign w:val="center"/>
            <w:hideMark/>
          </w:tcPr>
          <w:p w14:paraId="0EA72E7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54:08:000000:1018</w:t>
            </w:r>
          </w:p>
        </w:tc>
        <w:tc>
          <w:tcPr>
            <w:tcW w:w="351" w:type="pct"/>
            <w:shd w:val="clear" w:color="auto" w:fill="auto"/>
            <w:noWrap/>
            <w:vAlign w:val="center"/>
            <w:hideMark/>
          </w:tcPr>
          <w:p w14:paraId="3EAD9777" w14:textId="77777777" w:rsidR="00FC03F8" w:rsidRPr="00FC03F8" w:rsidRDefault="00FC03F8" w:rsidP="00FC03F8">
            <w:pPr>
              <w:jc w:val="left"/>
              <w:rPr>
                <w:color w:val="000000"/>
                <w:sz w:val="22"/>
                <w:szCs w:val="22"/>
                <w:lang w:eastAsia="zh-CN"/>
              </w:rPr>
            </w:pPr>
            <w:r w:rsidRPr="00FC03F8">
              <w:rPr>
                <w:color w:val="000000"/>
                <w:sz w:val="22"/>
                <w:szCs w:val="22"/>
                <w:lang w:eastAsia="zh-CN"/>
              </w:rPr>
              <w:t>1314.00</w:t>
            </w:r>
          </w:p>
        </w:tc>
        <w:tc>
          <w:tcPr>
            <w:tcW w:w="754" w:type="pct"/>
            <w:shd w:val="clear" w:color="auto" w:fill="auto"/>
            <w:noWrap/>
            <w:vAlign w:val="center"/>
            <w:hideMark/>
          </w:tcPr>
          <w:p w14:paraId="2498981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D0F2E0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земельные участки (территории) общего пользования</w:t>
            </w:r>
          </w:p>
        </w:tc>
        <w:tc>
          <w:tcPr>
            <w:tcW w:w="856" w:type="pct"/>
            <w:shd w:val="clear" w:color="auto" w:fill="auto"/>
            <w:noWrap/>
            <w:vAlign w:val="center"/>
            <w:hideMark/>
          </w:tcPr>
          <w:p w14:paraId="1A65989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69A93D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земельные участки (территории) общего пользования</w:t>
            </w:r>
          </w:p>
        </w:tc>
      </w:tr>
      <w:tr w:rsidR="00FC03F8" w:rsidRPr="00FC03F8" w14:paraId="3CB6B9B8" w14:textId="77777777" w:rsidTr="00FC03F8">
        <w:tc>
          <w:tcPr>
            <w:tcW w:w="197" w:type="pct"/>
            <w:shd w:val="clear" w:color="auto" w:fill="auto"/>
            <w:vAlign w:val="center"/>
            <w:hideMark/>
          </w:tcPr>
          <w:p w14:paraId="10E7DF2D"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103</w:t>
            </w:r>
          </w:p>
        </w:tc>
        <w:tc>
          <w:tcPr>
            <w:tcW w:w="595" w:type="pct"/>
            <w:shd w:val="clear" w:color="auto" w:fill="auto"/>
            <w:noWrap/>
            <w:vAlign w:val="center"/>
            <w:hideMark/>
          </w:tcPr>
          <w:p w14:paraId="2A6980E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54:08:025101:124</w:t>
            </w:r>
          </w:p>
        </w:tc>
        <w:tc>
          <w:tcPr>
            <w:tcW w:w="351" w:type="pct"/>
            <w:shd w:val="clear" w:color="auto" w:fill="auto"/>
            <w:noWrap/>
            <w:vAlign w:val="center"/>
            <w:hideMark/>
          </w:tcPr>
          <w:p w14:paraId="2C825F81" w14:textId="77777777" w:rsidR="00FC03F8" w:rsidRPr="00FC03F8" w:rsidRDefault="00FC03F8" w:rsidP="00FC03F8">
            <w:pPr>
              <w:jc w:val="left"/>
              <w:rPr>
                <w:color w:val="000000"/>
                <w:sz w:val="22"/>
                <w:szCs w:val="22"/>
                <w:lang w:eastAsia="zh-CN"/>
              </w:rPr>
            </w:pPr>
            <w:r w:rsidRPr="00FC03F8">
              <w:rPr>
                <w:color w:val="000000"/>
                <w:sz w:val="22"/>
                <w:szCs w:val="22"/>
                <w:lang w:eastAsia="zh-CN"/>
              </w:rPr>
              <w:t>1119.00</w:t>
            </w:r>
          </w:p>
        </w:tc>
        <w:tc>
          <w:tcPr>
            <w:tcW w:w="754" w:type="pct"/>
            <w:shd w:val="clear" w:color="auto" w:fill="auto"/>
            <w:noWrap/>
            <w:vAlign w:val="center"/>
            <w:hideMark/>
          </w:tcPr>
          <w:p w14:paraId="2096A5F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E68CC5E"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2575065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5822449"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51334925" w14:textId="77777777" w:rsidTr="00FC03F8">
        <w:tc>
          <w:tcPr>
            <w:tcW w:w="197" w:type="pct"/>
            <w:shd w:val="clear" w:color="auto" w:fill="auto"/>
            <w:vAlign w:val="center"/>
            <w:hideMark/>
          </w:tcPr>
          <w:p w14:paraId="48FFA055" w14:textId="77777777" w:rsidR="00FC03F8" w:rsidRPr="00FC03F8" w:rsidRDefault="00FC03F8" w:rsidP="00FC03F8">
            <w:pPr>
              <w:jc w:val="left"/>
              <w:rPr>
                <w:color w:val="000000"/>
                <w:sz w:val="22"/>
                <w:szCs w:val="22"/>
                <w:lang w:eastAsia="zh-CN"/>
              </w:rPr>
            </w:pPr>
            <w:r w:rsidRPr="00FC03F8">
              <w:rPr>
                <w:color w:val="000000"/>
                <w:sz w:val="22"/>
                <w:szCs w:val="22"/>
                <w:lang w:eastAsia="zh-CN"/>
              </w:rPr>
              <w:t>104</w:t>
            </w:r>
          </w:p>
        </w:tc>
        <w:tc>
          <w:tcPr>
            <w:tcW w:w="595" w:type="pct"/>
            <w:shd w:val="clear" w:color="auto" w:fill="auto"/>
            <w:noWrap/>
            <w:vAlign w:val="center"/>
            <w:hideMark/>
          </w:tcPr>
          <w:p w14:paraId="11B6CA9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54:08:025101:129</w:t>
            </w:r>
          </w:p>
        </w:tc>
        <w:tc>
          <w:tcPr>
            <w:tcW w:w="351" w:type="pct"/>
            <w:shd w:val="clear" w:color="auto" w:fill="auto"/>
            <w:noWrap/>
            <w:vAlign w:val="center"/>
            <w:hideMark/>
          </w:tcPr>
          <w:p w14:paraId="2C86403F" w14:textId="77777777" w:rsidR="00FC03F8" w:rsidRPr="00FC03F8" w:rsidRDefault="00FC03F8" w:rsidP="00FC03F8">
            <w:pPr>
              <w:jc w:val="left"/>
              <w:rPr>
                <w:color w:val="000000"/>
                <w:sz w:val="22"/>
                <w:szCs w:val="22"/>
                <w:lang w:eastAsia="zh-CN"/>
              </w:rPr>
            </w:pPr>
            <w:r w:rsidRPr="00FC03F8">
              <w:rPr>
                <w:color w:val="000000"/>
                <w:sz w:val="22"/>
                <w:szCs w:val="22"/>
                <w:lang w:eastAsia="zh-CN"/>
              </w:rPr>
              <w:t>4284.00</w:t>
            </w:r>
          </w:p>
        </w:tc>
        <w:tc>
          <w:tcPr>
            <w:tcW w:w="754" w:type="pct"/>
            <w:shd w:val="clear" w:color="auto" w:fill="auto"/>
            <w:noWrap/>
            <w:vAlign w:val="center"/>
            <w:hideMark/>
          </w:tcPr>
          <w:p w14:paraId="355B785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12592EE"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698273B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C9D7F8E"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3CC65250" w14:textId="77777777" w:rsidTr="00FC03F8">
        <w:tc>
          <w:tcPr>
            <w:tcW w:w="197" w:type="pct"/>
            <w:shd w:val="clear" w:color="auto" w:fill="auto"/>
            <w:vAlign w:val="center"/>
            <w:hideMark/>
          </w:tcPr>
          <w:p w14:paraId="3789F31F" w14:textId="77777777" w:rsidR="00FC03F8" w:rsidRPr="00FC03F8" w:rsidRDefault="00FC03F8" w:rsidP="00FC03F8">
            <w:pPr>
              <w:jc w:val="left"/>
              <w:rPr>
                <w:color w:val="000000"/>
                <w:sz w:val="22"/>
                <w:szCs w:val="22"/>
                <w:lang w:eastAsia="zh-CN"/>
              </w:rPr>
            </w:pPr>
            <w:r w:rsidRPr="00FC03F8">
              <w:rPr>
                <w:color w:val="000000"/>
                <w:sz w:val="22"/>
                <w:szCs w:val="22"/>
                <w:lang w:eastAsia="zh-CN"/>
              </w:rPr>
              <w:t>105</w:t>
            </w:r>
          </w:p>
        </w:tc>
        <w:tc>
          <w:tcPr>
            <w:tcW w:w="595" w:type="pct"/>
            <w:shd w:val="clear" w:color="auto" w:fill="auto"/>
            <w:noWrap/>
            <w:vAlign w:val="center"/>
            <w:hideMark/>
          </w:tcPr>
          <w:p w14:paraId="4240CE9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54:08:025101:130</w:t>
            </w:r>
          </w:p>
        </w:tc>
        <w:tc>
          <w:tcPr>
            <w:tcW w:w="351" w:type="pct"/>
            <w:shd w:val="clear" w:color="auto" w:fill="auto"/>
            <w:noWrap/>
            <w:vAlign w:val="center"/>
            <w:hideMark/>
          </w:tcPr>
          <w:p w14:paraId="4B417681" w14:textId="77777777" w:rsidR="00FC03F8" w:rsidRPr="00FC03F8" w:rsidRDefault="00FC03F8" w:rsidP="00FC03F8">
            <w:pPr>
              <w:jc w:val="left"/>
              <w:rPr>
                <w:color w:val="000000"/>
                <w:sz w:val="22"/>
                <w:szCs w:val="22"/>
                <w:lang w:eastAsia="zh-CN"/>
              </w:rPr>
            </w:pPr>
            <w:r w:rsidRPr="00FC03F8">
              <w:rPr>
                <w:color w:val="000000"/>
                <w:sz w:val="22"/>
                <w:szCs w:val="22"/>
                <w:lang w:eastAsia="zh-CN"/>
              </w:rPr>
              <w:t>1672.00</w:t>
            </w:r>
          </w:p>
        </w:tc>
        <w:tc>
          <w:tcPr>
            <w:tcW w:w="754" w:type="pct"/>
            <w:shd w:val="clear" w:color="auto" w:fill="auto"/>
            <w:noWrap/>
            <w:vAlign w:val="center"/>
            <w:hideMark/>
          </w:tcPr>
          <w:p w14:paraId="296C06E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052D10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7429909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99DFB8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3FF7A5A6" w14:textId="77777777" w:rsidTr="00FC03F8">
        <w:tc>
          <w:tcPr>
            <w:tcW w:w="197" w:type="pct"/>
            <w:shd w:val="clear" w:color="auto" w:fill="auto"/>
            <w:vAlign w:val="center"/>
            <w:hideMark/>
          </w:tcPr>
          <w:p w14:paraId="1F50A7CC" w14:textId="77777777" w:rsidR="00FC03F8" w:rsidRPr="00FC03F8" w:rsidRDefault="00FC03F8" w:rsidP="00FC03F8">
            <w:pPr>
              <w:jc w:val="left"/>
              <w:rPr>
                <w:color w:val="000000"/>
                <w:sz w:val="22"/>
                <w:szCs w:val="22"/>
                <w:lang w:eastAsia="zh-CN"/>
              </w:rPr>
            </w:pPr>
            <w:r w:rsidRPr="00FC03F8">
              <w:rPr>
                <w:color w:val="000000"/>
                <w:sz w:val="22"/>
                <w:szCs w:val="22"/>
                <w:lang w:eastAsia="zh-CN"/>
              </w:rPr>
              <w:t>106</w:t>
            </w:r>
          </w:p>
        </w:tc>
        <w:tc>
          <w:tcPr>
            <w:tcW w:w="595" w:type="pct"/>
            <w:shd w:val="clear" w:color="auto" w:fill="auto"/>
            <w:noWrap/>
            <w:vAlign w:val="center"/>
            <w:hideMark/>
          </w:tcPr>
          <w:p w14:paraId="744203B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54:08:025101:134</w:t>
            </w:r>
          </w:p>
        </w:tc>
        <w:tc>
          <w:tcPr>
            <w:tcW w:w="351" w:type="pct"/>
            <w:shd w:val="clear" w:color="auto" w:fill="auto"/>
            <w:noWrap/>
            <w:vAlign w:val="center"/>
            <w:hideMark/>
          </w:tcPr>
          <w:p w14:paraId="23947B30" w14:textId="77777777" w:rsidR="00FC03F8" w:rsidRPr="00FC03F8" w:rsidRDefault="00FC03F8" w:rsidP="00FC03F8">
            <w:pPr>
              <w:jc w:val="left"/>
              <w:rPr>
                <w:color w:val="000000"/>
                <w:sz w:val="22"/>
                <w:szCs w:val="22"/>
                <w:lang w:eastAsia="zh-CN"/>
              </w:rPr>
            </w:pPr>
            <w:r w:rsidRPr="00FC03F8">
              <w:rPr>
                <w:color w:val="000000"/>
                <w:sz w:val="22"/>
                <w:szCs w:val="22"/>
                <w:lang w:eastAsia="zh-CN"/>
              </w:rPr>
              <w:t>1782.00</w:t>
            </w:r>
          </w:p>
        </w:tc>
        <w:tc>
          <w:tcPr>
            <w:tcW w:w="754" w:type="pct"/>
            <w:shd w:val="clear" w:color="auto" w:fill="auto"/>
            <w:noWrap/>
            <w:vAlign w:val="center"/>
            <w:hideMark/>
          </w:tcPr>
          <w:p w14:paraId="1246AAD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C14E21B"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c>
          <w:tcPr>
            <w:tcW w:w="856" w:type="pct"/>
            <w:shd w:val="clear" w:color="auto" w:fill="auto"/>
            <w:noWrap/>
            <w:vAlign w:val="center"/>
            <w:hideMark/>
          </w:tcPr>
          <w:p w14:paraId="0833042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832CD38"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r>
      <w:tr w:rsidR="00FC03F8" w:rsidRPr="00FC03F8" w14:paraId="46D1944A" w14:textId="77777777" w:rsidTr="00FC03F8">
        <w:tc>
          <w:tcPr>
            <w:tcW w:w="197" w:type="pct"/>
            <w:shd w:val="clear" w:color="auto" w:fill="auto"/>
            <w:vAlign w:val="center"/>
            <w:hideMark/>
          </w:tcPr>
          <w:p w14:paraId="1A9AB603" w14:textId="77777777" w:rsidR="00FC03F8" w:rsidRPr="00FC03F8" w:rsidRDefault="00FC03F8" w:rsidP="00FC03F8">
            <w:pPr>
              <w:jc w:val="left"/>
              <w:rPr>
                <w:color w:val="000000"/>
                <w:sz w:val="22"/>
                <w:szCs w:val="22"/>
                <w:lang w:eastAsia="zh-CN"/>
              </w:rPr>
            </w:pPr>
            <w:r w:rsidRPr="00FC03F8">
              <w:rPr>
                <w:color w:val="000000"/>
                <w:sz w:val="22"/>
                <w:szCs w:val="22"/>
                <w:lang w:eastAsia="zh-CN"/>
              </w:rPr>
              <w:t>107</w:t>
            </w:r>
          </w:p>
        </w:tc>
        <w:tc>
          <w:tcPr>
            <w:tcW w:w="595" w:type="pct"/>
            <w:shd w:val="clear" w:color="auto" w:fill="auto"/>
            <w:noWrap/>
            <w:vAlign w:val="center"/>
            <w:hideMark/>
          </w:tcPr>
          <w:p w14:paraId="3C45495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54:08:025101:156</w:t>
            </w:r>
          </w:p>
        </w:tc>
        <w:tc>
          <w:tcPr>
            <w:tcW w:w="351" w:type="pct"/>
            <w:shd w:val="clear" w:color="auto" w:fill="auto"/>
            <w:noWrap/>
            <w:vAlign w:val="center"/>
            <w:hideMark/>
          </w:tcPr>
          <w:p w14:paraId="491C3812" w14:textId="77777777" w:rsidR="00FC03F8" w:rsidRPr="00FC03F8" w:rsidRDefault="00FC03F8" w:rsidP="00FC03F8">
            <w:pPr>
              <w:jc w:val="left"/>
              <w:rPr>
                <w:color w:val="000000"/>
                <w:sz w:val="22"/>
                <w:szCs w:val="22"/>
                <w:lang w:eastAsia="zh-CN"/>
              </w:rPr>
            </w:pPr>
            <w:r w:rsidRPr="00FC03F8">
              <w:rPr>
                <w:color w:val="000000"/>
                <w:sz w:val="22"/>
                <w:szCs w:val="22"/>
                <w:lang w:eastAsia="zh-CN"/>
              </w:rPr>
              <w:t>1210.00</w:t>
            </w:r>
          </w:p>
        </w:tc>
        <w:tc>
          <w:tcPr>
            <w:tcW w:w="754" w:type="pct"/>
            <w:shd w:val="clear" w:color="auto" w:fill="auto"/>
            <w:noWrap/>
            <w:vAlign w:val="center"/>
            <w:hideMark/>
          </w:tcPr>
          <w:p w14:paraId="5A9FE8B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3AFE769"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4E4D77B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CF5A542"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7F49F63A" w14:textId="77777777" w:rsidTr="00FC03F8">
        <w:tc>
          <w:tcPr>
            <w:tcW w:w="197" w:type="pct"/>
            <w:shd w:val="clear" w:color="auto" w:fill="auto"/>
            <w:vAlign w:val="center"/>
            <w:hideMark/>
          </w:tcPr>
          <w:p w14:paraId="7132C760" w14:textId="77777777" w:rsidR="00FC03F8" w:rsidRPr="00FC03F8" w:rsidRDefault="00FC03F8" w:rsidP="00FC03F8">
            <w:pPr>
              <w:jc w:val="left"/>
              <w:rPr>
                <w:color w:val="000000"/>
                <w:sz w:val="22"/>
                <w:szCs w:val="22"/>
                <w:lang w:eastAsia="zh-CN"/>
              </w:rPr>
            </w:pPr>
            <w:r w:rsidRPr="00FC03F8">
              <w:rPr>
                <w:color w:val="000000"/>
                <w:sz w:val="22"/>
                <w:szCs w:val="22"/>
                <w:lang w:eastAsia="zh-CN"/>
              </w:rPr>
              <w:t>108</w:t>
            </w:r>
          </w:p>
        </w:tc>
        <w:tc>
          <w:tcPr>
            <w:tcW w:w="595" w:type="pct"/>
            <w:shd w:val="clear" w:color="auto" w:fill="auto"/>
            <w:noWrap/>
            <w:vAlign w:val="center"/>
            <w:hideMark/>
          </w:tcPr>
          <w:p w14:paraId="4417AEA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54:08:025101:164</w:t>
            </w:r>
          </w:p>
        </w:tc>
        <w:tc>
          <w:tcPr>
            <w:tcW w:w="351" w:type="pct"/>
            <w:shd w:val="clear" w:color="auto" w:fill="auto"/>
            <w:noWrap/>
            <w:vAlign w:val="center"/>
            <w:hideMark/>
          </w:tcPr>
          <w:p w14:paraId="5B9505FA" w14:textId="77777777" w:rsidR="00FC03F8" w:rsidRPr="00FC03F8" w:rsidRDefault="00FC03F8" w:rsidP="00FC03F8">
            <w:pPr>
              <w:jc w:val="left"/>
              <w:rPr>
                <w:color w:val="000000"/>
                <w:sz w:val="22"/>
                <w:szCs w:val="22"/>
                <w:lang w:eastAsia="zh-CN"/>
              </w:rPr>
            </w:pPr>
            <w:r w:rsidRPr="00FC03F8">
              <w:rPr>
                <w:color w:val="000000"/>
                <w:sz w:val="22"/>
                <w:szCs w:val="22"/>
                <w:lang w:eastAsia="zh-CN"/>
              </w:rPr>
              <w:t>2914.00</w:t>
            </w:r>
          </w:p>
        </w:tc>
        <w:tc>
          <w:tcPr>
            <w:tcW w:w="754" w:type="pct"/>
            <w:shd w:val="clear" w:color="auto" w:fill="auto"/>
            <w:noWrap/>
            <w:vAlign w:val="center"/>
            <w:hideMark/>
          </w:tcPr>
          <w:p w14:paraId="7F132D9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DC82D8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2386844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A8C9C0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1B6B5577" w14:textId="77777777" w:rsidTr="00FC03F8">
        <w:tc>
          <w:tcPr>
            <w:tcW w:w="197" w:type="pct"/>
            <w:shd w:val="clear" w:color="auto" w:fill="auto"/>
            <w:vAlign w:val="center"/>
            <w:hideMark/>
          </w:tcPr>
          <w:p w14:paraId="537818DD" w14:textId="77777777" w:rsidR="00FC03F8" w:rsidRPr="00FC03F8" w:rsidRDefault="00FC03F8" w:rsidP="00FC03F8">
            <w:pPr>
              <w:jc w:val="left"/>
              <w:rPr>
                <w:color w:val="000000"/>
                <w:sz w:val="22"/>
                <w:szCs w:val="22"/>
                <w:lang w:eastAsia="zh-CN"/>
              </w:rPr>
            </w:pPr>
            <w:r w:rsidRPr="00FC03F8">
              <w:rPr>
                <w:color w:val="000000"/>
                <w:sz w:val="22"/>
                <w:szCs w:val="22"/>
                <w:lang w:eastAsia="zh-CN"/>
              </w:rPr>
              <w:t>109</w:t>
            </w:r>
          </w:p>
        </w:tc>
        <w:tc>
          <w:tcPr>
            <w:tcW w:w="595" w:type="pct"/>
            <w:shd w:val="clear" w:color="auto" w:fill="auto"/>
            <w:noWrap/>
            <w:vAlign w:val="center"/>
            <w:hideMark/>
          </w:tcPr>
          <w:p w14:paraId="415EB19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54:08:025101:168</w:t>
            </w:r>
          </w:p>
        </w:tc>
        <w:tc>
          <w:tcPr>
            <w:tcW w:w="351" w:type="pct"/>
            <w:shd w:val="clear" w:color="auto" w:fill="auto"/>
            <w:noWrap/>
            <w:vAlign w:val="center"/>
            <w:hideMark/>
          </w:tcPr>
          <w:p w14:paraId="68D10AB5" w14:textId="77777777" w:rsidR="00FC03F8" w:rsidRPr="00FC03F8" w:rsidRDefault="00FC03F8" w:rsidP="00FC03F8">
            <w:pPr>
              <w:jc w:val="left"/>
              <w:rPr>
                <w:color w:val="000000"/>
                <w:sz w:val="22"/>
                <w:szCs w:val="22"/>
                <w:lang w:eastAsia="zh-CN"/>
              </w:rPr>
            </w:pPr>
            <w:r w:rsidRPr="00FC03F8">
              <w:rPr>
                <w:color w:val="000000"/>
                <w:sz w:val="22"/>
                <w:szCs w:val="22"/>
                <w:lang w:eastAsia="zh-CN"/>
              </w:rPr>
              <w:t>742.00</w:t>
            </w:r>
          </w:p>
        </w:tc>
        <w:tc>
          <w:tcPr>
            <w:tcW w:w="754" w:type="pct"/>
            <w:shd w:val="clear" w:color="auto" w:fill="auto"/>
            <w:noWrap/>
            <w:vAlign w:val="center"/>
            <w:hideMark/>
          </w:tcPr>
          <w:p w14:paraId="3694BBD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2F5F04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библиотеки</w:t>
            </w:r>
          </w:p>
        </w:tc>
        <w:tc>
          <w:tcPr>
            <w:tcW w:w="856" w:type="pct"/>
            <w:shd w:val="clear" w:color="auto" w:fill="auto"/>
            <w:noWrap/>
            <w:vAlign w:val="center"/>
            <w:hideMark/>
          </w:tcPr>
          <w:p w14:paraId="300FCC3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919BCC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библиотеки</w:t>
            </w:r>
          </w:p>
        </w:tc>
      </w:tr>
      <w:tr w:rsidR="00FC03F8" w:rsidRPr="00FC03F8" w14:paraId="1D1C3C89" w14:textId="77777777" w:rsidTr="00FC03F8">
        <w:tc>
          <w:tcPr>
            <w:tcW w:w="197" w:type="pct"/>
            <w:shd w:val="clear" w:color="auto" w:fill="auto"/>
            <w:vAlign w:val="center"/>
            <w:hideMark/>
          </w:tcPr>
          <w:p w14:paraId="7FBA7AC9" w14:textId="77777777" w:rsidR="00FC03F8" w:rsidRPr="00FC03F8" w:rsidRDefault="00FC03F8" w:rsidP="00FC03F8">
            <w:pPr>
              <w:jc w:val="left"/>
              <w:rPr>
                <w:color w:val="000000"/>
                <w:sz w:val="22"/>
                <w:szCs w:val="22"/>
                <w:lang w:eastAsia="zh-CN"/>
              </w:rPr>
            </w:pPr>
            <w:r w:rsidRPr="00FC03F8">
              <w:rPr>
                <w:color w:val="000000"/>
                <w:sz w:val="22"/>
                <w:szCs w:val="22"/>
                <w:lang w:eastAsia="zh-CN"/>
              </w:rPr>
              <w:t>110</w:t>
            </w:r>
          </w:p>
        </w:tc>
        <w:tc>
          <w:tcPr>
            <w:tcW w:w="595" w:type="pct"/>
            <w:shd w:val="clear" w:color="auto" w:fill="auto"/>
            <w:noWrap/>
            <w:vAlign w:val="center"/>
            <w:hideMark/>
          </w:tcPr>
          <w:p w14:paraId="300578F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54:08:025101:172</w:t>
            </w:r>
          </w:p>
        </w:tc>
        <w:tc>
          <w:tcPr>
            <w:tcW w:w="351" w:type="pct"/>
            <w:shd w:val="clear" w:color="auto" w:fill="auto"/>
            <w:noWrap/>
            <w:vAlign w:val="center"/>
            <w:hideMark/>
          </w:tcPr>
          <w:p w14:paraId="5CFD7C35" w14:textId="77777777" w:rsidR="00FC03F8" w:rsidRPr="00FC03F8" w:rsidRDefault="00FC03F8" w:rsidP="00FC03F8">
            <w:pPr>
              <w:jc w:val="left"/>
              <w:rPr>
                <w:color w:val="000000"/>
                <w:sz w:val="22"/>
                <w:szCs w:val="22"/>
                <w:lang w:eastAsia="zh-CN"/>
              </w:rPr>
            </w:pPr>
            <w:r w:rsidRPr="00FC03F8">
              <w:rPr>
                <w:color w:val="000000"/>
                <w:sz w:val="22"/>
                <w:szCs w:val="22"/>
                <w:lang w:eastAsia="zh-CN"/>
              </w:rPr>
              <w:t>604.00</w:t>
            </w:r>
          </w:p>
        </w:tc>
        <w:tc>
          <w:tcPr>
            <w:tcW w:w="754" w:type="pct"/>
            <w:shd w:val="clear" w:color="auto" w:fill="auto"/>
            <w:noWrap/>
            <w:vAlign w:val="center"/>
            <w:hideMark/>
          </w:tcPr>
          <w:p w14:paraId="0392E21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4F9126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филиала Детской музыкальной школы Карасукского района</w:t>
            </w:r>
          </w:p>
        </w:tc>
        <w:tc>
          <w:tcPr>
            <w:tcW w:w="856" w:type="pct"/>
            <w:shd w:val="clear" w:color="auto" w:fill="auto"/>
            <w:noWrap/>
            <w:vAlign w:val="center"/>
            <w:hideMark/>
          </w:tcPr>
          <w:p w14:paraId="5242F4A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DB03CE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филиала Детской музыкальной школы Карасукского района</w:t>
            </w:r>
          </w:p>
        </w:tc>
      </w:tr>
      <w:tr w:rsidR="00FC03F8" w:rsidRPr="00FC03F8" w14:paraId="3E61FB82" w14:textId="77777777" w:rsidTr="00FC03F8">
        <w:tc>
          <w:tcPr>
            <w:tcW w:w="197" w:type="pct"/>
            <w:shd w:val="clear" w:color="auto" w:fill="auto"/>
            <w:vAlign w:val="center"/>
            <w:hideMark/>
          </w:tcPr>
          <w:p w14:paraId="5F4B219E" w14:textId="77777777" w:rsidR="00FC03F8" w:rsidRPr="00FC03F8" w:rsidRDefault="00FC03F8" w:rsidP="00FC03F8">
            <w:pPr>
              <w:jc w:val="left"/>
              <w:rPr>
                <w:color w:val="000000"/>
                <w:sz w:val="22"/>
                <w:szCs w:val="22"/>
                <w:lang w:eastAsia="zh-CN"/>
              </w:rPr>
            </w:pPr>
            <w:r w:rsidRPr="00FC03F8">
              <w:rPr>
                <w:color w:val="000000"/>
                <w:sz w:val="22"/>
                <w:szCs w:val="22"/>
                <w:lang w:eastAsia="zh-CN"/>
              </w:rPr>
              <w:t>111</w:t>
            </w:r>
          </w:p>
        </w:tc>
        <w:tc>
          <w:tcPr>
            <w:tcW w:w="595" w:type="pct"/>
            <w:shd w:val="clear" w:color="auto" w:fill="auto"/>
            <w:noWrap/>
            <w:vAlign w:val="center"/>
            <w:hideMark/>
          </w:tcPr>
          <w:p w14:paraId="6055A00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54:08:025101:176</w:t>
            </w:r>
          </w:p>
        </w:tc>
        <w:tc>
          <w:tcPr>
            <w:tcW w:w="351" w:type="pct"/>
            <w:shd w:val="clear" w:color="auto" w:fill="auto"/>
            <w:noWrap/>
            <w:vAlign w:val="center"/>
            <w:hideMark/>
          </w:tcPr>
          <w:p w14:paraId="4FE959DA" w14:textId="77777777" w:rsidR="00FC03F8" w:rsidRPr="00FC03F8" w:rsidRDefault="00FC03F8" w:rsidP="00FC03F8">
            <w:pPr>
              <w:jc w:val="left"/>
              <w:rPr>
                <w:color w:val="000000"/>
                <w:sz w:val="22"/>
                <w:szCs w:val="22"/>
                <w:lang w:eastAsia="zh-CN"/>
              </w:rPr>
            </w:pPr>
            <w:r w:rsidRPr="00FC03F8">
              <w:rPr>
                <w:color w:val="000000"/>
                <w:sz w:val="22"/>
                <w:szCs w:val="22"/>
                <w:lang w:eastAsia="zh-CN"/>
              </w:rPr>
              <w:t>1000.00</w:t>
            </w:r>
          </w:p>
        </w:tc>
        <w:tc>
          <w:tcPr>
            <w:tcW w:w="754" w:type="pct"/>
            <w:shd w:val="clear" w:color="auto" w:fill="auto"/>
            <w:noWrap/>
            <w:vAlign w:val="center"/>
            <w:hideMark/>
          </w:tcPr>
          <w:p w14:paraId="4628DF3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907B40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2791ED6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44D23C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12CAC44E" w14:textId="77777777" w:rsidTr="00FC03F8">
        <w:tc>
          <w:tcPr>
            <w:tcW w:w="197" w:type="pct"/>
            <w:shd w:val="clear" w:color="auto" w:fill="auto"/>
            <w:vAlign w:val="center"/>
            <w:hideMark/>
          </w:tcPr>
          <w:p w14:paraId="4FFA73E1" w14:textId="77777777" w:rsidR="00FC03F8" w:rsidRPr="00FC03F8" w:rsidRDefault="00FC03F8" w:rsidP="00FC03F8">
            <w:pPr>
              <w:jc w:val="left"/>
              <w:rPr>
                <w:color w:val="000000"/>
                <w:sz w:val="22"/>
                <w:szCs w:val="22"/>
                <w:lang w:eastAsia="zh-CN"/>
              </w:rPr>
            </w:pPr>
            <w:r w:rsidRPr="00FC03F8">
              <w:rPr>
                <w:color w:val="000000"/>
                <w:sz w:val="22"/>
                <w:szCs w:val="22"/>
                <w:lang w:eastAsia="zh-CN"/>
              </w:rPr>
              <w:t>112</w:t>
            </w:r>
          </w:p>
        </w:tc>
        <w:tc>
          <w:tcPr>
            <w:tcW w:w="595" w:type="pct"/>
            <w:shd w:val="clear" w:color="auto" w:fill="auto"/>
            <w:noWrap/>
            <w:vAlign w:val="center"/>
            <w:hideMark/>
          </w:tcPr>
          <w:p w14:paraId="563C6DC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54:08:025101:182</w:t>
            </w:r>
          </w:p>
        </w:tc>
        <w:tc>
          <w:tcPr>
            <w:tcW w:w="351" w:type="pct"/>
            <w:shd w:val="clear" w:color="auto" w:fill="auto"/>
            <w:noWrap/>
            <w:vAlign w:val="center"/>
            <w:hideMark/>
          </w:tcPr>
          <w:p w14:paraId="674C72D6" w14:textId="77777777" w:rsidR="00FC03F8" w:rsidRPr="00FC03F8" w:rsidRDefault="00FC03F8" w:rsidP="00FC03F8">
            <w:pPr>
              <w:jc w:val="left"/>
              <w:rPr>
                <w:color w:val="000000"/>
                <w:sz w:val="22"/>
                <w:szCs w:val="22"/>
                <w:lang w:eastAsia="zh-CN"/>
              </w:rPr>
            </w:pPr>
            <w:r w:rsidRPr="00FC03F8">
              <w:rPr>
                <w:color w:val="000000"/>
                <w:sz w:val="22"/>
                <w:szCs w:val="22"/>
                <w:lang w:eastAsia="zh-CN"/>
              </w:rPr>
              <w:t>1400.00</w:t>
            </w:r>
          </w:p>
        </w:tc>
        <w:tc>
          <w:tcPr>
            <w:tcW w:w="754" w:type="pct"/>
            <w:shd w:val="clear" w:color="auto" w:fill="auto"/>
            <w:noWrap/>
            <w:vAlign w:val="center"/>
            <w:hideMark/>
          </w:tcPr>
          <w:p w14:paraId="7ADE6C2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1E73FE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5F8A410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5ED7C6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22F66351" w14:textId="77777777" w:rsidTr="00FC03F8">
        <w:tc>
          <w:tcPr>
            <w:tcW w:w="197" w:type="pct"/>
            <w:shd w:val="clear" w:color="auto" w:fill="auto"/>
            <w:vAlign w:val="center"/>
            <w:hideMark/>
          </w:tcPr>
          <w:p w14:paraId="07D996FE" w14:textId="77777777" w:rsidR="00FC03F8" w:rsidRPr="00FC03F8" w:rsidRDefault="00FC03F8" w:rsidP="00FC03F8">
            <w:pPr>
              <w:jc w:val="left"/>
              <w:rPr>
                <w:color w:val="000000"/>
                <w:sz w:val="22"/>
                <w:szCs w:val="22"/>
                <w:lang w:eastAsia="zh-CN"/>
              </w:rPr>
            </w:pPr>
            <w:r w:rsidRPr="00FC03F8">
              <w:rPr>
                <w:color w:val="000000"/>
                <w:sz w:val="22"/>
                <w:szCs w:val="22"/>
                <w:lang w:eastAsia="zh-CN"/>
              </w:rPr>
              <w:t>113</w:t>
            </w:r>
          </w:p>
        </w:tc>
        <w:tc>
          <w:tcPr>
            <w:tcW w:w="595" w:type="pct"/>
            <w:shd w:val="clear" w:color="auto" w:fill="auto"/>
            <w:noWrap/>
            <w:vAlign w:val="center"/>
            <w:hideMark/>
          </w:tcPr>
          <w:p w14:paraId="418239A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54:08:025101:314</w:t>
            </w:r>
          </w:p>
        </w:tc>
        <w:tc>
          <w:tcPr>
            <w:tcW w:w="351" w:type="pct"/>
            <w:shd w:val="clear" w:color="auto" w:fill="auto"/>
            <w:noWrap/>
            <w:vAlign w:val="center"/>
            <w:hideMark/>
          </w:tcPr>
          <w:p w14:paraId="3BEAC264" w14:textId="77777777" w:rsidR="00FC03F8" w:rsidRPr="00FC03F8" w:rsidRDefault="00FC03F8" w:rsidP="00FC03F8">
            <w:pPr>
              <w:jc w:val="left"/>
              <w:rPr>
                <w:color w:val="000000"/>
                <w:sz w:val="22"/>
                <w:szCs w:val="22"/>
                <w:lang w:eastAsia="zh-CN"/>
              </w:rPr>
            </w:pPr>
            <w:r w:rsidRPr="00FC03F8">
              <w:rPr>
                <w:color w:val="000000"/>
                <w:sz w:val="22"/>
                <w:szCs w:val="22"/>
                <w:lang w:eastAsia="zh-CN"/>
              </w:rPr>
              <w:t>17888.00</w:t>
            </w:r>
          </w:p>
        </w:tc>
        <w:tc>
          <w:tcPr>
            <w:tcW w:w="754" w:type="pct"/>
            <w:shd w:val="clear" w:color="auto" w:fill="auto"/>
            <w:noWrap/>
            <w:vAlign w:val="center"/>
            <w:hideMark/>
          </w:tcPr>
          <w:p w14:paraId="3830406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E24AE7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школы</w:t>
            </w:r>
          </w:p>
        </w:tc>
        <w:tc>
          <w:tcPr>
            <w:tcW w:w="856" w:type="pct"/>
            <w:shd w:val="clear" w:color="auto" w:fill="auto"/>
            <w:noWrap/>
            <w:vAlign w:val="center"/>
            <w:hideMark/>
          </w:tcPr>
          <w:p w14:paraId="5045609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09799D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школы</w:t>
            </w:r>
          </w:p>
        </w:tc>
      </w:tr>
      <w:tr w:rsidR="00FC03F8" w:rsidRPr="00FC03F8" w14:paraId="47CFA283" w14:textId="77777777" w:rsidTr="00FC03F8">
        <w:tc>
          <w:tcPr>
            <w:tcW w:w="197" w:type="pct"/>
            <w:shd w:val="clear" w:color="auto" w:fill="auto"/>
            <w:vAlign w:val="center"/>
            <w:hideMark/>
          </w:tcPr>
          <w:p w14:paraId="614CDE75" w14:textId="77777777" w:rsidR="00FC03F8" w:rsidRPr="00FC03F8" w:rsidRDefault="00FC03F8" w:rsidP="00FC03F8">
            <w:pPr>
              <w:jc w:val="left"/>
              <w:rPr>
                <w:color w:val="000000"/>
                <w:sz w:val="22"/>
                <w:szCs w:val="22"/>
                <w:lang w:eastAsia="zh-CN"/>
              </w:rPr>
            </w:pPr>
            <w:r w:rsidRPr="00FC03F8">
              <w:rPr>
                <w:color w:val="000000"/>
                <w:sz w:val="22"/>
                <w:szCs w:val="22"/>
                <w:lang w:eastAsia="zh-CN"/>
              </w:rPr>
              <w:t>114</w:t>
            </w:r>
          </w:p>
        </w:tc>
        <w:tc>
          <w:tcPr>
            <w:tcW w:w="595" w:type="pct"/>
            <w:shd w:val="clear" w:color="auto" w:fill="auto"/>
            <w:noWrap/>
            <w:vAlign w:val="center"/>
            <w:hideMark/>
          </w:tcPr>
          <w:p w14:paraId="5CFF2C0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54:08:025101:330</w:t>
            </w:r>
          </w:p>
        </w:tc>
        <w:tc>
          <w:tcPr>
            <w:tcW w:w="351" w:type="pct"/>
            <w:shd w:val="clear" w:color="auto" w:fill="auto"/>
            <w:noWrap/>
            <w:vAlign w:val="center"/>
            <w:hideMark/>
          </w:tcPr>
          <w:p w14:paraId="44482C15" w14:textId="77777777" w:rsidR="00FC03F8" w:rsidRPr="00FC03F8" w:rsidRDefault="00FC03F8" w:rsidP="00FC03F8">
            <w:pPr>
              <w:jc w:val="left"/>
              <w:rPr>
                <w:color w:val="000000"/>
                <w:sz w:val="22"/>
                <w:szCs w:val="22"/>
                <w:lang w:eastAsia="zh-CN"/>
              </w:rPr>
            </w:pPr>
            <w:r w:rsidRPr="00FC03F8">
              <w:rPr>
                <w:color w:val="000000"/>
                <w:sz w:val="22"/>
                <w:szCs w:val="22"/>
                <w:lang w:eastAsia="zh-CN"/>
              </w:rPr>
              <w:t>112.00</w:t>
            </w:r>
          </w:p>
        </w:tc>
        <w:tc>
          <w:tcPr>
            <w:tcW w:w="754" w:type="pct"/>
            <w:shd w:val="clear" w:color="auto" w:fill="auto"/>
            <w:noWrap/>
            <w:vAlign w:val="center"/>
            <w:hideMark/>
          </w:tcPr>
          <w:p w14:paraId="1FCFF5E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81A45D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c>
          <w:tcPr>
            <w:tcW w:w="856" w:type="pct"/>
            <w:shd w:val="clear" w:color="auto" w:fill="auto"/>
            <w:noWrap/>
            <w:vAlign w:val="center"/>
            <w:hideMark/>
          </w:tcPr>
          <w:p w14:paraId="72F5FA2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18BB5F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r>
      <w:tr w:rsidR="00FC03F8" w:rsidRPr="00FC03F8" w14:paraId="4B5C4E8D" w14:textId="77777777" w:rsidTr="00FC03F8">
        <w:tc>
          <w:tcPr>
            <w:tcW w:w="197" w:type="pct"/>
            <w:shd w:val="clear" w:color="auto" w:fill="auto"/>
            <w:vAlign w:val="center"/>
            <w:hideMark/>
          </w:tcPr>
          <w:p w14:paraId="039A4BC4" w14:textId="77777777" w:rsidR="00FC03F8" w:rsidRPr="00FC03F8" w:rsidRDefault="00FC03F8" w:rsidP="00FC03F8">
            <w:pPr>
              <w:jc w:val="left"/>
              <w:rPr>
                <w:color w:val="000000"/>
                <w:sz w:val="22"/>
                <w:szCs w:val="22"/>
                <w:lang w:eastAsia="zh-CN"/>
              </w:rPr>
            </w:pPr>
            <w:r w:rsidRPr="00FC03F8">
              <w:rPr>
                <w:color w:val="000000"/>
                <w:sz w:val="22"/>
                <w:szCs w:val="22"/>
                <w:lang w:eastAsia="zh-CN"/>
              </w:rPr>
              <w:t>115</w:t>
            </w:r>
          </w:p>
        </w:tc>
        <w:tc>
          <w:tcPr>
            <w:tcW w:w="595" w:type="pct"/>
            <w:shd w:val="clear" w:color="auto" w:fill="auto"/>
            <w:noWrap/>
            <w:vAlign w:val="center"/>
            <w:hideMark/>
          </w:tcPr>
          <w:p w14:paraId="51595F5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54:08:025101:343</w:t>
            </w:r>
          </w:p>
        </w:tc>
        <w:tc>
          <w:tcPr>
            <w:tcW w:w="351" w:type="pct"/>
            <w:shd w:val="clear" w:color="auto" w:fill="auto"/>
            <w:noWrap/>
            <w:vAlign w:val="center"/>
            <w:hideMark/>
          </w:tcPr>
          <w:p w14:paraId="6CAA7A58" w14:textId="77777777" w:rsidR="00FC03F8" w:rsidRPr="00FC03F8" w:rsidRDefault="00FC03F8" w:rsidP="00FC03F8">
            <w:pPr>
              <w:jc w:val="left"/>
              <w:rPr>
                <w:color w:val="000000"/>
                <w:sz w:val="22"/>
                <w:szCs w:val="22"/>
                <w:lang w:eastAsia="zh-CN"/>
              </w:rPr>
            </w:pPr>
            <w:r w:rsidRPr="00FC03F8">
              <w:rPr>
                <w:color w:val="000000"/>
                <w:sz w:val="22"/>
                <w:szCs w:val="22"/>
                <w:lang w:eastAsia="zh-CN"/>
              </w:rPr>
              <w:t>3724.00</w:t>
            </w:r>
          </w:p>
        </w:tc>
        <w:tc>
          <w:tcPr>
            <w:tcW w:w="754" w:type="pct"/>
            <w:shd w:val="clear" w:color="auto" w:fill="auto"/>
            <w:noWrap/>
            <w:vAlign w:val="center"/>
            <w:hideMark/>
          </w:tcPr>
          <w:p w14:paraId="63246C9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766C8FB" w14:textId="77777777" w:rsidR="00FC03F8" w:rsidRPr="00FC03F8" w:rsidRDefault="00FC03F8" w:rsidP="00FC03F8">
            <w:pPr>
              <w:jc w:val="left"/>
              <w:rPr>
                <w:color w:val="000000"/>
                <w:sz w:val="22"/>
                <w:szCs w:val="22"/>
                <w:lang w:eastAsia="zh-CN"/>
              </w:rPr>
            </w:pPr>
            <w:r w:rsidRPr="00FC03F8">
              <w:rPr>
                <w:color w:val="000000"/>
                <w:sz w:val="22"/>
                <w:szCs w:val="22"/>
                <w:lang w:eastAsia="zh-CN"/>
              </w:rPr>
              <w:t>культурное развитие</w:t>
            </w:r>
          </w:p>
        </w:tc>
        <w:tc>
          <w:tcPr>
            <w:tcW w:w="856" w:type="pct"/>
            <w:shd w:val="clear" w:color="auto" w:fill="auto"/>
            <w:noWrap/>
            <w:vAlign w:val="center"/>
            <w:hideMark/>
          </w:tcPr>
          <w:p w14:paraId="0D38FCC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E4655F4" w14:textId="77777777" w:rsidR="00FC03F8" w:rsidRPr="00FC03F8" w:rsidRDefault="00FC03F8" w:rsidP="00FC03F8">
            <w:pPr>
              <w:jc w:val="left"/>
              <w:rPr>
                <w:color w:val="000000"/>
                <w:sz w:val="22"/>
                <w:szCs w:val="22"/>
                <w:lang w:eastAsia="zh-CN"/>
              </w:rPr>
            </w:pPr>
            <w:r w:rsidRPr="00FC03F8">
              <w:rPr>
                <w:color w:val="000000"/>
                <w:sz w:val="22"/>
                <w:szCs w:val="22"/>
                <w:lang w:eastAsia="zh-CN"/>
              </w:rPr>
              <w:t>культурное развитие</w:t>
            </w:r>
          </w:p>
        </w:tc>
      </w:tr>
      <w:tr w:rsidR="00FC03F8" w:rsidRPr="00FC03F8" w14:paraId="3C69D291" w14:textId="77777777" w:rsidTr="00FC03F8">
        <w:tc>
          <w:tcPr>
            <w:tcW w:w="197" w:type="pct"/>
            <w:shd w:val="clear" w:color="auto" w:fill="auto"/>
            <w:vAlign w:val="center"/>
            <w:hideMark/>
          </w:tcPr>
          <w:p w14:paraId="2F3E5A0E"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116</w:t>
            </w:r>
          </w:p>
        </w:tc>
        <w:tc>
          <w:tcPr>
            <w:tcW w:w="595" w:type="pct"/>
            <w:shd w:val="clear" w:color="auto" w:fill="auto"/>
            <w:noWrap/>
            <w:vAlign w:val="center"/>
            <w:hideMark/>
          </w:tcPr>
          <w:p w14:paraId="061194F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54:08:025101:344</w:t>
            </w:r>
          </w:p>
        </w:tc>
        <w:tc>
          <w:tcPr>
            <w:tcW w:w="351" w:type="pct"/>
            <w:shd w:val="clear" w:color="auto" w:fill="auto"/>
            <w:noWrap/>
            <w:vAlign w:val="center"/>
            <w:hideMark/>
          </w:tcPr>
          <w:p w14:paraId="6B8CA550" w14:textId="77777777" w:rsidR="00FC03F8" w:rsidRPr="00FC03F8" w:rsidRDefault="00FC03F8" w:rsidP="00FC03F8">
            <w:pPr>
              <w:jc w:val="left"/>
              <w:rPr>
                <w:color w:val="000000"/>
                <w:sz w:val="22"/>
                <w:szCs w:val="22"/>
                <w:lang w:eastAsia="zh-CN"/>
              </w:rPr>
            </w:pPr>
            <w:r w:rsidRPr="00FC03F8">
              <w:rPr>
                <w:color w:val="000000"/>
                <w:sz w:val="22"/>
                <w:szCs w:val="22"/>
                <w:lang w:eastAsia="zh-CN"/>
              </w:rPr>
              <w:t>500.00</w:t>
            </w:r>
          </w:p>
        </w:tc>
        <w:tc>
          <w:tcPr>
            <w:tcW w:w="754" w:type="pct"/>
            <w:shd w:val="clear" w:color="auto" w:fill="auto"/>
            <w:noWrap/>
            <w:vAlign w:val="center"/>
            <w:hideMark/>
          </w:tcPr>
          <w:p w14:paraId="0DAEE93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A36E10B"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садоводства</w:t>
            </w:r>
          </w:p>
        </w:tc>
        <w:tc>
          <w:tcPr>
            <w:tcW w:w="856" w:type="pct"/>
            <w:shd w:val="clear" w:color="auto" w:fill="auto"/>
            <w:noWrap/>
            <w:vAlign w:val="center"/>
            <w:hideMark/>
          </w:tcPr>
          <w:p w14:paraId="76641D9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9D0055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садоводства</w:t>
            </w:r>
          </w:p>
        </w:tc>
      </w:tr>
      <w:tr w:rsidR="00FC03F8" w:rsidRPr="00FC03F8" w14:paraId="3357F7C5" w14:textId="77777777" w:rsidTr="00FC03F8">
        <w:tc>
          <w:tcPr>
            <w:tcW w:w="197" w:type="pct"/>
            <w:shd w:val="clear" w:color="auto" w:fill="auto"/>
            <w:vAlign w:val="center"/>
            <w:hideMark/>
          </w:tcPr>
          <w:p w14:paraId="42BFD72C" w14:textId="77777777" w:rsidR="00FC03F8" w:rsidRPr="00FC03F8" w:rsidRDefault="00FC03F8" w:rsidP="00FC03F8">
            <w:pPr>
              <w:jc w:val="left"/>
              <w:rPr>
                <w:color w:val="000000"/>
                <w:sz w:val="22"/>
                <w:szCs w:val="22"/>
                <w:lang w:eastAsia="zh-CN"/>
              </w:rPr>
            </w:pPr>
            <w:r w:rsidRPr="00FC03F8">
              <w:rPr>
                <w:color w:val="000000"/>
                <w:sz w:val="22"/>
                <w:szCs w:val="22"/>
                <w:lang w:eastAsia="zh-CN"/>
              </w:rPr>
              <w:t>117</w:t>
            </w:r>
          </w:p>
        </w:tc>
        <w:tc>
          <w:tcPr>
            <w:tcW w:w="595" w:type="pct"/>
            <w:shd w:val="clear" w:color="auto" w:fill="auto"/>
            <w:noWrap/>
            <w:vAlign w:val="center"/>
            <w:hideMark/>
          </w:tcPr>
          <w:p w14:paraId="54AE8C4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54:08:025101:63</w:t>
            </w:r>
          </w:p>
        </w:tc>
        <w:tc>
          <w:tcPr>
            <w:tcW w:w="351" w:type="pct"/>
            <w:shd w:val="clear" w:color="auto" w:fill="auto"/>
            <w:noWrap/>
            <w:vAlign w:val="center"/>
            <w:hideMark/>
          </w:tcPr>
          <w:p w14:paraId="47492D3B" w14:textId="77777777" w:rsidR="00FC03F8" w:rsidRPr="00FC03F8" w:rsidRDefault="00FC03F8" w:rsidP="00FC03F8">
            <w:pPr>
              <w:jc w:val="left"/>
              <w:rPr>
                <w:color w:val="000000"/>
                <w:sz w:val="22"/>
                <w:szCs w:val="22"/>
                <w:lang w:eastAsia="zh-CN"/>
              </w:rPr>
            </w:pPr>
            <w:r w:rsidRPr="00FC03F8">
              <w:rPr>
                <w:color w:val="000000"/>
                <w:sz w:val="22"/>
                <w:szCs w:val="22"/>
                <w:lang w:eastAsia="zh-CN"/>
              </w:rPr>
              <w:t>1681.70</w:t>
            </w:r>
          </w:p>
        </w:tc>
        <w:tc>
          <w:tcPr>
            <w:tcW w:w="754" w:type="pct"/>
            <w:shd w:val="clear" w:color="auto" w:fill="auto"/>
            <w:noWrap/>
            <w:vAlign w:val="center"/>
            <w:hideMark/>
          </w:tcPr>
          <w:p w14:paraId="5D59004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A6DA24D"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квартиры в двухквартирном жилом доме и ведение личного подсобного хозяйства</w:t>
            </w:r>
          </w:p>
        </w:tc>
        <w:tc>
          <w:tcPr>
            <w:tcW w:w="856" w:type="pct"/>
            <w:shd w:val="clear" w:color="auto" w:fill="auto"/>
            <w:noWrap/>
            <w:vAlign w:val="center"/>
            <w:hideMark/>
          </w:tcPr>
          <w:p w14:paraId="1AF8486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1FD7400"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квартиры в двухквартирном жилом доме и ведение личного подсобного хозяйства</w:t>
            </w:r>
          </w:p>
        </w:tc>
      </w:tr>
      <w:tr w:rsidR="00FC03F8" w:rsidRPr="00FC03F8" w14:paraId="09E91B18" w14:textId="77777777" w:rsidTr="00FC03F8">
        <w:tc>
          <w:tcPr>
            <w:tcW w:w="197" w:type="pct"/>
            <w:shd w:val="clear" w:color="auto" w:fill="auto"/>
            <w:vAlign w:val="center"/>
            <w:hideMark/>
          </w:tcPr>
          <w:p w14:paraId="50C91D41" w14:textId="77777777" w:rsidR="00FC03F8" w:rsidRPr="00FC03F8" w:rsidRDefault="00FC03F8" w:rsidP="00FC03F8">
            <w:pPr>
              <w:jc w:val="left"/>
              <w:rPr>
                <w:color w:val="000000"/>
                <w:sz w:val="22"/>
                <w:szCs w:val="22"/>
                <w:lang w:eastAsia="zh-CN"/>
              </w:rPr>
            </w:pPr>
            <w:r w:rsidRPr="00FC03F8">
              <w:rPr>
                <w:color w:val="000000"/>
                <w:sz w:val="22"/>
                <w:szCs w:val="22"/>
                <w:lang w:eastAsia="zh-CN"/>
              </w:rPr>
              <w:t>118</w:t>
            </w:r>
          </w:p>
        </w:tc>
        <w:tc>
          <w:tcPr>
            <w:tcW w:w="595" w:type="pct"/>
            <w:shd w:val="clear" w:color="auto" w:fill="auto"/>
            <w:noWrap/>
            <w:vAlign w:val="center"/>
            <w:hideMark/>
          </w:tcPr>
          <w:p w14:paraId="4E74148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54:08:025101:65</w:t>
            </w:r>
          </w:p>
        </w:tc>
        <w:tc>
          <w:tcPr>
            <w:tcW w:w="351" w:type="pct"/>
            <w:shd w:val="clear" w:color="auto" w:fill="auto"/>
            <w:noWrap/>
            <w:vAlign w:val="center"/>
            <w:hideMark/>
          </w:tcPr>
          <w:p w14:paraId="5644C860" w14:textId="77777777" w:rsidR="00FC03F8" w:rsidRPr="00FC03F8" w:rsidRDefault="00FC03F8" w:rsidP="00FC03F8">
            <w:pPr>
              <w:jc w:val="left"/>
              <w:rPr>
                <w:color w:val="000000"/>
                <w:sz w:val="22"/>
                <w:szCs w:val="22"/>
                <w:lang w:eastAsia="zh-CN"/>
              </w:rPr>
            </w:pPr>
            <w:r w:rsidRPr="00FC03F8">
              <w:rPr>
                <w:color w:val="000000"/>
                <w:sz w:val="22"/>
                <w:szCs w:val="22"/>
                <w:lang w:eastAsia="zh-CN"/>
              </w:rPr>
              <w:t>2283.00</w:t>
            </w:r>
          </w:p>
        </w:tc>
        <w:tc>
          <w:tcPr>
            <w:tcW w:w="754" w:type="pct"/>
            <w:shd w:val="clear" w:color="auto" w:fill="auto"/>
            <w:noWrap/>
            <w:vAlign w:val="center"/>
            <w:hideMark/>
          </w:tcPr>
          <w:p w14:paraId="27C7E75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B02ADA0"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жилого дома и ведение личного подсобного хозяйства</w:t>
            </w:r>
          </w:p>
        </w:tc>
        <w:tc>
          <w:tcPr>
            <w:tcW w:w="856" w:type="pct"/>
            <w:shd w:val="clear" w:color="auto" w:fill="auto"/>
            <w:noWrap/>
            <w:vAlign w:val="center"/>
            <w:hideMark/>
          </w:tcPr>
          <w:p w14:paraId="70CBB5B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207A245"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жилого дома и ведение личного подсобного хозяйства</w:t>
            </w:r>
          </w:p>
        </w:tc>
      </w:tr>
      <w:tr w:rsidR="00FC03F8" w:rsidRPr="00FC03F8" w14:paraId="3BD844AA" w14:textId="77777777" w:rsidTr="00FC03F8">
        <w:tc>
          <w:tcPr>
            <w:tcW w:w="197" w:type="pct"/>
            <w:shd w:val="clear" w:color="auto" w:fill="auto"/>
            <w:vAlign w:val="center"/>
            <w:hideMark/>
          </w:tcPr>
          <w:p w14:paraId="4EC11C05" w14:textId="77777777" w:rsidR="00FC03F8" w:rsidRPr="00FC03F8" w:rsidRDefault="00FC03F8" w:rsidP="00FC03F8">
            <w:pPr>
              <w:jc w:val="left"/>
              <w:rPr>
                <w:color w:val="000000"/>
                <w:sz w:val="22"/>
                <w:szCs w:val="22"/>
                <w:lang w:eastAsia="zh-CN"/>
              </w:rPr>
            </w:pPr>
            <w:r w:rsidRPr="00FC03F8">
              <w:rPr>
                <w:color w:val="000000"/>
                <w:sz w:val="22"/>
                <w:szCs w:val="22"/>
                <w:lang w:eastAsia="zh-CN"/>
              </w:rPr>
              <w:t>119</w:t>
            </w:r>
          </w:p>
        </w:tc>
        <w:tc>
          <w:tcPr>
            <w:tcW w:w="595" w:type="pct"/>
            <w:shd w:val="clear" w:color="auto" w:fill="auto"/>
            <w:noWrap/>
            <w:vAlign w:val="center"/>
            <w:hideMark/>
          </w:tcPr>
          <w:p w14:paraId="615CBD6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54:08:025101:148</w:t>
            </w:r>
          </w:p>
        </w:tc>
        <w:tc>
          <w:tcPr>
            <w:tcW w:w="351" w:type="pct"/>
            <w:shd w:val="clear" w:color="auto" w:fill="auto"/>
            <w:noWrap/>
            <w:vAlign w:val="center"/>
            <w:hideMark/>
          </w:tcPr>
          <w:p w14:paraId="3DDB5DEE" w14:textId="77777777" w:rsidR="00FC03F8" w:rsidRPr="00FC03F8" w:rsidRDefault="00FC03F8" w:rsidP="00FC03F8">
            <w:pPr>
              <w:jc w:val="left"/>
              <w:rPr>
                <w:color w:val="000000"/>
                <w:sz w:val="22"/>
                <w:szCs w:val="22"/>
                <w:lang w:eastAsia="zh-CN"/>
              </w:rPr>
            </w:pPr>
            <w:r w:rsidRPr="00FC03F8">
              <w:rPr>
                <w:color w:val="000000"/>
                <w:sz w:val="22"/>
                <w:szCs w:val="22"/>
                <w:lang w:eastAsia="zh-CN"/>
              </w:rPr>
              <w:t>1000.00</w:t>
            </w:r>
          </w:p>
        </w:tc>
        <w:tc>
          <w:tcPr>
            <w:tcW w:w="754" w:type="pct"/>
            <w:shd w:val="clear" w:color="auto" w:fill="auto"/>
            <w:noWrap/>
            <w:vAlign w:val="center"/>
            <w:hideMark/>
          </w:tcPr>
          <w:p w14:paraId="23AF45C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615E19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607BBA4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5A591D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090CC15D" w14:textId="77777777" w:rsidTr="00FC03F8">
        <w:tc>
          <w:tcPr>
            <w:tcW w:w="197" w:type="pct"/>
            <w:shd w:val="clear" w:color="auto" w:fill="auto"/>
            <w:vAlign w:val="center"/>
            <w:hideMark/>
          </w:tcPr>
          <w:p w14:paraId="72CEEEA5" w14:textId="77777777" w:rsidR="00FC03F8" w:rsidRPr="00FC03F8" w:rsidRDefault="00FC03F8" w:rsidP="00FC03F8">
            <w:pPr>
              <w:jc w:val="left"/>
              <w:rPr>
                <w:color w:val="000000"/>
                <w:sz w:val="22"/>
                <w:szCs w:val="22"/>
                <w:lang w:eastAsia="zh-CN"/>
              </w:rPr>
            </w:pPr>
            <w:r w:rsidRPr="00FC03F8">
              <w:rPr>
                <w:color w:val="000000"/>
                <w:sz w:val="22"/>
                <w:szCs w:val="22"/>
                <w:lang w:eastAsia="zh-CN"/>
              </w:rPr>
              <w:t>120</w:t>
            </w:r>
          </w:p>
        </w:tc>
        <w:tc>
          <w:tcPr>
            <w:tcW w:w="595" w:type="pct"/>
            <w:shd w:val="clear" w:color="auto" w:fill="auto"/>
            <w:noWrap/>
            <w:vAlign w:val="center"/>
            <w:hideMark/>
          </w:tcPr>
          <w:p w14:paraId="07A6155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54:08:025101:170</w:t>
            </w:r>
          </w:p>
        </w:tc>
        <w:tc>
          <w:tcPr>
            <w:tcW w:w="351" w:type="pct"/>
            <w:shd w:val="clear" w:color="auto" w:fill="auto"/>
            <w:noWrap/>
            <w:vAlign w:val="center"/>
            <w:hideMark/>
          </w:tcPr>
          <w:p w14:paraId="098CBB7E" w14:textId="77777777" w:rsidR="00FC03F8" w:rsidRPr="00FC03F8" w:rsidRDefault="00FC03F8" w:rsidP="00FC03F8">
            <w:pPr>
              <w:jc w:val="left"/>
              <w:rPr>
                <w:color w:val="000000"/>
                <w:sz w:val="22"/>
                <w:szCs w:val="22"/>
                <w:lang w:eastAsia="zh-CN"/>
              </w:rPr>
            </w:pPr>
            <w:r w:rsidRPr="00FC03F8">
              <w:rPr>
                <w:color w:val="000000"/>
                <w:sz w:val="22"/>
                <w:szCs w:val="22"/>
                <w:lang w:eastAsia="zh-CN"/>
              </w:rPr>
              <w:t>1116.00</w:t>
            </w:r>
          </w:p>
        </w:tc>
        <w:tc>
          <w:tcPr>
            <w:tcW w:w="754" w:type="pct"/>
            <w:shd w:val="clear" w:color="auto" w:fill="auto"/>
            <w:noWrap/>
            <w:vAlign w:val="center"/>
            <w:hideMark/>
          </w:tcPr>
          <w:p w14:paraId="770175E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E1655A0"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жилого дома</w:t>
            </w:r>
          </w:p>
        </w:tc>
        <w:tc>
          <w:tcPr>
            <w:tcW w:w="856" w:type="pct"/>
            <w:shd w:val="clear" w:color="auto" w:fill="auto"/>
            <w:noWrap/>
            <w:vAlign w:val="center"/>
            <w:hideMark/>
          </w:tcPr>
          <w:p w14:paraId="09DFA21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359D9FE"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жилого дома</w:t>
            </w:r>
          </w:p>
        </w:tc>
      </w:tr>
      <w:tr w:rsidR="00FC03F8" w:rsidRPr="00FC03F8" w14:paraId="3C890A56" w14:textId="77777777" w:rsidTr="00FC03F8">
        <w:tc>
          <w:tcPr>
            <w:tcW w:w="197" w:type="pct"/>
            <w:shd w:val="clear" w:color="auto" w:fill="auto"/>
            <w:vAlign w:val="center"/>
            <w:hideMark/>
          </w:tcPr>
          <w:p w14:paraId="4962C954" w14:textId="77777777" w:rsidR="00FC03F8" w:rsidRPr="00FC03F8" w:rsidRDefault="00FC03F8" w:rsidP="00FC03F8">
            <w:pPr>
              <w:jc w:val="left"/>
              <w:rPr>
                <w:color w:val="000000"/>
                <w:sz w:val="22"/>
                <w:szCs w:val="22"/>
                <w:lang w:eastAsia="zh-CN"/>
              </w:rPr>
            </w:pPr>
            <w:r w:rsidRPr="00FC03F8">
              <w:rPr>
                <w:color w:val="000000"/>
                <w:sz w:val="22"/>
                <w:szCs w:val="22"/>
                <w:lang w:eastAsia="zh-CN"/>
              </w:rPr>
              <w:t>121</w:t>
            </w:r>
          </w:p>
        </w:tc>
        <w:tc>
          <w:tcPr>
            <w:tcW w:w="595" w:type="pct"/>
            <w:shd w:val="clear" w:color="auto" w:fill="auto"/>
            <w:noWrap/>
            <w:vAlign w:val="center"/>
            <w:hideMark/>
          </w:tcPr>
          <w:p w14:paraId="6DD26C5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54:08:025101:178</w:t>
            </w:r>
          </w:p>
        </w:tc>
        <w:tc>
          <w:tcPr>
            <w:tcW w:w="351" w:type="pct"/>
            <w:shd w:val="clear" w:color="auto" w:fill="auto"/>
            <w:noWrap/>
            <w:vAlign w:val="center"/>
            <w:hideMark/>
          </w:tcPr>
          <w:p w14:paraId="3C940540" w14:textId="77777777" w:rsidR="00FC03F8" w:rsidRPr="00FC03F8" w:rsidRDefault="00FC03F8" w:rsidP="00FC03F8">
            <w:pPr>
              <w:jc w:val="left"/>
              <w:rPr>
                <w:color w:val="000000"/>
                <w:sz w:val="22"/>
                <w:szCs w:val="22"/>
                <w:lang w:eastAsia="zh-CN"/>
              </w:rPr>
            </w:pPr>
            <w:r w:rsidRPr="00FC03F8">
              <w:rPr>
                <w:color w:val="000000"/>
                <w:sz w:val="22"/>
                <w:szCs w:val="22"/>
                <w:lang w:eastAsia="zh-CN"/>
              </w:rPr>
              <w:t>225.00</w:t>
            </w:r>
          </w:p>
        </w:tc>
        <w:tc>
          <w:tcPr>
            <w:tcW w:w="754" w:type="pct"/>
            <w:shd w:val="clear" w:color="auto" w:fill="auto"/>
            <w:noWrap/>
            <w:vAlign w:val="center"/>
            <w:hideMark/>
          </w:tcPr>
          <w:p w14:paraId="159A3D9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939C5C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башни связи и размещения контейнеров-аппаратных</w:t>
            </w:r>
          </w:p>
        </w:tc>
        <w:tc>
          <w:tcPr>
            <w:tcW w:w="856" w:type="pct"/>
            <w:shd w:val="clear" w:color="auto" w:fill="auto"/>
            <w:noWrap/>
            <w:vAlign w:val="center"/>
            <w:hideMark/>
          </w:tcPr>
          <w:p w14:paraId="18659A7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CE4B1E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башни связи и размещения контейнеров-аппаратных</w:t>
            </w:r>
          </w:p>
        </w:tc>
      </w:tr>
      <w:tr w:rsidR="00FC03F8" w:rsidRPr="00FC03F8" w14:paraId="2C52F3B6" w14:textId="77777777" w:rsidTr="00FC03F8">
        <w:tc>
          <w:tcPr>
            <w:tcW w:w="197" w:type="pct"/>
            <w:shd w:val="clear" w:color="auto" w:fill="auto"/>
            <w:vAlign w:val="center"/>
            <w:hideMark/>
          </w:tcPr>
          <w:p w14:paraId="705E59E9" w14:textId="77777777" w:rsidR="00FC03F8" w:rsidRPr="00FC03F8" w:rsidRDefault="00FC03F8" w:rsidP="00FC03F8">
            <w:pPr>
              <w:jc w:val="left"/>
              <w:rPr>
                <w:color w:val="000000"/>
                <w:sz w:val="22"/>
                <w:szCs w:val="22"/>
                <w:lang w:eastAsia="zh-CN"/>
              </w:rPr>
            </w:pPr>
            <w:r w:rsidRPr="00FC03F8">
              <w:rPr>
                <w:color w:val="000000"/>
                <w:sz w:val="22"/>
                <w:szCs w:val="22"/>
                <w:lang w:eastAsia="zh-CN"/>
              </w:rPr>
              <w:t>122</w:t>
            </w:r>
          </w:p>
        </w:tc>
        <w:tc>
          <w:tcPr>
            <w:tcW w:w="595" w:type="pct"/>
            <w:shd w:val="clear" w:color="auto" w:fill="auto"/>
            <w:noWrap/>
            <w:vAlign w:val="center"/>
            <w:hideMark/>
          </w:tcPr>
          <w:p w14:paraId="6EAC233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54:08:025101:261</w:t>
            </w:r>
          </w:p>
        </w:tc>
        <w:tc>
          <w:tcPr>
            <w:tcW w:w="351" w:type="pct"/>
            <w:shd w:val="clear" w:color="auto" w:fill="auto"/>
            <w:noWrap/>
            <w:vAlign w:val="center"/>
            <w:hideMark/>
          </w:tcPr>
          <w:p w14:paraId="5CD02AFB" w14:textId="77777777" w:rsidR="00FC03F8" w:rsidRPr="00FC03F8" w:rsidRDefault="00FC03F8" w:rsidP="00FC03F8">
            <w:pPr>
              <w:jc w:val="left"/>
              <w:rPr>
                <w:color w:val="000000"/>
                <w:sz w:val="22"/>
                <w:szCs w:val="22"/>
                <w:lang w:eastAsia="zh-CN"/>
              </w:rPr>
            </w:pPr>
            <w:r w:rsidRPr="00FC03F8">
              <w:rPr>
                <w:color w:val="000000"/>
                <w:sz w:val="22"/>
                <w:szCs w:val="22"/>
                <w:lang w:eastAsia="zh-CN"/>
              </w:rPr>
              <w:t>1730.00</w:t>
            </w:r>
          </w:p>
        </w:tc>
        <w:tc>
          <w:tcPr>
            <w:tcW w:w="754" w:type="pct"/>
            <w:shd w:val="clear" w:color="auto" w:fill="auto"/>
            <w:noWrap/>
            <w:vAlign w:val="center"/>
            <w:hideMark/>
          </w:tcPr>
          <w:p w14:paraId="390DC0F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FB09F2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гаража</w:t>
            </w:r>
          </w:p>
        </w:tc>
        <w:tc>
          <w:tcPr>
            <w:tcW w:w="856" w:type="pct"/>
            <w:shd w:val="clear" w:color="auto" w:fill="auto"/>
            <w:noWrap/>
            <w:vAlign w:val="center"/>
            <w:hideMark/>
          </w:tcPr>
          <w:p w14:paraId="15D618F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189BE3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гаража</w:t>
            </w:r>
          </w:p>
        </w:tc>
      </w:tr>
      <w:tr w:rsidR="00FC03F8" w:rsidRPr="00FC03F8" w14:paraId="3F8B3B1E" w14:textId="77777777" w:rsidTr="00FC03F8">
        <w:tc>
          <w:tcPr>
            <w:tcW w:w="197" w:type="pct"/>
            <w:shd w:val="clear" w:color="auto" w:fill="auto"/>
            <w:vAlign w:val="center"/>
            <w:hideMark/>
          </w:tcPr>
          <w:p w14:paraId="055C5BA5" w14:textId="77777777" w:rsidR="00FC03F8" w:rsidRPr="00FC03F8" w:rsidRDefault="00FC03F8" w:rsidP="00FC03F8">
            <w:pPr>
              <w:jc w:val="left"/>
              <w:rPr>
                <w:color w:val="000000"/>
                <w:sz w:val="22"/>
                <w:szCs w:val="22"/>
                <w:lang w:eastAsia="zh-CN"/>
              </w:rPr>
            </w:pPr>
            <w:r w:rsidRPr="00FC03F8">
              <w:rPr>
                <w:color w:val="000000"/>
                <w:sz w:val="22"/>
                <w:szCs w:val="22"/>
                <w:lang w:eastAsia="zh-CN"/>
              </w:rPr>
              <w:t>123</w:t>
            </w:r>
          </w:p>
        </w:tc>
        <w:tc>
          <w:tcPr>
            <w:tcW w:w="595" w:type="pct"/>
            <w:shd w:val="clear" w:color="auto" w:fill="auto"/>
            <w:noWrap/>
            <w:vAlign w:val="center"/>
            <w:hideMark/>
          </w:tcPr>
          <w:p w14:paraId="43348A3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54:08:025101:263</w:t>
            </w:r>
          </w:p>
        </w:tc>
        <w:tc>
          <w:tcPr>
            <w:tcW w:w="351" w:type="pct"/>
            <w:shd w:val="clear" w:color="auto" w:fill="auto"/>
            <w:noWrap/>
            <w:vAlign w:val="center"/>
            <w:hideMark/>
          </w:tcPr>
          <w:p w14:paraId="51A6CEBF" w14:textId="77777777" w:rsidR="00FC03F8" w:rsidRPr="00FC03F8" w:rsidRDefault="00FC03F8" w:rsidP="00FC03F8">
            <w:pPr>
              <w:jc w:val="left"/>
              <w:rPr>
                <w:color w:val="000000"/>
                <w:sz w:val="22"/>
                <w:szCs w:val="22"/>
                <w:lang w:eastAsia="zh-CN"/>
              </w:rPr>
            </w:pPr>
            <w:r w:rsidRPr="00FC03F8">
              <w:rPr>
                <w:color w:val="000000"/>
                <w:sz w:val="22"/>
                <w:szCs w:val="22"/>
                <w:lang w:eastAsia="zh-CN"/>
              </w:rPr>
              <w:t>876.00</w:t>
            </w:r>
          </w:p>
        </w:tc>
        <w:tc>
          <w:tcPr>
            <w:tcW w:w="754" w:type="pct"/>
            <w:shd w:val="clear" w:color="auto" w:fill="auto"/>
            <w:noWrap/>
            <w:vAlign w:val="center"/>
            <w:hideMark/>
          </w:tcPr>
          <w:p w14:paraId="075657C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671E70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конторы</w:t>
            </w:r>
          </w:p>
        </w:tc>
        <w:tc>
          <w:tcPr>
            <w:tcW w:w="856" w:type="pct"/>
            <w:shd w:val="clear" w:color="auto" w:fill="auto"/>
            <w:noWrap/>
            <w:vAlign w:val="center"/>
            <w:hideMark/>
          </w:tcPr>
          <w:p w14:paraId="2AB7BAF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58BCED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конторы</w:t>
            </w:r>
          </w:p>
        </w:tc>
      </w:tr>
      <w:tr w:rsidR="00FC03F8" w:rsidRPr="00FC03F8" w14:paraId="2C093736" w14:textId="77777777" w:rsidTr="00FC03F8">
        <w:tc>
          <w:tcPr>
            <w:tcW w:w="197" w:type="pct"/>
            <w:shd w:val="clear" w:color="auto" w:fill="auto"/>
            <w:vAlign w:val="center"/>
            <w:hideMark/>
          </w:tcPr>
          <w:p w14:paraId="5B67B108" w14:textId="77777777" w:rsidR="00FC03F8" w:rsidRPr="00FC03F8" w:rsidRDefault="00FC03F8" w:rsidP="00FC03F8">
            <w:pPr>
              <w:jc w:val="left"/>
              <w:rPr>
                <w:color w:val="000000"/>
                <w:sz w:val="22"/>
                <w:szCs w:val="22"/>
                <w:lang w:eastAsia="zh-CN"/>
              </w:rPr>
            </w:pPr>
            <w:r w:rsidRPr="00FC03F8">
              <w:rPr>
                <w:color w:val="000000"/>
                <w:sz w:val="22"/>
                <w:szCs w:val="22"/>
                <w:lang w:eastAsia="zh-CN"/>
              </w:rPr>
              <w:t>124</w:t>
            </w:r>
          </w:p>
        </w:tc>
        <w:tc>
          <w:tcPr>
            <w:tcW w:w="595" w:type="pct"/>
            <w:shd w:val="clear" w:color="auto" w:fill="auto"/>
            <w:noWrap/>
            <w:vAlign w:val="center"/>
            <w:hideMark/>
          </w:tcPr>
          <w:p w14:paraId="33FF768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54:08:025101:265</w:t>
            </w:r>
          </w:p>
        </w:tc>
        <w:tc>
          <w:tcPr>
            <w:tcW w:w="351" w:type="pct"/>
            <w:shd w:val="clear" w:color="auto" w:fill="auto"/>
            <w:noWrap/>
            <w:vAlign w:val="center"/>
            <w:hideMark/>
          </w:tcPr>
          <w:p w14:paraId="6A729465" w14:textId="77777777" w:rsidR="00FC03F8" w:rsidRPr="00FC03F8" w:rsidRDefault="00FC03F8" w:rsidP="00FC03F8">
            <w:pPr>
              <w:jc w:val="left"/>
              <w:rPr>
                <w:color w:val="000000"/>
                <w:sz w:val="22"/>
                <w:szCs w:val="22"/>
                <w:lang w:eastAsia="zh-CN"/>
              </w:rPr>
            </w:pPr>
            <w:r w:rsidRPr="00FC03F8">
              <w:rPr>
                <w:color w:val="000000"/>
                <w:sz w:val="22"/>
                <w:szCs w:val="22"/>
                <w:lang w:eastAsia="zh-CN"/>
              </w:rPr>
              <w:t>264.00</w:t>
            </w:r>
          </w:p>
        </w:tc>
        <w:tc>
          <w:tcPr>
            <w:tcW w:w="754" w:type="pct"/>
            <w:shd w:val="clear" w:color="auto" w:fill="auto"/>
            <w:noWrap/>
            <w:vAlign w:val="center"/>
            <w:hideMark/>
          </w:tcPr>
          <w:p w14:paraId="48B3DCD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72C823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АТС</w:t>
            </w:r>
          </w:p>
        </w:tc>
        <w:tc>
          <w:tcPr>
            <w:tcW w:w="856" w:type="pct"/>
            <w:shd w:val="clear" w:color="auto" w:fill="auto"/>
            <w:noWrap/>
            <w:vAlign w:val="center"/>
            <w:hideMark/>
          </w:tcPr>
          <w:p w14:paraId="418B7A5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EE0AAE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АТС</w:t>
            </w:r>
          </w:p>
        </w:tc>
      </w:tr>
      <w:tr w:rsidR="00FC03F8" w:rsidRPr="00FC03F8" w14:paraId="0DB65C96" w14:textId="77777777" w:rsidTr="00FC03F8">
        <w:tc>
          <w:tcPr>
            <w:tcW w:w="197" w:type="pct"/>
            <w:shd w:val="clear" w:color="auto" w:fill="auto"/>
            <w:vAlign w:val="center"/>
            <w:hideMark/>
          </w:tcPr>
          <w:p w14:paraId="7897DD8B" w14:textId="77777777" w:rsidR="00FC03F8" w:rsidRPr="00FC03F8" w:rsidRDefault="00FC03F8" w:rsidP="00FC03F8">
            <w:pPr>
              <w:jc w:val="left"/>
              <w:rPr>
                <w:color w:val="000000"/>
                <w:sz w:val="22"/>
                <w:szCs w:val="22"/>
                <w:lang w:eastAsia="zh-CN"/>
              </w:rPr>
            </w:pPr>
            <w:r w:rsidRPr="00FC03F8">
              <w:rPr>
                <w:color w:val="000000"/>
                <w:sz w:val="22"/>
                <w:szCs w:val="22"/>
                <w:lang w:eastAsia="zh-CN"/>
              </w:rPr>
              <w:t>125</w:t>
            </w:r>
          </w:p>
        </w:tc>
        <w:tc>
          <w:tcPr>
            <w:tcW w:w="595" w:type="pct"/>
            <w:shd w:val="clear" w:color="auto" w:fill="auto"/>
            <w:noWrap/>
            <w:vAlign w:val="center"/>
            <w:hideMark/>
          </w:tcPr>
          <w:p w14:paraId="751B0FE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54:08:025101:342</w:t>
            </w:r>
          </w:p>
        </w:tc>
        <w:tc>
          <w:tcPr>
            <w:tcW w:w="351" w:type="pct"/>
            <w:shd w:val="clear" w:color="auto" w:fill="auto"/>
            <w:noWrap/>
            <w:vAlign w:val="center"/>
            <w:hideMark/>
          </w:tcPr>
          <w:p w14:paraId="2A3E4592" w14:textId="77777777" w:rsidR="00FC03F8" w:rsidRPr="00FC03F8" w:rsidRDefault="00FC03F8" w:rsidP="00FC03F8">
            <w:pPr>
              <w:jc w:val="left"/>
              <w:rPr>
                <w:color w:val="000000"/>
                <w:sz w:val="22"/>
                <w:szCs w:val="22"/>
                <w:lang w:eastAsia="zh-CN"/>
              </w:rPr>
            </w:pPr>
            <w:r w:rsidRPr="00FC03F8">
              <w:rPr>
                <w:color w:val="000000"/>
                <w:sz w:val="22"/>
                <w:szCs w:val="22"/>
                <w:lang w:eastAsia="zh-CN"/>
              </w:rPr>
              <w:t>120.00</w:t>
            </w:r>
          </w:p>
        </w:tc>
        <w:tc>
          <w:tcPr>
            <w:tcW w:w="754" w:type="pct"/>
            <w:shd w:val="clear" w:color="auto" w:fill="auto"/>
            <w:noWrap/>
            <w:vAlign w:val="center"/>
            <w:hideMark/>
          </w:tcPr>
          <w:p w14:paraId="31FFC97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CE14C8D"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связь</w:t>
            </w:r>
          </w:p>
        </w:tc>
        <w:tc>
          <w:tcPr>
            <w:tcW w:w="856" w:type="pct"/>
            <w:shd w:val="clear" w:color="auto" w:fill="auto"/>
            <w:noWrap/>
            <w:vAlign w:val="center"/>
            <w:hideMark/>
          </w:tcPr>
          <w:p w14:paraId="2A42810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45CF881"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связь</w:t>
            </w:r>
          </w:p>
        </w:tc>
      </w:tr>
      <w:tr w:rsidR="00FC03F8" w:rsidRPr="00FC03F8" w14:paraId="072B88CD" w14:textId="77777777" w:rsidTr="00FC03F8">
        <w:tc>
          <w:tcPr>
            <w:tcW w:w="197" w:type="pct"/>
            <w:shd w:val="clear" w:color="auto" w:fill="auto"/>
            <w:vAlign w:val="center"/>
            <w:hideMark/>
          </w:tcPr>
          <w:p w14:paraId="280A934D" w14:textId="77777777" w:rsidR="00FC03F8" w:rsidRPr="00FC03F8" w:rsidRDefault="00FC03F8" w:rsidP="00FC03F8">
            <w:pPr>
              <w:jc w:val="left"/>
              <w:rPr>
                <w:color w:val="000000"/>
                <w:sz w:val="22"/>
                <w:szCs w:val="22"/>
                <w:lang w:eastAsia="zh-CN"/>
              </w:rPr>
            </w:pPr>
            <w:r w:rsidRPr="00FC03F8">
              <w:rPr>
                <w:color w:val="000000"/>
                <w:sz w:val="22"/>
                <w:szCs w:val="22"/>
                <w:lang w:eastAsia="zh-CN"/>
              </w:rPr>
              <w:t>126</w:t>
            </w:r>
          </w:p>
        </w:tc>
        <w:tc>
          <w:tcPr>
            <w:tcW w:w="595" w:type="pct"/>
            <w:shd w:val="clear" w:color="auto" w:fill="auto"/>
            <w:noWrap/>
            <w:vAlign w:val="center"/>
            <w:hideMark/>
          </w:tcPr>
          <w:p w14:paraId="38C1BC4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54:08:025101:54</w:t>
            </w:r>
          </w:p>
        </w:tc>
        <w:tc>
          <w:tcPr>
            <w:tcW w:w="351" w:type="pct"/>
            <w:shd w:val="clear" w:color="auto" w:fill="auto"/>
            <w:noWrap/>
            <w:vAlign w:val="center"/>
            <w:hideMark/>
          </w:tcPr>
          <w:p w14:paraId="7B60B852" w14:textId="77777777" w:rsidR="00FC03F8" w:rsidRPr="00FC03F8" w:rsidRDefault="00FC03F8" w:rsidP="00FC03F8">
            <w:pPr>
              <w:jc w:val="left"/>
              <w:rPr>
                <w:color w:val="000000"/>
                <w:sz w:val="22"/>
                <w:szCs w:val="22"/>
                <w:lang w:eastAsia="zh-CN"/>
              </w:rPr>
            </w:pPr>
            <w:r w:rsidRPr="00FC03F8">
              <w:rPr>
                <w:color w:val="000000"/>
                <w:sz w:val="22"/>
                <w:szCs w:val="22"/>
                <w:lang w:eastAsia="zh-CN"/>
              </w:rPr>
              <w:t>2132.00</w:t>
            </w:r>
          </w:p>
        </w:tc>
        <w:tc>
          <w:tcPr>
            <w:tcW w:w="754" w:type="pct"/>
            <w:shd w:val="clear" w:color="auto" w:fill="auto"/>
            <w:noWrap/>
            <w:vAlign w:val="center"/>
            <w:hideMark/>
          </w:tcPr>
          <w:p w14:paraId="488C1B6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203EA67" w14:textId="77777777" w:rsidR="00FC03F8" w:rsidRPr="00FC03F8" w:rsidRDefault="00FC03F8" w:rsidP="00FC03F8">
            <w:pPr>
              <w:jc w:val="left"/>
              <w:rPr>
                <w:color w:val="000000"/>
                <w:sz w:val="22"/>
                <w:szCs w:val="22"/>
                <w:lang w:eastAsia="zh-CN"/>
              </w:rPr>
            </w:pPr>
            <w:r w:rsidRPr="00FC03F8">
              <w:rPr>
                <w:color w:val="000000"/>
                <w:sz w:val="22"/>
                <w:szCs w:val="22"/>
                <w:lang w:eastAsia="zh-CN"/>
              </w:rPr>
              <w:t>Больница</w:t>
            </w:r>
          </w:p>
        </w:tc>
        <w:tc>
          <w:tcPr>
            <w:tcW w:w="856" w:type="pct"/>
            <w:shd w:val="clear" w:color="auto" w:fill="auto"/>
            <w:noWrap/>
            <w:vAlign w:val="center"/>
            <w:hideMark/>
          </w:tcPr>
          <w:p w14:paraId="2B443CC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3DD2D9B" w14:textId="77777777" w:rsidR="00FC03F8" w:rsidRPr="00FC03F8" w:rsidRDefault="00FC03F8" w:rsidP="00FC03F8">
            <w:pPr>
              <w:jc w:val="left"/>
              <w:rPr>
                <w:color w:val="000000"/>
                <w:sz w:val="22"/>
                <w:szCs w:val="22"/>
                <w:lang w:eastAsia="zh-CN"/>
              </w:rPr>
            </w:pPr>
            <w:r w:rsidRPr="00FC03F8">
              <w:rPr>
                <w:color w:val="000000"/>
                <w:sz w:val="22"/>
                <w:szCs w:val="22"/>
                <w:lang w:eastAsia="zh-CN"/>
              </w:rPr>
              <w:t>Больница</w:t>
            </w:r>
          </w:p>
        </w:tc>
      </w:tr>
      <w:tr w:rsidR="00FC03F8" w:rsidRPr="00FC03F8" w14:paraId="3E8FB4B9" w14:textId="77777777" w:rsidTr="00FC03F8">
        <w:tc>
          <w:tcPr>
            <w:tcW w:w="197" w:type="pct"/>
            <w:shd w:val="clear" w:color="auto" w:fill="auto"/>
            <w:vAlign w:val="center"/>
            <w:hideMark/>
          </w:tcPr>
          <w:p w14:paraId="2C2BCCC2" w14:textId="77777777" w:rsidR="00FC03F8" w:rsidRPr="00FC03F8" w:rsidRDefault="00FC03F8" w:rsidP="00FC03F8">
            <w:pPr>
              <w:jc w:val="left"/>
              <w:rPr>
                <w:color w:val="000000"/>
                <w:sz w:val="22"/>
                <w:szCs w:val="22"/>
                <w:lang w:eastAsia="zh-CN"/>
              </w:rPr>
            </w:pPr>
            <w:r w:rsidRPr="00FC03F8">
              <w:rPr>
                <w:color w:val="000000"/>
                <w:sz w:val="22"/>
                <w:szCs w:val="22"/>
                <w:lang w:eastAsia="zh-CN"/>
              </w:rPr>
              <w:t>127</w:t>
            </w:r>
          </w:p>
        </w:tc>
        <w:tc>
          <w:tcPr>
            <w:tcW w:w="595" w:type="pct"/>
            <w:shd w:val="clear" w:color="auto" w:fill="auto"/>
            <w:noWrap/>
            <w:vAlign w:val="center"/>
            <w:hideMark/>
          </w:tcPr>
          <w:p w14:paraId="275AEF5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54:08:025101:66</w:t>
            </w:r>
          </w:p>
        </w:tc>
        <w:tc>
          <w:tcPr>
            <w:tcW w:w="351" w:type="pct"/>
            <w:shd w:val="clear" w:color="auto" w:fill="auto"/>
            <w:noWrap/>
            <w:vAlign w:val="center"/>
            <w:hideMark/>
          </w:tcPr>
          <w:p w14:paraId="669DA829" w14:textId="77777777" w:rsidR="00FC03F8" w:rsidRPr="00FC03F8" w:rsidRDefault="00FC03F8" w:rsidP="00FC03F8">
            <w:pPr>
              <w:jc w:val="left"/>
              <w:rPr>
                <w:color w:val="000000"/>
                <w:sz w:val="22"/>
                <w:szCs w:val="22"/>
                <w:lang w:eastAsia="zh-CN"/>
              </w:rPr>
            </w:pPr>
            <w:r w:rsidRPr="00FC03F8">
              <w:rPr>
                <w:color w:val="000000"/>
                <w:sz w:val="22"/>
                <w:szCs w:val="22"/>
                <w:lang w:eastAsia="zh-CN"/>
              </w:rPr>
              <w:t>1554.00</w:t>
            </w:r>
          </w:p>
        </w:tc>
        <w:tc>
          <w:tcPr>
            <w:tcW w:w="754" w:type="pct"/>
            <w:shd w:val="clear" w:color="auto" w:fill="auto"/>
            <w:noWrap/>
            <w:vAlign w:val="center"/>
            <w:hideMark/>
          </w:tcPr>
          <w:p w14:paraId="494923E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5F259AA"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жилого дома и ведения личного подсобного хозяйства</w:t>
            </w:r>
          </w:p>
        </w:tc>
        <w:tc>
          <w:tcPr>
            <w:tcW w:w="856" w:type="pct"/>
            <w:shd w:val="clear" w:color="auto" w:fill="auto"/>
            <w:noWrap/>
            <w:vAlign w:val="center"/>
            <w:hideMark/>
          </w:tcPr>
          <w:p w14:paraId="0D6689F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1C71C26"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жилого дома и ведения личного подсобного хозяйства</w:t>
            </w:r>
          </w:p>
        </w:tc>
      </w:tr>
      <w:tr w:rsidR="00FC03F8" w:rsidRPr="00FC03F8" w14:paraId="3083B7A8" w14:textId="77777777" w:rsidTr="00FC03F8">
        <w:tc>
          <w:tcPr>
            <w:tcW w:w="197" w:type="pct"/>
            <w:shd w:val="clear" w:color="auto" w:fill="auto"/>
            <w:vAlign w:val="center"/>
            <w:hideMark/>
          </w:tcPr>
          <w:p w14:paraId="2A14EBA9"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128</w:t>
            </w:r>
          </w:p>
        </w:tc>
        <w:tc>
          <w:tcPr>
            <w:tcW w:w="595" w:type="pct"/>
            <w:shd w:val="clear" w:color="auto" w:fill="auto"/>
            <w:noWrap/>
            <w:vAlign w:val="center"/>
            <w:hideMark/>
          </w:tcPr>
          <w:p w14:paraId="7FA16CA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54:08:025103:132</w:t>
            </w:r>
          </w:p>
        </w:tc>
        <w:tc>
          <w:tcPr>
            <w:tcW w:w="351" w:type="pct"/>
            <w:shd w:val="clear" w:color="auto" w:fill="auto"/>
            <w:noWrap/>
            <w:vAlign w:val="center"/>
            <w:hideMark/>
          </w:tcPr>
          <w:p w14:paraId="6ED381EA" w14:textId="77777777" w:rsidR="00FC03F8" w:rsidRPr="00FC03F8" w:rsidRDefault="00FC03F8" w:rsidP="00FC03F8">
            <w:pPr>
              <w:jc w:val="left"/>
              <w:rPr>
                <w:color w:val="000000"/>
                <w:sz w:val="22"/>
                <w:szCs w:val="22"/>
                <w:lang w:eastAsia="zh-CN"/>
              </w:rPr>
            </w:pPr>
            <w:r w:rsidRPr="00FC03F8">
              <w:rPr>
                <w:color w:val="000000"/>
                <w:sz w:val="22"/>
                <w:szCs w:val="22"/>
                <w:lang w:eastAsia="zh-CN"/>
              </w:rPr>
              <w:t>5145.00</w:t>
            </w:r>
          </w:p>
        </w:tc>
        <w:tc>
          <w:tcPr>
            <w:tcW w:w="754" w:type="pct"/>
            <w:shd w:val="clear" w:color="auto" w:fill="auto"/>
            <w:noWrap/>
            <w:vAlign w:val="center"/>
            <w:hideMark/>
          </w:tcPr>
          <w:p w14:paraId="432BD01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2DAD35B"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малоэтажной жилой застройки</w:t>
            </w:r>
          </w:p>
        </w:tc>
        <w:tc>
          <w:tcPr>
            <w:tcW w:w="856" w:type="pct"/>
            <w:shd w:val="clear" w:color="auto" w:fill="auto"/>
            <w:noWrap/>
            <w:vAlign w:val="center"/>
            <w:hideMark/>
          </w:tcPr>
          <w:p w14:paraId="1FEB0B1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7158B0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малоэтажной жилой застройки</w:t>
            </w:r>
          </w:p>
        </w:tc>
      </w:tr>
      <w:tr w:rsidR="00FC03F8" w:rsidRPr="00FC03F8" w14:paraId="76FD83CF" w14:textId="77777777" w:rsidTr="00FC03F8">
        <w:tc>
          <w:tcPr>
            <w:tcW w:w="197" w:type="pct"/>
            <w:shd w:val="clear" w:color="auto" w:fill="auto"/>
            <w:vAlign w:val="center"/>
            <w:hideMark/>
          </w:tcPr>
          <w:p w14:paraId="48296446" w14:textId="77777777" w:rsidR="00FC03F8" w:rsidRPr="00FC03F8" w:rsidRDefault="00FC03F8" w:rsidP="00FC03F8">
            <w:pPr>
              <w:jc w:val="left"/>
              <w:rPr>
                <w:color w:val="000000"/>
                <w:sz w:val="22"/>
                <w:szCs w:val="22"/>
                <w:lang w:eastAsia="zh-CN"/>
              </w:rPr>
            </w:pPr>
            <w:r w:rsidRPr="00FC03F8">
              <w:rPr>
                <w:color w:val="000000"/>
                <w:sz w:val="22"/>
                <w:szCs w:val="22"/>
                <w:lang w:eastAsia="zh-CN"/>
              </w:rPr>
              <w:t>129</w:t>
            </w:r>
          </w:p>
        </w:tc>
        <w:tc>
          <w:tcPr>
            <w:tcW w:w="595" w:type="pct"/>
            <w:shd w:val="clear" w:color="auto" w:fill="auto"/>
            <w:noWrap/>
            <w:vAlign w:val="center"/>
            <w:hideMark/>
          </w:tcPr>
          <w:p w14:paraId="76F8ACC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54:08:025103:143</w:t>
            </w:r>
          </w:p>
        </w:tc>
        <w:tc>
          <w:tcPr>
            <w:tcW w:w="351" w:type="pct"/>
            <w:shd w:val="clear" w:color="auto" w:fill="auto"/>
            <w:noWrap/>
            <w:vAlign w:val="center"/>
            <w:hideMark/>
          </w:tcPr>
          <w:p w14:paraId="3D08C527"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14803D0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6B17FB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327E8C3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BD50A6B"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798868EE" w14:textId="77777777" w:rsidTr="00FC03F8">
        <w:tc>
          <w:tcPr>
            <w:tcW w:w="197" w:type="pct"/>
            <w:shd w:val="clear" w:color="auto" w:fill="auto"/>
            <w:vAlign w:val="center"/>
            <w:hideMark/>
          </w:tcPr>
          <w:p w14:paraId="76B68D57" w14:textId="77777777" w:rsidR="00FC03F8" w:rsidRPr="00FC03F8" w:rsidRDefault="00FC03F8" w:rsidP="00FC03F8">
            <w:pPr>
              <w:jc w:val="left"/>
              <w:rPr>
                <w:color w:val="000000"/>
                <w:sz w:val="22"/>
                <w:szCs w:val="22"/>
                <w:lang w:eastAsia="zh-CN"/>
              </w:rPr>
            </w:pPr>
            <w:r w:rsidRPr="00FC03F8">
              <w:rPr>
                <w:color w:val="000000"/>
                <w:sz w:val="22"/>
                <w:szCs w:val="22"/>
                <w:lang w:eastAsia="zh-CN"/>
              </w:rPr>
              <w:t>130</w:t>
            </w:r>
          </w:p>
        </w:tc>
        <w:tc>
          <w:tcPr>
            <w:tcW w:w="595" w:type="pct"/>
            <w:shd w:val="clear" w:color="auto" w:fill="auto"/>
            <w:noWrap/>
            <w:vAlign w:val="center"/>
            <w:hideMark/>
          </w:tcPr>
          <w:p w14:paraId="5459273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54:08:025103:144</w:t>
            </w:r>
          </w:p>
        </w:tc>
        <w:tc>
          <w:tcPr>
            <w:tcW w:w="351" w:type="pct"/>
            <w:shd w:val="clear" w:color="auto" w:fill="auto"/>
            <w:noWrap/>
            <w:vAlign w:val="center"/>
            <w:hideMark/>
          </w:tcPr>
          <w:p w14:paraId="7B430089"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54787C8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D4D611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0C919AD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8EE503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32C1ACFE" w14:textId="77777777" w:rsidTr="00FC03F8">
        <w:tc>
          <w:tcPr>
            <w:tcW w:w="197" w:type="pct"/>
            <w:shd w:val="clear" w:color="auto" w:fill="auto"/>
            <w:vAlign w:val="center"/>
            <w:hideMark/>
          </w:tcPr>
          <w:p w14:paraId="012E6495" w14:textId="77777777" w:rsidR="00FC03F8" w:rsidRPr="00FC03F8" w:rsidRDefault="00FC03F8" w:rsidP="00FC03F8">
            <w:pPr>
              <w:jc w:val="left"/>
              <w:rPr>
                <w:color w:val="000000"/>
                <w:sz w:val="22"/>
                <w:szCs w:val="22"/>
                <w:lang w:eastAsia="zh-CN"/>
              </w:rPr>
            </w:pPr>
            <w:r w:rsidRPr="00FC03F8">
              <w:rPr>
                <w:color w:val="000000"/>
                <w:sz w:val="22"/>
                <w:szCs w:val="22"/>
                <w:lang w:eastAsia="zh-CN"/>
              </w:rPr>
              <w:t>131</w:t>
            </w:r>
          </w:p>
        </w:tc>
        <w:tc>
          <w:tcPr>
            <w:tcW w:w="595" w:type="pct"/>
            <w:shd w:val="clear" w:color="auto" w:fill="auto"/>
            <w:noWrap/>
            <w:vAlign w:val="center"/>
            <w:hideMark/>
          </w:tcPr>
          <w:p w14:paraId="6BD54DD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54:08:025103:145</w:t>
            </w:r>
          </w:p>
        </w:tc>
        <w:tc>
          <w:tcPr>
            <w:tcW w:w="351" w:type="pct"/>
            <w:shd w:val="clear" w:color="auto" w:fill="auto"/>
            <w:noWrap/>
            <w:vAlign w:val="center"/>
            <w:hideMark/>
          </w:tcPr>
          <w:p w14:paraId="711732C6" w14:textId="77777777" w:rsidR="00FC03F8" w:rsidRPr="00FC03F8" w:rsidRDefault="00FC03F8" w:rsidP="00FC03F8">
            <w:pPr>
              <w:jc w:val="left"/>
              <w:rPr>
                <w:color w:val="000000"/>
                <w:sz w:val="22"/>
                <w:szCs w:val="22"/>
                <w:lang w:eastAsia="zh-CN"/>
              </w:rPr>
            </w:pPr>
            <w:r w:rsidRPr="00FC03F8">
              <w:rPr>
                <w:color w:val="000000"/>
                <w:sz w:val="22"/>
                <w:szCs w:val="22"/>
                <w:lang w:eastAsia="zh-CN"/>
              </w:rPr>
              <w:t>1101.00</w:t>
            </w:r>
          </w:p>
        </w:tc>
        <w:tc>
          <w:tcPr>
            <w:tcW w:w="754" w:type="pct"/>
            <w:shd w:val="clear" w:color="auto" w:fill="auto"/>
            <w:noWrap/>
            <w:vAlign w:val="center"/>
            <w:hideMark/>
          </w:tcPr>
          <w:p w14:paraId="2203D83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88B247B"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5D033C6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03029D5"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3C6107E8" w14:textId="77777777" w:rsidTr="00FC03F8">
        <w:tc>
          <w:tcPr>
            <w:tcW w:w="197" w:type="pct"/>
            <w:shd w:val="clear" w:color="auto" w:fill="auto"/>
            <w:vAlign w:val="center"/>
            <w:hideMark/>
          </w:tcPr>
          <w:p w14:paraId="4B16533B" w14:textId="77777777" w:rsidR="00FC03F8" w:rsidRPr="00FC03F8" w:rsidRDefault="00FC03F8" w:rsidP="00FC03F8">
            <w:pPr>
              <w:jc w:val="left"/>
              <w:rPr>
                <w:color w:val="000000"/>
                <w:sz w:val="22"/>
                <w:szCs w:val="22"/>
                <w:lang w:eastAsia="zh-CN"/>
              </w:rPr>
            </w:pPr>
            <w:r w:rsidRPr="00FC03F8">
              <w:rPr>
                <w:color w:val="000000"/>
                <w:sz w:val="22"/>
                <w:szCs w:val="22"/>
                <w:lang w:eastAsia="zh-CN"/>
              </w:rPr>
              <w:t>132</w:t>
            </w:r>
          </w:p>
        </w:tc>
        <w:tc>
          <w:tcPr>
            <w:tcW w:w="595" w:type="pct"/>
            <w:shd w:val="clear" w:color="auto" w:fill="auto"/>
            <w:noWrap/>
            <w:vAlign w:val="center"/>
            <w:hideMark/>
          </w:tcPr>
          <w:p w14:paraId="3283D8C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54:08:025103:256</w:t>
            </w:r>
          </w:p>
        </w:tc>
        <w:tc>
          <w:tcPr>
            <w:tcW w:w="351" w:type="pct"/>
            <w:shd w:val="clear" w:color="auto" w:fill="auto"/>
            <w:noWrap/>
            <w:vAlign w:val="center"/>
            <w:hideMark/>
          </w:tcPr>
          <w:p w14:paraId="0720E633" w14:textId="77777777" w:rsidR="00FC03F8" w:rsidRPr="00FC03F8" w:rsidRDefault="00FC03F8" w:rsidP="00FC03F8">
            <w:pPr>
              <w:jc w:val="left"/>
              <w:rPr>
                <w:color w:val="000000"/>
                <w:sz w:val="22"/>
                <w:szCs w:val="22"/>
                <w:lang w:eastAsia="zh-CN"/>
              </w:rPr>
            </w:pPr>
            <w:r w:rsidRPr="00FC03F8">
              <w:rPr>
                <w:color w:val="000000"/>
                <w:sz w:val="22"/>
                <w:szCs w:val="22"/>
                <w:lang w:eastAsia="zh-CN"/>
              </w:rPr>
              <w:t>777.00</w:t>
            </w:r>
          </w:p>
        </w:tc>
        <w:tc>
          <w:tcPr>
            <w:tcW w:w="754" w:type="pct"/>
            <w:shd w:val="clear" w:color="auto" w:fill="auto"/>
            <w:noWrap/>
            <w:vAlign w:val="center"/>
            <w:hideMark/>
          </w:tcPr>
          <w:p w14:paraId="142BEF1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47F5662"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5421ED6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49E6A4E"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0B4F3A41" w14:textId="77777777" w:rsidTr="00FC03F8">
        <w:tc>
          <w:tcPr>
            <w:tcW w:w="197" w:type="pct"/>
            <w:shd w:val="clear" w:color="auto" w:fill="auto"/>
            <w:vAlign w:val="center"/>
            <w:hideMark/>
          </w:tcPr>
          <w:p w14:paraId="71791363" w14:textId="77777777" w:rsidR="00FC03F8" w:rsidRPr="00FC03F8" w:rsidRDefault="00FC03F8" w:rsidP="00FC03F8">
            <w:pPr>
              <w:jc w:val="left"/>
              <w:rPr>
                <w:color w:val="000000"/>
                <w:sz w:val="22"/>
                <w:szCs w:val="22"/>
                <w:lang w:eastAsia="zh-CN"/>
              </w:rPr>
            </w:pPr>
            <w:r w:rsidRPr="00FC03F8">
              <w:rPr>
                <w:color w:val="000000"/>
                <w:sz w:val="22"/>
                <w:szCs w:val="22"/>
                <w:lang w:eastAsia="zh-CN"/>
              </w:rPr>
              <w:t>133</w:t>
            </w:r>
          </w:p>
        </w:tc>
        <w:tc>
          <w:tcPr>
            <w:tcW w:w="595" w:type="pct"/>
            <w:shd w:val="clear" w:color="auto" w:fill="auto"/>
            <w:noWrap/>
            <w:vAlign w:val="center"/>
            <w:hideMark/>
          </w:tcPr>
          <w:p w14:paraId="4CE9C17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54:08:025103:258</w:t>
            </w:r>
          </w:p>
        </w:tc>
        <w:tc>
          <w:tcPr>
            <w:tcW w:w="351" w:type="pct"/>
            <w:shd w:val="clear" w:color="auto" w:fill="auto"/>
            <w:noWrap/>
            <w:vAlign w:val="center"/>
            <w:hideMark/>
          </w:tcPr>
          <w:p w14:paraId="3EAEC4EC" w14:textId="77777777" w:rsidR="00FC03F8" w:rsidRPr="00FC03F8" w:rsidRDefault="00FC03F8" w:rsidP="00FC03F8">
            <w:pPr>
              <w:jc w:val="left"/>
              <w:rPr>
                <w:color w:val="000000"/>
                <w:sz w:val="22"/>
                <w:szCs w:val="22"/>
                <w:lang w:eastAsia="zh-CN"/>
              </w:rPr>
            </w:pPr>
            <w:r w:rsidRPr="00FC03F8">
              <w:rPr>
                <w:color w:val="000000"/>
                <w:sz w:val="22"/>
                <w:szCs w:val="22"/>
                <w:lang w:eastAsia="zh-CN"/>
              </w:rPr>
              <w:t>777.00</w:t>
            </w:r>
          </w:p>
        </w:tc>
        <w:tc>
          <w:tcPr>
            <w:tcW w:w="754" w:type="pct"/>
            <w:shd w:val="clear" w:color="auto" w:fill="auto"/>
            <w:noWrap/>
            <w:vAlign w:val="center"/>
            <w:hideMark/>
          </w:tcPr>
          <w:p w14:paraId="51C5666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CF66100"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32F3FFD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5AA8F7B"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32830123" w14:textId="77777777" w:rsidTr="00FC03F8">
        <w:tc>
          <w:tcPr>
            <w:tcW w:w="197" w:type="pct"/>
            <w:shd w:val="clear" w:color="auto" w:fill="auto"/>
            <w:vAlign w:val="center"/>
            <w:hideMark/>
          </w:tcPr>
          <w:p w14:paraId="797A778C" w14:textId="77777777" w:rsidR="00FC03F8" w:rsidRPr="00FC03F8" w:rsidRDefault="00FC03F8" w:rsidP="00FC03F8">
            <w:pPr>
              <w:jc w:val="left"/>
              <w:rPr>
                <w:color w:val="000000"/>
                <w:sz w:val="22"/>
                <w:szCs w:val="22"/>
                <w:lang w:eastAsia="zh-CN"/>
              </w:rPr>
            </w:pPr>
            <w:r w:rsidRPr="00FC03F8">
              <w:rPr>
                <w:color w:val="000000"/>
                <w:sz w:val="22"/>
                <w:szCs w:val="22"/>
                <w:lang w:eastAsia="zh-CN"/>
              </w:rPr>
              <w:t>134</w:t>
            </w:r>
          </w:p>
        </w:tc>
        <w:tc>
          <w:tcPr>
            <w:tcW w:w="595" w:type="pct"/>
            <w:shd w:val="clear" w:color="auto" w:fill="auto"/>
            <w:noWrap/>
            <w:vAlign w:val="center"/>
            <w:hideMark/>
          </w:tcPr>
          <w:p w14:paraId="6A492EF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54:08:025103:3</w:t>
            </w:r>
          </w:p>
        </w:tc>
        <w:tc>
          <w:tcPr>
            <w:tcW w:w="351" w:type="pct"/>
            <w:shd w:val="clear" w:color="auto" w:fill="auto"/>
            <w:noWrap/>
            <w:vAlign w:val="center"/>
            <w:hideMark/>
          </w:tcPr>
          <w:p w14:paraId="149AC1C6" w14:textId="77777777" w:rsidR="00FC03F8" w:rsidRPr="00FC03F8" w:rsidRDefault="00FC03F8" w:rsidP="00FC03F8">
            <w:pPr>
              <w:jc w:val="left"/>
              <w:rPr>
                <w:color w:val="000000"/>
                <w:sz w:val="22"/>
                <w:szCs w:val="22"/>
                <w:lang w:eastAsia="zh-CN"/>
              </w:rPr>
            </w:pPr>
            <w:r w:rsidRPr="00FC03F8">
              <w:rPr>
                <w:color w:val="000000"/>
                <w:sz w:val="22"/>
                <w:szCs w:val="22"/>
                <w:lang w:eastAsia="zh-CN"/>
              </w:rPr>
              <w:t>49.00</w:t>
            </w:r>
          </w:p>
        </w:tc>
        <w:tc>
          <w:tcPr>
            <w:tcW w:w="754" w:type="pct"/>
            <w:shd w:val="clear" w:color="auto" w:fill="auto"/>
            <w:noWrap/>
            <w:vAlign w:val="center"/>
            <w:hideMark/>
          </w:tcPr>
          <w:p w14:paraId="100883D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1B606A7" w14:textId="77777777" w:rsidR="00FC03F8" w:rsidRPr="00FC03F8" w:rsidRDefault="00FC03F8" w:rsidP="00FC03F8">
            <w:pPr>
              <w:jc w:val="left"/>
              <w:rPr>
                <w:color w:val="000000"/>
                <w:sz w:val="22"/>
                <w:szCs w:val="22"/>
                <w:lang w:eastAsia="zh-CN"/>
              </w:rPr>
            </w:pPr>
            <w:r w:rsidRPr="00FC03F8">
              <w:rPr>
                <w:color w:val="000000"/>
                <w:sz w:val="22"/>
                <w:szCs w:val="22"/>
                <w:lang w:eastAsia="zh-CN"/>
              </w:rPr>
              <w:t>размещение и использование по назначению объектов энергетики</w:t>
            </w:r>
          </w:p>
        </w:tc>
        <w:tc>
          <w:tcPr>
            <w:tcW w:w="856" w:type="pct"/>
            <w:shd w:val="clear" w:color="auto" w:fill="auto"/>
            <w:noWrap/>
            <w:vAlign w:val="center"/>
            <w:hideMark/>
          </w:tcPr>
          <w:p w14:paraId="2F29F5B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7C3EDB4" w14:textId="77777777" w:rsidR="00FC03F8" w:rsidRPr="00FC03F8" w:rsidRDefault="00FC03F8" w:rsidP="00FC03F8">
            <w:pPr>
              <w:jc w:val="left"/>
              <w:rPr>
                <w:color w:val="000000"/>
                <w:sz w:val="22"/>
                <w:szCs w:val="22"/>
                <w:lang w:eastAsia="zh-CN"/>
              </w:rPr>
            </w:pPr>
            <w:r w:rsidRPr="00FC03F8">
              <w:rPr>
                <w:color w:val="000000"/>
                <w:sz w:val="22"/>
                <w:szCs w:val="22"/>
                <w:lang w:eastAsia="zh-CN"/>
              </w:rPr>
              <w:t>размещение и использование по назначению объектов энергетики</w:t>
            </w:r>
          </w:p>
        </w:tc>
      </w:tr>
      <w:tr w:rsidR="00FC03F8" w:rsidRPr="00FC03F8" w14:paraId="00DA5304" w14:textId="77777777" w:rsidTr="00FC03F8">
        <w:tc>
          <w:tcPr>
            <w:tcW w:w="197" w:type="pct"/>
            <w:shd w:val="clear" w:color="auto" w:fill="auto"/>
            <w:vAlign w:val="center"/>
            <w:hideMark/>
          </w:tcPr>
          <w:p w14:paraId="66CF612C" w14:textId="77777777" w:rsidR="00FC03F8" w:rsidRPr="00FC03F8" w:rsidRDefault="00FC03F8" w:rsidP="00FC03F8">
            <w:pPr>
              <w:jc w:val="left"/>
              <w:rPr>
                <w:color w:val="000000"/>
                <w:sz w:val="22"/>
                <w:szCs w:val="22"/>
                <w:lang w:eastAsia="zh-CN"/>
              </w:rPr>
            </w:pPr>
            <w:r w:rsidRPr="00FC03F8">
              <w:rPr>
                <w:color w:val="000000"/>
                <w:sz w:val="22"/>
                <w:szCs w:val="22"/>
                <w:lang w:eastAsia="zh-CN"/>
              </w:rPr>
              <w:t>135</w:t>
            </w:r>
          </w:p>
        </w:tc>
        <w:tc>
          <w:tcPr>
            <w:tcW w:w="595" w:type="pct"/>
            <w:shd w:val="clear" w:color="auto" w:fill="auto"/>
            <w:noWrap/>
            <w:vAlign w:val="center"/>
            <w:hideMark/>
          </w:tcPr>
          <w:p w14:paraId="3CCFBD6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54:08:025103:42</w:t>
            </w:r>
          </w:p>
        </w:tc>
        <w:tc>
          <w:tcPr>
            <w:tcW w:w="351" w:type="pct"/>
            <w:shd w:val="clear" w:color="auto" w:fill="auto"/>
            <w:noWrap/>
            <w:vAlign w:val="center"/>
            <w:hideMark/>
          </w:tcPr>
          <w:p w14:paraId="08A32D1C" w14:textId="77777777" w:rsidR="00FC03F8" w:rsidRPr="00FC03F8" w:rsidRDefault="00FC03F8" w:rsidP="00FC03F8">
            <w:pPr>
              <w:jc w:val="left"/>
              <w:rPr>
                <w:color w:val="000000"/>
                <w:sz w:val="22"/>
                <w:szCs w:val="22"/>
                <w:lang w:eastAsia="zh-CN"/>
              </w:rPr>
            </w:pPr>
            <w:r w:rsidRPr="00FC03F8">
              <w:rPr>
                <w:color w:val="000000"/>
                <w:sz w:val="22"/>
                <w:szCs w:val="22"/>
                <w:lang w:eastAsia="zh-CN"/>
              </w:rPr>
              <w:t>4859.00</w:t>
            </w:r>
          </w:p>
        </w:tc>
        <w:tc>
          <w:tcPr>
            <w:tcW w:w="754" w:type="pct"/>
            <w:shd w:val="clear" w:color="auto" w:fill="auto"/>
            <w:noWrap/>
            <w:vAlign w:val="center"/>
            <w:hideMark/>
          </w:tcPr>
          <w:p w14:paraId="7706403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5DA954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c>
          <w:tcPr>
            <w:tcW w:w="856" w:type="pct"/>
            <w:shd w:val="clear" w:color="auto" w:fill="auto"/>
            <w:noWrap/>
            <w:vAlign w:val="center"/>
            <w:hideMark/>
          </w:tcPr>
          <w:p w14:paraId="6D9CFAF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A5598F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r>
      <w:tr w:rsidR="00FC03F8" w:rsidRPr="00FC03F8" w14:paraId="641BFE0A" w14:textId="77777777" w:rsidTr="00FC03F8">
        <w:tc>
          <w:tcPr>
            <w:tcW w:w="197" w:type="pct"/>
            <w:shd w:val="clear" w:color="auto" w:fill="auto"/>
            <w:vAlign w:val="center"/>
            <w:hideMark/>
          </w:tcPr>
          <w:p w14:paraId="52AF69AA" w14:textId="77777777" w:rsidR="00FC03F8" w:rsidRPr="00FC03F8" w:rsidRDefault="00FC03F8" w:rsidP="00FC03F8">
            <w:pPr>
              <w:jc w:val="left"/>
              <w:rPr>
                <w:color w:val="000000"/>
                <w:sz w:val="22"/>
                <w:szCs w:val="22"/>
                <w:lang w:eastAsia="zh-CN"/>
              </w:rPr>
            </w:pPr>
            <w:r w:rsidRPr="00FC03F8">
              <w:rPr>
                <w:color w:val="000000"/>
                <w:sz w:val="22"/>
                <w:szCs w:val="22"/>
                <w:lang w:eastAsia="zh-CN"/>
              </w:rPr>
              <w:t>136</w:t>
            </w:r>
          </w:p>
        </w:tc>
        <w:tc>
          <w:tcPr>
            <w:tcW w:w="595" w:type="pct"/>
            <w:shd w:val="clear" w:color="auto" w:fill="auto"/>
            <w:noWrap/>
            <w:vAlign w:val="center"/>
            <w:hideMark/>
          </w:tcPr>
          <w:p w14:paraId="2E7574D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54:08:025103:43</w:t>
            </w:r>
          </w:p>
        </w:tc>
        <w:tc>
          <w:tcPr>
            <w:tcW w:w="351" w:type="pct"/>
            <w:shd w:val="clear" w:color="auto" w:fill="auto"/>
            <w:noWrap/>
            <w:vAlign w:val="center"/>
            <w:hideMark/>
          </w:tcPr>
          <w:p w14:paraId="6B10A92F" w14:textId="77777777" w:rsidR="00FC03F8" w:rsidRPr="00FC03F8" w:rsidRDefault="00FC03F8" w:rsidP="00FC03F8">
            <w:pPr>
              <w:jc w:val="left"/>
              <w:rPr>
                <w:color w:val="000000"/>
                <w:sz w:val="22"/>
                <w:szCs w:val="22"/>
                <w:lang w:eastAsia="zh-CN"/>
              </w:rPr>
            </w:pPr>
            <w:r w:rsidRPr="00FC03F8">
              <w:rPr>
                <w:color w:val="000000"/>
                <w:sz w:val="22"/>
                <w:szCs w:val="22"/>
                <w:lang w:eastAsia="zh-CN"/>
              </w:rPr>
              <w:t>2823.00</w:t>
            </w:r>
          </w:p>
        </w:tc>
        <w:tc>
          <w:tcPr>
            <w:tcW w:w="754" w:type="pct"/>
            <w:shd w:val="clear" w:color="auto" w:fill="auto"/>
            <w:noWrap/>
            <w:vAlign w:val="center"/>
            <w:hideMark/>
          </w:tcPr>
          <w:p w14:paraId="79374FA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9F8BDB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c>
          <w:tcPr>
            <w:tcW w:w="856" w:type="pct"/>
            <w:shd w:val="clear" w:color="auto" w:fill="auto"/>
            <w:noWrap/>
            <w:vAlign w:val="center"/>
            <w:hideMark/>
          </w:tcPr>
          <w:p w14:paraId="3693314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7D57CA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r>
      <w:tr w:rsidR="00FC03F8" w:rsidRPr="00FC03F8" w14:paraId="2F471EBF" w14:textId="77777777" w:rsidTr="00FC03F8">
        <w:tc>
          <w:tcPr>
            <w:tcW w:w="197" w:type="pct"/>
            <w:shd w:val="clear" w:color="auto" w:fill="auto"/>
            <w:vAlign w:val="center"/>
            <w:hideMark/>
          </w:tcPr>
          <w:p w14:paraId="20EDAAA3" w14:textId="77777777" w:rsidR="00FC03F8" w:rsidRPr="00FC03F8" w:rsidRDefault="00FC03F8" w:rsidP="00FC03F8">
            <w:pPr>
              <w:jc w:val="left"/>
              <w:rPr>
                <w:color w:val="000000"/>
                <w:sz w:val="22"/>
                <w:szCs w:val="22"/>
                <w:lang w:eastAsia="zh-CN"/>
              </w:rPr>
            </w:pPr>
            <w:r w:rsidRPr="00FC03F8">
              <w:rPr>
                <w:color w:val="000000"/>
                <w:sz w:val="22"/>
                <w:szCs w:val="22"/>
                <w:lang w:eastAsia="zh-CN"/>
              </w:rPr>
              <w:t>137</w:t>
            </w:r>
          </w:p>
        </w:tc>
        <w:tc>
          <w:tcPr>
            <w:tcW w:w="595" w:type="pct"/>
            <w:shd w:val="clear" w:color="auto" w:fill="auto"/>
            <w:noWrap/>
            <w:vAlign w:val="center"/>
            <w:hideMark/>
          </w:tcPr>
          <w:p w14:paraId="58B8035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54:08:025103:51</w:t>
            </w:r>
          </w:p>
        </w:tc>
        <w:tc>
          <w:tcPr>
            <w:tcW w:w="351" w:type="pct"/>
            <w:shd w:val="clear" w:color="auto" w:fill="auto"/>
            <w:noWrap/>
            <w:vAlign w:val="center"/>
            <w:hideMark/>
          </w:tcPr>
          <w:p w14:paraId="2665B997" w14:textId="77777777" w:rsidR="00FC03F8" w:rsidRPr="00FC03F8" w:rsidRDefault="00FC03F8" w:rsidP="00FC03F8">
            <w:pPr>
              <w:jc w:val="left"/>
              <w:rPr>
                <w:color w:val="000000"/>
                <w:sz w:val="22"/>
                <w:szCs w:val="22"/>
                <w:lang w:eastAsia="zh-CN"/>
              </w:rPr>
            </w:pPr>
            <w:r w:rsidRPr="00FC03F8">
              <w:rPr>
                <w:color w:val="000000"/>
                <w:sz w:val="22"/>
                <w:szCs w:val="22"/>
                <w:lang w:eastAsia="zh-CN"/>
              </w:rPr>
              <w:t>3500.00</w:t>
            </w:r>
          </w:p>
        </w:tc>
        <w:tc>
          <w:tcPr>
            <w:tcW w:w="754" w:type="pct"/>
            <w:shd w:val="clear" w:color="auto" w:fill="auto"/>
            <w:noWrap/>
            <w:vAlign w:val="center"/>
            <w:hideMark/>
          </w:tcPr>
          <w:p w14:paraId="278D8F2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CBA897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1B38651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D8AC22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5E4549E9" w14:textId="77777777" w:rsidTr="00FC03F8">
        <w:tc>
          <w:tcPr>
            <w:tcW w:w="197" w:type="pct"/>
            <w:shd w:val="clear" w:color="auto" w:fill="auto"/>
            <w:vAlign w:val="center"/>
            <w:hideMark/>
          </w:tcPr>
          <w:p w14:paraId="5673514A" w14:textId="77777777" w:rsidR="00FC03F8" w:rsidRPr="00FC03F8" w:rsidRDefault="00FC03F8" w:rsidP="00FC03F8">
            <w:pPr>
              <w:jc w:val="left"/>
              <w:rPr>
                <w:color w:val="000000"/>
                <w:sz w:val="22"/>
                <w:szCs w:val="22"/>
                <w:lang w:eastAsia="zh-CN"/>
              </w:rPr>
            </w:pPr>
            <w:r w:rsidRPr="00FC03F8">
              <w:rPr>
                <w:color w:val="000000"/>
                <w:sz w:val="22"/>
                <w:szCs w:val="22"/>
                <w:lang w:eastAsia="zh-CN"/>
              </w:rPr>
              <w:t>138</w:t>
            </w:r>
          </w:p>
        </w:tc>
        <w:tc>
          <w:tcPr>
            <w:tcW w:w="595" w:type="pct"/>
            <w:shd w:val="clear" w:color="auto" w:fill="auto"/>
            <w:noWrap/>
            <w:vAlign w:val="center"/>
            <w:hideMark/>
          </w:tcPr>
          <w:p w14:paraId="21025DC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54:08:025103:87</w:t>
            </w:r>
          </w:p>
        </w:tc>
        <w:tc>
          <w:tcPr>
            <w:tcW w:w="351" w:type="pct"/>
            <w:shd w:val="clear" w:color="auto" w:fill="auto"/>
            <w:noWrap/>
            <w:vAlign w:val="center"/>
            <w:hideMark/>
          </w:tcPr>
          <w:p w14:paraId="72D533BF" w14:textId="77777777" w:rsidR="00FC03F8" w:rsidRPr="00FC03F8" w:rsidRDefault="00FC03F8" w:rsidP="00FC03F8">
            <w:pPr>
              <w:jc w:val="left"/>
              <w:rPr>
                <w:color w:val="000000"/>
                <w:sz w:val="22"/>
                <w:szCs w:val="22"/>
                <w:lang w:eastAsia="zh-CN"/>
              </w:rPr>
            </w:pPr>
            <w:r w:rsidRPr="00FC03F8">
              <w:rPr>
                <w:color w:val="000000"/>
                <w:sz w:val="22"/>
                <w:szCs w:val="22"/>
                <w:lang w:eastAsia="zh-CN"/>
              </w:rPr>
              <w:t>4001.00</w:t>
            </w:r>
          </w:p>
        </w:tc>
        <w:tc>
          <w:tcPr>
            <w:tcW w:w="754" w:type="pct"/>
            <w:shd w:val="clear" w:color="auto" w:fill="auto"/>
            <w:noWrap/>
            <w:vAlign w:val="center"/>
            <w:hideMark/>
          </w:tcPr>
          <w:p w14:paraId="782F220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338E89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гаража</w:t>
            </w:r>
          </w:p>
        </w:tc>
        <w:tc>
          <w:tcPr>
            <w:tcW w:w="856" w:type="pct"/>
            <w:shd w:val="clear" w:color="auto" w:fill="auto"/>
            <w:noWrap/>
            <w:vAlign w:val="center"/>
            <w:hideMark/>
          </w:tcPr>
          <w:p w14:paraId="793ED8E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B148BD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гаража</w:t>
            </w:r>
          </w:p>
        </w:tc>
      </w:tr>
      <w:tr w:rsidR="00FC03F8" w:rsidRPr="00FC03F8" w14:paraId="2F45D134" w14:textId="77777777" w:rsidTr="00FC03F8">
        <w:tc>
          <w:tcPr>
            <w:tcW w:w="197" w:type="pct"/>
            <w:shd w:val="clear" w:color="auto" w:fill="auto"/>
            <w:vAlign w:val="center"/>
            <w:hideMark/>
          </w:tcPr>
          <w:p w14:paraId="23316044" w14:textId="77777777" w:rsidR="00FC03F8" w:rsidRPr="00FC03F8" w:rsidRDefault="00FC03F8" w:rsidP="00FC03F8">
            <w:pPr>
              <w:jc w:val="left"/>
              <w:rPr>
                <w:color w:val="000000"/>
                <w:sz w:val="22"/>
                <w:szCs w:val="22"/>
                <w:lang w:eastAsia="zh-CN"/>
              </w:rPr>
            </w:pPr>
            <w:r w:rsidRPr="00FC03F8">
              <w:rPr>
                <w:color w:val="000000"/>
                <w:sz w:val="22"/>
                <w:szCs w:val="22"/>
                <w:lang w:eastAsia="zh-CN"/>
              </w:rPr>
              <w:t>139</w:t>
            </w:r>
          </w:p>
        </w:tc>
        <w:tc>
          <w:tcPr>
            <w:tcW w:w="595" w:type="pct"/>
            <w:shd w:val="clear" w:color="auto" w:fill="auto"/>
            <w:noWrap/>
            <w:vAlign w:val="center"/>
            <w:hideMark/>
          </w:tcPr>
          <w:p w14:paraId="3846C46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54:08:025103:92</w:t>
            </w:r>
          </w:p>
        </w:tc>
        <w:tc>
          <w:tcPr>
            <w:tcW w:w="351" w:type="pct"/>
            <w:shd w:val="clear" w:color="auto" w:fill="auto"/>
            <w:noWrap/>
            <w:vAlign w:val="center"/>
            <w:hideMark/>
          </w:tcPr>
          <w:p w14:paraId="0DE98A00" w14:textId="77777777" w:rsidR="00FC03F8" w:rsidRPr="00FC03F8" w:rsidRDefault="00FC03F8" w:rsidP="00FC03F8">
            <w:pPr>
              <w:jc w:val="left"/>
              <w:rPr>
                <w:color w:val="000000"/>
                <w:sz w:val="22"/>
                <w:szCs w:val="22"/>
                <w:lang w:eastAsia="zh-CN"/>
              </w:rPr>
            </w:pPr>
            <w:r w:rsidRPr="00FC03F8">
              <w:rPr>
                <w:color w:val="000000"/>
                <w:sz w:val="22"/>
                <w:szCs w:val="22"/>
                <w:lang w:eastAsia="zh-CN"/>
              </w:rPr>
              <w:t>2500.00</w:t>
            </w:r>
          </w:p>
        </w:tc>
        <w:tc>
          <w:tcPr>
            <w:tcW w:w="754" w:type="pct"/>
            <w:shd w:val="clear" w:color="auto" w:fill="auto"/>
            <w:noWrap/>
            <w:vAlign w:val="center"/>
            <w:hideMark/>
          </w:tcPr>
          <w:p w14:paraId="535FC8A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CA1F11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c>
          <w:tcPr>
            <w:tcW w:w="856" w:type="pct"/>
            <w:shd w:val="clear" w:color="auto" w:fill="auto"/>
            <w:noWrap/>
            <w:vAlign w:val="center"/>
            <w:hideMark/>
          </w:tcPr>
          <w:p w14:paraId="0BAB805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D68244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r>
      <w:tr w:rsidR="00FC03F8" w:rsidRPr="00FC03F8" w14:paraId="1453ECF1" w14:textId="77777777" w:rsidTr="00FC03F8">
        <w:tc>
          <w:tcPr>
            <w:tcW w:w="197" w:type="pct"/>
            <w:shd w:val="clear" w:color="auto" w:fill="auto"/>
            <w:vAlign w:val="center"/>
            <w:hideMark/>
          </w:tcPr>
          <w:p w14:paraId="24777DF3" w14:textId="77777777" w:rsidR="00FC03F8" w:rsidRPr="00FC03F8" w:rsidRDefault="00FC03F8" w:rsidP="00FC03F8">
            <w:pPr>
              <w:jc w:val="left"/>
              <w:rPr>
                <w:color w:val="000000"/>
                <w:sz w:val="22"/>
                <w:szCs w:val="22"/>
                <w:lang w:eastAsia="zh-CN"/>
              </w:rPr>
            </w:pPr>
            <w:r w:rsidRPr="00FC03F8">
              <w:rPr>
                <w:color w:val="000000"/>
                <w:sz w:val="22"/>
                <w:szCs w:val="22"/>
                <w:lang w:eastAsia="zh-CN"/>
              </w:rPr>
              <w:t>140</w:t>
            </w:r>
          </w:p>
        </w:tc>
        <w:tc>
          <w:tcPr>
            <w:tcW w:w="595" w:type="pct"/>
            <w:shd w:val="clear" w:color="auto" w:fill="auto"/>
            <w:noWrap/>
            <w:vAlign w:val="center"/>
            <w:hideMark/>
          </w:tcPr>
          <w:p w14:paraId="1727A6C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54:08:025103:127</w:t>
            </w:r>
          </w:p>
        </w:tc>
        <w:tc>
          <w:tcPr>
            <w:tcW w:w="351" w:type="pct"/>
            <w:shd w:val="clear" w:color="auto" w:fill="auto"/>
            <w:noWrap/>
            <w:vAlign w:val="center"/>
            <w:hideMark/>
          </w:tcPr>
          <w:p w14:paraId="6734D490" w14:textId="77777777" w:rsidR="00FC03F8" w:rsidRPr="00FC03F8" w:rsidRDefault="00FC03F8" w:rsidP="00FC03F8">
            <w:pPr>
              <w:jc w:val="left"/>
              <w:rPr>
                <w:color w:val="000000"/>
                <w:sz w:val="22"/>
                <w:szCs w:val="22"/>
                <w:lang w:eastAsia="zh-CN"/>
              </w:rPr>
            </w:pPr>
            <w:r w:rsidRPr="00FC03F8">
              <w:rPr>
                <w:color w:val="000000"/>
                <w:sz w:val="22"/>
                <w:szCs w:val="22"/>
                <w:lang w:eastAsia="zh-CN"/>
              </w:rPr>
              <w:t>1423.00</w:t>
            </w:r>
          </w:p>
        </w:tc>
        <w:tc>
          <w:tcPr>
            <w:tcW w:w="754" w:type="pct"/>
            <w:shd w:val="clear" w:color="auto" w:fill="auto"/>
            <w:noWrap/>
            <w:vAlign w:val="center"/>
            <w:hideMark/>
          </w:tcPr>
          <w:p w14:paraId="70CB76B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8966BF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c>
          <w:tcPr>
            <w:tcW w:w="856" w:type="pct"/>
            <w:shd w:val="clear" w:color="auto" w:fill="auto"/>
            <w:noWrap/>
            <w:vAlign w:val="center"/>
            <w:hideMark/>
          </w:tcPr>
          <w:p w14:paraId="4DB833E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EABEA9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r>
      <w:tr w:rsidR="00FC03F8" w:rsidRPr="00FC03F8" w14:paraId="67A3506C" w14:textId="77777777" w:rsidTr="00FC03F8">
        <w:tc>
          <w:tcPr>
            <w:tcW w:w="197" w:type="pct"/>
            <w:shd w:val="clear" w:color="auto" w:fill="auto"/>
            <w:vAlign w:val="center"/>
            <w:hideMark/>
          </w:tcPr>
          <w:p w14:paraId="72B5889A"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141</w:t>
            </w:r>
          </w:p>
        </w:tc>
        <w:tc>
          <w:tcPr>
            <w:tcW w:w="595" w:type="pct"/>
            <w:shd w:val="clear" w:color="auto" w:fill="auto"/>
            <w:noWrap/>
            <w:vAlign w:val="center"/>
            <w:hideMark/>
          </w:tcPr>
          <w:p w14:paraId="39467ED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54:08:025103:137</w:t>
            </w:r>
          </w:p>
        </w:tc>
        <w:tc>
          <w:tcPr>
            <w:tcW w:w="351" w:type="pct"/>
            <w:shd w:val="clear" w:color="auto" w:fill="auto"/>
            <w:noWrap/>
            <w:vAlign w:val="center"/>
            <w:hideMark/>
          </w:tcPr>
          <w:p w14:paraId="607D0AE5"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3817D8A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5DF098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587D8D3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39F0C2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74F3D7BC" w14:textId="77777777" w:rsidTr="00FC03F8">
        <w:tc>
          <w:tcPr>
            <w:tcW w:w="197" w:type="pct"/>
            <w:shd w:val="clear" w:color="auto" w:fill="auto"/>
            <w:vAlign w:val="center"/>
            <w:hideMark/>
          </w:tcPr>
          <w:p w14:paraId="7F5127E8" w14:textId="77777777" w:rsidR="00FC03F8" w:rsidRPr="00FC03F8" w:rsidRDefault="00FC03F8" w:rsidP="00FC03F8">
            <w:pPr>
              <w:jc w:val="left"/>
              <w:rPr>
                <w:color w:val="000000"/>
                <w:sz w:val="22"/>
                <w:szCs w:val="22"/>
                <w:lang w:eastAsia="zh-CN"/>
              </w:rPr>
            </w:pPr>
            <w:r w:rsidRPr="00FC03F8">
              <w:rPr>
                <w:color w:val="000000"/>
                <w:sz w:val="22"/>
                <w:szCs w:val="22"/>
                <w:lang w:eastAsia="zh-CN"/>
              </w:rPr>
              <w:t>142</w:t>
            </w:r>
          </w:p>
        </w:tc>
        <w:tc>
          <w:tcPr>
            <w:tcW w:w="595" w:type="pct"/>
            <w:shd w:val="clear" w:color="auto" w:fill="auto"/>
            <w:noWrap/>
            <w:vAlign w:val="center"/>
            <w:hideMark/>
          </w:tcPr>
          <w:p w14:paraId="6774E5F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54:08:025103:17</w:t>
            </w:r>
          </w:p>
        </w:tc>
        <w:tc>
          <w:tcPr>
            <w:tcW w:w="351" w:type="pct"/>
            <w:shd w:val="clear" w:color="auto" w:fill="auto"/>
            <w:noWrap/>
            <w:vAlign w:val="center"/>
            <w:hideMark/>
          </w:tcPr>
          <w:p w14:paraId="0AA72A26" w14:textId="77777777" w:rsidR="00FC03F8" w:rsidRPr="00FC03F8" w:rsidRDefault="00FC03F8" w:rsidP="00FC03F8">
            <w:pPr>
              <w:jc w:val="left"/>
              <w:rPr>
                <w:color w:val="000000"/>
                <w:sz w:val="22"/>
                <w:szCs w:val="22"/>
                <w:lang w:eastAsia="zh-CN"/>
              </w:rPr>
            </w:pPr>
            <w:r w:rsidRPr="00FC03F8">
              <w:rPr>
                <w:color w:val="000000"/>
                <w:sz w:val="22"/>
                <w:szCs w:val="22"/>
                <w:lang w:eastAsia="zh-CN"/>
              </w:rPr>
              <w:t>4385.00</w:t>
            </w:r>
          </w:p>
        </w:tc>
        <w:tc>
          <w:tcPr>
            <w:tcW w:w="754" w:type="pct"/>
            <w:shd w:val="clear" w:color="auto" w:fill="auto"/>
            <w:noWrap/>
            <w:vAlign w:val="center"/>
            <w:hideMark/>
          </w:tcPr>
          <w:p w14:paraId="4A08991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6E6FF45"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26DBDF1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C0989AF"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6CA9FB0F" w14:textId="77777777" w:rsidTr="00FC03F8">
        <w:tc>
          <w:tcPr>
            <w:tcW w:w="197" w:type="pct"/>
            <w:shd w:val="clear" w:color="auto" w:fill="auto"/>
            <w:vAlign w:val="center"/>
            <w:hideMark/>
          </w:tcPr>
          <w:p w14:paraId="49A84D58" w14:textId="77777777" w:rsidR="00FC03F8" w:rsidRPr="00FC03F8" w:rsidRDefault="00FC03F8" w:rsidP="00FC03F8">
            <w:pPr>
              <w:jc w:val="left"/>
              <w:rPr>
                <w:color w:val="000000"/>
                <w:sz w:val="22"/>
                <w:szCs w:val="22"/>
                <w:lang w:eastAsia="zh-CN"/>
              </w:rPr>
            </w:pPr>
            <w:r w:rsidRPr="00FC03F8">
              <w:rPr>
                <w:color w:val="000000"/>
                <w:sz w:val="22"/>
                <w:szCs w:val="22"/>
                <w:lang w:eastAsia="zh-CN"/>
              </w:rPr>
              <w:t>143</w:t>
            </w:r>
          </w:p>
        </w:tc>
        <w:tc>
          <w:tcPr>
            <w:tcW w:w="595" w:type="pct"/>
            <w:shd w:val="clear" w:color="auto" w:fill="auto"/>
            <w:noWrap/>
            <w:vAlign w:val="center"/>
            <w:hideMark/>
          </w:tcPr>
          <w:p w14:paraId="58AC012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54:08:025103:36</w:t>
            </w:r>
          </w:p>
        </w:tc>
        <w:tc>
          <w:tcPr>
            <w:tcW w:w="351" w:type="pct"/>
            <w:shd w:val="clear" w:color="auto" w:fill="auto"/>
            <w:noWrap/>
            <w:vAlign w:val="center"/>
            <w:hideMark/>
          </w:tcPr>
          <w:p w14:paraId="59B553B7" w14:textId="77777777" w:rsidR="00FC03F8" w:rsidRPr="00FC03F8" w:rsidRDefault="00FC03F8" w:rsidP="00FC03F8">
            <w:pPr>
              <w:jc w:val="left"/>
              <w:rPr>
                <w:color w:val="000000"/>
                <w:sz w:val="22"/>
                <w:szCs w:val="22"/>
                <w:lang w:eastAsia="zh-CN"/>
              </w:rPr>
            </w:pPr>
            <w:r w:rsidRPr="00FC03F8">
              <w:rPr>
                <w:color w:val="000000"/>
                <w:sz w:val="22"/>
                <w:szCs w:val="22"/>
                <w:lang w:eastAsia="zh-CN"/>
              </w:rPr>
              <w:t>1300.00</w:t>
            </w:r>
          </w:p>
        </w:tc>
        <w:tc>
          <w:tcPr>
            <w:tcW w:w="754" w:type="pct"/>
            <w:shd w:val="clear" w:color="auto" w:fill="auto"/>
            <w:noWrap/>
            <w:vAlign w:val="center"/>
            <w:hideMark/>
          </w:tcPr>
          <w:p w14:paraId="1C597AC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FC91D2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5171609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592D2B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2CE41B08" w14:textId="77777777" w:rsidTr="00FC03F8">
        <w:tc>
          <w:tcPr>
            <w:tcW w:w="197" w:type="pct"/>
            <w:shd w:val="clear" w:color="auto" w:fill="auto"/>
            <w:vAlign w:val="center"/>
            <w:hideMark/>
          </w:tcPr>
          <w:p w14:paraId="50116D14" w14:textId="77777777" w:rsidR="00FC03F8" w:rsidRPr="00FC03F8" w:rsidRDefault="00FC03F8" w:rsidP="00FC03F8">
            <w:pPr>
              <w:jc w:val="left"/>
              <w:rPr>
                <w:color w:val="000000"/>
                <w:sz w:val="22"/>
                <w:szCs w:val="22"/>
                <w:lang w:eastAsia="zh-CN"/>
              </w:rPr>
            </w:pPr>
            <w:r w:rsidRPr="00FC03F8">
              <w:rPr>
                <w:color w:val="000000"/>
                <w:sz w:val="22"/>
                <w:szCs w:val="22"/>
                <w:lang w:eastAsia="zh-CN"/>
              </w:rPr>
              <w:t>144</w:t>
            </w:r>
          </w:p>
        </w:tc>
        <w:tc>
          <w:tcPr>
            <w:tcW w:w="595" w:type="pct"/>
            <w:shd w:val="clear" w:color="auto" w:fill="auto"/>
            <w:noWrap/>
            <w:vAlign w:val="center"/>
            <w:hideMark/>
          </w:tcPr>
          <w:p w14:paraId="4792713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54:08:025102:138</w:t>
            </w:r>
          </w:p>
        </w:tc>
        <w:tc>
          <w:tcPr>
            <w:tcW w:w="351" w:type="pct"/>
            <w:shd w:val="clear" w:color="auto" w:fill="auto"/>
            <w:noWrap/>
            <w:vAlign w:val="center"/>
            <w:hideMark/>
          </w:tcPr>
          <w:p w14:paraId="580DC908" w14:textId="77777777" w:rsidR="00FC03F8" w:rsidRPr="00FC03F8" w:rsidRDefault="00FC03F8" w:rsidP="00FC03F8">
            <w:pPr>
              <w:jc w:val="left"/>
              <w:rPr>
                <w:color w:val="000000"/>
                <w:sz w:val="22"/>
                <w:szCs w:val="22"/>
                <w:lang w:eastAsia="zh-CN"/>
              </w:rPr>
            </w:pPr>
            <w:r w:rsidRPr="00FC03F8">
              <w:rPr>
                <w:color w:val="000000"/>
                <w:sz w:val="22"/>
                <w:szCs w:val="22"/>
                <w:lang w:eastAsia="zh-CN"/>
              </w:rPr>
              <w:t>8161.00</w:t>
            </w:r>
          </w:p>
        </w:tc>
        <w:tc>
          <w:tcPr>
            <w:tcW w:w="754" w:type="pct"/>
            <w:shd w:val="clear" w:color="auto" w:fill="auto"/>
            <w:noWrap/>
            <w:vAlign w:val="center"/>
            <w:hideMark/>
          </w:tcPr>
          <w:p w14:paraId="23E61C6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DDBCBB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общего пользования</w:t>
            </w:r>
          </w:p>
        </w:tc>
        <w:tc>
          <w:tcPr>
            <w:tcW w:w="856" w:type="pct"/>
            <w:shd w:val="clear" w:color="auto" w:fill="auto"/>
            <w:noWrap/>
            <w:vAlign w:val="center"/>
            <w:hideMark/>
          </w:tcPr>
          <w:p w14:paraId="04223B5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04A492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общего пользования</w:t>
            </w:r>
          </w:p>
        </w:tc>
      </w:tr>
      <w:tr w:rsidR="00FC03F8" w:rsidRPr="00FC03F8" w14:paraId="3EFBF6E9" w14:textId="77777777" w:rsidTr="00FC03F8">
        <w:tc>
          <w:tcPr>
            <w:tcW w:w="197" w:type="pct"/>
            <w:shd w:val="clear" w:color="auto" w:fill="auto"/>
            <w:vAlign w:val="center"/>
            <w:hideMark/>
          </w:tcPr>
          <w:p w14:paraId="45EDC38B" w14:textId="77777777" w:rsidR="00FC03F8" w:rsidRPr="00FC03F8" w:rsidRDefault="00FC03F8" w:rsidP="00FC03F8">
            <w:pPr>
              <w:jc w:val="left"/>
              <w:rPr>
                <w:color w:val="000000"/>
                <w:sz w:val="22"/>
                <w:szCs w:val="22"/>
                <w:lang w:eastAsia="zh-CN"/>
              </w:rPr>
            </w:pPr>
            <w:r w:rsidRPr="00FC03F8">
              <w:rPr>
                <w:color w:val="000000"/>
                <w:sz w:val="22"/>
                <w:szCs w:val="22"/>
                <w:lang w:eastAsia="zh-CN"/>
              </w:rPr>
              <w:t>145</w:t>
            </w:r>
          </w:p>
        </w:tc>
        <w:tc>
          <w:tcPr>
            <w:tcW w:w="595" w:type="pct"/>
            <w:shd w:val="clear" w:color="auto" w:fill="auto"/>
            <w:noWrap/>
            <w:vAlign w:val="center"/>
            <w:hideMark/>
          </w:tcPr>
          <w:p w14:paraId="4D7389D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54:08:025102:94</w:t>
            </w:r>
          </w:p>
        </w:tc>
        <w:tc>
          <w:tcPr>
            <w:tcW w:w="351" w:type="pct"/>
            <w:shd w:val="clear" w:color="auto" w:fill="auto"/>
            <w:noWrap/>
            <w:vAlign w:val="center"/>
            <w:hideMark/>
          </w:tcPr>
          <w:p w14:paraId="647B7E27" w14:textId="77777777" w:rsidR="00FC03F8" w:rsidRPr="00FC03F8" w:rsidRDefault="00FC03F8" w:rsidP="00FC03F8">
            <w:pPr>
              <w:jc w:val="left"/>
              <w:rPr>
                <w:color w:val="000000"/>
                <w:sz w:val="22"/>
                <w:szCs w:val="22"/>
                <w:lang w:eastAsia="zh-CN"/>
              </w:rPr>
            </w:pPr>
            <w:r w:rsidRPr="00FC03F8">
              <w:rPr>
                <w:color w:val="000000"/>
                <w:sz w:val="22"/>
                <w:szCs w:val="22"/>
                <w:lang w:eastAsia="zh-CN"/>
              </w:rPr>
              <w:t>4994.00</w:t>
            </w:r>
          </w:p>
        </w:tc>
        <w:tc>
          <w:tcPr>
            <w:tcW w:w="754" w:type="pct"/>
            <w:shd w:val="clear" w:color="auto" w:fill="auto"/>
            <w:noWrap/>
            <w:vAlign w:val="center"/>
            <w:hideMark/>
          </w:tcPr>
          <w:p w14:paraId="70A38CD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D5ED272"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49BC3E0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5A53C02"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079DBA0B" w14:textId="77777777" w:rsidTr="00FC03F8">
        <w:tc>
          <w:tcPr>
            <w:tcW w:w="197" w:type="pct"/>
            <w:shd w:val="clear" w:color="auto" w:fill="auto"/>
            <w:vAlign w:val="center"/>
            <w:hideMark/>
          </w:tcPr>
          <w:p w14:paraId="633C2ED8" w14:textId="77777777" w:rsidR="00FC03F8" w:rsidRPr="00FC03F8" w:rsidRDefault="00FC03F8" w:rsidP="00FC03F8">
            <w:pPr>
              <w:jc w:val="left"/>
              <w:rPr>
                <w:color w:val="000000"/>
                <w:sz w:val="22"/>
                <w:szCs w:val="22"/>
                <w:lang w:eastAsia="zh-CN"/>
              </w:rPr>
            </w:pPr>
            <w:r w:rsidRPr="00FC03F8">
              <w:rPr>
                <w:color w:val="000000"/>
                <w:sz w:val="22"/>
                <w:szCs w:val="22"/>
                <w:lang w:eastAsia="zh-CN"/>
              </w:rPr>
              <w:t>146</w:t>
            </w:r>
          </w:p>
        </w:tc>
        <w:tc>
          <w:tcPr>
            <w:tcW w:w="595" w:type="pct"/>
            <w:shd w:val="clear" w:color="auto" w:fill="auto"/>
            <w:noWrap/>
            <w:vAlign w:val="center"/>
            <w:hideMark/>
          </w:tcPr>
          <w:p w14:paraId="16DE0B6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54:08:025102:103</w:t>
            </w:r>
          </w:p>
        </w:tc>
        <w:tc>
          <w:tcPr>
            <w:tcW w:w="351" w:type="pct"/>
            <w:shd w:val="clear" w:color="auto" w:fill="auto"/>
            <w:noWrap/>
            <w:vAlign w:val="center"/>
            <w:hideMark/>
          </w:tcPr>
          <w:p w14:paraId="5F676C31" w14:textId="77777777" w:rsidR="00FC03F8" w:rsidRPr="00FC03F8" w:rsidRDefault="00FC03F8" w:rsidP="00FC03F8">
            <w:pPr>
              <w:jc w:val="left"/>
              <w:rPr>
                <w:color w:val="000000"/>
                <w:sz w:val="22"/>
                <w:szCs w:val="22"/>
                <w:lang w:eastAsia="zh-CN"/>
              </w:rPr>
            </w:pPr>
            <w:r w:rsidRPr="00FC03F8">
              <w:rPr>
                <w:color w:val="000000"/>
                <w:sz w:val="22"/>
                <w:szCs w:val="22"/>
                <w:lang w:eastAsia="zh-CN"/>
              </w:rPr>
              <w:t>2031.00</w:t>
            </w:r>
          </w:p>
        </w:tc>
        <w:tc>
          <w:tcPr>
            <w:tcW w:w="754" w:type="pct"/>
            <w:shd w:val="clear" w:color="auto" w:fill="auto"/>
            <w:noWrap/>
            <w:vAlign w:val="center"/>
            <w:hideMark/>
          </w:tcPr>
          <w:p w14:paraId="1DAE797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97729D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7B8C115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782FFD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77B4CADE" w14:textId="77777777" w:rsidTr="00FC03F8">
        <w:tc>
          <w:tcPr>
            <w:tcW w:w="197" w:type="pct"/>
            <w:shd w:val="clear" w:color="auto" w:fill="auto"/>
            <w:vAlign w:val="center"/>
            <w:hideMark/>
          </w:tcPr>
          <w:p w14:paraId="48F6F0CB" w14:textId="77777777" w:rsidR="00FC03F8" w:rsidRPr="00FC03F8" w:rsidRDefault="00FC03F8" w:rsidP="00FC03F8">
            <w:pPr>
              <w:jc w:val="left"/>
              <w:rPr>
                <w:color w:val="000000"/>
                <w:sz w:val="22"/>
                <w:szCs w:val="22"/>
                <w:lang w:eastAsia="zh-CN"/>
              </w:rPr>
            </w:pPr>
            <w:r w:rsidRPr="00FC03F8">
              <w:rPr>
                <w:color w:val="000000"/>
                <w:sz w:val="22"/>
                <w:szCs w:val="22"/>
                <w:lang w:eastAsia="zh-CN"/>
              </w:rPr>
              <w:t>147</w:t>
            </w:r>
          </w:p>
        </w:tc>
        <w:tc>
          <w:tcPr>
            <w:tcW w:w="595" w:type="pct"/>
            <w:shd w:val="clear" w:color="auto" w:fill="auto"/>
            <w:noWrap/>
            <w:vAlign w:val="center"/>
            <w:hideMark/>
          </w:tcPr>
          <w:p w14:paraId="4480697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54:08:025102:131</w:t>
            </w:r>
          </w:p>
        </w:tc>
        <w:tc>
          <w:tcPr>
            <w:tcW w:w="351" w:type="pct"/>
            <w:shd w:val="clear" w:color="auto" w:fill="auto"/>
            <w:noWrap/>
            <w:vAlign w:val="center"/>
            <w:hideMark/>
          </w:tcPr>
          <w:p w14:paraId="0D5A221E" w14:textId="77777777" w:rsidR="00FC03F8" w:rsidRPr="00FC03F8" w:rsidRDefault="00FC03F8" w:rsidP="00FC03F8">
            <w:pPr>
              <w:jc w:val="left"/>
              <w:rPr>
                <w:color w:val="000000"/>
                <w:sz w:val="22"/>
                <w:szCs w:val="22"/>
                <w:lang w:eastAsia="zh-CN"/>
              </w:rPr>
            </w:pPr>
            <w:r w:rsidRPr="00FC03F8">
              <w:rPr>
                <w:color w:val="000000"/>
                <w:sz w:val="22"/>
                <w:szCs w:val="22"/>
                <w:lang w:eastAsia="zh-CN"/>
              </w:rPr>
              <w:t>32345.00</w:t>
            </w:r>
          </w:p>
        </w:tc>
        <w:tc>
          <w:tcPr>
            <w:tcW w:w="754" w:type="pct"/>
            <w:shd w:val="clear" w:color="auto" w:fill="auto"/>
            <w:noWrap/>
            <w:vAlign w:val="center"/>
            <w:hideMark/>
          </w:tcPr>
          <w:p w14:paraId="55DB9B5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4E3F6A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размещения кладбища</w:t>
            </w:r>
          </w:p>
        </w:tc>
        <w:tc>
          <w:tcPr>
            <w:tcW w:w="856" w:type="pct"/>
            <w:shd w:val="clear" w:color="auto" w:fill="auto"/>
            <w:noWrap/>
            <w:vAlign w:val="center"/>
            <w:hideMark/>
          </w:tcPr>
          <w:p w14:paraId="187B5E6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FE0A20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размещения кладбища</w:t>
            </w:r>
          </w:p>
        </w:tc>
      </w:tr>
      <w:tr w:rsidR="00FC03F8" w:rsidRPr="00FC03F8" w14:paraId="78C04ADB" w14:textId="77777777" w:rsidTr="00FC03F8">
        <w:tc>
          <w:tcPr>
            <w:tcW w:w="197" w:type="pct"/>
            <w:shd w:val="clear" w:color="auto" w:fill="auto"/>
            <w:vAlign w:val="center"/>
            <w:hideMark/>
          </w:tcPr>
          <w:p w14:paraId="6DD7AF2A" w14:textId="77777777" w:rsidR="00FC03F8" w:rsidRPr="00FC03F8" w:rsidRDefault="00FC03F8" w:rsidP="00FC03F8">
            <w:pPr>
              <w:jc w:val="left"/>
              <w:rPr>
                <w:color w:val="000000"/>
                <w:sz w:val="22"/>
                <w:szCs w:val="22"/>
                <w:lang w:eastAsia="zh-CN"/>
              </w:rPr>
            </w:pPr>
            <w:r w:rsidRPr="00FC03F8">
              <w:rPr>
                <w:color w:val="000000"/>
                <w:sz w:val="22"/>
                <w:szCs w:val="22"/>
                <w:lang w:eastAsia="zh-CN"/>
              </w:rPr>
              <w:t>148</w:t>
            </w:r>
          </w:p>
        </w:tc>
        <w:tc>
          <w:tcPr>
            <w:tcW w:w="595" w:type="pct"/>
            <w:shd w:val="clear" w:color="auto" w:fill="auto"/>
            <w:noWrap/>
            <w:vAlign w:val="center"/>
            <w:hideMark/>
          </w:tcPr>
          <w:p w14:paraId="0667DCA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54:08:025102:92</w:t>
            </w:r>
          </w:p>
        </w:tc>
        <w:tc>
          <w:tcPr>
            <w:tcW w:w="351" w:type="pct"/>
            <w:shd w:val="clear" w:color="auto" w:fill="auto"/>
            <w:noWrap/>
            <w:vAlign w:val="center"/>
            <w:hideMark/>
          </w:tcPr>
          <w:p w14:paraId="598929B7" w14:textId="77777777" w:rsidR="00FC03F8" w:rsidRPr="00FC03F8" w:rsidRDefault="00FC03F8" w:rsidP="00FC03F8">
            <w:pPr>
              <w:jc w:val="left"/>
              <w:rPr>
                <w:color w:val="000000"/>
                <w:sz w:val="22"/>
                <w:szCs w:val="22"/>
                <w:lang w:eastAsia="zh-CN"/>
              </w:rPr>
            </w:pPr>
            <w:r w:rsidRPr="00FC03F8">
              <w:rPr>
                <w:color w:val="000000"/>
                <w:sz w:val="22"/>
                <w:szCs w:val="22"/>
                <w:lang w:eastAsia="zh-CN"/>
              </w:rPr>
              <w:t>2100.00</w:t>
            </w:r>
          </w:p>
        </w:tc>
        <w:tc>
          <w:tcPr>
            <w:tcW w:w="754" w:type="pct"/>
            <w:shd w:val="clear" w:color="auto" w:fill="auto"/>
            <w:noWrap/>
            <w:vAlign w:val="center"/>
            <w:hideMark/>
          </w:tcPr>
          <w:p w14:paraId="7E12480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E61A8E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239A867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A2501BB"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576B3C04" w14:textId="77777777" w:rsidTr="00FC03F8">
        <w:tc>
          <w:tcPr>
            <w:tcW w:w="197" w:type="pct"/>
            <w:shd w:val="clear" w:color="auto" w:fill="auto"/>
            <w:vAlign w:val="center"/>
            <w:hideMark/>
          </w:tcPr>
          <w:p w14:paraId="0404B15E" w14:textId="77777777" w:rsidR="00FC03F8" w:rsidRPr="00FC03F8" w:rsidRDefault="00FC03F8" w:rsidP="00FC03F8">
            <w:pPr>
              <w:jc w:val="left"/>
              <w:rPr>
                <w:color w:val="000000"/>
                <w:sz w:val="22"/>
                <w:szCs w:val="22"/>
                <w:lang w:eastAsia="zh-CN"/>
              </w:rPr>
            </w:pPr>
            <w:r w:rsidRPr="00FC03F8">
              <w:rPr>
                <w:color w:val="000000"/>
                <w:sz w:val="22"/>
                <w:szCs w:val="22"/>
                <w:lang w:eastAsia="zh-CN"/>
              </w:rPr>
              <w:t>149</w:t>
            </w:r>
          </w:p>
        </w:tc>
        <w:tc>
          <w:tcPr>
            <w:tcW w:w="595" w:type="pct"/>
            <w:shd w:val="clear" w:color="auto" w:fill="auto"/>
            <w:noWrap/>
            <w:vAlign w:val="center"/>
            <w:hideMark/>
          </w:tcPr>
          <w:p w14:paraId="431515B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54:08:025102:93</w:t>
            </w:r>
          </w:p>
        </w:tc>
        <w:tc>
          <w:tcPr>
            <w:tcW w:w="351" w:type="pct"/>
            <w:shd w:val="clear" w:color="auto" w:fill="auto"/>
            <w:noWrap/>
            <w:vAlign w:val="center"/>
            <w:hideMark/>
          </w:tcPr>
          <w:p w14:paraId="1AEF4B5A" w14:textId="77777777" w:rsidR="00FC03F8" w:rsidRPr="00FC03F8" w:rsidRDefault="00FC03F8" w:rsidP="00FC03F8">
            <w:pPr>
              <w:jc w:val="left"/>
              <w:rPr>
                <w:color w:val="000000"/>
                <w:sz w:val="22"/>
                <w:szCs w:val="22"/>
                <w:lang w:eastAsia="zh-CN"/>
              </w:rPr>
            </w:pPr>
            <w:r w:rsidRPr="00FC03F8">
              <w:rPr>
                <w:color w:val="000000"/>
                <w:sz w:val="22"/>
                <w:szCs w:val="22"/>
                <w:lang w:eastAsia="zh-CN"/>
              </w:rPr>
              <w:t>3920.00</w:t>
            </w:r>
          </w:p>
        </w:tc>
        <w:tc>
          <w:tcPr>
            <w:tcW w:w="754" w:type="pct"/>
            <w:shd w:val="clear" w:color="auto" w:fill="auto"/>
            <w:noWrap/>
            <w:vAlign w:val="center"/>
            <w:hideMark/>
          </w:tcPr>
          <w:p w14:paraId="692A79C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D8FEA4B"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351C0EE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0744441"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11465C5A" w14:textId="77777777" w:rsidTr="00FC03F8">
        <w:tc>
          <w:tcPr>
            <w:tcW w:w="197" w:type="pct"/>
            <w:shd w:val="clear" w:color="auto" w:fill="auto"/>
            <w:vAlign w:val="center"/>
            <w:hideMark/>
          </w:tcPr>
          <w:p w14:paraId="47EA4D74"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w:t>
            </w:r>
          </w:p>
        </w:tc>
        <w:tc>
          <w:tcPr>
            <w:tcW w:w="595" w:type="pct"/>
            <w:shd w:val="clear" w:color="auto" w:fill="auto"/>
            <w:noWrap/>
            <w:vAlign w:val="center"/>
            <w:hideMark/>
          </w:tcPr>
          <w:p w14:paraId="02AA397B"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54:08:025103:15</w:t>
            </w:r>
          </w:p>
        </w:tc>
        <w:tc>
          <w:tcPr>
            <w:tcW w:w="351" w:type="pct"/>
            <w:shd w:val="clear" w:color="auto" w:fill="auto"/>
            <w:noWrap/>
            <w:vAlign w:val="center"/>
            <w:hideMark/>
          </w:tcPr>
          <w:p w14:paraId="576BCB18" w14:textId="77777777" w:rsidR="00FC03F8" w:rsidRPr="00FC03F8" w:rsidRDefault="00FC03F8" w:rsidP="00FC03F8">
            <w:pPr>
              <w:jc w:val="left"/>
              <w:rPr>
                <w:color w:val="000000"/>
                <w:sz w:val="22"/>
                <w:szCs w:val="22"/>
                <w:lang w:eastAsia="zh-CN"/>
              </w:rPr>
            </w:pPr>
            <w:r w:rsidRPr="00FC03F8">
              <w:rPr>
                <w:color w:val="000000"/>
                <w:sz w:val="22"/>
                <w:szCs w:val="22"/>
                <w:lang w:eastAsia="zh-CN"/>
              </w:rPr>
              <w:t>2847.00</w:t>
            </w:r>
          </w:p>
        </w:tc>
        <w:tc>
          <w:tcPr>
            <w:tcW w:w="754" w:type="pct"/>
            <w:shd w:val="clear" w:color="auto" w:fill="auto"/>
            <w:noWrap/>
            <w:vAlign w:val="center"/>
            <w:hideMark/>
          </w:tcPr>
          <w:p w14:paraId="5D5B466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1A83FAD"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7E9F7F0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7DA0032"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7281C402" w14:textId="77777777" w:rsidTr="00FC03F8">
        <w:tc>
          <w:tcPr>
            <w:tcW w:w="197" w:type="pct"/>
            <w:shd w:val="clear" w:color="auto" w:fill="auto"/>
            <w:vAlign w:val="center"/>
            <w:hideMark/>
          </w:tcPr>
          <w:p w14:paraId="5351A889" w14:textId="77777777" w:rsidR="00FC03F8" w:rsidRPr="00FC03F8" w:rsidRDefault="00FC03F8" w:rsidP="00FC03F8">
            <w:pPr>
              <w:jc w:val="left"/>
              <w:rPr>
                <w:color w:val="000000"/>
                <w:sz w:val="22"/>
                <w:szCs w:val="22"/>
                <w:lang w:eastAsia="zh-CN"/>
              </w:rPr>
            </w:pPr>
            <w:r w:rsidRPr="00FC03F8">
              <w:rPr>
                <w:color w:val="000000"/>
                <w:sz w:val="22"/>
                <w:szCs w:val="22"/>
                <w:lang w:eastAsia="zh-CN"/>
              </w:rPr>
              <w:t>151</w:t>
            </w:r>
          </w:p>
        </w:tc>
        <w:tc>
          <w:tcPr>
            <w:tcW w:w="595" w:type="pct"/>
            <w:shd w:val="clear" w:color="auto" w:fill="auto"/>
            <w:noWrap/>
            <w:vAlign w:val="center"/>
            <w:hideMark/>
          </w:tcPr>
          <w:p w14:paraId="7EBB605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54:08:025106:154</w:t>
            </w:r>
          </w:p>
        </w:tc>
        <w:tc>
          <w:tcPr>
            <w:tcW w:w="351" w:type="pct"/>
            <w:shd w:val="clear" w:color="auto" w:fill="auto"/>
            <w:noWrap/>
            <w:vAlign w:val="center"/>
            <w:hideMark/>
          </w:tcPr>
          <w:p w14:paraId="756AE761" w14:textId="77777777" w:rsidR="00FC03F8" w:rsidRPr="00FC03F8" w:rsidRDefault="00FC03F8" w:rsidP="00FC03F8">
            <w:pPr>
              <w:jc w:val="left"/>
              <w:rPr>
                <w:color w:val="000000"/>
                <w:sz w:val="22"/>
                <w:szCs w:val="22"/>
                <w:lang w:eastAsia="zh-CN"/>
              </w:rPr>
            </w:pPr>
            <w:r w:rsidRPr="00FC03F8">
              <w:rPr>
                <w:color w:val="000000"/>
                <w:sz w:val="22"/>
                <w:szCs w:val="22"/>
                <w:lang w:eastAsia="zh-CN"/>
              </w:rPr>
              <w:t>3936.00</w:t>
            </w:r>
          </w:p>
        </w:tc>
        <w:tc>
          <w:tcPr>
            <w:tcW w:w="754" w:type="pct"/>
            <w:shd w:val="clear" w:color="auto" w:fill="auto"/>
            <w:noWrap/>
            <w:vAlign w:val="center"/>
            <w:hideMark/>
          </w:tcPr>
          <w:p w14:paraId="213B5A1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CFB1251"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46FAACF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9C9EC7A"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338739B8" w14:textId="77777777" w:rsidTr="00FC03F8">
        <w:tc>
          <w:tcPr>
            <w:tcW w:w="197" w:type="pct"/>
            <w:shd w:val="clear" w:color="auto" w:fill="auto"/>
            <w:vAlign w:val="center"/>
            <w:hideMark/>
          </w:tcPr>
          <w:p w14:paraId="774969B3" w14:textId="77777777" w:rsidR="00FC03F8" w:rsidRPr="00FC03F8" w:rsidRDefault="00FC03F8" w:rsidP="00FC03F8">
            <w:pPr>
              <w:jc w:val="left"/>
              <w:rPr>
                <w:color w:val="000000"/>
                <w:sz w:val="22"/>
                <w:szCs w:val="22"/>
                <w:lang w:eastAsia="zh-CN"/>
              </w:rPr>
            </w:pPr>
            <w:r w:rsidRPr="00FC03F8">
              <w:rPr>
                <w:color w:val="000000"/>
                <w:sz w:val="22"/>
                <w:szCs w:val="22"/>
                <w:lang w:eastAsia="zh-CN"/>
              </w:rPr>
              <w:t>152</w:t>
            </w:r>
          </w:p>
        </w:tc>
        <w:tc>
          <w:tcPr>
            <w:tcW w:w="595" w:type="pct"/>
            <w:shd w:val="clear" w:color="auto" w:fill="auto"/>
            <w:noWrap/>
            <w:vAlign w:val="center"/>
            <w:hideMark/>
          </w:tcPr>
          <w:p w14:paraId="5668E44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54:08:025106:161</w:t>
            </w:r>
          </w:p>
        </w:tc>
        <w:tc>
          <w:tcPr>
            <w:tcW w:w="351" w:type="pct"/>
            <w:shd w:val="clear" w:color="auto" w:fill="auto"/>
            <w:noWrap/>
            <w:vAlign w:val="center"/>
            <w:hideMark/>
          </w:tcPr>
          <w:p w14:paraId="110B2396" w14:textId="77777777" w:rsidR="00FC03F8" w:rsidRPr="00FC03F8" w:rsidRDefault="00FC03F8" w:rsidP="00FC03F8">
            <w:pPr>
              <w:jc w:val="left"/>
              <w:rPr>
                <w:color w:val="000000"/>
                <w:sz w:val="22"/>
                <w:szCs w:val="22"/>
                <w:lang w:eastAsia="zh-CN"/>
              </w:rPr>
            </w:pPr>
            <w:r w:rsidRPr="00FC03F8">
              <w:rPr>
                <w:color w:val="000000"/>
                <w:sz w:val="22"/>
                <w:szCs w:val="22"/>
                <w:lang w:eastAsia="zh-CN"/>
              </w:rPr>
              <w:t>304.00</w:t>
            </w:r>
          </w:p>
        </w:tc>
        <w:tc>
          <w:tcPr>
            <w:tcW w:w="754" w:type="pct"/>
            <w:shd w:val="clear" w:color="auto" w:fill="auto"/>
            <w:noWrap/>
            <w:vAlign w:val="center"/>
            <w:hideMark/>
          </w:tcPr>
          <w:p w14:paraId="7360DB2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5C440B5" w14:textId="77777777" w:rsidR="00FC03F8" w:rsidRPr="00FC03F8" w:rsidRDefault="00FC03F8" w:rsidP="00FC03F8">
            <w:pPr>
              <w:jc w:val="left"/>
              <w:rPr>
                <w:color w:val="000000"/>
                <w:sz w:val="22"/>
                <w:szCs w:val="22"/>
                <w:lang w:eastAsia="zh-CN"/>
              </w:rPr>
            </w:pPr>
            <w:r w:rsidRPr="00FC03F8">
              <w:rPr>
                <w:color w:val="000000"/>
                <w:sz w:val="22"/>
                <w:szCs w:val="22"/>
                <w:lang w:eastAsia="zh-CN"/>
              </w:rPr>
              <w:t>магазины</w:t>
            </w:r>
          </w:p>
        </w:tc>
        <w:tc>
          <w:tcPr>
            <w:tcW w:w="856" w:type="pct"/>
            <w:shd w:val="clear" w:color="auto" w:fill="auto"/>
            <w:noWrap/>
            <w:vAlign w:val="center"/>
            <w:hideMark/>
          </w:tcPr>
          <w:p w14:paraId="34F33BF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25149C0" w14:textId="77777777" w:rsidR="00FC03F8" w:rsidRPr="00FC03F8" w:rsidRDefault="00FC03F8" w:rsidP="00FC03F8">
            <w:pPr>
              <w:jc w:val="left"/>
              <w:rPr>
                <w:color w:val="000000"/>
                <w:sz w:val="22"/>
                <w:szCs w:val="22"/>
                <w:lang w:eastAsia="zh-CN"/>
              </w:rPr>
            </w:pPr>
            <w:r w:rsidRPr="00FC03F8">
              <w:rPr>
                <w:color w:val="000000"/>
                <w:sz w:val="22"/>
                <w:szCs w:val="22"/>
                <w:lang w:eastAsia="zh-CN"/>
              </w:rPr>
              <w:t>магазины</w:t>
            </w:r>
          </w:p>
        </w:tc>
      </w:tr>
      <w:tr w:rsidR="00FC03F8" w:rsidRPr="00FC03F8" w14:paraId="7FCBFF4C" w14:textId="77777777" w:rsidTr="00FC03F8">
        <w:tc>
          <w:tcPr>
            <w:tcW w:w="197" w:type="pct"/>
            <w:shd w:val="clear" w:color="auto" w:fill="auto"/>
            <w:vAlign w:val="center"/>
            <w:hideMark/>
          </w:tcPr>
          <w:p w14:paraId="65BE2221" w14:textId="77777777" w:rsidR="00FC03F8" w:rsidRPr="00FC03F8" w:rsidRDefault="00FC03F8" w:rsidP="00FC03F8">
            <w:pPr>
              <w:jc w:val="left"/>
              <w:rPr>
                <w:color w:val="000000"/>
                <w:sz w:val="22"/>
                <w:szCs w:val="22"/>
                <w:lang w:eastAsia="zh-CN"/>
              </w:rPr>
            </w:pPr>
            <w:r w:rsidRPr="00FC03F8">
              <w:rPr>
                <w:color w:val="000000"/>
                <w:sz w:val="22"/>
                <w:szCs w:val="22"/>
                <w:lang w:eastAsia="zh-CN"/>
              </w:rPr>
              <w:t>153</w:t>
            </w:r>
          </w:p>
        </w:tc>
        <w:tc>
          <w:tcPr>
            <w:tcW w:w="595" w:type="pct"/>
            <w:shd w:val="clear" w:color="auto" w:fill="auto"/>
            <w:noWrap/>
            <w:vAlign w:val="center"/>
            <w:hideMark/>
          </w:tcPr>
          <w:p w14:paraId="4A30477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54:08:025106:44</w:t>
            </w:r>
          </w:p>
        </w:tc>
        <w:tc>
          <w:tcPr>
            <w:tcW w:w="351" w:type="pct"/>
            <w:shd w:val="clear" w:color="auto" w:fill="auto"/>
            <w:noWrap/>
            <w:vAlign w:val="center"/>
            <w:hideMark/>
          </w:tcPr>
          <w:p w14:paraId="3932AD9F" w14:textId="77777777" w:rsidR="00FC03F8" w:rsidRPr="00FC03F8" w:rsidRDefault="00FC03F8" w:rsidP="00FC03F8">
            <w:pPr>
              <w:jc w:val="left"/>
              <w:rPr>
                <w:color w:val="000000"/>
                <w:sz w:val="22"/>
                <w:szCs w:val="22"/>
                <w:lang w:eastAsia="zh-CN"/>
              </w:rPr>
            </w:pPr>
            <w:r w:rsidRPr="00FC03F8">
              <w:rPr>
                <w:color w:val="000000"/>
                <w:sz w:val="22"/>
                <w:szCs w:val="22"/>
                <w:lang w:eastAsia="zh-CN"/>
              </w:rPr>
              <w:t>1595.00</w:t>
            </w:r>
          </w:p>
        </w:tc>
        <w:tc>
          <w:tcPr>
            <w:tcW w:w="754" w:type="pct"/>
            <w:shd w:val="clear" w:color="auto" w:fill="auto"/>
            <w:noWrap/>
            <w:vAlign w:val="center"/>
            <w:hideMark/>
          </w:tcPr>
          <w:p w14:paraId="683B7D3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D4043C8"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3575397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D2A0342"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1EB65571" w14:textId="77777777" w:rsidTr="00FC03F8">
        <w:tc>
          <w:tcPr>
            <w:tcW w:w="197" w:type="pct"/>
            <w:shd w:val="clear" w:color="auto" w:fill="auto"/>
            <w:vAlign w:val="center"/>
            <w:hideMark/>
          </w:tcPr>
          <w:p w14:paraId="500DFE6B" w14:textId="77777777" w:rsidR="00FC03F8" w:rsidRPr="00FC03F8" w:rsidRDefault="00FC03F8" w:rsidP="00FC03F8">
            <w:pPr>
              <w:jc w:val="left"/>
              <w:rPr>
                <w:color w:val="000000"/>
                <w:sz w:val="22"/>
                <w:szCs w:val="22"/>
                <w:lang w:eastAsia="zh-CN"/>
              </w:rPr>
            </w:pPr>
            <w:r w:rsidRPr="00FC03F8">
              <w:rPr>
                <w:color w:val="000000"/>
                <w:sz w:val="22"/>
                <w:szCs w:val="22"/>
                <w:lang w:eastAsia="zh-CN"/>
              </w:rPr>
              <w:t>154</w:t>
            </w:r>
          </w:p>
        </w:tc>
        <w:tc>
          <w:tcPr>
            <w:tcW w:w="595" w:type="pct"/>
            <w:shd w:val="clear" w:color="auto" w:fill="auto"/>
            <w:noWrap/>
            <w:vAlign w:val="center"/>
            <w:hideMark/>
          </w:tcPr>
          <w:p w14:paraId="43E639CB"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54:08:025106:46</w:t>
            </w:r>
          </w:p>
        </w:tc>
        <w:tc>
          <w:tcPr>
            <w:tcW w:w="351" w:type="pct"/>
            <w:shd w:val="clear" w:color="auto" w:fill="auto"/>
            <w:noWrap/>
            <w:vAlign w:val="center"/>
            <w:hideMark/>
          </w:tcPr>
          <w:p w14:paraId="7244024D" w14:textId="77777777" w:rsidR="00FC03F8" w:rsidRPr="00FC03F8" w:rsidRDefault="00FC03F8" w:rsidP="00FC03F8">
            <w:pPr>
              <w:jc w:val="left"/>
              <w:rPr>
                <w:color w:val="000000"/>
                <w:sz w:val="22"/>
                <w:szCs w:val="22"/>
                <w:lang w:eastAsia="zh-CN"/>
              </w:rPr>
            </w:pPr>
            <w:r w:rsidRPr="00FC03F8">
              <w:rPr>
                <w:color w:val="000000"/>
                <w:sz w:val="22"/>
                <w:szCs w:val="22"/>
                <w:lang w:eastAsia="zh-CN"/>
              </w:rPr>
              <w:t>1238.00</w:t>
            </w:r>
          </w:p>
        </w:tc>
        <w:tc>
          <w:tcPr>
            <w:tcW w:w="754" w:type="pct"/>
            <w:shd w:val="clear" w:color="auto" w:fill="auto"/>
            <w:noWrap/>
            <w:vAlign w:val="center"/>
            <w:hideMark/>
          </w:tcPr>
          <w:p w14:paraId="361930D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F73A575"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129F754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A634E0F"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76D170BC" w14:textId="77777777" w:rsidTr="00FC03F8">
        <w:tc>
          <w:tcPr>
            <w:tcW w:w="197" w:type="pct"/>
            <w:shd w:val="clear" w:color="auto" w:fill="auto"/>
            <w:vAlign w:val="center"/>
            <w:hideMark/>
          </w:tcPr>
          <w:p w14:paraId="53F8882C" w14:textId="77777777" w:rsidR="00FC03F8" w:rsidRPr="00FC03F8" w:rsidRDefault="00FC03F8" w:rsidP="00FC03F8">
            <w:pPr>
              <w:jc w:val="left"/>
              <w:rPr>
                <w:color w:val="000000"/>
                <w:sz w:val="22"/>
                <w:szCs w:val="22"/>
                <w:lang w:eastAsia="zh-CN"/>
              </w:rPr>
            </w:pPr>
            <w:r w:rsidRPr="00FC03F8">
              <w:rPr>
                <w:color w:val="000000"/>
                <w:sz w:val="22"/>
                <w:szCs w:val="22"/>
                <w:lang w:eastAsia="zh-CN"/>
              </w:rPr>
              <w:t>155</w:t>
            </w:r>
          </w:p>
        </w:tc>
        <w:tc>
          <w:tcPr>
            <w:tcW w:w="595" w:type="pct"/>
            <w:shd w:val="clear" w:color="auto" w:fill="auto"/>
            <w:noWrap/>
            <w:vAlign w:val="center"/>
            <w:hideMark/>
          </w:tcPr>
          <w:p w14:paraId="008CDBB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54:08:025106:47</w:t>
            </w:r>
          </w:p>
        </w:tc>
        <w:tc>
          <w:tcPr>
            <w:tcW w:w="351" w:type="pct"/>
            <w:shd w:val="clear" w:color="auto" w:fill="auto"/>
            <w:noWrap/>
            <w:vAlign w:val="center"/>
            <w:hideMark/>
          </w:tcPr>
          <w:p w14:paraId="36D52218" w14:textId="77777777" w:rsidR="00FC03F8" w:rsidRPr="00FC03F8" w:rsidRDefault="00FC03F8" w:rsidP="00FC03F8">
            <w:pPr>
              <w:jc w:val="left"/>
              <w:rPr>
                <w:color w:val="000000"/>
                <w:sz w:val="22"/>
                <w:szCs w:val="22"/>
                <w:lang w:eastAsia="zh-CN"/>
              </w:rPr>
            </w:pPr>
            <w:r w:rsidRPr="00FC03F8">
              <w:rPr>
                <w:color w:val="000000"/>
                <w:sz w:val="22"/>
                <w:szCs w:val="22"/>
                <w:lang w:eastAsia="zh-CN"/>
              </w:rPr>
              <w:t>3628.00</w:t>
            </w:r>
          </w:p>
        </w:tc>
        <w:tc>
          <w:tcPr>
            <w:tcW w:w="754" w:type="pct"/>
            <w:shd w:val="clear" w:color="auto" w:fill="auto"/>
            <w:noWrap/>
            <w:vAlign w:val="center"/>
            <w:hideMark/>
          </w:tcPr>
          <w:p w14:paraId="2989B1D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2773542"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5242DD6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A346346"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11F2884D" w14:textId="77777777" w:rsidTr="00FC03F8">
        <w:tc>
          <w:tcPr>
            <w:tcW w:w="197" w:type="pct"/>
            <w:shd w:val="clear" w:color="auto" w:fill="auto"/>
            <w:vAlign w:val="center"/>
            <w:hideMark/>
          </w:tcPr>
          <w:p w14:paraId="5BDEC33F"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156</w:t>
            </w:r>
          </w:p>
        </w:tc>
        <w:tc>
          <w:tcPr>
            <w:tcW w:w="595" w:type="pct"/>
            <w:shd w:val="clear" w:color="auto" w:fill="auto"/>
            <w:noWrap/>
            <w:vAlign w:val="center"/>
            <w:hideMark/>
          </w:tcPr>
          <w:p w14:paraId="0BF537E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54:08:025106:48</w:t>
            </w:r>
          </w:p>
        </w:tc>
        <w:tc>
          <w:tcPr>
            <w:tcW w:w="351" w:type="pct"/>
            <w:shd w:val="clear" w:color="auto" w:fill="auto"/>
            <w:noWrap/>
            <w:vAlign w:val="center"/>
            <w:hideMark/>
          </w:tcPr>
          <w:p w14:paraId="596E87F6" w14:textId="77777777" w:rsidR="00FC03F8" w:rsidRPr="00FC03F8" w:rsidRDefault="00FC03F8" w:rsidP="00FC03F8">
            <w:pPr>
              <w:jc w:val="left"/>
              <w:rPr>
                <w:color w:val="000000"/>
                <w:sz w:val="22"/>
                <w:szCs w:val="22"/>
                <w:lang w:eastAsia="zh-CN"/>
              </w:rPr>
            </w:pPr>
            <w:r w:rsidRPr="00FC03F8">
              <w:rPr>
                <w:color w:val="000000"/>
                <w:sz w:val="22"/>
                <w:szCs w:val="22"/>
                <w:lang w:eastAsia="zh-CN"/>
              </w:rPr>
              <w:t>4000.00</w:t>
            </w:r>
          </w:p>
        </w:tc>
        <w:tc>
          <w:tcPr>
            <w:tcW w:w="754" w:type="pct"/>
            <w:shd w:val="clear" w:color="auto" w:fill="auto"/>
            <w:noWrap/>
            <w:vAlign w:val="center"/>
            <w:hideMark/>
          </w:tcPr>
          <w:p w14:paraId="0062C98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8DAF040"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323FB2C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0BA30E4"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7D7C9AFF" w14:textId="77777777" w:rsidTr="00FC03F8">
        <w:tc>
          <w:tcPr>
            <w:tcW w:w="197" w:type="pct"/>
            <w:shd w:val="clear" w:color="auto" w:fill="auto"/>
            <w:vAlign w:val="center"/>
            <w:hideMark/>
          </w:tcPr>
          <w:p w14:paraId="2063B3E9" w14:textId="77777777" w:rsidR="00FC03F8" w:rsidRPr="00FC03F8" w:rsidRDefault="00FC03F8" w:rsidP="00FC03F8">
            <w:pPr>
              <w:jc w:val="left"/>
              <w:rPr>
                <w:color w:val="000000"/>
                <w:sz w:val="22"/>
                <w:szCs w:val="22"/>
                <w:lang w:eastAsia="zh-CN"/>
              </w:rPr>
            </w:pPr>
            <w:r w:rsidRPr="00FC03F8">
              <w:rPr>
                <w:color w:val="000000"/>
                <w:sz w:val="22"/>
                <w:szCs w:val="22"/>
                <w:lang w:eastAsia="zh-CN"/>
              </w:rPr>
              <w:t>157</w:t>
            </w:r>
          </w:p>
        </w:tc>
        <w:tc>
          <w:tcPr>
            <w:tcW w:w="595" w:type="pct"/>
            <w:shd w:val="clear" w:color="auto" w:fill="auto"/>
            <w:noWrap/>
            <w:vAlign w:val="center"/>
            <w:hideMark/>
          </w:tcPr>
          <w:p w14:paraId="2BF9C57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54:08:025106:57</w:t>
            </w:r>
          </w:p>
        </w:tc>
        <w:tc>
          <w:tcPr>
            <w:tcW w:w="351" w:type="pct"/>
            <w:shd w:val="clear" w:color="auto" w:fill="auto"/>
            <w:noWrap/>
            <w:vAlign w:val="center"/>
            <w:hideMark/>
          </w:tcPr>
          <w:p w14:paraId="281A3011" w14:textId="77777777" w:rsidR="00FC03F8" w:rsidRPr="00FC03F8" w:rsidRDefault="00FC03F8" w:rsidP="00FC03F8">
            <w:pPr>
              <w:jc w:val="left"/>
              <w:rPr>
                <w:color w:val="000000"/>
                <w:sz w:val="22"/>
                <w:szCs w:val="22"/>
                <w:lang w:eastAsia="zh-CN"/>
              </w:rPr>
            </w:pPr>
            <w:r w:rsidRPr="00FC03F8">
              <w:rPr>
                <w:color w:val="000000"/>
                <w:sz w:val="22"/>
                <w:szCs w:val="22"/>
                <w:lang w:eastAsia="zh-CN"/>
              </w:rPr>
              <w:t>4135.00</w:t>
            </w:r>
          </w:p>
        </w:tc>
        <w:tc>
          <w:tcPr>
            <w:tcW w:w="754" w:type="pct"/>
            <w:shd w:val="clear" w:color="auto" w:fill="auto"/>
            <w:noWrap/>
            <w:vAlign w:val="center"/>
            <w:hideMark/>
          </w:tcPr>
          <w:p w14:paraId="0FB2C5F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86204C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c>
          <w:tcPr>
            <w:tcW w:w="856" w:type="pct"/>
            <w:shd w:val="clear" w:color="auto" w:fill="auto"/>
            <w:noWrap/>
            <w:vAlign w:val="center"/>
            <w:hideMark/>
          </w:tcPr>
          <w:p w14:paraId="435F056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F5F7E4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r>
      <w:tr w:rsidR="00FC03F8" w:rsidRPr="00FC03F8" w14:paraId="57F45450" w14:textId="77777777" w:rsidTr="00FC03F8">
        <w:tc>
          <w:tcPr>
            <w:tcW w:w="197" w:type="pct"/>
            <w:shd w:val="clear" w:color="auto" w:fill="auto"/>
            <w:vAlign w:val="center"/>
            <w:hideMark/>
          </w:tcPr>
          <w:p w14:paraId="305318BB" w14:textId="77777777" w:rsidR="00FC03F8" w:rsidRPr="00FC03F8" w:rsidRDefault="00FC03F8" w:rsidP="00FC03F8">
            <w:pPr>
              <w:jc w:val="left"/>
              <w:rPr>
                <w:color w:val="000000"/>
                <w:sz w:val="22"/>
                <w:szCs w:val="22"/>
                <w:lang w:eastAsia="zh-CN"/>
              </w:rPr>
            </w:pPr>
            <w:r w:rsidRPr="00FC03F8">
              <w:rPr>
                <w:color w:val="000000"/>
                <w:sz w:val="22"/>
                <w:szCs w:val="22"/>
                <w:lang w:eastAsia="zh-CN"/>
              </w:rPr>
              <w:t>158</w:t>
            </w:r>
          </w:p>
        </w:tc>
        <w:tc>
          <w:tcPr>
            <w:tcW w:w="595" w:type="pct"/>
            <w:shd w:val="clear" w:color="auto" w:fill="auto"/>
            <w:noWrap/>
            <w:vAlign w:val="center"/>
            <w:hideMark/>
          </w:tcPr>
          <w:p w14:paraId="7EE88D9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54:08:025106:59</w:t>
            </w:r>
          </w:p>
        </w:tc>
        <w:tc>
          <w:tcPr>
            <w:tcW w:w="351" w:type="pct"/>
            <w:shd w:val="clear" w:color="auto" w:fill="auto"/>
            <w:noWrap/>
            <w:vAlign w:val="center"/>
            <w:hideMark/>
          </w:tcPr>
          <w:p w14:paraId="3A8C6A31" w14:textId="77777777" w:rsidR="00FC03F8" w:rsidRPr="00FC03F8" w:rsidRDefault="00FC03F8" w:rsidP="00FC03F8">
            <w:pPr>
              <w:jc w:val="left"/>
              <w:rPr>
                <w:color w:val="000000"/>
                <w:sz w:val="22"/>
                <w:szCs w:val="22"/>
                <w:lang w:eastAsia="zh-CN"/>
              </w:rPr>
            </w:pPr>
            <w:r w:rsidRPr="00FC03F8">
              <w:rPr>
                <w:color w:val="000000"/>
                <w:sz w:val="22"/>
                <w:szCs w:val="22"/>
                <w:lang w:eastAsia="zh-CN"/>
              </w:rPr>
              <w:t>5769.00</w:t>
            </w:r>
          </w:p>
        </w:tc>
        <w:tc>
          <w:tcPr>
            <w:tcW w:w="754" w:type="pct"/>
            <w:shd w:val="clear" w:color="auto" w:fill="auto"/>
            <w:noWrap/>
            <w:vAlign w:val="center"/>
            <w:hideMark/>
          </w:tcPr>
          <w:p w14:paraId="37D2A45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6F806A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c>
          <w:tcPr>
            <w:tcW w:w="856" w:type="pct"/>
            <w:shd w:val="clear" w:color="auto" w:fill="auto"/>
            <w:noWrap/>
            <w:vAlign w:val="center"/>
            <w:hideMark/>
          </w:tcPr>
          <w:p w14:paraId="14234AF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8FEF47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r>
      <w:tr w:rsidR="00FC03F8" w:rsidRPr="00FC03F8" w14:paraId="3AE41213" w14:textId="77777777" w:rsidTr="00FC03F8">
        <w:tc>
          <w:tcPr>
            <w:tcW w:w="197" w:type="pct"/>
            <w:shd w:val="clear" w:color="auto" w:fill="auto"/>
            <w:vAlign w:val="center"/>
            <w:hideMark/>
          </w:tcPr>
          <w:p w14:paraId="535362EB" w14:textId="77777777" w:rsidR="00FC03F8" w:rsidRPr="00FC03F8" w:rsidRDefault="00FC03F8" w:rsidP="00FC03F8">
            <w:pPr>
              <w:jc w:val="left"/>
              <w:rPr>
                <w:color w:val="000000"/>
                <w:sz w:val="22"/>
                <w:szCs w:val="22"/>
                <w:lang w:eastAsia="zh-CN"/>
              </w:rPr>
            </w:pPr>
            <w:r w:rsidRPr="00FC03F8">
              <w:rPr>
                <w:color w:val="000000"/>
                <w:sz w:val="22"/>
                <w:szCs w:val="22"/>
                <w:lang w:eastAsia="zh-CN"/>
              </w:rPr>
              <w:t>159</w:t>
            </w:r>
          </w:p>
        </w:tc>
        <w:tc>
          <w:tcPr>
            <w:tcW w:w="595" w:type="pct"/>
            <w:shd w:val="clear" w:color="auto" w:fill="auto"/>
            <w:noWrap/>
            <w:vAlign w:val="center"/>
            <w:hideMark/>
          </w:tcPr>
          <w:p w14:paraId="4106B3C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54:08:025106:1</w:t>
            </w:r>
          </w:p>
        </w:tc>
        <w:tc>
          <w:tcPr>
            <w:tcW w:w="351" w:type="pct"/>
            <w:shd w:val="clear" w:color="auto" w:fill="auto"/>
            <w:noWrap/>
            <w:vAlign w:val="center"/>
            <w:hideMark/>
          </w:tcPr>
          <w:p w14:paraId="392AB98C" w14:textId="77777777" w:rsidR="00FC03F8" w:rsidRPr="00FC03F8" w:rsidRDefault="00FC03F8" w:rsidP="00FC03F8">
            <w:pPr>
              <w:jc w:val="left"/>
              <w:rPr>
                <w:color w:val="000000"/>
                <w:sz w:val="22"/>
                <w:szCs w:val="22"/>
                <w:lang w:eastAsia="zh-CN"/>
              </w:rPr>
            </w:pPr>
            <w:r w:rsidRPr="00FC03F8">
              <w:rPr>
                <w:color w:val="000000"/>
                <w:sz w:val="22"/>
                <w:szCs w:val="22"/>
                <w:lang w:eastAsia="zh-CN"/>
              </w:rPr>
              <w:t>2448.00</w:t>
            </w:r>
          </w:p>
        </w:tc>
        <w:tc>
          <w:tcPr>
            <w:tcW w:w="754" w:type="pct"/>
            <w:shd w:val="clear" w:color="auto" w:fill="auto"/>
            <w:noWrap/>
            <w:vAlign w:val="center"/>
            <w:hideMark/>
          </w:tcPr>
          <w:p w14:paraId="371CFFC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E8E7AC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подсобного хозяйства</w:t>
            </w:r>
          </w:p>
        </w:tc>
        <w:tc>
          <w:tcPr>
            <w:tcW w:w="856" w:type="pct"/>
            <w:shd w:val="clear" w:color="auto" w:fill="auto"/>
            <w:noWrap/>
            <w:vAlign w:val="center"/>
            <w:hideMark/>
          </w:tcPr>
          <w:p w14:paraId="6B08B7D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881E96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подсобного хозяйства</w:t>
            </w:r>
          </w:p>
        </w:tc>
      </w:tr>
      <w:tr w:rsidR="00FC03F8" w:rsidRPr="00FC03F8" w14:paraId="18D25F4C" w14:textId="77777777" w:rsidTr="00FC03F8">
        <w:tc>
          <w:tcPr>
            <w:tcW w:w="197" w:type="pct"/>
            <w:shd w:val="clear" w:color="auto" w:fill="auto"/>
            <w:vAlign w:val="center"/>
            <w:hideMark/>
          </w:tcPr>
          <w:p w14:paraId="5A962DD4" w14:textId="77777777" w:rsidR="00FC03F8" w:rsidRPr="00FC03F8" w:rsidRDefault="00FC03F8" w:rsidP="00FC03F8">
            <w:pPr>
              <w:jc w:val="left"/>
              <w:rPr>
                <w:color w:val="000000"/>
                <w:sz w:val="22"/>
                <w:szCs w:val="22"/>
                <w:lang w:eastAsia="zh-CN"/>
              </w:rPr>
            </w:pPr>
            <w:r w:rsidRPr="00FC03F8">
              <w:rPr>
                <w:color w:val="000000"/>
                <w:sz w:val="22"/>
                <w:szCs w:val="22"/>
                <w:lang w:eastAsia="zh-CN"/>
              </w:rPr>
              <w:t>160</w:t>
            </w:r>
          </w:p>
        </w:tc>
        <w:tc>
          <w:tcPr>
            <w:tcW w:w="595" w:type="pct"/>
            <w:shd w:val="clear" w:color="auto" w:fill="auto"/>
            <w:noWrap/>
            <w:vAlign w:val="center"/>
            <w:hideMark/>
          </w:tcPr>
          <w:p w14:paraId="4E69106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54:08:025106:142</w:t>
            </w:r>
          </w:p>
        </w:tc>
        <w:tc>
          <w:tcPr>
            <w:tcW w:w="351" w:type="pct"/>
            <w:shd w:val="clear" w:color="auto" w:fill="auto"/>
            <w:noWrap/>
            <w:vAlign w:val="center"/>
            <w:hideMark/>
          </w:tcPr>
          <w:p w14:paraId="2FA833D0" w14:textId="77777777" w:rsidR="00FC03F8" w:rsidRPr="00FC03F8" w:rsidRDefault="00FC03F8" w:rsidP="00FC03F8">
            <w:pPr>
              <w:jc w:val="left"/>
              <w:rPr>
                <w:color w:val="000000"/>
                <w:sz w:val="22"/>
                <w:szCs w:val="22"/>
                <w:lang w:eastAsia="zh-CN"/>
              </w:rPr>
            </w:pPr>
            <w:r w:rsidRPr="00FC03F8">
              <w:rPr>
                <w:color w:val="000000"/>
                <w:sz w:val="22"/>
                <w:szCs w:val="22"/>
                <w:lang w:eastAsia="zh-CN"/>
              </w:rPr>
              <w:t>1000.00</w:t>
            </w:r>
          </w:p>
        </w:tc>
        <w:tc>
          <w:tcPr>
            <w:tcW w:w="754" w:type="pct"/>
            <w:shd w:val="clear" w:color="auto" w:fill="auto"/>
            <w:noWrap/>
            <w:vAlign w:val="center"/>
            <w:hideMark/>
          </w:tcPr>
          <w:p w14:paraId="62D882F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724ED6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c>
          <w:tcPr>
            <w:tcW w:w="856" w:type="pct"/>
            <w:shd w:val="clear" w:color="auto" w:fill="auto"/>
            <w:noWrap/>
            <w:vAlign w:val="center"/>
            <w:hideMark/>
          </w:tcPr>
          <w:p w14:paraId="4EB3B68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F6DF81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r>
      <w:tr w:rsidR="00FC03F8" w:rsidRPr="00FC03F8" w14:paraId="6B5B5BD4" w14:textId="77777777" w:rsidTr="00FC03F8">
        <w:tc>
          <w:tcPr>
            <w:tcW w:w="197" w:type="pct"/>
            <w:shd w:val="clear" w:color="auto" w:fill="auto"/>
            <w:vAlign w:val="center"/>
            <w:hideMark/>
          </w:tcPr>
          <w:p w14:paraId="599EA626" w14:textId="77777777" w:rsidR="00FC03F8" w:rsidRPr="00FC03F8" w:rsidRDefault="00FC03F8" w:rsidP="00FC03F8">
            <w:pPr>
              <w:jc w:val="left"/>
              <w:rPr>
                <w:color w:val="000000"/>
                <w:sz w:val="22"/>
                <w:szCs w:val="22"/>
                <w:lang w:eastAsia="zh-CN"/>
              </w:rPr>
            </w:pPr>
            <w:r w:rsidRPr="00FC03F8">
              <w:rPr>
                <w:color w:val="000000"/>
                <w:sz w:val="22"/>
                <w:szCs w:val="22"/>
                <w:lang w:eastAsia="zh-CN"/>
              </w:rPr>
              <w:t>161</w:t>
            </w:r>
          </w:p>
        </w:tc>
        <w:tc>
          <w:tcPr>
            <w:tcW w:w="595" w:type="pct"/>
            <w:shd w:val="clear" w:color="auto" w:fill="auto"/>
            <w:noWrap/>
            <w:vAlign w:val="center"/>
            <w:hideMark/>
          </w:tcPr>
          <w:p w14:paraId="3658DAD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54:08:025106:143</w:t>
            </w:r>
          </w:p>
        </w:tc>
        <w:tc>
          <w:tcPr>
            <w:tcW w:w="351" w:type="pct"/>
            <w:shd w:val="clear" w:color="auto" w:fill="auto"/>
            <w:noWrap/>
            <w:vAlign w:val="center"/>
            <w:hideMark/>
          </w:tcPr>
          <w:p w14:paraId="09D05E8C" w14:textId="77777777" w:rsidR="00FC03F8" w:rsidRPr="00FC03F8" w:rsidRDefault="00FC03F8" w:rsidP="00FC03F8">
            <w:pPr>
              <w:jc w:val="left"/>
              <w:rPr>
                <w:color w:val="000000"/>
                <w:sz w:val="22"/>
                <w:szCs w:val="22"/>
                <w:lang w:eastAsia="zh-CN"/>
              </w:rPr>
            </w:pPr>
            <w:r w:rsidRPr="00FC03F8">
              <w:rPr>
                <w:color w:val="000000"/>
                <w:sz w:val="22"/>
                <w:szCs w:val="22"/>
                <w:lang w:eastAsia="zh-CN"/>
              </w:rPr>
              <w:t>144.00</w:t>
            </w:r>
          </w:p>
        </w:tc>
        <w:tc>
          <w:tcPr>
            <w:tcW w:w="754" w:type="pct"/>
            <w:shd w:val="clear" w:color="auto" w:fill="auto"/>
            <w:noWrap/>
            <w:vAlign w:val="center"/>
            <w:hideMark/>
          </w:tcPr>
          <w:p w14:paraId="19C7DEA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3B6671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башни связи и размещения контейнеров аппарата</w:t>
            </w:r>
          </w:p>
        </w:tc>
        <w:tc>
          <w:tcPr>
            <w:tcW w:w="856" w:type="pct"/>
            <w:shd w:val="clear" w:color="auto" w:fill="auto"/>
            <w:noWrap/>
            <w:vAlign w:val="center"/>
            <w:hideMark/>
          </w:tcPr>
          <w:p w14:paraId="279CD75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6FCCD4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башни связи и размещения контейнеров аппарата</w:t>
            </w:r>
          </w:p>
        </w:tc>
      </w:tr>
      <w:tr w:rsidR="00FC03F8" w:rsidRPr="00FC03F8" w14:paraId="499505FE" w14:textId="77777777" w:rsidTr="00FC03F8">
        <w:tc>
          <w:tcPr>
            <w:tcW w:w="197" w:type="pct"/>
            <w:shd w:val="clear" w:color="auto" w:fill="auto"/>
            <w:vAlign w:val="center"/>
            <w:hideMark/>
          </w:tcPr>
          <w:p w14:paraId="2ADEC1B6" w14:textId="77777777" w:rsidR="00FC03F8" w:rsidRPr="00FC03F8" w:rsidRDefault="00FC03F8" w:rsidP="00FC03F8">
            <w:pPr>
              <w:jc w:val="left"/>
              <w:rPr>
                <w:color w:val="000000"/>
                <w:sz w:val="22"/>
                <w:szCs w:val="22"/>
                <w:lang w:eastAsia="zh-CN"/>
              </w:rPr>
            </w:pPr>
            <w:r w:rsidRPr="00FC03F8">
              <w:rPr>
                <w:color w:val="000000"/>
                <w:sz w:val="22"/>
                <w:szCs w:val="22"/>
                <w:lang w:eastAsia="zh-CN"/>
              </w:rPr>
              <w:t>162</w:t>
            </w:r>
          </w:p>
        </w:tc>
        <w:tc>
          <w:tcPr>
            <w:tcW w:w="595" w:type="pct"/>
            <w:shd w:val="clear" w:color="auto" w:fill="auto"/>
            <w:noWrap/>
            <w:vAlign w:val="center"/>
            <w:hideMark/>
          </w:tcPr>
          <w:p w14:paraId="3EBA39F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54:08:025106:4</w:t>
            </w:r>
          </w:p>
        </w:tc>
        <w:tc>
          <w:tcPr>
            <w:tcW w:w="351" w:type="pct"/>
            <w:shd w:val="clear" w:color="auto" w:fill="auto"/>
            <w:noWrap/>
            <w:vAlign w:val="center"/>
            <w:hideMark/>
          </w:tcPr>
          <w:p w14:paraId="094E59DA" w14:textId="77777777" w:rsidR="00FC03F8" w:rsidRPr="00FC03F8" w:rsidRDefault="00FC03F8" w:rsidP="00FC03F8">
            <w:pPr>
              <w:jc w:val="left"/>
              <w:rPr>
                <w:color w:val="000000"/>
                <w:sz w:val="22"/>
                <w:szCs w:val="22"/>
                <w:lang w:eastAsia="zh-CN"/>
              </w:rPr>
            </w:pPr>
            <w:r w:rsidRPr="00FC03F8">
              <w:rPr>
                <w:color w:val="000000"/>
                <w:sz w:val="22"/>
                <w:szCs w:val="22"/>
                <w:lang w:eastAsia="zh-CN"/>
              </w:rPr>
              <w:t>3486.00</w:t>
            </w:r>
          </w:p>
        </w:tc>
        <w:tc>
          <w:tcPr>
            <w:tcW w:w="754" w:type="pct"/>
            <w:shd w:val="clear" w:color="auto" w:fill="auto"/>
            <w:noWrap/>
            <w:vAlign w:val="center"/>
            <w:hideMark/>
          </w:tcPr>
          <w:p w14:paraId="1DD9BE9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5724C4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жилого дома и ведения личного подсобного хозяйства</w:t>
            </w:r>
          </w:p>
        </w:tc>
        <w:tc>
          <w:tcPr>
            <w:tcW w:w="856" w:type="pct"/>
            <w:shd w:val="clear" w:color="auto" w:fill="auto"/>
            <w:noWrap/>
            <w:vAlign w:val="center"/>
            <w:hideMark/>
          </w:tcPr>
          <w:p w14:paraId="4CE4FEF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815DB9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жилого дома и ведения личного подсобного хозяйства</w:t>
            </w:r>
          </w:p>
        </w:tc>
      </w:tr>
      <w:tr w:rsidR="00FC03F8" w:rsidRPr="00FC03F8" w14:paraId="291E1101" w14:textId="77777777" w:rsidTr="00FC03F8">
        <w:tc>
          <w:tcPr>
            <w:tcW w:w="197" w:type="pct"/>
            <w:shd w:val="clear" w:color="auto" w:fill="auto"/>
            <w:vAlign w:val="center"/>
            <w:hideMark/>
          </w:tcPr>
          <w:p w14:paraId="7513C394" w14:textId="77777777" w:rsidR="00FC03F8" w:rsidRPr="00FC03F8" w:rsidRDefault="00FC03F8" w:rsidP="00FC03F8">
            <w:pPr>
              <w:jc w:val="left"/>
              <w:rPr>
                <w:color w:val="000000"/>
                <w:sz w:val="22"/>
                <w:szCs w:val="22"/>
                <w:lang w:eastAsia="zh-CN"/>
              </w:rPr>
            </w:pPr>
            <w:r w:rsidRPr="00FC03F8">
              <w:rPr>
                <w:color w:val="000000"/>
                <w:sz w:val="22"/>
                <w:szCs w:val="22"/>
                <w:lang w:eastAsia="zh-CN"/>
              </w:rPr>
              <w:t>163</w:t>
            </w:r>
          </w:p>
        </w:tc>
        <w:tc>
          <w:tcPr>
            <w:tcW w:w="595" w:type="pct"/>
            <w:shd w:val="clear" w:color="auto" w:fill="auto"/>
            <w:noWrap/>
            <w:vAlign w:val="center"/>
            <w:hideMark/>
          </w:tcPr>
          <w:p w14:paraId="1242EA9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54:08:025104:249</w:t>
            </w:r>
          </w:p>
        </w:tc>
        <w:tc>
          <w:tcPr>
            <w:tcW w:w="351" w:type="pct"/>
            <w:shd w:val="clear" w:color="auto" w:fill="auto"/>
            <w:noWrap/>
            <w:vAlign w:val="center"/>
            <w:hideMark/>
          </w:tcPr>
          <w:p w14:paraId="2C2E9D5D" w14:textId="77777777" w:rsidR="00FC03F8" w:rsidRPr="00FC03F8" w:rsidRDefault="00FC03F8" w:rsidP="00FC03F8">
            <w:pPr>
              <w:jc w:val="left"/>
              <w:rPr>
                <w:color w:val="000000"/>
                <w:sz w:val="22"/>
                <w:szCs w:val="22"/>
                <w:lang w:eastAsia="zh-CN"/>
              </w:rPr>
            </w:pPr>
            <w:r w:rsidRPr="00FC03F8">
              <w:rPr>
                <w:color w:val="000000"/>
                <w:sz w:val="22"/>
                <w:szCs w:val="22"/>
                <w:lang w:eastAsia="zh-CN"/>
              </w:rPr>
              <w:t>125.00</w:t>
            </w:r>
          </w:p>
        </w:tc>
        <w:tc>
          <w:tcPr>
            <w:tcW w:w="754" w:type="pct"/>
            <w:shd w:val="clear" w:color="auto" w:fill="auto"/>
            <w:noWrap/>
            <w:vAlign w:val="center"/>
            <w:hideMark/>
          </w:tcPr>
          <w:p w14:paraId="1357D1F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B1E36F6" w14:textId="77777777" w:rsidR="00FC03F8" w:rsidRPr="00FC03F8" w:rsidRDefault="00FC03F8" w:rsidP="00FC03F8">
            <w:pPr>
              <w:jc w:val="left"/>
              <w:rPr>
                <w:color w:val="000000"/>
                <w:sz w:val="22"/>
                <w:szCs w:val="22"/>
                <w:lang w:eastAsia="zh-CN"/>
              </w:rPr>
            </w:pPr>
            <w:r w:rsidRPr="00FC03F8">
              <w:rPr>
                <w:color w:val="000000"/>
                <w:sz w:val="22"/>
                <w:szCs w:val="22"/>
                <w:lang w:eastAsia="zh-CN"/>
              </w:rPr>
              <w:t>историческая</w:t>
            </w:r>
          </w:p>
        </w:tc>
        <w:tc>
          <w:tcPr>
            <w:tcW w:w="856" w:type="pct"/>
            <w:shd w:val="clear" w:color="auto" w:fill="auto"/>
            <w:noWrap/>
            <w:vAlign w:val="center"/>
            <w:hideMark/>
          </w:tcPr>
          <w:p w14:paraId="412F537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FA286E6" w14:textId="77777777" w:rsidR="00FC03F8" w:rsidRPr="00FC03F8" w:rsidRDefault="00FC03F8" w:rsidP="00FC03F8">
            <w:pPr>
              <w:jc w:val="left"/>
              <w:rPr>
                <w:color w:val="000000"/>
                <w:sz w:val="22"/>
                <w:szCs w:val="22"/>
                <w:lang w:eastAsia="zh-CN"/>
              </w:rPr>
            </w:pPr>
            <w:r w:rsidRPr="00FC03F8">
              <w:rPr>
                <w:color w:val="000000"/>
                <w:sz w:val="22"/>
                <w:szCs w:val="22"/>
                <w:lang w:eastAsia="zh-CN"/>
              </w:rPr>
              <w:t>историческая</w:t>
            </w:r>
          </w:p>
        </w:tc>
      </w:tr>
      <w:tr w:rsidR="00FC03F8" w:rsidRPr="00FC03F8" w14:paraId="3C1EE612" w14:textId="77777777" w:rsidTr="00FC03F8">
        <w:tc>
          <w:tcPr>
            <w:tcW w:w="197" w:type="pct"/>
            <w:shd w:val="clear" w:color="auto" w:fill="auto"/>
            <w:vAlign w:val="center"/>
            <w:hideMark/>
          </w:tcPr>
          <w:p w14:paraId="017F18FA" w14:textId="77777777" w:rsidR="00FC03F8" w:rsidRPr="00FC03F8" w:rsidRDefault="00FC03F8" w:rsidP="00FC03F8">
            <w:pPr>
              <w:jc w:val="left"/>
              <w:rPr>
                <w:color w:val="000000"/>
                <w:sz w:val="22"/>
                <w:szCs w:val="22"/>
                <w:lang w:eastAsia="zh-CN"/>
              </w:rPr>
            </w:pPr>
            <w:r w:rsidRPr="00FC03F8">
              <w:rPr>
                <w:color w:val="000000"/>
                <w:sz w:val="22"/>
                <w:szCs w:val="22"/>
                <w:lang w:eastAsia="zh-CN"/>
              </w:rPr>
              <w:t>164</w:t>
            </w:r>
          </w:p>
        </w:tc>
        <w:tc>
          <w:tcPr>
            <w:tcW w:w="595" w:type="pct"/>
            <w:shd w:val="clear" w:color="auto" w:fill="auto"/>
            <w:noWrap/>
            <w:vAlign w:val="center"/>
            <w:hideMark/>
          </w:tcPr>
          <w:p w14:paraId="03EDD87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54:08:025104:255</w:t>
            </w:r>
          </w:p>
        </w:tc>
        <w:tc>
          <w:tcPr>
            <w:tcW w:w="351" w:type="pct"/>
            <w:shd w:val="clear" w:color="auto" w:fill="auto"/>
            <w:noWrap/>
            <w:vAlign w:val="center"/>
            <w:hideMark/>
          </w:tcPr>
          <w:p w14:paraId="5696C039" w14:textId="77777777" w:rsidR="00FC03F8" w:rsidRPr="00FC03F8" w:rsidRDefault="00FC03F8" w:rsidP="00FC03F8">
            <w:pPr>
              <w:jc w:val="left"/>
              <w:rPr>
                <w:color w:val="000000"/>
                <w:sz w:val="22"/>
                <w:szCs w:val="22"/>
                <w:lang w:eastAsia="zh-CN"/>
              </w:rPr>
            </w:pPr>
            <w:r w:rsidRPr="00FC03F8">
              <w:rPr>
                <w:color w:val="000000"/>
                <w:sz w:val="22"/>
                <w:szCs w:val="22"/>
                <w:lang w:eastAsia="zh-CN"/>
              </w:rPr>
              <w:t>572.00</w:t>
            </w:r>
          </w:p>
        </w:tc>
        <w:tc>
          <w:tcPr>
            <w:tcW w:w="754" w:type="pct"/>
            <w:shd w:val="clear" w:color="auto" w:fill="auto"/>
            <w:noWrap/>
            <w:vAlign w:val="center"/>
            <w:hideMark/>
          </w:tcPr>
          <w:p w14:paraId="7059325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8EE0AB4" w14:textId="77777777" w:rsidR="00FC03F8" w:rsidRPr="00FC03F8" w:rsidRDefault="00FC03F8" w:rsidP="00FC03F8">
            <w:pPr>
              <w:jc w:val="left"/>
              <w:rPr>
                <w:color w:val="000000"/>
                <w:sz w:val="22"/>
                <w:szCs w:val="22"/>
                <w:lang w:eastAsia="zh-CN"/>
              </w:rPr>
            </w:pPr>
            <w:r w:rsidRPr="00FC03F8">
              <w:rPr>
                <w:color w:val="000000"/>
                <w:sz w:val="22"/>
                <w:szCs w:val="22"/>
                <w:lang w:eastAsia="zh-CN"/>
              </w:rPr>
              <w:t>блокированная жилая застройка</w:t>
            </w:r>
          </w:p>
        </w:tc>
        <w:tc>
          <w:tcPr>
            <w:tcW w:w="856" w:type="pct"/>
            <w:shd w:val="clear" w:color="auto" w:fill="auto"/>
            <w:noWrap/>
            <w:vAlign w:val="center"/>
            <w:hideMark/>
          </w:tcPr>
          <w:p w14:paraId="4F1D6B0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6A03BB2" w14:textId="77777777" w:rsidR="00FC03F8" w:rsidRPr="00FC03F8" w:rsidRDefault="00FC03F8" w:rsidP="00FC03F8">
            <w:pPr>
              <w:jc w:val="left"/>
              <w:rPr>
                <w:color w:val="000000"/>
                <w:sz w:val="22"/>
                <w:szCs w:val="22"/>
                <w:lang w:eastAsia="zh-CN"/>
              </w:rPr>
            </w:pPr>
            <w:r w:rsidRPr="00FC03F8">
              <w:rPr>
                <w:color w:val="000000"/>
                <w:sz w:val="22"/>
                <w:szCs w:val="22"/>
                <w:lang w:eastAsia="zh-CN"/>
              </w:rPr>
              <w:t>блокированная жилая застройка</w:t>
            </w:r>
          </w:p>
        </w:tc>
      </w:tr>
      <w:tr w:rsidR="00FC03F8" w:rsidRPr="00FC03F8" w14:paraId="3E0C687B" w14:textId="77777777" w:rsidTr="00FC03F8">
        <w:tc>
          <w:tcPr>
            <w:tcW w:w="197" w:type="pct"/>
            <w:shd w:val="clear" w:color="auto" w:fill="auto"/>
            <w:vAlign w:val="center"/>
            <w:hideMark/>
          </w:tcPr>
          <w:p w14:paraId="086D022E" w14:textId="77777777" w:rsidR="00FC03F8" w:rsidRPr="00FC03F8" w:rsidRDefault="00FC03F8" w:rsidP="00FC03F8">
            <w:pPr>
              <w:jc w:val="left"/>
              <w:rPr>
                <w:color w:val="000000"/>
                <w:sz w:val="22"/>
                <w:szCs w:val="22"/>
                <w:lang w:eastAsia="zh-CN"/>
              </w:rPr>
            </w:pPr>
            <w:r w:rsidRPr="00FC03F8">
              <w:rPr>
                <w:color w:val="000000"/>
                <w:sz w:val="22"/>
                <w:szCs w:val="22"/>
                <w:lang w:eastAsia="zh-CN"/>
              </w:rPr>
              <w:t>165</w:t>
            </w:r>
          </w:p>
        </w:tc>
        <w:tc>
          <w:tcPr>
            <w:tcW w:w="595" w:type="pct"/>
            <w:shd w:val="clear" w:color="auto" w:fill="auto"/>
            <w:noWrap/>
            <w:vAlign w:val="center"/>
            <w:hideMark/>
          </w:tcPr>
          <w:p w14:paraId="58F956A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54:08:025104:46</w:t>
            </w:r>
          </w:p>
        </w:tc>
        <w:tc>
          <w:tcPr>
            <w:tcW w:w="351" w:type="pct"/>
            <w:shd w:val="clear" w:color="auto" w:fill="auto"/>
            <w:noWrap/>
            <w:vAlign w:val="center"/>
            <w:hideMark/>
          </w:tcPr>
          <w:p w14:paraId="707F4559" w14:textId="77777777" w:rsidR="00FC03F8" w:rsidRPr="00FC03F8" w:rsidRDefault="00FC03F8" w:rsidP="00FC03F8">
            <w:pPr>
              <w:jc w:val="left"/>
              <w:rPr>
                <w:color w:val="000000"/>
                <w:sz w:val="22"/>
                <w:szCs w:val="22"/>
                <w:lang w:eastAsia="zh-CN"/>
              </w:rPr>
            </w:pPr>
            <w:r w:rsidRPr="00FC03F8">
              <w:rPr>
                <w:color w:val="000000"/>
                <w:sz w:val="22"/>
                <w:szCs w:val="22"/>
                <w:lang w:eastAsia="zh-CN"/>
              </w:rPr>
              <w:t>1902.00</w:t>
            </w:r>
          </w:p>
        </w:tc>
        <w:tc>
          <w:tcPr>
            <w:tcW w:w="754" w:type="pct"/>
            <w:shd w:val="clear" w:color="auto" w:fill="auto"/>
            <w:noWrap/>
            <w:vAlign w:val="center"/>
            <w:hideMark/>
          </w:tcPr>
          <w:p w14:paraId="5D94560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EB422C8"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(четырёхквартирного) жилого дома</w:t>
            </w:r>
          </w:p>
        </w:tc>
        <w:tc>
          <w:tcPr>
            <w:tcW w:w="856" w:type="pct"/>
            <w:shd w:val="clear" w:color="auto" w:fill="auto"/>
            <w:noWrap/>
            <w:vAlign w:val="center"/>
            <w:hideMark/>
          </w:tcPr>
          <w:p w14:paraId="7FA711E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76663B8"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(четырёхквартирного) жилого дома</w:t>
            </w:r>
          </w:p>
        </w:tc>
      </w:tr>
      <w:tr w:rsidR="00FC03F8" w:rsidRPr="00FC03F8" w14:paraId="2067D374" w14:textId="77777777" w:rsidTr="00FC03F8">
        <w:tc>
          <w:tcPr>
            <w:tcW w:w="197" w:type="pct"/>
            <w:shd w:val="clear" w:color="auto" w:fill="auto"/>
            <w:vAlign w:val="center"/>
            <w:hideMark/>
          </w:tcPr>
          <w:p w14:paraId="7D10F9F7" w14:textId="77777777" w:rsidR="00FC03F8" w:rsidRPr="00FC03F8" w:rsidRDefault="00FC03F8" w:rsidP="00FC03F8">
            <w:pPr>
              <w:jc w:val="left"/>
              <w:rPr>
                <w:color w:val="000000"/>
                <w:sz w:val="22"/>
                <w:szCs w:val="22"/>
                <w:lang w:eastAsia="zh-CN"/>
              </w:rPr>
            </w:pPr>
            <w:r w:rsidRPr="00FC03F8">
              <w:rPr>
                <w:color w:val="000000"/>
                <w:sz w:val="22"/>
                <w:szCs w:val="22"/>
                <w:lang w:eastAsia="zh-CN"/>
              </w:rPr>
              <w:t>166</w:t>
            </w:r>
          </w:p>
        </w:tc>
        <w:tc>
          <w:tcPr>
            <w:tcW w:w="595" w:type="pct"/>
            <w:shd w:val="clear" w:color="auto" w:fill="auto"/>
            <w:noWrap/>
            <w:vAlign w:val="center"/>
            <w:hideMark/>
          </w:tcPr>
          <w:p w14:paraId="0F527D4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54:08:025104:5</w:t>
            </w:r>
          </w:p>
        </w:tc>
        <w:tc>
          <w:tcPr>
            <w:tcW w:w="351" w:type="pct"/>
            <w:shd w:val="clear" w:color="auto" w:fill="auto"/>
            <w:noWrap/>
            <w:vAlign w:val="center"/>
            <w:hideMark/>
          </w:tcPr>
          <w:p w14:paraId="6A9CF311" w14:textId="77777777" w:rsidR="00FC03F8" w:rsidRPr="00FC03F8" w:rsidRDefault="00FC03F8" w:rsidP="00FC03F8">
            <w:pPr>
              <w:jc w:val="left"/>
              <w:rPr>
                <w:color w:val="000000"/>
                <w:sz w:val="22"/>
                <w:szCs w:val="22"/>
                <w:lang w:eastAsia="zh-CN"/>
              </w:rPr>
            </w:pPr>
            <w:r w:rsidRPr="00FC03F8">
              <w:rPr>
                <w:color w:val="000000"/>
                <w:sz w:val="22"/>
                <w:szCs w:val="22"/>
                <w:lang w:eastAsia="zh-CN"/>
              </w:rPr>
              <w:t>1488.00</w:t>
            </w:r>
          </w:p>
        </w:tc>
        <w:tc>
          <w:tcPr>
            <w:tcW w:w="754" w:type="pct"/>
            <w:shd w:val="clear" w:color="auto" w:fill="auto"/>
            <w:noWrap/>
            <w:vAlign w:val="center"/>
            <w:hideMark/>
          </w:tcPr>
          <w:p w14:paraId="2225D10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FD1E5EC"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квартир в двухквартирном жилом доме</w:t>
            </w:r>
          </w:p>
        </w:tc>
        <w:tc>
          <w:tcPr>
            <w:tcW w:w="856" w:type="pct"/>
            <w:shd w:val="clear" w:color="auto" w:fill="auto"/>
            <w:noWrap/>
            <w:vAlign w:val="center"/>
            <w:hideMark/>
          </w:tcPr>
          <w:p w14:paraId="526E4E6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CC36E35"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квартир в двухквартирном жилом доме</w:t>
            </w:r>
          </w:p>
        </w:tc>
      </w:tr>
      <w:tr w:rsidR="00FC03F8" w:rsidRPr="00FC03F8" w14:paraId="3E64888F" w14:textId="77777777" w:rsidTr="00FC03F8">
        <w:tc>
          <w:tcPr>
            <w:tcW w:w="197" w:type="pct"/>
            <w:shd w:val="clear" w:color="auto" w:fill="auto"/>
            <w:vAlign w:val="center"/>
            <w:hideMark/>
          </w:tcPr>
          <w:p w14:paraId="4A27C7B5"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167</w:t>
            </w:r>
          </w:p>
        </w:tc>
        <w:tc>
          <w:tcPr>
            <w:tcW w:w="595" w:type="pct"/>
            <w:shd w:val="clear" w:color="auto" w:fill="auto"/>
            <w:noWrap/>
            <w:vAlign w:val="center"/>
            <w:hideMark/>
          </w:tcPr>
          <w:p w14:paraId="732537E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54:08:025104:50</w:t>
            </w:r>
          </w:p>
        </w:tc>
        <w:tc>
          <w:tcPr>
            <w:tcW w:w="351" w:type="pct"/>
            <w:shd w:val="clear" w:color="auto" w:fill="auto"/>
            <w:noWrap/>
            <w:vAlign w:val="center"/>
            <w:hideMark/>
          </w:tcPr>
          <w:p w14:paraId="75DF82BE" w14:textId="77777777" w:rsidR="00FC03F8" w:rsidRPr="00FC03F8" w:rsidRDefault="00FC03F8" w:rsidP="00FC03F8">
            <w:pPr>
              <w:jc w:val="left"/>
              <w:rPr>
                <w:color w:val="000000"/>
                <w:sz w:val="22"/>
                <w:szCs w:val="22"/>
                <w:lang w:eastAsia="zh-CN"/>
              </w:rPr>
            </w:pPr>
            <w:r w:rsidRPr="00FC03F8">
              <w:rPr>
                <w:color w:val="000000"/>
                <w:sz w:val="22"/>
                <w:szCs w:val="22"/>
                <w:lang w:eastAsia="zh-CN"/>
              </w:rPr>
              <w:t>2553.00</w:t>
            </w:r>
          </w:p>
        </w:tc>
        <w:tc>
          <w:tcPr>
            <w:tcW w:w="754" w:type="pct"/>
            <w:shd w:val="clear" w:color="auto" w:fill="auto"/>
            <w:noWrap/>
            <w:vAlign w:val="center"/>
            <w:hideMark/>
          </w:tcPr>
          <w:p w14:paraId="1AA7B8C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F684040"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4D75933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29CA4A1"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56A208D2" w14:textId="77777777" w:rsidTr="00FC03F8">
        <w:tc>
          <w:tcPr>
            <w:tcW w:w="197" w:type="pct"/>
            <w:shd w:val="clear" w:color="auto" w:fill="auto"/>
            <w:vAlign w:val="center"/>
            <w:hideMark/>
          </w:tcPr>
          <w:p w14:paraId="31D7A826" w14:textId="77777777" w:rsidR="00FC03F8" w:rsidRPr="00FC03F8" w:rsidRDefault="00FC03F8" w:rsidP="00FC03F8">
            <w:pPr>
              <w:jc w:val="left"/>
              <w:rPr>
                <w:color w:val="000000"/>
                <w:sz w:val="22"/>
                <w:szCs w:val="22"/>
                <w:lang w:eastAsia="zh-CN"/>
              </w:rPr>
            </w:pPr>
            <w:r w:rsidRPr="00FC03F8">
              <w:rPr>
                <w:color w:val="000000"/>
                <w:sz w:val="22"/>
                <w:szCs w:val="22"/>
                <w:lang w:eastAsia="zh-CN"/>
              </w:rPr>
              <w:t>168</w:t>
            </w:r>
          </w:p>
        </w:tc>
        <w:tc>
          <w:tcPr>
            <w:tcW w:w="595" w:type="pct"/>
            <w:shd w:val="clear" w:color="auto" w:fill="auto"/>
            <w:noWrap/>
            <w:vAlign w:val="center"/>
            <w:hideMark/>
          </w:tcPr>
          <w:p w14:paraId="395A773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54:08:025104:51</w:t>
            </w:r>
          </w:p>
        </w:tc>
        <w:tc>
          <w:tcPr>
            <w:tcW w:w="351" w:type="pct"/>
            <w:shd w:val="clear" w:color="auto" w:fill="auto"/>
            <w:noWrap/>
            <w:vAlign w:val="center"/>
            <w:hideMark/>
          </w:tcPr>
          <w:p w14:paraId="5E9D83A0" w14:textId="77777777" w:rsidR="00FC03F8" w:rsidRPr="00FC03F8" w:rsidRDefault="00FC03F8" w:rsidP="00FC03F8">
            <w:pPr>
              <w:jc w:val="left"/>
              <w:rPr>
                <w:color w:val="000000"/>
                <w:sz w:val="22"/>
                <w:szCs w:val="22"/>
                <w:lang w:eastAsia="zh-CN"/>
              </w:rPr>
            </w:pPr>
            <w:r w:rsidRPr="00FC03F8">
              <w:rPr>
                <w:color w:val="000000"/>
                <w:sz w:val="22"/>
                <w:szCs w:val="22"/>
                <w:lang w:eastAsia="zh-CN"/>
              </w:rPr>
              <w:t>2535.00</w:t>
            </w:r>
          </w:p>
        </w:tc>
        <w:tc>
          <w:tcPr>
            <w:tcW w:w="754" w:type="pct"/>
            <w:shd w:val="clear" w:color="auto" w:fill="auto"/>
            <w:noWrap/>
            <w:vAlign w:val="center"/>
            <w:hideMark/>
          </w:tcPr>
          <w:p w14:paraId="5BCF85D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34F48F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53AF628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A64C33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74970C3B" w14:textId="77777777" w:rsidTr="00FC03F8">
        <w:tc>
          <w:tcPr>
            <w:tcW w:w="197" w:type="pct"/>
            <w:shd w:val="clear" w:color="auto" w:fill="auto"/>
            <w:vAlign w:val="center"/>
            <w:hideMark/>
          </w:tcPr>
          <w:p w14:paraId="21393316" w14:textId="77777777" w:rsidR="00FC03F8" w:rsidRPr="00FC03F8" w:rsidRDefault="00FC03F8" w:rsidP="00FC03F8">
            <w:pPr>
              <w:jc w:val="left"/>
              <w:rPr>
                <w:color w:val="000000"/>
                <w:sz w:val="22"/>
                <w:szCs w:val="22"/>
                <w:lang w:eastAsia="zh-CN"/>
              </w:rPr>
            </w:pPr>
            <w:r w:rsidRPr="00FC03F8">
              <w:rPr>
                <w:color w:val="000000"/>
                <w:sz w:val="22"/>
                <w:szCs w:val="22"/>
                <w:lang w:eastAsia="zh-CN"/>
              </w:rPr>
              <w:t>169</w:t>
            </w:r>
          </w:p>
        </w:tc>
        <w:tc>
          <w:tcPr>
            <w:tcW w:w="595" w:type="pct"/>
            <w:shd w:val="clear" w:color="auto" w:fill="auto"/>
            <w:noWrap/>
            <w:vAlign w:val="center"/>
            <w:hideMark/>
          </w:tcPr>
          <w:p w14:paraId="2A69A1D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54:08:025104:63</w:t>
            </w:r>
          </w:p>
        </w:tc>
        <w:tc>
          <w:tcPr>
            <w:tcW w:w="351" w:type="pct"/>
            <w:shd w:val="clear" w:color="auto" w:fill="auto"/>
            <w:noWrap/>
            <w:vAlign w:val="center"/>
            <w:hideMark/>
          </w:tcPr>
          <w:p w14:paraId="3171AC10" w14:textId="77777777" w:rsidR="00FC03F8" w:rsidRPr="00FC03F8" w:rsidRDefault="00FC03F8" w:rsidP="00FC03F8">
            <w:pPr>
              <w:jc w:val="left"/>
              <w:rPr>
                <w:color w:val="000000"/>
                <w:sz w:val="22"/>
                <w:szCs w:val="22"/>
                <w:lang w:eastAsia="zh-CN"/>
              </w:rPr>
            </w:pPr>
            <w:r w:rsidRPr="00FC03F8">
              <w:rPr>
                <w:color w:val="000000"/>
                <w:sz w:val="22"/>
                <w:szCs w:val="22"/>
                <w:lang w:eastAsia="zh-CN"/>
              </w:rPr>
              <w:t>3314.00</w:t>
            </w:r>
          </w:p>
        </w:tc>
        <w:tc>
          <w:tcPr>
            <w:tcW w:w="754" w:type="pct"/>
            <w:shd w:val="clear" w:color="auto" w:fill="auto"/>
            <w:noWrap/>
            <w:vAlign w:val="center"/>
            <w:hideMark/>
          </w:tcPr>
          <w:p w14:paraId="70E2B32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400F5F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(четырехквартирного) жилого дома</w:t>
            </w:r>
          </w:p>
        </w:tc>
        <w:tc>
          <w:tcPr>
            <w:tcW w:w="856" w:type="pct"/>
            <w:shd w:val="clear" w:color="auto" w:fill="auto"/>
            <w:noWrap/>
            <w:vAlign w:val="center"/>
            <w:hideMark/>
          </w:tcPr>
          <w:p w14:paraId="73E8706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72DD6D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(четырехквартирного) жилого дома</w:t>
            </w:r>
          </w:p>
        </w:tc>
      </w:tr>
      <w:tr w:rsidR="00FC03F8" w:rsidRPr="00FC03F8" w14:paraId="546B9400" w14:textId="77777777" w:rsidTr="00FC03F8">
        <w:tc>
          <w:tcPr>
            <w:tcW w:w="197" w:type="pct"/>
            <w:shd w:val="clear" w:color="auto" w:fill="auto"/>
            <w:vAlign w:val="center"/>
            <w:hideMark/>
          </w:tcPr>
          <w:p w14:paraId="61BD1A62" w14:textId="77777777" w:rsidR="00FC03F8" w:rsidRPr="00FC03F8" w:rsidRDefault="00FC03F8" w:rsidP="00FC03F8">
            <w:pPr>
              <w:jc w:val="left"/>
              <w:rPr>
                <w:color w:val="000000"/>
                <w:sz w:val="22"/>
                <w:szCs w:val="22"/>
                <w:lang w:eastAsia="zh-CN"/>
              </w:rPr>
            </w:pPr>
            <w:r w:rsidRPr="00FC03F8">
              <w:rPr>
                <w:color w:val="000000"/>
                <w:sz w:val="22"/>
                <w:szCs w:val="22"/>
                <w:lang w:eastAsia="zh-CN"/>
              </w:rPr>
              <w:t>170</w:t>
            </w:r>
          </w:p>
        </w:tc>
        <w:tc>
          <w:tcPr>
            <w:tcW w:w="595" w:type="pct"/>
            <w:shd w:val="clear" w:color="auto" w:fill="auto"/>
            <w:noWrap/>
            <w:vAlign w:val="center"/>
            <w:hideMark/>
          </w:tcPr>
          <w:p w14:paraId="2EAA119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54:08:025104:7</w:t>
            </w:r>
          </w:p>
        </w:tc>
        <w:tc>
          <w:tcPr>
            <w:tcW w:w="351" w:type="pct"/>
            <w:shd w:val="clear" w:color="auto" w:fill="auto"/>
            <w:noWrap/>
            <w:vAlign w:val="center"/>
            <w:hideMark/>
          </w:tcPr>
          <w:p w14:paraId="4D72C971" w14:textId="77777777" w:rsidR="00FC03F8" w:rsidRPr="00FC03F8" w:rsidRDefault="00FC03F8" w:rsidP="00FC03F8">
            <w:pPr>
              <w:jc w:val="left"/>
              <w:rPr>
                <w:color w:val="000000"/>
                <w:sz w:val="22"/>
                <w:szCs w:val="22"/>
                <w:lang w:eastAsia="zh-CN"/>
              </w:rPr>
            </w:pPr>
            <w:r w:rsidRPr="00FC03F8">
              <w:rPr>
                <w:color w:val="000000"/>
                <w:sz w:val="22"/>
                <w:szCs w:val="22"/>
                <w:lang w:eastAsia="zh-CN"/>
              </w:rPr>
              <w:t>3156.00</w:t>
            </w:r>
          </w:p>
        </w:tc>
        <w:tc>
          <w:tcPr>
            <w:tcW w:w="754" w:type="pct"/>
            <w:shd w:val="clear" w:color="auto" w:fill="auto"/>
            <w:noWrap/>
            <w:vAlign w:val="center"/>
            <w:hideMark/>
          </w:tcPr>
          <w:p w14:paraId="47A6D53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64F28D3"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жилого дома и ведения личного подсобного хозяйства</w:t>
            </w:r>
          </w:p>
        </w:tc>
        <w:tc>
          <w:tcPr>
            <w:tcW w:w="856" w:type="pct"/>
            <w:shd w:val="clear" w:color="auto" w:fill="auto"/>
            <w:noWrap/>
            <w:vAlign w:val="center"/>
            <w:hideMark/>
          </w:tcPr>
          <w:p w14:paraId="05DE122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36C14ED"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жилого дома и ведения личного подсобного хозяйства</w:t>
            </w:r>
          </w:p>
        </w:tc>
      </w:tr>
      <w:tr w:rsidR="00FC03F8" w:rsidRPr="00FC03F8" w14:paraId="0C93B494" w14:textId="77777777" w:rsidTr="00FC03F8">
        <w:tc>
          <w:tcPr>
            <w:tcW w:w="197" w:type="pct"/>
            <w:shd w:val="clear" w:color="auto" w:fill="auto"/>
            <w:vAlign w:val="center"/>
            <w:hideMark/>
          </w:tcPr>
          <w:p w14:paraId="3E199DEA" w14:textId="77777777" w:rsidR="00FC03F8" w:rsidRPr="00FC03F8" w:rsidRDefault="00FC03F8" w:rsidP="00FC03F8">
            <w:pPr>
              <w:jc w:val="left"/>
              <w:rPr>
                <w:color w:val="000000"/>
                <w:sz w:val="22"/>
                <w:szCs w:val="22"/>
                <w:lang w:eastAsia="zh-CN"/>
              </w:rPr>
            </w:pPr>
            <w:r w:rsidRPr="00FC03F8">
              <w:rPr>
                <w:color w:val="000000"/>
                <w:sz w:val="22"/>
                <w:szCs w:val="22"/>
                <w:lang w:eastAsia="zh-CN"/>
              </w:rPr>
              <w:t>171</w:t>
            </w:r>
          </w:p>
        </w:tc>
        <w:tc>
          <w:tcPr>
            <w:tcW w:w="595" w:type="pct"/>
            <w:shd w:val="clear" w:color="auto" w:fill="auto"/>
            <w:noWrap/>
            <w:vAlign w:val="center"/>
            <w:hideMark/>
          </w:tcPr>
          <w:p w14:paraId="77CBF2A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54:08:025104:9</w:t>
            </w:r>
          </w:p>
        </w:tc>
        <w:tc>
          <w:tcPr>
            <w:tcW w:w="351" w:type="pct"/>
            <w:shd w:val="clear" w:color="auto" w:fill="auto"/>
            <w:noWrap/>
            <w:vAlign w:val="center"/>
            <w:hideMark/>
          </w:tcPr>
          <w:p w14:paraId="66289F92" w14:textId="77777777" w:rsidR="00FC03F8" w:rsidRPr="00FC03F8" w:rsidRDefault="00FC03F8" w:rsidP="00FC03F8">
            <w:pPr>
              <w:jc w:val="left"/>
              <w:rPr>
                <w:color w:val="000000"/>
                <w:sz w:val="22"/>
                <w:szCs w:val="22"/>
                <w:lang w:eastAsia="zh-CN"/>
              </w:rPr>
            </w:pPr>
            <w:r w:rsidRPr="00FC03F8">
              <w:rPr>
                <w:color w:val="000000"/>
                <w:sz w:val="22"/>
                <w:szCs w:val="22"/>
                <w:lang w:eastAsia="zh-CN"/>
              </w:rPr>
              <w:t>2385.00</w:t>
            </w:r>
          </w:p>
        </w:tc>
        <w:tc>
          <w:tcPr>
            <w:tcW w:w="754" w:type="pct"/>
            <w:shd w:val="clear" w:color="auto" w:fill="auto"/>
            <w:noWrap/>
            <w:vAlign w:val="center"/>
            <w:hideMark/>
          </w:tcPr>
          <w:p w14:paraId="3F7E992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6C6435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личного подсобного хозяйства и индивидуального жилищного строительства</w:t>
            </w:r>
          </w:p>
        </w:tc>
        <w:tc>
          <w:tcPr>
            <w:tcW w:w="856" w:type="pct"/>
            <w:shd w:val="clear" w:color="auto" w:fill="auto"/>
            <w:noWrap/>
            <w:vAlign w:val="center"/>
            <w:hideMark/>
          </w:tcPr>
          <w:p w14:paraId="2F120FB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2F282E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личного подсобного хозяйства и индивидуального жилищного строительства</w:t>
            </w:r>
          </w:p>
        </w:tc>
      </w:tr>
      <w:tr w:rsidR="00FC03F8" w:rsidRPr="00FC03F8" w14:paraId="05CF1893" w14:textId="77777777" w:rsidTr="00FC03F8">
        <w:tc>
          <w:tcPr>
            <w:tcW w:w="197" w:type="pct"/>
            <w:shd w:val="clear" w:color="auto" w:fill="auto"/>
            <w:vAlign w:val="center"/>
            <w:hideMark/>
          </w:tcPr>
          <w:p w14:paraId="19834625" w14:textId="77777777" w:rsidR="00FC03F8" w:rsidRPr="00FC03F8" w:rsidRDefault="00FC03F8" w:rsidP="00FC03F8">
            <w:pPr>
              <w:jc w:val="left"/>
              <w:rPr>
                <w:color w:val="000000"/>
                <w:sz w:val="22"/>
                <w:szCs w:val="22"/>
                <w:lang w:eastAsia="zh-CN"/>
              </w:rPr>
            </w:pPr>
            <w:r w:rsidRPr="00FC03F8">
              <w:rPr>
                <w:color w:val="000000"/>
                <w:sz w:val="22"/>
                <w:szCs w:val="22"/>
                <w:lang w:eastAsia="zh-CN"/>
              </w:rPr>
              <w:t>172</w:t>
            </w:r>
          </w:p>
        </w:tc>
        <w:tc>
          <w:tcPr>
            <w:tcW w:w="595" w:type="pct"/>
            <w:shd w:val="clear" w:color="auto" w:fill="auto"/>
            <w:noWrap/>
            <w:vAlign w:val="center"/>
            <w:hideMark/>
          </w:tcPr>
          <w:p w14:paraId="5C26ABA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54:08:025104:91</w:t>
            </w:r>
          </w:p>
        </w:tc>
        <w:tc>
          <w:tcPr>
            <w:tcW w:w="351" w:type="pct"/>
            <w:shd w:val="clear" w:color="auto" w:fill="auto"/>
            <w:noWrap/>
            <w:vAlign w:val="center"/>
            <w:hideMark/>
          </w:tcPr>
          <w:p w14:paraId="5293A73E" w14:textId="77777777" w:rsidR="00FC03F8" w:rsidRPr="00FC03F8" w:rsidRDefault="00FC03F8" w:rsidP="00FC03F8">
            <w:pPr>
              <w:jc w:val="left"/>
              <w:rPr>
                <w:color w:val="000000"/>
                <w:sz w:val="22"/>
                <w:szCs w:val="22"/>
                <w:lang w:eastAsia="zh-CN"/>
              </w:rPr>
            </w:pPr>
            <w:r w:rsidRPr="00FC03F8">
              <w:rPr>
                <w:color w:val="000000"/>
                <w:sz w:val="22"/>
                <w:szCs w:val="22"/>
                <w:lang w:eastAsia="zh-CN"/>
              </w:rPr>
              <w:t>5362.00</w:t>
            </w:r>
          </w:p>
        </w:tc>
        <w:tc>
          <w:tcPr>
            <w:tcW w:w="754" w:type="pct"/>
            <w:shd w:val="clear" w:color="auto" w:fill="auto"/>
            <w:noWrap/>
            <w:vAlign w:val="center"/>
            <w:hideMark/>
          </w:tcPr>
          <w:p w14:paraId="0583C84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BA5E0B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(четырехквартирного) жилого дома</w:t>
            </w:r>
          </w:p>
        </w:tc>
        <w:tc>
          <w:tcPr>
            <w:tcW w:w="856" w:type="pct"/>
            <w:shd w:val="clear" w:color="auto" w:fill="auto"/>
            <w:noWrap/>
            <w:vAlign w:val="center"/>
            <w:hideMark/>
          </w:tcPr>
          <w:p w14:paraId="15ABBA4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8162D2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(четырехквартирного) жилого дома</w:t>
            </w:r>
          </w:p>
        </w:tc>
      </w:tr>
      <w:tr w:rsidR="00FC03F8" w:rsidRPr="00FC03F8" w14:paraId="05E50B0E" w14:textId="77777777" w:rsidTr="00FC03F8">
        <w:tc>
          <w:tcPr>
            <w:tcW w:w="197" w:type="pct"/>
            <w:shd w:val="clear" w:color="auto" w:fill="auto"/>
            <w:vAlign w:val="center"/>
            <w:hideMark/>
          </w:tcPr>
          <w:p w14:paraId="74EE65FD" w14:textId="77777777" w:rsidR="00FC03F8" w:rsidRPr="00FC03F8" w:rsidRDefault="00FC03F8" w:rsidP="00FC03F8">
            <w:pPr>
              <w:jc w:val="left"/>
              <w:rPr>
                <w:color w:val="000000"/>
                <w:sz w:val="22"/>
                <w:szCs w:val="22"/>
                <w:lang w:eastAsia="zh-CN"/>
              </w:rPr>
            </w:pPr>
            <w:r w:rsidRPr="00FC03F8">
              <w:rPr>
                <w:color w:val="000000"/>
                <w:sz w:val="22"/>
                <w:szCs w:val="22"/>
                <w:lang w:eastAsia="zh-CN"/>
              </w:rPr>
              <w:t>173</w:t>
            </w:r>
          </w:p>
        </w:tc>
        <w:tc>
          <w:tcPr>
            <w:tcW w:w="595" w:type="pct"/>
            <w:shd w:val="clear" w:color="auto" w:fill="auto"/>
            <w:noWrap/>
            <w:vAlign w:val="center"/>
            <w:hideMark/>
          </w:tcPr>
          <w:p w14:paraId="78CB89A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54:08:025104:94</w:t>
            </w:r>
          </w:p>
        </w:tc>
        <w:tc>
          <w:tcPr>
            <w:tcW w:w="351" w:type="pct"/>
            <w:shd w:val="clear" w:color="auto" w:fill="auto"/>
            <w:noWrap/>
            <w:vAlign w:val="center"/>
            <w:hideMark/>
          </w:tcPr>
          <w:p w14:paraId="336CB77E" w14:textId="77777777" w:rsidR="00FC03F8" w:rsidRPr="00FC03F8" w:rsidRDefault="00FC03F8" w:rsidP="00FC03F8">
            <w:pPr>
              <w:jc w:val="left"/>
              <w:rPr>
                <w:color w:val="000000"/>
                <w:sz w:val="22"/>
                <w:szCs w:val="22"/>
                <w:lang w:eastAsia="zh-CN"/>
              </w:rPr>
            </w:pPr>
            <w:r w:rsidRPr="00FC03F8">
              <w:rPr>
                <w:color w:val="000000"/>
                <w:sz w:val="22"/>
                <w:szCs w:val="22"/>
                <w:lang w:eastAsia="zh-CN"/>
              </w:rPr>
              <w:t>1902.00</w:t>
            </w:r>
          </w:p>
        </w:tc>
        <w:tc>
          <w:tcPr>
            <w:tcW w:w="754" w:type="pct"/>
            <w:shd w:val="clear" w:color="auto" w:fill="auto"/>
            <w:noWrap/>
            <w:vAlign w:val="center"/>
            <w:hideMark/>
          </w:tcPr>
          <w:p w14:paraId="6CC81EE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4579F93" w14:textId="77777777" w:rsidR="00FC03F8" w:rsidRPr="00FC03F8" w:rsidRDefault="00FC03F8" w:rsidP="00FC03F8">
            <w:pPr>
              <w:jc w:val="left"/>
              <w:rPr>
                <w:color w:val="000000"/>
                <w:sz w:val="22"/>
                <w:szCs w:val="22"/>
                <w:lang w:eastAsia="zh-CN"/>
              </w:rPr>
            </w:pPr>
            <w:r w:rsidRPr="00FC03F8">
              <w:rPr>
                <w:color w:val="000000"/>
                <w:sz w:val="22"/>
                <w:szCs w:val="22"/>
                <w:lang w:eastAsia="zh-CN"/>
              </w:rPr>
              <w:t>магазины</w:t>
            </w:r>
          </w:p>
        </w:tc>
        <w:tc>
          <w:tcPr>
            <w:tcW w:w="856" w:type="pct"/>
            <w:shd w:val="clear" w:color="auto" w:fill="auto"/>
            <w:noWrap/>
            <w:vAlign w:val="center"/>
            <w:hideMark/>
          </w:tcPr>
          <w:p w14:paraId="4091A1D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DFAB456" w14:textId="77777777" w:rsidR="00FC03F8" w:rsidRPr="00FC03F8" w:rsidRDefault="00FC03F8" w:rsidP="00FC03F8">
            <w:pPr>
              <w:jc w:val="left"/>
              <w:rPr>
                <w:color w:val="000000"/>
                <w:sz w:val="22"/>
                <w:szCs w:val="22"/>
                <w:lang w:eastAsia="zh-CN"/>
              </w:rPr>
            </w:pPr>
            <w:r w:rsidRPr="00FC03F8">
              <w:rPr>
                <w:color w:val="000000"/>
                <w:sz w:val="22"/>
                <w:szCs w:val="22"/>
                <w:lang w:eastAsia="zh-CN"/>
              </w:rPr>
              <w:t>магазины</w:t>
            </w:r>
          </w:p>
        </w:tc>
      </w:tr>
      <w:tr w:rsidR="00FC03F8" w:rsidRPr="00FC03F8" w14:paraId="0AF7B25A" w14:textId="77777777" w:rsidTr="00FC03F8">
        <w:tc>
          <w:tcPr>
            <w:tcW w:w="197" w:type="pct"/>
            <w:shd w:val="clear" w:color="auto" w:fill="auto"/>
            <w:vAlign w:val="center"/>
            <w:hideMark/>
          </w:tcPr>
          <w:p w14:paraId="3EE5DA53" w14:textId="77777777" w:rsidR="00FC03F8" w:rsidRPr="00FC03F8" w:rsidRDefault="00FC03F8" w:rsidP="00FC03F8">
            <w:pPr>
              <w:jc w:val="left"/>
              <w:rPr>
                <w:color w:val="000000"/>
                <w:sz w:val="22"/>
                <w:szCs w:val="22"/>
                <w:lang w:eastAsia="zh-CN"/>
              </w:rPr>
            </w:pPr>
            <w:r w:rsidRPr="00FC03F8">
              <w:rPr>
                <w:color w:val="000000"/>
                <w:sz w:val="22"/>
                <w:szCs w:val="22"/>
                <w:lang w:eastAsia="zh-CN"/>
              </w:rPr>
              <w:t>174</w:t>
            </w:r>
          </w:p>
        </w:tc>
        <w:tc>
          <w:tcPr>
            <w:tcW w:w="595" w:type="pct"/>
            <w:shd w:val="clear" w:color="auto" w:fill="auto"/>
            <w:noWrap/>
            <w:vAlign w:val="center"/>
            <w:hideMark/>
          </w:tcPr>
          <w:p w14:paraId="12F56B8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54:08:025104:38</w:t>
            </w:r>
          </w:p>
        </w:tc>
        <w:tc>
          <w:tcPr>
            <w:tcW w:w="351" w:type="pct"/>
            <w:shd w:val="clear" w:color="auto" w:fill="auto"/>
            <w:noWrap/>
            <w:vAlign w:val="center"/>
            <w:hideMark/>
          </w:tcPr>
          <w:p w14:paraId="6C2A2D65" w14:textId="77777777" w:rsidR="00FC03F8" w:rsidRPr="00FC03F8" w:rsidRDefault="00FC03F8" w:rsidP="00FC03F8">
            <w:pPr>
              <w:jc w:val="left"/>
              <w:rPr>
                <w:color w:val="000000"/>
                <w:sz w:val="22"/>
                <w:szCs w:val="22"/>
                <w:lang w:eastAsia="zh-CN"/>
              </w:rPr>
            </w:pPr>
            <w:r w:rsidRPr="00FC03F8">
              <w:rPr>
                <w:color w:val="000000"/>
                <w:sz w:val="22"/>
                <w:szCs w:val="22"/>
                <w:lang w:eastAsia="zh-CN"/>
              </w:rPr>
              <w:t>1214.00</w:t>
            </w:r>
          </w:p>
        </w:tc>
        <w:tc>
          <w:tcPr>
            <w:tcW w:w="754" w:type="pct"/>
            <w:shd w:val="clear" w:color="auto" w:fill="auto"/>
            <w:noWrap/>
            <w:vAlign w:val="center"/>
            <w:hideMark/>
          </w:tcPr>
          <w:p w14:paraId="291C6D5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29C2B07"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7C2B85C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CB731A1"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13337CCB" w14:textId="77777777" w:rsidTr="00FC03F8">
        <w:tc>
          <w:tcPr>
            <w:tcW w:w="197" w:type="pct"/>
            <w:shd w:val="clear" w:color="auto" w:fill="auto"/>
            <w:vAlign w:val="center"/>
            <w:hideMark/>
          </w:tcPr>
          <w:p w14:paraId="5B81D766" w14:textId="77777777" w:rsidR="00FC03F8" w:rsidRPr="00FC03F8" w:rsidRDefault="00FC03F8" w:rsidP="00FC03F8">
            <w:pPr>
              <w:jc w:val="left"/>
              <w:rPr>
                <w:color w:val="000000"/>
                <w:sz w:val="22"/>
                <w:szCs w:val="22"/>
                <w:lang w:eastAsia="zh-CN"/>
              </w:rPr>
            </w:pPr>
            <w:r w:rsidRPr="00FC03F8">
              <w:rPr>
                <w:color w:val="000000"/>
                <w:sz w:val="22"/>
                <w:szCs w:val="22"/>
                <w:lang w:eastAsia="zh-CN"/>
              </w:rPr>
              <w:t>175</w:t>
            </w:r>
          </w:p>
        </w:tc>
        <w:tc>
          <w:tcPr>
            <w:tcW w:w="595" w:type="pct"/>
            <w:shd w:val="clear" w:color="auto" w:fill="auto"/>
            <w:noWrap/>
            <w:vAlign w:val="center"/>
            <w:hideMark/>
          </w:tcPr>
          <w:p w14:paraId="1F31407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54:08:025104:4</w:t>
            </w:r>
          </w:p>
        </w:tc>
        <w:tc>
          <w:tcPr>
            <w:tcW w:w="351" w:type="pct"/>
            <w:shd w:val="clear" w:color="auto" w:fill="auto"/>
            <w:noWrap/>
            <w:vAlign w:val="center"/>
            <w:hideMark/>
          </w:tcPr>
          <w:p w14:paraId="3F820777" w14:textId="77777777" w:rsidR="00FC03F8" w:rsidRPr="00FC03F8" w:rsidRDefault="00FC03F8" w:rsidP="00FC03F8">
            <w:pPr>
              <w:jc w:val="left"/>
              <w:rPr>
                <w:color w:val="000000"/>
                <w:sz w:val="22"/>
                <w:szCs w:val="22"/>
                <w:lang w:eastAsia="zh-CN"/>
              </w:rPr>
            </w:pPr>
            <w:r w:rsidRPr="00FC03F8">
              <w:rPr>
                <w:color w:val="000000"/>
                <w:sz w:val="22"/>
                <w:szCs w:val="22"/>
                <w:lang w:eastAsia="zh-CN"/>
              </w:rPr>
              <w:t>894.00</w:t>
            </w:r>
          </w:p>
        </w:tc>
        <w:tc>
          <w:tcPr>
            <w:tcW w:w="754" w:type="pct"/>
            <w:shd w:val="clear" w:color="auto" w:fill="auto"/>
            <w:noWrap/>
            <w:vAlign w:val="center"/>
            <w:hideMark/>
          </w:tcPr>
          <w:p w14:paraId="7A6546F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A5FFFF8"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квартиры в двухквартирном жилом доме и ведение личного подсобного хозяйства</w:t>
            </w:r>
          </w:p>
        </w:tc>
        <w:tc>
          <w:tcPr>
            <w:tcW w:w="856" w:type="pct"/>
            <w:shd w:val="clear" w:color="auto" w:fill="auto"/>
            <w:noWrap/>
            <w:vAlign w:val="center"/>
            <w:hideMark/>
          </w:tcPr>
          <w:p w14:paraId="6FEB945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BA71092"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квартиры в двухквартирном жилом доме и ведение личного подсобного хозяйства</w:t>
            </w:r>
          </w:p>
        </w:tc>
      </w:tr>
      <w:tr w:rsidR="00FC03F8" w:rsidRPr="00FC03F8" w14:paraId="21A331F0" w14:textId="77777777" w:rsidTr="00FC03F8">
        <w:tc>
          <w:tcPr>
            <w:tcW w:w="197" w:type="pct"/>
            <w:shd w:val="clear" w:color="auto" w:fill="auto"/>
            <w:vAlign w:val="center"/>
            <w:hideMark/>
          </w:tcPr>
          <w:p w14:paraId="394743B9" w14:textId="77777777" w:rsidR="00FC03F8" w:rsidRPr="00FC03F8" w:rsidRDefault="00FC03F8" w:rsidP="00FC03F8">
            <w:pPr>
              <w:jc w:val="left"/>
              <w:rPr>
                <w:color w:val="000000"/>
                <w:sz w:val="22"/>
                <w:szCs w:val="22"/>
                <w:lang w:eastAsia="zh-CN"/>
              </w:rPr>
            </w:pPr>
            <w:r w:rsidRPr="00FC03F8">
              <w:rPr>
                <w:color w:val="000000"/>
                <w:sz w:val="22"/>
                <w:szCs w:val="22"/>
                <w:lang w:eastAsia="zh-CN"/>
              </w:rPr>
              <w:t>176</w:t>
            </w:r>
          </w:p>
        </w:tc>
        <w:tc>
          <w:tcPr>
            <w:tcW w:w="595" w:type="pct"/>
            <w:shd w:val="clear" w:color="auto" w:fill="auto"/>
            <w:noWrap/>
            <w:vAlign w:val="center"/>
            <w:hideMark/>
          </w:tcPr>
          <w:p w14:paraId="7DFDF11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54:08:025104:6</w:t>
            </w:r>
          </w:p>
        </w:tc>
        <w:tc>
          <w:tcPr>
            <w:tcW w:w="351" w:type="pct"/>
            <w:shd w:val="clear" w:color="auto" w:fill="auto"/>
            <w:noWrap/>
            <w:vAlign w:val="center"/>
            <w:hideMark/>
          </w:tcPr>
          <w:p w14:paraId="1216D3E1" w14:textId="77777777" w:rsidR="00FC03F8" w:rsidRPr="00FC03F8" w:rsidRDefault="00FC03F8" w:rsidP="00FC03F8">
            <w:pPr>
              <w:jc w:val="left"/>
              <w:rPr>
                <w:color w:val="000000"/>
                <w:sz w:val="22"/>
                <w:szCs w:val="22"/>
                <w:lang w:eastAsia="zh-CN"/>
              </w:rPr>
            </w:pPr>
            <w:r w:rsidRPr="00FC03F8">
              <w:rPr>
                <w:color w:val="000000"/>
                <w:sz w:val="22"/>
                <w:szCs w:val="22"/>
                <w:lang w:eastAsia="zh-CN"/>
              </w:rPr>
              <w:t>958.00</w:t>
            </w:r>
          </w:p>
        </w:tc>
        <w:tc>
          <w:tcPr>
            <w:tcW w:w="754" w:type="pct"/>
            <w:shd w:val="clear" w:color="auto" w:fill="auto"/>
            <w:noWrap/>
            <w:vAlign w:val="center"/>
            <w:hideMark/>
          </w:tcPr>
          <w:p w14:paraId="10CB0E0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8E5A0E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административного помещения</w:t>
            </w:r>
          </w:p>
        </w:tc>
        <w:tc>
          <w:tcPr>
            <w:tcW w:w="856" w:type="pct"/>
            <w:shd w:val="clear" w:color="auto" w:fill="auto"/>
            <w:noWrap/>
            <w:vAlign w:val="center"/>
            <w:hideMark/>
          </w:tcPr>
          <w:p w14:paraId="7C5A4B2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F03035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административного помещения</w:t>
            </w:r>
          </w:p>
        </w:tc>
      </w:tr>
      <w:tr w:rsidR="00FC03F8" w:rsidRPr="00FC03F8" w14:paraId="02982EEA" w14:textId="77777777" w:rsidTr="00FC03F8">
        <w:tc>
          <w:tcPr>
            <w:tcW w:w="197" w:type="pct"/>
            <w:shd w:val="clear" w:color="auto" w:fill="auto"/>
            <w:vAlign w:val="center"/>
            <w:hideMark/>
          </w:tcPr>
          <w:p w14:paraId="0CBF932A" w14:textId="77777777" w:rsidR="00FC03F8" w:rsidRPr="00FC03F8" w:rsidRDefault="00FC03F8" w:rsidP="00FC03F8">
            <w:pPr>
              <w:jc w:val="left"/>
              <w:rPr>
                <w:color w:val="000000"/>
                <w:sz w:val="22"/>
                <w:szCs w:val="22"/>
                <w:lang w:eastAsia="zh-CN"/>
              </w:rPr>
            </w:pPr>
            <w:r w:rsidRPr="00FC03F8">
              <w:rPr>
                <w:color w:val="000000"/>
                <w:sz w:val="22"/>
                <w:szCs w:val="22"/>
                <w:lang w:eastAsia="zh-CN"/>
              </w:rPr>
              <w:t>177</w:t>
            </w:r>
          </w:p>
        </w:tc>
        <w:tc>
          <w:tcPr>
            <w:tcW w:w="595" w:type="pct"/>
            <w:shd w:val="clear" w:color="auto" w:fill="auto"/>
            <w:noWrap/>
            <w:vAlign w:val="center"/>
            <w:hideMark/>
          </w:tcPr>
          <w:p w14:paraId="2C7D76F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54:08:025107:21</w:t>
            </w:r>
          </w:p>
        </w:tc>
        <w:tc>
          <w:tcPr>
            <w:tcW w:w="351" w:type="pct"/>
            <w:shd w:val="clear" w:color="auto" w:fill="auto"/>
            <w:noWrap/>
            <w:vAlign w:val="center"/>
            <w:hideMark/>
          </w:tcPr>
          <w:p w14:paraId="6449D139" w14:textId="77777777" w:rsidR="00FC03F8" w:rsidRPr="00FC03F8" w:rsidRDefault="00FC03F8" w:rsidP="00FC03F8">
            <w:pPr>
              <w:jc w:val="left"/>
              <w:rPr>
                <w:color w:val="000000"/>
                <w:sz w:val="22"/>
                <w:szCs w:val="22"/>
                <w:lang w:eastAsia="zh-CN"/>
              </w:rPr>
            </w:pPr>
            <w:r w:rsidRPr="00FC03F8">
              <w:rPr>
                <w:color w:val="000000"/>
                <w:sz w:val="22"/>
                <w:szCs w:val="22"/>
                <w:lang w:eastAsia="zh-CN"/>
              </w:rPr>
              <w:t>6283.00</w:t>
            </w:r>
          </w:p>
        </w:tc>
        <w:tc>
          <w:tcPr>
            <w:tcW w:w="754" w:type="pct"/>
            <w:shd w:val="clear" w:color="auto" w:fill="auto"/>
            <w:noWrap/>
            <w:vAlign w:val="center"/>
            <w:hideMark/>
          </w:tcPr>
          <w:p w14:paraId="7EEC5C5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C9F26E8"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 (2.2)</w:t>
            </w:r>
          </w:p>
        </w:tc>
        <w:tc>
          <w:tcPr>
            <w:tcW w:w="856" w:type="pct"/>
            <w:shd w:val="clear" w:color="auto" w:fill="auto"/>
            <w:noWrap/>
            <w:vAlign w:val="center"/>
            <w:hideMark/>
          </w:tcPr>
          <w:p w14:paraId="10A4803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1D71047"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 (2.2)</w:t>
            </w:r>
          </w:p>
        </w:tc>
      </w:tr>
      <w:tr w:rsidR="00FC03F8" w:rsidRPr="00FC03F8" w14:paraId="7A807A8C" w14:textId="77777777" w:rsidTr="00FC03F8">
        <w:tc>
          <w:tcPr>
            <w:tcW w:w="197" w:type="pct"/>
            <w:shd w:val="clear" w:color="auto" w:fill="auto"/>
            <w:vAlign w:val="center"/>
            <w:hideMark/>
          </w:tcPr>
          <w:p w14:paraId="234C868D"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178</w:t>
            </w:r>
          </w:p>
        </w:tc>
        <w:tc>
          <w:tcPr>
            <w:tcW w:w="595" w:type="pct"/>
            <w:shd w:val="clear" w:color="auto" w:fill="auto"/>
            <w:noWrap/>
            <w:vAlign w:val="center"/>
            <w:hideMark/>
          </w:tcPr>
          <w:p w14:paraId="49D283E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54:08:025107:6</w:t>
            </w:r>
          </w:p>
        </w:tc>
        <w:tc>
          <w:tcPr>
            <w:tcW w:w="351" w:type="pct"/>
            <w:shd w:val="clear" w:color="auto" w:fill="auto"/>
            <w:noWrap/>
            <w:vAlign w:val="center"/>
            <w:hideMark/>
          </w:tcPr>
          <w:p w14:paraId="2C1AF3A2" w14:textId="77777777" w:rsidR="00FC03F8" w:rsidRPr="00FC03F8" w:rsidRDefault="00FC03F8" w:rsidP="00FC03F8">
            <w:pPr>
              <w:jc w:val="left"/>
              <w:rPr>
                <w:color w:val="000000"/>
                <w:sz w:val="22"/>
                <w:szCs w:val="22"/>
                <w:lang w:eastAsia="zh-CN"/>
              </w:rPr>
            </w:pPr>
            <w:r w:rsidRPr="00FC03F8">
              <w:rPr>
                <w:color w:val="000000"/>
                <w:sz w:val="22"/>
                <w:szCs w:val="22"/>
                <w:lang w:eastAsia="zh-CN"/>
              </w:rPr>
              <w:t>2600.00</w:t>
            </w:r>
          </w:p>
        </w:tc>
        <w:tc>
          <w:tcPr>
            <w:tcW w:w="754" w:type="pct"/>
            <w:shd w:val="clear" w:color="auto" w:fill="auto"/>
            <w:noWrap/>
            <w:vAlign w:val="center"/>
            <w:hideMark/>
          </w:tcPr>
          <w:p w14:paraId="210168F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E24A0C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6E38ABF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F2ADD8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6536E8D0" w14:textId="77777777" w:rsidTr="00FC03F8">
        <w:tc>
          <w:tcPr>
            <w:tcW w:w="197" w:type="pct"/>
            <w:shd w:val="clear" w:color="auto" w:fill="auto"/>
            <w:vAlign w:val="center"/>
            <w:hideMark/>
          </w:tcPr>
          <w:p w14:paraId="2DEA4126" w14:textId="77777777" w:rsidR="00FC03F8" w:rsidRPr="00FC03F8" w:rsidRDefault="00FC03F8" w:rsidP="00FC03F8">
            <w:pPr>
              <w:jc w:val="left"/>
              <w:rPr>
                <w:color w:val="000000"/>
                <w:sz w:val="22"/>
                <w:szCs w:val="22"/>
                <w:lang w:eastAsia="zh-CN"/>
              </w:rPr>
            </w:pPr>
            <w:r w:rsidRPr="00FC03F8">
              <w:rPr>
                <w:color w:val="000000"/>
                <w:sz w:val="22"/>
                <w:szCs w:val="22"/>
                <w:lang w:eastAsia="zh-CN"/>
              </w:rPr>
              <w:t>179</w:t>
            </w:r>
          </w:p>
        </w:tc>
        <w:tc>
          <w:tcPr>
            <w:tcW w:w="595" w:type="pct"/>
            <w:shd w:val="clear" w:color="auto" w:fill="auto"/>
            <w:noWrap/>
            <w:vAlign w:val="center"/>
            <w:hideMark/>
          </w:tcPr>
          <w:p w14:paraId="0ED2250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54:08:025107:78</w:t>
            </w:r>
          </w:p>
        </w:tc>
        <w:tc>
          <w:tcPr>
            <w:tcW w:w="351" w:type="pct"/>
            <w:shd w:val="clear" w:color="auto" w:fill="auto"/>
            <w:noWrap/>
            <w:vAlign w:val="center"/>
            <w:hideMark/>
          </w:tcPr>
          <w:p w14:paraId="2EE419D2" w14:textId="77777777" w:rsidR="00FC03F8" w:rsidRPr="00FC03F8" w:rsidRDefault="00FC03F8" w:rsidP="00FC03F8">
            <w:pPr>
              <w:jc w:val="left"/>
              <w:rPr>
                <w:color w:val="000000"/>
                <w:sz w:val="22"/>
                <w:szCs w:val="22"/>
                <w:lang w:eastAsia="zh-CN"/>
              </w:rPr>
            </w:pPr>
            <w:r w:rsidRPr="00FC03F8">
              <w:rPr>
                <w:color w:val="000000"/>
                <w:sz w:val="22"/>
                <w:szCs w:val="22"/>
                <w:lang w:eastAsia="zh-CN"/>
              </w:rPr>
              <w:t>1160.00</w:t>
            </w:r>
          </w:p>
        </w:tc>
        <w:tc>
          <w:tcPr>
            <w:tcW w:w="754" w:type="pct"/>
            <w:shd w:val="clear" w:color="auto" w:fill="auto"/>
            <w:noWrap/>
            <w:vAlign w:val="center"/>
            <w:hideMark/>
          </w:tcPr>
          <w:p w14:paraId="7FBF6CA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DB8E516"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69397EB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DBE3653"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537BE53D" w14:textId="77777777" w:rsidTr="00FC03F8">
        <w:tc>
          <w:tcPr>
            <w:tcW w:w="197" w:type="pct"/>
            <w:shd w:val="clear" w:color="auto" w:fill="auto"/>
            <w:vAlign w:val="center"/>
            <w:hideMark/>
          </w:tcPr>
          <w:p w14:paraId="068E6B87" w14:textId="77777777" w:rsidR="00FC03F8" w:rsidRPr="00FC03F8" w:rsidRDefault="00FC03F8" w:rsidP="00FC03F8">
            <w:pPr>
              <w:jc w:val="left"/>
              <w:rPr>
                <w:color w:val="000000"/>
                <w:sz w:val="22"/>
                <w:szCs w:val="22"/>
                <w:lang w:eastAsia="zh-CN"/>
              </w:rPr>
            </w:pPr>
            <w:r w:rsidRPr="00FC03F8">
              <w:rPr>
                <w:color w:val="000000"/>
                <w:sz w:val="22"/>
                <w:szCs w:val="22"/>
                <w:lang w:eastAsia="zh-CN"/>
              </w:rPr>
              <w:t>180</w:t>
            </w:r>
          </w:p>
        </w:tc>
        <w:tc>
          <w:tcPr>
            <w:tcW w:w="595" w:type="pct"/>
            <w:shd w:val="clear" w:color="auto" w:fill="auto"/>
            <w:noWrap/>
            <w:vAlign w:val="center"/>
            <w:hideMark/>
          </w:tcPr>
          <w:p w14:paraId="20BFC61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54:08:025107:40</w:t>
            </w:r>
          </w:p>
        </w:tc>
        <w:tc>
          <w:tcPr>
            <w:tcW w:w="351" w:type="pct"/>
            <w:shd w:val="clear" w:color="auto" w:fill="auto"/>
            <w:noWrap/>
            <w:vAlign w:val="center"/>
            <w:hideMark/>
          </w:tcPr>
          <w:p w14:paraId="781FA5CA" w14:textId="77777777" w:rsidR="00FC03F8" w:rsidRPr="00FC03F8" w:rsidRDefault="00FC03F8" w:rsidP="00FC03F8">
            <w:pPr>
              <w:jc w:val="left"/>
              <w:rPr>
                <w:color w:val="000000"/>
                <w:sz w:val="22"/>
                <w:szCs w:val="22"/>
                <w:lang w:eastAsia="zh-CN"/>
              </w:rPr>
            </w:pPr>
            <w:r w:rsidRPr="00FC03F8">
              <w:rPr>
                <w:color w:val="000000"/>
                <w:sz w:val="22"/>
                <w:szCs w:val="22"/>
                <w:lang w:eastAsia="zh-CN"/>
              </w:rPr>
              <w:t>1000.00</w:t>
            </w:r>
          </w:p>
        </w:tc>
        <w:tc>
          <w:tcPr>
            <w:tcW w:w="754" w:type="pct"/>
            <w:shd w:val="clear" w:color="auto" w:fill="auto"/>
            <w:noWrap/>
            <w:vAlign w:val="center"/>
            <w:hideMark/>
          </w:tcPr>
          <w:p w14:paraId="7128281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C98234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c>
          <w:tcPr>
            <w:tcW w:w="856" w:type="pct"/>
            <w:shd w:val="clear" w:color="auto" w:fill="auto"/>
            <w:noWrap/>
            <w:vAlign w:val="center"/>
            <w:hideMark/>
          </w:tcPr>
          <w:p w14:paraId="638E119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C44B90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r>
      <w:tr w:rsidR="00FC03F8" w:rsidRPr="00FC03F8" w14:paraId="1240D048" w14:textId="77777777" w:rsidTr="00FC03F8">
        <w:tc>
          <w:tcPr>
            <w:tcW w:w="197" w:type="pct"/>
            <w:shd w:val="clear" w:color="auto" w:fill="auto"/>
            <w:vAlign w:val="center"/>
            <w:hideMark/>
          </w:tcPr>
          <w:p w14:paraId="531633DE" w14:textId="77777777" w:rsidR="00FC03F8" w:rsidRPr="00FC03F8" w:rsidRDefault="00FC03F8" w:rsidP="00FC03F8">
            <w:pPr>
              <w:jc w:val="left"/>
              <w:rPr>
                <w:color w:val="000000"/>
                <w:sz w:val="22"/>
                <w:szCs w:val="22"/>
                <w:lang w:eastAsia="zh-CN"/>
              </w:rPr>
            </w:pPr>
            <w:r w:rsidRPr="00FC03F8">
              <w:rPr>
                <w:color w:val="000000"/>
                <w:sz w:val="22"/>
                <w:szCs w:val="22"/>
                <w:lang w:eastAsia="zh-CN"/>
              </w:rPr>
              <w:t>181</w:t>
            </w:r>
          </w:p>
        </w:tc>
        <w:tc>
          <w:tcPr>
            <w:tcW w:w="595" w:type="pct"/>
            <w:shd w:val="clear" w:color="auto" w:fill="auto"/>
            <w:noWrap/>
            <w:vAlign w:val="center"/>
            <w:hideMark/>
          </w:tcPr>
          <w:p w14:paraId="15D0BC4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54:08:025107:41</w:t>
            </w:r>
          </w:p>
        </w:tc>
        <w:tc>
          <w:tcPr>
            <w:tcW w:w="351" w:type="pct"/>
            <w:shd w:val="clear" w:color="auto" w:fill="auto"/>
            <w:noWrap/>
            <w:vAlign w:val="center"/>
            <w:hideMark/>
          </w:tcPr>
          <w:p w14:paraId="03D356C5" w14:textId="77777777" w:rsidR="00FC03F8" w:rsidRPr="00FC03F8" w:rsidRDefault="00FC03F8" w:rsidP="00FC03F8">
            <w:pPr>
              <w:jc w:val="left"/>
              <w:rPr>
                <w:color w:val="000000"/>
                <w:sz w:val="22"/>
                <w:szCs w:val="22"/>
                <w:lang w:eastAsia="zh-CN"/>
              </w:rPr>
            </w:pPr>
            <w:r w:rsidRPr="00FC03F8">
              <w:rPr>
                <w:color w:val="000000"/>
                <w:sz w:val="22"/>
                <w:szCs w:val="22"/>
                <w:lang w:eastAsia="zh-CN"/>
              </w:rPr>
              <w:t>1000.00</w:t>
            </w:r>
          </w:p>
        </w:tc>
        <w:tc>
          <w:tcPr>
            <w:tcW w:w="754" w:type="pct"/>
            <w:shd w:val="clear" w:color="auto" w:fill="auto"/>
            <w:noWrap/>
            <w:vAlign w:val="center"/>
            <w:hideMark/>
          </w:tcPr>
          <w:p w14:paraId="5DB483C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1305CA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c>
          <w:tcPr>
            <w:tcW w:w="856" w:type="pct"/>
            <w:shd w:val="clear" w:color="auto" w:fill="auto"/>
            <w:noWrap/>
            <w:vAlign w:val="center"/>
            <w:hideMark/>
          </w:tcPr>
          <w:p w14:paraId="676074E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A72695B"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r>
      <w:tr w:rsidR="00FC03F8" w:rsidRPr="00FC03F8" w14:paraId="12FFA4C7" w14:textId="77777777" w:rsidTr="00FC03F8">
        <w:tc>
          <w:tcPr>
            <w:tcW w:w="197" w:type="pct"/>
            <w:shd w:val="clear" w:color="auto" w:fill="auto"/>
            <w:vAlign w:val="center"/>
            <w:hideMark/>
          </w:tcPr>
          <w:p w14:paraId="5B831653" w14:textId="77777777" w:rsidR="00FC03F8" w:rsidRPr="00FC03F8" w:rsidRDefault="00FC03F8" w:rsidP="00FC03F8">
            <w:pPr>
              <w:jc w:val="left"/>
              <w:rPr>
                <w:color w:val="000000"/>
                <w:sz w:val="22"/>
                <w:szCs w:val="22"/>
                <w:lang w:eastAsia="zh-CN"/>
              </w:rPr>
            </w:pPr>
            <w:r w:rsidRPr="00FC03F8">
              <w:rPr>
                <w:color w:val="000000"/>
                <w:sz w:val="22"/>
                <w:szCs w:val="22"/>
                <w:lang w:eastAsia="zh-CN"/>
              </w:rPr>
              <w:t>182</w:t>
            </w:r>
          </w:p>
        </w:tc>
        <w:tc>
          <w:tcPr>
            <w:tcW w:w="595" w:type="pct"/>
            <w:shd w:val="clear" w:color="auto" w:fill="auto"/>
            <w:noWrap/>
            <w:vAlign w:val="center"/>
            <w:hideMark/>
          </w:tcPr>
          <w:p w14:paraId="4EFC428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54:08:025107:77</w:t>
            </w:r>
          </w:p>
        </w:tc>
        <w:tc>
          <w:tcPr>
            <w:tcW w:w="351" w:type="pct"/>
            <w:shd w:val="clear" w:color="auto" w:fill="auto"/>
            <w:noWrap/>
            <w:vAlign w:val="center"/>
            <w:hideMark/>
          </w:tcPr>
          <w:p w14:paraId="3E90D663" w14:textId="77777777" w:rsidR="00FC03F8" w:rsidRPr="00FC03F8" w:rsidRDefault="00FC03F8" w:rsidP="00FC03F8">
            <w:pPr>
              <w:jc w:val="left"/>
              <w:rPr>
                <w:color w:val="000000"/>
                <w:sz w:val="22"/>
                <w:szCs w:val="22"/>
                <w:lang w:eastAsia="zh-CN"/>
              </w:rPr>
            </w:pPr>
            <w:r w:rsidRPr="00FC03F8">
              <w:rPr>
                <w:color w:val="000000"/>
                <w:sz w:val="22"/>
                <w:szCs w:val="22"/>
                <w:lang w:eastAsia="zh-CN"/>
              </w:rPr>
              <w:t>1607.00</w:t>
            </w:r>
          </w:p>
        </w:tc>
        <w:tc>
          <w:tcPr>
            <w:tcW w:w="754" w:type="pct"/>
            <w:shd w:val="clear" w:color="auto" w:fill="auto"/>
            <w:noWrap/>
            <w:vAlign w:val="center"/>
            <w:hideMark/>
          </w:tcPr>
          <w:p w14:paraId="557D674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6F034C2"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0824DD2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9440EFD"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03435056" w14:textId="77777777" w:rsidTr="00FC03F8">
        <w:tc>
          <w:tcPr>
            <w:tcW w:w="197" w:type="pct"/>
            <w:shd w:val="clear" w:color="auto" w:fill="auto"/>
            <w:vAlign w:val="center"/>
            <w:hideMark/>
          </w:tcPr>
          <w:p w14:paraId="746127DA" w14:textId="77777777" w:rsidR="00FC03F8" w:rsidRPr="00FC03F8" w:rsidRDefault="00FC03F8" w:rsidP="00FC03F8">
            <w:pPr>
              <w:jc w:val="left"/>
              <w:rPr>
                <w:color w:val="000000"/>
                <w:sz w:val="22"/>
                <w:szCs w:val="22"/>
                <w:lang w:eastAsia="zh-CN"/>
              </w:rPr>
            </w:pPr>
            <w:r w:rsidRPr="00FC03F8">
              <w:rPr>
                <w:color w:val="000000"/>
                <w:sz w:val="22"/>
                <w:szCs w:val="22"/>
                <w:lang w:eastAsia="zh-CN"/>
              </w:rPr>
              <w:t>183</w:t>
            </w:r>
          </w:p>
        </w:tc>
        <w:tc>
          <w:tcPr>
            <w:tcW w:w="595" w:type="pct"/>
            <w:shd w:val="clear" w:color="auto" w:fill="auto"/>
            <w:noWrap/>
            <w:vAlign w:val="center"/>
            <w:hideMark/>
          </w:tcPr>
          <w:p w14:paraId="4E42D3E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54:08:025105:140</w:t>
            </w:r>
          </w:p>
        </w:tc>
        <w:tc>
          <w:tcPr>
            <w:tcW w:w="351" w:type="pct"/>
            <w:shd w:val="clear" w:color="auto" w:fill="auto"/>
            <w:noWrap/>
            <w:vAlign w:val="center"/>
            <w:hideMark/>
          </w:tcPr>
          <w:p w14:paraId="74C8FD24" w14:textId="77777777" w:rsidR="00FC03F8" w:rsidRPr="00FC03F8" w:rsidRDefault="00FC03F8" w:rsidP="00FC03F8">
            <w:pPr>
              <w:jc w:val="left"/>
              <w:rPr>
                <w:color w:val="000000"/>
                <w:sz w:val="22"/>
                <w:szCs w:val="22"/>
                <w:lang w:eastAsia="zh-CN"/>
              </w:rPr>
            </w:pPr>
            <w:r w:rsidRPr="00FC03F8">
              <w:rPr>
                <w:color w:val="000000"/>
                <w:sz w:val="22"/>
                <w:szCs w:val="22"/>
                <w:lang w:eastAsia="zh-CN"/>
              </w:rPr>
              <w:t>3945.00</w:t>
            </w:r>
          </w:p>
        </w:tc>
        <w:tc>
          <w:tcPr>
            <w:tcW w:w="754" w:type="pct"/>
            <w:shd w:val="clear" w:color="auto" w:fill="auto"/>
            <w:noWrap/>
            <w:vAlign w:val="center"/>
            <w:hideMark/>
          </w:tcPr>
          <w:p w14:paraId="5DA44A4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2C398D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24CAFEF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AA33C0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13281E29" w14:textId="77777777" w:rsidTr="00FC03F8">
        <w:tc>
          <w:tcPr>
            <w:tcW w:w="197" w:type="pct"/>
            <w:shd w:val="clear" w:color="auto" w:fill="auto"/>
            <w:vAlign w:val="center"/>
            <w:hideMark/>
          </w:tcPr>
          <w:p w14:paraId="486D9AA7" w14:textId="77777777" w:rsidR="00FC03F8" w:rsidRPr="00FC03F8" w:rsidRDefault="00FC03F8" w:rsidP="00FC03F8">
            <w:pPr>
              <w:jc w:val="left"/>
              <w:rPr>
                <w:color w:val="000000"/>
                <w:sz w:val="22"/>
                <w:szCs w:val="22"/>
                <w:lang w:eastAsia="zh-CN"/>
              </w:rPr>
            </w:pPr>
            <w:r w:rsidRPr="00FC03F8">
              <w:rPr>
                <w:color w:val="000000"/>
                <w:sz w:val="22"/>
                <w:szCs w:val="22"/>
                <w:lang w:eastAsia="zh-CN"/>
              </w:rPr>
              <w:t>184</w:t>
            </w:r>
          </w:p>
        </w:tc>
        <w:tc>
          <w:tcPr>
            <w:tcW w:w="595" w:type="pct"/>
            <w:shd w:val="clear" w:color="auto" w:fill="auto"/>
            <w:noWrap/>
            <w:vAlign w:val="center"/>
            <w:hideMark/>
          </w:tcPr>
          <w:p w14:paraId="2FD2E75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54:08:025105:148</w:t>
            </w:r>
          </w:p>
        </w:tc>
        <w:tc>
          <w:tcPr>
            <w:tcW w:w="351" w:type="pct"/>
            <w:shd w:val="clear" w:color="auto" w:fill="auto"/>
            <w:noWrap/>
            <w:vAlign w:val="center"/>
            <w:hideMark/>
          </w:tcPr>
          <w:p w14:paraId="4901C9F3" w14:textId="77777777" w:rsidR="00FC03F8" w:rsidRPr="00FC03F8" w:rsidRDefault="00FC03F8" w:rsidP="00FC03F8">
            <w:pPr>
              <w:jc w:val="left"/>
              <w:rPr>
                <w:color w:val="000000"/>
                <w:sz w:val="22"/>
                <w:szCs w:val="22"/>
                <w:lang w:eastAsia="zh-CN"/>
              </w:rPr>
            </w:pPr>
            <w:r w:rsidRPr="00FC03F8">
              <w:rPr>
                <w:color w:val="000000"/>
                <w:sz w:val="22"/>
                <w:szCs w:val="22"/>
                <w:lang w:eastAsia="zh-CN"/>
              </w:rPr>
              <w:t>2001.00</w:t>
            </w:r>
          </w:p>
        </w:tc>
        <w:tc>
          <w:tcPr>
            <w:tcW w:w="754" w:type="pct"/>
            <w:shd w:val="clear" w:color="auto" w:fill="auto"/>
            <w:noWrap/>
            <w:vAlign w:val="center"/>
            <w:hideMark/>
          </w:tcPr>
          <w:p w14:paraId="64AD44D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636FCF1"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669287A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E6B3DA1"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3B41EC34" w14:textId="77777777" w:rsidTr="00FC03F8">
        <w:tc>
          <w:tcPr>
            <w:tcW w:w="197" w:type="pct"/>
            <w:shd w:val="clear" w:color="auto" w:fill="auto"/>
            <w:vAlign w:val="center"/>
            <w:hideMark/>
          </w:tcPr>
          <w:p w14:paraId="0519C81D" w14:textId="77777777" w:rsidR="00FC03F8" w:rsidRPr="00FC03F8" w:rsidRDefault="00FC03F8" w:rsidP="00FC03F8">
            <w:pPr>
              <w:jc w:val="left"/>
              <w:rPr>
                <w:color w:val="000000"/>
                <w:sz w:val="22"/>
                <w:szCs w:val="22"/>
                <w:lang w:eastAsia="zh-CN"/>
              </w:rPr>
            </w:pPr>
            <w:r w:rsidRPr="00FC03F8">
              <w:rPr>
                <w:color w:val="000000"/>
                <w:sz w:val="22"/>
                <w:szCs w:val="22"/>
                <w:lang w:eastAsia="zh-CN"/>
              </w:rPr>
              <w:t>185</w:t>
            </w:r>
          </w:p>
        </w:tc>
        <w:tc>
          <w:tcPr>
            <w:tcW w:w="595" w:type="pct"/>
            <w:shd w:val="clear" w:color="auto" w:fill="auto"/>
            <w:noWrap/>
            <w:vAlign w:val="center"/>
            <w:hideMark/>
          </w:tcPr>
          <w:p w14:paraId="491EC35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54:08:025105:151</w:t>
            </w:r>
          </w:p>
        </w:tc>
        <w:tc>
          <w:tcPr>
            <w:tcW w:w="351" w:type="pct"/>
            <w:shd w:val="clear" w:color="auto" w:fill="auto"/>
            <w:noWrap/>
            <w:vAlign w:val="center"/>
            <w:hideMark/>
          </w:tcPr>
          <w:p w14:paraId="3C39EE40" w14:textId="77777777" w:rsidR="00FC03F8" w:rsidRPr="00FC03F8" w:rsidRDefault="00FC03F8" w:rsidP="00FC03F8">
            <w:pPr>
              <w:jc w:val="left"/>
              <w:rPr>
                <w:color w:val="000000"/>
                <w:sz w:val="22"/>
                <w:szCs w:val="22"/>
                <w:lang w:eastAsia="zh-CN"/>
              </w:rPr>
            </w:pPr>
            <w:r w:rsidRPr="00FC03F8">
              <w:rPr>
                <w:color w:val="000000"/>
                <w:sz w:val="22"/>
                <w:szCs w:val="22"/>
                <w:lang w:eastAsia="zh-CN"/>
              </w:rPr>
              <w:t>2237.00</w:t>
            </w:r>
          </w:p>
        </w:tc>
        <w:tc>
          <w:tcPr>
            <w:tcW w:w="754" w:type="pct"/>
            <w:shd w:val="clear" w:color="auto" w:fill="auto"/>
            <w:noWrap/>
            <w:vAlign w:val="center"/>
            <w:hideMark/>
          </w:tcPr>
          <w:p w14:paraId="1575E5D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6FE5139"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457EF0C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1E8639A"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18531CD2" w14:textId="77777777" w:rsidTr="00FC03F8">
        <w:tc>
          <w:tcPr>
            <w:tcW w:w="197" w:type="pct"/>
            <w:shd w:val="clear" w:color="auto" w:fill="auto"/>
            <w:vAlign w:val="center"/>
            <w:hideMark/>
          </w:tcPr>
          <w:p w14:paraId="6B0F57E3" w14:textId="77777777" w:rsidR="00FC03F8" w:rsidRPr="00FC03F8" w:rsidRDefault="00FC03F8" w:rsidP="00FC03F8">
            <w:pPr>
              <w:jc w:val="left"/>
              <w:rPr>
                <w:color w:val="000000"/>
                <w:sz w:val="22"/>
                <w:szCs w:val="22"/>
                <w:lang w:eastAsia="zh-CN"/>
              </w:rPr>
            </w:pPr>
            <w:r w:rsidRPr="00FC03F8">
              <w:rPr>
                <w:color w:val="000000"/>
                <w:sz w:val="22"/>
                <w:szCs w:val="22"/>
                <w:lang w:eastAsia="zh-CN"/>
              </w:rPr>
              <w:t>186</w:t>
            </w:r>
          </w:p>
        </w:tc>
        <w:tc>
          <w:tcPr>
            <w:tcW w:w="595" w:type="pct"/>
            <w:shd w:val="clear" w:color="auto" w:fill="auto"/>
            <w:noWrap/>
            <w:vAlign w:val="center"/>
            <w:hideMark/>
          </w:tcPr>
          <w:p w14:paraId="46AB86D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54:08:025105:152</w:t>
            </w:r>
          </w:p>
        </w:tc>
        <w:tc>
          <w:tcPr>
            <w:tcW w:w="351" w:type="pct"/>
            <w:shd w:val="clear" w:color="auto" w:fill="auto"/>
            <w:noWrap/>
            <w:vAlign w:val="center"/>
            <w:hideMark/>
          </w:tcPr>
          <w:p w14:paraId="3D61BF9A" w14:textId="77777777" w:rsidR="00FC03F8" w:rsidRPr="00FC03F8" w:rsidRDefault="00FC03F8" w:rsidP="00FC03F8">
            <w:pPr>
              <w:jc w:val="left"/>
              <w:rPr>
                <w:color w:val="000000"/>
                <w:sz w:val="22"/>
                <w:szCs w:val="22"/>
                <w:lang w:eastAsia="zh-CN"/>
              </w:rPr>
            </w:pPr>
            <w:r w:rsidRPr="00FC03F8">
              <w:rPr>
                <w:color w:val="000000"/>
                <w:sz w:val="22"/>
                <w:szCs w:val="22"/>
                <w:lang w:eastAsia="zh-CN"/>
              </w:rPr>
              <w:t>2869.00</w:t>
            </w:r>
          </w:p>
        </w:tc>
        <w:tc>
          <w:tcPr>
            <w:tcW w:w="754" w:type="pct"/>
            <w:shd w:val="clear" w:color="auto" w:fill="auto"/>
            <w:noWrap/>
            <w:vAlign w:val="center"/>
            <w:hideMark/>
          </w:tcPr>
          <w:p w14:paraId="6A003F5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68A3ED4"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2098FF2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881D848"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02936793" w14:textId="77777777" w:rsidTr="00FC03F8">
        <w:tc>
          <w:tcPr>
            <w:tcW w:w="197" w:type="pct"/>
            <w:shd w:val="clear" w:color="auto" w:fill="auto"/>
            <w:vAlign w:val="center"/>
            <w:hideMark/>
          </w:tcPr>
          <w:p w14:paraId="478575E3" w14:textId="77777777" w:rsidR="00FC03F8" w:rsidRPr="00FC03F8" w:rsidRDefault="00FC03F8" w:rsidP="00FC03F8">
            <w:pPr>
              <w:jc w:val="left"/>
              <w:rPr>
                <w:color w:val="000000"/>
                <w:sz w:val="22"/>
                <w:szCs w:val="22"/>
                <w:lang w:eastAsia="zh-CN"/>
              </w:rPr>
            </w:pPr>
            <w:r w:rsidRPr="00FC03F8">
              <w:rPr>
                <w:color w:val="000000"/>
                <w:sz w:val="22"/>
                <w:szCs w:val="22"/>
                <w:lang w:eastAsia="zh-CN"/>
              </w:rPr>
              <w:t>187</w:t>
            </w:r>
          </w:p>
        </w:tc>
        <w:tc>
          <w:tcPr>
            <w:tcW w:w="595" w:type="pct"/>
            <w:shd w:val="clear" w:color="auto" w:fill="auto"/>
            <w:noWrap/>
            <w:vAlign w:val="center"/>
            <w:hideMark/>
          </w:tcPr>
          <w:p w14:paraId="660857E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54:08:025105:157</w:t>
            </w:r>
          </w:p>
        </w:tc>
        <w:tc>
          <w:tcPr>
            <w:tcW w:w="351" w:type="pct"/>
            <w:shd w:val="clear" w:color="auto" w:fill="auto"/>
            <w:noWrap/>
            <w:vAlign w:val="center"/>
            <w:hideMark/>
          </w:tcPr>
          <w:p w14:paraId="692071CF" w14:textId="77777777" w:rsidR="00FC03F8" w:rsidRPr="00FC03F8" w:rsidRDefault="00FC03F8" w:rsidP="00FC03F8">
            <w:pPr>
              <w:jc w:val="left"/>
              <w:rPr>
                <w:color w:val="000000"/>
                <w:sz w:val="22"/>
                <w:szCs w:val="22"/>
                <w:lang w:eastAsia="zh-CN"/>
              </w:rPr>
            </w:pPr>
            <w:r w:rsidRPr="00FC03F8">
              <w:rPr>
                <w:color w:val="000000"/>
                <w:sz w:val="22"/>
                <w:szCs w:val="22"/>
                <w:lang w:eastAsia="zh-CN"/>
              </w:rPr>
              <w:t>4018.00</w:t>
            </w:r>
          </w:p>
        </w:tc>
        <w:tc>
          <w:tcPr>
            <w:tcW w:w="754" w:type="pct"/>
            <w:shd w:val="clear" w:color="auto" w:fill="auto"/>
            <w:noWrap/>
            <w:vAlign w:val="center"/>
            <w:hideMark/>
          </w:tcPr>
          <w:p w14:paraId="1CBB03F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D93040D"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1C0F35D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E91987B"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54073D34" w14:textId="77777777" w:rsidTr="00FC03F8">
        <w:tc>
          <w:tcPr>
            <w:tcW w:w="197" w:type="pct"/>
            <w:shd w:val="clear" w:color="auto" w:fill="auto"/>
            <w:vAlign w:val="center"/>
            <w:hideMark/>
          </w:tcPr>
          <w:p w14:paraId="6BF9316A" w14:textId="77777777" w:rsidR="00FC03F8" w:rsidRPr="00FC03F8" w:rsidRDefault="00FC03F8" w:rsidP="00FC03F8">
            <w:pPr>
              <w:jc w:val="left"/>
              <w:rPr>
                <w:color w:val="000000"/>
                <w:sz w:val="22"/>
                <w:szCs w:val="22"/>
                <w:lang w:eastAsia="zh-CN"/>
              </w:rPr>
            </w:pPr>
            <w:r w:rsidRPr="00FC03F8">
              <w:rPr>
                <w:color w:val="000000"/>
                <w:sz w:val="22"/>
                <w:szCs w:val="22"/>
                <w:lang w:eastAsia="zh-CN"/>
              </w:rPr>
              <w:t>188</w:t>
            </w:r>
          </w:p>
        </w:tc>
        <w:tc>
          <w:tcPr>
            <w:tcW w:w="595" w:type="pct"/>
            <w:shd w:val="clear" w:color="auto" w:fill="auto"/>
            <w:noWrap/>
            <w:vAlign w:val="center"/>
            <w:hideMark/>
          </w:tcPr>
          <w:p w14:paraId="51E9A67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54:08:025105:162</w:t>
            </w:r>
          </w:p>
        </w:tc>
        <w:tc>
          <w:tcPr>
            <w:tcW w:w="351" w:type="pct"/>
            <w:shd w:val="clear" w:color="auto" w:fill="auto"/>
            <w:noWrap/>
            <w:vAlign w:val="center"/>
            <w:hideMark/>
          </w:tcPr>
          <w:p w14:paraId="0BA531C7" w14:textId="77777777" w:rsidR="00FC03F8" w:rsidRPr="00FC03F8" w:rsidRDefault="00FC03F8" w:rsidP="00FC03F8">
            <w:pPr>
              <w:jc w:val="left"/>
              <w:rPr>
                <w:color w:val="000000"/>
                <w:sz w:val="22"/>
                <w:szCs w:val="22"/>
                <w:lang w:eastAsia="zh-CN"/>
              </w:rPr>
            </w:pPr>
            <w:r w:rsidRPr="00FC03F8">
              <w:rPr>
                <w:color w:val="000000"/>
                <w:sz w:val="22"/>
                <w:szCs w:val="22"/>
                <w:lang w:eastAsia="zh-CN"/>
              </w:rPr>
              <w:t>2658.00</w:t>
            </w:r>
          </w:p>
        </w:tc>
        <w:tc>
          <w:tcPr>
            <w:tcW w:w="754" w:type="pct"/>
            <w:shd w:val="clear" w:color="auto" w:fill="auto"/>
            <w:noWrap/>
            <w:vAlign w:val="center"/>
            <w:hideMark/>
          </w:tcPr>
          <w:p w14:paraId="5B73586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312B78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3018005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3D240A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4821B2C0" w14:textId="77777777" w:rsidTr="00FC03F8">
        <w:tc>
          <w:tcPr>
            <w:tcW w:w="197" w:type="pct"/>
            <w:shd w:val="clear" w:color="auto" w:fill="auto"/>
            <w:vAlign w:val="center"/>
            <w:hideMark/>
          </w:tcPr>
          <w:p w14:paraId="34C3DB5E" w14:textId="77777777" w:rsidR="00FC03F8" w:rsidRPr="00FC03F8" w:rsidRDefault="00FC03F8" w:rsidP="00FC03F8">
            <w:pPr>
              <w:jc w:val="left"/>
              <w:rPr>
                <w:color w:val="000000"/>
                <w:sz w:val="22"/>
                <w:szCs w:val="22"/>
                <w:lang w:eastAsia="zh-CN"/>
              </w:rPr>
            </w:pPr>
            <w:r w:rsidRPr="00FC03F8">
              <w:rPr>
                <w:color w:val="000000"/>
                <w:sz w:val="22"/>
                <w:szCs w:val="22"/>
                <w:lang w:eastAsia="zh-CN"/>
              </w:rPr>
              <w:t>189</w:t>
            </w:r>
          </w:p>
        </w:tc>
        <w:tc>
          <w:tcPr>
            <w:tcW w:w="595" w:type="pct"/>
            <w:shd w:val="clear" w:color="auto" w:fill="auto"/>
            <w:noWrap/>
            <w:vAlign w:val="center"/>
            <w:hideMark/>
          </w:tcPr>
          <w:p w14:paraId="58C3791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54:08:025105:172</w:t>
            </w:r>
          </w:p>
        </w:tc>
        <w:tc>
          <w:tcPr>
            <w:tcW w:w="351" w:type="pct"/>
            <w:shd w:val="clear" w:color="auto" w:fill="auto"/>
            <w:noWrap/>
            <w:vAlign w:val="center"/>
            <w:hideMark/>
          </w:tcPr>
          <w:p w14:paraId="5E086BCC" w14:textId="77777777" w:rsidR="00FC03F8" w:rsidRPr="00FC03F8" w:rsidRDefault="00FC03F8" w:rsidP="00FC03F8">
            <w:pPr>
              <w:jc w:val="left"/>
              <w:rPr>
                <w:color w:val="000000"/>
                <w:sz w:val="22"/>
                <w:szCs w:val="22"/>
                <w:lang w:eastAsia="zh-CN"/>
              </w:rPr>
            </w:pPr>
            <w:r w:rsidRPr="00FC03F8">
              <w:rPr>
                <w:color w:val="000000"/>
                <w:sz w:val="22"/>
                <w:szCs w:val="22"/>
                <w:lang w:eastAsia="zh-CN"/>
              </w:rPr>
              <w:t>1808.00</w:t>
            </w:r>
          </w:p>
        </w:tc>
        <w:tc>
          <w:tcPr>
            <w:tcW w:w="754" w:type="pct"/>
            <w:shd w:val="clear" w:color="auto" w:fill="auto"/>
            <w:noWrap/>
            <w:vAlign w:val="center"/>
            <w:hideMark/>
          </w:tcPr>
          <w:p w14:paraId="041C5D2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F2E9E8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4A84501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101AB9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25745C2D" w14:textId="77777777" w:rsidTr="00FC03F8">
        <w:tc>
          <w:tcPr>
            <w:tcW w:w="197" w:type="pct"/>
            <w:shd w:val="clear" w:color="auto" w:fill="auto"/>
            <w:vAlign w:val="center"/>
            <w:hideMark/>
          </w:tcPr>
          <w:p w14:paraId="4FD34E3C" w14:textId="77777777" w:rsidR="00FC03F8" w:rsidRPr="00FC03F8" w:rsidRDefault="00FC03F8" w:rsidP="00FC03F8">
            <w:pPr>
              <w:jc w:val="left"/>
              <w:rPr>
                <w:color w:val="000000"/>
                <w:sz w:val="22"/>
                <w:szCs w:val="22"/>
                <w:lang w:eastAsia="zh-CN"/>
              </w:rPr>
            </w:pPr>
            <w:r w:rsidRPr="00FC03F8">
              <w:rPr>
                <w:color w:val="000000"/>
                <w:sz w:val="22"/>
                <w:szCs w:val="22"/>
                <w:lang w:eastAsia="zh-CN"/>
              </w:rPr>
              <w:t>190</w:t>
            </w:r>
          </w:p>
        </w:tc>
        <w:tc>
          <w:tcPr>
            <w:tcW w:w="595" w:type="pct"/>
            <w:shd w:val="clear" w:color="auto" w:fill="auto"/>
            <w:noWrap/>
            <w:vAlign w:val="center"/>
            <w:hideMark/>
          </w:tcPr>
          <w:p w14:paraId="786D2F8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54:08:025105:174</w:t>
            </w:r>
          </w:p>
        </w:tc>
        <w:tc>
          <w:tcPr>
            <w:tcW w:w="351" w:type="pct"/>
            <w:shd w:val="clear" w:color="auto" w:fill="auto"/>
            <w:noWrap/>
            <w:vAlign w:val="center"/>
            <w:hideMark/>
          </w:tcPr>
          <w:p w14:paraId="0FC474A8" w14:textId="77777777" w:rsidR="00FC03F8" w:rsidRPr="00FC03F8" w:rsidRDefault="00FC03F8" w:rsidP="00FC03F8">
            <w:pPr>
              <w:jc w:val="left"/>
              <w:rPr>
                <w:color w:val="000000"/>
                <w:sz w:val="22"/>
                <w:szCs w:val="22"/>
                <w:lang w:eastAsia="zh-CN"/>
              </w:rPr>
            </w:pPr>
            <w:r w:rsidRPr="00FC03F8">
              <w:rPr>
                <w:color w:val="000000"/>
                <w:sz w:val="22"/>
                <w:szCs w:val="22"/>
                <w:lang w:eastAsia="zh-CN"/>
              </w:rPr>
              <w:t>1297.00</w:t>
            </w:r>
          </w:p>
        </w:tc>
        <w:tc>
          <w:tcPr>
            <w:tcW w:w="754" w:type="pct"/>
            <w:shd w:val="clear" w:color="auto" w:fill="auto"/>
            <w:noWrap/>
            <w:vAlign w:val="center"/>
            <w:hideMark/>
          </w:tcPr>
          <w:p w14:paraId="7EBC103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FC62CB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40AE980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50B818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419C5668" w14:textId="77777777" w:rsidTr="00FC03F8">
        <w:tc>
          <w:tcPr>
            <w:tcW w:w="197" w:type="pct"/>
            <w:shd w:val="clear" w:color="auto" w:fill="auto"/>
            <w:vAlign w:val="center"/>
            <w:hideMark/>
          </w:tcPr>
          <w:p w14:paraId="7C00FF2A" w14:textId="77777777" w:rsidR="00FC03F8" w:rsidRPr="00FC03F8" w:rsidRDefault="00FC03F8" w:rsidP="00FC03F8">
            <w:pPr>
              <w:jc w:val="left"/>
              <w:rPr>
                <w:color w:val="000000"/>
                <w:sz w:val="22"/>
                <w:szCs w:val="22"/>
                <w:lang w:eastAsia="zh-CN"/>
              </w:rPr>
            </w:pPr>
            <w:r w:rsidRPr="00FC03F8">
              <w:rPr>
                <w:color w:val="000000"/>
                <w:sz w:val="22"/>
                <w:szCs w:val="22"/>
                <w:lang w:eastAsia="zh-CN"/>
              </w:rPr>
              <w:t>191</w:t>
            </w:r>
          </w:p>
        </w:tc>
        <w:tc>
          <w:tcPr>
            <w:tcW w:w="595" w:type="pct"/>
            <w:shd w:val="clear" w:color="auto" w:fill="auto"/>
            <w:noWrap/>
            <w:vAlign w:val="center"/>
            <w:hideMark/>
          </w:tcPr>
          <w:p w14:paraId="4D49DFC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54:08:025105:239</w:t>
            </w:r>
          </w:p>
        </w:tc>
        <w:tc>
          <w:tcPr>
            <w:tcW w:w="351" w:type="pct"/>
            <w:shd w:val="clear" w:color="auto" w:fill="auto"/>
            <w:noWrap/>
            <w:vAlign w:val="center"/>
            <w:hideMark/>
          </w:tcPr>
          <w:p w14:paraId="261A8FF7" w14:textId="77777777" w:rsidR="00FC03F8" w:rsidRPr="00FC03F8" w:rsidRDefault="00FC03F8" w:rsidP="00FC03F8">
            <w:pPr>
              <w:jc w:val="left"/>
              <w:rPr>
                <w:color w:val="000000"/>
                <w:sz w:val="22"/>
                <w:szCs w:val="22"/>
                <w:lang w:eastAsia="zh-CN"/>
              </w:rPr>
            </w:pPr>
            <w:r w:rsidRPr="00FC03F8">
              <w:rPr>
                <w:color w:val="000000"/>
                <w:sz w:val="22"/>
                <w:szCs w:val="22"/>
                <w:lang w:eastAsia="zh-CN"/>
              </w:rPr>
              <w:t>307.00</w:t>
            </w:r>
          </w:p>
        </w:tc>
        <w:tc>
          <w:tcPr>
            <w:tcW w:w="754" w:type="pct"/>
            <w:shd w:val="clear" w:color="auto" w:fill="auto"/>
            <w:noWrap/>
            <w:vAlign w:val="center"/>
            <w:hideMark/>
          </w:tcPr>
          <w:p w14:paraId="6411B2D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606160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магазина</w:t>
            </w:r>
          </w:p>
        </w:tc>
        <w:tc>
          <w:tcPr>
            <w:tcW w:w="856" w:type="pct"/>
            <w:shd w:val="clear" w:color="auto" w:fill="auto"/>
            <w:noWrap/>
            <w:vAlign w:val="center"/>
            <w:hideMark/>
          </w:tcPr>
          <w:p w14:paraId="0288E2E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875FDF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магазина</w:t>
            </w:r>
          </w:p>
        </w:tc>
      </w:tr>
      <w:tr w:rsidR="00FC03F8" w:rsidRPr="00FC03F8" w14:paraId="3C816E4A" w14:textId="77777777" w:rsidTr="00FC03F8">
        <w:tc>
          <w:tcPr>
            <w:tcW w:w="197" w:type="pct"/>
            <w:shd w:val="clear" w:color="auto" w:fill="auto"/>
            <w:vAlign w:val="center"/>
            <w:hideMark/>
          </w:tcPr>
          <w:p w14:paraId="25AB9951" w14:textId="77777777" w:rsidR="00FC03F8" w:rsidRPr="00FC03F8" w:rsidRDefault="00FC03F8" w:rsidP="00FC03F8">
            <w:pPr>
              <w:jc w:val="left"/>
              <w:rPr>
                <w:color w:val="000000"/>
                <w:sz w:val="22"/>
                <w:szCs w:val="22"/>
                <w:lang w:eastAsia="zh-CN"/>
              </w:rPr>
            </w:pPr>
            <w:r w:rsidRPr="00FC03F8">
              <w:rPr>
                <w:color w:val="000000"/>
                <w:sz w:val="22"/>
                <w:szCs w:val="22"/>
                <w:lang w:eastAsia="zh-CN"/>
              </w:rPr>
              <w:t>192</w:t>
            </w:r>
          </w:p>
        </w:tc>
        <w:tc>
          <w:tcPr>
            <w:tcW w:w="595" w:type="pct"/>
            <w:shd w:val="clear" w:color="auto" w:fill="auto"/>
            <w:noWrap/>
            <w:vAlign w:val="center"/>
            <w:hideMark/>
          </w:tcPr>
          <w:p w14:paraId="4325817B"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54:08:025105:335</w:t>
            </w:r>
          </w:p>
        </w:tc>
        <w:tc>
          <w:tcPr>
            <w:tcW w:w="351" w:type="pct"/>
            <w:shd w:val="clear" w:color="auto" w:fill="auto"/>
            <w:noWrap/>
            <w:vAlign w:val="center"/>
            <w:hideMark/>
          </w:tcPr>
          <w:p w14:paraId="10E52959" w14:textId="77777777" w:rsidR="00FC03F8" w:rsidRPr="00FC03F8" w:rsidRDefault="00FC03F8" w:rsidP="00FC03F8">
            <w:pPr>
              <w:jc w:val="left"/>
              <w:rPr>
                <w:color w:val="000000"/>
                <w:sz w:val="22"/>
                <w:szCs w:val="22"/>
                <w:lang w:eastAsia="zh-CN"/>
              </w:rPr>
            </w:pPr>
            <w:r w:rsidRPr="00FC03F8">
              <w:rPr>
                <w:color w:val="000000"/>
                <w:sz w:val="22"/>
                <w:szCs w:val="22"/>
                <w:lang w:eastAsia="zh-CN"/>
              </w:rPr>
              <w:t>6000.00</w:t>
            </w:r>
          </w:p>
        </w:tc>
        <w:tc>
          <w:tcPr>
            <w:tcW w:w="754" w:type="pct"/>
            <w:shd w:val="clear" w:color="auto" w:fill="auto"/>
            <w:noWrap/>
            <w:vAlign w:val="center"/>
            <w:hideMark/>
          </w:tcPr>
          <w:p w14:paraId="426FF0C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B74098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0D9DA19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34BC2E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4E54B0C0" w14:textId="77777777" w:rsidTr="00FC03F8">
        <w:tc>
          <w:tcPr>
            <w:tcW w:w="197" w:type="pct"/>
            <w:shd w:val="clear" w:color="auto" w:fill="auto"/>
            <w:vAlign w:val="center"/>
            <w:hideMark/>
          </w:tcPr>
          <w:p w14:paraId="4C70DA49"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193</w:t>
            </w:r>
          </w:p>
        </w:tc>
        <w:tc>
          <w:tcPr>
            <w:tcW w:w="595" w:type="pct"/>
            <w:shd w:val="clear" w:color="auto" w:fill="auto"/>
            <w:noWrap/>
            <w:vAlign w:val="center"/>
            <w:hideMark/>
          </w:tcPr>
          <w:p w14:paraId="2072EE5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54:08:025105:336</w:t>
            </w:r>
          </w:p>
        </w:tc>
        <w:tc>
          <w:tcPr>
            <w:tcW w:w="351" w:type="pct"/>
            <w:shd w:val="clear" w:color="auto" w:fill="auto"/>
            <w:noWrap/>
            <w:vAlign w:val="center"/>
            <w:hideMark/>
          </w:tcPr>
          <w:p w14:paraId="742E9F46" w14:textId="77777777" w:rsidR="00FC03F8" w:rsidRPr="00FC03F8" w:rsidRDefault="00FC03F8" w:rsidP="00FC03F8">
            <w:pPr>
              <w:jc w:val="left"/>
              <w:rPr>
                <w:color w:val="000000"/>
                <w:sz w:val="22"/>
                <w:szCs w:val="22"/>
                <w:lang w:eastAsia="zh-CN"/>
              </w:rPr>
            </w:pPr>
            <w:r w:rsidRPr="00FC03F8">
              <w:rPr>
                <w:color w:val="000000"/>
                <w:sz w:val="22"/>
                <w:szCs w:val="22"/>
                <w:lang w:eastAsia="zh-CN"/>
              </w:rPr>
              <w:t>2000.00</w:t>
            </w:r>
          </w:p>
        </w:tc>
        <w:tc>
          <w:tcPr>
            <w:tcW w:w="754" w:type="pct"/>
            <w:shd w:val="clear" w:color="auto" w:fill="auto"/>
            <w:noWrap/>
            <w:vAlign w:val="center"/>
            <w:hideMark/>
          </w:tcPr>
          <w:p w14:paraId="3BA1438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4A973A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индивидуального жилищного строительства</w:t>
            </w:r>
          </w:p>
        </w:tc>
        <w:tc>
          <w:tcPr>
            <w:tcW w:w="856" w:type="pct"/>
            <w:shd w:val="clear" w:color="auto" w:fill="auto"/>
            <w:noWrap/>
            <w:vAlign w:val="center"/>
            <w:hideMark/>
          </w:tcPr>
          <w:p w14:paraId="63C5C78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5851A7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индивидуального жилищного строительства</w:t>
            </w:r>
          </w:p>
        </w:tc>
      </w:tr>
      <w:tr w:rsidR="00FC03F8" w:rsidRPr="00FC03F8" w14:paraId="040454BC" w14:textId="77777777" w:rsidTr="00FC03F8">
        <w:tc>
          <w:tcPr>
            <w:tcW w:w="197" w:type="pct"/>
            <w:shd w:val="clear" w:color="auto" w:fill="auto"/>
            <w:vAlign w:val="center"/>
            <w:hideMark/>
          </w:tcPr>
          <w:p w14:paraId="220DA313" w14:textId="77777777" w:rsidR="00FC03F8" w:rsidRPr="00FC03F8" w:rsidRDefault="00FC03F8" w:rsidP="00FC03F8">
            <w:pPr>
              <w:jc w:val="left"/>
              <w:rPr>
                <w:color w:val="000000"/>
                <w:sz w:val="22"/>
                <w:szCs w:val="22"/>
                <w:lang w:eastAsia="zh-CN"/>
              </w:rPr>
            </w:pPr>
            <w:r w:rsidRPr="00FC03F8">
              <w:rPr>
                <w:color w:val="000000"/>
                <w:sz w:val="22"/>
                <w:szCs w:val="22"/>
                <w:lang w:eastAsia="zh-CN"/>
              </w:rPr>
              <w:t>194</w:t>
            </w:r>
          </w:p>
        </w:tc>
        <w:tc>
          <w:tcPr>
            <w:tcW w:w="595" w:type="pct"/>
            <w:shd w:val="clear" w:color="auto" w:fill="auto"/>
            <w:noWrap/>
            <w:vAlign w:val="center"/>
            <w:hideMark/>
          </w:tcPr>
          <w:p w14:paraId="0035C3E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54:08:025105:38</w:t>
            </w:r>
          </w:p>
        </w:tc>
        <w:tc>
          <w:tcPr>
            <w:tcW w:w="351" w:type="pct"/>
            <w:shd w:val="clear" w:color="auto" w:fill="auto"/>
            <w:noWrap/>
            <w:vAlign w:val="center"/>
            <w:hideMark/>
          </w:tcPr>
          <w:p w14:paraId="29A95102" w14:textId="77777777" w:rsidR="00FC03F8" w:rsidRPr="00FC03F8" w:rsidRDefault="00FC03F8" w:rsidP="00FC03F8">
            <w:pPr>
              <w:jc w:val="left"/>
              <w:rPr>
                <w:color w:val="000000"/>
                <w:sz w:val="22"/>
                <w:szCs w:val="22"/>
                <w:lang w:eastAsia="zh-CN"/>
              </w:rPr>
            </w:pPr>
            <w:r w:rsidRPr="00FC03F8">
              <w:rPr>
                <w:color w:val="000000"/>
                <w:sz w:val="22"/>
                <w:szCs w:val="22"/>
                <w:lang w:eastAsia="zh-CN"/>
              </w:rPr>
              <w:t>2747.00</w:t>
            </w:r>
          </w:p>
        </w:tc>
        <w:tc>
          <w:tcPr>
            <w:tcW w:w="754" w:type="pct"/>
            <w:shd w:val="clear" w:color="auto" w:fill="auto"/>
            <w:noWrap/>
            <w:vAlign w:val="center"/>
            <w:hideMark/>
          </w:tcPr>
          <w:p w14:paraId="5F95764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3E7144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5302A2A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726512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30B35178" w14:textId="77777777" w:rsidTr="00FC03F8">
        <w:tc>
          <w:tcPr>
            <w:tcW w:w="197" w:type="pct"/>
            <w:shd w:val="clear" w:color="auto" w:fill="auto"/>
            <w:vAlign w:val="center"/>
            <w:hideMark/>
          </w:tcPr>
          <w:p w14:paraId="353364AC" w14:textId="77777777" w:rsidR="00FC03F8" w:rsidRPr="00FC03F8" w:rsidRDefault="00FC03F8" w:rsidP="00FC03F8">
            <w:pPr>
              <w:jc w:val="left"/>
              <w:rPr>
                <w:color w:val="000000"/>
                <w:sz w:val="22"/>
                <w:szCs w:val="22"/>
                <w:lang w:eastAsia="zh-CN"/>
              </w:rPr>
            </w:pPr>
            <w:r w:rsidRPr="00FC03F8">
              <w:rPr>
                <w:color w:val="000000"/>
                <w:sz w:val="22"/>
                <w:szCs w:val="22"/>
                <w:lang w:eastAsia="zh-CN"/>
              </w:rPr>
              <w:t>195</w:t>
            </w:r>
          </w:p>
        </w:tc>
        <w:tc>
          <w:tcPr>
            <w:tcW w:w="595" w:type="pct"/>
            <w:shd w:val="clear" w:color="auto" w:fill="auto"/>
            <w:noWrap/>
            <w:vAlign w:val="center"/>
            <w:hideMark/>
          </w:tcPr>
          <w:p w14:paraId="0FA9F30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54:08:025105:6</w:t>
            </w:r>
          </w:p>
        </w:tc>
        <w:tc>
          <w:tcPr>
            <w:tcW w:w="351" w:type="pct"/>
            <w:shd w:val="clear" w:color="auto" w:fill="auto"/>
            <w:noWrap/>
            <w:vAlign w:val="center"/>
            <w:hideMark/>
          </w:tcPr>
          <w:p w14:paraId="05DE0807" w14:textId="77777777" w:rsidR="00FC03F8" w:rsidRPr="00FC03F8" w:rsidRDefault="00FC03F8" w:rsidP="00FC03F8">
            <w:pPr>
              <w:jc w:val="left"/>
              <w:rPr>
                <w:color w:val="000000"/>
                <w:sz w:val="22"/>
                <w:szCs w:val="22"/>
                <w:lang w:eastAsia="zh-CN"/>
              </w:rPr>
            </w:pPr>
            <w:r w:rsidRPr="00FC03F8">
              <w:rPr>
                <w:color w:val="000000"/>
                <w:sz w:val="22"/>
                <w:szCs w:val="22"/>
                <w:lang w:eastAsia="zh-CN"/>
              </w:rPr>
              <w:t>1650.00</w:t>
            </w:r>
          </w:p>
        </w:tc>
        <w:tc>
          <w:tcPr>
            <w:tcW w:w="754" w:type="pct"/>
            <w:shd w:val="clear" w:color="auto" w:fill="auto"/>
            <w:noWrap/>
            <w:vAlign w:val="center"/>
            <w:hideMark/>
          </w:tcPr>
          <w:p w14:paraId="31E6A0E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7B785C5"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жилого дома и ведения подсобного хозяйства</w:t>
            </w:r>
          </w:p>
        </w:tc>
        <w:tc>
          <w:tcPr>
            <w:tcW w:w="856" w:type="pct"/>
            <w:shd w:val="clear" w:color="auto" w:fill="auto"/>
            <w:noWrap/>
            <w:vAlign w:val="center"/>
            <w:hideMark/>
          </w:tcPr>
          <w:p w14:paraId="5693DE3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1BFA897"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жилого дома и ведения подсобного хозяйства</w:t>
            </w:r>
          </w:p>
        </w:tc>
      </w:tr>
      <w:tr w:rsidR="00FC03F8" w:rsidRPr="00FC03F8" w14:paraId="1693B47D" w14:textId="77777777" w:rsidTr="00FC03F8">
        <w:tc>
          <w:tcPr>
            <w:tcW w:w="197" w:type="pct"/>
            <w:shd w:val="clear" w:color="auto" w:fill="auto"/>
            <w:vAlign w:val="center"/>
            <w:hideMark/>
          </w:tcPr>
          <w:p w14:paraId="6A492D4E" w14:textId="77777777" w:rsidR="00FC03F8" w:rsidRPr="00FC03F8" w:rsidRDefault="00FC03F8" w:rsidP="00FC03F8">
            <w:pPr>
              <w:jc w:val="left"/>
              <w:rPr>
                <w:color w:val="000000"/>
                <w:sz w:val="22"/>
                <w:szCs w:val="22"/>
                <w:lang w:eastAsia="zh-CN"/>
              </w:rPr>
            </w:pPr>
            <w:r w:rsidRPr="00FC03F8">
              <w:rPr>
                <w:color w:val="000000"/>
                <w:sz w:val="22"/>
                <w:szCs w:val="22"/>
                <w:lang w:eastAsia="zh-CN"/>
              </w:rPr>
              <w:t>196</w:t>
            </w:r>
          </w:p>
        </w:tc>
        <w:tc>
          <w:tcPr>
            <w:tcW w:w="595" w:type="pct"/>
            <w:shd w:val="clear" w:color="auto" w:fill="auto"/>
            <w:noWrap/>
            <w:vAlign w:val="center"/>
            <w:hideMark/>
          </w:tcPr>
          <w:p w14:paraId="145BE97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54:08:025105:91</w:t>
            </w:r>
          </w:p>
        </w:tc>
        <w:tc>
          <w:tcPr>
            <w:tcW w:w="351" w:type="pct"/>
            <w:shd w:val="clear" w:color="auto" w:fill="auto"/>
            <w:noWrap/>
            <w:vAlign w:val="center"/>
            <w:hideMark/>
          </w:tcPr>
          <w:p w14:paraId="25187C28" w14:textId="77777777" w:rsidR="00FC03F8" w:rsidRPr="00FC03F8" w:rsidRDefault="00FC03F8" w:rsidP="00FC03F8">
            <w:pPr>
              <w:jc w:val="left"/>
              <w:rPr>
                <w:color w:val="000000"/>
                <w:sz w:val="22"/>
                <w:szCs w:val="22"/>
                <w:lang w:eastAsia="zh-CN"/>
              </w:rPr>
            </w:pPr>
            <w:r w:rsidRPr="00FC03F8">
              <w:rPr>
                <w:color w:val="000000"/>
                <w:sz w:val="22"/>
                <w:szCs w:val="22"/>
                <w:lang w:eastAsia="zh-CN"/>
              </w:rPr>
              <w:t>3800.00</w:t>
            </w:r>
          </w:p>
        </w:tc>
        <w:tc>
          <w:tcPr>
            <w:tcW w:w="754" w:type="pct"/>
            <w:shd w:val="clear" w:color="auto" w:fill="auto"/>
            <w:noWrap/>
            <w:vAlign w:val="center"/>
            <w:hideMark/>
          </w:tcPr>
          <w:p w14:paraId="375FE30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495248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18A68C6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86645E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623F6D2F" w14:textId="77777777" w:rsidTr="00FC03F8">
        <w:tc>
          <w:tcPr>
            <w:tcW w:w="197" w:type="pct"/>
            <w:shd w:val="clear" w:color="auto" w:fill="auto"/>
            <w:vAlign w:val="center"/>
            <w:hideMark/>
          </w:tcPr>
          <w:p w14:paraId="3B7FDA87" w14:textId="77777777" w:rsidR="00FC03F8" w:rsidRPr="00FC03F8" w:rsidRDefault="00FC03F8" w:rsidP="00FC03F8">
            <w:pPr>
              <w:jc w:val="left"/>
              <w:rPr>
                <w:color w:val="000000"/>
                <w:sz w:val="22"/>
                <w:szCs w:val="22"/>
                <w:lang w:eastAsia="zh-CN"/>
              </w:rPr>
            </w:pPr>
            <w:r w:rsidRPr="00FC03F8">
              <w:rPr>
                <w:color w:val="000000"/>
                <w:sz w:val="22"/>
                <w:szCs w:val="22"/>
                <w:lang w:eastAsia="zh-CN"/>
              </w:rPr>
              <w:t>197</w:t>
            </w:r>
          </w:p>
        </w:tc>
        <w:tc>
          <w:tcPr>
            <w:tcW w:w="595" w:type="pct"/>
            <w:shd w:val="clear" w:color="auto" w:fill="auto"/>
            <w:noWrap/>
            <w:vAlign w:val="center"/>
            <w:hideMark/>
          </w:tcPr>
          <w:p w14:paraId="32EF52F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54:08:025105:98</w:t>
            </w:r>
          </w:p>
        </w:tc>
        <w:tc>
          <w:tcPr>
            <w:tcW w:w="351" w:type="pct"/>
            <w:shd w:val="clear" w:color="auto" w:fill="auto"/>
            <w:noWrap/>
            <w:vAlign w:val="center"/>
            <w:hideMark/>
          </w:tcPr>
          <w:p w14:paraId="224DE8F4" w14:textId="77777777" w:rsidR="00FC03F8" w:rsidRPr="00FC03F8" w:rsidRDefault="00FC03F8" w:rsidP="00FC03F8">
            <w:pPr>
              <w:jc w:val="left"/>
              <w:rPr>
                <w:color w:val="000000"/>
                <w:sz w:val="22"/>
                <w:szCs w:val="22"/>
                <w:lang w:eastAsia="zh-CN"/>
              </w:rPr>
            </w:pPr>
            <w:r w:rsidRPr="00FC03F8">
              <w:rPr>
                <w:color w:val="000000"/>
                <w:sz w:val="22"/>
                <w:szCs w:val="22"/>
                <w:lang w:eastAsia="zh-CN"/>
              </w:rPr>
              <w:t>3400.00</w:t>
            </w:r>
          </w:p>
        </w:tc>
        <w:tc>
          <w:tcPr>
            <w:tcW w:w="754" w:type="pct"/>
            <w:shd w:val="clear" w:color="auto" w:fill="auto"/>
            <w:noWrap/>
            <w:vAlign w:val="center"/>
            <w:hideMark/>
          </w:tcPr>
          <w:p w14:paraId="21EEA6B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B7E9EA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23998D9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4DAA02B"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10F78EFD" w14:textId="77777777" w:rsidTr="00FC03F8">
        <w:tc>
          <w:tcPr>
            <w:tcW w:w="197" w:type="pct"/>
            <w:shd w:val="clear" w:color="auto" w:fill="auto"/>
            <w:vAlign w:val="center"/>
            <w:hideMark/>
          </w:tcPr>
          <w:p w14:paraId="364C7C91" w14:textId="77777777" w:rsidR="00FC03F8" w:rsidRPr="00FC03F8" w:rsidRDefault="00FC03F8" w:rsidP="00FC03F8">
            <w:pPr>
              <w:jc w:val="left"/>
              <w:rPr>
                <w:color w:val="000000"/>
                <w:sz w:val="22"/>
                <w:szCs w:val="22"/>
                <w:lang w:eastAsia="zh-CN"/>
              </w:rPr>
            </w:pPr>
            <w:r w:rsidRPr="00FC03F8">
              <w:rPr>
                <w:color w:val="000000"/>
                <w:sz w:val="22"/>
                <w:szCs w:val="22"/>
                <w:lang w:eastAsia="zh-CN"/>
              </w:rPr>
              <w:t>198</w:t>
            </w:r>
          </w:p>
        </w:tc>
        <w:tc>
          <w:tcPr>
            <w:tcW w:w="595" w:type="pct"/>
            <w:shd w:val="clear" w:color="auto" w:fill="auto"/>
            <w:noWrap/>
            <w:vAlign w:val="center"/>
            <w:hideMark/>
          </w:tcPr>
          <w:p w14:paraId="2F538E0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54:08:025105:141</w:t>
            </w:r>
          </w:p>
        </w:tc>
        <w:tc>
          <w:tcPr>
            <w:tcW w:w="351" w:type="pct"/>
            <w:shd w:val="clear" w:color="auto" w:fill="auto"/>
            <w:noWrap/>
            <w:vAlign w:val="center"/>
            <w:hideMark/>
          </w:tcPr>
          <w:p w14:paraId="337BB992" w14:textId="77777777" w:rsidR="00FC03F8" w:rsidRPr="00FC03F8" w:rsidRDefault="00FC03F8" w:rsidP="00FC03F8">
            <w:pPr>
              <w:jc w:val="left"/>
              <w:rPr>
                <w:color w:val="000000"/>
                <w:sz w:val="22"/>
                <w:szCs w:val="22"/>
                <w:lang w:eastAsia="zh-CN"/>
              </w:rPr>
            </w:pPr>
            <w:r w:rsidRPr="00FC03F8">
              <w:rPr>
                <w:color w:val="000000"/>
                <w:sz w:val="22"/>
                <w:szCs w:val="22"/>
                <w:lang w:eastAsia="zh-CN"/>
              </w:rPr>
              <w:t>1142.00</w:t>
            </w:r>
          </w:p>
        </w:tc>
        <w:tc>
          <w:tcPr>
            <w:tcW w:w="754" w:type="pct"/>
            <w:shd w:val="clear" w:color="auto" w:fill="auto"/>
            <w:noWrap/>
            <w:vAlign w:val="center"/>
            <w:hideMark/>
          </w:tcPr>
          <w:p w14:paraId="2C8ADD8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6611C1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367FAA5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AB5F15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312BF037" w14:textId="77777777" w:rsidTr="00FC03F8">
        <w:tc>
          <w:tcPr>
            <w:tcW w:w="197" w:type="pct"/>
            <w:shd w:val="clear" w:color="auto" w:fill="auto"/>
            <w:vAlign w:val="center"/>
            <w:hideMark/>
          </w:tcPr>
          <w:p w14:paraId="04353C3B" w14:textId="77777777" w:rsidR="00FC03F8" w:rsidRPr="00FC03F8" w:rsidRDefault="00FC03F8" w:rsidP="00FC03F8">
            <w:pPr>
              <w:jc w:val="left"/>
              <w:rPr>
                <w:color w:val="000000"/>
                <w:sz w:val="22"/>
                <w:szCs w:val="22"/>
                <w:lang w:eastAsia="zh-CN"/>
              </w:rPr>
            </w:pPr>
            <w:r w:rsidRPr="00FC03F8">
              <w:rPr>
                <w:color w:val="000000"/>
                <w:sz w:val="22"/>
                <w:szCs w:val="22"/>
                <w:lang w:eastAsia="zh-CN"/>
              </w:rPr>
              <w:t>199</w:t>
            </w:r>
          </w:p>
        </w:tc>
        <w:tc>
          <w:tcPr>
            <w:tcW w:w="595" w:type="pct"/>
            <w:shd w:val="clear" w:color="auto" w:fill="auto"/>
            <w:noWrap/>
            <w:vAlign w:val="center"/>
            <w:hideMark/>
          </w:tcPr>
          <w:p w14:paraId="09545F6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54:08:025105:149</w:t>
            </w:r>
          </w:p>
        </w:tc>
        <w:tc>
          <w:tcPr>
            <w:tcW w:w="351" w:type="pct"/>
            <w:shd w:val="clear" w:color="auto" w:fill="auto"/>
            <w:noWrap/>
            <w:vAlign w:val="center"/>
            <w:hideMark/>
          </w:tcPr>
          <w:p w14:paraId="04DBCBB5" w14:textId="77777777" w:rsidR="00FC03F8" w:rsidRPr="00FC03F8" w:rsidRDefault="00FC03F8" w:rsidP="00FC03F8">
            <w:pPr>
              <w:jc w:val="left"/>
              <w:rPr>
                <w:color w:val="000000"/>
                <w:sz w:val="22"/>
                <w:szCs w:val="22"/>
                <w:lang w:eastAsia="zh-CN"/>
              </w:rPr>
            </w:pPr>
            <w:r w:rsidRPr="00FC03F8">
              <w:rPr>
                <w:color w:val="000000"/>
                <w:sz w:val="22"/>
                <w:szCs w:val="22"/>
                <w:lang w:eastAsia="zh-CN"/>
              </w:rPr>
              <w:t>2725.00</w:t>
            </w:r>
          </w:p>
        </w:tc>
        <w:tc>
          <w:tcPr>
            <w:tcW w:w="754" w:type="pct"/>
            <w:shd w:val="clear" w:color="auto" w:fill="auto"/>
            <w:noWrap/>
            <w:vAlign w:val="center"/>
            <w:hideMark/>
          </w:tcPr>
          <w:p w14:paraId="7F228C7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B735D10"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43C612B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0C7EF16"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4F0AAF55" w14:textId="77777777" w:rsidTr="00FC03F8">
        <w:tc>
          <w:tcPr>
            <w:tcW w:w="197" w:type="pct"/>
            <w:shd w:val="clear" w:color="auto" w:fill="auto"/>
            <w:vAlign w:val="center"/>
            <w:hideMark/>
          </w:tcPr>
          <w:p w14:paraId="7DAB43EB" w14:textId="77777777" w:rsidR="00FC03F8" w:rsidRPr="00FC03F8" w:rsidRDefault="00FC03F8" w:rsidP="00FC03F8">
            <w:pPr>
              <w:jc w:val="left"/>
              <w:rPr>
                <w:color w:val="000000"/>
                <w:sz w:val="22"/>
                <w:szCs w:val="22"/>
                <w:lang w:eastAsia="zh-CN"/>
              </w:rPr>
            </w:pPr>
            <w:r w:rsidRPr="00FC03F8">
              <w:rPr>
                <w:color w:val="000000"/>
                <w:sz w:val="22"/>
                <w:szCs w:val="22"/>
                <w:lang w:eastAsia="zh-CN"/>
              </w:rPr>
              <w:t>200</w:t>
            </w:r>
          </w:p>
        </w:tc>
        <w:tc>
          <w:tcPr>
            <w:tcW w:w="595" w:type="pct"/>
            <w:shd w:val="clear" w:color="auto" w:fill="auto"/>
            <w:noWrap/>
            <w:vAlign w:val="center"/>
            <w:hideMark/>
          </w:tcPr>
          <w:p w14:paraId="2E599BB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54:08:025105:161</w:t>
            </w:r>
          </w:p>
        </w:tc>
        <w:tc>
          <w:tcPr>
            <w:tcW w:w="351" w:type="pct"/>
            <w:shd w:val="clear" w:color="auto" w:fill="auto"/>
            <w:noWrap/>
            <w:vAlign w:val="center"/>
            <w:hideMark/>
          </w:tcPr>
          <w:p w14:paraId="3EB67898" w14:textId="77777777" w:rsidR="00FC03F8" w:rsidRPr="00FC03F8" w:rsidRDefault="00FC03F8" w:rsidP="00FC03F8">
            <w:pPr>
              <w:jc w:val="left"/>
              <w:rPr>
                <w:color w:val="000000"/>
                <w:sz w:val="22"/>
                <w:szCs w:val="22"/>
                <w:lang w:eastAsia="zh-CN"/>
              </w:rPr>
            </w:pPr>
            <w:r w:rsidRPr="00FC03F8">
              <w:rPr>
                <w:color w:val="000000"/>
                <w:sz w:val="22"/>
                <w:szCs w:val="22"/>
                <w:lang w:eastAsia="zh-CN"/>
              </w:rPr>
              <w:t>2400.00</w:t>
            </w:r>
          </w:p>
        </w:tc>
        <w:tc>
          <w:tcPr>
            <w:tcW w:w="754" w:type="pct"/>
            <w:shd w:val="clear" w:color="auto" w:fill="auto"/>
            <w:noWrap/>
            <w:vAlign w:val="center"/>
            <w:hideMark/>
          </w:tcPr>
          <w:p w14:paraId="793D27E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A3083B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723AB3C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10F325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6A30F70B" w14:textId="77777777" w:rsidTr="00FC03F8">
        <w:tc>
          <w:tcPr>
            <w:tcW w:w="197" w:type="pct"/>
            <w:shd w:val="clear" w:color="auto" w:fill="auto"/>
            <w:vAlign w:val="center"/>
            <w:hideMark/>
          </w:tcPr>
          <w:p w14:paraId="67F54284" w14:textId="77777777" w:rsidR="00FC03F8" w:rsidRPr="00FC03F8" w:rsidRDefault="00FC03F8" w:rsidP="00FC03F8">
            <w:pPr>
              <w:jc w:val="left"/>
              <w:rPr>
                <w:color w:val="000000"/>
                <w:sz w:val="22"/>
                <w:szCs w:val="22"/>
                <w:lang w:eastAsia="zh-CN"/>
              </w:rPr>
            </w:pPr>
            <w:r w:rsidRPr="00FC03F8">
              <w:rPr>
                <w:color w:val="000000"/>
                <w:sz w:val="22"/>
                <w:szCs w:val="22"/>
                <w:lang w:eastAsia="zh-CN"/>
              </w:rPr>
              <w:t>201</w:t>
            </w:r>
          </w:p>
        </w:tc>
        <w:tc>
          <w:tcPr>
            <w:tcW w:w="595" w:type="pct"/>
            <w:shd w:val="clear" w:color="auto" w:fill="auto"/>
            <w:noWrap/>
            <w:vAlign w:val="center"/>
            <w:hideMark/>
          </w:tcPr>
          <w:p w14:paraId="4705BEB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54:08:025105:325</w:t>
            </w:r>
          </w:p>
        </w:tc>
        <w:tc>
          <w:tcPr>
            <w:tcW w:w="351" w:type="pct"/>
            <w:shd w:val="clear" w:color="auto" w:fill="auto"/>
            <w:noWrap/>
            <w:vAlign w:val="center"/>
            <w:hideMark/>
          </w:tcPr>
          <w:p w14:paraId="42721027" w14:textId="77777777" w:rsidR="00FC03F8" w:rsidRPr="00FC03F8" w:rsidRDefault="00FC03F8" w:rsidP="00FC03F8">
            <w:pPr>
              <w:jc w:val="left"/>
              <w:rPr>
                <w:color w:val="000000"/>
                <w:sz w:val="22"/>
                <w:szCs w:val="22"/>
                <w:lang w:eastAsia="zh-CN"/>
              </w:rPr>
            </w:pPr>
            <w:r w:rsidRPr="00FC03F8">
              <w:rPr>
                <w:color w:val="000000"/>
                <w:sz w:val="22"/>
                <w:szCs w:val="22"/>
                <w:lang w:eastAsia="zh-CN"/>
              </w:rPr>
              <w:t>400.00</w:t>
            </w:r>
          </w:p>
        </w:tc>
        <w:tc>
          <w:tcPr>
            <w:tcW w:w="754" w:type="pct"/>
            <w:shd w:val="clear" w:color="auto" w:fill="auto"/>
            <w:noWrap/>
            <w:vAlign w:val="center"/>
            <w:hideMark/>
          </w:tcPr>
          <w:p w14:paraId="2CE27F5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83ADD0F" w14:textId="77777777" w:rsidR="00FC03F8" w:rsidRPr="00FC03F8" w:rsidRDefault="00FC03F8" w:rsidP="00FC03F8">
            <w:pPr>
              <w:jc w:val="left"/>
              <w:rPr>
                <w:color w:val="000000"/>
                <w:sz w:val="22"/>
                <w:szCs w:val="22"/>
                <w:lang w:eastAsia="zh-CN"/>
              </w:rPr>
            </w:pPr>
            <w:r w:rsidRPr="00FC03F8">
              <w:rPr>
                <w:color w:val="000000"/>
                <w:sz w:val="22"/>
                <w:szCs w:val="22"/>
                <w:lang w:eastAsia="zh-CN"/>
              </w:rPr>
              <w:t>магазины</w:t>
            </w:r>
          </w:p>
        </w:tc>
        <w:tc>
          <w:tcPr>
            <w:tcW w:w="856" w:type="pct"/>
            <w:shd w:val="clear" w:color="auto" w:fill="auto"/>
            <w:noWrap/>
            <w:vAlign w:val="center"/>
            <w:hideMark/>
          </w:tcPr>
          <w:p w14:paraId="553F366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5160E56" w14:textId="77777777" w:rsidR="00FC03F8" w:rsidRPr="00FC03F8" w:rsidRDefault="00FC03F8" w:rsidP="00FC03F8">
            <w:pPr>
              <w:jc w:val="left"/>
              <w:rPr>
                <w:color w:val="000000"/>
                <w:sz w:val="22"/>
                <w:szCs w:val="22"/>
                <w:lang w:eastAsia="zh-CN"/>
              </w:rPr>
            </w:pPr>
            <w:r w:rsidRPr="00FC03F8">
              <w:rPr>
                <w:color w:val="000000"/>
                <w:sz w:val="22"/>
                <w:szCs w:val="22"/>
                <w:lang w:eastAsia="zh-CN"/>
              </w:rPr>
              <w:t>магазины</w:t>
            </w:r>
          </w:p>
        </w:tc>
      </w:tr>
      <w:tr w:rsidR="00FC03F8" w:rsidRPr="00FC03F8" w14:paraId="66D50590" w14:textId="77777777" w:rsidTr="00FC03F8">
        <w:tc>
          <w:tcPr>
            <w:tcW w:w="197" w:type="pct"/>
            <w:shd w:val="clear" w:color="auto" w:fill="auto"/>
            <w:vAlign w:val="center"/>
            <w:hideMark/>
          </w:tcPr>
          <w:p w14:paraId="7382604C" w14:textId="77777777" w:rsidR="00FC03F8" w:rsidRPr="00FC03F8" w:rsidRDefault="00FC03F8" w:rsidP="00FC03F8">
            <w:pPr>
              <w:jc w:val="left"/>
              <w:rPr>
                <w:color w:val="000000"/>
                <w:sz w:val="22"/>
                <w:szCs w:val="22"/>
                <w:lang w:eastAsia="zh-CN"/>
              </w:rPr>
            </w:pPr>
            <w:r w:rsidRPr="00FC03F8">
              <w:rPr>
                <w:color w:val="000000"/>
                <w:sz w:val="22"/>
                <w:szCs w:val="22"/>
                <w:lang w:eastAsia="zh-CN"/>
              </w:rPr>
              <w:t>202</w:t>
            </w:r>
          </w:p>
        </w:tc>
        <w:tc>
          <w:tcPr>
            <w:tcW w:w="595" w:type="pct"/>
            <w:shd w:val="clear" w:color="auto" w:fill="auto"/>
            <w:noWrap/>
            <w:vAlign w:val="center"/>
            <w:hideMark/>
          </w:tcPr>
          <w:p w14:paraId="6BB534C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54:08:025105:337</w:t>
            </w:r>
          </w:p>
        </w:tc>
        <w:tc>
          <w:tcPr>
            <w:tcW w:w="351" w:type="pct"/>
            <w:shd w:val="clear" w:color="auto" w:fill="auto"/>
            <w:noWrap/>
            <w:vAlign w:val="center"/>
            <w:hideMark/>
          </w:tcPr>
          <w:p w14:paraId="21B58E62" w14:textId="77777777" w:rsidR="00FC03F8" w:rsidRPr="00FC03F8" w:rsidRDefault="00FC03F8" w:rsidP="00FC03F8">
            <w:pPr>
              <w:jc w:val="left"/>
              <w:rPr>
                <w:color w:val="000000"/>
                <w:sz w:val="22"/>
                <w:szCs w:val="22"/>
                <w:lang w:eastAsia="zh-CN"/>
              </w:rPr>
            </w:pPr>
            <w:r w:rsidRPr="00FC03F8">
              <w:rPr>
                <w:color w:val="000000"/>
                <w:sz w:val="22"/>
                <w:szCs w:val="22"/>
                <w:lang w:eastAsia="zh-CN"/>
              </w:rPr>
              <w:t>1000.00</w:t>
            </w:r>
          </w:p>
        </w:tc>
        <w:tc>
          <w:tcPr>
            <w:tcW w:w="754" w:type="pct"/>
            <w:shd w:val="clear" w:color="auto" w:fill="auto"/>
            <w:noWrap/>
            <w:vAlign w:val="center"/>
            <w:hideMark/>
          </w:tcPr>
          <w:p w14:paraId="4D23F6F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7C6C98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202F4CA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19BF36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37990C0B" w14:textId="77777777" w:rsidTr="00FC03F8">
        <w:tc>
          <w:tcPr>
            <w:tcW w:w="197" w:type="pct"/>
            <w:shd w:val="clear" w:color="auto" w:fill="auto"/>
            <w:vAlign w:val="center"/>
            <w:hideMark/>
          </w:tcPr>
          <w:p w14:paraId="15435509" w14:textId="77777777" w:rsidR="00FC03F8" w:rsidRPr="00FC03F8" w:rsidRDefault="00FC03F8" w:rsidP="00FC03F8">
            <w:pPr>
              <w:jc w:val="left"/>
              <w:rPr>
                <w:color w:val="000000"/>
                <w:sz w:val="22"/>
                <w:szCs w:val="22"/>
                <w:lang w:eastAsia="zh-CN"/>
              </w:rPr>
            </w:pPr>
            <w:r w:rsidRPr="00FC03F8">
              <w:rPr>
                <w:color w:val="000000"/>
                <w:sz w:val="22"/>
                <w:szCs w:val="22"/>
                <w:lang w:eastAsia="zh-CN"/>
              </w:rPr>
              <w:t>203</w:t>
            </w:r>
          </w:p>
        </w:tc>
        <w:tc>
          <w:tcPr>
            <w:tcW w:w="595" w:type="pct"/>
            <w:shd w:val="clear" w:color="auto" w:fill="auto"/>
            <w:noWrap/>
            <w:vAlign w:val="center"/>
            <w:hideMark/>
          </w:tcPr>
          <w:p w14:paraId="5321E71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54:08:025105:56</w:t>
            </w:r>
          </w:p>
        </w:tc>
        <w:tc>
          <w:tcPr>
            <w:tcW w:w="351" w:type="pct"/>
            <w:shd w:val="clear" w:color="auto" w:fill="auto"/>
            <w:noWrap/>
            <w:vAlign w:val="center"/>
            <w:hideMark/>
          </w:tcPr>
          <w:p w14:paraId="56AAB591" w14:textId="77777777" w:rsidR="00FC03F8" w:rsidRPr="00FC03F8" w:rsidRDefault="00FC03F8" w:rsidP="00FC03F8">
            <w:pPr>
              <w:jc w:val="left"/>
              <w:rPr>
                <w:color w:val="000000"/>
                <w:sz w:val="22"/>
                <w:szCs w:val="22"/>
                <w:lang w:eastAsia="zh-CN"/>
              </w:rPr>
            </w:pPr>
            <w:r w:rsidRPr="00FC03F8">
              <w:rPr>
                <w:color w:val="000000"/>
                <w:sz w:val="22"/>
                <w:szCs w:val="22"/>
                <w:lang w:eastAsia="zh-CN"/>
              </w:rPr>
              <w:t>4151.00</w:t>
            </w:r>
          </w:p>
        </w:tc>
        <w:tc>
          <w:tcPr>
            <w:tcW w:w="754" w:type="pct"/>
            <w:shd w:val="clear" w:color="auto" w:fill="auto"/>
            <w:noWrap/>
            <w:vAlign w:val="center"/>
            <w:hideMark/>
          </w:tcPr>
          <w:p w14:paraId="6E046A9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A793649"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572460D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9A4F007"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1432A7F6" w14:textId="77777777" w:rsidTr="00FC03F8">
        <w:tc>
          <w:tcPr>
            <w:tcW w:w="197" w:type="pct"/>
            <w:shd w:val="clear" w:color="auto" w:fill="auto"/>
            <w:vAlign w:val="center"/>
            <w:hideMark/>
          </w:tcPr>
          <w:p w14:paraId="056FD120" w14:textId="77777777" w:rsidR="00FC03F8" w:rsidRPr="00FC03F8" w:rsidRDefault="00FC03F8" w:rsidP="00FC03F8">
            <w:pPr>
              <w:jc w:val="left"/>
              <w:rPr>
                <w:color w:val="000000"/>
                <w:sz w:val="22"/>
                <w:szCs w:val="22"/>
                <w:lang w:eastAsia="zh-CN"/>
              </w:rPr>
            </w:pPr>
            <w:r w:rsidRPr="00FC03F8">
              <w:rPr>
                <w:color w:val="000000"/>
                <w:sz w:val="22"/>
                <w:szCs w:val="22"/>
                <w:lang w:eastAsia="zh-CN"/>
              </w:rPr>
              <w:t>204</w:t>
            </w:r>
          </w:p>
        </w:tc>
        <w:tc>
          <w:tcPr>
            <w:tcW w:w="595" w:type="pct"/>
            <w:shd w:val="clear" w:color="auto" w:fill="auto"/>
            <w:noWrap/>
            <w:vAlign w:val="center"/>
            <w:hideMark/>
          </w:tcPr>
          <w:p w14:paraId="2DB664E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54:08:025105:59</w:t>
            </w:r>
          </w:p>
        </w:tc>
        <w:tc>
          <w:tcPr>
            <w:tcW w:w="351" w:type="pct"/>
            <w:shd w:val="clear" w:color="auto" w:fill="auto"/>
            <w:noWrap/>
            <w:vAlign w:val="center"/>
            <w:hideMark/>
          </w:tcPr>
          <w:p w14:paraId="4949FF88" w14:textId="77777777" w:rsidR="00FC03F8" w:rsidRPr="00FC03F8" w:rsidRDefault="00FC03F8" w:rsidP="00FC03F8">
            <w:pPr>
              <w:jc w:val="left"/>
              <w:rPr>
                <w:color w:val="000000"/>
                <w:sz w:val="22"/>
                <w:szCs w:val="22"/>
                <w:lang w:eastAsia="zh-CN"/>
              </w:rPr>
            </w:pPr>
            <w:r w:rsidRPr="00FC03F8">
              <w:rPr>
                <w:color w:val="000000"/>
                <w:sz w:val="22"/>
                <w:szCs w:val="22"/>
                <w:lang w:eastAsia="zh-CN"/>
              </w:rPr>
              <w:t>3700.00</w:t>
            </w:r>
          </w:p>
        </w:tc>
        <w:tc>
          <w:tcPr>
            <w:tcW w:w="754" w:type="pct"/>
            <w:shd w:val="clear" w:color="auto" w:fill="auto"/>
            <w:noWrap/>
            <w:vAlign w:val="center"/>
            <w:hideMark/>
          </w:tcPr>
          <w:p w14:paraId="36DCE9C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40194A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5BB0428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3F40A0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3D79A908" w14:textId="77777777" w:rsidTr="00FC03F8">
        <w:tc>
          <w:tcPr>
            <w:tcW w:w="197" w:type="pct"/>
            <w:shd w:val="clear" w:color="auto" w:fill="auto"/>
            <w:vAlign w:val="center"/>
            <w:hideMark/>
          </w:tcPr>
          <w:p w14:paraId="766238EB" w14:textId="77777777" w:rsidR="00FC03F8" w:rsidRPr="00FC03F8" w:rsidRDefault="00FC03F8" w:rsidP="00FC03F8">
            <w:pPr>
              <w:jc w:val="left"/>
              <w:rPr>
                <w:color w:val="000000"/>
                <w:sz w:val="22"/>
                <w:szCs w:val="22"/>
                <w:lang w:eastAsia="zh-CN"/>
              </w:rPr>
            </w:pPr>
            <w:r w:rsidRPr="00FC03F8">
              <w:rPr>
                <w:color w:val="000000"/>
                <w:sz w:val="22"/>
                <w:szCs w:val="22"/>
                <w:lang w:eastAsia="zh-CN"/>
              </w:rPr>
              <w:t>205</w:t>
            </w:r>
          </w:p>
        </w:tc>
        <w:tc>
          <w:tcPr>
            <w:tcW w:w="595" w:type="pct"/>
            <w:shd w:val="clear" w:color="auto" w:fill="auto"/>
            <w:noWrap/>
            <w:vAlign w:val="center"/>
            <w:hideMark/>
          </w:tcPr>
          <w:p w14:paraId="312E842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54:08:025105:74</w:t>
            </w:r>
          </w:p>
        </w:tc>
        <w:tc>
          <w:tcPr>
            <w:tcW w:w="351" w:type="pct"/>
            <w:shd w:val="clear" w:color="auto" w:fill="auto"/>
            <w:noWrap/>
            <w:vAlign w:val="center"/>
            <w:hideMark/>
          </w:tcPr>
          <w:p w14:paraId="6091DFCE" w14:textId="77777777" w:rsidR="00FC03F8" w:rsidRPr="00FC03F8" w:rsidRDefault="00FC03F8" w:rsidP="00FC03F8">
            <w:pPr>
              <w:jc w:val="left"/>
              <w:rPr>
                <w:color w:val="000000"/>
                <w:sz w:val="22"/>
                <w:szCs w:val="22"/>
                <w:lang w:eastAsia="zh-CN"/>
              </w:rPr>
            </w:pPr>
            <w:r w:rsidRPr="00FC03F8">
              <w:rPr>
                <w:color w:val="000000"/>
                <w:sz w:val="22"/>
                <w:szCs w:val="22"/>
                <w:lang w:eastAsia="zh-CN"/>
              </w:rPr>
              <w:t>2400.00</w:t>
            </w:r>
          </w:p>
        </w:tc>
        <w:tc>
          <w:tcPr>
            <w:tcW w:w="754" w:type="pct"/>
            <w:shd w:val="clear" w:color="auto" w:fill="auto"/>
            <w:noWrap/>
            <w:vAlign w:val="center"/>
            <w:hideMark/>
          </w:tcPr>
          <w:p w14:paraId="5743CEC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F60AC8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1AC81AD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9B9F1B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31BDBBBB" w14:textId="77777777" w:rsidTr="00FC03F8">
        <w:tc>
          <w:tcPr>
            <w:tcW w:w="197" w:type="pct"/>
            <w:shd w:val="clear" w:color="auto" w:fill="auto"/>
            <w:vAlign w:val="center"/>
            <w:hideMark/>
          </w:tcPr>
          <w:p w14:paraId="7F56654E" w14:textId="77777777" w:rsidR="00FC03F8" w:rsidRPr="00FC03F8" w:rsidRDefault="00FC03F8" w:rsidP="00FC03F8">
            <w:pPr>
              <w:jc w:val="left"/>
              <w:rPr>
                <w:color w:val="000000"/>
                <w:sz w:val="22"/>
                <w:szCs w:val="22"/>
                <w:lang w:eastAsia="zh-CN"/>
              </w:rPr>
            </w:pPr>
            <w:r w:rsidRPr="00FC03F8">
              <w:rPr>
                <w:color w:val="000000"/>
                <w:sz w:val="22"/>
                <w:szCs w:val="22"/>
                <w:lang w:eastAsia="zh-CN"/>
              </w:rPr>
              <w:t>206</w:t>
            </w:r>
          </w:p>
        </w:tc>
        <w:tc>
          <w:tcPr>
            <w:tcW w:w="595" w:type="pct"/>
            <w:shd w:val="clear" w:color="auto" w:fill="auto"/>
            <w:noWrap/>
            <w:vAlign w:val="center"/>
            <w:hideMark/>
          </w:tcPr>
          <w:p w14:paraId="3079538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54:08:025105:79</w:t>
            </w:r>
          </w:p>
        </w:tc>
        <w:tc>
          <w:tcPr>
            <w:tcW w:w="351" w:type="pct"/>
            <w:shd w:val="clear" w:color="auto" w:fill="auto"/>
            <w:noWrap/>
            <w:vAlign w:val="center"/>
            <w:hideMark/>
          </w:tcPr>
          <w:p w14:paraId="398634FD" w14:textId="77777777" w:rsidR="00FC03F8" w:rsidRPr="00FC03F8" w:rsidRDefault="00FC03F8" w:rsidP="00FC03F8">
            <w:pPr>
              <w:jc w:val="left"/>
              <w:rPr>
                <w:color w:val="000000"/>
                <w:sz w:val="22"/>
                <w:szCs w:val="22"/>
                <w:lang w:eastAsia="zh-CN"/>
              </w:rPr>
            </w:pPr>
            <w:r w:rsidRPr="00FC03F8">
              <w:rPr>
                <w:color w:val="000000"/>
                <w:sz w:val="22"/>
                <w:szCs w:val="22"/>
                <w:lang w:eastAsia="zh-CN"/>
              </w:rPr>
              <w:t>1700.00</w:t>
            </w:r>
          </w:p>
        </w:tc>
        <w:tc>
          <w:tcPr>
            <w:tcW w:w="754" w:type="pct"/>
            <w:shd w:val="clear" w:color="auto" w:fill="auto"/>
            <w:noWrap/>
            <w:vAlign w:val="center"/>
            <w:hideMark/>
          </w:tcPr>
          <w:p w14:paraId="6CABAAA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0BF5D6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186E247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4789A2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4F14E46A" w14:textId="77777777" w:rsidTr="00FC03F8">
        <w:tc>
          <w:tcPr>
            <w:tcW w:w="197" w:type="pct"/>
            <w:shd w:val="clear" w:color="auto" w:fill="auto"/>
            <w:vAlign w:val="center"/>
            <w:hideMark/>
          </w:tcPr>
          <w:p w14:paraId="56D7C34F" w14:textId="77777777" w:rsidR="00FC03F8" w:rsidRPr="00FC03F8" w:rsidRDefault="00FC03F8" w:rsidP="00FC03F8">
            <w:pPr>
              <w:jc w:val="left"/>
              <w:rPr>
                <w:color w:val="000000"/>
                <w:sz w:val="22"/>
                <w:szCs w:val="22"/>
                <w:lang w:eastAsia="zh-CN"/>
              </w:rPr>
            </w:pPr>
            <w:r w:rsidRPr="00FC03F8">
              <w:rPr>
                <w:color w:val="000000"/>
                <w:sz w:val="22"/>
                <w:szCs w:val="22"/>
                <w:lang w:eastAsia="zh-CN"/>
              </w:rPr>
              <w:t>207</w:t>
            </w:r>
          </w:p>
        </w:tc>
        <w:tc>
          <w:tcPr>
            <w:tcW w:w="595" w:type="pct"/>
            <w:shd w:val="clear" w:color="auto" w:fill="auto"/>
            <w:noWrap/>
            <w:vAlign w:val="center"/>
            <w:hideMark/>
          </w:tcPr>
          <w:p w14:paraId="2E6C876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54:08:028618:943</w:t>
            </w:r>
          </w:p>
        </w:tc>
        <w:tc>
          <w:tcPr>
            <w:tcW w:w="351" w:type="pct"/>
            <w:shd w:val="clear" w:color="auto" w:fill="auto"/>
            <w:noWrap/>
            <w:vAlign w:val="center"/>
            <w:hideMark/>
          </w:tcPr>
          <w:p w14:paraId="1492CB11" w14:textId="77777777" w:rsidR="00FC03F8" w:rsidRPr="00FC03F8" w:rsidRDefault="00FC03F8" w:rsidP="00FC03F8">
            <w:pPr>
              <w:jc w:val="left"/>
              <w:rPr>
                <w:color w:val="000000"/>
                <w:sz w:val="22"/>
                <w:szCs w:val="22"/>
                <w:lang w:eastAsia="zh-CN"/>
              </w:rPr>
            </w:pPr>
            <w:r w:rsidRPr="00FC03F8">
              <w:rPr>
                <w:color w:val="000000"/>
                <w:sz w:val="22"/>
                <w:szCs w:val="22"/>
                <w:lang w:eastAsia="zh-CN"/>
              </w:rPr>
              <w:t>2100.00</w:t>
            </w:r>
          </w:p>
        </w:tc>
        <w:tc>
          <w:tcPr>
            <w:tcW w:w="754" w:type="pct"/>
            <w:shd w:val="clear" w:color="auto" w:fill="auto"/>
            <w:noWrap/>
            <w:vAlign w:val="center"/>
            <w:hideMark/>
          </w:tcPr>
          <w:p w14:paraId="5E85067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05510E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c>
          <w:tcPr>
            <w:tcW w:w="856" w:type="pct"/>
            <w:shd w:val="clear" w:color="auto" w:fill="auto"/>
            <w:noWrap/>
            <w:vAlign w:val="center"/>
            <w:hideMark/>
          </w:tcPr>
          <w:p w14:paraId="4A75CDA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45E41F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r>
      <w:tr w:rsidR="00FC03F8" w:rsidRPr="00FC03F8" w14:paraId="25E96A4E" w14:textId="77777777" w:rsidTr="00FC03F8">
        <w:tc>
          <w:tcPr>
            <w:tcW w:w="197" w:type="pct"/>
            <w:shd w:val="clear" w:color="auto" w:fill="auto"/>
            <w:vAlign w:val="center"/>
            <w:hideMark/>
          </w:tcPr>
          <w:p w14:paraId="6F8B87E1"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208</w:t>
            </w:r>
          </w:p>
        </w:tc>
        <w:tc>
          <w:tcPr>
            <w:tcW w:w="595" w:type="pct"/>
            <w:shd w:val="clear" w:color="auto" w:fill="auto"/>
            <w:noWrap/>
            <w:vAlign w:val="center"/>
            <w:hideMark/>
          </w:tcPr>
          <w:p w14:paraId="56E8A69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54:08:025101:127</w:t>
            </w:r>
          </w:p>
        </w:tc>
        <w:tc>
          <w:tcPr>
            <w:tcW w:w="351" w:type="pct"/>
            <w:shd w:val="clear" w:color="auto" w:fill="auto"/>
            <w:noWrap/>
            <w:vAlign w:val="center"/>
            <w:hideMark/>
          </w:tcPr>
          <w:p w14:paraId="364CDA2F" w14:textId="77777777" w:rsidR="00FC03F8" w:rsidRPr="00FC03F8" w:rsidRDefault="00FC03F8" w:rsidP="00FC03F8">
            <w:pPr>
              <w:jc w:val="left"/>
              <w:rPr>
                <w:color w:val="000000"/>
                <w:sz w:val="22"/>
                <w:szCs w:val="22"/>
                <w:lang w:eastAsia="zh-CN"/>
              </w:rPr>
            </w:pPr>
            <w:r w:rsidRPr="00FC03F8">
              <w:rPr>
                <w:color w:val="000000"/>
                <w:sz w:val="22"/>
                <w:szCs w:val="22"/>
                <w:lang w:eastAsia="zh-CN"/>
              </w:rPr>
              <w:t>2021.00</w:t>
            </w:r>
          </w:p>
        </w:tc>
        <w:tc>
          <w:tcPr>
            <w:tcW w:w="754" w:type="pct"/>
            <w:shd w:val="clear" w:color="auto" w:fill="auto"/>
            <w:noWrap/>
            <w:vAlign w:val="center"/>
            <w:hideMark/>
          </w:tcPr>
          <w:p w14:paraId="3D5B0E4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9404F8D"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c>
          <w:tcPr>
            <w:tcW w:w="856" w:type="pct"/>
            <w:shd w:val="clear" w:color="auto" w:fill="auto"/>
            <w:noWrap/>
            <w:vAlign w:val="center"/>
            <w:hideMark/>
          </w:tcPr>
          <w:p w14:paraId="6338BB2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27176DB"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r>
      <w:tr w:rsidR="00FC03F8" w:rsidRPr="00FC03F8" w14:paraId="71B5B779" w14:textId="77777777" w:rsidTr="00FC03F8">
        <w:tc>
          <w:tcPr>
            <w:tcW w:w="197" w:type="pct"/>
            <w:shd w:val="clear" w:color="auto" w:fill="auto"/>
            <w:vAlign w:val="center"/>
            <w:hideMark/>
          </w:tcPr>
          <w:p w14:paraId="069FF567" w14:textId="77777777" w:rsidR="00FC03F8" w:rsidRPr="00FC03F8" w:rsidRDefault="00FC03F8" w:rsidP="00FC03F8">
            <w:pPr>
              <w:jc w:val="left"/>
              <w:rPr>
                <w:color w:val="000000"/>
                <w:sz w:val="22"/>
                <w:szCs w:val="22"/>
                <w:lang w:eastAsia="zh-CN"/>
              </w:rPr>
            </w:pPr>
            <w:r w:rsidRPr="00FC03F8">
              <w:rPr>
                <w:color w:val="000000"/>
                <w:sz w:val="22"/>
                <w:szCs w:val="22"/>
                <w:lang w:eastAsia="zh-CN"/>
              </w:rPr>
              <w:t>209</w:t>
            </w:r>
          </w:p>
        </w:tc>
        <w:tc>
          <w:tcPr>
            <w:tcW w:w="595" w:type="pct"/>
            <w:shd w:val="clear" w:color="auto" w:fill="auto"/>
            <w:noWrap/>
            <w:vAlign w:val="center"/>
            <w:hideMark/>
          </w:tcPr>
          <w:p w14:paraId="4196135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54:08:025101:139</w:t>
            </w:r>
          </w:p>
        </w:tc>
        <w:tc>
          <w:tcPr>
            <w:tcW w:w="351" w:type="pct"/>
            <w:shd w:val="clear" w:color="auto" w:fill="auto"/>
            <w:noWrap/>
            <w:vAlign w:val="center"/>
            <w:hideMark/>
          </w:tcPr>
          <w:p w14:paraId="35709672" w14:textId="77777777" w:rsidR="00FC03F8" w:rsidRPr="00FC03F8" w:rsidRDefault="00FC03F8" w:rsidP="00FC03F8">
            <w:pPr>
              <w:jc w:val="left"/>
              <w:rPr>
                <w:color w:val="000000"/>
                <w:sz w:val="22"/>
                <w:szCs w:val="22"/>
                <w:lang w:eastAsia="zh-CN"/>
              </w:rPr>
            </w:pPr>
            <w:r w:rsidRPr="00FC03F8">
              <w:rPr>
                <w:color w:val="000000"/>
                <w:sz w:val="22"/>
                <w:szCs w:val="22"/>
                <w:lang w:eastAsia="zh-CN"/>
              </w:rPr>
              <w:t>3943.00</w:t>
            </w:r>
          </w:p>
        </w:tc>
        <w:tc>
          <w:tcPr>
            <w:tcW w:w="754" w:type="pct"/>
            <w:shd w:val="clear" w:color="auto" w:fill="auto"/>
            <w:noWrap/>
            <w:vAlign w:val="center"/>
            <w:hideMark/>
          </w:tcPr>
          <w:p w14:paraId="3B4862D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3049A42"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c>
          <w:tcPr>
            <w:tcW w:w="856" w:type="pct"/>
            <w:shd w:val="clear" w:color="auto" w:fill="auto"/>
            <w:noWrap/>
            <w:vAlign w:val="center"/>
            <w:hideMark/>
          </w:tcPr>
          <w:p w14:paraId="429ED31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21599AF"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r>
      <w:tr w:rsidR="00FC03F8" w:rsidRPr="00FC03F8" w14:paraId="36424C9C" w14:textId="77777777" w:rsidTr="00FC03F8">
        <w:tc>
          <w:tcPr>
            <w:tcW w:w="197" w:type="pct"/>
            <w:shd w:val="clear" w:color="auto" w:fill="auto"/>
            <w:vAlign w:val="center"/>
            <w:hideMark/>
          </w:tcPr>
          <w:p w14:paraId="634C822F" w14:textId="77777777" w:rsidR="00FC03F8" w:rsidRPr="00FC03F8" w:rsidRDefault="00FC03F8" w:rsidP="00FC03F8">
            <w:pPr>
              <w:jc w:val="left"/>
              <w:rPr>
                <w:color w:val="000000"/>
                <w:sz w:val="22"/>
                <w:szCs w:val="22"/>
                <w:lang w:eastAsia="zh-CN"/>
              </w:rPr>
            </w:pPr>
            <w:r w:rsidRPr="00FC03F8">
              <w:rPr>
                <w:color w:val="000000"/>
                <w:sz w:val="22"/>
                <w:szCs w:val="22"/>
                <w:lang w:eastAsia="zh-CN"/>
              </w:rPr>
              <w:t>210</w:t>
            </w:r>
          </w:p>
        </w:tc>
        <w:tc>
          <w:tcPr>
            <w:tcW w:w="595" w:type="pct"/>
            <w:shd w:val="clear" w:color="auto" w:fill="auto"/>
            <w:noWrap/>
            <w:vAlign w:val="center"/>
            <w:hideMark/>
          </w:tcPr>
          <w:p w14:paraId="092B2E3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54:08:025101:318</w:t>
            </w:r>
          </w:p>
        </w:tc>
        <w:tc>
          <w:tcPr>
            <w:tcW w:w="351" w:type="pct"/>
            <w:shd w:val="clear" w:color="auto" w:fill="auto"/>
            <w:noWrap/>
            <w:vAlign w:val="center"/>
            <w:hideMark/>
          </w:tcPr>
          <w:p w14:paraId="58982E4C" w14:textId="77777777" w:rsidR="00FC03F8" w:rsidRPr="00FC03F8" w:rsidRDefault="00FC03F8" w:rsidP="00FC03F8">
            <w:pPr>
              <w:jc w:val="left"/>
              <w:rPr>
                <w:color w:val="000000"/>
                <w:sz w:val="22"/>
                <w:szCs w:val="22"/>
                <w:lang w:eastAsia="zh-CN"/>
              </w:rPr>
            </w:pPr>
            <w:r w:rsidRPr="00FC03F8">
              <w:rPr>
                <w:color w:val="000000"/>
                <w:sz w:val="22"/>
                <w:szCs w:val="22"/>
                <w:lang w:eastAsia="zh-CN"/>
              </w:rPr>
              <w:t>17750.00</w:t>
            </w:r>
          </w:p>
        </w:tc>
        <w:tc>
          <w:tcPr>
            <w:tcW w:w="754" w:type="pct"/>
            <w:shd w:val="clear" w:color="auto" w:fill="auto"/>
            <w:noWrap/>
            <w:vAlign w:val="center"/>
            <w:hideMark/>
          </w:tcPr>
          <w:p w14:paraId="6134F64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7D98F8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гостиницы</w:t>
            </w:r>
          </w:p>
        </w:tc>
        <w:tc>
          <w:tcPr>
            <w:tcW w:w="856" w:type="pct"/>
            <w:shd w:val="clear" w:color="auto" w:fill="auto"/>
            <w:noWrap/>
            <w:vAlign w:val="center"/>
            <w:hideMark/>
          </w:tcPr>
          <w:p w14:paraId="0064510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384BC8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гостиницы</w:t>
            </w:r>
          </w:p>
        </w:tc>
      </w:tr>
      <w:tr w:rsidR="00FC03F8" w:rsidRPr="00FC03F8" w14:paraId="74DB13C2" w14:textId="77777777" w:rsidTr="00FC03F8">
        <w:tc>
          <w:tcPr>
            <w:tcW w:w="197" w:type="pct"/>
            <w:shd w:val="clear" w:color="auto" w:fill="auto"/>
            <w:vAlign w:val="center"/>
            <w:hideMark/>
          </w:tcPr>
          <w:p w14:paraId="2881C74D" w14:textId="77777777" w:rsidR="00FC03F8" w:rsidRPr="00FC03F8" w:rsidRDefault="00FC03F8" w:rsidP="00FC03F8">
            <w:pPr>
              <w:jc w:val="left"/>
              <w:rPr>
                <w:color w:val="000000"/>
                <w:sz w:val="22"/>
                <w:szCs w:val="22"/>
                <w:lang w:eastAsia="zh-CN"/>
              </w:rPr>
            </w:pPr>
            <w:r w:rsidRPr="00FC03F8">
              <w:rPr>
                <w:color w:val="000000"/>
                <w:sz w:val="22"/>
                <w:szCs w:val="22"/>
                <w:lang w:eastAsia="zh-CN"/>
              </w:rPr>
              <w:t>211</w:t>
            </w:r>
          </w:p>
        </w:tc>
        <w:tc>
          <w:tcPr>
            <w:tcW w:w="595" w:type="pct"/>
            <w:shd w:val="clear" w:color="auto" w:fill="auto"/>
            <w:noWrap/>
            <w:vAlign w:val="center"/>
            <w:hideMark/>
          </w:tcPr>
          <w:p w14:paraId="15C7AB8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54:08:025101:331</w:t>
            </w:r>
          </w:p>
        </w:tc>
        <w:tc>
          <w:tcPr>
            <w:tcW w:w="351" w:type="pct"/>
            <w:shd w:val="clear" w:color="auto" w:fill="auto"/>
            <w:noWrap/>
            <w:vAlign w:val="center"/>
            <w:hideMark/>
          </w:tcPr>
          <w:p w14:paraId="280BB8ED" w14:textId="77777777" w:rsidR="00FC03F8" w:rsidRPr="00FC03F8" w:rsidRDefault="00FC03F8" w:rsidP="00FC03F8">
            <w:pPr>
              <w:jc w:val="left"/>
              <w:rPr>
                <w:color w:val="000000"/>
                <w:sz w:val="22"/>
                <w:szCs w:val="22"/>
                <w:lang w:eastAsia="zh-CN"/>
              </w:rPr>
            </w:pPr>
            <w:r w:rsidRPr="00FC03F8">
              <w:rPr>
                <w:color w:val="000000"/>
                <w:sz w:val="22"/>
                <w:szCs w:val="22"/>
                <w:lang w:eastAsia="zh-CN"/>
              </w:rPr>
              <w:t>1016.00</w:t>
            </w:r>
          </w:p>
        </w:tc>
        <w:tc>
          <w:tcPr>
            <w:tcW w:w="754" w:type="pct"/>
            <w:shd w:val="clear" w:color="auto" w:fill="auto"/>
            <w:noWrap/>
            <w:vAlign w:val="center"/>
            <w:hideMark/>
          </w:tcPr>
          <w:p w14:paraId="64C22AF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7F85CB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c>
          <w:tcPr>
            <w:tcW w:w="856" w:type="pct"/>
            <w:shd w:val="clear" w:color="auto" w:fill="auto"/>
            <w:noWrap/>
            <w:vAlign w:val="center"/>
            <w:hideMark/>
          </w:tcPr>
          <w:p w14:paraId="5E0AB24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B660BA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r>
      <w:tr w:rsidR="00FC03F8" w:rsidRPr="00FC03F8" w14:paraId="36BFD152" w14:textId="77777777" w:rsidTr="00FC03F8">
        <w:tc>
          <w:tcPr>
            <w:tcW w:w="197" w:type="pct"/>
            <w:shd w:val="clear" w:color="auto" w:fill="auto"/>
            <w:vAlign w:val="center"/>
            <w:hideMark/>
          </w:tcPr>
          <w:p w14:paraId="1391FBDB" w14:textId="77777777" w:rsidR="00FC03F8" w:rsidRPr="00FC03F8" w:rsidRDefault="00FC03F8" w:rsidP="00FC03F8">
            <w:pPr>
              <w:jc w:val="left"/>
              <w:rPr>
                <w:color w:val="000000"/>
                <w:sz w:val="22"/>
                <w:szCs w:val="22"/>
                <w:lang w:eastAsia="zh-CN"/>
              </w:rPr>
            </w:pPr>
            <w:r w:rsidRPr="00FC03F8">
              <w:rPr>
                <w:color w:val="000000"/>
                <w:sz w:val="22"/>
                <w:szCs w:val="22"/>
                <w:lang w:eastAsia="zh-CN"/>
              </w:rPr>
              <w:t>212</w:t>
            </w:r>
          </w:p>
        </w:tc>
        <w:tc>
          <w:tcPr>
            <w:tcW w:w="595" w:type="pct"/>
            <w:shd w:val="clear" w:color="auto" w:fill="auto"/>
            <w:noWrap/>
            <w:vAlign w:val="center"/>
            <w:hideMark/>
          </w:tcPr>
          <w:p w14:paraId="6277B62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54:08:025101:336</w:t>
            </w:r>
          </w:p>
        </w:tc>
        <w:tc>
          <w:tcPr>
            <w:tcW w:w="351" w:type="pct"/>
            <w:shd w:val="clear" w:color="auto" w:fill="auto"/>
            <w:noWrap/>
            <w:vAlign w:val="center"/>
            <w:hideMark/>
          </w:tcPr>
          <w:p w14:paraId="25930B52"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152621E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2EE8D7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44B5776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0B18EC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0D3C4DBE" w14:textId="77777777" w:rsidTr="00FC03F8">
        <w:tc>
          <w:tcPr>
            <w:tcW w:w="197" w:type="pct"/>
            <w:shd w:val="clear" w:color="auto" w:fill="auto"/>
            <w:vAlign w:val="center"/>
            <w:hideMark/>
          </w:tcPr>
          <w:p w14:paraId="77CE0CE1" w14:textId="77777777" w:rsidR="00FC03F8" w:rsidRPr="00FC03F8" w:rsidRDefault="00FC03F8" w:rsidP="00FC03F8">
            <w:pPr>
              <w:jc w:val="left"/>
              <w:rPr>
                <w:color w:val="000000"/>
                <w:sz w:val="22"/>
                <w:szCs w:val="22"/>
                <w:lang w:eastAsia="zh-CN"/>
              </w:rPr>
            </w:pPr>
            <w:r w:rsidRPr="00FC03F8">
              <w:rPr>
                <w:color w:val="000000"/>
                <w:sz w:val="22"/>
                <w:szCs w:val="22"/>
                <w:lang w:eastAsia="zh-CN"/>
              </w:rPr>
              <w:t>213</w:t>
            </w:r>
          </w:p>
        </w:tc>
        <w:tc>
          <w:tcPr>
            <w:tcW w:w="595" w:type="pct"/>
            <w:shd w:val="clear" w:color="auto" w:fill="auto"/>
            <w:noWrap/>
            <w:vAlign w:val="center"/>
            <w:hideMark/>
          </w:tcPr>
          <w:p w14:paraId="36D1141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54:08:025101:34</w:t>
            </w:r>
          </w:p>
        </w:tc>
        <w:tc>
          <w:tcPr>
            <w:tcW w:w="351" w:type="pct"/>
            <w:shd w:val="clear" w:color="auto" w:fill="auto"/>
            <w:noWrap/>
            <w:vAlign w:val="center"/>
            <w:hideMark/>
          </w:tcPr>
          <w:p w14:paraId="0DFC960B" w14:textId="77777777" w:rsidR="00FC03F8" w:rsidRPr="00FC03F8" w:rsidRDefault="00FC03F8" w:rsidP="00FC03F8">
            <w:pPr>
              <w:jc w:val="left"/>
              <w:rPr>
                <w:color w:val="000000"/>
                <w:sz w:val="22"/>
                <w:szCs w:val="22"/>
                <w:lang w:eastAsia="zh-CN"/>
              </w:rPr>
            </w:pPr>
            <w:r w:rsidRPr="00FC03F8">
              <w:rPr>
                <w:color w:val="000000"/>
                <w:sz w:val="22"/>
                <w:szCs w:val="22"/>
                <w:lang w:eastAsia="zh-CN"/>
              </w:rPr>
              <w:t>200.00</w:t>
            </w:r>
          </w:p>
        </w:tc>
        <w:tc>
          <w:tcPr>
            <w:tcW w:w="754" w:type="pct"/>
            <w:shd w:val="clear" w:color="auto" w:fill="auto"/>
            <w:noWrap/>
            <w:vAlign w:val="center"/>
            <w:hideMark/>
          </w:tcPr>
          <w:p w14:paraId="2E14D5C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058F19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приёмного пункта</w:t>
            </w:r>
          </w:p>
        </w:tc>
        <w:tc>
          <w:tcPr>
            <w:tcW w:w="856" w:type="pct"/>
            <w:shd w:val="clear" w:color="auto" w:fill="auto"/>
            <w:noWrap/>
            <w:vAlign w:val="center"/>
            <w:hideMark/>
          </w:tcPr>
          <w:p w14:paraId="1F398C6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DCBC47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приёмного пункта</w:t>
            </w:r>
          </w:p>
        </w:tc>
      </w:tr>
      <w:tr w:rsidR="00FC03F8" w:rsidRPr="00FC03F8" w14:paraId="31B5F0E3" w14:textId="77777777" w:rsidTr="00FC03F8">
        <w:tc>
          <w:tcPr>
            <w:tcW w:w="197" w:type="pct"/>
            <w:shd w:val="clear" w:color="auto" w:fill="auto"/>
            <w:vAlign w:val="center"/>
            <w:hideMark/>
          </w:tcPr>
          <w:p w14:paraId="5D7F1D1B" w14:textId="77777777" w:rsidR="00FC03F8" w:rsidRPr="00FC03F8" w:rsidRDefault="00FC03F8" w:rsidP="00FC03F8">
            <w:pPr>
              <w:jc w:val="left"/>
              <w:rPr>
                <w:color w:val="000000"/>
                <w:sz w:val="22"/>
                <w:szCs w:val="22"/>
                <w:lang w:eastAsia="zh-CN"/>
              </w:rPr>
            </w:pPr>
            <w:r w:rsidRPr="00FC03F8">
              <w:rPr>
                <w:color w:val="000000"/>
                <w:sz w:val="22"/>
                <w:szCs w:val="22"/>
                <w:lang w:eastAsia="zh-CN"/>
              </w:rPr>
              <w:t>214</w:t>
            </w:r>
          </w:p>
        </w:tc>
        <w:tc>
          <w:tcPr>
            <w:tcW w:w="595" w:type="pct"/>
            <w:shd w:val="clear" w:color="auto" w:fill="auto"/>
            <w:noWrap/>
            <w:vAlign w:val="center"/>
            <w:hideMark/>
          </w:tcPr>
          <w:p w14:paraId="708C7FA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54:08:025101:457</w:t>
            </w:r>
          </w:p>
        </w:tc>
        <w:tc>
          <w:tcPr>
            <w:tcW w:w="351" w:type="pct"/>
            <w:shd w:val="clear" w:color="auto" w:fill="auto"/>
            <w:noWrap/>
            <w:vAlign w:val="center"/>
            <w:hideMark/>
          </w:tcPr>
          <w:p w14:paraId="590A2A9E" w14:textId="77777777" w:rsidR="00FC03F8" w:rsidRPr="00FC03F8" w:rsidRDefault="00FC03F8" w:rsidP="00FC03F8">
            <w:pPr>
              <w:jc w:val="left"/>
              <w:rPr>
                <w:color w:val="000000"/>
                <w:sz w:val="22"/>
                <w:szCs w:val="22"/>
                <w:lang w:eastAsia="zh-CN"/>
              </w:rPr>
            </w:pPr>
            <w:r w:rsidRPr="00FC03F8">
              <w:rPr>
                <w:color w:val="000000"/>
                <w:sz w:val="22"/>
                <w:szCs w:val="22"/>
                <w:lang w:eastAsia="zh-CN"/>
              </w:rPr>
              <w:t>1709.00</w:t>
            </w:r>
          </w:p>
        </w:tc>
        <w:tc>
          <w:tcPr>
            <w:tcW w:w="754" w:type="pct"/>
            <w:shd w:val="clear" w:color="auto" w:fill="auto"/>
            <w:noWrap/>
            <w:vAlign w:val="center"/>
            <w:hideMark/>
          </w:tcPr>
          <w:p w14:paraId="7611E07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6DD12BE"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обществественное питание</w:t>
            </w:r>
          </w:p>
        </w:tc>
        <w:tc>
          <w:tcPr>
            <w:tcW w:w="856" w:type="pct"/>
            <w:shd w:val="clear" w:color="auto" w:fill="auto"/>
            <w:noWrap/>
            <w:vAlign w:val="center"/>
            <w:hideMark/>
          </w:tcPr>
          <w:p w14:paraId="0A24D0E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16DF0A6"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обществественное питание</w:t>
            </w:r>
          </w:p>
        </w:tc>
      </w:tr>
      <w:tr w:rsidR="00FC03F8" w:rsidRPr="00FC03F8" w14:paraId="218AE75F" w14:textId="77777777" w:rsidTr="00FC03F8">
        <w:tc>
          <w:tcPr>
            <w:tcW w:w="197" w:type="pct"/>
            <w:shd w:val="clear" w:color="auto" w:fill="auto"/>
            <w:vAlign w:val="center"/>
            <w:hideMark/>
          </w:tcPr>
          <w:p w14:paraId="2BE7137A" w14:textId="77777777" w:rsidR="00FC03F8" w:rsidRPr="00FC03F8" w:rsidRDefault="00FC03F8" w:rsidP="00FC03F8">
            <w:pPr>
              <w:jc w:val="left"/>
              <w:rPr>
                <w:color w:val="000000"/>
                <w:sz w:val="22"/>
                <w:szCs w:val="22"/>
                <w:lang w:eastAsia="zh-CN"/>
              </w:rPr>
            </w:pPr>
            <w:r w:rsidRPr="00FC03F8">
              <w:rPr>
                <w:color w:val="000000"/>
                <w:sz w:val="22"/>
                <w:szCs w:val="22"/>
                <w:lang w:eastAsia="zh-CN"/>
              </w:rPr>
              <w:t>215</w:t>
            </w:r>
          </w:p>
        </w:tc>
        <w:tc>
          <w:tcPr>
            <w:tcW w:w="595" w:type="pct"/>
            <w:shd w:val="clear" w:color="auto" w:fill="auto"/>
            <w:noWrap/>
            <w:vAlign w:val="center"/>
            <w:hideMark/>
          </w:tcPr>
          <w:p w14:paraId="5AE2EF1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54:08:025101:5</w:t>
            </w:r>
          </w:p>
        </w:tc>
        <w:tc>
          <w:tcPr>
            <w:tcW w:w="351" w:type="pct"/>
            <w:shd w:val="clear" w:color="auto" w:fill="auto"/>
            <w:noWrap/>
            <w:vAlign w:val="center"/>
            <w:hideMark/>
          </w:tcPr>
          <w:p w14:paraId="4EFAE892" w14:textId="77777777" w:rsidR="00FC03F8" w:rsidRPr="00FC03F8" w:rsidRDefault="00FC03F8" w:rsidP="00FC03F8">
            <w:pPr>
              <w:jc w:val="left"/>
              <w:rPr>
                <w:color w:val="000000"/>
                <w:sz w:val="22"/>
                <w:szCs w:val="22"/>
                <w:lang w:eastAsia="zh-CN"/>
              </w:rPr>
            </w:pPr>
            <w:r w:rsidRPr="00FC03F8">
              <w:rPr>
                <w:color w:val="000000"/>
                <w:sz w:val="22"/>
                <w:szCs w:val="22"/>
                <w:lang w:eastAsia="zh-CN"/>
              </w:rPr>
              <w:t>905.00</w:t>
            </w:r>
          </w:p>
        </w:tc>
        <w:tc>
          <w:tcPr>
            <w:tcW w:w="754" w:type="pct"/>
            <w:shd w:val="clear" w:color="auto" w:fill="auto"/>
            <w:noWrap/>
            <w:vAlign w:val="center"/>
            <w:hideMark/>
          </w:tcPr>
          <w:p w14:paraId="0AB9111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8D26AD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3B5983C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420989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3827BC17" w14:textId="77777777" w:rsidTr="00FC03F8">
        <w:tc>
          <w:tcPr>
            <w:tcW w:w="197" w:type="pct"/>
            <w:shd w:val="clear" w:color="auto" w:fill="auto"/>
            <w:vAlign w:val="center"/>
            <w:hideMark/>
          </w:tcPr>
          <w:p w14:paraId="68DAED91" w14:textId="77777777" w:rsidR="00FC03F8" w:rsidRPr="00FC03F8" w:rsidRDefault="00FC03F8" w:rsidP="00FC03F8">
            <w:pPr>
              <w:jc w:val="left"/>
              <w:rPr>
                <w:color w:val="000000"/>
                <w:sz w:val="22"/>
                <w:szCs w:val="22"/>
                <w:lang w:eastAsia="zh-CN"/>
              </w:rPr>
            </w:pPr>
            <w:r w:rsidRPr="00FC03F8">
              <w:rPr>
                <w:color w:val="000000"/>
                <w:sz w:val="22"/>
                <w:szCs w:val="22"/>
                <w:lang w:eastAsia="zh-CN"/>
              </w:rPr>
              <w:t>216</w:t>
            </w:r>
          </w:p>
        </w:tc>
        <w:tc>
          <w:tcPr>
            <w:tcW w:w="595" w:type="pct"/>
            <w:shd w:val="clear" w:color="auto" w:fill="auto"/>
            <w:noWrap/>
            <w:vAlign w:val="center"/>
            <w:hideMark/>
          </w:tcPr>
          <w:p w14:paraId="31D8CD8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54:08:025101:129</w:t>
            </w:r>
          </w:p>
        </w:tc>
        <w:tc>
          <w:tcPr>
            <w:tcW w:w="351" w:type="pct"/>
            <w:shd w:val="clear" w:color="auto" w:fill="auto"/>
            <w:noWrap/>
            <w:vAlign w:val="center"/>
            <w:hideMark/>
          </w:tcPr>
          <w:p w14:paraId="6550DB67" w14:textId="77777777" w:rsidR="00FC03F8" w:rsidRPr="00FC03F8" w:rsidRDefault="00FC03F8" w:rsidP="00FC03F8">
            <w:pPr>
              <w:jc w:val="left"/>
              <w:rPr>
                <w:color w:val="000000"/>
                <w:sz w:val="22"/>
                <w:szCs w:val="22"/>
                <w:lang w:eastAsia="zh-CN"/>
              </w:rPr>
            </w:pPr>
            <w:r w:rsidRPr="00FC03F8">
              <w:rPr>
                <w:color w:val="000000"/>
                <w:sz w:val="22"/>
                <w:szCs w:val="22"/>
                <w:lang w:eastAsia="zh-CN"/>
              </w:rPr>
              <w:t>4284.00</w:t>
            </w:r>
          </w:p>
        </w:tc>
        <w:tc>
          <w:tcPr>
            <w:tcW w:w="754" w:type="pct"/>
            <w:shd w:val="clear" w:color="auto" w:fill="auto"/>
            <w:noWrap/>
            <w:vAlign w:val="center"/>
            <w:hideMark/>
          </w:tcPr>
          <w:p w14:paraId="69FDDCD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B0D85C2"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60D14E0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8AB2142"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247BDC6E" w14:textId="77777777" w:rsidTr="00FC03F8">
        <w:tc>
          <w:tcPr>
            <w:tcW w:w="197" w:type="pct"/>
            <w:shd w:val="clear" w:color="auto" w:fill="auto"/>
            <w:vAlign w:val="center"/>
            <w:hideMark/>
          </w:tcPr>
          <w:p w14:paraId="67679366" w14:textId="77777777" w:rsidR="00FC03F8" w:rsidRPr="00FC03F8" w:rsidRDefault="00FC03F8" w:rsidP="00FC03F8">
            <w:pPr>
              <w:jc w:val="left"/>
              <w:rPr>
                <w:color w:val="000000"/>
                <w:sz w:val="22"/>
                <w:szCs w:val="22"/>
                <w:lang w:eastAsia="zh-CN"/>
              </w:rPr>
            </w:pPr>
            <w:r w:rsidRPr="00FC03F8">
              <w:rPr>
                <w:color w:val="000000"/>
                <w:sz w:val="22"/>
                <w:szCs w:val="22"/>
                <w:lang w:eastAsia="zh-CN"/>
              </w:rPr>
              <w:t>217</w:t>
            </w:r>
          </w:p>
        </w:tc>
        <w:tc>
          <w:tcPr>
            <w:tcW w:w="595" w:type="pct"/>
            <w:shd w:val="clear" w:color="auto" w:fill="auto"/>
            <w:noWrap/>
            <w:vAlign w:val="center"/>
            <w:hideMark/>
          </w:tcPr>
          <w:p w14:paraId="0B8E901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54:08:025101:132</w:t>
            </w:r>
          </w:p>
        </w:tc>
        <w:tc>
          <w:tcPr>
            <w:tcW w:w="351" w:type="pct"/>
            <w:shd w:val="clear" w:color="auto" w:fill="auto"/>
            <w:noWrap/>
            <w:vAlign w:val="center"/>
            <w:hideMark/>
          </w:tcPr>
          <w:p w14:paraId="773B7D20" w14:textId="77777777" w:rsidR="00FC03F8" w:rsidRPr="00FC03F8" w:rsidRDefault="00FC03F8" w:rsidP="00FC03F8">
            <w:pPr>
              <w:jc w:val="left"/>
              <w:rPr>
                <w:color w:val="000000"/>
                <w:sz w:val="22"/>
                <w:szCs w:val="22"/>
                <w:lang w:eastAsia="zh-CN"/>
              </w:rPr>
            </w:pPr>
            <w:r w:rsidRPr="00FC03F8">
              <w:rPr>
                <w:color w:val="000000"/>
                <w:sz w:val="22"/>
                <w:szCs w:val="22"/>
                <w:lang w:eastAsia="zh-CN"/>
              </w:rPr>
              <w:t>1837.90</w:t>
            </w:r>
          </w:p>
        </w:tc>
        <w:tc>
          <w:tcPr>
            <w:tcW w:w="754" w:type="pct"/>
            <w:shd w:val="clear" w:color="auto" w:fill="auto"/>
            <w:noWrap/>
            <w:vAlign w:val="center"/>
            <w:hideMark/>
          </w:tcPr>
          <w:p w14:paraId="403C379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12DD5E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индивидуального жилого дома</w:t>
            </w:r>
          </w:p>
        </w:tc>
        <w:tc>
          <w:tcPr>
            <w:tcW w:w="856" w:type="pct"/>
            <w:shd w:val="clear" w:color="auto" w:fill="auto"/>
            <w:noWrap/>
            <w:vAlign w:val="center"/>
            <w:hideMark/>
          </w:tcPr>
          <w:p w14:paraId="3673D94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5637B3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индивидуального жилого дома</w:t>
            </w:r>
          </w:p>
        </w:tc>
      </w:tr>
      <w:tr w:rsidR="00FC03F8" w:rsidRPr="00FC03F8" w14:paraId="1C7EC787" w14:textId="77777777" w:rsidTr="00FC03F8">
        <w:tc>
          <w:tcPr>
            <w:tcW w:w="197" w:type="pct"/>
            <w:shd w:val="clear" w:color="auto" w:fill="auto"/>
            <w:vAlign w:val="center"/>
            <w:hideMark/>
          </w:tcPr>
          <w:p w14:paraId="3EC438CF" w14:textId="77777777" w:rsidR="00FC03F8" w:rsidRPr="00FC03F8" w:rsidRDefault="00FC03F8" w:rsidP="00FC03F8">
            <w:pPr>
              <w:jc w:val="left"/>
              <w:rPr>
                <w:color w:val="000000"/>
                <w:sz w:val="22"/>
                <w:szCs w:val="22"/>
                <w:lang w:eastAsia="zh-CN"/>
              </w:rPr>
            </w:pPr>
            <w:r w:rsidRPr="00FC03F8">
              <w:rPr>
                <w:color w:val="000000"/>
                <w:sz w:val="22"/>
                <w:szCs w:val="22"/>
                <w:lang w:eastAsia="zh-CN"/>
              </w:rPr>
              <w:t>218</w:t>
            </w:r>
          </w:p>
        </w:tc>
        <w:tc>
          <w:tcPr>
            <w:tcW w:w="595" w:type="pct"/>
            <w:shd w:val="clear" w:color="auto" w:fill="auto"/>
            <w:noWrap/>
            <w:vAlign w:val="center"/>
            <w:hideMark/>
          </w:tcPr>
          <w:p w14:paraId="08C436AB"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54:08:025101:163</w:t>
            </w:r>
          </w:p>
        </w:tc>
        <w:tc>
          <w:tcPr>
            <w:tcW w:w="351" w:type="pct"/>
            <w:shd w:val="clear" w:color="auto" w:fill="auto"/>
            <w:noWrap/>
            <w:vAlign w:val="center"/>
            <w:hideMark/>
          </w:tcPr>
          <w:p w14:paraId="6A71ECF3" w14:textId="77777777" w:rsidR="00FC03F8" w:rsidRPr="00FC03F8" w:rsidRDefault="00FC03F8" w:rsidP="00FC03F8">
            <w:pPr>
              <w:jc w:val="left"/>
              <w:rPr>
                <w:color w:val="000000"/>
                <w:sz w:val="22"/>
                <w:szCs w:val="22"/>
                <w:lang w:eastAsia="zh-CN"/>
              </w:rPr>
            </w:pPr>
            <w:r w:rsidRPr="00FC03F8">
              <w:rPr>
                <w:color w:val="000000"/>
                <w:sz w:val="22"/>
                <w:szCs w:val="22"/>
                <w:lang w:eastAsia="zh-CN"/>
              </w:rPr>
              <w:t>3398.00</w:t>
            </w:r>
          </w:p>
        </w:tc>
        <w:tc>
          <w:tcPr>
            <w:tcW w:w="754" w:type="pct"/>
            <w:shd w:val="clear" w:color="auto" w:fill="auto"/>
            <w:noWrap/>
            <w:vAlign w:val="center"/>
            <w:hideMark/>
          </w:tcPr>
          <w:p w14:paraId="2F9C144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1C28DC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6FC60F0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C3AF2B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18F9CC04" w14:textId="77777777" w:rsidTr="00FC03F8">
        <w:tc>
          <w:tcPr>
            <w:tcW w:w="197" w:type="pct"/>
            <w:shd w:val="clear" w:color="auto" w:fill="auto"/>
            <w:vAlign w:val="center"/>
            <w:hideMark/>
          </w:tcPr>
          <w:p w14:paraId="46B9467B" w14:textId="77777777" w:rsidR="00FC03F8" w:rsidRPr="00FC03F8" w:rsidRDefault="00FC03F8" w:rsidP="00FC03F8">
            <w:pPr>
              <w:jc w:val="left"/>
              <w:rPr>
                <w:color w:val="000000"/>
                <w:sz w:val="22"/>
                <w:szCs w:val="22"/>
                <w:lang w:eastAsia="zh-CN"/>
              </w:rPr>
            </w:pPr>
            <w:r w:rsidRPr="00FC03F8">
              <w:rPr>
                <w:color w:val="000000"/>
                <w:sz w:val="22"/>
                <w:szCs w:val="22"/>
                <w:lang w:eastAsia="zh-CN"/>
              </w:rPr>
              <w:t>219</w:t>
            </w:r>
          </w:p>
        </w:tc>
        <w:tc>
          <w:tcPr>
            <w:tcW w:w="595" w:type="pct"/>
            <w:shd w:val="clear" w:color="auto" w:fill="auto"/>
            <w:noWrap/>
            <w:vAlign w:val="center"/>
            <w:hideMark/>
          </w:tcPr>
          <w:p w14:paraId="4CD1BE9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54:08:025101:171</w:t>
            </w:r>
          </w:p>
        </w:tc>
        <w:tc>
          <w:tcPr>
            <w:tcW w:w="351" w:type="pct"/>
            <w:shd w:val="clear" w:color="auto" w:fill="auto"/>
            <w:noWrap/>
            <w:vAlign w:val="center"/>
            <w:hideMark/>
          </w:tcPr>
          <w:p w14:paraId="258A7663" w14:textId="77777777" w:rsidR="00FC03F8" w:rsidRPr="00FC03F8" w:rsidRDefault="00FC03F8" w:rsidP="00FC03F8">
            <w:pPr>
              <w:jc w:val="left"/>
              <w:rPr>
                <w:color w:val="000000"/>
                <w:sz w:val="22"/>
                <w:szCs w:val="22"/>
                <w:lang w:eastAsia="zh-CN"/>
              </w:rPr>
            </w:pPr>
            <w:r w:rsidRPr="00FC03F8">
              <w:rPr>
                <w:color w:val="000000"/>
                <w:sz w:val="22"/>
                <w:szCs w:val="22"/>
                <w:lang w:eastAsia="zh-CN"/>
              </w:rPr>
              <w:t>873.00</w:t>
            </w:r>
          </w:p>
        </w:tc>
        <w:tc>
          <w:tcPr>
            <w:tcW w:w="754" w:type="pct"/>
            <w:shd w:val="clear" w:color="auto" w:fill="auto"/>
            <w:noWrap/>
            <w:vAlign w:val="center"/>
            <w:hideMark/>
          </w:tcPr>
          <w:p w14:paraId="4BEC764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982521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Дома быта</w:t>
            </w:r>
          </w:p>
        </w:tc>
        <w:tc>
          <w:tcPr>
            <w:tcW w:w="856" w:type="pct"/>
            <w:shd w:val="clear" w:color="auto" w:fill="auto"/>
            <w:noWrap/>
            <w:vAlign w:val="center"/>
            <w:hideMark/>
          </w:tcPr>
          <w:p w14:paraId="279517F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DC490F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Дома быта</w:t>
            </w:r>
          </w:p>
        </w:tc>
      </w:tr>
      <w:tr w:rsidR="00FC03F8" w:rsidRPr="00FC03F8" w14:paraId="571DE078" w14:textId="77777777" w:rsidTr="00FC03F8">
        <w:tc>
          <w:tcPr>
            <w:tcW w:w="197" w:type="pct"/>
            <w:shd w:val="clear" w:color="auto" w:fill="auto"/>
            <w:vAlign w:val="center"/>
            <w:hideMark/>
          </w:tcPr>
          <w:p w14:paraId="42147418" w14:textId="77777777" w:rsidR="00FC03F8" w:rsidRPr="00FC03F8" w:rsidRDefault="00FC03F8" w:rsidP="00FC03F8">
            <w:pPr>
              <w:jc w:val="left"/>
              <w:rPr>
                <w:color w:val="000000"/>
                <w:sz w:val="22"/>
                <w:szCs w:val="22"/>
                <w:lang w:eastAsia="zh-CN"/>
              </w:rPr>
            </w:pPr>
            <w:r w:rsidRPr="00FC03F8">
              <w:rPr>
                <w:color w:val="000000"/>
                <w:sz w:val="22"/>
                <w:szCs w:val="22"/>
                <w:lang w:eastAsia="zh-CN"/>
              </w:rPr>
              <w:t>220</w:t>
            </w:r>
          </w:p>
        </w:tc>
        <w:tc>
          <w:tcPr>
            <w:tcW w:w="595" w:type="pct"/>
            <w:shd w:val="clear" w:color="auto" w:fill="auto"/>
            <w:noWrap/>
            <w:vAlign w:val="center"/>
            <w:hideMark/>
          </w:tcPr>
          <w:p w14:paraId="25B690D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54:08:025101:283</w:t>
            </w:r>
          </w:p>
        </w:tc>
        <w:tc>
          <w:tcPr>
            <w:tcW w:w="351" w:type="pct"/>
            <w:shd w:val="clear" w:color="auto" w:fill="auto"/>
            <w:noWrap/>
            <w:vAlign w:val="center"/>
            <w:hideMark/>
          </w:tcPr>
          <w:p w14:paraId="67E04773"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2221E67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99314F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c>
          <w:tcPr>
            <w:tcW w:w="856" w:type="pct"/>
            <w:shd w:val="clear" w:color="auto" w:fill="auto"/>
            <w:noWrap/>
            <w:vAlign w:val="center"/>
            <w:hideMark/>
          </w:tcPr>
          <w:p w14:paraId="6A98D26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3CC7E8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r>
      <w:tr w:rsidR="00FC03F8" w:rsidRPr="00FC03F8" w14:paraId="2AF32C37" w14:textId="77777777" w:rsidTr="00FC03F8">
        <w:tc>
          <w:tcPr>
            <w:tcW w:w="197" w:type="pct"/>
            <w:shd w:val="clear" w:color="auto" w:fill="auto"/>
            <w:vAlign w:val="center"/>
            <w:hideMark/>
          </w:tcPr>
          <w:p w14:paraId="303951FB"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221</w:t>
            </w:r>
          </w:p>
        </w:tc>
        <w:tc>
          <w:tcPr>
            <w:tcW w:w="595" w:type="pct"/>
            <w:shd w:val="clear" w:color="auto" w:fill="auto"/>
            <w:noWrap/>
            <w:vAlign w:val="center"/>
            <w:hideMark/>
          </w:tcPr>
          <w:p w14:paraId="220AE3B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54:08:025101:326</w:t>
            </w:r>
          </w:p>
        </w:tc>
        <w:tc>
          <w:tcPr>
            <w:tcW w:w="351" w:type="pct"/>
            <w:shd w:val="clear" w:color="auto" w:fill="auto"/>
            <w:noWrap/>
            <w:vAlign w:val="center"/>
            <w:hideMark/>
          </w:tcPr>
          <w:p w14:paraId="16CF0C5F" w14:textId="77777777" w:rsidR="00FC03F8" w:rsidRPr="00FC03F8" w:rsidRDefault="00FC03F8" w:rsidP="00FC03F8">
            <w:pPr>
              <w:jc w:val="left"/>
              <w:rPr>
                <w:color w:val="000000"/>
                <w:sz w:val="22"/>
                <w:szCs w:val="22"/>
                <w:lang w:eastAsia="zh-CN"/>
              </w:rPr>
            </w:pPr>
            <w:r w:rsidRPr="00FC03F8">
              <w:rPr>
                <w:color w:val="000000"/>
                <w:sz w:val="22"/>
                <w:szCs w:val="22"/>
                <w:lang w:eastAsia="zh-CN"/>
              </w:rPr>
              <w:t>1897.00</w:t>
            </w:r>
          </w:p>
        </w:tc>
        <w:tc>
          <w:tcPr>
            <w:tcW w:w="754" w:type="pct"/>
            <w:shd w:val="clear" w:color="auto" w:fill="auto"/>
            <w:noWrap/>
            <w:vAlign w:val="center"/>
            <w:hideMark/>
          </w:tcPr>
          <w:p w14:paraId="201A5C0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E491EE8" w14:textId="77777777" w:rsidR="00FC03F8" w:rsidRPr="00FC03F8" w:rsidRDefault="00FC03F8" w:rsidP="00FC03F8">
            <w:pPr>
              <w:jc w:val="left"/>
              <w:rPr>
                <w:color w:val="000000"/>
                <w:sz w:val="22"/>
                <w:szCs w:val="22"/>
                <w:lang w:eastAsia="zh-CN"/>
              </w:rPr>
            </w:pPr>
            <w:r w:rsidRPr="00FC03F8">
              <w:rPr>
                <w:color w:val="000000"/>
                <w:sz w:val="22"/>
                <w:szCs w:val="22"/>
                <w:lang w:eastAsia="zh-CN"/>
              </w:rPr>
              <w:t>Коммунальное обслуживание</w:t>
            </w:r>
          </w:p>
        </w:tc>
        <w:tc>
          <w:tcPr>
            <w:tcW w:w="856" w:type="pct"/>
            <w:shd w:val="clear" w:color="auto" w:fill="auto"/>
            <w:noWrap/>
            <w:vAlign w:val="center"/>
            <w:hideMark/>
          </w:tcPr>
          <w:p w14:paraId="4633841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1606AEF" w14:textId="77777777" w:rsidR="00FC03F8" w:rsidRPr="00FC03F8" w:rsidRDefault="00FC03F8" w:rsidP="00FC03F8">
            <w:pPr>
              <w:jc w:val="left"/>
              <w:rPr>
                <w:color w:val="000000"/>
                <w:sz w:val="22"/>
                <w:szCs w:val="22"/>
                <w:lang w:eastAsia="zh-CN"/>
              </w:rPr>
            </w:pPr>
            <w:r w:rsidRPr="00FC03F8">
              <w:rPr>
                <w:color w:val="000000"/>
                <w:sz w:val="22"/>
                <w:szCs w:val="22"/>
                <w:lang w:eastAsia="zh-CN"/>
              </w:rPr>
              <w:t>Коммунальное обслуживание</w:t>
            </w:r>
          </w:p>
        </w:tc>
      </w:tr>
      <w:tr w:rsidR="00FC03F8" w:rsidRPr="00FC03F8" w14:paraId="2995E88E" w14:textId="77777777" w:rsidTr="00FC03F8">
        <w:tc>
          <w:tcPr>
            <w:tcW w:w="197" w:type="pct"/>
            <w:shd w:val="clear" w:color="auto" w:fill="auto"/>
            <w:vAlign w:val="center"/>
            <w:hideMark/>
          </w:tcPr>
          <w:p w14:paraId="4DF40835" w14:textId="77777777" w:rsidR="00FC03F8" w:rsidRPr="00FC03F8" w:rsidRDefault="00FC03F8" w:rsidP="00FC03F8">
            <w:pPr>
              <w:jc w:val="left"/>
              <w:rPr>
                <w:color w:val="000000"/>
                <w:sz w:val="22"/>
                <w:szCs w:val="22"/>
                <w:lang w:eastAsia="zh-CN"/>
              </w:rPr>
            </w:pPr>
            <w:r w:rsidRPr="00FC03F8">
              <w:rPr>
                <w:color w:val="000000"/>
                <w:sz w:val="22"/>
                <w:szCs w:val="22"/>
                <w:lang w:eastAsia="zh-CN"/>
              </w:rPr>
              <w:t>222</w:t>
            </w:r>
          </w:p>
        </w:tc>
        <w:tc>
          <w:tcPr>
            <w:tcW w:w="595" w:type="pct"/>
            <w:shd w:val="clear" w:color="auto" w:fill="auto"/>
            <w:noWrap/>
            <w:vAlign w:val="center"/>
            <w:hideMark/>
          </w:tcPr>
          <w:p w14:paraId="25EBA50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54:08:025101:44</w:t>
            </w:r>
          </w:p>
        </w:tc>
        <w:tc>
          <w:tcPr>
            <w:tcW w:w="351" w:type="pct"/>
            <w:shd w:val="clear" w:color="auto" w:fill="auto"/>
            <w:noWrap/>
            <w:vAlign w:val="center"/>
            <w:hideMark/>
          </w:tcPr>
          <w:p w14:paraId="5C2609B4" w14:textId="77777777" w:rsidR="00FC03F8" w:rsidRPr="00FC03F8" w:rsidRDefault="00FC03F8" w:rsidP="00FC03F8">
            <w:pPr>
              <w:jc w:val="left"/>
              <w:rPr>
                <w:color w:val="000000"/>
                <w:sz w:val="22"/>
                <w:szCs w:val="22"/>
                <w:lang w:eastAsia="zh-CN"/>
              </w:rPr>
            </w:pPr>
            <w:r w:rsidRPr="00FC03F8">
              <w:rPr>
                <w:color w:val="000000"/>
                <w:sz w:val="22"/>
                <w:szCs w:val="22"/>
                <w:lang w:eastAsia="zh-CN"/>
              </w:rPr>
              <w:t>1824.00</w:t>
            </w:r>
          </w:p>
        </w:tc>
        <w:tc>
          <w:tcPr>
            <w:tcW w:w="754" w:type="pct"/>
            <w:shd w:val="clear" w:color="auto" w:fill="auto"/>
            <w:noWrap/>
            <w:vAlign w:val="center"/>
            <w:hideMark/>
          </w:tcPr>
          <w:p w14:paraId="3A4F1F4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86F94F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3BB203E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74D3FD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55F8BB12" w14:textId="77777777" w:rsidTr="00FC03F8">
        <w:tc>
          <w:tcPr>
            <w:tcW w:w="197" w:type="pct"/>
            <w:shd w:val="clear" w:color="auto" w:fill="auto"/>
            <w:vAlign w:val="center"/>
            <w:hideMark/>
          </w:tcPr>
          <w:p w14:paraId="770748D4" w14:textId="77777777" w:rsidR="00FC03F8" w:rsidRPr="00FC03F8" w:rsidRDefault="00FC03F8" w:rsidP="00FC03F8">
            <w:pPr>
              <w:jc w:val="left"/>
              <w:rPr>
                <w:color w:val="000000"/>
                <w:sz w:val="22"/>
                <w:szCs w:val="22"/>
                <w:lang w:eastAsia="zh-CN"/>
              </w:rPr>
            </w:pPr>
            <w:r w:rsidRPr="00FC03F8">
              <w:rPr>
                <w:color w:val="000000"/>
                <w:sz w:val="22"/>
                <w:szCs w:val="22"/>
                <w:lang w:eastAsia="zh-CN"/>
              </w:rPr>
              <w:t>223</w:t>
            </w:r>
          </w:p>
        </w:tc>
        <w:tc>
          <w:tcPr>
            <w:tcW w:w="595" w:type="pct"/>
            <w:shd w:val="clear" w:color="auto" w:fill="auto"/>
            <w:noWrap/>
            <w:vAlign w:val="center"/>
            <w:hideMark/>
          </w:tcPr>
          <w:p w14:paraId="6D81E48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54:08:025101:460</w:t>
            </w:r>
          </w:p>
        </w:tc>
        <w:tc>
          <w:tcPr>
            <w:tcW w:w="351" w:type="pct"/>
            <w:shd w:val="clear" w:color="auto" w:fill="auto"/>
            <w:noWrap/>
            <w:vAlign w:val="center"/>
            <w:hideMark/>
          </w:tcPr>
          <w:p w14:paraId="2B28DE18" w14:textId="77777777" w:rsidR="00FC03F8" w:rsidRPr="00FC03F8" w:rsidRDefault="00FC03F8" w:rsidP="00FC03F8">
            <w:pPr>
              <w:jc w:val="left"/>
              <w:rPr>
                <w:color w:val="000000"/>
                <w:sz w:val="22"/>
                <w:szCs w:val="22"/>
                <w:lang w:eastAsia="zh-CN"/>
              </w:rPr>
            </w:pPr>
            <w:r w:rsidRPr="00FC03F8">
              <w:rPr>
                <w:color w:val="000000"/>
                <w:sz w:val="22"/>
                <w:szCs w:val="22"/>
                <w:lang w:eastAsia="zh-CN"/>
              </w:rPr>
              <w:t>683.00</w:t>
            </w:r>
          </w:p>
        </w:tc>
        <w:tc>
          <w:tcPr>
            <w:tcW w:w="754" w:type="pct"/>
            <w:shd w:val="clear" w:color="auto" w:fill="auto"/>
            <w:noWrap/>
            <w:vAlign w:val="center"/>
            <w:hideMark/>
          </w:tcPr>
          <w:p w14:paraId="59DD0A7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FE78FF0" w14:textId="77777777" w:rsidR="00FC03F8" w:rsidRPr="00FC03F8" w:rsidRDefault="00FC03F8" w:rsidP="00FC03F8">
            <w:pPr>
              <w:jc w:val="left"/>
              <w:rPr>
                <w:color w:val="000000"/>
                <w:sz w:val="22"/>
                <w:szCs w:val="22"/>
                <w:lang w:eastAsia="zh-CN"/>
              </w:rPr>
            </w:pPr>
            <w:r w:rsidRPr="00FC03F8">
              <w:rPr>
                <w:color w:val="000000"/>
                <w:sz w:val="22"/>
                <w:szCs w:val="22"/>
                <w:lang w:eastAsia="zh-CN"/>
              </w:rPr>
              <w:t>индивидуальное жилищное строительство</w:t>
            </w:r>
          </w:p>
        </w:tc>
        <w:tc>
          <w:tcPr>
            <w:tcW w:w="856" w:type="pct"/>
            <w:shd w:val="clear" w:color="auto" w:fill="auto"/>
            <w:noWrap/>
            <w:vAlign w:val="center"/>
            <w:hideMark/>
          </w:tcPr>
          <w:p w14:paraId="4189A4B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8808846" w14:textId="77777777" w:rsidR="00FC03F8" w:rsidRPr="00FC03F8" w:rsidRDefault="00FC03F8" w:rsidP="00FC03F8">
            <w:pPr>
              <w:jc w:val="left"/>
              <w:rPr>
                <w:color w:val="000000"/>
                <w:sz w:val="22"/>
                <w:szCs w:val="22"/>
                <w:lang w:eastAsia="zh-CN"/>
              </w:rPr>
            </w:pPr>
            <w:r w:rsidRPr="00FC03F8">
              <w:rPr>
                <w:color w:val="000000"/>
                <w:sz w:val="22"/>
                <w:szCs w:val="22"/>
                <w:lang w:eastAsia="zh-CN"/>
              </w:rPr>
              <w:t>индивидуальное жилищное строительство</w:t>
            </w:r>
          </w:p>
        </w:tc>
      </w:tr>
      <w:tr w:rsidR="00FC03F8" w:rsidRPr="00FC03F8" w14:paraId="133F6878" w14:textId="77777777" w:rsidTr="00FC03F8">
        <w:tc>
          <w:tcPr>
            <w:tcW w:w="197" w:type="pct"/>
            <w:shd w:val="clear" w:color="auto" w:fill="auto"/>
            <w:vAlign w:val="center"/>
            <w:hideMark/>
          </w:tcPr>
          <w:p w14:paraId="422D92FB" w14:textId="77777777" w:rsidR="00FC03F8" w:rsidRPr="00FC03F8" w:rsidRDefault="00FC03F8" w:rsidP="00FC03F8">
            <w:pPr>
              <w:jc w:val="left"/>
              <w:rPr>
                <w:color w:val="000000"/>
                <w:sz w:val="22"/>
                <w:szCs w:val="22"/>
                <w:lang w:eastAsia="zh-CN"/>
              </w:rPr>
            </w:pPr>
            <w:r w:rsidRPr="00FC03F8">
              <w:rPr>
                <w:color w:val="000000"/>
                <w:sz w:val="22"/>
                <w:szCs w:val="22"/>
                <w:lang w:eastAsia="zh-CN"/>
              </w:rPr>
              <w:t>224</w:t>
            </w:r>
          </w:p>
        </w:tc>
        <w:tc>
          <w:tcPr>
            <w:tcW w:w="595" w:type="pct"/>
            <w:shd w:val="clear" w:color="auto" w:fill="auto"/>
            <w:noWrap/>
            <w:vAlign w:val="center"/>
            <w:hideMark/>
          </w:tcPr>
          <w:p w14:paraId="696C812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54:08:025101:53</w:t>
            </w:r>
          </w:p>
        </w:tc>
        <w:tc>
          <w:tcPr>
            <w:tcW w:w="351" w:type="pct"/>
            <w:shd w:val="clear" w:color="auto" w:fill="auto"/>
            <w:noWrap/>
            <w:vAlign w:val="center"/>
            <w:hideMark/>
          </w:tcPr>
          <w:p w14:paraId="02A45499" w14:textId="77777777" w:rsidR="00FC03F8" w:rsidRPr="00FC03F8" w:rsidRDefault="00FC03F8" w:rsidP="00FC03F8">
            <w:pPr>
              <w:jc w:val="left"/>
              <w:rPr>
                <w:color w:val="000000"/>
                <w:sz w:val="22"/>
                <w:szCs w:val="22"/>
                <w:lang w:eastAsia="zh-CN"/>
              </w:rPr>
            </w:pPr>
            <w:r w:rsidRPr="00FC03F8">
              <w:rPr>
                <w:color w:val="000000"/>
                <w:sz w:val="22"/>
                <w:szCs w:val="22"/>
                <w:lang w:eastAsia="zh-CN"/>
              </w:rPr>
              <w:t>7143.00</w:t>
            </w:r>
          </w:p>
        </w:tc>
        <w:tc>
          <w:tcPr>
            <w:tcW w:w="754" w:type="pct"/>
            <w:shd w:val="clear" w:color="auto" w:fill="auto"/>
            <w:noWrap/>
            <w:vAlign w:val="center"/>
            <w:hideMark/>
          </w:tcPr>
          <w:p w14:paraId="754E1C5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0A31120"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и обслуживание общественного здания</w:t>
            </w:r>
          </w:p>
        </w:tc>
        <w:tc>
          <w:tcPr>
            <w:tcW w:w="856" w:type="pct"/>
            <w:shd w:val="clear" w:color="auto" w:fill="auto"/>
            <w:noWrap/>
            <w:vAlign w:val="center"/>
            <w:hideMark/>
          </w:tcPr>
          <w:p w14:paraId="1AD4D46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1E5AD8A"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и обслуживание общественного здания</w:t>
            </w:r>
          </w:p>
        </w:tc>
      </w:tr>
      <w:tr w:rsidR="00FC03F8" w:rsidRPr="00FC03F8" w14:paraId="4F7A4253" w14:textId="77777777" w:rsidTr="00FC03F8">
        <w:tc>
          <w:tcPr>
            <w:tcW w:w="197" w:type="pct"/>
            <w:shd w:val="clear" w:color="auto" w:fill="auto"/>
            <w:vAlign w:val="center"/>
            <w:hideMark/>
          </w:tcPr>
          <w:p w14:paraId="02977546" w14:textId="77777777" w:rsidR="00FC03F8" w:rsidRPr="00FC03F8" w:rsidRDefault="00FC03F8" w:rsidP="00FC03F8">
            <w:pPr>
              <w:jc w:val="left"/>
              <w:rPr>
                <w:color w:val="000000"/>
                <w:sz w:val="22"/>
                <w:szCs w:val="22"/>
                <w:lang w:eastAsia="zh-CN"/>
              </w:rPr>
            </w:pPr>
            <w:r w:rsidRPr="00FC03F8">
              <w:rPr>
                <w:color w:val="000000"/>
                <w:sz w:val="22"/>
                <w:szCs w:val="22"/>
                <w:lang w:eastAsia="zh-CN"/>
              </w:rPr>
              <w:t>225</w:t>
            </w:r>
          </w:p>
        </w:tc>
        <w:tc>
          <w:tcPr>
            <w:tcW w:w="595" w:type="pct"/>
            <w:shd w:val="clear" w:color="auto" w:fill="auto"/>
            <w:noWrap/>
            <w:vAlign w:val="center"/>
            <w:hideMark/>
          </w:tcPr>
          <w:p w14:paraId="077AC25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54:08:025103:19</w:t>
            </w:r>
          </w:p>
        </w:tc>
        <w:tc>
          <w:tcPr>
            <w:tcW w:w="351" w:type="pct"/>
            <w:shd w:val="clear" w:color="auto" w:fill="auto"/>
            <w:noWrap/>
            <w:vAlign w:val="center"/>
            <w:hideMark/>
          </w:tcPr>
          <w:p w14:paraId="0B7D66A3" w14:textId="77777777" w:rsidR="00FC03F8" w:rsidRPr="00FC03F8" w:rsidRDefault="00FC03F8" w:rsidP="00FC03F8">
            <w:pPr>
              <w:jc w:val="left"/>
              <w:rPr>
                <w:color w:val="000000"/>
                <w:sz w:val="22"/>
                <w:szCs w:val="22"/>
                <w:lang w:eastAsia="zh-CN"/>
              </w:rPr>
            </w:pPr>
            <w:r w:rsidRPr="00FC03F8">
              <w:rPr>
                <w:color w:val="000000"/>
                <w:sz w:val="22"/>
                <w:szCs w:val="22"/>
                <w:lang w:eastAsia="zh-CN"/>
              </w:rPr>
              <w:t>2830.00</w:t>
            </w:r>
          </w:p>
        </w:tc>
        <w:tc>
          <w:tcPr>
            <w:tcW w:w="754" w:type="pct"/>
            <w:shd w:val="clear" w:color="auto" w:fill="auto"/>
            <w:noWrap/>
            <w:vAlign w:val="center"/>
            <w:hideMark/>
          </w:tcPr>
          <w:p w14:paraId="64D7311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E82ADDA"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жилого дома</w:t>
            </w:r>
          </w:p>
        </w:tc>
        <w:tc>
          <w:tcPr>
            <w:tcW w:w="856" w:type="pct"/>
            <w:shd w:val="clear" w:color="auto" w:fill="auto"/>
            <w:noWrap/>
            <w:vAlign w:val="center"/>
            <w:hideMark/>
          </w:tcPr>
          <w:p w14:paraId="6654521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BDF4581"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жилого дома</w:t>
            </w:r>
          </w:p>
        </w:tc>
      </w:tr>
      <w:tr w:rsidR="00FC03F8" w:rsidRPr="00FC03F8" w14:paraId="55F41F8D" w14:textId="77777777" w:rsidTr="00FC03F8">
        <w:tc>
          <w:tcPr>
            <w:tcW w:w="197" w:type="pct"/>
            <w:shd w:val="clear" w:color="auto" w:fill="auto"/>
            <w:vAlign w:val="center"/>
            <w:hideMark/>
          </w:tcPr>
          <w:p w14:paraId="204F498A" w14:textId="77777777" w:rsidR="00FC03F8" w:rsidRPr="00FC03F8" w:rsidRDefault="00FC03F8" w:rsidP="00FC03F8">
            <w:pPr>
              <w:jc w:val="left"/>
              <w:rPr>
                <w:color w:val="000000"/>
                <w:sz w:val="22"/>
                <w:szCs w:val="22"/>
                <w:lang w:eastAsia="zh-CN"/>
              </w:rPr>
            </w:pPr>
            <w:r w:rsidRPr="00FC03F8">
              <w:rPr>
                <w:color w:val="000000"/>
                <w:sz w:val="22"/>
                <w:szCs w:val="22"/>
                <w:lang w:eastAsia="zh-CN"/>
              </w:rPr>
              <w:t>226</w:t>
            </w:r>
          </w:p>
        </w:tc>
        <w:tc>
          <w:tcPr>
            <w:tcW w:w="595" w:type="pct"/>
            <w:shd w:val="clear" w:color="auto" w:fill="auto"/>
            <w:noWrap/>
            <w:vAlign w:val="center"/>
            <w:hideMark/>
          </w:tcPr>
          <w:p w14:paraId="1CC4EF6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54:08:025103:88</w:t>
            </w:r>
          </w:p>
        </w:tc>
        <w:tc>
          <w:tcPr>
            <w:tcW w:w="351" w:type="pct"/>
            <w:shd w:val="clear" w:color="auto" w:fill="auto"/>
            <w:noWrap/>
            <w:vAlign w:val="center"/>
            <w:hideMark/>
          </w:tcPr>
          <w:p w14:paraId="4A201136" w14:textId="77777777" w:rsidR="00FC03F8" w:rsidRPr="00FC03F8" w:rsidRDefault="00FC03F8" w:rsidP="00FC03F8">
            <w:pPr>
              <w:jc w:val="left"/>
              <w:rPr>
                <w:color w:val="000000"/>
                <w:sz w:val="22"/>
                <w:szCs w:val="22"/>
                <w:lang w:eastAsia="zh-CN"/>
              </w:rPr>
            </w:pPr>
            <w:r w:rsidRPr="00FC03F8">
              <w:rPr>
                <w:color w:val="000000"/>
                <w:sz w:val="22"/>
                <w:szCs w:val="22"/>
                <w:lang w:eastAsia="zh-CN"/>
              </w:rPr>
              <w:t>2906.00</w:t>
            </w:r>
          </w:p>
        </w:tc>
        <w:tc>
          <w:tcPr>
            <w:tcW w:w="754" w:type="pct"/>
            <w:shd w:val="clear" w:color="auto" w:fill="auto"/>
            <w:noWrap/>
            <w:vAlign w:val="center"/>
            <w:hideMark/>
          </w:tcPr>
          <w:p w14:paraId="4B412E9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EA4445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кардона лесной охраны</w:t>
            </w:r>
          </w:p>
        </w:tc>
        <w:tc>
          <w:tcPr>
            <w:tcW w:w="856" w:type="pct"/>
            <w:shd w:val="clear" w:color="auto" w:fill="auto"/>
            <w:noWrap/>
            <w:vAlign w:val="center"/>
            <w:hideMark/>
          </w:tcPr>
          <w:p w14:paraId="1EDFC63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9C4977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кардона лесной охраны</w:t>
            </w:r>
          </w:p>
        </w:tc>
      </w:tr>
      <w:tr w:rsidR="00FC03F8" w:rsidRPr="00FC03F8" w14:paraId="712F024D" w14:textId="77777777" w:rsidTr="00FC03F8">
        <w:tc>
          <w:tcPr>
            <w:tcW w:w="197" w:type="pct"/>
            <w:shd w:val="clear" w:color="auto" w:fill="auto"/>
            <w:vAlign w:val="center"/>
            <w:hideMark/>
          </w:tcPr>
          <w:p w14:paraId="116B4435" w14:textId="77777777" w:rsidR="00FC03F8" w:rsidRPr="00FC03F8" w:rsidRDefault="00FC03F8" w:rsidP="00FC03F8">
            <w:pPr>
              <w:jc w:val="left"/>
              <w:rPr>
                <w:color w:val="000000"/>
                <w:sz w:val="22"/>
                <w:szCs w:val="22"/>
                <w:lang w:eastAsia="zh-CN"/>
              </w:rPr>
            </w:pPr>
            <w:r w:rsidRPr="00FC03F8">
              <w:rPr>
                <w:color w:val="000000"/>
                <w:sz w:val="22"/>
                <w:szCs w:val="22"/>
                <w:lang w:eastAsia="zh-CN"/>
              </w:rPr>
              <w:t>227</w:t>
            </w:r>
          </w:p>
        </w:tc>
        <w:tc>
          <w:tcPr>
            <w:tcW w:w="595" w:type="pct"/>
            <w:shd w:val="clear" w:color="auto" w:fill="auto"/>
            <w:noWrap/>
            <w:vAlign w:val="center"/>
            <w:hideMark/>
          </w:tcPr>
          <w:p w14:paraId="5B2472E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w:t>
            </w:r>
          </w:p>
        </w:tc>
        <w:tc>
          <w:tcPr>
            <w:tcW w:w="351" w:type="pct"/>
            <w:shd w:val="clear" w:color="auto" w:fill="auto"/>
            <w:noWrap/>
            <w:vAlign w:val="center"/>
            <w:hideMark/>
          </w:tcPr>
          <w:p w14:paraId="20580279" w14:textId="77777777" w:rsidR="00FC03F8" w:rsidRPr="00FC03F8" w:rsidRDefault="00FC03F8" w:rsidP="00FC03F8">
            <w:pPr>
              <w:jc w:val="left"/>
              <w:rPr>
                <w:color w:val="000000"/>
                <w:sz w:val="22"/>
                <w:szCs w:val="22"/>
                <w:lang w:eastAsia="zh-CN"/>
              </w:rPr>
            </w:pPr>
            <w:r w:rsidRPr="00FC03F8">
              <w:rPr>
                <w:color w:val="000000"/>
                <w:sz w:val="22"/>
                <w:szCs w:val="22"/>
                <w:lang w:eastAsia="zh-CN"/>
              </w:rPr>
              <w:t>1707.00</w:t>
            </w:r>
          </w:p>
        </w:tc>
        <w:tc>
          <w:tcPr>
            <w:tcW w:w="754" w:type="pct"/>
            <w:shd w:val="clear" w:color="auto" w:fill="auto"/>
            <w:noWrap/>
            <w:vAlign w:val="center"/>
            <w:hideMark/>
          </w:tcPr>
          <w:p w14:paraId="6B63A28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85F660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подсобного хозяйства</w:t>
            </w:r>
          </w:p>
        </w:tc>
        <w:tc>
          <w:tcPr>
            <w:tcW w:w="856" w:type="pct"/>
            <w:shd w:val="clear" w:color="auto" w:fill="auto"/>
            <w:noWrap/>
            <w:vAlign w:val="center"/>
            <w:hideMark/>
          </w:tcPr>
          <w:p w14:paraId="2ED9983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CB1845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подсобного хозяйства</w:t>
            </w:r>
          </w:p>
        </w:tc>
      </w:tr>
      <w:tr w:rsidR="00FC03F8" w:rsidRPr="00FC03F8" w14:paraId="0CA0548F" w14:textId="77777777" w:rsidTr="00FC03F8">
        <w:tc>
          <w:tcPr>
            <w:tcW w:w="197" w:type="pct"/>
            <w:shd w:val="clear" w:color="auto" w:fill="auto"/>
            <w:vAlign w:val="center"/>
            <w:hideMark/>
          </w:tcPr>
          <w:p w14:paraId="33783830" w14:textId="77777777" w:rsidR="00FC03F8" w:rsidRPr="00FC03F8" w:rsidRDefault="00FC03F8" w:rsidP="00FC03F8">
            <w:pPr>
              <w:jc w:val="left"/>
              <w:rPr>
                <w:color w:val="000000"/>
                <w:sz w:val="22"/>
                <w:szCs w:val="22"/>
                <w:lang w:eastAsia="zh-CN"/>
              </w:rPr>
            </w:pPr>
            <w:r w:rsidRPr="00FC03F8">
              <w:rPr>
                <w:color w:val="000000"/>
                <w:sz w:val="22"/>
                <w:szCs w:val="22"/>
                <w:lang w:eastAsia="zh-CN"/>
              </w:rPr>
              <w:t>228</w:t>
            </w:r>
          </w:p>
        </w:tc>
        <w:tc>
          <w:tcPr>
            <w:tcW w:w="595" w:type="pct"/>
            <w:shd w:val="clear" w:color="auto" w:fill="auto"/>
            <w:noWrap/>
            <w:vAlign w:val="center"/>
            <w:hideMark/>
          </w:tcPr>
          <w:p w14:paraId="261058C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54:08:025103:124</w:t>
            </w:r>
          </w:p>
        </w:tc>
        <w:tc>
          <w:tcPr>
            <w:tcW w:w="351" w:type="pct"/>
            <w:shd w:val="clear" w:color="auto" w:fill="auto"/>
            <w:noWrap/>
            <w:vAlign w:val="center"/>
            <w:hideMark/>
          </w:tcPr>
          <w:p w14:paraId="5C2AFE92" w14:textId="77777777" w:rsidR="00FC03F8" w:rsidRPr="00FC03F8" w:rsidRDefault="00FC03F8" w:rsidP="00FC03F8">
            <w:pPr>
              <w:jc w:val="left"/>
              <w:rPr>
                <w:color w:val="000000"/>
                <w:sz w:val="22"/>
                <w:szCs w:val="22"/>
                <w:lang w:eastAsia="zh-CN"/>
              </w:rPr>
            </w:pPr>
            <w:r w:rsidRPr="00FC03F8">
              <w:rPr>
                <w:color w:val="000000"/>
                <w:sz w:val="22"/>
                <w:szCs w:val="22"/>
                <w:lang w:eastAsia="zh-CN"/>
              </w:rPr>
              <w:t>2010.00</w:t>
            </w:r>
          </w:p>
        </w:tc>
        <w:tc>
          <w:tcPr>
            <w:tcW w:w="754" w:type="pct"/>
            <w:shd w:val="clear" w:color="auto" w:fill="auto"/>
            <w:noWrap/>
            <w:vAlign w:val="center"/>
            <w:hideMark/>
          </w:tcPr>
          <w:p w14:paraId="787501E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BD7C79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c>
          <w:tcPr>
            <w:tcW w:w="856" w:type="pct"/>
            <w:shd w:val="clear" w:color="auto" w:fill="auto"/>
            <w:noWrap/>
            <w:vAlign w:val="center"/>
            <w:hideMark/>
          </w:tcPr>
          <w:p w14:paraId="6011250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CC56AD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r>
      <w:tr w:rsidR="00FC03F8" w:rsidRPr="00FC03F8" w14:paraId="68520122" w14:textId="77777777" w:rsidTr="00FC03F8">
        <w:tc>
          <w:tcPr>
            <w:tcW w:w="197" w:type="pct"/>
            <w:shd w:val="clear" w:color="auto" w:fill="auto"/>
            <w:vAlign w:val="center"/>
            <w:hideMark/>
          </w:tcPr>
          <w:p w14:paraId="7DD8A9FE" w14:textId="77777777" w:rsidR="00FC03F8" w:rsidRPr="00FC03F8" w:rsidRDefault="00FC03F8" w:rsidP="00FC03F8">
            <w:pPr>
              <w:jc w:val="left"/>
              <w:rPr>
                <w:color w:val="000000"/>
                <w:sz w:val="22"/>
                <w:szCs w:val="22"/>
                <w:lang w:eastAsia="zh-CN"/>
              </w:rPr>
            </w:pPr>
            <w:r w:rsidRPr="00FC03F8">
              <w:rPr>
                <w:color w:val="000000"/>
                <w:sz w:val="22"/>
                <w:szCs w:val="22"/>
                <w:lang w:eastAsia="zh-CN"/>
              </w:rPr>
              <w:t>229</w:t>
            </w:r>
          </w:p>
        </w:tc>
        <w:tc>
          <w:tcPr>
            <w:tcW w:w="595" w:type="pct"/>
            <w:shd w:val="clear" w:color="auto" w:fill="auto"/>
            <w:noWrap/>
            <w:vAlign w:val="center"/>
            <w:hideMark/>
          </w:tcPr>
          <w:p w14:paraId="7BFE706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54:08:025103:126</w:t>
            </w:r>
          </w:p>
        </w:tc>
        <w:tc>
          <w:tcPr>
            <w:tcW w:w="351" w:type="pct"/>
            <w:shd w:val="clear" w:color="auto" w:fill="auto"/>
            <w:noWrap/>
            <w:vAlign w:val="center"/>
            <w:hideMark/>
          </w:tcPr>
          <w:p w14:paraId="6B2A23DC" w14:textId="77777777" w:rsidR="00FC03F8" w:rsidRPr="00FC03F8" w:rsidRDefault="00FC03F8" w:rsidP="00FC03F8">
            <w:pPr>
              <w:jc w:val="left"/>
              <w:rPr>
                <w:color w:val="000000"/>
                <w:sz w:val="22"/>
                <w:szCs w:val="22"/>
                <w:lang w:eastAsia="zh-CN"/>
              </w:rPr>
            </w:pPr>
            <w:r w:rsidRPr="00FC03F8">
              <w:rPr>
                <w:color w:val="000000"/>
                <w:sz w:val="22"/>
                <w:szCs w:val="22"/>
                <w:lang w:eastAsia="zh-CN"/>
              </w:rPr>
              <w:t>6000.00</w:t>
            </w:r>
          </w:p>
        </w:tc>
        <w:tc>
          <w:tcPr>
            <w:tcW w:w="754" w:type="pct"/>
            <w:shd w:val="clear" w:color="auto" w:fill="auto"/>
            <w:noWrap/>
            <w:vAlign w:val="center"/>
            <w:hideMark/>
          </w:tcPr>
          <w:p w14:paraId="4AAE9B0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77ED30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4772B22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62A1AC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167F040D" w14:textId="77777777" w:rsidTr="00FC03F8">
        <w:tc>
          <w:tcPr>
            <w:tcW w:w="197" w:type="pct"/>
            <w:shd w:val="clear" w:color="auto" w:fill="auto"/>
            <w:vAlign w:val="center"/>
            <w:hideMark/>
          </w:tcPr>
          <w:p w14:paraId="2D026213" w14:textId="77777777" w:rsidR="00FC03F8" w:rsidRPr="00FC03F8" w:rsidRDefault="00FC03F8" w:rsidP="00FC03F8">
            <w:pPr>
              <w:jc w:val="left"/>
              <w:rPr>
                <w:color w:val="000000"/>
                <w:sz w:val="22"/>
                <w:szCs w:val="22"/>
                <w:lang w:eastAsia="zh-CN"/>
              </w:rPr>
            </w:pPr>
            <w:r w:rsidRPr="00FC03F8">
              <w:rPr>
                <w:color w:val="000000"/>
                <w:sz w:val="22"/>
                <w:szCs w:val="22"/>
                <w:lang w:eastAsia="zh-CN"/>
              </w:rPr>
              <w:t>230</w:t>
            </w:r>
          </w:p>
        </w:tc>
        <w:tc>
          <w:tcPr>
            <w:tcW w:w="595" w:type="pct"/>
            <w:shd w:val="clear" w:color="auto" w:fill="auto"/>
            <w:noWrap/>
            <w:vAlign w:val="center"/>
            <w:hideMark/>
          </w:tcPr>
          <w:p w14:paraId="4F793BE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54:08:025103:142</w:t>
            </w:r>
          </w:p>
        </w:tc>
        <w:tc>
          <w:tcPr>
            <w:tcW w:w="351" w:type="pct"/>
            <w:shd w:val="clear" w:color="auto" w:fill="auto"/>
            <w:noWrap/>
            <w:vAlign w:val="center"/>
            <w:hideMark/>
          </w:tcPr>
          <w:p w14:paraId="78FB23CA"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559902A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A07ADB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439F1DC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A46BAF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0158FF5D" w14:textId="77777777" w:rsidTr="00FC03F8">
        <w:tc>
          <w:tcPr>
            <w:tcW w:w="197" w:type="pct"/>
            <w:shd w:val="clear" w:color="auto" w:fill="auto"/>
            <w:vAlign w:val="center"/>
            <w:hideMark/>
          </w:tcPr>
          <w:p w14:paraId="21CB1F4C" w14:textId="77777777" w:rsidR="00FC03F8" w:rsidRPr="00FC03F8" w:rsidRDefault="00FC03F8" w:rsidP="00FC03F8">
            <w:pPr>
              <w:jc w:val="left"/>
              <w:rPr>
                <w:color w:val="000000"/>
                <w:sz w:val="22"/>
                <w:szCs w:val="22"/>
                <w:lang w:eastAsia="zh-CN"/>
              </w:rPr>
            </w:pPr>
            <w:r w:rsidRPr="00FC03F8">
              <w:rPr>
                <w:color w:val="000000"/>
                <w:sz w:val="22"/>
                <w:szCs w:val="22"/>
                <w:lang w:eastAsia="zh-CN"/>
              </w:rPr>
              <w:t>231</w:t>
            </w:r>
          </w:p>
        </w:tc>
        <w:tc>
          <w:tcPr>
            <w:tcW w:w="595" w:type="pct"/>
            <w:shd w:val="clear" w:color="auto" w:fill="auto"/>
            <w:noWrap/>
            <w:vAlign w:val="center"/>
            <w:hideMark/>
          </w:tcPr>
          <w:p w14:paraId="087C5F6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54:08:025103:257</w:t>
            </w:r>
          </w:p>
        </w:tc>
        <w:tc>
          <w:tcPr>
            <w:tcW w:w="351" w:type="pct"/>
            <w:shd w:val="clear" w:color="auto" w:fill="auto"/>
            <w:noWrap/>
            <w:vAlign w:val="center"/>
            <w:hideMark/>
          </w:tcPr>
          <w:p w14:paraId="2664E67C" w14:textId="77777777" w:rsidR="00FC03F8" w:rsidRPr="00FC03F8" w:rsidRDefault="00FC03F8" w:rsidP="00FC03F8">
            <w:pPr>
              <w:jc w:val="left"/>
              <w:rPr>
                <w:color w:val="000000"/>
                <w:sz w:val="22"/>
                <w:szCs w:val="22"/>
                <w:lang w:eastAsia="zh-CN"/>
              </w:rPr>
            </w:pPr>
            <w:r w:rsidRPr="00FC03F8">
              <w:rPr>
                <w:color w:val="000000"/>
                <w:sz w:val="22"/>
                <w:szCs w:val="22"/>
                <w:lang w:eastAsia="zh-CN"/>
              </w:rPr>
              <w:t>776.00</w:t>
            </w:r>
          </w:p>
        </w:tc>
        <w:tc>
          <w:tcPr>
            <w:tcW w:w="754" w:type="pct"/>
            <w:shd w:val="clear" w:color="auto" w:fill="auto"/>
            <w:noWrap/>
            <w:vAlign w:val="center"/>
            <w:hideMark/>
          </w:tcPr>
          <w:p w14:paraId="07EAE46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9486C6D"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4A746FD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FF411BA"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0FA694A8" w14:textId="77777777" w:rsidTr="00FC03F8">
        <w:tc>
          <w:tcPr>
            <w:tcW w:w="197" w:type="pct"/>
            <w:shd w:val="clear" w:color="auto" w:fill="auto"/>
            <w:vAlign w:val="center"/>
            <w:hideMark/>
          </w:tcPr>
          <w:p w14:paraId="4E4950C0" w14:textId="77777777" w:rsidR="00FC03F8" w:rsidRPr="00FC03F8" w:rsidRDefault="00FC03F8" w:rsidP="00FC03F8">
            <w:pPr>
              <w:jc w:val="left"/>
              <w:rPr>
                <w:color w:val="000000"/>
                <w:sz w:val="22"/>
                <w:szCs w:val="22"/>
                <w:lang w:eastAsia="zh-CN"/>
              </w:rPr>
            </w:pPr>
            <w:r w:rsidRPr="00FC03F8">
              <w:rPr>
                <w:color w:val="000000"/>
                <w:sz w:val="22"/>
                <w:szCs w:val="22"/>
                <w:lang w:eastAsia="zh-CN"/>
              </w:rPr>
              <w:t>232</w:t>
            </w:r>
          </w:p>
        </w:tc>
        <w:tc>
          <w:tcPr>
            <w:tcW w:w="595" w:type="pct"/>
            <w:shd w:val="clear" w:color="auto" w:fill="auto"/>
            <w:noWrap/>
            <w:vAlign w:val="center"/>
            <w:hideMark/>
          </w:tcPr>
          <w:p w14:paraId="6DABB7E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54:08:025103:259</w:t>
            </w:r>
          </w:p>
        </w:tc>
        <w:tc>
          <w:tcPr>
            <w:tcW w:w="351" w:type="pct"/>
            <w:shd w:val="clear" w:color="auto" w:fill="auto"/>
            <w:noWrap/>
            <w:vAlign w:val="center"/>
            <w:hideMark/>
          </w:tcPr>
          <w:p w14:paraId="6FBB22A2"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792C9BA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F5C712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586D6EA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93C0C0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49308A7F" w14:textId="77777777" w:rsidTr="00FC03F8">
        <w:tc>
          <w:tcPr>
            <w:tcW w:w="197" w:type="pct"/>
            <w:shd w:val="clear" w:color="auto" w:fill="auto"/>
            <w:vAlign w:val="center"/>
            <w:hideMark/>
          </w:tcPr>
          <w:p w14:paraId="04A1AD5A" w14:textId="77777777" w:rsidR="00FC03F8" w:rsidRPr="00FC03F8" w:rsidRDefault="00FC03F8" w:rsidP="00FC03F8">
            <w:pPr>
              <w:jc w:val="left"/>
              <w:rPr>
                <w:color w:val="000000"/>
                <w:sz w:val="22"/>
                <w:szCs w:val="22"/>
                <w:lang w:eastAsia="zh-CN"/>
              </w:rPr>
            </w:pPr>
            <w:r w:rsidRPr="00FC03F8">
              <w:rPr>
                <w:color w:val="000000"/>
                <w:sz w:val="22"/>
                <w:szCs w:val="22"/>
                <w:lang w:eastAsia="zh-CN"/>
              </w:rPr>
              <w:t>233</w:t>
            </w:r>
          </w:p>
        </w:tc>
        <w:tc>
          <w:tcPr>
            <w:tcW w:w="595" w:type="pct"/>
            <w:shd w:val="clear" w:color="auto" w:fill="auto"/>
            <w:noWrap/>
            <w:vAlign w:val="center"/>
            <w:hideMark/>
          </w:tcPr>
          <w:p w14:paraId="498411A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54:08:025103:26</w:t>
            </w:r>
          </w:p>
        </w:tc>
        <w:tc>
          <w:tcPr>
            <w:tcW w:w="351" w:type="pct"/>
            <w:shd w:val="clear" w:color="auto" w:fill="auto"/>
            <w:noWrap/>
            <w:vAlign w:val="center"/>
            <w:hideMark/>
          </w:tcPr>
          <w:p w14:paraId="6AA5800A" w14:textId="77777777" w:rsidR="00FC03F8" w:rsidRPr="00FC03F8" w:rsidRDefault="00FC03F8" w:rsidP="00FC03F8">
            <w:pPr>
              <w:jc w:val="left"/>
              <w:rPr>
                <w:color w:val="000000"/>
                <w:sz w:val="22"/>
                <w:szCs w:val="22"/>
                <w:lang w:eastAsia="zh-CN"/>
              </w:rPr>
            </w:pPr>
            <w:r w:rsidRPr="00FC03F8">
              <w:rPr>
                <w:color w:val="000000"/>
                <w:sz w:val="22"/>
                <w:szCs w:val="22"/>
                <w:lang w:eastAsia="zh-CN"/>
              </w:rPr>
              <w:t>2200.00</w:t>
            </w:r>
          </w:p>
        </w:tc>
        <w:tc>
          <w:tcPr>
            <w:tcW w:w="754" w:type="pct"/>
            <w:shd w:val="clear" w:color="auto" w:fill="auto"/>
            <w:noWrap/>
            <w:vAlign w:val="center"/>
            <w:hideMark/>
          </w:tcPr>
          <w:p w14:paraId="6A2DFA1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0DF306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0D4F905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0604B2B"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0B5693AF" w14:textId="77777777" w:rsidTr="00FC03F8">
        <w:tc>
          <w:tcPr>
            <w:tcW w:w="197" w:type="pct"/>
            <w:shd w:val="clear" w:color="auto" w:fill="auto"/>
            <w:vAlign w:val="center"/>
            <w:hideMark/>
          </w:tcPr>
          <w:p w14:paraId="663E126F" w14:textId="77777777" w:rsidR="00FC03F8" w:rsidRPr="00FC03F8" w:rsidRDefault="00FC03F8" w:rsidP="00FC03F8">
            <w:pPr>
              <w:jc w:val="left"/>
              <w:rPr>
                <w:color w:val="000000"/>
                <w:sz w:val="22"/>
                <w:szCs w:val="22"/>
                <w:lang w:eastAsia="zh-CN"/>
              </w:rPr>
            </w:pPr>
            <w:r w:rsidRPr="00FC03F8">
              <w:rPr>
                <w:color w:val="000000"/>
                <w:sz w:val="22"/>
                <w:szCs w:val="22"/>
                <w:lang w:eastAsia="zh-CN"/>
              </w:rPr>
              <w:t>234</w:t>
            </w:r>
          </w:p>
        </w:tc>
        <w:tc>
          <w:tcPr>
            <w:tcW w:w="595" w:type="pct"/>
            <w:shd w:val="clear" w:color="auto" w:fill="auto"/>
            <w:noWrap/>
            <w:vAlign w:val="center"/>
            <w:hideMark/>
          </w:tcPr>
          <w:p w14:paraId="7656268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54:08:025103:260</w:t>
            </w:r>
          </w:p>
        </w:tc>
        <w:tc>
          <w:tcPr>
            <w:tcW w:w="351" w:type="pct"/>
            <w:shd w:val="clear" w:color="auto" w:fill="auto"/>
            <w:noWrap/>
            <w:vAlign w:val="center"/>
            <w:hideMark/>
          </w:tcPr>
          <w:p w14:paraId="6211130F" w14:textId="77777777" w:rsidR="00FC03F8" w:rsidRPr="00FC03F8" w:rsidRDefault="00FC03F8" w:rsidP="00FC03F8">
            <w:pPr>
              <w:jc w:val="left"/>
              <w:rPr>
                <w:color w:val="000000"/>
                <w:sz w:val="22"/>
                <w:szCs w:val="22"/>
                <w:lang w:eastAsia="zh-CN"/>
              </w:rPr>
            </w:pPr>
            <w:r w:rsidRPr="00FC03F8">
              <w:rPr>
                <w:color w:val="000000"/>
                <w:sz w:val="22"/>
                <w:szCs w:val="22"/>
                <w:lang w:eastAsia="zh-CN"/>
              </w:rPr>
              <w:t>504.00</w:t>
            </w:r>
          </w:p>
        </w:tc>
        <w:tc>
          <w:tcPr>
            <w:tcW w:w="754" w:type="pct"/>
            <w:shd w:val="clear" w:color="auto" w:fill="auto"/>
            <w:noWrap/>
            <w:vAlign w:val="center"/>
            <w:hideMark/>
          </w:tcPr>
          <w:p w14:paraId="441516C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81741C1" w14:textId="77777777" w:rsidR="00FC03F8" w:rsidRPr="00FC03F8" w:rsidRDefault="00FC03F8" w:rsidP="00FC03F8">
            <w:pPr>
              <w:jc w:val="left"/>
              <w:rPr>
                <w:color w:val="000000"/>
                <w:sz w:val="22"/>
                <w:szCs w:val="22"/>
                <w:lang w:eastAsia="zh-CN"/>
              </w:rPr>
            </w:pPr>
            <w:r w:rsidRPr="00FC03F8">
              <w:rPr>
                <w:color w:val="000000"/>
                <w:sz w:val="22"/>
                <w:szCs w:val="22"/>
                <w:lang w:eastAsia="zh-CN"/>
              </w:rPr>
              <w:t>Приусадебный участок личного подсобного хозяйства</w:t>
            </w:r>
          </w:p>
        </w:tc>
        <w:tc>
          <w:tcPr>
            <w:tcW w:w="856" w:type="pct"/>
            <w:shd w:val="clear" w:color="auto" w:fill="auto"/>
            <w:noWrap/>
            <w:vAlign w:val="center"/>
            <w:hideMark/>
          </w:tcPr>
          <w:p w14:paraId="2F42802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53C09F4" w14:textId="77777777" w:rsidR="00FC03F8" w:rsidRPr="00FC03F8" w:rsidRDefault="00FC03F8" w:rsidP="00FC03F8">
            <w:pPr>
              <w:jc w:val="left"/>
              <w:rPr>
                <w:color w:val="000000"/>
                <w:sz w:val="22"/>
                <w:szCs w:val="22"/>
                <w:lang w:eastAsia="zh-CN"/>
              </w:rPr>
            </w:pPr>
            <w:r w:rsidRPr="00FC03F8">
              <w:rPr>
                <w:color w:val="000000"/>
                <w:sz w:val="22"/>
                <w:szCs w:val="22"/>
                <w:lang w:eastAsia="zh-CN"/>
              </w:rPr>
              <w:t>Приусадебный участок личного подсобного хозяйства</w:t>
            </w:r>
          </w:p>
        </w:tc>
      </w:tr>
      <w:tr w:rsidR="00FC03F8" w:rsidRPr="00FC03F8" w14:paraId="4BC0E1C9" w14:textId="77777777" w:rsidTr="00FC03F8">
        <w:tc>
          <w:tcPr>
            <w:tcW w:w="197" w:type="pct"/>
            <w:shd w:val="clear" w:color="auto" w:fill="auto"/>
            <w:vAlign w:val="center"/>
            <w:hideMark/>
          </w:tcPr>
          <w:p w14:paraId="136C6357"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235</w:t>
            </w:r>
          </w:p>
        </w:tc>
        <w:tc>
          <w:tcPr>
            <w:tcW w:w="595" w:type="pct"/>
            <w:shd w:val="clear" w:color="auto" w:fill="auto"/>
            <w:noWrap/>
            <w:vAlign w:val="center"/>
            <w:hideMark/>
          </w:tcPr>
          <w:p w14:paraId="402BAE0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54:08:025102:4</w:t>
            </w:r>
          </w:p>
        </w:tc>
        <w:tc>
          <w:tcPr>
            <w:tcW w:w="351" w:type="pct"/>
            <w:shd w:val="clear" w:color="auto" w:fill="auto"/>
            <w:noWrap/>
            <w:vAlign w:val="center"/>
            <w:hideMark/>
          </w:tcPr>
          <w:p w14:paraId="66BF85C6" w14:textId="77777777" w:rsidR="00FC03F8" w:rsidRPr="00FC03F8" w:rsidRDefault="00FC03F8" w:rsidP="00FC03F8">
            <w:pPr>
              <w:jc w:val="left"/>
              <w:rPr>
                <w:color w:val="000000"/>
                <w:sz w:val="22"/>
                <w:szCs w:val="22"/>
                <w:lang w:eastAsia="zh-CN"/>
              </w:rPr>
            </w:pPr>
            <w:r w:rsidRPr="00FC03F8">
              <w:rPr>
                <w:color w:val="000000"/>
                <w:sz w:val="22"/>
                <w:szCs w:val="22"/>
                <w:lang w:eastAsia="zh-CN"/>
              </w:rPr>
              <w:t>78.00</w:t>
            </w:r>
          </w:p>
        </w:tc>
        <w:tc>
          <w:tcPr>
            <w:tcW w:w="754" w:type="pct"/>
            <w:shd w:val="clear" w:color="auto" w:fill="auto"/>
            <w:noWrap/>
            <w:vAlign w:val="center"/>
            <w:hideMark/>
          </w:tcPr>
          <w:p w14:paraId="5C7BF13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9E1C797" w14:textId="77777777" w:rsidR="00FC03F8" w:rsidRPr="00FC03F8" w:rsidRDefault="00FC03F8" w:rsidP="00FC03F8">
            <w:pPr>
              <w:jc w:val="left"/>
              <w:rPr>
                <w:color w:val="000000"/>
                <w:sz w:val="22"/>
                <w:szCs w:val="22"/>
                <w:lang w:eastAsia="zh-CN"/>
              </w:rPr>
            </w:pPr>
            <w:r w:rsidRPr="00FC03F8">
              <w:rPr>
                <w:color w:val="000000"/>
                <w:sz w:val="22"/>
                <w:szCs w:val="22"/>
                <w:lang w:eastAsia="zh-CN"/>
              </w:rPr>
              <w:t>В целях размещения и использования по назначению объектов энергетики</w:t>
            </w:r>
          </w:p>
        </w:tc>
        <w:tc>
          <w:tcPr>
            <w:tcW w:w="856" w:type="pct"/>
            <w:shd w:val="clear" w:color="auto" w:fill="auto"/>
            <w:noWrap/>
            <w:vAlign w:val="center"/>
            <w:hideMark/>
          </w:tcPr>
          <w:p w14:paraId="05B2A1F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0FBED07" w14:textId="77777777" w:rsidR="00FC03F8" w:rsidRPr="00FC03F8" w:rsidRDefault="00FC03F8" w:rsidP="00FC03F8">
            <w:pPr>
              <w:jc w:val="left"/>
              <w:rPr>
                <w:color w:val="000000"/>
                <w:sz w:val="22"/>
                <w:szCs w:val="22"/>
                <w:lang w:eastAsia="zh-CN"/>
              </w:rPr>
            </w:pPr>
            <w:r w:rsidRPr="00FC03F8">
              <w:rPr>
                <w:color w:val="000000"/>
                <w:sz w:val="22"/>
                <w:szCs w:val="22"/>
                <w:lang w:eastAsia="zh-CN"/>
              </w:rPr>
              <w:t>В целях размещения и использования по назначению объектов энергетики</w:t>
            </w:r>
          </w:p>
        </w:tc>
      </w:tr>
      <w:tr w:rsidR="00FC03F8" w:rsidRPr="00FC03F8" w14:paraId="79A73EA7" w14:textId="77777777" w:rsidTr="00FC03F8">
        <w:tc>
          <w:tcPr>
            <w:tcW w:w="197" w:type="pct"/>
            <w:shd w:val="clear" w:color="auto" w:fill="auto"/>
            <w:vAlign w:val="center"/>
            <w:hideMark/>
          </w:tcPr>
          <w:p w14:paraId="41A2B75B" w14:textId="77777777" w:rsidR="00FC03F8" w:rsidRPr="00FC03F8" w:rsidRDefault="00FC03F8" w:rsidP="00FC03F8">
            <w:pPr>
              <w:jc w:val="left"/>
              <w:rPr>
                <w:color w:val="000000"/>
                <w:sz w:val="22"/>
                <w:szCs w:val="22"/>
                <w:lang w:eastAsia="zh-CN"/>
              </w:rPr>
            </w:pPr>
            <w:r w:rsidRPr="00FC03F8">
              <w:rPr>
                <w:color w:val="000000"/>
                <w:sz w:val="22"/>
                <w:szCs w:val="22"/>
                <w:lang w:eastAsia="zh-CN"/>
              </w:rPr>
              <w:t>236</w:t>
            </w:r>
          </w:p>
        </w:tc>
        <w:tc>
          <w:tcPr>
            <w:tcW w:w="595" w:type="pct"/>
            <w:shd w:val="clear" w:color="auto" w:fill="auto"/>
            <w:noWrap/>
            <w:vAlign w:val="center"/>
            <w:hideMark/>
          </w:tcPr>
          <w:p w14:paraId="1A61080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54:08:025102:90</w:t>
            </w:r>
          </w:p>
        </w:tc>
        <w:tc>
          <w:tcPr>
            <w:tcW w:w="351" w:type="pct"/>
            <w:shd w:val="clear" w:color="auto" w:fill="auto"/>
            <w:noWrap/>
            <w:vAlign w:val="center"/>
            <w:hideMark/>
          </w:tcPr>
          <w:p w14:paraId="177D086D" w14:textId="77777777" w:rsidR="00FC03F8" w:rsidRPr="00FC03F8" w:rsidRDefault="00FC03F8" w:rsidP="00FC03F8">
            <w:pPr>
              <w:jc w:val="left"/>
              <w:rPr>
                <w:color w:val="000000"/>
                <w:sz w:val="22"/>
                <w:szCs w:val="22"/>
                <w:lang w:eastAsia="zh-CN"/>
              </w:rPr>
            </w:pPr>
            <w:r w:rsidRPr="00FC03F8">
              <w:rPr>
                <w:color w:val="000000"/>
                <w:sz w:val="22"/>
                <w:szCs w:val="22"/>
                <w:lang w:eastAsia="zh-CN"/>
              </w:rPr>
              <w:t>4117.00</w:t>
            </w:r>
          </w:p>
        </w:tc>
        <w:tc>
          <w:tcPr>
            <w:tcW w:w="754" w:type="pct"/>
            <w:shd w:val="clear" w:color="auto" w:fill="auto"/>
            <w:noWrap/>
            <w:vAlign w:val="center"/>
            <w:hideMark/>
          </w:tcPr>
          <w:p w14:paraId="32B8ECF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B671EAF"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жилого дома</w:t>
            </w:r>
          </w:p>
        </w:tc>
        <w:tc>
          <w:tcPr>
            <w:tcW w:w="856" w:type="pct"/>
            <w:shd w:val="clear" w:color="auto" w:fill="auto"/>
            <w:noWrap/>
            <w:vAlign w:val="center"/>
            <w:hideMark/>
          </w:tcPr>
          <w:p w14:paraId="3E111BC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1648DF8"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жилого дома</w:t>
            </w:r>
          </w:p>
        </w:tc>
      </w:tr>
      <w:tr w:rsidR="00FC03F8" w:rsidRPr="00FC03F8" w14:paraId="5729041B" w14:textId="77777777" w:rsidTr="00FC03F8">
        <w:tc>
          <w:tcPr>
            <w:tcW w:w="197" w:type="pct"/>
            <w:shd w:val="clear" w:color="auto" w:fill="auto"/>
            <w:vAlign w:val="center"/>
            <w:hideMark/>
          </w:tcPr>
          <w:p w14:paraId="201B8B86" w14:textId="77777777" w:rsidR="00FC03F8" w:rsidRPr="00FC03F8" w:rsidRDefault="00FC03F8" w:rsidP="00FC03F8">
            <w:pPr>
              <w:jc w:val="left"/>
              <w:rPr>
                <w:color w:val="000000"/>
                <w:sz w:val="22"/>
                <w:szCs w:val="22"/>
                <w:lang w:eastAsia="zh-CN"/>
              </w:rPr>
            </w:pPr>
            <w:r w:rsidRPr="00FC03F8">
              <w:rPr>
                <w:color w:val="000000"/>
                <w:sz w:val="22"/>
                <w:szCs w:val="22"/>
                <w:lang w:eastAsia="zh-CN"/>
              </w:rPr>
              <w:t>237</w:t>
            </w:r>
          </w:p>
        </w:tc>
        <w:tc>
          <w:tcPr>
            <w:tcW w:w="595" w:type="pct"/>
            <w:shd w:val="clear" w:color="auto" w:fill="auto"/>
            <w:noWrap/>
            <w:vAlign w:val="center"/>
            <w:hideMark/>
          </w:tcPr>
          <w:p w14:paraId="5BC45B1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54:08:025102:10</w:t>
            </w:r>
          </w:p>
        </w:tc>
        <w:tc>
          <w:tcPr>
            <w:tcW w:w="351" w:type="pct"/>
            <w:shd w:val="clear" w:color="auto" w:fill="auto"/>
            <w:noWrap/>
            <w:vAlign w:val="center"/>
            <w:hideMark/>
          </w:tcPr>
          <w:p w14:paraId="16E738CE" w14:textId="77777777" w:rsidR="00FC03F8" w:rsidRPr="00FC03F8" w:rsidRDefault="00FC03F8" w:rsidP="00FC03F8">
            <w:pPr>
              <w:jc w:val="left"/>
              <w:rPr>
                <w:color w:val="000000"/>
                <w:sz w:val="22"/>
                <w:szCs w:val="22"/>
                <w:lang w:eastAsia="zh-CN"/>
              </w:rPr>
            </w:pPr>
            <w:r w:rsidRPr="00FC03F8">
              <w:rPr>
                <w:color w:val="000000"/>
                <w:sz w:val="22"/>
                <w:szCs w:val="22"/>
                <w:lang w:eastAsia="zh-CN"/>
              </w:rPr>
              <w:t>76.00</w:t>
            </w:r>
          </w:p>
        </w:tc>
        <w:tc>
          <w:tcPr>
            <w:tcW w:w="754" w:type="pct"/>
            <w:shd w:val="clear" w:color="auto" w:fill="auto"/>
            <w:noWrap/>
            <w:vAlign w:val="center"/>
            <w:hideMark/>
          </w:tcPr>
          <w:p w14:paraId="3F7AFA3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BDD3551" w14:textId="77777777" w:rsidR="00FC03F8" w:rsidRPr="00FC03F8" w:rsidRDefault="00FC03F8" w:rsidP="00FC03F8">
            <w:pPr>
              <w:jc w:val="left"/>
              <w:rPr>
                <w:color w:val="000000"/>
                <w:sz w:val="22"/>
                <w:szCs w:val="22"/>
                <w:lang w:eastAsia="zh-CN"/>
              </w:rPr>
            </w:pPr>
            <w:r w:rsidRPr="00FC03F8">
              <w:rPr>
                <w:color w:val="000000"/>
                <w:sz w:val="22"/>
                <w:szCs w:val="22"/>
                <w:lang w:eastAsia="zh-CN"/>
              </w:rPr>
              <w:t>В целях размещения и использования по назначению объектов энергетики</w:t>
            </w:r>
          </w:p>
        </w:tc>
        <w:tc>
          <w:tcPr>
            <w:tcW w:w="856" w:type="pct"/>
            <w:shd w:val="clear" w:color="auto" w:fill="auto"/>
            <w:noWrap/>
            <w:vAlign w:val="center"/>
            <w:hideMark/>
          </w:tcPr>
          <w:p w14:paraId="2053468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5C4BA3A" w14:textId="77777777" w:rsidR="00FC03F8" w:rsidRPr="00FC03F8" w:rsidRDefault="00FC03F8" w:rsidP="00FC03F8">
            <w:pPr>
              <w:jc w:val="left"/>
              <w:rPr>
                <w:color w:val="000000"/>
                <w:sz w:val="22"/>
                <w:szCs w:val="22"/>
                <w:lang w:eastAsia="zh-CN"/>
              </w:rPr>
            </w:pPr>
            <w:r w:rsidRPr="00FC03F8">
              <w:rPr>
                <w:color w:val="000000"/>
                <w:sz w:val="22"/>
                <w:szCs w:val="22"/>
                <w:lang w:eastAsia="zh-CN"/>
              </w:rPr>
              <w:t>В целях размещения и использования по назначению объектов энергетики</w:t>
            </w:r>
          </w:p>
        </w:tc>
      </w:tr>
      <w:tr w:rsidR="00FC03F8" w:rsidRPr="00FC03F8" w14:paraId="33342B9F" w14:textId="77777777" w:rsidTr="00FC03F8">
        <w:tc>
          <w:tcPr>
            <w:tcW w:w="197" w:type="pct"/>
            <w:shd w:val="clear" w:color="auto" w:fill="auto"/>
            <w:vAlign w:val="center"/>
            <w:hideMark/>
          </w:tcPr>
          <w:p w14:paraId="5B8F731F" w14:textId="77777777" w:rsidR="00FC03F8" w:rsidRPr="00FC03F8" w:rsidRDefault="00FC03F8" w:rsidP="00FC03F8">
            <w:pPr>
              <w:jc w:val="left"/>
              <w:rPr>
                <w:color w:val="000000"/>
                <w:sz w:val="22"/>
                <w:szCs w:val="22"/>
                <w:lang w:eastAsia="zh-CN"/>
              </w:rPr>
            </w:pPr>
            <w:r w:rsidRPr="00FC03F8">
              <w:rPr>
                <w:color w:val="000000"/>
                <w:sz w:val="22"/>
                <w:szCs w:val="22"/>
                <w:lang w:eastAsia="zh-CN"/>
              </w:rPr>
              <w:t>238</w:t>
            </w:r>
          </w:p>
        </w:tc>
        <w:tc>
          <w:tcPr>
            <w:tcW w:w="595" w:type="pct"/>
            <w:shd w:val="clear" w:color="auto" w:fill="auto"/>
            <w:noWrap/>
            <w:vAlign w:val="center"/>
            <w:hideMark/>
          </w:tcPr>
          <w:p w14:paraId="29405B0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54:08:025102:116</w:t>
            </w:r>
          </w:p>
        </w:tc>
        <w:tc>
          <w:tcPr>
            <w:tcW w:w="351" w:type="pct"/>
            <w:shd w:val="clear" w:color="auto" w:fill="auto"/>
            <w:noWrap/>
            <w:vAlign w:val="center"/>
            <w:hideMark/>
          </w:tcPr>
          <w:p w14:paraId="24F0210A" w14:textId="77777777" w:rsidR="00FC03F8" w:rsidRPr="00FC03F8" w:rsidRDefault="00FC03F8" w:rsidP="00FC03F8">
            <w:pPr>
              <w:jc w:val="left"/>
              <w:rPr>
                <w:color w:val="000000"/>
                <w:sz w:val="22"/>
                <w:szCs w:val="22"/>
                <w:lang w:eastAsia="zh-CN"/>
              </w:rPr>
            </w:pPr>
            <w:r w:rsidRPr="00FC03F8">
              <w:rPr>
                <w:color w:val="000000"/>
                <w:sz w:val="22"/>
                <w:szCs w:val="22"/>
                <w:lang w:eastAsia="zh-CN"/>
              </w:rPr>
              <w:t>2500.00</w:t>
            </w:r>
          </w:p>
        </w:tc>
        <w:tc>
          <w:tcPr>
            <w:tcW w:w="754" w:type="pct"/>
            <w:shd w:val="clear" w:color="auto" w:fill="auto"/>
            <w:noWrap/>
            <w:vAlign w:val="center"/>
            <w:hideMark/>
          </w:tcPr>
          <w:p w14:paraId="2B3030C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2CC52A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238CB7E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876DE1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7B5E8255" w14:textId="77777777" w:rsidTr="00FC03F8">
        <w:tc>
          <w:tcPr>
            <w:tcW w:w="197" w:type="pct"/>
            <w:shd w:val="clear" w:color="auto" w:fill="auto"/>
            <w:vAlign w:val="center"/>
            <w:hideMark/>
          </w:tcPr>
          <w:p w14:paraId="737A3CDD" w14:textId="77777777" w:rsidR="00FC03F8" w:rsidRPr="00FC03F8" w:rsidRDefault="00FC03F8" w:rsidP="00FC03F8">
            <w:pPr>
              <w:jc w:val="left"/>
              <w:rPr>
                <w:color w:val="000000"/>
                <w:sz w:val="22"/>
                <w:szCs w:val="22"/>
                <w:lang w:eastAsia="zh-CN"/>
              </w:rPr>
            </w:pPr>
            <w:r w:rsidRPr="00FC03F8">
              <w:rPr>
                <w:color w:val="000000"/>
                <w:sz w:val="22"/>
                <w:szCs w:val="22"/>
                <w:lang w:eastAsia="zh-CN"/>
              </w:rPr>
              <w:t>239</w:t>
            </w:r>
          </w:p>
        </w:tc>
        <w:tc>
          <w:tcPr>
            <w:tcW w:w="595" w:type="pct"/>
            <w:shd w:val="clear" w:color="auto" w:fill="auto"/>
            <w:noWrap/>
            <w:vAlign w:val="center"/>
            <w:hideMark/>
          </w:tcPr>
          <w:p w14:paraId="337DDCC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54:08:025102:117</w:t>
            </w:r>
          </w:p>
        </w:tc>
        <w:tc>
          <w:tcPr>
            <w:tcW w:w="351" w:type="pct"/>
            <w:shd w:val="clear" w:color="auto" w:fill="auto"/>
            <w:noWrap/>
            <w:vAlign w:val="center"/>
            <w:hideMark/>
          </w:tcPr>
          <w:p w14:paraId="7E8B86BF" w14:textId="77777777" w:rsidR="00FC03F8" w:rsidRPr="00FC03F8" w:rsidRDefault="00FC03F8" w:rsidP="00FC03F8">
            <w:pPr>
              <w:jc w:val="left"/>
              <w:rPr>
                <w:color w:val="000000"/>
                <w:sz w:val="22"/>
                <w:szCs w:val="22"/>
                <w:lang w:eastAsia="zh-CN"/>
              </w:rPr>
            </w:pPr>
            <w:r w:rsidRPr="00FC03F8">
              <w:rPr>
                <w:color w:val="000000"/>
                <w:sz w:val="22"/>
                <w:szCs w:val="22"/>
                <w:lang w:eastAsia="zh-CN"/>
              </w:rPr>
              <w:t>2500.00</w:t>
            </w:r>
          </w:p>
        </w:tc>
        <w:tc>
          <w:tcPr>
            <w:tcW w:w="754" w:type="pct"/>
            <w:shd w:val="clear" w:color="auto" w:fill="auto"/>
            <w:noWrap/>
            <w:vAlign w:val="center"/>
            <w:hideMark/>
          </w:tcPr>
          <w:p w14:paraId="49BD400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C4E231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c>
          <w:tcPr>
            <w:tcW w:w="856" w:type="pct"/>
            <w:shd w:val="clear" w:color="auto" w:fill="auto"/>
            <w:noWrap/>
            <w:vAlign w:val="center"/>
            <w:hideMark/>
          </w:tcPr>
          <w:p w14:paraId="5CA4D4F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A8AD6C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r>
      <w:tr w:rsidR="00FC03F8" w:rsidRPr="00FC03F8" w14:paraId="3280E762" w14:textId="77777777" w:rsidTr="00FC03F8">
        <w:tc>
          <w:tcPr>
            <w:tcW w:w="197" w:type="pct"/>
            <w:shd w:val="clear" w:color="auto" w:fill="auto"/>
            <w:vAlign w:val="center"/>
            <w:hideMark/>
          </w:tcPr>
          <w:p w14:paraId="73BAE240" w14:textId="77777777" w:rsidR="00FC03F8" w:rsidRPr="00FC03F8" w:rsidRDefault="00FC03F8" w:rsidP="00FC03F8">
            <w:pPr>
              <w:jc w:val="left"/>
              <w:rPr>
                <w:color w:val="000000"/>
                <w:sz w:val="22"/>
                <w:szCs w:val="22"/>
                <w:lang w:eastAsia="zh-CN"/>
              </w:rPr>
            </w:pPr>
            <w:r w:rsidRPr="00FC03F8">
              <w:rPr>
                <w:color w:val="000000"/>
                <w:sz w:val="22"/>
                <w:szCs w:val="22"/>
                <w:lang w:eastAsia="zh-CN"/>
              </w:rPr>
              <w:t>240</w:t>
            </w:r>
          </w:p>
        </w:tc>
        <w:tc>
          <w:tcPr>
            <w:tcW w:w="595" w:type="pct"/>
            <w:shd w:val="clear" w:color="auto" w:fill="auto"/>
            <w:noWrap/>
            <w:vAlign w:val="center"/>
            <w:hideMark/>
          </w:tcPr>
          <w:p w14:paraId="6386965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54:08:025102:132</w:t>
            </w:r>
          </w:p>
        </w:tc>
        <w:tc>
          <w:tcPr>
            <w:tcW w:w="351" w:type="pct"/>
            <w:shd w:val="clear" w:color="auto" w:fill="auto"/>
            <w:noWrap/>
            <w:vAlign w:val="center"/>
            <w:hideMark/>
          </w:tcPr>
          <w:p w14:paraId="3D41EFB4" w14:textId="77777777" w:rsidR="00FC03F8" w:rsidRPr="00FC03F8" w:rsidRDefault="00FC03F8" w:rsidP="00FC03F8">
            <w:pPr>
              <w:jc w:val="left"/>
              <w:rPr>
                <w:color w:val="000000"/>
                <w:sz w:val="22"/>
                <w:szCs w:val="22"/>
                <w:lang w:eastAsia="zh-CN"/>
              </w:rPr>
            </w:pPr>
            <w:r w:rsidRPr="00FC03F8">
              <w:rPr>
                <w:color w:val="000000"/>
                <w:sz w:val="22"/>
                <w:szCs w:val="22"/>
                <w:lang w:eastAsia="zh-CN"/>
              </w:rPr>
              <w:t>1986.00</w:t>
            </w:r>
          </w:p>
        </w:tc>
        <w:tc>
          <w:tcPr>
            <w:tcW w:w="754" w:type="pct"/>
            <w:shd w:val="clear" w:color="auto" w:fill="auto"/>
            <w:noWrap/>
            <w:vAlign w:val="center"/>
            <w:hideMark/>
          </w:tcPr>
          <w:p w14:paraId="2595A86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96A535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магазина</w:t>
            </w:r>
          </w:p>
        </w:tc>
        <w:tc>
          <w:tcPr>
            <w:tcW w:w="856" w:type="pct"/>
            <w:shd w:val="clear" w:color="auto" w:fill="auto"/>
            <w:noWrap/>
            <w:vAlign w:val="center"/>
            <w:hideMark/>
          </w:tcPr>
          <w:p w14:paraId="7F0C9F0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23DA8C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магазина</w:t>
            </w:r>
          </w:p>
        </w:tc>
      </w:tr>
      <w:tr w:rsidR="00FC03F8" w:rsidRPr="00FC03F8" w14:paraId="1F00BB86" w14:textId="77777777" w:rsidTr="00FC03F8">
        <w:tc>
          <w:tcPr>
            <w:tcW w:w="197" w:type="pct"/>
            <w:shd w:val="clear" w:color="auto" w:fill="auto"/>
            <w:vAlign w:val="center"/>
            <w:hideMark/>
          </w:tcPr>
          <w:p w14:paraId="16397591" w14:textId="77777777" w:rsidR="00FC03F8" w:rsidRPr="00FC03F8" w:rsidRDefault="00FC03F8" w:rsidP="00FC03F8">
            <w:pPr>
              <w:jc w:val="left"/>
              <w:rPr>
                <w:color w:val="000000"/>
                <w:sz w:val="22"/>
                <w:szCs w:val="22"/>
                <w:lang w:eastAsia="zh-CN"/>
              </w:rPr>
            </w:pPr>
            <w:r w:rsidRPr="00FC03F8">
              <w:rPr>
                <w:color w:val="000000"/>
                <w:sz w:val="22"/>
                <w:szCs w:val="22"/>
                <w:lang w:eastAsia="zh-CN"/>
              </w:rPr>
              <w:t>241</w:t>
            </w:r>
          </w:p>
        </w:tc>
        <w:tc>
          <w:tcPr>
            <w:tcW w:w="595" w:type="pct"/>
            <w:shd w:val="clear" w:color="auto" w:fill="auto"/>
            <w:noWrap/>
            <w:vAlign w:val="center"/>
            <w:hideMark/>
          </w:tcPr>
          <w:p w14:paraId="356002C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54:08:025102:135</w:t>
            </w:r>
          </w:p>
        </w:tc>
        <w:tc>
          <w:tcPr>
            <w:tcW w:w="351" w:type="pct"/>
            <w:shd w:val="clear" w:color="auto" w:fill="auto"/>
            <w:noWrap/>
            <w:vAlign w:val="center"/>
            <w:hideMark/>
          </w:tcPr>
          <w:p w14:paraId="3F579AF5" w14:textId="77777777" w:rsidR="00FC03F8" w:rsidRPr="00FC03F8" w:rsidRDefault="00FC03F8" w:rsidP="00FC03F8">
            <w:pPr>
              <w:jc w:val="left"/>
              <w:rPr>
                <w:color w:val="000000"/>
                <w:sz w:val="22"/>
                <w:szCs w:val="22"/>
                <w:lang w:eastAsia="zh-CN"/>
              </w:rPr>
            </w:pPr>
            <w:r w:rsidRPr="00FC03F8">
              <w:rPr>
                <w:color w:val="000000"/>
                <w:sz w:val="22"/>
                <w:szCs w:val="22"/>
                <w:lang w:eastAsia="zh-CN"/>
              </w:rPr>
              <w:t>5000.00</w:t>
            </w:r>
          </w:p>
        </w:tc>
        <w:tc>
          <w:tcPr>
            <w:tcW w:w="754" w:type="pct"/>
            <w:shd w:val="clear" w:color="auto" w:fill="auto"/>
            <w:noWrap/>
            <w:vAlign w:val="center"/>
            <w:hideMark/>
          </w:tcPr>
          <w:p w14:paraId="1EE07CD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522747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35DBA93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6F7799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4613E1C1" w14:textId="77777777" w:rsidTr="00FC03F8">
        <w:tc>
          <w:tcPr>
            <w:tcW w:w="197" w:type="pct"/>
            <w:shd w:val="clear" w:color="auto" w:fill="auto"/>
            <w:vAlign w:val="center"/>
            <w:hideMark/>
          </w:tcPr>
          <w:p w14:paraId="7A26CE74" w14:textId="77777777" w:rsidR="00FC03F8" w:rsidRPr="00FC03F8" w:rsidRDefault="00FC03F8" w:rsidP="00FC03F8">
            <w:pPr>
              <w:jc w:val="left"/>
              <w:rPr>
                <w:color w:val="000000"/>
                <w:sz w:val="22"/>
                <w:szCs w:val="22"/>
                <w:lang w:eastAsia="zh-CN"/>
              </w:rPr>
            </w:pPr>
            <w:r w:rsidRPr="00FC03F8">
              <w:rPr>
                <w:color w:val="000000"/>
                <w:sz w:val="22"/>
                <w:szCs w:val="22"/>
                <w:lang w:eastAsia="zh-CN"/>
              </w:rPr>
              <w:t>242</w:t>
            </w:r>
          </w:p>
        </w:tc>
        <w:tc>
          <w:tcPr>
            <w:tcW w:w="595" w:type="pct"/>
            <w:shd w:val="clear" w:color="auto" w:fill="auto"/>
            <w:noWrap/>
            <w:vAlign w:val="center"/>
            <w:hideMark/>
          </w:tcPr>
          <w:p w14:paraId="3DCB42F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54:08:025102:137</w:t>
            </w:r>
          </w:p>
        </w:tc>
        <w:tc>
          <w:tcPr>
            <w:tcW w:w="351" w:type="pct"/>
            <w:shd w:val="clear" w:color="auto" w:fill="auto"/>
            <w:noWrap/>
            <w:vAlign w:val="center"/>
            <w:hideMark/>
          </w:tcPr>
          <w:p w14:paraId="39D5875A" w14:textId="77777777" w:rsidR="00FC03F8" w:rsidRPr="00FC03F8" w:rsidRDefault="00FC03F8" w:rsidP="00FC03F8">
            <w:pPr>
              <w:jc w:val="left"/>
              <w:rPr>
                <w:color w:val="000000"/>
                <w:sz w:val="22"/>
                <w:szCs w:val="22"/>
                <w:lang w:eastAsia="zh-CN"/>
              </w:rPr>
            </w:pPr>
            <w:r w:rsidRPr="00FC03F8">
              <w:rPr>
                <w:color w:val="000000"/>
                <w:sz w:val="22"/>
                <w:szCs w:val="22"/>
                <w:lang w:eastAsia="zh-CN"/>
              </w:rPr>
              <w:t>3096.00</w:t>
            </w:r>
          </w:p>
        </w:tc>
        <w:tc>
          <w:tcPr>
            <w:tcW w:w="754" w:type="pct"/>
            <w:shd w:val="clear" w:color="auto" w:fill="auto"/>
            <w:noWrap/>
            <w:vAlign w:val="center"/>
            <w:hideMark/>
          </w:tcPr>
          <w:p w14:paraId="4FB65E5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24CFC01"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обслуживание автотранспорта</w:t>
            </w:r>
          </w:p>
        </w:tc>
        <w:tc>
          <w:tcPr>
            <w:tcW w:w="856" w:type="pct"/>
            <w:shd w:val="clear" w:color="auto" w:fill="auto"/>
            <w:noWrap/>
            <w:vAlign w:val="center"/>
            <w:hideMark/>
          </w:tcPr>
          <w:p w14:paraId="7E6C7D2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309B28F"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обслуживание автотранспорта</w:t>
            </w:r>
          </w:p>
        </w:tc>
      </w:tr>
      <w:tr w:rsidR="00FC03F8" w:rsidRPr="00FC03F8" w14:paraId="7C2D0BAC" w14:textId="77777777" w:rsidTr="00FC03F8">
        <w:tc>
          <w:tcPr>
            <w:tcW w:w="197" w:type="pct"/>
            <w:shd w:val="clear" w:color="auto" w:fill="auto"/>
            <w:vAlign w:val="center"/>
            <w:hideMark/>
          </w:tcPr>
          <w:p w14:paraId="03C87FBC" w14:textId="77777777" w:rsidR="00FC03F8" w:rsidRPr="00FC03F8" w:rsidRDefault="00FC03F8" w:rsidP="00FC03F8">
            <w:pPr>
              <w:jc w:val="left"/>
              <w:rPr>
                <w:color w:val="000000"/>
                <w:sz w:val="22"/>
                <w:szCs w:val="22"/>
                <w:lang w:eastAsia="zh-CN"/>
              </w:rPr>
            </w:pPr>
            <w:r w:rsidRPr="00FC03F8">
              <w:rPr>
                <w:color w:val="000000"/>
                <w:sz w:val="22"/>
                <w:szCs w:val="22"/>
                <w:lang w:eastAsia="zh-CN"/>
              </w:rPr>
              <w:t>243</w:t>
            </w:r>
          </w:p>
        </w:tc>
        <w:tc>
          <w:tcPr>
            <w:tcW w:w="595" w:type="pct"/>
            <w:shd w:val="clear" w:color="auto" w:fill="auto"/>
            <w:noWrap/>
            <w:vAlign w:val="center"/>
            <w:hideMark/>
          </w:tcPr>
          <w:p w14:paraId="3DD901E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54:08:025106:114</w:t>
            </w:r>
          </w:p>
        </w:tc>
        <w:tc>
          <w:tcPr>
            <w:tcW w:w="351" w:type="pct"/>
            <w:shd w:val="clear" w:color="auto" w:fill="auto"/>
            <w:noWrap/>
            <w:vAlign w:val="center"/>
            <w:hideMark/>
          </w:tcPr>
          <w:p w14:paraId="4929B927" w14:textId="77777777" w:rsidR="00FC03F8" w:rsidRPr="00FC03F8" w:rsidRDefault="00FC03F8" w:rsidP="00FC03F8">
            <w:pPr>
              <w:jc w:val="left"/>
              <w:rPr>
                <w:color w:val="000000"/>
                <w:sz w:val="22"/>
                <w:szCs w:val="22"/>
                <w:lang w:eastAsia="zh-CN"/>
              </w:rPr>
            </w:pPr>
            <w:r w:rsidRPr="00FC03F8">
              <w:rPr>
                <w:color w:val="000000"/>
                <w:sz w:val="22"/>
                <w:szCs w:val="22"/>
                <w:lang w:eastAsia="zh-CN"/>
              </w:rPr>
              <w:t>1497.00</w:t>
            </w:r>
          </w:p>
        </w:tc>
        <w:tc>
          <w:tcPr>
            <w:tcW w:w="754" w:type="pct"/>
            <w:shd w:val="clear" w:color="auto" w:fill="auto"/>
            <w:noWrap/>
            <w:vAlign w:val="center"/>
            <w:hideMark/>
          </w:tcPr>
          <w:p w14:paraId="60B0F1A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F33370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c>
          <w:tcPr>
            <w:tcW w:w="856" w:type="pct"/>
            <w:shd w:val="clear" w:color="auto" w:fill="auto"/>
            <w:noWrap/>
            <w:vAlign w:val="center"/>
            <w:hideMark/>
          </w:tcPr>
          <w:p w14:paraId="6AD323E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115CB8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r>
      <w:tr w:rsidR="00FC03F8" w:rsidRPr="00FC03F8" w14:paraId="65C0B211" w14:textId="77777777" w:rsidTr="00FC03F8">
        <w:tc>
          <w:tcPr>
            <w:tcW w:w="197" w:type="pct"/>
            <w:shd w:val="clear" w:color="auto" w:fill="auto"/>
            <w:vAlign w:val="center"/>
            <w:hideMark/>
          </w:tcPr>
          <w:p w14:paraId="6725B054" w14:textId="77777777" w:rsidR="00FC03F8" w:rsidRPr="00FC03F8" w:rsidRDefault="00FC03F8" w:rsidP="00FC03F8">
            <w:pPr>
              <w:jc w:val="left"/>
              <w:rPr>
                <w:color w:val="000000"/>
                <w:sz w:val="22"/>
                <w:szCs w:val="22"/>
                <w:lang w:eastAsia="zh-CN"/>
              </w:rPr>
            </w:pPr>
            <w:r w:rsidRPr="00FC03F8">
              <w:rPr>
                <w:color w:val="000000"/>
                <w:sz w:val="22"/>
                <w:szCs w:val="22"/>
                <w:lang w:eastAsia="zh-CN"/>
              </w:rPr>
              <w:t>244</w:t>
            </w:r>
          </w:p>
        </w:tc>
        <w:tc>
          <w:tcPr>
            <w:tcW w:w="595" w:type="pct"/>
            <w:shd w:val="clear" w:color="auto" w:fill="auto"/>
            <w:noWrap/>
            <w:vAlign w:val="center"/>
            <w:hideMark/>
          </w:tcPr>
          <w:p w14:paraId="2BEA879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54:08:025106:140</w:t>
            </w:r>
          </w:p>
        </w:tc>
        <w:tc>
          <w:tcPr>
            <w:tcW w:w="351" w:type="pct"/>
            <w:shd w:val="clear" w:color="auto" w:fill="auto"/>
            <w:noWrap/>
            <w:vAlign w:val="center"/>
            <w:hideMark/>
          </w:tcPr>
          <w:p w14:paraId="5F6190F6" w14:textId="77777777" w:rsidR="00FC03F8" w:rsidRPr="00FC03F8" w:rsidRDefault="00FC03F8" w:rsidP="00FC03F8">
            <w:pPr>
              <w:jc w:val="left"/>
              <w:rPr>
                <w:color w:val="000000"/>
                <w:sz w:val="22"/>
                <w:szCs w:val="22"/>
                <w:lang w:eastAsia="zh-CN"/>
              </w:rPr>
            </w:pPr>
            <w:r w:rsidRPr="00FC03F8">
              <w:rPr>
                <w:color w:val="000000"/>
                <w:sz w:val="22"/>
                <w:szCs w:val="22"/>
                <w:lang w:eastAsia="zh-CN"/>
              </w:rPr>
              <w:t>3035.00</w:t>
            </w:r>
          </w:p>
        </w:tc>
        <w:tc>
          <w:tcPr>
            <w:tcW w:w="754" w:type="pct"/>
            <w:shd w:val="clear" w:color="auto" w:fill="auto"/>
            <w:noWrap/>
            <w:vAlign w:val="center"/>
            <w:hideMark/>
          </w:tcPr>
          <w:p w14:paraId="3D03220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C3D5FA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c>
          <w:tcPr>
            <w:tcW w:w="856" w:type="pct"/>
            <w:shd w:val="clear" w:color="auto" w:fill="auto"/>
            <w:noWrap/>
            <w:vAlign w:val="center"/>
            <w:hideMark/>
          </w:tcPr>
          <w:p w14:paraId="198A6B5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E44F03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r>
      <w:tr w:rsidR="00FC03F8" w:rsidRPr="00FC03F8" w14:paraId="4C33A9BD" w14:textId="77777777" w:rsidTr="00FC03F8">
        <w:tc>
          <w:tcPr>
            <w:tcW w:w="197" w:type="pct"/>
            <w:shd w:val="clear" w:color="auto" w:fill="auto"/>
            <w:vAlign w:val="center"/>
            <w:hideMark/>
          </w:tcPr>
          <w:p w14:paraId="2C7C1DA7" w14:textId="77777777" w:rsidR="00FC03F8" w:rsidRPr="00FC03F8" w:rsidRDefault="00FC03F8" w:rsidP="00FC03F8">
            <w:pPr>
              <w:jc w:val="left"/>
              <w:rPr>
                <w:color w:val="000000"/>
                <w:sz w:val="22"/>
                <w:szCs w:val="22"/>
                <w:lang w:eastAsia="zh-CN"/>
              </w:rPr>
            </w:pPr>
            <w:r w:rsidRPr="00FC03F8">
              <w:rPr>
                <w:color w:val="000000"/>
                <w:sz w:val="22"/>
                <w:szCs w:val="22"/>
                <w:lang w:eastAsia="zh-CN"/>
              </w:rPr>
              <w:t>245</w:t>
            </w:r>
          </w:p>
        </w:tc>
        <w:tc>
          <w:tcPr>
            <w:tcW w:w="595" w:type="pct"/>
            <w:shd w:val="clear" w:color="auto" w:fill="auto"/>
            <w:noWrap/>
            <w:vAlign w:val="center"/>
            <w:hideMark/>
          </w:tcPr>
          <w:p w14:paraId="308A639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54:08:025106:151</w:t>
            </w:r>
          </w:p>
        </w:tc>
        <w:tc>
          <w:tcPr>
            <w:tcW w:w="351" w:type="pct"/>
            <w:shd w:val="clear" w:color="auto" w:fill="auto"/>
            <w:noWrap/>
            <w:vAlign w:val="center"/>
            <w:hideMark/>
          </w:tcPr>
          <w:p w14:paraId="481B5C1D" w14:textId="77777777" w:rsidR="00FC03F8" w:rsidRPr="00FC03F8" w:rsidRDefault="00FC03F8" w:rsidP="00FC03F8">
            <w:pPr>
              <w:jc w:val="left"/>
              <w:rPr>
                <w:color w:val="000000"/>
                <w:sz w:val="22"/>
                <w:szCs w:val="22"/>
                <w:lang w:eastAsia="zh-CN"/>
              </w:rPr>
            </w:pPr>
            <w:r w:rsidRPr="00FC03F8">
              <w:rPr>
                <w:color w:val="000000"/>
                <w:sz w:val="22"/>
                <w:szCs w:val="22"/>
                <w:lang w:eastAsia="zh-CN"/>
              </w:rPr>
              <w:t>1403.00</w:t>
            </w:r>
          </w:p>
        </w:tc>
        <w:tc>
          <w:tcPr>
            <w:tcW w:w="754" w:type="pct"/>
            <w:shd w:val="clear" w:color="auto" w:fill="auto"/>
            <w:noWrap/>
            <w:vAlign w:val="center"/>
            <w:hideMark/>
          </w:tcPr>
          <w:p w14:paraId="5CA9B09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4E81B1E" w14:textId="77777777" w:rsidR="00FC03F8" w:rsidRPr="00FC03F8" w:rsidRDefault="00FC03F8" w:rsidP="00FC03F8">
            <w:pPr>
              <w:jc w:val="left"/>
              <w:rPr>
                <w:color w:val="000000"/>
                <w:sz w:val="22"/>
                <w:szCs w:val="22"/>
                <w:lang w:eastAsia="zh-CN"/>
              </w:rPr>
            </w:pPr>
            <w:r w:rsidRPr="00FC03F8">
              <w:rPr>
                <w:color w:val="000000"/>
                <w:sz w:val="22"/>
                <w:szCs w:val="22"/>
                <w:lang w:eastAsia="zh-CN"/>
              </w:rPr>
              <w:t>пищевая промышленность</w:t>
            </w:r>
          </w:p>
        </w:tc>
        <w:tc>
          <w:tcPr>
            <w:tcW w:w="856" w:type="pct"/>
            <w:shd w:val="clear" w:color="auto" w:fill="auto"/>
            <w:noWrap/>
            <w:vAlign w:val="center"/>
            <w:hideMark/>
          </w:tcPr>
          <w:p w14:paraId="076549A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3C874BF" w14:textId="77777777" w:rsidR="00FC03F8" w:rsidRPr="00FC03F8" w:rsidRDefault="00FC03F8" w:rsidP="00FC03F8">
            <w:pPr>
              <w:jc w:val="left"/>
              <w:rPr>
                <w:color w:val="000000"/>
                <w:sz w:val="22"/>
                <w:szCs w:val="22"/>
                <w:lang w:eastAsia="zh-CN"/>
              </w:rPr>
            </w:pPr>
            <w:r w:rsidRPr="00FC03F8">
              <w:rPr>
                <w:color w:val="000000"/>
                <w:sz w:val="22"/>
                <w:szCs w:val="22"/>
                <w:lang w:eastAsia="zh-CN"/>
              </w:rPr>
              <w:t>пищевая промышленность</w:t>
            </w:r>
          </w:p>
        </w:tc>
      </w:tr>
      <w:tr w:rsidR="00FC03F8" w:rsidRPr="00FC03F8" w14:paraId="7AED7E23" w14:textId="77777777" w:rsidTr="00FC03F8">
        <w:tc>
          <w:tcPr>
            <w:tcW w:w="197" w:type="pct"/>
            <w:shd w:val="clear" w:color="auto" w:fill="auto"/>
            <w:vAlign w:val="center"/>
            <w:hideMark/>
          </w:tcPr>
          <w:p w14:paraId="75039624" w14:textId="77777777" w:rsidR="00FC03F8" w:rsidRPr="00FC03F8" w:rsidRDefault="00FC03F8" w:rsidP="00FC03F8">
            <w:pPr>
              <w:jc w:val="left"/>
              <w:rPr>
                <w:color w:val="000000"/>
                <w:sz w:val="22"/>
                <w:szCs w:val="22"/>
                <w:lang w:eastAsia="zh-CN"/>
              </w:rPr>
            </w:pPr>
            <w:r w:rsidRPr="00FC03F8">
              <w:rPr>
                <w:color w:val="000000"/>
                <w:sz w:val="22"/>
                <w:szCs w:val="22"/>
                <w:lang w:eastAsia="zh-CN"/>
              </w:rPr>
              <w:t>246</w:t>
            </w:r>
          </w:p>
        </w:tc>
        <w:tc>
          <w:tcPr>
            <w:tcW w:w="595" w:type="pct"/>
            <w:shd w:val="clear" w:color="auto" w:fill="auto"/>
            <w:noWrap/>
            <w:vAlign w:val="center"/>
            <w:hideMark/>
          </w:tcPr>
          <w:p w14:paraId="25A3E52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54:08:025106:159</w:t>
            </w:r>
          </w:p>
        </w:tc>
        <w:tc>
          <w:tcPr>
            <w:tcW w:w="351" w:type="pct"/>
            <w:shd w:val="clear" w:color="auto" w:fill="auto"/>
            <w:noWrap/>
            <w:vAlign w:val="center"/>
            <w:hideMark/>
          </w:tcPr>
          <w:p w14:paraId="1B9AEF99" w14:textId="77777777" w:rsidR="00FC03F8" w:rsidRPr="00FC03F8" w:rsidRDefault="00FC03F8" w:rsidP="00FC03F8">
            <w:pPr>
              <w:jc w:val="left"/>
              <w:rPr>
                <w:color w:val="000000"/>
                <w:sz w:val="22"/>
                <w:szCs w:val="22"/>
                <w:lang w:eastAsia="zh-CN"/>
              </w:rPr>
            </w:pPr>
            <w:r w:rsidRPr="00FC03F8">
              <w:rPr>
                <w:color w:val="000000"/>
                <w:sz w:val="22"/>
                <w:szCs w:val="22"/>
                <w:lang w:eastAsia="zh-CN"/>
              </w:rPr>
              <w:t>3600.00</w:t>
            </w:r>
          </w:p>
        </w:tc>
        <w:tc>
          <w:tcPr>
            <w:tcW w:w="754" w:type="pct"/>
            <w:shd w:val="clear" w:color="auto" w:fill="auto"/>
            <w:noWrap/>
            <w:vAlign w:val="center"/>
            <w:hideMark/>
          </w:tcPr>
          <w:p w14:paraId="21E67FA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2BCC114" w14:textId="77777777" w:rsidR="00FC03F8" w:rsidRPr="00FC03F8" w:rsidRDefault="00FC03F8" w:rsidP="00FC03F8">
            <w:pPr>
              <w:jc w:val="left"/>
              <w:rPr>
                <w:color w:val="000000"/>
                <w:sz w:val="22"/>
                <w:szCs w:val="22"/>
                <w:lang w:eastAsia="zh-CN"/>
              </w:rPr>
            </w:pPr>
            <w:r w:rsidRPr="00FC03F8">
              <w:rPr>
                <w:color w:val="000000"/>
                <w:sz w:val="22"/>
                <w:szCs w:val="22"/>
                <w:lang w:eastAsia="zh-CN"/>
              </w:rPr>
              <w:t>Коммунальное обслуживание</w:t>
            </w:r>
          </w:p>
        </w:tc>
        <w:tc>
          <w:tcPr>
            <w:tcW w:w="856" w:type="pct"/>
            <w:shd w:val="clear" w:color="auto" w:fill="auto"/>
            <w:noWrap/>
            <w:vAlign w:val="center"/>
            <w:hideMark/>
          </w:tcPr>
          <w:p w14:paraId="3E47DCB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5EAC752" w14:textId="77777777" w:rsidR="00FC03F8" w:rsidRPr="00FC03F8" w:rsidRDefault="00FC03F8" w:rsidP="00FC03F8">
            <w:pPr>
              <w:jc w:val="left"/>
              <w:rPr>
                <w:color w:val="000000"/>
                <w:sz w:val="22"/>
                <w:szCs w:val="22"/>
                <w:lang w:eastAsia="zh-CN"/>
              </w:rPr>
            </w:pPr>
            <w:r w:rsidRPr="00FC03F8">
              <w:rPr>
                <w:color w:val="000000"/>
                <w:sz w:val="22"/>
                <w:szCs w:val="22"/>
                <w:lang w:eastAsia="zh-CN"/>
              </w:rPr>
              <w:t>Коммунальное обслуживание</w:t>
            </w:r>
          </w:p>
        </w:tc>
      </w:tr>
      <w:tr w:rsidR="00FC03F8" w:rsidRPr="00FC03F8" w14:paraId="35E0BFFC" w14:textId="77777777" w:rsidTr="00FC03F8">
        <w:tc>
          <w:tcPr>
            <w:tcW w:w="197" w:type="pct"/>
            <w:shd w:val="clear" w:color="auto" w:fill="auto"/>
            <w:vAlign w:val="center"/>
            <w:hideMark/>
          </w:tcPr>
          <w:p w14:paraId="040CED65" w14:textId="77777777" w:rsidR="00FC03F8" w:rsidRPr="00FC03F8" w:rsidRDefault="00FC03F8" w:rsidP="00FC03F8">
            <w:pPr>
              <w:jc w:val="left"/>
              <w:rPr>
                <w:color w:val="000000"/>
                <w:sz w:val="22"/>
                <w:szCs w:val="22"/>
                <w:lang w:eastAsia="zh-CN"/>
              </w:rPr>
            </w:pPr>
            <w:r w:rsidRPr="00FC03F8">
              <w:rPr>
                <w:color w:val="000000"/>
                <w:sz w:val="22"/>
                <w:szCs w:val="22"/>
                <w:lang w:eastAsia="zh-CN"/>
              </w:rPr>
              <w:t>247</w:t>
            </w:r>
          </w:p>
        </w:tc>
        <w:tc>
          <w:tcPr>
            <w:tcW w:w="595" w:type="pct"/>
            <w:shd w:val="clear" w:color="auto" w:fill="auto"/>
            <w:noWrap/>
            <w:vAlign w:val="center"/>
            <w:hideMark/>
          </w:tcPr>
          <w:p w14:paraId="7EFBE5B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54:08:025106:31</w:t>
            </w:r>
          </w:p>
        </w:tc>
        <w:tc>
          <w:tcPr>
            <w:tcW w:w="351" w:type="pct"/>
            <w:shd w:val="clear" w:color="auto" w:fill="auto"/>
            <w:noWrap/>
            <w:vAlign w:val="center"/>
            <w:hideMark/>
          </w:tcPr>
          <w:p w14:paraId="20A8E697" w14:textId="77777777" w:rsidR="00FC03F8" w:rsidRPr="00FC03F8" w:rsidRDefault="00FC03F8" w:rsidP="00FC03F8">
            <w:pPr>
              <w:jc w:val="left"/>
              <w:rPr>
                <w:color w:val="000000"/>
                <w:sz w:val="22"/>
                <w:szCs w:val="22"/>
                <w:lang w:eastAsia="zh-CN"/>
              </w:rPr>
            </w:pPr>
            <w:r w:rsidRPr="00FC03F8">
              <w:rPr>
                <w:color w:val="000000"/>
                <w:sz w:val="22"/>
                <w:szCs w:val="22"/>
                <w:lang w:eastAsia="zh-CN"/>
              </w:rPr>
              <w:t>149.96</w:t>
            </w:r>
          </w:p>
        </w:tc>
        <w:tc>
          <w:tcPr>
            <w:tcW w:w="754" w:type="pct"/>
            <w:shd w:val="clear" w:color="auto" w:fill="auto"/>
            <w:noWrap/>
            <w:vAlign w:val="center"/>
            <w:hideMark/>
          </w:tcPr>
          <w:p w14:paraId="0AA2F66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8D405E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магазина</w:t>
            </w:r>
          </w:p>
        </w:tc>
        <w:tc>
          <w:tcPr>
            <w:tcW w:w="856" w:type="pct"/>
            <w:shd w:val="clear" w:color="auto" w:fill="auto"/>
            <w:noWrap/>
            <w:vAlign w:val="center"/>
            <w:hideMark/>
          </w:tcPr>
          <w:p w14:paraId="68F2DD4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821059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магазина</w:t>
            </w:r>
          </w:p>
        </w:tc>
      </w:tr>
      <w:tr w:rsidR="00FC03F8" w:rsidRPr="00FC03F8" w14:paraId="220BB59A" w14:textId="77777777" w:rsidTr="00FC03F8">
        <w:tc>
          <w:tcPr>
            <w:tcW w:w="197" w:type="pct"/>
            <w:shd w:val="clear" w:color="auto" w:fill="auto"/>
            <w:vAlign w:val="center"/>
            <w:hideMark/>
          </w:tcPr>
          <w:p w14:paraId="0A31F4A0"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248</w:t>
            </w:r>
          </w:p>
        </w:tc>
        <w:tc>
          <w:tcPr>
            <w:tcW w:w="595" w:type="pct"/>
            <w:shd w:val="clear" w:color="auto" w:fill="auto"/>
            <w:noWrap/>
            <w:vAlign w:val="center"/>
            <w:hideMark/>
          </w:tcPr>
          <w:p w14:paraId="39825BF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54:08:025106:42</w:t>
            </w:r>
          </w:p>
        </w:tc>
        <w:tc>
          <w:tcPr>
            <w:tcW w:w="351" w:type="pct"/>
            <w:shd w:val="clear" w:color="auto" w:fill="auto"/>
            <w:noWrap/>
            <w:vAlign w:val="center"/>
            <w:hideMark/>
          </w:tcPr>
          <w:p w14:paraId="590E00C5" w14:textId="77777777" w:rsidR="00FC03F8" w:rsidRPr="00FC03F8" w:rsidRDefault="00FC03F8" w:rsidP="00FC03F8">
            <w:pPr>
              <w:jc w:val="left"/>
              <w:rPr>
                <w:color w:val="000000"/>
                <w:sz w:val="22"/>
                <w:szCs w:val="22"/>
                <w:lang w:eastAsia="zh-CN"/>
              </w:rPr>
            </w:pPr>
            <w:r w:rsidRPr="00FC03F8">
              <w:rPr>
                <w:color w:val="000000"/>
                <w:sz w:val="22"/>
                <w:szCs w:val="22"/>
                <w:lang w:eastAsia="zh-CN"/>
              </w:rPr>
              <w:t>2544.00</w:t>
            </w:r>
          </w:p>
        </w:tc>
        <w:tc>
          <w:tcPr>
            <w:tcW w:w="754" w:type="pct"/>
            <w:shd w:val="clear" w:color="auto" w:fill="auto"/>
            <w:noWrap/>
            <w:vAlign w:val="center"/>
            <w:hideMark/>
          </w:tcPr>
          <w:p w14:paraId="094065B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68A5F9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0581FC5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6BAA9A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242A1CAE" w14:textId="77777777" w:rsidTr="00FC03F8">
        <w:tc>
          <w:tcPr>
            <w:tcW w:w="197" w:type="pct"/>
            <w:shd w:val="clear" w:color="auto" w:fill="auto"/>
            <w:vAlign w:val="center"/>
            <w:hideMark/>
          </w:tcPr>
          <w:p w14:paraId="36429C6E" w14:textId="77777777" w:rsidR="00FC03F8" w:rsidRPr="00FC03F8" w:rsidRDefault="00FC03F8" w:rsidP="00FC03F8">
            <w:pPr>
              <w:jc w:val="left"/>
              <w:rPr>
                <w:color w:val="000000"/>
                <w:sz w:val="22"/>
                <w:szCs w:val="22"/>
                <w:lang w:eastAsia="zh-CN"/>
              </w:rPr>
            </w:pPr>
            <w:r w:rsidRPr="00FC03F8">
              <w:rPr>
                <w:color w:val="000000"/>
                <w:sz w:val="22"/>
                <w:szCs w:val="22"/>
                <w:lang w:eastAsia="zh-CN"/>
              </w:rPr>
              <w:t>249</w:t>
            </w:r>
          </w:p>
        </w:tc>
        <w:tc>
          <w:tcPr>
            <w:tcW w:w="595" w:type="pct"/>
            <w:shd w:val="clear" w:color="auto" w:fill="auto"/>
            <w:noWrap/>
            <w:vAlign w:val="center"/>
            <w:hideMark/>
          </w:tcPr>
          <w:p w14:paraId="3477E66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54:08:025106:43</w:t>
            </w:r>
          </w:p>
        </w:tc>
        <w:tc>
          <w:tcPr>
            <w:tcW w:w="351" w:type="pct"/>
            <w:shd w:val="clear" w:color="auto" w:fill="auto"/>
            <w:noWrap/>
            <w:vAlign w:val="center"/>
            <w:hideMark/>
          </w:tcPr>
          <w:p w14:paraId="76CDD67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5468.00</w:t>
            </w:r>
          </w:p>
        </w:tc>
        <w:tc>
          <w:tcPr>
            <w:tcW w:w="754" w:type="pct"/>
            <w:shd w:val="clear" w:color="auto" w:fill="auto"/>
            <w:noWrap/>
            <w:vAlign w:val="center"/>
            <w:hideMark/>
          </w:tcPr>
          <w:p w14:paraId="51A9EBD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EC9C277"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(четырёхквартирного) жилого дома</w:t>
            </w:r>
          </w:p>
        </w:tc>
        <w:tc>
          <w:tcPr>
            <w:tcW w:w="856" w:type="pct"/>
            <w:shd w:val="clear" w:color="auto" w:fill="auto"/>
            <w:noWrap/>
            <w:vAlign w:val="center"/>
            <w:hideMark/>
          </w:tcPr>
          <w:p w14:paraId="1D3638E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430EE13"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(четырёхквартирного) жилого дома</w:t>
            </w:r>
          </w:p>
        </w:tc>
      </w:tr>
      <w:tr w:rsidR="00FC03F8" w:rsidRPr="00FC03F8" w14:paraId="18902E78" w14:textId="77777777" w:rsidTr="00FC03F8">
        <w:tc>
          <w:tcPr>
            <w:tcW w:w="197" w:type="pct"/>
            <w:shd w:val="clear" w:color="auto" w:fill="auto"/>
            <w:vAlign w:val="center"/>
            <w:hideMark/>
          </w:tcPr>
          <w:p w14:paraId="7E9B0783" w14:textId="77777777" w:rsidR="00FC03F8" w:rsidRPr="00FC03F8" w:rsidRDefault="00FC03F8" w:rsidP="00FC03F8">
            <w:pPr>
              <w:jc w:val="left"/>
              <w:rPr>
                <w:color w:val="000000"/>
                <w:sz w:val="22"/>
                <w:szCs w:val="22"/>
                <w:lang w:eastAsia="zh-CN"/>
              </w:rPr>
            </w:pPr>
            <w:r w:rsidRPr="00FC03F8">
              <w:rPr>
                <w:color w:val="000000"/>
                <w:sz w:val="22"/>
                <w:szCs w:val="22"/>
                <w:lang w:eastAsia="zh-CN"/>
              </w:rPr>
              <w:t>250</w:t>
            </w:r>
          </w:p>
        </w:tc>
        <w:tc>
          <w:tcPr>
            <w:tcW w:w="595" w:type="pct"/>
            <w:shd w:val="clear" w:color="auto" w:fill="auto"/>
            <w:noWrap/>
            <w:vAlign w:val="center"/>
            <w:hideMark/>
          </w:tcPr>
          <w:p w14:paraId="1C7C37A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54:08:025106:65</w:t>
            </w:r>
          </w:p>
        </w:tc>
        <w:tc>
          <w:tcPr>
            <w:tcW w:w="351" w:type="pct"/>
            <w:shd w:val="clear" w:color="auto" w:fill="auto"/>
            <w:noWrap/>
            <w:vAlign w:val="center"/>
            <w:hideMark/>
          </w:tcPr>
          <w:p w14:paraId="647006AA" w14:textId="77777777" w:rsidR="00FC03F8" w:rsidRPr="00FC03F8" w:rsidRDefault="00FC03F8" w:rsidP="00FC03F8">
            <w:pPr>
              <w:jc w:val="left"/>
              <w:rPr>
                <w:color w:val="000000"/>
                <w:sz w:val="22"/>
                <w:szCs w:val="22"/>
                <w:lang w:eastAsia="zh-CN"/>
              </w:rPr>
            </w:pPr>
            <w:r w:rsidRPr="00FC03F8">
              <w:rPr>
                <w:color w:val="000000"/>
                <w:sz w:val="22"/>
                <w:szCs w:val="22"/>
                <w:lang w:eastAsia="zh-CN"/>
              </w:rPr>
              <w:t>2269.00</w:t>
            </w:r>
          </w:p>
        </w:tc>
        <w:tc>
          <w:tcPr>
            <w:tcW w:w="754" w:type="pct"/>
            <w:shd w:val="clear" w:color="auto" w:fill="auto"/>
            <w:noWrap/>
            <w:vAlign w:val="center"/>
            <w:hideMark/>
          </w:tcPr>
          <w:p w14:paraId="38BC916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52320F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1FB489E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C1C665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08909F65" w14:textId="77777777" w:rsidTr="00FC03F8">
        <w:tc>
          <w:tcPr>
            <w:tcW w:w="197" w:type="pct"/>
            <w:shd w:val="clear" w:color="auto" w:fill="auto"/>
            <w:vAlign w:val="center"/>
            <w:hideMark/>
          </w:tcPr>
          <w:p w14:paraId="6E53710E" w14:textId="77777777" w:rsidR="00FC03F8" w:rsidRPr="00FC03F8" w:rsidRDefault="00FC03F8" w:rsidP="00FC03F8">
            <w:pPr>
              <w:jc w:val="left"/>
              <w:rPr>
                <w:color w:val="000000"/>
                <w:sz w:val="22"/>
                <w:szCs w:val="22"/>
                <w:lang w:eastAsia="zh-CN"/>
              </w:rPr>
            </w:pPr>
            <w:r w:rsidRPr="00FC03F8">
              <w:rPr>
                <w:color w:val="000000"/>
                <w:sz w:val="22"/>
                <w:szCs w:val="22"/>
                <w:lang w:eastAsia="zh-CN"/>
              </w:rPr>
              <w:t>251</w:t>
            </w:r>
          </w:p>
        </w:tc>
        <w:tc>
          <w:tcPr>
            <w:tcW w:w="595" w:type="pct"/>
            <w:shd w:val="clear" w:color="auto" w:fill="auto"/>
            <w:noWrap/>
            <w:vAlign w:val="center"/>
            <w:hideMark/>
          </w:tcPr>
          <w:p w14:paraId="1225208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54:08:025104:256</w:t>
            </w:r>
          </w:p>
        </w:tc>
        <w:tc>
          <w:tcPr>
            <w:tcW w:w="351" w:type="pct"/>
            <w:shd w:val="clear" w:color="auto" w:fill="auto"/>
            <w:noWrap/>
            <w:vAlign w:val="center"/>
            <w:hideMark/>
          </w:tcPr>
          <w:p w14:paraId="355D60AA" w14:textId="77777777" w:rsidR="00FC03F8" w:rsidRPr="00FC03F8" w:rsidRDefault="00FC03F8" w:rsidP="00FC03F8">
            <w:pPr>
              <w:jc w:val="left"/>
              <w:rPr>
                <w:color w:val="000000"/>
                <w:sz w:val="22"/>
                <w:szCs w:val="22"/>
                <w:lang w:eastAsia="zh-CN"/>
              </w:rPr>
            </w:pPr>
            <w:r w:rsidRPr="00FC03F8">
              <w:rPr>
                <w:color w:val="000000"/>
                <w:sz w:val="22"/>
                <w:szCs w:val="22"/>
                <w:lang w:eastAsia="zh-CN"/>
              </w:rPr>
              <w:t>4577.00</w:t>
            </w:r>
          </w:p>
        </w:tc>
        <w:tc>
          <w:tcPr>
            <w:tcW w:w="754" w:type="pct"/>
            <w:shd w:val="clear" w:color="auto" w:fill="auto"/>
            <w:noWrap/>
            <w:vAlign w:val="center"/>
            <w:hideMark/>
          </w:tcPr>
          <w:p w14:paraId="5A52252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C677F3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земельные участки (территории) общего пользования</w:t>
            </w:r>
          </w:p>
        </w:tc>
        <w:tc>
          <w:tcPr>
            <w:tcW w:w="856" w:type="pct"/>
            <w:shd w:val="clear" w:color="auto" w:fill="auto"/>
            <w:noWrap/>
            <w:vAlign w:val="center"/>
            <w:hideMark/>
          </w:tcPr>
          <w:p w14:paraId="4988301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8AA4E7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земельные участки (территории) общего пользования</w:t>
            </w:r>
          </w:p>
        </w:tc>
      </w:tr>
      <w:tr w:rsidR="00FC03F8" w:rsidRPr="00FC03F8" w14:paraId="7A5A0916" w14:textId="77777777" w:rsidTr="00FC03F8">
        <w:tc>
          <w:tcPr>
            <w:tcW w:w="197" w:type="pct"/>
            <w:shd w:val="clear" w:color="auto" w:fill="auto"/>
            <w:vAlign w:val="center"/>
            <w:hideMark/>
          </w:tcPr>
          <w:p w14:paraId="2F3FA4B5" w14:textId="77777777" w:rsidR="00FC03F8" w:rsidRPr="00FC03F8" w:rsidRDefault="00FC03F8" w:rsidP="00FC03F8">
            <w:pPr>
              <w:jc w:val="left"/>
              <w:rPr>
                <w:color w:val="000000"/>
                <w:sz w:val="22"/>
                <w:szCs w:val="22"/>
                <w:lang w:eastAsia="zh-CN"/>
              </w:rPr>
            </w:pPr>
            <w:r w:rsidRPr="00FC03F8">
              <w:rPr>
                <w:color w:val="000000"/>
                <w:sz w:val="22"/>
                <w:szCs w:val="22"/>
                <w:lang w:eastAsia="zh-CN"/>
              </w:rPr>
              <w:t>252</w:t>
            </w:r>
          </w:p>
        </w:tc>
        <w:tc>
          <w:tcPr>
            <w:tcW w:w="595" w:type="pct"/>
            <w:shd w:val="clear" w:color="auto" w:fill="auto"/>
            <w:noWrap/>
            <w:vAlign w:val="center"/>
            <w:hideMark/>
          </w:tcPr>
          <w:p w14:paraId="379E846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54:08:025104:249</w:t>
            </w:r>
          </w:p>
        </w:tc>
        <w:tc>
          <w:tcPr>
            <w:tcW w:w="351" w:type="pct"/>
            <w:shd w:val="clear" w:color="auto" w:fill="auto"/>
            <w:noWrap/>
            <w:vAlign w:val="center"/>
            <w:hideMark/>
          </w:tcPr>
          <w:p w14:paraId="574941CC" w14:textId="77777777" w:rsidR="00FC03F8" w:rsidRPr="00FC03F8" w:rsidRDefault="00FC03F8" w:rsidP="00FC03F8">
            <w:pPr>
              <w:jc w:val="left"/>
              <w:rPr>
                <w:color w:val="000000"/>
                <w:sz w:val="22"/>
                <w:szCs w:val="22"/>
                <w:lang w:eastAsia="zh-CN"/>
              </w:rPr>
            </w:pPr>
            <w:r w:rsidRPr="00FC03F8">
              <w:rPr>
                <w:color w:val="000000"/>
                <w:sz w:val="22"/>
                <w:szCs w:val="22"/>
                <w:lang w:eastAsia="zh-CN"/>
              </w:rPr>
              <w:t>125.00</w:t>
            </w:r>
          </w:p>
        </w:tc>
        <w:tc>
          <w:tcPr>
            <w:tcW w:w="754" w:type="pct"/>
            <w:shd w:val="clear" w:color="auto" w:fill="auto"/>
            <w:noWrap/>
            <w:vAlign w:val="center"/>
            <w:hideMark/>
          </w:tcPr>
          <w:p w14:paraId="306E10A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98236A2" w14:textId="77777777" w:rsidR="00FC03F8" w:rsidRPr="00FC03F8" w:rsidRDefault="00FC03F8" w:rsidP="00FC03F8">
            <w:pPr>
              <w:jc w:val="left"/>
              <w:rPr>
                <w:color w:val="000000"/>
                <w:sz w:val="22"/>
                <w:szCs w:val="22"/>
                <w:lang w:eastAsia="zh-CN"/>
              </w:rPr>
            </w:pPr>
            <w:r w:rsidRPr="00FC03F8">
              <w:rPr>
                <w:color w:val="000000"/>
                <w:sz w:val="22"/>
                <w:szCs w:val="22"/>
                <w:lang w:eastAsia="zh-CN"/>
              </w:rPr>
              <w:t>историческая</w:t>
            </w:r>
          </w:p>
        </w:tc>
        <w:tc>
          <w:tcPr>
            <w:tcW w:w="856" w:type="pct"/>
            <w:shd w:val="clear" w:color="auto" w:fill="auto"/>
            <w:noWrap/>
            <w:vAlign w:val="center"/>
            <w:hideMark/>
          </w:tcPr>
          <w:p w14:paraId="6376956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74E853B" w14:textId="77777777" w:rsidR="00FC03F8" w:rsidRPr="00FC03F8" w:rsidRDefault="00FC03F8" w:rsidP="00FC03F8">
            <w:pPr>
              <w:jc w:val="left"/>
              <w:rPr>
                <w:color w:val="000000"/>
                <w:sz w:val="22"/>
                <w:szCs w:val="22"/>
                <w:lang w:eastAsia="zh-CN"/>
              </w:rPr>
            </w:pPr>
            <w:r w:rsidRPr="00FC03F8">
              <w:rPr>
                <w:color w:val="000000"/>
                <w:sz w:val="22"/>
                <w:szCs w:val="22"/>
                <w:lang w:eastAsia="zh-CN"/>
              </w:rPr>
              <w:t>историческая</w:t>
            </w:r>
          </w:p>
        </w:tc>
      </w:tr>
      <w:tr w:rsidR="00FC03F8" w:rsidRPr="00FC03F8" w14:paraId="71AE5F00" w14:textId="77777777" w:rsidTr="00FC03F8">
        <w:tc>
          <w:tcPr>
            <w:tcW w:w="197" w:type="pct"/>
            <w:shd w:val="clear" w:color="auto" w:fill="auto"/>
            <w:vAlign w:val="center"/>
            <w:hideMark/>
          </w:tcPr>
          <w:p w14:paraId="6B1B9D55" w14:textId="77777777" w:rsidR="00FC03F8" w:rsidRPr="00FC03F8" w:rsidRDefault="00FC03F8" w:rsidP="00FC03F8">
            <w:pPr>
              <w:jc w:val="left"/>
              <w:rPr>
                <w:color w:val="000000"/>
                <w:sz w:val="22"/>
                <w:szCs w:val="22"/>
                <w:lang w:eastAsia="zh-CN"/>
              </w:rPr>
            </w:pPr>
            <w:r w:rsidRPr="00FC03F8">
              <w:rPr>
                <w:color w:val="000000"/>
                <w:sz w:val="22"/>
                <w:szCs w:val="22"/>
                <w:lang w:eastAsia="zh-CN"/>
              </w:rPr>
              <w:t>253</w:t>
            </w:r>
          </w:p>
        </w:tc>
        <w:tc>
          <w:tcPr>
            <w:tcW w:w="595" w:type="pct"/>
            <w:shd w:val="clear" w:color="auto" w:fill="auto"/>
            <w:noWrap/>
            <w:vAlign w:val="center"/>
            <w:hideMark/>
          </w:tcPr>
          <w:p w14:paraId="1D6FA7F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54:08:025104:51</w:t>
            </w:r>
          </w:p>
        </w:tc>
        <w:tc>
          <w:tcPr>
            <w:tcW w:w="351" w:type="pct"/>
            <w:shd w:val="clear" w:color="auto" w:fill="auto"/>
            <w:noWrap/>
            <w:vAlign w:val="center"/>
            <w:hideMark/>
          </w:tcPr>
          <w:p w14:paraId="5F8B595D" w14:textId="77777777" w:rsidR="00FC03F8" w:rsidRPr="00FC03F8" w:rsidRDefault="00FC03F8" w:rsidP="00FC03F8">
            <w:pPr>
              <w:jc w:val="left"/>
              <w:rPr>
                <w:color w:val="000000"/>
                <w:sz w:val="22"/>
                <w:szCs w:val="22"/>
                <w:lang w:eastAsia="zh-CN"/>
              </w:rPr>
            </w:pPr>
            <w:r w:rsidRPr="00FC03F8">
              <w:rPr>
                <w:color w:val="000000"/>
                <w:sz w:val="22"/>
                <w:szCs w:val="22"/>
                <w:lang w:eastAsia="zh-CN"/>
              </w:rPr>
              <w:t>2535.00</w:t>
            </w:r>
          </w:p>
        </w:tc>
        <w:tc>
          <w:tcPr>
            <w:tcW w:w="754" w:type="pct"/>
            <w:shd w:val="clear" w:color="auto" w:fill="auto"/>
            <w:noWrap/>
            <w:vAlign w:val="center"/>
            <w:hideMark/>
          </w:tcPr>
          <w:p w14:paraId="7FF02C2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BDBFA6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012196C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0A2694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36B44C8F" w14:textId="77777777" w:rsidTr="00FC03F8">
        <w:tc>
          <w:tcPr>
            <w:tcW w:w="197" w:type="pct"/>
            <w:shd w:val="clear" w:color="auto" w:fill="auto"/>
            <w:vAlign w:val="center"/>
            <w:hideMark/>
          </w:tcPr>
          <w:p w14:paraId="497F78E6" w14:textId="77777777" w:rsidR="00FC03F8" w:rsidRPr="00FC03F8" w:rsidRDefault="00FC03F8" w:rsidP="00FC03F8">
            <w:pPr>
              <w:jc w:val="left"/>
              <w:rPr>
                <w:color w:val="000000"/>
                <w:sz w:val="22"/>
                <w:szCs w:val="22"/>
                <w:lang w:eastAsia="zh-CN"/>
              </w:rPr>
            </w:pPr>
            <w:r w:rsidRPr="00FC03F8">
              <w:rPr>
                <w:color w:val="000000"/>
                <w:sz w:val="22"/>
                <w:szCs w:val="22"/>
                <w:lang w:eastAsia="zh-CN"/>
              </w:rPr>
              <w:t>254</w:t>
            </w:r>
          </w:p>
        </w:tc>
        <w:tc>
          <w:tcPr>
            <w:tcW w:w="595" w:type="pct"/>
            <w:shd w:val="clear" w:color="auto" w:fill="auto"/>
            <w:noWrap/>
            <w:vAlign w:val="center"/>
            <w:hideMark/>
          </w:tcPr>
          <w:p w14:paraId="3A4DDE7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54:08:025104:52</w:t>
            </w:r>
          </w:p>
        </w:tc>
        <w:tc>
          <w:tcPr>
            <w:tcW w:w="351" w:type="pct"/>
            <w:shd w:val="clear" w:color="auto" w:fill="auto"/>
            <w:noWrap/>
            <w:vAlign w:val="center"/>
            <w:hideMark/>
          </w:tcPr>
          <w:p w14:paraId="585BEC3E" w14:textId="77777777" w:rsidR="00FC03F8" w:rsidRPr="00FC03F8" w:rsidRDefault="00FC03F8" w:rsidP="00FC03F8">
            <w:pPr>
              <w:jc w:val="left"/>
              <w:rPr>
                <w:color w:val="000000"/>
                <w:sz w:val="22"/>
                <w:szCs w:val="22"/>
                <w:lang w:eastAsia="zh-CN"/>
              </w:rPr>
            </w:pPr>
            <w:r w:rsidRPr="00FC03F8">
              <w:rPr>
                <w:color w:val="000000"/>
                <w:sz w:val="22"/>
                <w:szCs w:val="22"/>
                <w:lang w:eastAsia="zh-CN"/>
              </w:rPr>
              <w:t>3333.00</w:t>
            </w:r>
          </w:p>
        </w:tc>
        <w:tc>
          <w:tcPr>
            <w:tcW w:w="754" w:type="pct"/>
            <w:shd w:val="clear" w:color="auto" w:fill="auto"/>
            <w:noWrap/>
            <w:vAlign w:val="center"/>
            <w:hideMark/>
          </w:tcPr>
          <w:p w14:paraId="5982FA2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0C2F4F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223CA94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C370B2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4B704AF9" w14:textId="77777777" w:rsidTr="00FC03F8">
        <w:tc>
          <w:tcPr>
            <w:tcW w:w="197" w:type="pct"/>
            <w:shd w:val="clear" w:color="auto" w:fill="auto"/>
            <w:vAlign w:val="center"/>
            <w:hideMark/>
          </w:tcPr>
          <w:p w14:paraId="3DE9DEEB" w14:textId="77777777" w:rsidR="00FC03F8" w:rsidRPr="00FC03F8" w:rsidRDefault="00FC03F8" w:rsidP="00FC03F8">
            <w:pPr>
              <w:jc w:val="left"/>
              <w:rPr>
                <w:color w:val="000000"/>
                <w:sz w:val="22"/>
                <w:szCs w:val="22"/>
                <w:lang w:eastAsia="zh-CN"/>
              </w:rPr>
            </w:pPr>
            <w:r w:rsidRPr="00FC03F8">
              <w:rPr>
                <w:color w:val="000000"/>
                <w:sz w:val="22"/>
                <w:szCs w:val="22"/>
                <w:lang w:eastAsia="zh-CN"/>
              </w:rPr>
              <w:t>255</w:t>
            </w:r>
          </w:p>
        </w:tc>
        <w:tc>
          <w:tcPr>
            <w:tcW w:w="595" w:type="pct"/>
            <w:shd w:val="clear" w:color="auto" w:fill="auto"/>
            <w:noWrap/>
            <w:vAlign w:val="center"/>
            <w:hideMark/>
          </w:tcPr>
          <w:p w14:paraId="5019B67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54:08:025104:94</w:t>
            </w:r>
          </w:p>
        </w:tc>
        <w:tc>
          <w:tcPr>
            <w:tcW w:w="351" w:type="pct"/>
            <w:shd w:val="clear" w:color="auto" w:fill="auto"/>
            <w:noWrap/>
            <w:vAlign w:val="center"/>
            <w:hideMark/>
          </w:tcPr>
          <w:p w14:paraId="0579A596" w14:textId="77777777" w:rsidR="00FC03F8" w:rsidRPr="00FC03F8" w:rsidRDefault="00FC03F8" w:rsidP="00FC03F8">
            <w:pPr>
              <w:jc w:val="left"/>
              <w:rPr>
                <w:color w:val="000000"/>
                <w:sz w:val="22"/>
                <w:szCs w:val="22"/>
                <w:lang w:eastAsia="zh-CN"/>
              </w:rPr>
            </w:pPr>
            <w:r w:rsidRPr="00FC03F8">
              <w:rPr>
                <w:color w:val="000000"/>
                <w:sz w:val="22"/>
                <w:szCs w:val="22"/>
                <w:lang w:eastAsia="zh-CN"/>
              </w:rPr>
              <w:t>1902.00</w:t>
            </w:r>
          </w:p>
        </w:tc>
        <w:tc>
          <w:tcPr>
            <w:tcW w:w="754" w:type="pct"/>
            <w:shd w:val="clear" w:color="auto" w:fill="auto"/>
            <w:noWrap/>
            <w:vAlign w:val="center"/>
            <w:hideMark/>
          </w:tcPr>
          <w:p w14:paraId="26D2215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656DDA0" w14:textId="77777777" w:rsidR="00FC03F8" w:rsidRPr="00FC03F8" w:rsidRDefault="00FC03F8" w:rsidP="00FC03F8">
            <w:pPr>
              <w:jc w:val="left"/>
              <w:rPr>
                <w:color w:val="000000"/>
                <w:sz w:val="22"/>
                <w:szCs w:val="22"/>
                <w:lang w:eastAsia="zh-CN"/>
              </w:rPr>
            </w:pPr>
            <w:r w:rsidRPr="00FC03F8">
              <w:rPr>
                <w:color w:val="000000"/>
                <w:sz w:val="22"/>
                <w:szCs w:val="22"/>
                <w:lang w:eastAsia="zh-CN"/>
              </w:rPr>
              <w:t>магазины</w:t>
            </w:r>
          </w:p>
        </w:tc>
        <w:tc>
          <w:tcPr>
            <w:tcW w:w="856" w:type="pct"/>
            <w:shd w:val="clear" w:color="auto" w:fill="auto"/>
            <w:noWrap/>
            <w:vAlign w:val="center"/>
            <w:hideMark/>
          </w:tcPr>
          <w:p w14:paraId="2D81321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06B9CEF" w14:textId="77777777" w:rsidR="00FC03F8" w:rsidRPr="00FC03F8" w:rsidRDefault="00FC03F8" w:rsidP="00FC03F8">
            <w:pPr>
              <w:jc w:val="left"/>
              <w:rPr>
                <w:color w:val="000000"/>
                <w:sz w:val="22"/>
                <w:szCs w:val="22"/>
                <w:lang w:eastAsia="zh-CN"/>
              </w:rPr>
            </w:pPr>
            <w:r w:rsidRPr="00FC03F8">
              <w:rPr>
                <w:color w:val="000000"/>
                <w:sz w:val="22"/>
                <w:szCs w:val="22"/>
                <w:lang w:eastAsia="zh-CN"/>
              </w:rPr>
              <w:t>магазины</w:t>
            </w:r>
          </w:p>
        </w:tc>
      </w:tr>
      <w:tr w:rsidR="00FC03F8" w:rsidRPr="00FC03F8" w14:paraId="78E166F8" w14:textId="77777777" w:rsidTr="00FC03F8">
        <w:tc>
          <w:tcPr>
            <w:tcW w:w="197" w:type="pct"/>
            <w:shd w:val="clear" w:color="auto" w:fill="auto"/>
            <w:vAlign w:val="center"/>
            <w:hideMark/>
          </w:tcPr>
          <w:p w14:paraId="2DF91D9B" w14:textId="77777777" w:rsidR="00FC03F8" w:rsidRPr="00FC03F8" w:rsidRDefault="00FC03F8" w:rsidP="00FC03F8">
            <w:pPr>
              <w:jc w:val="left"/>
              <w:rPr>
                <w:color w:val="000000"/>
                <w:sz w:val="22"/>
                <w:szCs w:val="22"/>
                <w:lang w:eastAsia="zh-CN"/>
              </w:rPr>
            </w:pPr>
            <w:r w:rsidRPr="00FC03F8">
              <w:rPr>
                <w:color w:val="000000"/>
                <w:sz w:val="22"/>
                <w:szCs w:val="22"/>
                <w:lang w:eastAsia="zh-CN"/>
              </w:rPr>
              <w:t>256</w:t>
            </w:r>
          </w:p>
        </w:tc>
        <w:tc>
          <w:tcPr>
            <w:tcW w:w="595" w:type="pct"/>
            <w:shd w:val="clear" w:color="auto" w:fill="auto"/>
            <w:noWrap/>
            <w:vAlign w:val="center"/>
            <w:hideMark/>
          </w:tcPr>
          <w:p w14:paraId="48F1936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54:08:025107:16</w:t>
            </w:r>
          </w:p>
        </w:tc>
        <w:tc>
          <w:tcPr>
            <w:tcW w:w="351" w:type="pct"/>
            <w:shd w:val="clear" w:color="auto" w:fill="auto"/>
            <w:noWrap/>
            <w:vAlign w:val="center"/>
            <w:hideMark/>
          </w:tcPr>
          <w:p w14:paraId="76B0DD49" w14:textId="77777777" w:rsidR="00FC03F8" w:rsidRPr="00FC03F8" w:rsidRDefault="00FC03F8" w:rsidP="00FC03F8">
            <w:pPr>
              <w:jc w:val="left"/>
              <w:rPr>
                <w:color w:val="000000"/>
                <w:sz w:val="22"/>
                <w:szCs w:val="22"/>
                <w:lang w:eastAsia="zh-CN"/>
              </w:rPr>
            </w:pPr>
            <w:r w:rsidRPr="00FC03F8">
              <w:rPr>
                <w:color w:val="000000"/>
                <w:sz w:val="22"/>
                <w:szCs w:val="22"/>
                <w:lang w:eastAsia="zh-CN"/>
              </w:rPr>
              <w:t>3390.00</w:t>
            </w:r>
          </w:p>
        </w:tc>
        <w:tc>
          <w:tcPr>
            <w:tcW w:w="754" w:type="pct"/>
            <w:shd w:val="clear" w:color="auto" w:fill="auto"/>
            <w:noWrap/>
            <w:vAlign w:val="center"/>
            <w:hideMark/>
          </w:tcPr>
          <w:p w14:paraId="7A2637E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73C430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c>
          <w:tcPr>
            <w:tcW w:w="856" w:type="pct"/>
            <w:shd w:val="clear" w:color="auto" w:fill="auto"/>
            <w:noWrap/>
            <w:vAlign w:val="center"/>
            <w:hideMark/>
          </w:tcPr>
          <w:p w14:paraId="4DE566B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4A1A91B"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r>
      <w:tr w:rsidR="00FC03F8" w:rsidRPr="00FC03F8" w14:paraId="20288621" w14:textId="77777777" w:rsidTr="00FC03F8">
        <w:tc>
          <w:tcPr>
            <w:tcW w:w="197" w:type="pct"/>
            <w:shd w:val="clear" w:color="auto" w:fill="auto"/>
            <w:vAlign w:val="center"/>
            <w:hideMark/>
          </w:tcPr>
          <w:p w14:paraId="7A38232A" w14:textId="77777777" w:rsidR="00FC03F8" w:rsidRPr="00FC03F8" w:rsidRDefault="00FC03F8" w:rsidP="00FC03F8">
            <w:pPr>
              <w:jc w:val="left"/>
              <w:rPr>
                <w:color w:val="000000"/>
                <w:sz w:val="22"/>
                <w:szCs w:val="22"/>
                <w:lang w:eastAsia="zh-CN"/>
              </w:rPr>
            </w:pPr>
            <w:r w:rsidRPr="00FC03F8">
              <w:rPr>
                <w:color w:val="000000"/>
                <w:sz w:val="22"/>
                <w:szCs w:val="22"/>
                <w:lang w:eastAsia="zh-CN"/>
              </w:rPr>
              <w:t>257</w:t>
            </w:r>
          </w:p>
        </w:tc>
        <w:tc>
          <w:tcPr>
            <w:tcW w:w="595" w:type="pct"/>
            <w:shd w:val="clear" w:color="auto" w:fill="auto"/>
            <w:noWrap/>
            <w:vAlign w:val="center"/>
            <w:hideMark/>
          </w:tcPr>
          <w:p w14:paraId="56A9F1D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54:08:025107:2</w:t>
            </w:r>
          </w:p>
        </w:tc>
        <w:tc>
          <w:tcPr>
            <w:tcW w:w="351" w:type="pct"/>
            <w:shd w:val="clear" w:color="auto" w:fill="auto"/>
            <w:noWrap/>
            <w:vAlign w:val="center"/>
            <w:hideMark/>
          </w:tcPr>
          <w:p w14:paraId="50AF1753" w14:textId="77777777" w:rsidR="00FC03F8" w:rsidRPr="00FC03F8" w:rsidRDefault="00FC03F8" w:rsidP="00FC03F8">
            <w:pPr>
              <w:jc w:val="left"/>
              <w:rPr>
                <w:color w:val="000000"/>
                <w:sz w:val="22"/>
                <w:szCs w:val="22"/>
                <w:lang w:eastAsia="zh-CN"/>
              </w:rPr>
            </w:pPr>
            <w:r w:rsidRPr="00FC03F8">
              <w:rPr>
                <w:color w:val="000000"/>
                <w:sz w:val="22"/>
                <w:szCs w:val="22"/>
                <w:lang w:eastAsia="zh-CN"/>
              </w:rPr>
              <w:t>4220.21</w:t>
            </w:r>
          </w:p>
        </w:tc>
        <w:tc>
          <w:tcPr>
            <w:tcW w:w="754" w:type="pct"/>
            <w:shd w:val="clear" w:color="auto" w:fill="auto"/>
            <w:noWrap/>
            <w:vAlign w:val="center"/>
            <w:hideMark/>
          </w:tcPr>
          <w:p w14:paraId="681EA5A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AC654C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личного подсобного хозяйства и индивидуального жилищного строительства</w:t>
            </w:r>
          </w:p>
        </w:tc>
        <w:tc>
          <w:tcPr>
            <w:tcW w:w="856" w:type="pct"/>
            <w:shd w:val="clear" w:color="auto" w:fill="auto"/>
            <w:noWrap/>
            <w:vAlign w:val="center"/>
            <w:hideMark/>
          </w:tcPr>
          <w:p w14:paraId="25AF575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2B5B68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личного подсобного хозяйства и индивидуального жилищного строительства</w:t>
            </w:r>
          </w:p>
        </w:tc>
      </w:tr>
      <w:tr w:rsidR="00FC03F8" w:rsidRPr="00FC03F8" w14:paraId="5BFCBDF2" w14:textId="77777777" w:rsidTr="00FC03F8">
        <w:tc>
          <w:tcPr>
            <w:tcW w:w="197" w:type="pct"/>
            <w:shd w:val="clear" w:color="auto" w:fill="auto"/>
            <w:vAlign w:val="center"/>
            <w:hideMark/>
          </w:tcPr>
          <w:p w14:paraId="4DAE6A18" w14:textId="77777777" w:rsidR="00FC03F8" w:rsidRPr="00FC03F8" w:rsidRDefault="00FC03F8" w:rsidP="00FC03F8">
            <w:pPr>
              <w:jc w:val="left"/>
              <w:rPr>
                <w:color w:val="000000"/>
                <w:sz w:val="22"/>
                <w:szCs w:val="22"/>
                <w:lang w:eastAsia="zh-CN"/>
              </w:rPr>
            </w:pPr>
            <w:r w:rsidRPr="00FC03F8">
              <w:rPr>
                <w:color w:val="000000"/>
                <w:sz w:val="22"/>
                <w:szCs w:val="22"/>
                <w:lang w:eastAsia="zh-CN"/>
              </w:rPr>
              <w:t>258</w:t>
            </w:r>
          </w:p>
        </w:tc>
        <w:tc>
          <w:tcPr>
            <w:tcW w:w="595" w:type="pct"/>
            <w:shd w:val="clear" w:color="auto" w:fill="auto"/>
            <w:noWrap/>
            <w:vAlign w:val="center"/>
            <w:hideMark/>
          </w:tcPr>
          <w:p w14:paraId="3728E6D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54:08:025105:164</w:t>
            </w:r>
          </w:p>
        </w:tc>
        <w:tc>
          <w:tcPr>
            <w:tcW w:w="351" w:type="pct"/>
            <w:shd w:val="clear" w:color="auto" w:fill="auto"/>
            <w:noWrap/>
            <w:vAlign w:val="center"/>
            <w:hideMark/>
          </w:tcPr>
          <w:p w14:paraId="372CDB4A" w14:textId="77777777" w:rsidR="00FC03F8" w:rsidRPr="00FC03F8" w:rsidRDefault="00FC03F8" w:rsidP="00FC03F8">
            <w:pPr>
              <w:jc w:val="left"/>
              <w:rPr>
                <w:color w:val="000000"/>
                <w:sz w:val="22"/>
                <w:szCs w:val="22"/>
                <w:lang w:eastAsia="zh-CN"/>
              </w:rPr>
            </w:pPr>
            <w:r w:rsidRPr="00FC03F8">
              <w:rPr>
                <w:color w:val="000000"/>
                <w:sz w:val="22"/>
                <w:szCs w:val="22"/>
                <w:lang w:eastAsia="zh-CN"/>
              </w:rPr>
              <w:t>4115.00</w:t>
            </w:r>
          </w:p>
        </w:tc>
        <w:tc>
          <w:tcPr>
            <w:tcW w:w="754" w:type="pct"/>
            <w:shd w:val="clear" w:color="auto" w:fill="auto"/>
            <w:noWrap/>
            <w:vAlign w:val="center"/>
            <w:hideMark/>
          </w:tcPr>
          <w:p w14:paraId="4EE5722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3596549"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278F8BE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8F78D83"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22890E01" w14:textId="77777777" w:rsidTr="00FC03F8">
        <w:tc>
          <w:tcPr>
            <w:tcW w:w="197" w:type="pct"/>
            <w:shd w:val="clear" w:color="auto" w:fill="auto"/>
            <w:vAlign w:val="center"/>
            <w:hideMark/>
          </w:tcPr>
          <w:p w14:paraId="0A0FC136" w14:textId="77777777" w:rsidR="00FC03F8" w:rsidRPr="00FC03F8" w:rsidRDefault="00FC03F8" w:rsidP="00FC03F8">
            <w:pPr>
              <w:jc w:val="left"/>
              <w:rPr>
                <w:color w:val="000000"/>
                <w:sz w:val="22"/>
                <w:szCs w:val="22"/>
                <w:lang w:eastAsia="zh-CN"/>
              </w:rPr>
            </w:pPr>
            <w:r w:rsidRPr="00FC03F8">
              <w:rPr>
                <w:color w:val="000000"/>
                <w:sz w:val="22"/>
                <w:szCs w:val="22"/>
                <w:lang w:eastAsia="zh-CN"/>
              </w:rPr>
              <w:t>259</w:t>
            </w:r>
          </w:p>
        </w:tc>
        <w:tc>
          <w:tcPr>
            <w:tcW w:w="595" w:type="pct"/>
            <w:shd w:val="clear" w:color="auto" w:fill="auto"/>
            <w:noWrap/>
            <w:vAlign w:val="center"/>
            <w:hideMark/>
          </w:tcPr>
          <w:p w14:paraId="1973F55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54:08:025105:173</w:t>
            </w:r>
          </w:p>
        </w:tc>
        <w:tc>
          <w:tcPr>
            <w:tcW w:w="351" w:type="pct"/>
            <w:shd w:val="clear" w:color="auto" w:fill="auto"/>
            <w:noWrap/>
            <w:vAlign w:val="center"/>
            <w:hideMark/>
          </w:tcPr>
          <w:p w14:paraId="10987B8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5404.00</w:t>
            </w:r>
          </w:p>
        </w:tc>
        <w:tc>
          <w:tcPr>
            <w:tcW w:w="754" w:type="pct"/>
            <w:shd w:val="clear" w:color="auto" w:fill="auto"/>
            <w:noWrap/>
            <w:vAlign w:val="center"/>
            <w:hideMark/>
          </w:tcPr>
          <w:p w14:paraId="44C6B65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64EF7F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c>
          <w:tcPr>
            <w:tcW w:w="856" w:type="pct"/>
            <w:shd w:val="clear" w:color="auto" w:fill="auto"/>
            <w:noWrap/>
            <w:vAlign w:val="center"/>
            <w:hideMark/>
          </w:tcPr>
          <w:p w14:paraId="6E8B5A9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31FB5A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r>
      <w:tr w:rsidR="00FC03F8" w:rsidRPr="00FC03F8" w14:paraId="6A066F10" w14:textId="77777777" w:rsidTr="00FC03F8">
        <w:tc>
          <w:tcPr>
            <w:tcW w:w="197" w:type="pct"/>
            <w:shd w:val="clear" w:color="auto" w:fill="auto"/>
            <w:vAlign w:val="center"/>
            <w:hideMark/>
          </w:tcPr>
          <w:p w14:paraId="7EEB0EB5"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260</w:t>
            </w:r>
          </w:p>
        </w:tc>
        <w:tc>
          <w:tcPr>
            <w:tcW w:w="595" w:type="pct"/>
            <w:shd w:val="clear" w:color="auto" w:fill="auto"/>
            <w:noWrap/>
            <w:vAlign w:val="center"/>
            <w:hideMark/>
          </w:tcPr>
          <w:p w14:paraId="1AA0277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54:08:025105:330</w:t>
            </w:r>
          </w:p>
        </w:tc>
        <w:tc>
          <w:tcPr>
            <w:tcW w:w="351" w:type="pct"/>
            <w:shd w:val="clear" w:color="auto" w:fill="auto"/>
            <w:noWrap/>
            <w:vAlign w:val="center"/>
            <w:hideMark/>
          </w:tcPr>
          <w:p w14:paraId="0D1802CA" w14:textId="77777777" w:rsidR="00FC03F8" w:rsidRPr="00FC03F8" w:rsidRDefault="00FC03F8" w:rsidP="00FC03F8">
            <w:pPr>
              <w:jc w:val="left"/>
              <w:rPr>
                <w:color w:val="000000"/>
                <w:sz w:val="22"/>
                <w:szCs w:val="22"/>
                <w:lang w:eastAsia="zh-CN"/>
              </w:rPr>
            </w:pPr>
            <w:r w:rsidRPr="00FC03F8">
              <w:rPr>
                <w:color w:val="000000"/>
                <w:sz w:val="22"/>
                <w:szCs w:val="22"/>
                <w:lang w:eastAsia="zh-CN"/>
              </w:rPr>
              <w:t>2026.00</w:t>
            </w:r>
          </w:p>
        </w:tc>
        <w:tc>
          <w:tcPr>
            <w:tcW w:w="754" w:type="pct"/>
            <w:shd w:val="clear" w:color="auto" w:fill="auto"/>
            <w:noWrap/>
            <w:vAlign w:val="center"/>
            <w:hideMark/>
          </w:tcPr>
          <w:p w14:paraId="6D2FB61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A690E08"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0B4C30F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4FFF27E"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065FC738" w14:textId="77777777" w:rsidTr="00FC03F8">
        <w:tc>
          <w:tcPr>
            <w:tcW w:w="197" w:type="pct"/>
            <w:shd w:val="clear" w:color="auto" w:fill="auto"/>
            <w:vAlign w:val="center"/>
            <w:hideMark/>
          </w:tcPr>
          <w:p w14:paraId="13DFA7DC" w14:textId="77777777" w:rsidR="00FC03F8" w:rsidRPr="00FC03F8" w:rsidRDefault="00FC03F8" w:rsidP="00FC03F8">
            <w:pPr>
              <w:jc w:val="left"/>
              <w:rPr>
                <w:color w:val="000000"/>
                <w:sz w:val="22"/>
                <w:szCs w:val="22"/>
                <w:lang w:eastAsia="zh-CN"/>
              </w:rPr>
            </w:pPr>
            <w:r w:rsidRPr="00FC03F8">
              <w:rPr>
                <w:color w:val="000000"/>
                <w:sz w:val="22"/>
                <w:szCs w:val="22"/>
                <w:lang w:eastAsia="zh-CN"/>
              </w:rPr>
              <w:t>261</w:t>
            </w:r>
          </w:p>
        </w:tc>
        <w:tc>
          <w:tcPr>
            <w:tcW w:w="595" w:type="pct"/>
            <w:shd w:val="clear" w:color="auto" w:fill="auto"/>
            <w:noWrap/>
            <w:vAlign w:val="center"/>
            <w:hideMark/>
          </w:tcPr>
          <w:p w14:paraId="06375DB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54:08:025105:334</w:t>
            </w:r>
          </w:p>
        </w:tc>
        <w:tc>
          <w:tcPr>
            <w:tcW w:w="351" w:type="pct"/>
            <w:shd w:val="clear" w:color="auto" w:fill="auto"/>
            <w:noWrap/>
            <w:vAlign w:val="center"/>
            <w:hideMark/>
          </w:tcPr>
          <w:p w14:paraId="15140C0E"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3D1F3A3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20A4F7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1097542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883765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0C552599" w14:textId="77777777" w:rsidTr="00FC03F8">
        <w:tc>
          <w:tcPr>
            <w:tcW w:w="197" w:type="pct"/>
            <w:shd w:val="clear" w:color="auto" w:fill="auto"/>
            <w:vAlign w:val="center"/>
            <w:hideMark/>
          </w:tcPr>
          <w:p w14:paraId="236A5A21" w14:textId="77777777" w:rsidR="00FC03F8" w:rsidRPr="00FC03F8" w:rsidRDefault="00FC03F8" w:rsidP="00FC03F8">
            <w:pPr>
              <w:jc w:val="left"/>
              <w:rPr>
                <w:color w:val="000000"/>
                <w:sz w:val="22"/>
                <w:szCs w:val="22"/>
                <w:lang w:eastAsia="zh-CN"/>
              </w:rPr>
            </w:pPr>
            <w:r w:rsidRPr="00FC03F8">
              <w:rPr>
                <w:color w:val="000000"/>
                <w:sz w:val="22"/>
                <w:szCs w:val="22"/>
                <w:lang w:eastAsia="zh-CN"/>
              </w:rPr>
              <w:t>262</w:t>
            </w:r>
          </w:p>
        </w:tc>
        <w:tc>
          <w:tcPr>
            <w:tcW w:w="595" w:type="pct"/>
            <w:shd w:val="clear" w:color="auto" w:fill="auto"/>
            <w:noWrap/>
            <w:vAlign w:val="center"/>
            <w:hideMark/>
          </w:tcPr>
          <w:p w14:paraId="421072F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54:08:025105:345</w:t>
            </w:r>
          </w:p>
        </w:tc>
        <w:tc>
          <w:tcPr>
            <w:tcW w:w="351" w:type="pct"/>
            <w:shd w:val="clear" w:color="auto" w:fill="auto"/>
            <w:noWrap/>
            <w:vAlign w:val="center"/>
            <w:hideMark/>
          </w:tcPr>
          <w:p w14:paraId="0C173271"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70F6E22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A4FE357"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огородничества</w:t>
            </w:r>
          </w:p>
        </w:tc>
        <w:tc>
          <w:tcPr>
            <w:tcW w:w="856" w:type="pct"/>
            <w:shd w:val="clear" w:color="auto" w:fill="auto"/>
            <w:noWrap/>
            <w:vAlign w:val="center"/>
            <w:hideMark/>
          </w:tcPr>
          <w:p w14:paraId="75D1585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B371CB4"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огородничества</w:t>
            </w:r>
          </w:p>
        </w:tc>
      </w:tr>
      <w:tr w:rsidR="00FC03F8" w:rsidRPr="00FC03F8" w14:paraId="4C3D15C2" w14:textId="77777777" w:rsidTr="00FC03F8">
        <w:tc>
          <w:tcPr>
            <w:tcW w:w="197" w:type="pct"/>
            <w:shd w:val="clear" w:color="auto" w:fill="auto"/>
            <w:vAlign w:val="center"/>
            <w:hideMark/>
          </w:tcPr>
          <w:p w14:paraId="399009F7" w14:textId="77777777" w:rsidR="00FC03F8" w:rsidRPr="00FC03F8" w:rsidRDefault="00FC03F8" w:rsidP="00FC03F8">
            <w:pPr>
              <w:jc w:val="left"/>
              <w:rPr>
                <w:color w:val="000000"/>
                <w:sz w:val="22"/>
                <w:szCs w:val="22"/>
                <w:lang w:eastAsia="zh-CN"/>
              </w:rPr>
            </w:pPr>
            <w:r w:rsidRPr="00FC03F8">
              <w:rPr>
                <w:color w:val="000000"/>
                <w:sz w:val="22"/>
                <w:szCs w:val="22"/>
                <w:lang w:eastAsia="zh-CN"/>
              </w:rPr>
              <w:t>263</w:t>
            </w:r>
          </w:p>
        </w:tc>
        <w:tc>
          <w:tcPr>
            <w:tcW w:w="595" w:type="pct"/>
            <w:shd w:val="clear" w:color="auto" w:fill="auto"/>
            <w:noWrap/>
            <w:vAlign w:val="center"/>
            <w:hideMark/>
          </w:tcPr>
          <w:p w14:paraId="65DB291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54:08:025105:459</w:t>
            </w:r>
          </w:p>
        </w:tc>
        <w:tc>
          <w:tcPr>
            <w:tcW w:w="351" w:type="pct"/>
            <w:shd w:val="clear" w:color="auto" w:fill="auto"/>
            <w:noWrap/>
            <w:vAlign w:val="center"/>
            <w:hideMark/>
          </w:tcPr>
          <w:p w14:paraId="23C42176" w14:textId="77777777" w:rsidR="00FC03F8" w:rsidRPr="00FC03F8" w:rsidRDefault="00FC03F8" w:rsidP="00FC03F8">
            <w:pPr>
              <w:jc w:val="left"/>
              <w:rPr>
                <w:color w:val="000000"/>
                <w:sz w:val="22"/>
                <w:szCs w:val="22"/>
                <w:lang w:eastAsia="zh-CN"/>
              </w:rPr>
            </w:pPr>
            <w:r w:rsidRPr="00FC03F8">
              <w:rPr>
                <w:color w:val="000000"/>
                <w:sz w:val="22"/>
                <w:szCs w:val="22"/>
                <w:lang w:eastAsia="zh-CN"/>
              </w:rPr>
              <w:t>1307.00</w:t>
            </w:r>
          </w:p>
        </w:tc>
        <w:tc>
          <w:tcPr>
            <w:tcW w:w="754" w:type="pct"/>
            <w:shd w:val="clear" w:color="auto" w:fill="auto"/>
            <w:noWrap/>
            <w:vAlign w:val="center"/>
            <w:hideMark/>
          </w:tcPr>
          <w:p w14:paraId="364477F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BBC3A17"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садоводство</w:t>
            </w:r>
          </w:p>
        </w:tc>
        <w:tc>
          <w:tcPr>
            <w:tcW w:w="856" w:type="pct"/>
            <w:shd w:val="clear" w:color="auto" w:fill="auto"/>
            <w:noWrap/>
            <w:vAlign w:val="center"/>
            <w:hideMark/>
          </w:tcPr>
          <w:p w14:paraId="7F0D76F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29AEB2E"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садоводство</w:t>
            </w:r>
          </w:p>
        </w:tc>
      </w:tr>
      <w:tr w:rsidR="00FC03F8" w:rsidRPr="00FC03F8" w14:paraId="413DCB0F" w14:textId="77777777" w:rsidTr="00FC03F8">
        <w:tc>
          <w:tcPr>
            <w:tcW w:w="197" w:type="pct"/>
            <w:shd w:val="clear" w:color="auto" w:fill="auto"/>
            <w:vAlign w:val="center"/>
            <w:hideMark/>
          </w:tcPr>
          <w:p w14:paraId="5E788958" w14:textId="77777777" w:rsidR="00FC03F8" w:rsidRPr="00FC03F8" w:rsidRDefault="00FC03F8" w:rsidP="00FC03F8">
            <w:pPr>
              <w:jc w:val="left"/>
              <w:rPr>
                <w:color w:val="000000"/>
                <w:sz w:val="22"/>
                <w:szCs w:val="22"/>
                <w:lang w:eastAsia="zh-CN"/>
              </w:rPr>
            </w:pPr>
            <w:r w:rsidRPr="00FC03F8">
              <w:rPr>
                <w:color w:val="000000"/>
                <w:sz w:val="22"/>
                <w:szCs w:val="22"/>
                <w:lang w:eastAsia="zh-CN"/>
              </w:rPr>
              <w:t>264</w:t>
            </w:r>
          </w:p>
        </w:tc>
        <w:tc>
          <w:tcPr>
            <w:tcW w:w="595" w:type="pct"/>
            <w:shd w:val="clear" w:color="auto" w:fill="auto"/>
            <w:noWrap/>
            <w:vAlign w:val="center"/>
            <w:hideMark/>
          </w:tcPr>
          <w:p w14:paraId="5139D4F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54:08:025105:81</w:t>
            </w:r>
          </w:p>
        </w:tc>
        <w:tc>
          <w:tcPr>
            <w:tcW w:w="351" w:type="pct"/>
            <w:shd w:val="clear" w:color="auto" w:fill="auto"/>
            <w:noWrap/>
            <w:vAlign w:val="center"/>
            <w:hideMark/>
          </w:tcPr>
          <w:p w14:paraId="32AB6244" w14:textId="77777777" w:rsidR="00FC03F8" w:rsidRPr="00FC03F8" w:rsidRDefault="00FC03F8" w:rsidP="00FC03F8">
            <w:pPr>
              <w:jc w:val="left"/>
              <w:rPr>
                <w:color w:val="000000"/>
                <w:sz w:val="22"/>
                <w:szCs w:val="22"/>
                <w:lang w:eastAsia="zh-CN"/>
              </w:rPr>
            </w:pPr>
            <w:r w:rsidRPr="00FC03F8">
              <w:rPr>
                <w:color w:val="000000"/>
                <w:sz w:val="22"/>
                <w:szCs w:val="22"/>
                <w:lang w:eastAsia="zh-CN"/>
              </w:rPr>
              <w:t>2000.00</w:t>
            </w:r>
          </w:p>
        </w:tc>
        <w:tc>
          <w:tcPr>
            <w:tcW w:w="754" w:type="pct"/>
            <w:shd w:val="clear" w:color="auto" w:fill="auto"/>
            <w:noWrap/>
            <w:vAlign w:val="center"/>
            <w:hideMark/>
          </w:tcPr>
          <w:p w14:paraId="73E5AB6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CEEAE4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7BA06B1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4399CB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57D81635" w14:textId="77777777" w:rsidTr="00FC03F8">
        <w:tc>
          <w:tcPr>
            <w:tcW w:w="197" w:type="pct"/>
            <w:shd w:val="clear" w:color="auto" w:fill="auto"/>
            <w:vAlign w:val="center"/>
            <w:hideMark/>
          </w:tcPr>
          <w:p w14:paraId="7AA3C939" w14:textId="77777777" w:rsidR="00FC03F8" w:rsidRPr="00FC03F8" w:rsidRDefault="00FC03F8" w:rsidP="00FC03F8">
            <w:pPr>
              <w:jc w:val="left"/>
              <w:rPr>
                <w:color w:val="000000"/>
                <w:sz w:val="22"/>
                <w:szCs w:val="22"/>
                <w:lang w:eastAsia="zh-CN"/>
              </w:rPr>
            </w:pPr>
            <w:r w:rsidRPr="00FC03F8">
              <w:rPr>
                <w:color w:val="000000"/>
                <w:sz w:val="22"/>
                <w:szCs w:val="22"/>
                <w:lang w:eastAsia="zh-CN"/>
              </w:rPr>
              <w:t>265</w:t>
            </w:r>
          </w:p>
        </w:tc>
        <w:tc>
          <w:tcPr>
            <w:tcW w:w="595" w:type="pct"/>
            <w:shd w:val="clear" w:color="auto" w:fill="auto"/>
            <w:noWrap/>
            <w:vAlign w:val="center"/>
            <w:hideMark/>
          </w:tcPr>
          <w:p w14:paraId="786B9A8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54:08:025104:12</w:t>
            </w:r>
          </w:p>
        </w:tc>
        <w:tc>
          <w:tcPr>
            <w:tcW w:w="351" w:type="pct"/>
            <w:shd w:val="clear" w:color="auto" w:fill="auto"/>
            <w:noWrap/>
            <w:vAlign w:val="center"/>
            <w:hideMark/>
          </w:tcPr>
          <w:p w14:paraId="5314DD07" w14:textId="77777777" w:rsidR="00FC03F8" w:rsidRPr="00FC03F8" w:rsidRDefault="00FC03F8" w:rsidP="00FC03F8">
            <w:pPr>
              <w:jc w:val="left"/>
              <w:rPr>
                <w:color w:val="000000"/>
                <w:sz w:val="22"/>
                <w:szCs w:val="22"/>
                <w:lang w:eastAsia="zh-CN"/>
              </w:rPr>
            </w:pPr>
            <w:r w:rsidRPr="00FC03F8">
              <w:rPr>
                <w:color w:val="000000"/>
                <w:sz w:val="22"/>
                <w:szCs w:val="22"/>
                <w:lang w:eastAsia="zh-CN"/>
              </w:rPr>
              <w:t>2559.46</w:t>
            </w:r>
          </w:p>
        </w:tc>
        <w:tc>
          <w:tcPr>
            <w:tcW w:w="754" w:type="pct"/>
            <w:shd w:val="clear" w:color="auto" w:fill="auto"/>
            <w:noWrap/>
            <w:vAlign w:val="center"/>
            <w:hideMark/>
          </w:tcPr>
          <w:p w14:paraId="62702C3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45DD9B6"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магазина</w:t>
            </w:r>
          </w:p>
        </w:tc>
        <w:tc>
          <w:tcPr>
            <w:tcW w:w="856" w:type="pct"/>
            <w:shd w:val="clear" w:color="auto" w:fill="auto"/>
            <w:noWrap/>
            <w:vAlign w:val="center"/>
            <w:hideMark/>
          </w:tcPr>
          <w:p w14:paraId="1F75BB6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2A39001"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магазина</w:t>
            </w:r>
          </w:p>
        </w:tc>
      </w:tr>
      <w:tr w:rsidR="00FC03F8" w:rsidRPr="00FC03F8" w14:paraId="56799465" w14:textId="77777777" w:rsidTr="00FC03F8">
        <w:tc>
          <w:tcPr>
            <w:tcW w:w="197" w:type="pct"/>
            <w:shd w:val="clear" w:color="auto" w:fill="auto"/>
            <w:vAlign w:val="center"/>
            <w:hideMark/>
          </w:tcPr>
          <w:p w14:paraId="17D8D0AA" w14:textId="77777777" w:rsidR="00FC03F8" w:rsidRPr="00FC03F8" w:rsidRDefault="00FC03F8" w:rsidP="00FC03F8">
            <w:pPr>
              <w:jc w:val="left"/>
              <w:rPr>
                <w:color w:val="000000"/>
                <w:sz w:val="22"/>
                <w:szCs w:val="22"/>
                <w:lang w:eastAsia="zh-CN"/>
              </w:rPr>
            </w:pPr>
            <w:r w:rsidRPr="00FC03F8">
              <w:rPr>
                <w:color w:val="000000"/>
                <w:sz w:val="22"/>
                <w:szCs w:val="22"/>
                <w:lang w:eastAsia="zh-CN"/>
              </w:rPr>
              <w:t>266</w:t>
            </w:r>
          </w:p>
        </w:tc>
        <w:tc>
          <w:tcPr>
            <w:tcW w:w="595" w:type="pct"/>
            <w:shd w:val="clear" w:color="auto" w:fill="auto"/>
            <w:noWrap/>
            <w:vAlign w:val="center"/>
            <w:hideMark/>
          </w:tcPr>
          <w:p w14:paraId="73C9D95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54:08:025105:102</w:t>
            </w:r>
          </w:p>
        </w:tc>
        <w:tc>
          <w:tcPr>
            <w:tcW w:w="351" w:type="pct"/>
            <w:shd w:val="clear" w:color="auto" w:fill="auto"/>
            <w:noWrap/>
            <w:vAlign w:val="center"/>
            <w:hideMark/>
          </w:tcPr>
          <w:p w14:paraId="21A367F9" w14:textId="77777777" w:rsidR="00FC03F8" w:rsidRPr="00FC03F8" w:rsidRDefault="00FC03F8" w:rsidP="00FC03F8">
            <w:pPr>
              <w:jc w:val="left"/>
              <w:rPr>
                <w:color w:val="000000"/>
                <w:sz w:val="22"/>
                <w:szCs w:val="22"/>
                <w:lang w:eastAsia="zh-CN"/>
              </w:rPr>
            </w:pPr>
            <w:r w:rsidRPr="00FC03F8">
              <w:rPr>
                <w:color w:val="000000"/>
                <w:sz w:val="22"/>
                <w:szCs w:val="22"/>
                <w:lang w:eastAsia="zh-CN"/>
              </w:rPr>
              <w:t>4340.00</w:t>
            </w:r>
          </w:p>
        </w:tc>
        <w:tc>
          <w:tcPr>
            <w:tcW w:w="754" w:type="pct"/>
            <w:shd w:val="clear" w:color="auto" w:fill="auto"/>
            <w:noWrap/>
            <w:vAlign w:val="center"/>
            <w:hideMark/>
          </w:tcPr>
          <w:p w14:paraId="14D88A0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23529A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5C8CD5F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1F887A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76EDDD7D" w14:textId="77777777" w:rsidTr="00FC03F8">
        <w:tc>
          <w:tcPr>
            <w:tcW w:w="197" w:type="pct"/>
            <w:shd w:val="clear" w:color="auto" w:fill="auto"/>
            <w:vAlign w:val="center"/>
            <w:hideMark/>
          </w:tcPr>
          <w:p w14:paraId="113EC867" w14:textId="77777777" w:rsidR="00FC03F8" w:rsidRPr="00FC03F8" w:rsidRDefault="00FC03F8" w:rsidP="00FC03F8">
            <w:pPr>
              <w:jc w:val="left"/>
              <w:rPr>
                <w:color w:val="000000"/>
                <w:sz w:val="22"/>
                <w:szCs w:val="22"/>
                <w:lang w:eastAsia="zh-CN"/>
              </w:rPr>
            </w:pPr>
            <w:r w:rsidRPr="00FC03F8">
              <w:rPr>
                <w:color w:val="000000"/>
                <w:sz w:val="22"/>
                <w:szCs w:val="22"/>
                <w:lang w:eastAsia="zh-CN"/>
              </w:rPr>
              <w:t>267</w:t>
            </w:r>
          </w:p>
        </w:tc>
        <w:tc>
          <w:tcPr>
            <w:tcW w:w="595" w:type="pct"/>
            <w:shd w:val="clear" w:color="auto" w:fill="auto"/>
            <w:noWrap/>
            <w:vAlign w:val="center"/>
            <w:hideMark/>
          </w:tcPr>
          <w:p w14:paraId="309AC58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54:08:025105:147</w:t>
            </w:r>
          </w:p>
        </w:tc>
        <w:tc>
          <w:tcPr>
            <w:tcW w:w="351" w:type="pct"/>
            <w:shd w:val="clear" w:color="auto" w:fill="auto"/>
            <w:noWrap/>
            <w:vAlign w:val="center"/>
            <w:hideMark/>
          </w:tcPr>
          <w:p w14:paraId="3C978E2D" w14:textId="77777777" w:rsidR="00FC03F8" w:rsidRPr="00FC03F8" w:rsidRDefault="00FC03F8" w:rsidP="00FC03F8">
            <w:pPr>
              <w:jc w:val="left"/>
              <w:rPr>
                <w:color w:val="000000"/>
                <w:sz w:val="22"/>
                <w:szCs w:val="22"/>
                <w:lang w:eastAsia="zh-CN"/>
              </w:rPr>
            </w:pPr>
            <w:r w:rsidRPr="00FC03F8">
              <w:rPr>
                <w:color w:val="000000"/>
                <w:sz w:val="22"/>
                <w:szCs w:val="22"/>
                <w:lang w:eastAsia="zh-CN"/>
              </w:rPr>
              <w:t>2300.00</w:t>
            </w:r>
          </w:p>
        </w:tc>
        <w:tc>
          <w:tcPr>
            <w:tcW w:w="754" w:type="pct"/>
            <w:shd w:val="clear" w:color="auto" w:fill="auto"/>
            <w:noWrap/>
            <w:vAlign w:val="center"/>
            <w:hideMark/>
          </w:tcPr>
          <w:p w14:paraId="1D36238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0FE8B7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0039841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98D25B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09873183" w14:textId="77777777" w:rsidTr="00FC03F8">
        <w:tc>
          <w:tcPr>
            <w:tcW w:w="197" w:type="pct"/>
            <w:shd w:val="clear" w:color="auto" w:fill="auto"/>
            <w:vAlign w:val="center"/>
            <w:hideMark/>
          </w:tcPr>
          <w:p w14:paraId="1E56E91E" w14:textId="77777777" w:rsidR="00FC03F8" w:rsidRPr="00FC03F8" w:rsidRDefault="00FC03F8" w:rsidP="00FC03F8">
            <w:pPr>
              <w:jc w:val="left"/>
              <w:rPr>
                <w:color w:val="000000"/>
                <w:sz w:val="22"/>
                <w:szCs w:val="22"/>
                <w:lang w:eastAsia="zh-CN"/>
              </w:rPr>
            </w:pPr>
            <w:r w:rsidRPr="00FC03F8">
              <w:rPr>
                <w:color w:val="000000"/>
                <w:sz w:val="22"/>
                <w:szCs w:val="22"/>
                <w:lang w:eastAsia="zh-CN"/>
              </w:rPr>
              <w:t>268</w:t>
            </w:r>
          </w:p>
        </w:tc>
        <w:tc>
          <w:tcPr>
            <w:tcW w:w="595" w:type="pct"/>
            <w:shd w:val="clear" w:color="auto" w:fill="auto"/>
            <w:noWrap/>
            <w:vAlign w:val="center"/>
            <w:hideMark/>
          </w:tcPr>
          <w:p w14:paraId="0739DC2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54:08:025105:97</w:t>
            </w:r>
          </w:p>
        </w:tc>
        <w:tc>
          <w:tcPr>
            <w:tcW w:w="351" w:type="pct"/>
            <w:shd w:val="clear" w:color="auto" w:fill="auto"/>
            <w:noWrap/>
            <w:vAlign w:val="center"/>
            <w:hideMark/>
          </w:tcPr>
          <w:p w14:paraId="51C04745" w14:textId="77777777" w:rsidR="00FC03F8" w:rsidRPr="00FC03F8" w:rsidRDefault="00FC03F8" w:rsidP="00FC03F8">
            <w:pPr>
              <w:jc w:val="left"/>
              <w:rPr>
                <w:color w:val="000000"/>
                <w:sz w:val="22"/>
                <w:szCs w:val="22"/>
                <w:lang w:eastAsia="zh-CN"/>
              </w:rPr>
            </w:pPr>
            <w:r w:rsidRPr="00FC03F8">
              <w:rPr>
                <w:color w:val="000000"/>
                <w:sz w:val="22"/>
                <w:szCs w:val="22"/>
                <w:lang w:eastAsia="zh-CN"/>
              </w:rPr>
              <w:t>3700.00</w:t>
            </w:r>
          </w:p>
        </w:tc>
        <w:tc>
          <w:tcPr>
            <w:tcW w:w="754" w:type="pct"/>
            <w:shd w:val="clear" w:color="auto" w:fill="auto"/>
            <w:noWrap/>
            <w:vAlign w:val="center"/>
            <w:hideMark/>
          </w:tcPr>
          <w:p w14:paraId="587B004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1C57D7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106A9BB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4E392E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5DD217D9" w14:textId="77777777" w:rsidTr="00FC03F8">
        <w:tc>
          <w:tcPr>
            <w:tcW w:w="197" w:type="pct"/>
            <w:shd w:val="clear" w:color="auto" w:fill="auto"/>
            <w:vAlign w:val="center"/>
            <w:hideMark/>
          </w:tcPr>
          <w:p w14:paraId="22832BA9" w14:textId="77777777" w:rsidR="00FC03F8" w:rsidRPr="00FC03F8" w:rsidRDefault="00FC03F8" w:rsidP="00FC03F8">
            <w:pPr>
              <w:jc w:val="left"/>
              <w:rPr>
                <w:color w:val="000000"/>
                <w:sz w:val="22"/>
                <w:szCs w:val="22"/>
                <w:lang w:eastAsia="zh-CN"/>
              </w:rPr>
            </w:pPr>
            <w:r w:rsidRPr="00FC03F8">
              <w:rPr>
                <w:color w:val="000000"/>
                <w:sz w:val="22"/>
                <w:szCs w:val="22"/>
                <w:lang w:eastAsia="zh-CN"/>
              </w:rPr>
              <w:t>269</w:t>
            </w:r>
          </w:p>
        </w:tc>
        <w:tc>
          <w:tcPr>
            <w:tcW w:w="595" w:type="pct"/>
            <w:shd w:val="clear" w:color="auto" w:fill="auto"/>
            <w:noWrap/>
            <w:vAlign w:val="center"/>
            <w:hideMark/>
          </w:tcPr>
          <w:p w14:paraId="1D2EA74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54:08:025101:141</w:t>
            </w:r>
          </w:p>
        </w:tc>
        <w:tc>
          <w:tcPr>
            <w:tcW w:w="351" w:type="pct"/>
            <w:shd w:val="clear" w:color="auto" w:fill="auto"/>
            <w:noWrap/>
            <w:vAlign w:val="center"/>
            <w:hideMark/>
          </w:tcPr>
          <w:p w14:paraId="21D4CB3B" w14:textId="77777777" w:rsidR="00FC03F8" w:rsidRPr="00FC03F8" w:rsidRDefault="00FC03F8" w:rsidP="00FC03F8">
            <w:pPr>
              <w:jc w:val="left"/>
              <w:rPr>
                <w:color w:val="000000"/>
                <w:sz w:val="22"/>
                <w:szCs w:val="22"/>
                <w:lang w:eastAsia="zh-CN"/>
              </w:rPr>
            </w:pPr>
            <w:r w:rsidRPr="00FC03F8">
              <w:rPr>
                <w:color w:val="000000"/>
                <w:sz w:val="22"/>
                <w:szCs w:val="22"/>
                <w:lang w:eastAsia="zh-CN"/>
              </w:rPr>
              <w:t>4400.00</w:t>
            </w:r>
          </w:p>
        </w:tc>
        <w:tc>
          <w:tcPr>
            <w:tcW w:w="754" w:type="pct"/>
            <w:shd w:val="clear" w:color="auto" w:fill="auto"/>
            <w:noWrap/>
            <w:vAlign w:val="center"/>
            <w:hideMark/>
          </w:tcPr>
          <w:p w14:paraId="7B8547E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323A4CF"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c>
          <w:tcPr>
            <w:tcW w:w="856" w:type="pct"/>
            <w:shd w:val="clear" w:color="auto" w:fill="auto"/>
            <w:noWrap/>
            <w:vAlign w:val="center"/>
            <w:hideMark/>
          </w:tcPr>
          <w:p w14:paraId="49766ED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F871F8C"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r>
      <w:tr w:rsidR="00FC03F8" w:rsidRPr="00FC03F8" w14:paraId="4E1F7FBE" w14:textId="77777777" w:rsidTr="00FC03F8">
        <w:tc>
          <w:tcPr>
            <w:tcW w:w="197" w:type="pct"/>
            <w:shd w:val="clear" w:color="auto" w:fill="auto"/>
            <w:vAlign w:val="center"/>
            <w:hideMark/>
          </w:tcPr>
          <w:p w14:paraId="5FE9BF70" w14:textId="77777777" w:rsidR="00FC03F8" w:rsidRPr="00FC03F8" w:rsidRDefault="00FC03F8" w:rsidP="00FC03F8">
            <w:pPr>
              <w:jc w:val="left"/>
              <w:rPr>
                <w:color w:val="000000"/>
                <w:sz w:val="22"/>
                <w:szCs w:val="22"/>
                <w:lang w:eastAsia="zh-CN"/>
              </w:rPr>
            </w:pPr>
            <w:r w:rsidRPr="00FC03F8">
              <w:rPr>
                <w:color w:val="000000"/>
                <w:sz w:val="22"/>
                <w:szCs w:val="22"/>
                <w:lang w:eastAsia="zh-CN"/>
              </w:rPr>
              <w:t>270</w:t>
            </w:r>
          </w:p>
        </w:tc>
        <w:tc>
          <w:tcPr>
            <w:tcW w:w="595" w:type="pct"/>
            <w:shd w:val="clear" w:color="auto" w:fill="auto"/>
            <w:noWrap/>
            <w:vAlign w:val="center"/>
            <w:hideMark/>
          </w:tcPr>
          <w:p w14:paraId="2562233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54:08:025101:458</w:t>
            </w:r>
          </w:p>
        </w:tc>
        <w:tc>
          <w:tcPr>
            <w:tcW w:w="351" w:type="pct"/>
            <w:shd w:val="clear" w:color="auto" w:fill="auto"/>
            <w:noWrap/>
            <w:vAlign w:val="center"/>
            <w:hideMark/>
          </w:tcPr>
          <w:p w14:paraId="40ED2A81" w14:textId="77777777" w:rsidR="00FC03F8" w:rsidRPr="00FC03F8" w:rsidRDefault="00FC03F8" w:rsidP="00FC03F8">
            <w:pPr>
              <w:jc w:val="left"/>
              <w:rPr>
                <w:color w:val="000000"/>
                <w:sz w:val="22"/>
                <w:szCs w:val="22"/>
                <w:lang w:eastAsia="zh-CN"/>
              </w:rPr>
            </w:pPr>
            <w:r w:rsidRPr="00FC03F8">
              <w:rPr>
                <w:color w:val="000000"/>
                <w:sz w:val="22"/>
                <w:szCs w:val="22"/>
                <w:lang w:eastAsia="zh-CN"/>
              </w:rPr>
              <w:t>1660.00</w:t>
            </w:r>
          </w:p>
        </w:tc>
        <w:tc>
          <w:tcPr>
            <w:tcW w:w="754" w:type="pct"/>
            <w:shd w:val="clear" w:color="auto" w:fill="auto"/>
            <w:noWrap/>
            <w:vAlign w:val="center"/>
            <w:hideMark/>
          </w:tcPr>
          <w:p w14:paraId="65845B9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1B9DF89"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Спорт</w:t>
            </w:r>
          </w:p>
        </w:tc>
        <w:tc>
          <w:tcPr>
            <w:tcW w:w="856" w:type="pct"/>
            <w:shd w:val="clear" w:color="auto" w:fill="auto"/>
            <w:noWrap/>
            <w:vAlign w:val="center"/>
            <w:hideMark/>
          </w:tcPr>
          <w:p w14:paraId="72C1490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C1BB5EF"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Спорт</w:t>
            </w:r>
          </w:p>
        </w:tc>
      </w:tr>
      <w:tr w:rsidR="00FC03F8" w:rsidRPr="00FC03F8" w14:paraId="1E824B54" w14:textId="77777777" w:rsidTr="00FC03F8">
        <w:tc>
          <w:tcPr>
            <w:tcW w:w="197" w:type="pct"/>
            <w:shd w:val="clear" w:color="auto" w:fill="auto"/>
            <w:vAlign w:val="center"/>
            <w:hideMark/>
          </w:tcPr>
          <w:p w14:paraId="297487D9" w14:textId="77777777" w:rsidR="00FC03F8" w:rsidRPr="00FC03F8" w:rsidRDefault="00FC03F8" w:rsidP="00FC03F8">
            <w:pPr>
              <w:jc w:val="left"/>
              <w:rPr>
                <w:color w:val="000000"/>
                <w:sz w:val="22"/>
                <w:szCs w:val="22"/>
                <w:lang w:eastAsia="zh-CN"/>
              </w:rPr>
            </w:pPr>
            <w:r w:rsidRPr="00FC03F8">
              <w:rPr>
                <w:color w:val="000000"/>
                <w:sz w:val="22"/>
                <w:szCs w:val="22"/>
                <w:lang w:eastAsia="zh-CN"/>
              </w:rPr>
              <w:t>271</w:t>
            </w:r>
          </w:p>
        </w:tc>
        <w:tc>
          <w:tcPr>
            <w:tcW w:w="595" w:type="pct"/>
            <w:shd w:val="clear" w:color="auto" w:fill="auto"/>
            <w:noWrap/>
            <w:vAlign w:val="center"/>
            <w:hideMark/>
          </w:tcPr>
          <w:p w14:paraId="768C51E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54:08:025101:459</w:t>
            </w:r>
          </w:p>
        </w:tc>
        <w:tc>
          <w:tcPr>
            <w:tcW w:w="351" w:type="pct"/>
            <w:shd w:val="clear" w:color="auto" w:fill="auto"/>
            <w:noWrap/>
            <w:vAlign w:val="center"/>
            <w:hideMark/>
          </w:tcPr>
          <w:p w14:paraId="002F8628" w14:textId="77777777" w:rsidR="00FC03F8" w:rsidRPr="00FC03F8" w:rsidRDefault="00FC03F8" w:rsidP="00FC03F8">
            <w:pPr>
              <w:jc w:val="left"/>
              <w:rPr>
                <w:color w:val="000000"/>
                <w:sz w:val="22"/>
                <w:szCs w:val="22"/>
                <w:lang w:eastAsia="zh-CN"/>
              </w:rPr>
            </w:pPr>
            <w:r w:rsidRPr="00FC03F8">
              <w:rPr>
                <w:color w:val="000000"/>
                <w:sz w:val="22"/>
                <w:szCs w:val="22"/>
                <w:lang w:eastAsia="zh-CN"/>
              </w:rPr>
              <w:t>3349.00</w:t>
            </w:r>
          </w:p>
        </w:tc>
        <w:tc>
          <w:tcPr>
            <w:tcW w:w="754" w:type="pct"/>
            <w:shd w:val="clear" w:color="auto" w:fill="auto"/>
            <w:noWrap/>
            <w:vAlign w:val="center"/>
            <w:hideMark/>
          </w:tcPr>
          <w:p w14:paraId="3A3A61A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CC13B8D" w14:textId="77777777" w:rsidR="00FC03F8" w:rsidRPr="00FC03F8" w:rsidRDefault="00FC03F8" w:rsidP="00FC03F8">
            <w:pPr>
              <w:jc w:val="left"/>
              <w:rPr>
                <w:color w:val="000000"/>
                <w:sz w:val="22"/>
                <w:szCs w:val="22"/>
                <w:lang w:eastAsia="zh-CN"/>
              </w:rPr>
            </w:pPr>
            <w:r w:rsidRPr="00FC03F8">
              <w:rPr>
                <w:color w:val="000000"/>
                <w:sz w:val="22"/>
                <w:szCs w:val="22"/>
                <w:lang w:eastAsia="zh-CN"/>
              </w:rPr>
              <w:t>Улично-дорожная сеть</w:t>
            </w:r>
          </w:p>
        </w:tc>
        <w:tc>
          <w:tcPr>
            <w:tcW w:w="856" w:type="pct"/>
            <w:shd w:val="clear" w:color="auto" w:fill="auto"/>
            <w:noWrap/>
            <w:vAlign w:val="center"/>
            <w:hideMark/>
          </w:tcPr>
          <w:p w14:paraId="4C16906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8AF7759" w14:textId="77777777" w:rsidR="00FC03F8" w:rsidRPr="00FC03F8" w:rsidRDefault="00FC03F8" w:rsidP="00FC03F8">
            <w:pPr>
              <w:jc w:val="left"/>
              <w:rPr>
                <w:color w:val="000000"/>
                <w:sz w:val="22"/>
                <w:szCs w:val="22"/>
                <w:lang w:eastAsia="zh-CN"/>
              </w:rPr>
            </w:pPr>
            <w:r w:rsidRPr="00FC03F8">
              <w:rPr>
                <w:color w:val="000000"/>
                <w:sz w:val="22"/>
                <w:szCs w:val="22"/>
                <w:lang w:eastAsia="zh-CN"/>
              </w:rPr>
              <w:t>Улично-дорожная сеть</w:t>
            </w:r>
          </w:p>
        </w:tc>
      </w:tr>
      <w:tr w:rsidR="00FC03F8" w:rsidRPr="00FC03F8" w14:paraId="4C8FCB05" w14:textId="77777777" w:rsidTr="00FC03F8">
        <w:tc>
          <w:tcPr>
            <w:tcW w:w="197" w:type="pct"/>
            <w:shd w:val="clear" w:color="auto" w:fill="auto"/>
            <w:vAlign w:val="center"/>
            <w:hideMark/>
          </w:tcPr>
          <w:p w14:paraId="07909FA0" w14:textId="77777777" w:rsidR="00FC03F8" w:rsidRPr="00FC03F8" w:rsidRDefault="00FC03F8" w:rsidP="00FC03F8">
            <w:pPr>
              <w:jc w:val="left"/>
              <w:rPr>
                <w:color w:val="000000"/>
                <w:sz w:val="22"/>
                <w:szCs w:val="22"/>
                <w:lang w:eastAsia="zh-CN"/>
              </w:rPr>
            </w:pPr>
            <w:r w:rsidRPr="00FC03F8">
              <w:rPr>
                <w:color w:val="000000"/>
                <w:sz w:val="22"/>
                <w:szCs w:val="22"/>
                <w:lang w:eastAsia="zh-CN"/>
              </w:rPr>
              <w:t>272</w:t>
            </w:r>
          </w:p>
        </w:tc>
        <w:tc>
          <w:tcPr>
            <w:tcW w:w="595" w:type="pct"/>
            <w:shd w:val="clear" w:color="auto" w:fill="auto"/>
            <w:noWrap/>
            <w:vAlign w:val="center"/>
            <w:hideMark/>
          </w:tcPr>
          <w:p w14:paraId="524862E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54:08:025101:62</w:t>
            </w:r>
          </w:p>
        </w:tc>
        <w:tc>
          <w:tcPr>
            <w:tcW w:w="351" w:type="pct"/>
            <w:shd w:val="clear" w:color="auto" w:fill="auto"/>
            <w:noWrap/>
            <w:vAlign w:val="center"/>
            <w:hideMark/>
          </w:tcPr>
          <w:p w14:paraId="3E068D49" w14:textId="77777777" w:rsidR="00FC03F8" w:rsidRPr="00FC03F8" w:rsidRDefault="00FC03F8" w:rsidP="00FC03F8">
            <w:pPr>
              <w:jc w:val="left"/>
              <w:rPr>
                <w:color w:val="000000"/>
                <w:sz w:val="22"/>
                <w:szCs w:val="22"/>
                <w:lang w:eastAsia="zh-CN"/>
              </w:rPr>
            </w:pPr>
            <w:r w:rsidRPr="00FC03F8">
              <w:rPr>
                <w:color w:val="000000"/>
                <w:sz w:val="22"/>
                <w:szCs w:val="22"/>
                <w:lang w:eastAsia="zh-CN"/>
              </w:rPr>
              <w:t>2125.00</w:t>
            </w:r>
          </w:p>
        </w:tc>
        <w:tc>
          <w:tcPr>
            <w:tcW w:w="754" w:type="pct"/>
            <w:shd w:val="clear" w:color="auto" w:fill="auto"/>
            <w:noWrap/>
            <w:vAlign w:val="center"/>
            <w:hideMark/>
          </w:tcPr>
          <w:p w14:paraId="1C66F5C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4F06981"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квартир в 2-х квартирном жилом доме и ведения личного подсобного хозяйства</w:t>
            </w:r>
          </w:p>
        </w:tc>
        <w:tc>
          <w:tcPr>
            <w:tcW w:w="856" w:type="pct"/>
            <w:shd w:val="clear" w:color="auto" w:fill="auto"/>
            <w:noWrap/>
            <w:vAlign w:val="center"/>
            <w:hideMark/>
          </w:tcPr>
          <w:p w14:paraId="060C3DE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EAF77B3"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квартир в 2-х квартирном жилом доме и ведения личного подсобного хозяйства</w:t>
            </w:r>
          </w:p>
        </w:tc>
      </w:tr>
      <w:tr w:rsidR="00FC03F8" w:rsidRPr="00FC03F8" w14:paraId="5AA765E1" w14:textId="77777777" w:rsidTr="00FC03F8">
        <w:tc>
          <w:tcPr>
            <w:tcW w:w="197" w:type="pct"/>
            <w:shd w:val="clear" w:color="auto" w:fill="auto"/>
            <w:vAlign w:val="center"/>
            <w:hideMark/>
          </w:tcPr>
          <w:p w14:paraId="436C531C"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273</w:t>
            </w:r>
          </w:p>
        </w:tc>
        <w:tc>
          <w:tcPr>
            <w:tcW w:w="595" w:type="pct"/>
            <w:shd w:val="clear" w:color="auto" w:fill="auto"/>
            <w:noWrap/>
            <w:vAlign w:val="center"/>
            <w:hideMark/>
          </w:tcPr>
          <w:p w14:paraId="2DBD404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54:08:025101:122</w:t>
            </w:r>
          </w:p>
        </w:tc>
        <w:tc>
          <w:tcPr>
            <w:tcW w:w="351" w:type="pct"/>
            <w:shd w:val="clear" w:color="auto" w:fill="auto"/>
            <w:noWrap/>
            <w:vAlign w:val="center"/>
            <w:hideMark/>
          </w:tcPr>
          <w:p w14:paraId="505794DF" w14:textId="77777777" w:rsidR="00FC03F8" w:rsidRPr="00FC03F8" w:rsidRDefault="00FC03F8" w:rsidP="00FC03F8">
            <w:pPr>
              <w:jc w:val="left"/>
              <w:rPr>
                <w:color w:val="000000"/>
                <w:sz w:val="22"/>
                <w:szCs w:val="22"/>
                <w:lang w:eastAsia="zh-CN"/>
              </w:rPr>
            </w:pPr>
            <w:r w:rsidRPr="00FC03F8">
              <w:rPr>
                <w:color w:val="000000"/>
                <w:sz w:val="22"/>
                <w:szCs w:val="22"/>
                <w:lang w:eastAsia="zh-CN"/>
              </w:rPr>
              <w:t>4408.00</w:t>
            </w:r>
          </w:p>
        </w:tc>
        <w:tc>
          <w:tcPr>
            <w:tcW w:w="754" w:type="pct"/>
            <w:shd w:val="clear" w:color="auto" w:fill="auto"/>
            <w:noWrap/>
            <w:vAlign w:val="center"/>
            <w:hideMark/>
          </w:tcPr>
          <w:p w14:paraId="4AF707E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1F6068D"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5666117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4B8A53A"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123D6167" w14:textId="77777777" w:rsidTr="00FC03F8">
        <w:tc>
          <w:tcPr>
            <w:tcW w:w="197" w:type="pct"/>
            <w:shd w:val="clear" w:color="auto" w:fill="auto"/>
            <w:vAlign w:val="center"/>
            <w:hideMark/>
          </w:tcPr>
          <w:p w14:paraId="62FC5156" w14:textId="77777777" w:rsidR="00FC03F8" w:rsidRPr="00FC03F8" w:rsidRDefault="00FC03F8" w:rsidP="00FC03F8">
            <w:pPr>
              <w:jc w:val="left"/>
              <w:rPr>
                <w:color w:val="000000"/>
                <w:sz w:val="22"/>
                <w:szCs w:val="22"/>
                <w:lang w:eastAsia="zh-CN"/>
              </w:rPr>
            </w:pPr>
            <w:r w:rsidRPr="00FC03F8">
              <w:rPr>
                <w:color w:val="000000"/>
                <w:sz w:val="22"/>
                <w:szCs w:val="22"/>
                <w:lang w:eastAsia="zh-CN"/>
              </w:rPr>
              <w:t>274</w:t>
            </w:r>
          </w:p>
        </w:tc>
        <w:tc>
          <w:tcPr>
            <w:tcW w:w="595" w:type="pct"/>
            <w:shd w:val="clear" w:color="auto" w:fill="auto"/>
            <w:noWrap/>
            <w:vAlign w:val="center"/>
            <w:hideMark/>
          </w:tcPr>
          <w:p w14:paraId="04C93FF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54:08:025101:156</w:t>
            </w:r>
          </w:p>
        </w:tc>
        <w:tc>
          <w:tcPr>
            <w:tcW w:w="351" w:type="pct"/>
            <w:shd w:val="clear" w:color="auto" w:fill="auto"/>
            <w:noWrap/>
            <w:vAlign w:val="center"/>
            <w:hideMark/>
          </w:tcPr>
          <w:p w14:paraId="37A7938A" w14:textId="77777777" w:rsidR="00FC03F8" w:rsidRPr="00FC03F8" w:rsidRDefault="00FC03F8" w:rsidP="00FC03F8">
            <w:pPr>
              <w:jc w:val="left"/>
              <w:rPr>
                <w:color w:val="000000"/>
                <w:sz w:val="22"/>
                <w:szCs w:val="22"/>
                <w:lang w:eastAsia="zh-CN"/>
              </w:rPr>
            </w:pPr>
            <w:r w:rsidRPr="00FC03F8">
              <w:rPr>
                <w:color w:val="000000"/>
                <w:sz w:val="22"/>
                <w:szCs w:val="22"/>
                <w:lang w:eastAsia="zh-CN"/>
              </w:rPr>
              <w:t>1210.00</w:t>
            </w:r>
          </w:p>
        </w:tc>
        <w:tc>
          <w:tcPr>
            <w:tcW w:w="754" w:type="pct"/>
            <w:shd w:val="clear" w:color="auto" w:fill="auto"/>
            <w:noWrap/>
            <w:vAlign w:val="center"/>
            <w:hideMark/>
          </w:tcPr>
          <w:p w14:paraId="32D3E07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555F139"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4D13C49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A69A721"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06E0A594" w14:textId="77777777" w:rsidTr="00FC03F8">
        <w:tc>
          <w:tcPr>
            <w:tcW w:w="197" w:type="pct"/>
            <w:shd w:val="clear" w:color="auto" w:fill="auto"/>
            <w:vAlign w:val="center"/>
            <w:hideMark/>
          </w:tcPr>
          <w:p w14:paraId="57CE59AC" w14:textId="77777777" w:rsidR="00FC03F8" w:rsidRPr="00FC03F8" w:rsidRDefault="00FC03F8" w:rsidP="00FC03F8">
            <w:pPr>
              <w:jc w:val="left"/>
              <w:rPr>
                <w:color w:val="000000"/>
                <w:sz w:val="22"/>
                <w:szCs w:val="22"/>
                <w:lang w:eastAsia="zh-CN"/>
              </w:rPr>
            </w:pPr>
            <w:r w:rsidRPr="00FC03F8">
              <w:rPr>
                <w:color w:val="000000"/>
                <w:sz w:val="22"/>
                <w:szCs w:val="22"/>
                <w:lang w:eastAsia="zh-CN"/>
              </w:rPr>
              <w:t>275</w:t>
            </w:r>
          </w:p>
        </w:tc>
        <w:tc>
          <w:tcPr>
            <w:tcW w:w="595" w:type="pct"/>
            <w:shd w:val="clear" w:color="auto" w:fill="auto"/>
            <w:noWrap/>
            <w:vAlign w:val="center"/>
            <w:hideMark/>
          </w:tcPr>
          <w:p w14:paraId="2253109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54:08:025101:164</w:t>
            </w:r>
          </w:p>
        </w:tc>
        <w:tc>
          <w:tcPr>
            <w:tcW w:w="351" w:type="pct"/>
            <w:shd w:val="clear" w:color="auto" w:fill="auto"/>
            <w:noWrap/>
            <w:vAlign w:val="center"/>
            <w:hideMark/>
          </w:tcPr>
          <w:p w14:paraId="67B093BF" w14:textId="77777777" w:rsidR="00FC03F8" w:rsidRPr="00FC03F8" w:rsidRDefault="00FC03F8" w:rsidP="00FC03F8">
            <w:pPr>
              <w:jc w:val="left"/>
              <w:rPr>
                <w:color w:val="000000"/>
                <w:sz w:val="22"/>
                <w:szCs w:val="22"/>
                <w:lang w:eastAsia="zh-CN"/>
              </w:rPr>
            </w:pPr>
            <w:r w:rsidRPr="00FC03F8">
              <w:rPr>
                <w:color w:val="000000"/>
                <w:sz w:val="22"/>
                <w:szCs w:val="22"/>
                <w:lang w:eastAsia="zh-CN"/>
              </w:rPr>
              <w:t>2914.00</w:t>
            </w:r>
          </w:p>
        </w:tc>
        <w:tc>
          <w:tcPr>
            <w:tcW w:w="754" w:type="pct"/>
            <w:shd w:val="clear" w:color="auto" w:fill="auto"/>
            <w:noWrap/>
            <w:vAlign w:val="center"/>
            <w:hideMark/>
          </w:tcPr>
          <w:p w14:paraId="7C21023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95FE80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0F5536C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32328C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6BD535C6" w14:textId="77777777" w:rsidTr="00FC03F8">
        <w:tc>
          <w:tcPr>
            <w:tcW w:w="197" w:type="pct"/>
            <w:shd w:val="clear" w:color="auto" w:fill="auto"/>
            <w:vAlign w:val="center"/>
            <w:hideMark/>
          </w:tcPr>
          <w:p w14:paraId="733CCA39" w14:textId="77777777" w:rsidR="00FC03F8" w:rsidRPr="00FC03F8" w:rsidRDefault="00FC03F8" w:rsidP="00FC03F8">
            <w:pPr>
              <w:jc w:val="left"/>
              <w:rPr>
                <w:color w:val="000000"/>
                <w:sz w:val="22"/>
                <w:szCs w:val="22"/>
                <w:lang w:eastAsia="zh-CN"/>
              </w:rPr>
            </w:pPr>
            <w:r w:rsidRPr="00FC03F8">
              <w:rPr>
                <w:color w:val="000000"/>
                <w:sz w:val="22"/>
                <w:szCs w:val="22"/>
                <w:lang w:eastAsia="zh-CN"/>
              </w:rPr>
              <w:t>276</w:t>
            </w:r>
          </w:p>
        </w:tc>
        <w:tc>
          <w:tcPr>
            <w:tcW w:w="595" w:type="pct"/>
            <w:shd w:val="clear" w:color="auto" w:fill="auto"/>
            <w:noWrap/>
            <w:vAlign w:val="center"/>
            <w:hideMark/>
          </w:tcPr>
          <w:p w14:paraId="7E26D40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54:08:025101:167</w:t>
            </w:r>
          </w:p>
        </w:tc>
        <w:tc>
          <w:tcPr>
            <w:tcW w:w="351" w:type="pct"/>
            <w:shd w:val="clear" w:color="auto" w:fill="auto"/>
            <w:noWrap/>
            <w:vAlign w:val="center"/>
            <w:hideMark/>
          </w:tcPr>
          <w:p w14:paraId="32A12354" w14:textId="77777777" w:rsidR="00FC03F8" w:rsidRPr="00FC03F8" w:rsidRDefault="00FC03F8" w:rsidP="00FC03F8">
            <w:pPr>
              <w:jc w:val="left"/>
              <w:rPr>
                <w:color w:val="000000"/>
                <w:sz w:val="22"/>
                <w:szCs w:val="22"/>
                <w:lang w:eastAsia="zh-CN"/>
              </w:rPr>
            </w:pPr>
            <w:r w:rsidRPr="00FC03F8">
              <w:rPr>
                <w:color w:val="000000"/>
                <w:sz w:val="22"/>
                <w:szCs w:val="22"/>
                <w:lang w:eastAsia="zh-CN"/>
              </w:rPr>
              <w:t>1185.00</w:t>
            </w:r>
          </w:p>
        </w:tc>
        <w:tc>
          <w:tcPr>
            <w:tcW w:w="754" w:type="pct"/>
            <w:shd w:val="clear" w:color="auto" w:fill="auto"/>
            <w:noWrap/>
            <w:vAlign w:val="center"/>
            <w:hideMark/>
          </w:tcPr>
          <w:p w14:paraId="6AD5210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D622A9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сельского совета</w:t>
            </w:r>
          </w:p>
        </w:tc>
        <w:tc>
          <w:tcPr>
            <w:tcW w:w="856" w:type="pct"/>
            <w:shd w:val="clear" w:color="auto" w:fill="auto"/>
            <w:noWrap/>
            <w:vAlign w:val="center"/>
            <w:hideMark/>
          </w:tcPr>
          <w:p w14:paraId="0A08E3A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212871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сельского совета</w:t>
            </w:r>
          </w:p>
        </w:tc>
      </w:tr>
      <w:tr w:rsidR="00FC03F8" w:rsidRPr="00FC03F8" w14:paraId="7C598B4F" w14:textId="77777777" w:rsidTr="00FC03F8">
        <w:tc>
          <w:tcPr>
            <w:tcW w:w="197" w:type="pct"/>
            <w:shd w:val="clear" w:color="auto" w:fill="auto"/>
            <w:vAlign w:val="center"/>
            <w:hideMark/>
          </w:tcPr>
          <w:p w14:paraId="6D7CE483" w14:textId="77777777" w:rsidR="00FC03F8" w:rsidRPr="00FC03F8" w:rsidRDefault="00FC03F8" w:rsidP="00FC03F8">
            <w:pPr>
              <w:jc w:val="left"/>
              <w:rPr>
                <w:color w:val="000000"/>
                <w:sz w:val="22"/>
                <w:szCs w:val="22"/>
                <w:lang w:eastAsia="zh-CN"/>
              </w:rPr>
            </w:pPr>
            <w:r w:rsidRPr="00FC03F8">
              <w:rPr>
                <w:color w:val="000000"/>
                <w:sz w:val="22"/>
                <w:szCs w:val="22"/>
                <w:lang w:eastAsia="zh-CN"/>
              </w:rPr>
              <w:t>277</w:t>
            </w:r>
          </w:p>
        </w:tc>
        <w:tc>
          <w:tcPr>
            <w:tcW w:w="595" w:type="pct"/>
            <w:shd w:val="clear" w:color="auto" w:fill="auto"/>
            <w:noWrap/>
            <w:vAlign w:val="center"/>
            <w:hideMark/>
          </w:tcPr>
          <w:p w14:paraId="6B5771E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54:08:025101:172</w:t>
            </w:r>
          </w:p>
        </w:tc>
        <w:tc>
          <w:tcPr>
            <w:tcW w:w="351" w:type="pct"/>
            <w:shd w:val="clear" w:color="auto" w:fill="auto"/>
            <w:noWrap/>
            <w:vAlign w:val="center"/>
            <w:hideMark/>
          </w:tcPr>
          <w:p w14:paraId="14B94539" w14:textId="77777777" w:rsidR="00FC03F8" w:rsidRPr="00FC03F8" w:rsidRDefault="00FC03F8" w:rsidP="00FC03F8">
            <w:pPr>
              <w:jc w:val="left"/>
              <w:rPr>
                <w:color w:val="000000"/>
                <w:sz w:val="22"/>
                <w:szCs w:val="22"/>
                <w:lang w:eastAsia="zh-CN"/>
              </w:rPr>
            </w:pPr>
            <w:r w:rsidRPr="00FC03F8">
              <w:rPr>
                <w:color w:val="000000"/>
                <w:sz w:val="22"/>
                <w:szCs w:val="22"/>
                <w:lang w:eastAsia="zh-CN"/>
              </w:rPr>
              <w:t>604.00</w:t>
            </w:r>
          </w:p>
        </w:tc>
        <w:tc>
          <w:tcPr>
            <w:tcW w:w="754" w:type="pct"/>
            <w:shd w:val="clear" w:color="auto" w:fill="auto"/>
            <w:noWrap/>
            <w:vAlign w:val="center"/>
            <w:hideMark/>
          </w:tcPr>
          <w:p w14:paraId="22A145E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0031FC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филиала Детской музыкальной школы Карасукского района</w:t>
            </w:r>
          </w:p>
        </w:tc>
        <w:tc>
          <w:tcPr>
            <w:tcW w:w="856" w:type="pct"/>
            <w:shd w:val="clear" w:color="auto" w:fill="auto"/>
            <w:noWrap/>
            <w:vAlign w:val="center"/>
            <w:hideMark/>
          </w:tcPr>
          <w:p w14:paraId="32E7215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7F6A65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филиала Детской музыкальной школы Карасукского района</w:t>
            </w:r>
          </w:p>
        </w:tc>
      </w:tr>
      <w:tr w:rsidR="00FC03F8" w:rsidRPr="00FC03F8" w14:paraId="4B151835" w14:textId="77777777" w:rsidTr="00FC03F8">
        <w:tc>
          <w:tcPr>
            <w:tcW w:w="197" w:type="pct"/>
            <w:shd w:val="clear" w:color="auto" w:fill="auto"/>
            <w:vAlign w:val="center"/>
            <w:hideMark/>
          </w:tcPr>
          <w:p w14:paraId="12425F1F" w14:textId="77777777" w:rsidR="00FC03F8" w:rsidRPr="00FC03F8" w:rsidRDefault="00FC03F8" w:rsidP="00FC03F8">
            <w:pPr>
              <w:jc w:val="left"/>
              <w:rPr>
                <w:color w:val="000000"/>
                <w:sz w:val="22"/>
                <w:szCs w:val="22"/>
                <w:lang w:eastAsia="zh-CN"/>
              </w:rPr>
            </w:pPr>
            <w:r w:rsidRPr="00FC03F8">
              <w:rPr>
                <w:color w:val="000000"/>
                <w:sz w:val="22"/>
                <w:szCs w:val="22"/>
                <w:lang w:eastAsia="zh-CN"/>
              </w:rPr>
              <w:t>278</w:t>
            </w:r>
          </w:p>
        </w:tc>
        <w:tc>
          <w:tcPr>
            <w:tcW w:w="595" w:type="pct"/>
            <w:shd w:val="clear" w:color="auto" w:fill="auto"/>
            <w:noWrap/>
            <w:vAlign w:val="center"/>
            <w:hideMark/>
          </w:tcPr>
          <w:p w14:paraId="1747E0D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54:08:025101:176</w:t>
            </w:r>
          </w:p>
        </w:tc>
        <w:tc>
          <w:tcPr>
            <w:tcW w:w="351" w:type="pct"/>
            <w:shd w:val="clear" w:color="auto" w:fill="auto"/>
            <w:noWrap/>
            <w:vAlign w:val="center"/>
            <w:hideMark/>
          </w:tcPr>
          <w:p w14:paraId="3B892A8A" w14:textId="77777777" w:rsidR="00FC03F8" w:rsidRPr="00FC03F8" w:rsidRDefault="00FC03F8" w:rsidP="00FC03F8">
            <w:pPr>
              <w:jc w:val="left"/>
              <w:rPr>
                <w:color w:val="000000"/>
                <w:sz w:val="22"/>
                <w:szCs w:val="22"/>
                <w:lang w:eastAsia="zh-CN"/>
              </w:rPr>
            </w:pPr>
            <w:r w:rsidRPr="00FC03F8">
              <w:rPr>
                <w:color w:val="000000"/>
                <w:sz w:val="22"/>
                <w:szCs w:val="22"/>
                <w:lang w:eastAsia="zh-CN"/>
              </w:rPr>
              <w:t>1000.00</w:t>
            </w:r>
          </w:p>
        </w:tc>
        <w:tc>
          <w:tcPr>
            <w:tcW w:w="754" w:type="pct"/>
            <w:shd w:val="clear" w:color="auto" w:fill="auto"/>
            <w:noWrap/>
            <w:vAlign w:val="center"/>
            <w:hideMark/>
          </w:tcPr>
          <w:p w14:paraId="1831BDD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74C7C1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5C40F41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2E0F49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3B656AA9" w14:textId="77777777" w:rsidTr="00FC03F8">
        <w:tc>
          <w:tcPr>
            <w:tcW w:w="197" w:type="pct"/>
            <w:shd w:val="clear" w:color="auto" w:fill="auto"/>
            <w:vAlign w:val="center"/>
            <w:hideMark/>
          </w:tcPr>
          <w:p w14:paraId="034E75AF" w14:textId="77777777" w:rsidR="00FC03F8" w:rsidRPr="00FC03F8" w:rsidRDefault="00FC03F8" w:rsidP="00FC03F8">
            <w:pPr>
              <w:jc w:val="left"/>
              <w:rPr>
                <w:color w:val="000000"/>
                <w:sz w:val="22"/>
                <w:szCs w:val="22"/>
                <w:lang w:eastAsia="zh-CN"/>
              </w:rPr>
            </w:pPr>
            <w:r w:rsidRPr="00FC03F8">
              <w:rPr>
                <w:color w:val="000000"/>
                <w:sz w:val="22"/>
                <w:szCs w:val="22"/>
                <w:lang w:eastAsia="zh-CN"/>
              </w:rPr>
              <w:t>279</w:t>
            </w:r>
          </w:p>
        </w:tc>
        <w:tc>
          <w:tcPr>
            <w:tcW w:w="595" w:type="pct"/>
            <w:shd w:val="clear" w:color="auto" w:fill="auto"/>
            <w:noWrap/>
            <w:vAlign w:val="center"/>
            <w:hideMark/>
          </w:tcPr>
          <w:p w14:paraId="7405788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54:08:025101:314</w:t>
            </w:r>
          </w:p>
        </w:tc>
        <w:tc>
          <w:tcPr>
            <w:tcW w:w="351" w:type="pct"/>
            <w:shd w:val="clear" w:color="auto" w:fill="auto"/>
            <w:noWrap/>
            <w:vAlign w:val="center"/>
            <w:hideMark/>
          </w:tcPr>
          <w:p w14:paraId="10EE284B" w14:textId="77777777" w:rsidR="00FC03F8" w:rsidRPr="00FC03F8" w:rsidRDefault="00FC03F8" w:rsidP="00FC03F8">
            <w:pPr>
              <w:jc w:val="left"/>
              <w:rPr>
                <w:color w:val="000000"/>
                <w:sz w:val="22"/>
                <w:szCs w:val="22"/>
                <w:lang w:eastAsia="zh-CN"/>
              </w:rPr>
            </w:pPr>
            <w:r w:rsidRPr="00FC03F8">
              <w:rPr>
                <w:color w:val="000000"/>
                <w:sz w:val="22"/>
                <w:szCs w:val="22"/>
                <w:lang w:eastAsia="zh-CN"/>
              </w:rPr>
              <w:t>17888.00</w:t>
            </w:r>
          </w:p>
        </w:tc>
        <w:tc>
          <w:tcPr>
            <w:tcW w:w="754" w:type="pct"/>
            <w:shd w:val="clear" w:color="auto" w:fill="auto"/>
            <w:noWrap/>
            <w:vAlign w:val="center"/>
            <w:hideMark/>
          </w:tcPr>
          <w:p w14:paraId="1B8C8DD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A2ABE6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школы</w:t>
            </w:r>
          </w:p>
        </w:tc>
        <w:tc>
          <w:tcPr>
            <w:tcW w:w="856" w:type="pct"/>
            <w:shd w:val="clear" w:color="auto" w:fill="auto"/>
            <w:noWrap/>
            <w:vAlign w:val="center"/>
            <w:hideMark/>
          </w:tcPr>
          <w:p w14:paraId="54D7904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CC7787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школы</w:t>
            </w:r>
          </w:p>
        </w:tc>
      </w:tr>
      <w:tr w:rsidR="00FC03F8" w:rsidRPr="00FC03F8" w14:paraId="6A792260" w14:textId="77777777" w:rsidTr="00FC03F8">
        <w:tc>
          <w:tcPr>
            <w:tcW w:w="197" w:type="pct"/>
            <w:shd w:val="clear" w:color="auto" w:fill="auto"/>
            <w:vAlign w:val="center"/>
            <w:hideMark/>
          </w:tcPr>
          <w:p w14:paraId="3CB9B1EE" w14:textId="77777777" w:rsidR="00FC03F8" w:rsidRPr="00FC03F8" w:rsidRDefault="00FC03F8" w:rsidP="00FC03F8">
            <w:pPr>
              <w:jc w:val="left"/>
              <w:rPr>
                <w:color w:val="000000"/>
                <w:sz w:val="22"/>
                <w:szCs w:val="22"/>
                <w:lang w:eastAsia="zh-CN"/>
              </w:rPr>
            </w:pPr>
            <w:r w:rsidRPr="00FC03F8">
              <w:rPr>
                <w:color w:val="000000"/>
                <w:sz w:val="22"/>
                <w:szCs w:val="22"/>
                <w:lang w:eastAsia="zh-CN"/>
              </w:rPr>
              <w:t>280</w:t>
            </w:r>
          </w:p>
        </w:tc>
        <w:tc>
          <w:tcPr>
            <w:tcW w:w="595" w:type="pct"/>
            <w:shd w:val="clear" w:color="auto" w:fill="auto"/>
            <w:noWrap/>
            <w:vAlign w:val="center"/>
            <w:hideMark/>
          </w:tcPr>
          <w:p w14:paraId="3AEBDDD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54:08:025101:329</w:t>
            </w:r>
          </w:p>
        </w:tc>
        <w:tc>
          <w:tcPr>
            <w:tcW w:w="351" w:type="pct"/>
            <w:shd w:val="clear" w:color="auto" w:fill="auto"/>
            <w:noWrap/>
            <w:vAlign w:val="center"/>
            <w:hideMark/>
          </w:tcPr>
          <w:p w14:paraId="05A9530D" w14:textId="77777777" w:rsidR="00FC03F8" w:rsidRPr="00FC03F8" w:rsidRDefault="00FC03F8" w:rsidP="00FC03F8">
            <w:pPr>
              <w:jc w:val="left"/>
              <w:rPr>
                <w:color w:val="000000"/>
                <w:sz w:val="22"/>
                <w:szCs w:val="22"/>
                <w:lang w:eastAsia="zh-CN"/>
              </w:rPr>
            </w:pPr>
            <w:r w:rsidRPr="00FC03F8">
              <w:rPr>
                <w:color w:val="000000"/>
                <w:sz w:val="22"/>
                <w:szCs w:val="22"/>
                <w:lang w:eastAsia="zh-CN"/>
              </w:rPr>
              <w:t>1458.00</w:t>
            </w:r>
          </w:p>
        </w:tc>
        <w:tc>
          <w:tcPr>
            <w:tcW w:w="754" w:type="pct"/>
            <w:shd w:val="clear" w:color="auto" w:fill="auto"/>
            <w:noWrap/>
            <w:vAlign w:val="center"/>
            <w:hideMark/>
          </w:tcPr>
          <w:p w14:paraId="4BE3CF1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D8BCBF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c>
          <w:tcPr>
            <w:tcW w:w="856" w:type="pct"/>
            <w:shd w:val="clear" w:color="auto" w:fill="auto"/>
            <w:noWrap/>
            <w:vAlign w:val="center"/>
            <w:hideMark/>
          </w:tcPr>
          <w:p w14:paraId="771CA82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16CEAD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r>
      <w:tr w:rsidR="00FC03F8" w:rsidRPr="00FC03F8" w14:paraId="50D97B6B" w14:textId="77777777" w:rsidTr="00FC03F8">
        <w:tc>
          <w:tcPr>
            <w:tcW w:w="197" w:type="pct"/>
            <w:shd w:val="clear" w:color="auto" w:fill="auto"/>
            <w:vAlign w:val="center"/>
            <w:hideMark/>
          </w:tcPr>
          <w:p w14:paraId="44289D88" w14:textId="77777777" w:rsidR="00FC03F8" w:rsidRPr="00FC03F8" w:rsidRDefault="00FC03F8" w:rsidP="00FC03F8">
            <w:pPr>
              <w:jc w:val="left"/>
              <w:rPr>
                <w:color w:val="000000"/>
                <w:sz w:val="22"/>
                <w:szCs w:val="22"/>
                <w:lang w:eastAsia="zh-CN"/>
              </w:rPr>
            </w:pPr>
            <w:r w:rsidRPr="00FC03F8">
              <w:rPr>
                <w:color w:val="000000"/>
                <w:sz w:val="22"/>
                <w:szCs w:val="22"/>
                <w:lang w:eastAsia="zh-CN"/>
              </w:rPr>
              <w:t>281</w:t>
            </w:r>
          </w:p>
        </w:tc>
        <w:tc>
          <w:tcPr>
            <w:tcW w:w="595" w:type="pct"/>
            <w:shd w:val="clear" w:color="auto" w:fill="auto"/>
            <w:noWrap/>
            <w:vAlign w:val="center"/>
            <w:hideMark/>
          </w:tcPr>
          <w:p w14:paraId="6530506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54:08:025101:344</w:t>
            </w:r>
          </w:p>
        </w:tc>
        <w:tc>
          <w:tcPr>
            <w:tcW w:w="351" w:type="pct"/>
            <w:shd w:val="clear" w:color="auto" w:fill="auto"/>
            <w:noWrap/>
            <w:vAlign w:val="center"/>
            <w:hideMark/>
          </w:tcPr>
          <w:p w14:paraId="0988A19D" w14:textId="77777777" w:rsidR="00FC03F8" w:rsidRPr="00FC03F8" w:rsidRDefault="00FC03F8" w:rsidP="00FC03F8">
            <w:pPr>
              <w:jc w:val="left"/>
              <w:rPr>
                <w:color w:val="000000"/>
                <w:sz w:val="22"/>
                <w:szCs w:val="22"/>
                <w:lang w:eastAsia="zh-CN"/>
              </w:rPr>
            </w:pPr>
            <w:r w:rsidRPr="00FC03F8">
              <w:rPr>
                <w:color w:val="000000"/>
                <w:sz w:val="22"/>
                <w:szCs w:val="22"/>
                <w:lang w:eastAsia="zh-CN"/>
              </w:rPr>
              <w:t>500.00</w:t>
            </w:r>
          </w:p>
        </w:tc>
        <w:tc>
          <w:tcPr>
            <w:tcW w:w="754" w:type="pct"/>
            <w:shd w:val="clear" w:color="auto" w:fill="auto"/>
            <w:noWrap/>
            <w:vAlign w:val="center"/>
            <w:hideMark/>
          </w:tcPr>
          <w:p w14:paraId="59ACA7A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FA789A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садоводства</w:t>
            </w:r>
          </w:p>
        </w:tc>
        <w:tc>
          <w:tcPr>
            <w:tcW w:w="856" w:type="pct"/>
            <w:shd w:val="clear" w:color="auto" w:fill="auto"/>
            <w:noWrap/>
            <w:vAlign w:val="center"/>
            <w:hideMark/>
          </w:tcPr>
          <w:p w14:paraId="6959A8E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FB1BE2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садоводства</w:t>
            </w:r>
          </w:p>
        </w:tc>
      </w:tr>
      <w:tr w:rsidR="00FC03F8" w:rsidRPr="00FC03F8" w14:paraId="0AAF556D" w14:textId="77777777" w:rsidTr="00FC03F8">
        <w:tc>
          <w:tcPr>
            <w:tcW w:w="197" w:type="pct"/>
            <w:shd w:val="clear" w:color="auto" w:fill="auto"/>
            <w:vAlign w:val="center"/>
            <w:hideMark/>
          </w:tcPr>
          <w:p w14:paraId="4260A51E" w14:textId="77777777" w:rsidR="00FC03F8" w:rsidRPr="00FC03F8" w:rsidRDefault="00FC03F8" w:rsidP="00FC03F8">
            <w:pPr>
              <w:jc w:val="left"/>
              <w:rPr>
                <w:color w:val="000000"/>
                <w:sz w:val="22"/>
                <w:szCs w:val="22"/>
                <w:lang w:eastAsia="zh-CN"/>
              </w:rPr>
            </w:pPr>
            <w:r w:rsidRPr="00FC03F8">
              <w:rPr>
                <w:color w:val="000000"/>
                <w:sz w:val="22"/>
                <w:szCs w:val="22"/>
                <w:lang w:eastAsia="zh-CN"/>
              </w:rPr>
              <w:t>282</w:t>
            </w:r>
          </w:p>
        </w:tc>
        <w:tc>
          <w:tcPr>
            <w:tcW w:w="595" w:type="pct"/>
            <w:shd w:val="clear" w:color="auto" w:fill="auto"/>
            <w:noWrap/>
            <w:vAlign w:val="center"/>
            <w:hideMark/>
          </w:tcPr>
          <w:p w14:paraId="10AB434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54:08:025101:63</w:t>
            </w:r>
          </w:p>
        </w:tc>
        <w:tc>
          <w:tcPr>
            <w:tcW w:w="351" w:type="pct"/>
            <w:shd w:val="clear" w:color="auto" w:fill="auto"/>
            <w:noWrap/>
            <w:vAlign w:val="center"/>
            <w:hideMark/>
          </w:tcPr>
          <w:p w14:paraId="15417475" w14:textId="77777777" w:rsidR="00FC03F8" w:rsidRPr="00FC03F8" w:rsidRDefault="00FC03F8" w:rsidP="00FC03F8">
            <w:pPr>
              <w:jc w:val="left"/>
              <w:rPr>
                <w:color w:val="000000"/>
                <w:sz w:val="22"/>
                <w:szCs w:val="22"/>
                <w:lang w:eastAsia="zh-CN"/>
              </w:rPr>
            </w:pPr>
            <w:r w:rsidRPr="00FC03F8">
              <w:rPr>
                <w:color w:val="000000"/>
                <w:sz w:val="22"/>
                <w:szCs w:val="22"/>
                <w:lang w:eastAsia="zh-CN"/>
              </w:rPr>
              <w:t>1681.70</w:t>
            </w:r>
          </w:p>
        </w:tc>
        <w:tc>
          <w:tcPr>
            <w:tcW w:w="754" w:type="pct"/>
            <w:shd w:val="clear" w:color="auto" w:fill="auto"/>
            <w:noWrap/>
            <w:vAlign w:val="center"/>
            <w:hideMark/>
          </w:tcPr>
          <w:p w14:paraId="0B1D68A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24562DC"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квартиры в двухквартирном жилом доме и ведение личного подсобного хозяйства</w:t>
            </w:r>
          </w:p>
        </w:tc>
        <w:tc>
          <w:tcPr>
            <w:tcW w:w="856" w:type="pct"/>
            <w:shd w:val="clear" w:color="auto" w:fill="auto"/>
            <w:noWrap/>
            <w:vAlign w:val="center"/>
            <w:hideMark/>
          </w:tcPr>
          <w:p w14:paraId="3AEE334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F318B06"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квартиры в двухквартирном жилом доме и ведение личного подсобного хозяйства</w:t>
            </w:r>
          </w:p>
        </w:tc>
      </w:tr>
      <w:tr w:rsidR="00FC03F8" w:rsidRPr="00FC03F8" w14:paraId="708A0E6A" w14:textId="77777777" w:rsidTr="00FC03F8">
        <w:tc>
          <w:tcPr>
            <w:tcW w:w="197" w:type="pct"/>
            <w:shd w:val="clear" w:color="auto" w:fill="auto"/>
            <w:vAlign w:val="center"/>
            <w:hideMark/>
          </w:tcPr>
          <w:p w14:paraId="036CEDD3" w14:textId="77777777" w:rsidR="00FC03F8" w:rsidRPr="00FC03F8" w:rsidRDefault="00FC03F8" w:rsidP="00FC03F8">
            <w:pPr>
              <w:jc w:val="left"/>
              <w:rPr>
                <w:color w:val="000000"/>
                <w:sz w:val="22"/>
                <w:szCs w:val="22"/>
                <w:lang w:eastAsia="zh-CN"/>
              </w:rPr>
            </w:pPr>
            <w:r w:rsidRPr="00FC03F8">
              <w:rPr>
                <w:color w:val="000000"/>
                <w:sz w:val="22"/>
                <w:szCs w:val="22"/>
                <w:lang w:eastAsia="zh-CN"/>
              </w:rPr>
              <w:t>283</w:t>
            </w:r>
          </w:p>
        </w:tc>
        <w:tc>
          <w:tcPr>
            <w:tcW w:w="595" w:type="pct"/>
            <w:shd w:val="clear" w:color="auto" w:fill="auto"/>
            <w:noWrap/>
            <w:vAlign w:val="center"/>
            <w:hideMark/>
          </w:tcPr>
          <w:p w14:paraId="04EC661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54:08:025103:125</w:t>
            </w:r>
          </w:p>
        </w:tc>
        <w:tc>
          <w:tcPr>
            <w:tcW w:w="351" w:type="pct"/>
            <w:shd w:val="clear" w:color="auto" w:fill="auto"/>
            <w:noWrap/>
            <w:vAlign w:val="center"/>
            <w:hideMark/>
          </w:tcPr>
          <w:p w14:paraId="7C160B52" w14:textId="77777777" w:rsidR="00FC03F8" w:rsidRPr="00FC03F8" w:rsidRDefault="00FC03F8" w:rsidP="00FC03F8">
            <w:pPr>
              <w:jc w:val="left"/>
              <w:rPr>
                <w:color w:val="000000"/>
                <w:sz w:val="22"/>
                <w:szCs w:val="22"/>
                <w:lang w:eastAsia="zh-CN"/>
              </w:rPr>
            </w:pPr>
            <w:r w:rsidRPr="00FC03F8">
              <w:rPr>
                <w:color w:val="000000"/>
                <w:sz w:val="22"/>
                <w:szCs w:val="22"/>
                <w:lang w:eastAsia="zh-CN"/>
              </w:rPr>
              <w:t>2601.00</w:t>
            </w:r>
          </w:p>
        </w:tc>
        <w:tc>
          <w:tcPr>
            <w:tcW w:w="754" w:type="pct"/>
            <w:shd w:val="clear" w:color="auto" w:fill="auto"/>
            <w:noWrap/>
            <w:vAlign w:val="center"/>
            <w:hideMark/>
          </w:tcPr>
          <w:p w14:paraId="74BD501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DB71DD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14FF6DB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6218F7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475BFBAE" w14:textId="77777777" w:rsidTr="00FC03F8">
        <w:tc>
          <w:tcPr>
            <w:tcW w:w="197" w:type="pct"/>
            <w:shd w:val="clear" w:color="auto" w:fill="auto"/>
            <w:vAlign w:val="center"/>
            <w:hideMark/>
          </w:tcPr>
          <w:p w14:paraId="7B57E334" w14:textId="77777777" w:rsidR="00FC03F8" w:rsidRPr="00FC03F8" w:rsidRDefault="00FC03F8" w:rsidP="00FC03F8">
            <w:pPr>
              <w:jc w:val="left"/>
              <w:rPr>
                <w:color w:val="000000"/>
                <w:sz w:val="22"/>
                <w:szCs w:val="22"/>
                <w:lang w:eastAsia="zh-CN"/>
              </w:rPr>
            </w:pPr>
            <w:r w:rsidRPr="00FC03F8">
              <w:rPr>
                <w:color w:val="000000"/>
                <w:sz w:val="22"/>
                <w:szCs w:val="22"/>
                <w:lang w:eastAsia="zh-CN"/>
              </w:rPr>
              <w:t>284</w:t>
            </w:r>
          </w:p>
        </w:tc>
        <w:tc>
          <w:tcPr>
            <w:tcW w:w="595" w:type="pct"/>
            <w:shd w:val="clear" w:color="auto" w:fill="auto"/>
            <w:noWrap/>
            <w:vAlign w:val="center"/>
            <w:hideMark/>
          </w:tcPr>
          <w:p w14:paraId="75B434E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54:08:025103:132</w:t>
            </w:r>
          </w:p>
        </w:tc>
        <w:tc>
          <w:tcPr>
            <w:tcW w:w="351" w:type="pct"/>
            <w:shd w:val="clear" w:color="auto" w:fill="auto"/>
            <w:noWrap/>
            <w:vAlign w:val="center"/>
            <w:hideMark/>
          </w:tcPr>
          <w:p w14:paraId="1D5E7B3B" w14:textId="77777777" w:rsidR="00FC03F8" w:rsidRPr="00FC03F8" w:rsidRDefault="00FC03F8" w:rsidP="00FC03F8">
            <w:pPr>
              <w:jc w:val="left"/>
              <w:rPr>
                <w:color w:val="000000"/>
                <w:sz w:val="22"/>
                <w:szCs w:val="22"/>
                <w:lang w:eastAsia="zh-CN"/>
              </w:rPr>
            </w:pPr>
            <w:r w:rsidRPr="00FC03F8">
              <w:rPr>
                <w:color w:val="000000"/>
                <w:sz w:val="22"/>
                <w:szCs w:val="22"/>
                <w:lang w:eastAsia="zh-CN"/>
              </w:rPr>
              <w:t>5145.00</w:t>
            </w:r>
          </w:p>
        </w:tc>
        <w:tc>
          <w:tcPr>
            <w:tcW w:w="754" w:type="pct"/>
            <w:shd w:val="clear" w:color="auto" w:fill="auto"/>
            <w:noWrap/>
            <w:vAlign w:val="center"/>
            <w:hideMark/>
          </w:tcPr>
          <w:p w14:paraId="4CAA3CE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9EF6C2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малоэтажной жилой застройки</w:t>
            </w:r>
          </w:p>
        </w:tc>
        <w:tc>
          <w:tcPr>
            <w:tcW w:w="856" w:type="pct"/>
            <w:shd w:val="clear" w:color="auto" w:fill="auto"/>
            <w:noWrap/>
            <w:vAlign w:val="center"/>
            <w:hideMark/>
          </w:tcPr>
          <w:p w14:paraId="3114957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DB5ED4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малоэтажной жилой застройки</w:t>
            </w:r>
          </w:p>
        </w:tc>
      </w:tr>
      <w:tr w:rsidR="00FC03F8" w:rsidRPr="00FC03F8" w14:paraId="6DF05EB0" w14:textId="77777777" w:rsidTr="00FC03F8">
        <w:tc>
          <w:tcPr>
            <w:tcW w:w="197" w:type="pct"/>
            <w:shd w:val="clear" w:color="auto" w:fill="auto"/>
            <w:vAlign w:val="center"/>
            <w:hideMark/>
          </w:tcPr>
          <w:p w14:paraId="2ED3220C" w14:textId="77777777" w:rsidR="00FC03F8" w:rsidRPr="00FC03F8" w:rsidRDefault="00FC03F8" w:rsidP="00FC03F8">
            <w:pPr>
              <w:jc w:val="left"/>
              <w:rPr>
                <w:color w:val="000000"/>
                <w:sz w:val="22"/>
                <w:szCs w:val="22"/>
                <w:lang w:eastAsia="zh-CN"/>
              </w:rPr>
            </w:pPr>
            <w:r w:rsidRPr="00FC03F8">
              <w:rPr>
                <w:color w:val="000000"/>
                <w:sz w:val="22"/>
                <w:szCs w:val="22"/>
                <w:lang w:eastAsia="zh-CN"/>
              </w:rPr>
              <w:t>285</w:t>
            </w:r>
          </w:p>
        </w:tc>
        <w:tc>
          <w:tcPr>
            <w:tcW w:w="595" w:type="pct"/>
            <w:shd w:val="clear" w:color="auto" w:fill="auto"/>
            <w:noWrap/>
            <w:vAlign w:val="center"/>
            <w:hideMark/>
          </w:tcPr>
          <w:p w14:paraId="74CDE60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54:08:025103:143</w:t>
            </w:r>
          </w:p>
        </w:tc>
        <w:tc>
          <w:tcPr>
            <w:tcW w:w="351" w:type="pct"/>
            <w:shd w:val="clear" w:color="auto" w:fill="auto"/>
            <w:noWrap/>
            <w:vAlign w:val="center"/>
            <w:hideMark/>
          </w:tcPr>
          <w:p w14:paraId="19FF4356"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70C7002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D5D9DB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2B77CB7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DC4B21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1D3F0EDE" w14:textId="77777777" w:rsidTr="00FC03F8">
        <w:tc>
          <w:tcPr>
            <w:tcW w:w="197" w:type="pct"/>
            <w:shd w:val="clear" w:color="auto" w:fill="auto"/>
            <w:vAlign w:val="center"/>
            <w:hideMark/>
          </w:tcPr>
          <w:p w14:paraId="396D7355"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286</w:t>
            </w:r>
          </w:p>
        </w:tc>
        <w:tc>
          <w:tcPr>
            <w:tcW w:w="595" w:type="pct"/>
            <w:shd w:val="clear" w:color="auto" w:fill="auto"/>
            <w:noWrap/>
            <w:vAlign w:val="center"/>
            <w:hideMark/>
          </w:tcPr>
          <w:p w14:paraId="36EE653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54:08:025103:144</w:t>
            </w:r>
          </w:p>
        </w:tc>
        <w:tc>
          <w:tcPr>
            <w:tcW w:w="351" w:type="pct"/>
            <w:shd w:val="clear" w:color="auto" w:fill="auto"/>
            <w:noWrap/>
            <w:vAlign w:val="center"/>
            <w:hideMark/>
          </w:tcPr>
          <w:p w14:paraId="72ADA095"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09F6576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A84248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4A7ADAB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62464E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7EFB0AFE" w14:textId="77777777" w:rsidTr="00FC03F8">
        <w:tc>
          <w:tcPr>
            <w:tcW w:w="197" w:type="pct"/>
            <w:shd w:val="clear" w:color="auto" w:fill="auto"/>
            <w:vAlign w:val="center"/>
            <w:hideMark/>
          </w:tcPr>
          <w:p w14:paraId="172A092F" w14:textId="77777777" w:rsidR="00FC03F8" w:rsidRPr="00FC03F8" w:rsidRDefault="00FC03F8" w:rsidP="00FC03F8">
            <w:pPr>
              <w:jc w:val="left"/>
              <w:rPr>
                <w:color w:val="000000"/>
                <w:sz w:val="22"/>
                <w:szCs w:val="22"/>
                <w:lang w:eastAsia="zh-CN"/>
              </w:rPr>
            </w:pPr>
            <w:r w:rsidRPr="00FC03F8">
              <w:rPr>
                <w:color w:val="000000"/>
                <w:sz w:val="22"/>
                <w:szCs w:val="22"/>
                <w:lang w:eastAsia="zh-CN"/>
              </w:rPr>
              <w:t>287</w:t>
            </w:r>
          </w:p>
        </w:tc>
        <w:tc>
          <w:tcPr>
            <w:tcW w:w="595" w:type="pct"/>
            <w:shd w:val="clear" w:color="auto" w:fill="auto"/>
            <w:noWrap/>
            <w:vAlign w:val="center"/>
            <w:hideMark/>
          </w:tcPr>
          <w:p w14:paraId="42AEFBD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54:08:025103:256</w:t>
            </w:r>
          </w:p>
        </w:tc>
        <w:tc>
          <w:tcPr>
            <w:tcW w:w="351" w:type="pct"/>
            <w:shd w:val="clear" w:color="auto" w:fill="auto"/>
            <w:noWrap/>
            <w:vAlign w:val="center"/>
            <w:hideMark/>
          </w:tcPr>
          <w:p w14:paraId="4DFFF737" w14:textId="77777777" w:rsidR="00FC03F8" w:rsidRPr="00FC03F8" w:rsidRDefault="00FC03F8" w:rsidP="00FC03F8">
            <w:pPr>
              <w:jc w:val="left"/>
              <w:rPr>
                <w:color w:val="000000"/>
                <w:sz w:val="22"/>
                <w:szCs w:val="22"/>
                <w:lang w:eastAsia="zh-CN"/>
              </w:rPr>
            </w:pPr>
            <w:r w:rsidRPr="00FC03F8">
              <w:rPr>
                <w:color w:val="000000"/>
                <w:sz w:val="22"/>
                <w:szCs w:val="22"/>
                <w:lang w:eastAsia="zh-CN"/>
              </w:rPr>
              <w:t>777.00</w:t>
            </w:r>
          </w:p>
        </w:tc>
        <w:tc>
          <w:tcPr>
            <w:tcW w:w="754" w:type="pct"/>
            <w:shd w:val="clear" w:color="auto" w:fill="auto"/>
            <w:noWrap/>
            <w:vAlign w:val="center"/>
            <w:hideMark/>
          </w:tcPr>
          <w:p w14:paraId="6FBBD4D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3E13079"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410D48E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5B1BF0C"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00AEE3DE" w14:textId="77777777" w:rsidTr="00FC03F8">
        <w:tc>
          <w:tcPr>
            <w:tcW w:w="197" w:type="pct"/>
            <w:shd w:val="clear" w:color="auto" w:fill="auto"/>
            <w:vAlign w:val="center"/>
            <w:hideMark/>
          </w:tcPr>
          <w:p w14:paraId="7FE1B818" w14:textId="77777777" w:rsidR="00FC03F8" w:rsidRPr="00FC03F8" w:rsidRDefault="00FC03F8" w:rsidP="00FC03F8">
            <w:pPr>
              <w:jc w:val="left"/>
              <w:rPr>
                <w:color w:val="000000"/>
                <w:sz w:val="22"/>
                <w:szCs w:val="22"/>
                <w:lang w:eastAsia="zh-CN"/>
              </w:rPr>
            </w:pPr>
            <w:r w:rsidRPr="00FC03F8">
              <w:rPr>
                <w:color w:val="000000"/>
                <w:sz w:val="22"/>
                <w:szCs w:val="22"/>
                <w:lang w:eastAsia="zh-CN"/>
              </w:rPr>
              <w:t>288</w:t>
            </w:r>
          </w:p>
        </w:tc>
        <w:tc>
          <w:tcPr>
            <w:tcW w:w="595" w:type="pct"/>
            <w:shd w:val="clear" w:color="auto" w:fill="auto"/>
            <w:noWrap/>
            <w:vAlign w:val="center"/>
            <w:hideMark/>
          </w:tcPr>
          <w:p w14:paraId="11605A7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54:08:025103:258</w:t>
            </w:r>
          </w:p>
        </w:tc>
        <w:tc>
          <w:tcPr>
            <w:tcW w:w="351" w:type="pct"/>
            <w:shd w:val="clear" w:color="auto" w:fill="auto"/>
            <w:noWrap/>
            <w:vAlign w:val="center"/>
            <w:hideMark/>
          </w:tcPr>
          <w:p w14:paraId="387A8648" w14:textId="77777777" w:rsidR="00FC03F8" w:rsidRPr="00FC03F8" w:rsidRDefault="00FC03F8" w:rsidP="00FC03F8">
            <w:pPr>
              <w:jc w:val="left"/>
              <w:rPr>
                <w:color w:val="000000"/>
                <w:sz w:val="22"/>
                <w:szCs w:val="22"/>
                <w:lang w:eastAsia="zh-CN"/>
              </w:rPr>
            </w:pPr>
            <w:r w:rsidRPr="00FC03F8">
              <w:rPr>
                <w:color w:val="000000"/>
                <w:sz w:val="22"/>
                <w:szCs w:val="22"/>
                <w:lang w:eastAsia="zh-CN"/>
              </w:rPr>
              <w:t>777.00</w:t>
            </w:r>
          </w:p>
        </w:tc>
        <w:tc>
          <w:tcPr>
            <w:tcW w:w="754" w:type="pct"/>
            <w:shd w:val="clear" w:color="auto" w:fill="auto"/>
            <w:noWrap/>
            <w:vAlign w:val="center"/>
            <w:hideMark/>
          </w:tcPr>
          <w:p w14:paraId="4F7E3AD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8A43D45"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0FCF60E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1C43EEE"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441B68FA" w14:textId="77777777" w:rsidTr="00FC03F8">
        <w:tc>
          <w:tcPr>
            <w:tcW w:w="197" w:type="pct"/>
            <w:shd w:val="clear" w:color="auto" w:fill="auto"/>
            <w:vAlign w:val="center"/>
            <w:hideMark/>
          </w:tcPr>
          <w:p w14:paraId="50685FFD" w14:textId="77777777" w:rsidR="00FC03F8" w:rsidRPr="00FC03F8" w:rsidRDefault="00FC03F8" w:rsidP="00FC03F8">
            <w:pPr>
              <w:jc w:val="left"/>
              <w:rPr>
                <w:color w:val="000000"/>
                <w:sz w:val="22"/>
                <w:szCs w:val="22"/>
                <w:lang w:eastAsia="zh-CN"/>
              </w:rPr>
            </w:pPr>
            <w:r w:rsidRPr="00FC03F8">
              <w:rPr>
                <w:color w:val="000000"/>
                <w:sz w:val="22"/>
                <w:szCs w:val="22"/>
                <w:lang w:eastAsia="zh-CN"/>
              </w:rPr>
              <w:t>289</w:t>
            </w:r>
          </w:p>
        </w:tc>
        <w:tc>
          <w:tcPr>
            <w:tcW w:w="595" w:type="pct"/>
            <w:shd w:val="clear" w:color="auto" w:fill="auto"/>
            <w:noWrap/>
            <w:vAlign w:val="center"/>
            <w:hideMark/>
          </w:tcPr>
          <w:p w14:paraId="4F374A6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54:08:025103:3</w:t>
            </w:r>
          </w:p>
        </w:tc>
        <w:tc>
          <w:tcPr>
            <w:tcW w:w="351" w:type="pct"/>
            <w:shd w:val="clear" w:color="auto" w:fill="auto"/>
            <w:noWrap/>
            <w:vAlign w:val="center"/>
            <w:hideMark/>
          </w:tcPr>
          <w:p w14:paraId="172EEA8D" w14:textId="77777777" w:rsidR="00FC03F8" w:rsidRPr="00FC03F8" w:rsidRDefault="00FC03F8" w:rsidP="00FC03F8">
            <w:pPr>
              <w:jc w:val="left"/>
              <w:rPr>
                <w:color w:val="000000"/>
                <w:sz w:val="22"/>
                <w:szCs w:val="22"/>
                <w:lang w:eastAsia="zh-CN"/>
              </w:rPr>
            </w:pPr>
            <w:r w:rsidRPr="00FC03F8">
              <w:rPr>
                <w:color w:val="000000"/>
                <w:sz w:val="22"/>
                <w:szCs w:val="22"/>
                <w:lang w:eastAsia="zh-CN"/>
              </w:rPr>
              <w:t>49.00</w:t>
            </w:r>
          </w:p>
        </w:tc>
        <w:tc>
          <w:tcPr>
            <w:tcW w:w="754" w:type="pct"/>
            <w:shd w:val="clear" w:color="auto" w:fill="auto"/>
            <w:noWrap/>
            <w:vAlign w:val="center"/>
            <w:hideMark/>
          </w:tcPr>
          <w:p w14:paraId="7DE8EA7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B78408E" w14:textId="77777777" w:rsidR="00FC03F8" w:rsidRPr="00FC03F8" w:rsidRDefault="00FC03F8" w:rsidP="00FC03F8">
            <w:pPr>
              <w:jc w:val="left"/>
              <w:rPr>
                <w:color w:val="000000"/>
                <w:sz w:val="22"/>
                <w:szCs w:val="22"/>
                <w:lang w:eastAsia="zh-CN"/>
              </w:rPr>
            </w:pPr>
            <w:r w:rsidRPr="00FC03F8">
              <w:rPr>
                <w:color w:val="000000"/>
                <w:sz w:val="22"/>
                <w:szCs w:val="22"/>
                <w:lang w:eastAsia="zh-CN"/>
              </w:rPr>
              <w:t>размещение и использование по назначению объектов энергетики</w:t>
            </w:r>
          </w:p>
        </w:tc>
        <w:tc>
          <w:tcPr>
            <w:tcW w:w="856" w:type="pct"/>
            <w:shd w:val="clear" w:color="auto" w:fill="auto"/>
            <w:noWrap/>
            <w:vAlign w:val="center"/>
            <w:hideMark/>
          </w:tcPr>
          <w:p w14:paraId="7F5179B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3B6BA71" w14:textId="77777777" w:rsidR="00FC03F8" w:rsidRPr="00FC03F8" w:rsidRDefault="00FC03F8" w:rsidP="00FC03F8">
            <w:pPr>
              <w:jc w:val="left"/>
              <w:rPr>
                <w:color w:val="000000"/>
                <w:sz w:val="22"/>
                <w:szCs w:val="22"/>
                <w:lang w:eastAsia="zh-CN"/>
              </w:rPr>
            </w:pPr>
            <w:r w:rsidRPr="00FC03F8">
              <w:rPr>
                <w:color w:val="000000"/>
                <w:sz w:val="22"/>
                <w:szCs w:val="22"/>
                <w:lang w:eastAsia="zh-CN"/>
              </w:rPr>
              <w:t>размещение и использование по назначению объектов энергетики</w:t>
            </w:r>
          </w:p>
        </w:tc>
      </w:tr>
      <w:tr w:rsidR="00FC03F8" w:rsidRPr="00FC03F8" w14:paraId="3C7BBCBB" w14:textId="77777777" w:rsidTr="00FC03F8">
        <w:tc>
          <w:tcPr>
            <w:tcW w:w="197" w:type="pct"/>
            <w:shd w:val="clear" w:color="auto" w:fill="auto"/>
            <w:vAlign w:val="center"/>
            <w:hideMark/>
          </w:tcPr>
          <w:p w14:paraId="6A971642" w14:textId="77777777" w:rsidR="00FC03F8" w:rsidRPr="00FC03F8" w:rsidRDefault="00FC03F8" w:rsidP="00FC03F8">
            <w:pPr>
              <w:jc w:val="left"/>
              <w:rPr>
                <w:color w:val="000000"/>
                <w:sz w:val="22"/>
                <w:szCs w:val="22"/>
                <w:lang w:eastAsia="zh-CN"/>
              </w:rPr>
            </w:pPr>
            <w:r w:rsidRPr="00FC03F8">
              <w:rPr>
                <w:color w:val="000000"/>
                <w:sz w:val="22"/>
                <w:szCs w:val="22"/>
                <w:lang w:eastAsia="zh-CN"/>
              </w:rPr>
              <w:t>290</w:t>
            </w:r>
          </w:p>
        </w:tc>
        <w:tc>
          <w:tcPr>
            <w:tcW w:w="595" w:type="pct"/>
            <w:shd w:val="clear" w:color="auto" w:fill="auto"/>
            <w:noWrap/>
            <w:vAlign w:val="center"/>
            <w:hideMark/>
          </w:tcPr>
          <w:p w14:paraId="413DE13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54:08:025103:42</w:t>
            </w:r>
          </w:p>
        </w:tc>
        <w:tc>
          <w:tcPr>
            <w:tcW w:w="351" w:type="pct"/>
            <w:shd w:val="clear" w:color="auto" w:fill="auto"/>
            <w:noWrap/>
            <w:vAlign w:val="center"/>
            <w:hideMark/>
          </w:tcPr>
          <w:p w14:paraId="7DF57210" w14:textId="77777777" w:rsidR="00FC03F8" w:rsidRPr="00FC03F8" w:rsidRDefault="00FC03F8" w:rsidP="00FC03F8">
            <w:pPr>
              <w:jc w:val="left"/>
              <w:rPr>
                <w:color w:val="000000"/>
                <w:sz w:val="22"/>
                <w:szCs w:val="22"/>
                <w:lang w:eastAsia="zh-CN"/>
              </w:rPr>
            </w:pPr>
            <w:r w:rsidRPr="00FC03F8">
              <w:rPr>
                <w:color w:val="000000"/>
                <w:sz w:val="22"/>
                <w:szCs w:val="22"/>
                <w:lang w:eastAsia="zh-CN"/>
              </w:rPr>
              <w:t>4859.00</w:t>
            </w:r>
          </w:p>
        </w:tc>
        <w:tc>
          <w:tcPr>
            <w:tcW w:w="754" w:type="pct"/>
            <w:shd w:val="clear" w:color="auto" w:fill="auto"/>
            <w:noWrap/>
            <w:vAlign w:val="center"/>
            <w:hideMark/>
          </w:tcPr>
          <w:p w14:paraId="4C25B86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E2083D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c>
          <w:tcPr>
            <w:tcW w:w="856" w:type="pct"/>
            <w:shd w:val="clear" w:color="auto" w:fill="auto"/>
            <w:noWrap/>
            <w:vAlign w:val="center"/>
            <w:hideMark/>
          </w:tcPr>
          <w:p w14:paraId="206F887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1D2BBC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r>
      <w:tr w:rsidR="00FC03F8" w:rsidRPr="00FC03F8" w14:paraId="5A32F33A" w14:textId="77777777" w:rsidTr="00FC03F8">
        <w:tc>
          <w:tcPr>
            <w:tcW w:w="197" w:type="pct"/>
            <w:shd w:val="clear" w:color="auto" w:fill="auto"/>
            <w:vAlign w:val="center"/>
            <w:hideMark/>
          </w:tcPr>
          <w:p w14:paraId="7204252D" w14:textId="77777777" w:rsidR="00FC03F8" w:rsidRPr="00FC03F8" w:rsidRDefault="00FC03F8" w:rsidP="00FC03F8">
            <w:pPr>
              <w:jc w:val="left"/>
              <w:rPr>
                <w:color w:val="000000"/>
                <w:sz w:val="22"/>
                <w:szCs w:val="22"/>
                <w:lang w:eastAsia="zh-CN"/>
              </w:rPr>
            </w:pPr>
            <w:r w:rsidRPr="00FC03F8">
              <w:rPr>
                <w:color w:val="000000"/>
                <w:sz w:val="22"/>
                <w:szCs w:val="22"/>
                <w:lang w:eastAsia="zh-CN"/>
              </w:rPr>
              <w:t>291</w:t>
            </w:r>
          </w:p>
        </w:tc>
        <w:tc>
          <w:tcPr>
            <w:tcW w:w="595" w:type="pct"/>
            <w:shd w:val="clear" w:color="auto" w:fill="auto"/>
            <w:noWrap/>
            <w:vAlign w:val="center"/>
            <w:hideMark/>
          </w:tcPr>
          <w:p w14:paraId="241327F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54:08:025103:43</w:t>
            </w:r>
          </w:p>
        </w:tc>
        <w:tc>
          <w:tcPr>
            <w:tcW w:w="351" w:type="pct"/>
            <w:shd w:val="clear" w:color="auto" w:fill="auto"/>
            <w:noWrap/>
            <w:vAlign w:val="center"/>
            <w:hideMark/>
          </w:tcPr>
          <w:p w14:paraId="0DF1B31C" w14:textId="77777777" w:rsidR="00FC03F8" w:rsidRPr="00FC03F8" w:rsidRDefault="00FC03F8" w:rsidP="00FC03F8">
            <w:pPr>
              <w:jc w:val="left"/>
              <w:rPr>
                <w:color w:val="000000"/>
                <w:sz w:val="22"/>
                <w:szCs w:val="22"/>
                <w:lang w:eastAsia="zh-CN"/>
              </w:rPr>
            </w:pPr>
            <w:r w:rsidRPr="00FC03F8">
              <w:rPr>
                <w:color w:val="000000"/>
                <w:sz w:val="22"/>
                <w:szCs w:val="22"/>
                <w:lang w:eastAsia="zh-CN"/>
              </w:rPr>
              <w:t>2823.00</w:t>
            </w:r>
          </w:p>
        </w:tc>
        <w:tc>
          <w:tcPr>
            <w:tcW w:w="754" w:type="pct"/>
            <w:shd w:val="clear" w:color="auto" w:fill="auto"/>
            <w:noWrap/>
            <w:vAlign w:val="center"/>
            <w:hideMark/>
          </w:tcPr>
          <w:p w14:paraId="0C70F45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45B80A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c>
          <w:tcPr>
            <w:tcW w:w="856" w:type="pct"/>
            <w:shd w:val="clear" w:color="auto" w:fill="auto"/>
            <w:noWrap/>
            <w:vAlign w:val="center"/>
            <w:hideMark/>
          </w:tcPr>
          <w:p w14:paraId="256383F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5C9CFB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r>
      <w:tr w:rsidR="00FC03F8" w:rsidRPr="00FC03F8" w14:paraId="56FC99B8" w14:textId="77777777" w:rsidTr="00FC03F8">
        <w:tc>
          <w:tcPr>
            <w:tcW w:w="197" w:type="pct"/>
            <w:shd w:val="clear" w:color="auto" w:fill="auto"/>
            <w:vAlign w:val="center"/>
            <w:hideMark/>
          </w:tcPr>
          <w:p w14:paraId="6FA9DE32" w14:textId="77777777" w:rsidR="00FC03F8" w:rsidRPr="00FC03F8" w:rsidRDefault="00FC03F8" w:rsidP="00FC03F8">
            <w:pPr>
              <w:jc w:val="left"/>
              <w:rPr>
                <w:color w:val="000000"/>
                <w:sz w:val="22"/>
                <w:szCs w:val="22"/>
                <w:lang w:eastAsia="zh-CN"/>
              </w:rPr>
            </w:pPr>
            <w:r w:rsidRPr="00FC03F8">
              <w:rPr>
                <w:color w:val="000000"/>
                <w:sz w:val="22"/>
                <w:szCs w:val="22"/>
                <w:lang w:eastAsia="zh-CN"/>
              </w:rPr>
              <w:t>292</w:t>
            </w:r>
          </w:p>
        </w:tc>
        <w:tc>
          <w:tcPr>
            <w:tcW w:w="595" w:type="pct"/>
            <w:shd w:val="clear" w:color="auto" w:fill="auto"/>
            <w:noWrap/>
            <w:vAlign w:val="center"/>
            <w:hideMark/>
          </w:tcPr>
          <w:p w14:paraId="62BE141B"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54:08:025103:46</w:t>
            </w:r>
          </w:p>
        </w:tc>
        <w:tc>
          <w:tcPr>
            <w:tcW w:w="351" w:type="pct"/>
            <w:shd w:val="clear" w:color="auto" w:fill="auto"/>
            <w:noWrap/>
            <w:vAlign w:val="center"/>
            <w:hideMark/>
          </w:tcPr>
          <w:p w14:paraId="31163809" w14:textId="77777777" w:rsidR="00FC03F8" w:rsidRPr="00FC03F8" w:rsidRDefault="00FC03F8" w:rsidP="00FC03F8">
            <w:pPr>
              <w:jc w:val="left"/>
              <w:rPr>
                <w:color w:val="000000"/>
                <w:sz w:val="22"/>
                <w:szCs w:val="22"/>
                <w:lang w:eastAsia="zh-CN"/>
              </w:rPr>
            </w:pPr>
            <w:r w:rsidRPr="00FC03F8">
              <w:rPr>
                <w:color w:val="000000"/>
                <w:sz w:val="22"/>
                <w:szCs w:val="22"/>
                <w:lang w:eastAsia="zh-CN"/>
              </w:rPr>
              <w:t>3671.00</w:t>
            </w:r>
          </w:p>
        </w:tc>
        <w:tc>
          <w:tcPr>
            <w:tcW w:w="754" w:type="pct"/>
            <w:shd w:val="clear" w:color="auto" w:fill="auto"/>
            <w:noWrap/>
            <w:vAlign w:val="center"/>
            <w:hideMark/>
          </w:tcPr>
          <w:p w14:paraId="3C707E2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2A4393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 (2.2)</w:t>
            </w:r>
          </w:p>
        </w:tc>
        <w:tc>
          <w:tcPr>
            <w:tcW w:w="856" w:type="pct"/>
            <w:shd w:val="clear" w:color="auto" w:fill="auto"/>
            <w:noWrap/>
            <w:vAlign w:val="center"/>
            <w:hideMark/>
          </w:tcPr>
          <w:p w14:paraId="3133E2C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E8FA01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 (2.2)</w:t>
            </w:r>
          </w:p>
        </w:tc>
      </w:tr>
      <w:tr w:rsidR="00FC03F8" w:rsidRPr="00FC03F8" w14:paraId="55635923" w14:textId="77777777" w:rsidTr="00FC03F8">
        <w:tc>
          <w:tcPr>
            <w:tcW w:w="197" w:type="pct"/>
            <w:shd w:val="clear" w:color="auto" w:fill="auto"/>
            <w:vAlign w:val="center"/>
            <w:hideMark/>
          </w:tcPr>
          <w:p w14:paraId="33A2171D" w14:textId="77777777" w:rsidR="00FC03F8" w:rsidRPr="00FC03F8" w:rsidRDefault="00FC03F8" w:rsidP="00FC03F8">
            <w:pPr>
              <w:jc w:val="left"/>
              <w:rPr>
                <w:color w:val="000000"/>
                <w:sz w:val="22"/>
                <w:szCs w:val="22"/>
                <w:lang w:eastAsia="zh-CN"/>
              </w:rPr>
            </w:pPr>
            <w:r w:rsidRPr="00FC03F8">
              <w:rPr>
                <w:color w:val="000000"/>
                <w:sz w:val="22"/>
                <w:szCs w:val="22"/>
                <w:lang w:eastAsia="zh-CN"/>
              </w:rPr>
              <w:t>293</w:t>
            </w:r>
          </w:p>
        </w:tc>
        <w:tc>
          <w:tcPr>
            <w:tcW w:w="595" w:type="pct"/>
            <w:shd w:val="clear" w:color="auto" w:fill="auto"/>
            <w:noWrap/>
            <w:vAlign w:val="center"/>
            <w:hideMark/>
          </w:tcPr>
          <w:p w14:paraId="6C5D834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54:08:025103:51</w:t>
            </w:r>
          </w:p>
        </w:tc>
        <w:tc>
          <w:tcPr>
            <w:tcW w:w="351" w:type="pct"/>
            <w:shd w:val="clear" w:color="auto" w:fill="auto"/>
            <w:noWrap/>
            <w:vAlign w:val="center"/>
            <w:hideMark/>
          </w:tcPr>
          <w:p w14:paraId="5A815F01" w14:textId="77777777" w:rsidR="00FC03F8" w:rsidRPr="00FC03F8" w:rsidRDefault="00FC03F8" w:rsidP="00FC03F8">
            <w:pPr>
              <w:jc w:val="left"/>
              <w:rPr>
                <w:color w:val="000000"/>
                <w:sz w:val="22"/>
                <w:szCs w:val="22"/>
                <w:lang w:eastAsia="zh-CN"/>
              </w:rPr>
            </w:pPr>
            <w:r w:rsidRPr="00FC03F8">
              <w:rPr>
                <w:color w:val="000000"/>
                <w:sz w:val="22"/>
                <w:szCs w:val="22"/>
                <w:lang w:eastAsia="zh-CN"/>
              </w:rPr>
              <w:t>3500.00</w:t>
            </w:r>
          </w:p>
        </w:tc>
        <w:tc>
          <w:tcPr>
            <w:tcW w:w="754" w:type="pct"/>
            <w:shd w:val="clear" w:color="auto" w:fill="auto"/>
            <w:noWrap/>
            <w:vAlign w:val="center"/>
            <w:hideMark/>
          </w:tcPr>
          <w:p w14:paraId="3026961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35892F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080B312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0695EB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5DD015C6" w14:textId="77777777" w:rsidTr="00FC03F8">
        <w:tc>
          <w:tcPr>
            <w:tcW w:w="197" w:type="pct"/>
            <w:shd w:val="clear" w:color="auto" w:fill="auto"/>
            <w:vAlign w:val="center"/>
            <w:hideMark/>
          </w:tcPr>
          <w:p w14:paraId="5F5F7891" w14:textId="77777777" w:rsidR="00FC03F8" w:rsidRPr="00FC03F8" w:rsidRDefault="00FC03F8" w:rsidP="00FC03F8">
            <w:pPr>
              <w:jc w:val="left"/>
              <w:rPr>
                <w:color w:val="000000"/>
                <w:sz w:val="22"/>
                <w:szCs w:val="22"/>
                <w:lang w:eastAsia="zh-CN"/>
              </w:rPr>
            </w:pPr>
            <w:r w:rsidRPr="00FC03F8">
              <w:rPr>
                <w:color w:val="000000"/>
                <w:sz w:val="22"/>
                <w:szCs w:val="22"/>
                <w:lang w:eastAsia="zh-CN"/>
              </w:rPr>
              <w:t>294</w:t>
            </w:r>
          </w:p>
        </w:tc>
        <w:tc>
          <w:tcPr>
            <w:tcW w:w="595" w:type="pct"/>
            <w:shd w:val="clear" w:color="auto" w:fill="auto"/>
            <w:noWrap/>
            <w:vAlign w:val="center"/>
            <w:hideMark/>
          </w:tcPr>
          <w:p w14:paraId="6CA13F3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54:08:025103:89</w:t>
            </w:r>
          </w:p>
        </w:tc>
        <w:tc>
          <w:tcPr>
            <w:tcW w:w="351" w:type="pct"/>
            <w:shd w:val="clear" w:color="auto" w:fill="auto"/>
            <w:noWrap/>
            <w:vAlign w:val="center"/>
            <w:hideMark/>
          </w:tcPr>
          <w:p w14:paraId="0104354C" w14:textId="77777777" w:rsidR="00FC03F8" w:rsidRPr="00FC03F8" w:rsidRDefault="00FC03F8" w:rsidP="00FC03F8">
            <w:pPr>
              <w:jc w:val="left"/>
              <w:rPr>
                <w:color w:val="000000"/>
                <w:sz w:val="22"/>
                <w:szCs w:val="22"/>
                <w:lang w:eastAsia="zh-CN"/>
              </w:rPr>
            </w:pPr>
            <w:r w:rsidRPr="00FC03F8">
              <w:rPr>
                <w:color w:val="000000"/>
                <w:sz w:val="22"/>
                <w:szCs w:val="22"/>
                <w:lang w:eastAsia="zh-CN"/>
              </w:rPr>
              <w:t>4000.00</w:t>
            </w:r>
          </w:p>
        </w:tc>
        <w:tc>
          <w:tcPr>
            <w:tcW w:w="754" w:type="pct"/>
            <w:shd w:val="clear" w:color="auto" w:fill="auto"/>
            <w:noWrap/>
            <w:vAlign w:val="center"/>
            <w:hideMark/>
          </w:tcPr>
          <w:p w14:paraId="197D5D2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96C8CD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Дома лесной пропаганды</w:t>
            </w:r>
          </w:p>
        </w:tc>
        <w:tc>
          <w:tcPr>
            <w:tcW w:w="856" w:type="pct"/>
            <w:shd w:val="clear" w:color="auto" w:fill="auto"/>
            <w:noWrap/>
            <w:vAlign w:val="center"/>
            <w:hideMark/>
          </w:tcPr>
          <w:p w14:paraId="5465203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691AE1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Дома лесной пропаганды</w:t>
            </w:r>
          </w:p>
        </w:tc>
      </w:tr>
      <w:tr w:rsidR="00FC03F8" w:rsidRPr="00FC03F8" w14:paraId="7851F069" w14:textId="77777777" w:rsidTr="00FC03F8">
        <w:tc>
          <w:tcPr>
            <w:tcW w:w="197" w:type="pct"/>
            <w:shd w:val="clear" w:color="auto" w:fill="auto"/>
            <w:vAlign w:val="center"/>
            <w:hideMark/>
          </w:tcPr>
          <w:p w14:paraId="12E024F9" w14:textId="77777777" w:rsidR="00FC03F8" w:rsidRPr="00FC03F8" w:rsidRDefault="00FC03F8" w:rsidP="00FC03F8">
            <w:pPr>
              <w:jc w:val="left"/>
              <w:rPr>
                <w:color w:val="000000"/>
                <w:sz w:val="22"/>
                <w:szCs w:val="22"/>
                <w:lang w:eastAsia="zh-CN"/>
              </w:rPr>
            </w:pPr>
            <w:r w:rsidRPr="00FC03F8">
              <w:rPr>
                <w:color w:val="000000"/>
                <w:sz w:val="22"/>
                <w:szCs w:val="22"/>
                <w:lang w:eastAsia="zh-CN"/>
              </w:rPr>
              <w:t>295</w:t>
            </w:r>
          </w:p>
        </w:tc>
        <w:tc>
          <w:tcPr>
            <w:tcW w:w="595" w:type="pct"/>
            <w:shd w:val="clear" w:color="auto" w:fill="auto"/>
            <w:noWrap/>
            <w:vAlign w:val="center"/>
            <w:hideMark/>
          </w:tcPr>
          <w:p w14:paraId="3BF7285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54:08:025103:92</w:t>
            </w:r>
          </w:p>
        </w:tc>
        <w:tc>
          <w:tcPr>
            <w:tcW w:w="351" w:type="pct"/>
            <w:shd w:val="clear" w:color="auto" w:fill="auto"/>
            <w:noWrap/>
            <w:vAlign w:val="center"/>
            <w:hideMark/>
          </w:tcPr>
          <w:p w14:paraId="13D3812D" w14:textId="77777777" w:rsidR="00FC03F8" w:rsidRPr="00FC03F8" w:rsidRDefault="00FC03F8" w:rsidP="00FC03F8">
            <w:pPr>
              <w:jc w:val="left"/>
              <w:rPr>
                <w:color w:val="000000"/>
                <w:sz w:val="22"/>
                <w:szCs w:val="22"/>
                <w:lang w:eastAsia="zh-CN"/>
              </w:rPr>
            </w:pPr>
            <w:r w:rsidRPr="00FC03F8">
              <w:rPr>
                <w:color w:val="000000"/>
                <w:sz w:val="22"/>
                <w:szCs w:val="22"/>
                <w:lang w:eastAsia="zh-CN"/>
              </w:rPr>
              <w:t>2500.00</w:t>
            </w:r>
          </w:p>
        </w:tc>
        <w:tc>
          <w:tcPr>
            <w:tcW w:w="754" w:type="pct"/>
            <w:shd w:val="clear" w:color="auto" w:fill="auto"/>
            <w:noWrap/>
            <w:vAlign w:val="center"/>
            <w:hideMark/>
          </w:tcPr>
          <w:p w14:paraId="340F609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CF907A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c>
          <w:tcPr>
            <w:tcW w:w="856" w:type="pct"/>
            <w:shd w:val="clear" w:color="auto" w:fill="auto"/>
            <w:noWrap/>
            <w:vAlign w:val="center"/>
            <w:hideMark/>
          </w:tcPr>
          <w:p w14:paraId="08A83FA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99DDDC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r>
      <w:tr w:rsidR="00FC03F8" w:rsidRPr="00FC03F8" w14:paraId="5BDB149A" w14:textId="77777777" w:rsidTr="00FC03F8">
        <w:tc>
          <w:tcPr>
            <w:tcW w:w="197" w:type="pct"/>
            <w:shd w:val="clear" w:color="auto" w:fill="auto"/>
            <w:vAlign w:val="center"/>
            <w:hideMark/>
          </w:tcPr>
          <w:p w14:paraId="7A80D32B" w14:textId="77777777" w:rsidR="00FC03F8" w:rsidRPr="00FC03F8" w:rsidRDefault="00FC03F8" w:rsidP="00FC03F8">
            <w:pPr>
              <w:jc w:val="left"/>
              <w:rPr>
                <w:color w:val="000000"/>
                <w:sz w:val="22"/>
                <w:szCs w:val="22"/>
                <w:lang w:eastAsia="zh-CN"/>
              </w:rPr>
            </w:pPr>
            <w:r w:rsidRPr="00FC03F8">
              <w:rPr>
                <w:color w:val="000000"/>
                <w:sz w:val="22"/>
                <w:szCs w:val="22"/>
                <w:lang w:eastAsia="zh-CN"/>
              </w:rPr>
              <w:t>296</w:t>
            </w:r>
          </w:p>
        </w:tc>
        <w:tc>
          <w:tcPr>
            <w:tcW w:w="595" w:type="pct"/>
            <w:shd w:val="clear" w:color="auto" w:fill="auto"/>
            <w:noWrap/>
            <w:vAlign w:val="center"/>
            <w:hideMark/>
          </w:tcPr>
          <w:p w14:paraId="3B320F8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54:08:025102:138</w:t>
            </w:r>
          </w:p>
        </w:tc>
        <w:tc>
          <w:tcPr>
            <w:tcW w:w="351" w:type="pct"/>
            <w:shd w:val="clear" w:color="auto" w:fill="auto"/>
            <w:noWrap/>
            <w:vAlign w:val="center"/>
            <w:hideMark/>
          </w:tcPr>
          <w:p w14:paraId="0A8AB870" w14:textId="77777777" w:rsidR="00FC03F8" w:rsidRPr="00FC03F8" w:rsidRDefault="00FC03F8" w:rsidP="00FC03F8">
            <w:pPr>
              <w:jc w:val="left"/>
              <w:rPr>
                <w:color w:val="000000"/>
                <w:sz w:val="22"/>
                <w:szCs w:val="22"/>
                <w:lang w:eastAsia="zh-CN"/>
              </w:rPr>
            </w:pPr>
            <w:r w:rsidRPr="00FC03F8">
              <w:rPr>
                <w:color w:val="000000"/>
                <w:sz w:val="22"/>
                <w:szCs w:val="22"/>
                <w:lang w:eastAsia="zh-CN"/>
              </w:rPr>
              <w:t>8161.00</w:t>
            </w:r>
          </w:p>
        </w:tc>
        <w:tc>
          <w:tcPr>
            <w:tcW w:w="754" w:type="pct"/>
            <w:shd w:val="clear" w:color="auto" w:fill="auto"/>
            <w:noWrap/>
            <w:vAlign w:val="center"/>
            <w:hideMark/>
          </w:tcPr>
          <w:p w14:paraId="06D266F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0C5207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общего пользования</w:t>
            </w:r>
          </w:p>
        </w:tc>
        <w:tc>
          <w:tcPr>
            <w:tcW w:w="856" w:type="pct"/>
            <w:shd w:val="clear" w:color="auto" w:fill="auto"/>
            <w:noWrap/>
            <w:vAlign w:val="center"/>
            <w:hideMark/>
          </w:tcPr>
          <w:p w14:paraId="357B766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C7A535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общего пользования</w:t>
            </w:r>
          </w:p>
        </w:tc>
      </w:tr>
      <w:tr w:rsidR="00FC03F8" w:rsidRPr="00FC03F8" w14:paraId="7B88C155" w14:textId="77777777" w:rsidTr="00FC03F8">
        <w:tc>
          <w:tcPr>
            <w:tcW w:w="197" w:type="pct"/>
            <w:shd w:val="clear" w:color="auto" w:fill="auto"/>
            <w:vAlign w:val="center"/>
            <w:hideMark/>
          </w:tcPr>
          <w:p w14:paraId="7EB25167" w14:textId="77777777" w:rsidR="00FC03F8" w:rsidRPr="00FC03F8" w:rsidRDefault="00FC03F8" w:rsidP="00FC03F8">
            <w:pPr>
              <w:jc w:val="left"/>
              <w:rPr>
                <w:color w:val="000000"/>
                <w:sz w:val="22"/>
                <w:szCs w:val="22"/>
                <w:lang w:eastAsia="zh-CN"/>
              </w:rPr>
            </w:pPr>
            <w:r w:rsidRPr="00FC03F8">
              <w:rPr>
                <w:color w:val="000000"/>
                <w:sz w:val="22"/>
                <w:szCs w:val="22"/>
                <w:lang w:eastAsia="zh-CN"/>
              </w:rPr>
              <w:t>297</w:t>
            </w:r>
          </w:p>
        </w:tc>
        <w:tc>
          <w:tcPr>
            <w:tcW w:w="595" w:type="pct"/>
            <w:shd w:val="clear" w:color="auto" w:fill="auto"/>
            <w:noWrap/>
            <w:vAlign w:val="center"/>
            <w:hideMark/>
          </w:tcPr>
          <w:p w14:paraId="19E9C71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54:08:025102:94</w:t>
            </w:r>
          </w:p>
        </w:tc>
        <w:tc>
          <w:tcPr>
            <w:tcW w:w="351" w:type="pct"/>
            <w:shd w:val="clear" w:color="auto" w:fill="auto"/>
            <w:noWrap/>
            <w:vAlign w:val="center"/>
            <w:hideMark/>
          </w:tcPr>
          <w:p w14:paraId="3888968D" w14:textId="77777777" w:rsidR="00FC03F8" w:rsidRPr="00FC03F8" w:rsidRDefault="00FC03F8" w:rsidP="00FC03F8">
            <w:pPr>
              <w:jc w:val="left"/>
              <w:rPr>
                <w:color w:val="000000"/>
                <w:sz w:val="22"/>
                <w:szCs w:val="22"/>
                <w:lang w:eastAsia="zh-CN"/>
              </w:rPr>
            </w:pPr>
            <w:r w:rsidRPr="00FC03F8">
              <w:rPr>
                <w:color w:val="000000"/>
                <w:sz w:val="22"/>
                <w:szCs w:val="22"/>
                <w:lang w:eastAsia="zh-CN"/>
              </w:rPr>
              <w:t>4994.00</w:t>
            </w:r>
          </w:p>
        </w:tc>
        <w:tc>
          <w:tcPr>
            <w:tcW w:w="754" w:type="pct"/>
            <w:shd w:val="clear" w:color="auto" w:fill="auto"/>
            <w:noWrap/>
            <w:vAlign w:val="center"/>
            <w:hideMark/>
          </w:tcPr>
          <w:p w14:paraId="6B04721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499D883"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3D13F2A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151D5ED"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735E7312" w14:textId="77777777" w:rsidTr="00FC03F8">
        <w:tc>
          <w:tcPr>
            <w:tcW w:w="197" w:type="pct"/>
            <w:shd w:val="clear" w:color="auto" w:fill="auto"/>
            <w:vAlign w:val="center"/>
            <w:hideMark/>
          </w:tcPr>
          <w:p w14:paraId="486DCAB9" w14:textId="77777777" w:rsidR="00FC03F8" w:rsidRPr="00FC03F8" w:rsidRDefault="00FC03F8" w:rsidP="00FC03F8">
            <w:pPr>
              <w:jc w:val="left"/>
              <w:rPr>
                <w:color w:val="000000"/>
                <w:sz w:val="22"/>
                <w:szCs w:val="22"/>
                <w:lang w:eastAsia="zh-CN"/>
              </w:rPr>
            </w:pPr>
            <w:r w:rsidRPr="00FC03F8">
              <w:rPr>
                <w:color w:val="000000"/>
                <w:sz w:val="22"/>
                <w:szCs w:val="22"/>
                <w:lang w:eastAsia="zh-CN"/>
              </w:rPr>
              <w:t>298</w:t>
            </w:r>
          </w:p>
        </w:tc>
        <w:tc>
          <w:tcPr>
            <w:tcW w:w="595" w:type="pct"/>
            <w:shd w:val="clear" w:color="auto" w:fill="auto"/>
            <w:noWrap/>
            <w:vAlign w:val="center"/>
            <w:hideMark/>
          </w:tcPr>
          <w:p w14:paraId="3706E3F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54:08:025106:154</w:t>
            </w:r>
          </w:p>
        </w:tc>
        <w:tc>
          <w:tcPr>
            <w:tcW w:w="351" w:type="pct"/>
            <w:shd w:val="clear" w:color="auto" w:fill="auto"/>
            <w:noWrap/>
            <w:vAlign w:val="center"/>
            <w:hideMark/>
          </w:tcPr>
          <w:p w14:paraId="1E643C85" w14:textId="77777777" w:rsidR="00FC03F8" w:rsidRPr="00FC03F8" w:rsidRDefault="00FC03F8" w:rsidP="00FC03F8">
            <w:pPr>
              <w:jc w:val="left"/>
              <w:rPr>
                <w:color w:val="000000"/>
                <w:sz w:val="22"/>
                <w:szCs w:val="22"/>
                <w:lang w:eastAsia="zh-CN"/>
              </w:rPr>
            </w:pPr>
            <w:r w:rsidRPr="00FC03F8">
              <w:rPr>
                <w:color w:val="000000"/>
                <w:sz w:val="22"/>
                <w:szCs w:val="22"/>
                <w:lang w:eastAsia="zh-CN"/>
              </w:rPr>
              <w:t>3936.00</w:t>
            </w:r>
          </w:p>
        </w:tc>
        <w:tc>
          <w:tcPr>
            <w:tcW w:w="754" w:type="pct"/>
            <w:shd w:val="clear" w:color="auto" w:fill="auto"/>
            <w:noWrap/>
            <w:vAlign w:val="center"/>
            <w:hideMark/>
          </w:tcPr>
          <w:p w14:paraId="0672803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1ADF69A"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39DA615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9D60A86"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342BB98C" w14:textId="77777777" w:rsidTr="00FC03F8">
        <w:tc>
          <w:tcPr>
            <w:tcW w:w="197" w:type="pct"/>
            <w:shd w:val="clear" w:color="auto" w:fill="auto"/>
            <w:vAlign w:val="center"/>
            <w:hideMark/>
          </w:tcPr>
          <w:p w14:paraId="097162D1"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299</w:t>
            </w:r>
          </w:p>
        </w:tc>
        <w:tc>
          <w:tcPr>
            <w:tcW w:w="595" w:type="pct"/>
            <w:shd w:val="clear" w:color="auto" w:fill="auto"/>
            <w:noWrap/>
            <w:vAlign w:val="center"/>
            <w:hideMark/>
          </w:tcPr>
          <w:p w14:paraId="5DE8A75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54:08:025106:161</w:t>
            </w:r>
          </w:p>
        </w:tc>
        <w:tc>
          <w:tcPr>
            <w:tcW w:w="351" w:type="pct"/>
            <w:shd w:val="clear" w:color="auto" w:fill="auto"/>
            <w:noWrap/>
            <w:vAlign w:val="center"/>
            <w:hideMark/>
          </w:tcPr>
          <w:p w14:paraId="4168B662" w14:textId="77777777" w:rsidR="00FC03F8" w:rsidRPr="00FC03F8" w:rsidRDefault="00FC03F8" w:rsidP="00FC03F8">
            <w:pPr>
              <w:jc w:val="left"/>
              <w:rPr>
                <w:color w:val="000000"/>
                <w:sz w:val="22"/>
                <w:szCs w:val="22"/>
                <w:lang w:eastAsia="zh-CN"/>
              </w:rPr>
            </w:pPr>
            <w:r w:rsidRPr="00FC03F8">
              <w:rPr>
                <w:color w:val="000000"/>
                <w:sz w:val="22"/>
                <w:szCs w:val="22"/>
                <w:lang w:eastAsia="zh-CN"/>
              </w:rPr>
              <w:t>304.00</w:t>
            </w:r>
          </w:p>
        </w:tc>
        <w:tc>
          <w:tcPr>
            <w:tcW w:w="754" w:type="pct"/>
            <w:shd w:val="clear" w:color="auto" w:fill="auto"/>
            <w:noWrap/>
            <w:vAlign w:val="center"/>
            <w:hideMark/>
          </w:tcPr>
          <w:p w14:paraId="6929982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BBF061A" w14:textId="77777777" w:rsidR="00FC03F8" w:rsidRPr="00FC03F8" w:rsidRDefault="00FC03F8" w:rsidP="00FC03F8">
            <w:pPr>
              <w:jc w:val="left"/>
              <w:rPr>
                <w:color w:val="000000"/>
                <w:sz w:val="22"/>
                <w:szCs w:val="22"/>
                <w:lang w:eastAsia="zh-CN"/>
              </w:rPr>
            </w:pPr>
            <w:r w:rsidRPr="00FC03F8">
              <w:rPr>
                <w:color w:val="000000"/>
                <w:sz w:val="22"/>
                <w:szCs w:val="22"/>
                <w:lang w:eastAsia="zh-CN"/>
              </w:rPr>
              <w:t>магазины</w:t>
            </w:r>
          </w:p>
        </w:tc>
        <w:tc>
          <w:tcPr>
            <w:tcW w:w="856" w:type="pct"/>
            <w:shd w:val="clear" w:color="auto" w:fill="auto"/>
            <w:noWrap/>
            <w:vAlign w:val="center"/>
            <w:hideMark/>
          </w:tcPr>
          <w:p w14:paraId="6A5A0FE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C20DF85" w14:textId="77777777" w:rsidR="00FC03F8" w:rsidRPr="00FC03F8" w:rsidRDefault="00FC03F8" w:rsidP="00FC03F8">
            <w:pPr>
              <w:jc w:val="left"/>
              <w:rPr>
                <w:color w:val="000000"/>
                <w:sz w:val="22"/>
                <w:szCs w:val="22"/>
                <w:lang w:eastAsia="zh-CN"/>
              </w:rPr>
            </w:pPr>
            <w:r w:rsidRPr="00FC03F8">
              <w:rPr>
                <w:color w:val="000000"/>
                <w:sz w:val="22"/>
                <w:szCs w:val="22"/>
                <w:lang w:eastAsia="zh-CN"/>
              </w:rPr>
              <w:t>магазины</w:t>
            </w:r>
          </w:p>
        </w:tc>
      </w:tr>
      <w:tr w:rsidR="00FC03F8" w:rsidRPr="00FC03F8" w14:paraId="3AE6BFFB" w14:textId="77777777" w:rsidTr="00FC03F8">
        <w:tc>
          <w:tcPr>
            <w:tcW w:w="197" w:type="pct"/>
            <w:shd w:val="clear" w:color="auto" w:fill="auto"/>
            <w:vAlign w:val="center"/>
            <w:hideMark/>
          </w:tcPr>
          <w:p w14:paraId="0C7A0D99" w14:textId="77777777" w:rsidR="00FC03F8" w:rsidRPr="00FC03F8" w:rsidRDefault="00FC03F8" w:rsidP="00FC03F8">
            <w:pPr>
              <w:jc w:val="left"/>
              <w:rPr>
                <w:color w:val="000000"/>
                <w:sz w:val="22"/>
                <w:szCs w:val="22"/>
                <w:lang w:eastAsia="zh-CN"/>
              </w:rPr>
            </w:pPr>
            <w:r w:rsidRPr="00FC03F8">
              <w:rPr>
                <w:color w:val="000000"/>
                <w:sz w:val="22"/>
                <w:szCs w:val="22"/>
                <w:lang w:eastAsia="zh-CN"/>
              </w:rPr>
              <w:t>300</w:t>
            </w:r>
          </w:p>
        </w:tc>
        <w:tc>
          <w:tcPr>
            <w:tcW w:w="595" w:type="pct"/>
            <w:shd w:val="clear" w:color="auto" w:fill="auto"/>
            <w:noWrap/>
            <w:vAlign w:val="center"/>
            <w:hideMark/>
          </w:tcPr>
          <w:p w14:paraId="416862F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54:08:025106:44</w:t>
            </w:r>
          </w:p>
        </w:tc>
        <w:tc>
          <w:tcPr>
            <w:tcW w:w="351" w:type="pct"/>
            <w:shd w:val="clear" w:color="auto" w:fill="auto"/>
            <w:noWrap/>
            <w:vAlign w:val="center"/>
            <w:hideMark/>
          </w:tcPr>
          <w:p w14:paraId="5CA9D3BB" w14:textId="77777777" w:rsidR="00FC03F8" w:rsidRPr="00FC03F8" w:rsidRDefault="00FC03F8" w:rsidP="00FC03F8">
            <w:pPr>
              <w:jc w:val="left"/>
              <w:rPr>
                <w:color w:val="000000"/>
                <w:sz w:val="22"/>
                <w:szCs w:val="22"/>
                <w:lang w:eastAsia="zh-CN"/>
              </w:rPr>
            </w:pPr>
            <w:r w:rsidRPr="00FC03F8">
              <w:rPr>
                <w:color w:val="000000"/>
                <w:sz w:val="22"/>
                <w:szCs w:val="22"/>
                <w:lang w:eastAsia="zh-CN"/>
              </w:rPr>
              <w:t>1595.00</w:t>
            </w:r>
          </w:p>
        </w:tc>
        <w:tc>
          <w:tcPr>
            <w:tcW w:w="754" w:type="pct"/>
            <w:shd w:val="clear" w:color="auto" w:fill="auto"/>
            <w:noWrap/>
            <w:vAlign w:val="center"/>
            <w:hideMark/>
          </w:tcPr>
          <w:p w14:paraId="7A2C8EA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A68FE06"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48E5FAE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9D852A1"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16FB0D22" w14:textId="77777777" w:rsidTr="00FC03F8">
        <w:tc>
          <w:tcPr>
            <w:tcW w:w="197" w:type="pct"/>
            <w:shd w:val="clear" w:color="auto" w:fill="auto"/>
            <w:vAlign w:val="center"/>
            <w:hideMark/>
          </w:tcPr>
          <w:p w14:paraId="415FE3B0" w14:textId="77777777" w:rsidR="00FC03F8" w:rsidRPr="00FC03F8" w:rsidRDefault="00FC03F8" w:rsidP="00FC03F8">
            <w:pPr>
              <w:jc w:val="left"/>
              <w:rPr>
                <w:color w:val="000000"/>
                <w:sz w:val="22"/>
                <w:szCs w:val="22"/>
                <w:lang w:eastAsia="zh-CN"/>
              </w:rPr>
            </w:pPr>
            <w:r w:rsidRPr="00FC03F8">
              <w:rPr>
                <w:color w:val="000000"/>
                <w:sz w:val="22"/>
                <w:szCs w:val="22"/>
                <w:lang w:eastAsia="zh-CN"/>
              </w:rPr>
              <w:t>301</w:t>
            </w:r>
          </w:p>
        </w:tc>
        <w:tc>
          <w:tcPr>
            <w:tcW w:w="595" w:type="pct"/>
            <w:shd w:val="clear" w:color="auto" w:fill="auto"/>
            <w:noWrap/>
            <w:vAlign w:val="center"/>
            <w:hideMark/>
          </w:tcPr>
          <w:p w14:paraId="16AEB92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54:08:025106:46</w:t>
            </w:r>
          </w:p>
        </w:tc>
        <w:tc>
          <w:tcPr>
            <w:tcW w:w="351" w:type="pct"/>
            <w:shd w:val="clear" w:color="auto" w:fill="auto"/>
            <w:noWrap/>
            <w:vAlign w:val="center"/>
            <w:hideMark/>
          </w:tcPr>
          <w:p w14:paraId="4802857B" w14:textId="77777777" w:rsidR="00FC03F8" w:rsidRPr="00FC03F8" w:rsidRDefault="00FC03F8" w:rsidP="00FC03F8">
            <w:pPr>
              <w:jc w:val="left"/>
              <w:rPr>
                <w:color w:val="000000"/>
                <w:sz w:val="22"/>
                <w:szCs w:val="22"/>
                <w:lang w:eastAsia="zh-CN"/>
              </w:rPr>
            </w:pPr>
            <w:r w:rsidRPr="00FC03F8">
              <w:rPr>
                <w:color w:val="000000"/>
                <w:sz w:val="22"/>
                <w:szCs w:val="22"/>
                <w:lang w:eastAsia="zh-CN"/>
              </w:rPr>
              <w:t>1238.00</w:t>
            </w:r>
          </w:p>
        </w:tc>
        <w:tc>
          <w:tcPr>
            <w:tcW w:w="754" w:type="pct"/>
            <w:shd w:val="clear" w:color="auto" w:fill="auto"/>
            <w:noWrap/>
            <w:vAlign w:val="center"/>
            <w:hideMark/>
          </w:tcPr>
          <w:p w14:paraId="23C797E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B1A3E33"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78D0EB7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1E706C3"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0F581C72" w14:textId="77777777" w:rsidTr="00FC03F8">
        <w:tc>
          <w:tcPr>
            <w:tcW w:w="197" w:type="pct"/>
            <w:shd w:val="clear" w:color="auto" w:fill="auto"/>
            <w:vAlign w:val="center"/>
            <w:hideMark/>
          </w:tcPr>
          <w:p w14:paraId="38337DDD" w14:textId="77777777" w:rsidR="00FC03F8" w:rsidRPr="00FC03F8" w:rsidRDefault="00FC03F8" w:rsidP="00FC03F8">
            <w:pPr>
              <w:jc w:val="left"/>
              <w:rPr>
                <w:color w:val="000000"/>
                <w:sz w:val="22"/>
                <w:szCs w:val="22"/>
                <w:lang w:eastAsia="zh-CN"/>
              </w:rPr>
            </w:pPr>
            <w:r w:rsidRPr="00FC03F8">
              <w:rPr>
                <w:color w:val="000000"/>
                <w:sz w:val="22"/>
                <w:szCs w:val="22"/>
                <w:lang w:eastAsia="zh-CN"/>
              </w:rPr>
              <w:t>302</w:t>
            </w:r>
          </w:p>
        </w:tc>
        <w:tc>
          <w:tcPr>
            <w:tcW w:w="595" w:type="pct"/>
            <w:shd w:val="clear" w:color="auto" w:fill="auto"/>
            <w:noWrap/>
            <w:vAlign w:val="center"/>
            <w:hideMark/>
          </w:tcPr>
          <w:p w14:paraId="2A704DB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54:08:025106:47</w:t>
            </w:r>
          </w:p>
        </w:tc>
        <w:tc>
          <w:tcPr>
            <w:tcW w:w="351" w:type="pct"/>
            <w:shd w:val="clear" w:color="auto" w:fill="auto"/>
            <w:noWrap/>
            <w:vAlign w:val="center"/>
            <w:hideMark/>
          </w:tcPr>
          <w:p w14:paraId="31625BCB" w14:textId="77777777" w:rsidR="00FC03F8" w:rsidRPr="00FC03F8" w:rsidRDefault="00FC03F8" w:rsidP="00FC03F8">
            <w:pPr>
              <w:jc w:val="left"/>
              <w:rPr>
                <w:color w:val="000000"/>
                <w:sz w:val="22"/>
                <w:szCs w:val="22"/>
                <w:lang w:eastAsia="zh-CN"/>
              </w:rPr>
            </w:pPr>
            <w:r w:rsidRPr="00FC03F8">
              <w:rPr>
                <w:color w:val="000000"/>
                <w:sz w:val="22"/>
                <w:szCs w:val="22"/>
                <w:lang w:eastAsia="zh-CN"/>
              </w:rPr>
              <w:t>3628.00</w:t>
            </w:r>
          </w:p>
        </w:tc>
        <w:tc>
          <w:tcPr>
            <w:tcW w:w="754" w:type="pct"/>
            <w:shd w:val="clear" w:color="auto" w:fill="auto"/>
            <w:noWrap/>
            <w:vAlign w:val="center"/>
            <w:hideMark/>
          </w:tcPr>
          <w:p w14:paraId="25684D5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D6AFCB6"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7C6D954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303AEDD"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56FC3788" w14:textId="77777777" w:rsidTr="00FC03F8">
        <w:tc>
          <w:tcPr>
            <w:tcW w:w="197" w:type="pct"/>
            <w:shd w:val="clear" w:color="auto" w:fill="auto"/>
            <w:vAlign w:val="center"/>
            <w:hideMark/>
          </w:tcPr>
          <w:p w14:paraId="4247F1D1" w14:textId="77777777" w:rsidR="00FC03F8" w:rsidRPr="00FC03F8" w:rsidRDefault="00FC03F8" w:rsidP="00FC03F8">
            <w:pPr>
              <w:jc w:val="left"/>
              <w:rPr>
                <w:color w:val="000000"/>
                <w:sz w:val="22"/>
                <w:szCs w:val="22"/>
                <w:lang w:eastAsia="zh-CN"/>
              </w:rPr>
            </w:pPr>
            <w:r w:rsidRPr="00FC03F8">
              <w:rPr>
                <w:color w:val="000000"/>
                <w:sz w:val="22"/>
                <w:szCs w:val="22"/>
                <w:lang w:eastAsia="zh-CN"/>
              </w:rPr>
              <w:t>303</w:t>
            </w:r>
          </w:p>
        </w:tc>
        <w:tc>
          <w:tcPr>
            <w:tcW w:w="595" w:type="pct"/>
            <w:shd w:val="clear" w:color="auto" w:fill="auto"/>
            <w:noWrap/>
            <w:vAlign w:val="center"/>
            <w:hideMark/>
          </w:tcPr>
          <w:p w14:paraId="5D14C5C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54:08:025106:48</w:t>
            </w:r>
          </w:p>
        </w:tc>
        <w:tc>
          <w:tcPr>
            <w:tcW w:w="351" w:type="pct"/>
            <w:shd w:val="clear" w:color="auto" w:fill="auto"/>
            <w:noWrap/>
            <w:vAlign w:val="center"/>
            <w:hideMark/>
          </w:tcPr>
          <w:p w14:paraId="00F53260" w14:textId="77777777" w:rsidR="00FC03F8" w:rsidRPr="00FC03F8" w:rsidRDefault="00FC03F8" w:rsidP="00FC03F8">
            <w:pPr>
              <w:jc w:val="left"/>
              <w:rPr>
                <w:color w:val="000000"/>
                <w:sz w:val="22"/>
                <w:szCs w:val="22"/>
                <w:lang w:eastAsia="zh-CN"/>
              </w:rPr>
            </w:pPr>
            <w:r w:rsidRPr="00FC03F8">
              <w:rPr>
                <w:color w:val="000000"/>
                <w:sz w:val="22"/>
                <w:szCs w:val="22"/>
                <w:lang w:eastAsia="zh-CN"/>
              </w:rPr>
              <w:t>4000.00</w:t>
            </w:r>
          </w:p>
        </w:tc>
        <w:tc>
          <w:tcPr>
            <w:tcW w:w="754" w:type="pct"/>
            <w:shd w:val="clear" w:color="auto" w:fill="auto"/>
            <w:noWrap/>
            <w:vAlign w:val="center"/>
            <w:hideMark/>
          </w:tcPr>
          <w:p w14:paraId="599A4BB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F587AB7"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5068706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1AC3864"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17882191" w14:textId="77777777" w:rsidTr="00FC03F8">
        <w:tc>
          <w:tcPr>
            <w:tcW w:w="197" w:type="pct"/>
            <w:shd w:val="clear" w:color="auto" w:fill="auto"/>
            <w:vAlign w:val="center"/>
            <w:hideMark/>
          </w:tcPr>
          <w:p w14:paraId="24EB4921" w14:textId="77777777" w:rsidR="00FC03F8" w:rsidRPr="00FC03F8" w:rsidRDefault="00FC03F8" w:rsidP="00FC03F8">
            <w:pPr>
              <w:jc w:val="left"/>
              <w:rPr>
                <w:color w:val="000000"/>
                <w:sz w:val="22"/>
                <w:szCs w:val="22"/>
                <w:lang w:eastAsia="zh-CN"/>
              </w:rPr>
            </w:pPr>
            <w:r w:rsidRPr="00FC03F8">
              <w:rPr>
                <w:color w:val="000000"/>
                <w:sz w:val="22"/>
                <w:szCs w:val="22"/>
                <w:lang w:eastAsia="zh-CN"/>
              </w:rPr>
              <w:t>304</w:t>
            </w:r>
          </w:p>
        </w:tc>
        <w:tc>
          <w:tcPr>
            <w:tcW w:w="595" w:type="pct"/>
            <w:shd w:val="clear" w:color="auto" w:fill="auto"/>
            <w:noWrap/>
            <w:vAlign w:val="center"/>
            <w:hideMark/>
          </w:tcPr>
          <w:p w14:paraId="71613FF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54:08:025106:57</w:t>
            </w:r>
          </w:p>
        </w:tc>
        <w:tc>
          <w:tcPr>
            <w:tcW w:w="351" w:type="pct"/>
            <w:shd w:val="clear" w:color="auto" w:fill="auto"/>
            <w:noWrap/>
            <w:vAlign w:val="center"/>
            <w:hideMark/>
          </w:tcPr>
          <w:p w14:paraId="3ADFE3C9" w14:textId="77777777" w:rsidR="00FC03F8" w:rsidRPr="00FC03F8" w:rsidRDefault="00FC03F8" w:rsidP="00FC03F8">
            <w:pPr>
              <w:jc w:val="left"/>
              <w:rPr>
                <w:color w:val="000000"/>
                <w:sz w:val="22"/>
                <w:szCs w:val="22"/>
                <w:lang w:eastAsia="zh-CN"/>
              </w:rPr>
            </w:pPr>
            <w:r w:rsidRPr="00FC03F8">
              <w:rPr>
                <w:color w:val="000000"/>
                <w:sz w:val="22"/>
                <w:szCs w:val="22"/>
                <w:lang w:eastAsia="zh-CN"/>
              </w:rPr>
              <w:t>4135.00</w:t>
            </w:r>
          </w:p>
        </w:tc>
        <w:tc>
          <w:tcPr>
            <w:tcW w:w="754" w:type="pct"/>
            <w:shd w:val="clear" w:color="auto" w:fill="auto"/>
            <w:noWrap/>
            <w:vAlign w:val="center"/>
            <w:hideMark/>
          </w:tcPr>
          <w:p w14:paraId="3A32760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CE5D1F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c>
          <w:tcPr>
            <w:tcW w:w="856" w:type="pct"/>
            <w:shd w:val="clear" w:color="auto" w:fill="auto"/>
            <w:noWrap/>
            <w:vAlign w:val="center"/>
            <w:hideMark/>
          </w:tcPr>
          <w:p w14:paraId="57B5B7A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152FB8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r>
      <w:tr w:rsidR="00FC03F8" w:rsidRPr="00FC03F8" w14:paraId="4EB91CF7" w14:textId="77777777" w:rsidTr="00FC03F8">
        <w:tc>
          <w:tcPr>
            <w:tcW w:w="197" w:type="pct"/>
            <w:shd w:val="clear" w:color="auto" w:fill="auto"/>
            <w:vAlign w:val="center"/>
            <w:hideMark/>
          </w:tcPr>
          <w:p w14:paraId="5C7C8214" w14:textId="77777777" w:rsidR="00FC03F8" w:rsidRPr="00FC03F8" w:rsidRDefault="00FC03F8" w:rsidP="00FC03F8">
            <w:pPr>
              <w:jc w:val="left"/>
              <w:rPr>
                <w:color w:val="000000"/>
                <w:sz w:val="22"/>
                <w:szCs w:val="22"/>
                <w:lang w:eastAsia="zh-CN"/>
              </w:rPr>
            </w:pPr>
            <w:r w:rsidRPr="00FC03F8">
              <w:rPr>
                <w:color w:val="000000"/>
                <w:sz w:val="22"/>
                <w:szCs w:val="22"/>
                <w:lang w:eastAsia="zh-CN"/>
              </w:rPr>
              <w:t>305</w:t>
            </w:r>
          </w:p>
        </w:tc>
        <w:tc>
          <w:tcPr>
            <w:tcW w:w="595" w:type="pct"/>
            <w:shd w:val="clear" w:color="auto" w:fill="auto"/>
            <w:noWrap/>
            <w:vAlign w:val="center"/>
            <w:hideMark/>
          </w:tcPr>
          <w:p w14:paraId="2F97214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54:08:025106:59</w:t>
            </w:r>
          </w:p>
        </w:tc>
        <w:tc>
          <w:tcPr>
            <w:tcW w:w="351" w:type="pct"/>
            <w:shd w:val="clear" w:color="auto" w:fill="auto"/>
            <w:noWrap/>
            <w:vAlign w:val="center"/>
            <w:hideMark/>
          </w:tcPr>
          <w:p w14:paraId="53E40C09" w14:textId="77777777" w:rsidR="00FC03F8" w:rsidRPr="00FC03F8" w:rsidRDefault="00FC03F8" w:rsidP="00FC03F8">
            <w:pPr>
              <w:jc w:val="left"/>
              <w:rPr>
                <w:color w:val="000000"/>
                <w:sz w:val="22"/>
                <w:szCs w:val="22"/>
                <w:lang w:eastAsia="zh-CN"/>
              </w:rPr>
            </w:pPr>
            <w:r w:rsidRPr="00FC03F8">
              <w:rPr>
                <w:color w:val="000000"/>
                <w:sz w:val="22"/>
                <w:szCs w:val="22"/>
                <w:lang w:eastAsia="zh-CN"/>
              </w:rPr>
              <w:t>5769.00</w:t>
            </w:r>
          </w:p>
        </w:tc>
        <w:tc>
          <w:tcPr>
            <w:tcW w:w="754" w:type="pct"/>
            <w:shd w:val="clear" w:color="auto" w:fill="auto"/>
            <w:noWrap/>
            <w:vAlign w:val="center"/>
            <w:hideMark/>
          </w:tcPr>
          <w:p w14:paraId="6EAEA96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DA5E97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c>
          <w:tcPr>
            <w:tcW w:w="856" w:type="pct"/>
            <w:shd w:val="clear" w:color="auto" w:fill="auto"/>
            <w:noWrap/>
            <w:vAlign w:val="center"/>
            <w:hideMark/>
          </w:tcPr>
          <w:p w14:paraId="20F9C58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91CBE3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r>
      <w:tr w:rsidR="00FC03F8" w:rsidRPr="00FC03F8" w14:paraId="0A4D928B" w14:textId="77777777" w:rsidTr="00FC03F8">
        <w:tc>
          <w:tcPr>
            <w:tcW w:w="197" w:type="pct"/>
            <w:shd w:val="clear" w:color="auto" w:fill="auto"/>
            <w:vAlign w:val="center"/>
            <w:hideMark/>
          </w:tcPr>
          <w:p w14:paraId="2E990E4B" w14:textId="77777777" w:rsidR="00FC03F8" w:rsidRPr="00FC03F8" w:rsidRDefault="00FC03F8" w:rsidP="00FC03F8">
            <w:pPr>
              <w:jc w:val="left"/>
              <w:rPr>
                <w:color w:val="000000"/>
                <w:sz w:val="22"/>
                <w:szCs w:val="22"/>
                <w:lang w:eastAsia="zh-CN"/>
              </w:rPr>
            </w:pPr>
            <w:r w:rsidRPr="00FC03F8">
              <w:rPr>
                <w:color w:val="000000"/>
                <w:sz w:val="22"/>
                <w:szCs w:val="22"/>
                <w:lang w:eastAsia="zh-CN"/>
              </w:rPr>
              <w:t>306</w:t>
            </w:r>
          </w:p>
        </w:tc>
        <w:tc>
          <w:tcPr>
            <w:tcW w:w="595" w:type="pct"/>
            <w:shd w:val="clear" w:color="auto" w:fill="auto"/>
            <w:noWrap/>
            <w:vAlign w:val="center"/>
            <w:hideMark/>
          </w:tcPr>
          <w:p w14:paraId="40C60F9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54:08:025104:257</w:t>
            </w:r>
          </w:p>
        </w:tc>
        <w:tc>
          <w:tcPr>
            <w:tcW w:w="351" w:type="pct"/>
            <w:shd w:val="clear" w:color="auto" w:fill="auto"/>
            <w:noWrap/>
            <w:vAlign w:val="center"/>
            <w:hideMark/>
          </w:tcPr>
          <w:p w14:paraId="094FE99F" w14:textId="77777777" w:rsidR="00FC03F8" w:rsidRPr="00FC03F8" w:rsidRDefault="00FC03F8" w:rsidP="00FC03F8">
            <w:pPr>
              <w:jc w:val="left"/>
              <w:rPr>
                <w:color w:val="000000"/>
                <w:sz w:val="22"/>
                <w:szCs w:val="22"/>
                <w:lang w:eastAsia="zh-CN"/>
              </w:rPr>
            </w:pPr>
            <w:r w:rsidRPr="00FC03F8">
              <w:rPr>
                <w:color w:val="000000"/>
                <w:sz w:val="22"/>
                <w:szCs w:val="22"/>
                <w:lang w:eastAsia="zh-CN"/>
              </w:rPr>
              <w:t>570.00</w:t>
            </w:r>
          </w:p>
        </w:tc>
        <w:tc>
          <w:tcPr>
            <w:tcW w:w="754" w:type="pct"/>
            <w:shd w:val="clear" w:color="auto" w:fill="auto"/>
            <w:noWrap/>
            <w:vAlign w:val="center"/>
            <w:hideMark/>
          </w:tcPr>
          <w:p w14:paraId="59C2383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AF3DD25" w14:textId="77777777" w:rsidR="00FC03F8" w:rsidRPr="00FC03F8" w:rsidRDefault="00FC03F8" w:rsidP="00FC03F8">
            <w:pPr>
              <w:jc w:val="left"/>
              <w:rPr>
                <w:color w:val="000000"/>
                <w:sz w:val="22"/>
                <w:szCs w:val="22"/>
                <w:lang w:eastAsia="zh-CN"/>
              </w:rPr>
            </w:pPr>
            <w:r w:rsidRPr="00FC03F8">
              <w:rPr>
                <w:color w:val="000000"/>
                <w:sz w:val="22"/>
                <w:szCs w:val="22"/>
                <w:lang w:eastAsia="zh-CN"/>
              </w:rPr>
              <w:t>блокированная жилая застройка</w:t>
            </w:r>
          </w:p>
        </w:tc>
        <w:tc>
          <w:tcPr>
            <w:tcW w:w="856" w:type="pct"/>
            <w:shd w:val="clear" w:color="auto" w:fill="auto"/>
            <w:noWrap/>
            <w:vAlign w:val="center"/>
            <w:hideMark/>
          </w:tcPr>
          <w:p w14:paraId="4877804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B80E13C" w14:textId="77777777" w:rsidR="00FC03F8" w:rsidRPr="00FC03F8" w:rsidRDefault="00FC03F8" w:rsidP="00FC03F8">
            <w:pPr>
              <w:jc w:val="left"/>
              <w:rPr>
                <w:color w:val="000000"/>
                <w:sz w:val="22"/>
                <w:szCs w:val="22"/>
                <w:lang w:eastAsia="zh-CN"/>
              </w:rPr>
            </w:pPr>
            <w:r w:rsidRPr="00FC03F8">
              <w:rPr>
                <w:color w:val="000000"/>
                <w:sz w:val="22"/>
                <w:szCs w:val="22"/>
                <w:lang w:eastAsia="zh-CN"/>
              </w:rPr>
              <w:t>блокированная жилая застройка</w:t>
            </w:r>
          </w:p>
        </w:tc>
      </w:tr>
      <w:tr w:rsidR="00FC03F8" w:rsidRPr="00FC03F8" w14:paraId="210CF4CD" w14:textId="77777777" w:rsidTr="00FC03F8">
        <w:tc>
          <w:tcPr>
            <w:tcW w:w="197" w:type="pct"/>
            <w:shd w:val="clear" w:color="auto" w:fill="auto"/>
            <w:vAlign w:val="center"/>
            <w:hideMark/>
          </w:tcPr>
          <w:p w14:paraId="5CFB8682" w14:textId="77777777" w:rsidR="00FC03F8" w:rsidRPr="00FC03F8" w:rsidRDefault="00FC03F8" w:rsidP="00FC03F8">
            <w:pPr>
              <w:jc w:val="left"/>
              <w:rPr>
                <w:color w:val="000000"/>
                <w:sz w:val="22"/>
                <w:szCs w:val="22"/>
                <w:lang w:eastAsia="zh-CN"/>
              </w:rPr>
            </w:pPr>
            <w:r w:rsidRPr="00FC03F8">
              <w:rPr>
                <w:color w:val="000000"/>
                <w:sz w:val="22"/>
                <w:szCs w:val="22"/>
                <w:lang w:eastAsia="zh-CN"/>
              </w:rPr>
              <w:t>307</w:t>
            </w:r>
          </w:p>
        </w:tc>
        <w:tc>
          <w:tcPr>
            <w:tcW w:w="595" w:type="pct"/>
            <w:shd w:val="clear" w:color="auto" w:fill="auto"/>
            <w:noWrap/>
            <w:vAlign w:val="center"/>
            <w:hideMark/>
          </w:tcPr>
          <w:p w14:paraId="386402EB"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54:08:025104:55</w:t>
            </w:r>
          </w:p>
        </w:tc>
        <w:tc>
          <w:tcPr>
            <w:tcW w:w="351" w:type="pct"/>
            <w:shd w:val="clear" w:color="auto" w:fill="auto"/>
            <w:noWrap/>
            <w:vAlign w:val="center"/>
            <w:hideMark/>
          </w:tcPr>
          <w:p w14:paraId="6FD0B51B" w14:textId="77777777" w:rsidR="00FC03F8" w:rsidRPr="00FC03F8" w:rsidRDefault="00FC03F8" w:rsidP="00FC03F8">
            <w:pPr>
              <w:jc w:val="left"/>
              <w:rPr>
                <w:color w:val="000000"/>
                <w:sz w:val="22"/>
                <w:szCs w:val="22"/>
                <w:lang w:eastAsia="zh-CN"/>
              </w:rPr>
            </w:pPr>
            <w:r w:rsidRPr="00FC03F8">
              <w:rPr>
                <w:color w:val="000000"/>
                <w:sz w:val="22"/>
                <w:szCs w:val="22"/>
                <w:lang w:eastAsia="zh-CN"/>
              </w:rPr>
              <w:t>4397.00</w:t>
            </w:r>
          </w:p>
        </w:tc>
        <w:tc>
          <w:tcPr>
            <w:tcW w:w="754" w:type="pct"/>
            <w:shd w:val="clear" w:color="auto" w:fill="auto"/>
            <w:noWrap/>
            <w:vAlign w:val="center"/>
            <w:hideMark/>
          </w:tcPr>
          <w:p w14:paraId="34C0AE7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EF0F29A"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c>
          <w:tcPr>
            <w:tcW w:w="856" w:type="pct"/>
            <w:shd w:val="clear" w:color="auto" w:fill="auto"/>
            <w:noWrap/>
            <w:vAlign w:val="center"/>
            <w:hideMark/>
          </w:tcPr>
          <w:p w14:paraId="5C97D7B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83B2BD2"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r>
      <w:tr w:rsidR="00FC03F8" w:rsidRPr="00FC03F8" w14:paraId="268415CB" w14:textId="77777777" w:rsidTr="00FC03F8">
        <w:tc>
          <w:tcPr>
            <w:tcW w:w="197" w:type="pct"/>
            <w:shd w:val="clear" w:color="auto" w:fill="auto"/>
            <w:vAlign w:val="center"/>
            <w:hideMark/>
          </w:tcPr>
          <w:p w14:paraId="09182A54" w14:textId="77777777" w:rsidR="00FC03F8" w:rsidRPr="00FC03F8" w:rsidRDefault="00FC03F8" w:rsidP="00FC03F8">
            <w:pPr>
              <w:jc w:val="left"/>
              <w:rPr>
                <w:color w:val="000000"/>
                <w:sz w:val="22"/>
                <w:szCs w:val="22"/>
                <w:lang w:eastAsia="zh-CN"/>
              </w:rPr>
            </w:pPr>
            <w:r w:rsidRPr="00FC03F8">
              <w:rPr>
                <w:color w:val="000000"/>
                <w:sz w:val="22"/>
                <w:szCs w:val="22"/>
                <w:lang w:eastAsia="zh-CN"/>
              </w:rPr>
              <w:t>308</w:t>
            </w:r>
          </w:p>
        </w:tc>
        <w:tc>
          <w:tcPr>
            <w:tcW w:w="595" w:type="pct"/>
            <w:shd w:val="clear" w:color="auto" w:fill="auto"/>
            <w:noWrap/>
            <w:vAlign w:val="center"/>
            <w:hideMark/>
          </w:tcPr>
          <w:p w14:paraId="7F1C816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54:08:025104:90</w:t>
            </w:r>
          </w:p>
        </w:tc>
        <w:tc>
          <w:tcPr>
            <w:tcW w:w="351" w:type="pct"/>
            <w:shd w:val="clear" w:color="auto" w:fill="auto"/>
            <w:noWrap/>
            <w:vAlign w:val="center"/>
            <w:hideMark/>
          </w:tcPr>
          <w:p w14:paraId="039E132F" w14:textId="77777777" w:rsidR="00FC03F8" w:rsidRPr="00FC03F8" w:rsidRDefault="00FC03F8" w:rsidP="00FC03F8">
            <w:pPr>
              <w:jc w:val="left"/>
              <w:rPr>
                <w:color w:val="000000"/>
                <w:sz w:val="22"/>
                <w:szCs w:val="22"/>
                <w:lang w:eastAsia="zh-CN"/>
              </w:rPr>
            </w:pPr>
            <w:r w:rsidRPr="00FC03F8">
              <w:rPr>
                <w:color w:val="000000"/>
                <w:sz w:val="22"/>
                <w:szCs w:val="22"/>
                <w:lang w:eastAsia="zh-CN"/>
              </w:rPr>
              <w:t>1740.00</w:t>
            </w:r>
          </w:p>
        </w:tc>
        <w:tc>
          <w:tcPr>
            <w:tcW w:w="754" w:type="pct"/>
            <w:shd w:val="clear" w:color="auto" w:fill="auto"/>
            <w:noWrap/>
            <w:vAlign w:val="center"/>
            <w:hideMark/>
          </w:tcPr>
          <w:p w14:paraId="6252AAC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86F1AD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796595E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9358D8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4A125C2A" w14:textId="77777777" w:rsidTr="00FC03F8">
        <w:tc>
          <w:tcPr>
            <w:tcW w:w="197" w:type="pct"/>
            <w:shd w:val="clear" w:color="auto" w:fill="auto"/>
            <w:vAlign w:val="center"/>
            <w:hideMark/>
          </w:tcPr>
          <w:p w14:paraId="3444CFBC" w14:textId="77777777" w:rsidR="00FC03F8" w:rsidRPr="00FC03F8" w:rsidRDefault="00FC03F8" w:rsidP="00FC03F8">
            <w:pPr>
              <w:jc w:val="left"/>
              <w:rPr>
                <w:color w:val="000000"/>
                <w:sz w:val="22"/>
                <w:szCs w:val="22"/>
                <w:lang w:eastAsia="zh-CN"/>
              </w:rPr>
            </w:pPr>
            <w:r w:rsidRPr="00FC03F8">
              <w:rPr>
                <w:color w:val="000000"/>
                <w:sz w:val="22"/>
                <w:szCs w:val="22"/>
                <w:lang w:eastAsia="zh-CN"/>
              </w:rPr>
              <w:t>309</w:t>
            </w:r>
          </w:p>
        </w:tc>
        <w:tc>
          <w:tcPr>
            <w:tcW w:w="595" w:type="pct"/>
            <w:shd w:val="clear" w:color="auto" w:fill="auto"/>
            <w:noWrap/>
            <w:vAlign w:val="center"/>
            <w:hideMark/>
          </w:tcPr>
          <w:p w14:paraId="4EE2219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54:08:025104:187</w:t>
            </w:r>
          </w:p>
        </w:tc>
        <w:tc>
          <w:tcPr>
            <w:tcW w:w="351" w:type="pct"/>
            <w:shd w:val="clear" w:color="auto" w:fill="auto"/>
            <w:noWrap/>
            <w:vAlign w:val="center"/>
            <w:hideMark/>
          </w:tcPr>
          <w:p w14:paraId="54302DFE" w14:textId="77777777" w:rsidR="00FC03F8" w:rsidRPr="00FC03F8" w:rsidRDefault="00FC03F8" w:rsidP="00FC03F8">
            <w:pPr>
              <w:jc w:val="left"/>
              <w:rPr>
                <w:color w:val="000000"/>
                <w:sz w:val="22"/>
                <w:szCs w:val="22"/>
                <w:lang w:eastAsia="zh-CN"/>
              </w:rPr>
            </w:pPr>
            <w:r w:rsidRPr="00FC03F8">
              <w:rPr>
                <w:color w:val="000000"/>
                <w:sz w:val="22"/>
                <w:szCs w:val="22"/>
                <w:lang w:eastAsia="zh-CN"/>
              </w:rPr>
              <w:t>28012.00</w:t>
            </w:r>
          </w:p>
        </w:tc>
        <w:tc>
          <w:tcPr>
            <w:tcW w:w="754" w:type="pct"/>
            <w:shd w:val="clear" w:color="auto" w:fill="auto"/>
            <w:noWrap/>
            <w:vAlign w:val="center"/>
            <w:hideMark/>
          </w:tcPr>
          <w:p w14:paraId="57615EA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D7A519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плоскостного сооружения (стадиона)</w:t>
            </w:r>
          </w:p>
        </w:tc>
        <w:tc>
          <w:tcPr>
            <w:tcW w:w="856" w:type="pct"/>
            <w:shd w:val="clear" w:color="auto" w:fill="auto"/>
            <w:noWrap/>
            <w:vAlign w:val="center"/>
            <w:hideMark/>
          </w:tcPr>
          <w:p w14:paraId="6899DF6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21C7DC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плоскостного сооружения (стадиона)</w:t>
            </w:r>
          </w:p>
        </w:tc>
      </w:tr>
      <w:tr w:rsidR="00FC03F8" w:rsidRPr="00FC03F8" w14:paraId="3F236412" w14:textId="77777777" w:rsidTr="00FC03F8">
        <w:tc>
          <w:tcPr>
            <w:tcW w:w="197" w:type="pct"/>
            <w:shd w:val="clear" w:color="auto" w:fill="auto"/>
            <w:vAlign w:val="center"/>
            <w:hideMark/>
          </w:tcPr>
          <w:p w14:paraId="3D66907F" w14:textId="77777777" w:rsidR="00FC03F8" w:rsidRPr="00FC03F8" w:rsidRDefault="00FC03F8" w:rsidP="00FC03F8">
            <w:pPr>
              <w:jc w:val="left"/>
              <w:rPr>
                <w:color w:val="000000"/>
                <w:sz w:val="22"/>
                <w:szCs w:val="22"/>
                <w:lang w:eastAsia="zh-CN"/>
              </w:rPr>
            </w:pPr>
            <w:r w:rsidRPr="00FC03F8">
              <w:rPr>
                <w:color w:val="000000"/>
                <w:sz w:val="22"/>
                <w:szCs w:val="22"/>
                <w:lang w:eastAsia="zh-CN"/>
              </w:rPr>
              <w:t>310</w:t>
            </w:r>
          </w:p>
        </w:tc>
        <w:tc>
          <w:tcPr>
            <w:tcW w:w="595" w:type="pct"/>
            <w:shd w:val="clear" w:color="auto" w:fill="auto"/>
            <w:noWrap/>
            <w:vAlign w:val="center"/>
            <w:hideMark/>
          </w:tcPr>
          <w:p w14:paraId="22C23EC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54:08:025104:42</w:t>
            </w:r>
          </w:p>
        </w:tc>
        <w:tc>
          <w:tcPr>
            <w:tcW w:w="351" w:type="pct"/>
            <w:shd w:val="clear" w:color="auto" w:fill="auto"/>
            <w:noWrap/>
            <w:vAlign w:val="center"/>
            <w:hideMark/>
          </w:tcPr>
          <w:p w14:paraId="10EF9F61" w14:textId="77777777" w:rsidR="00FC03F8" w:rsidRPr="00FC03F8" w:rsidRDefault="00FC03F8" w:rsidP="00FC03F8">
            <w:pPr>
              <w:jc w:val="left"/>
              <w:rPr>
                <w:color w:val="000000"/>
                <w:sz w:val="22"/>
                <w:szCs w:val="22"/>
                <w:lang w:eastAsia="zh-CN"/>
              </w:rPr>
            </w:pPr>
            <w:r w:rsidRPr="00FC03F8">
              <w:rPr>
                <w:color w:val="000000"/>
                <w:sz w:val="22"/>
                <w:szCs w:val="22"/>
                <w:lang w:eastAsia="zh-CN"/>
              </w:rPr>
              <w:t>1940.00</w:t>
            </w:r>
          </w:p>
        </w:tc>
        <w:tc>
          <w:tcPr>
            <w:tcW w:w="754" w:type="pct"/>
            <w:shd w:val="clear" w:color="auto" w:fill="auto"/>
            <w:noWrap/>
            <w:vAlign w:val="center"/>
            <w:hideMark/>
          </w:tcPr>
          <w:p w14:paraId="53C2177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80B1828"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(четырёхквартирного ) жилого дома</w:t>
            </w:r>
          </w:p>
        </w:tc>
        <w:tc>
          <w:tcPr>
            <w:tcW w:w="856" w:type="pct"/>
            <w:shd w:val="clear" w:color="auto" w:fill="auto"/>
            <w:noWrap/>
            <w:vAlign w:val="center"/>
            <w:hideMark/>
          </w:tcPr>
          <w:p w14:paraId="3CAA8DE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6128273"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(четырёхквартирного ) жилого дома</w:t>
            </w:r>
          </w:p>
        </w:tc>
      </w:tr>
      <w:tr w:rsidR="00FC03F8" w:rsidRPr="00FC03F8" w14:paraId="396C3599" w14:textId="77777777" w:rsidTr="00FC03F8">
        <w:tc>
          <w:tcPr>
            <w:tcW w:w="197" w:type="pct"/>
            <w:shd w:val="clear" w:color="auto" w:fill="auto"/>
            <w:vAlign w:val="center"/>
            <w:hideMark/>
          </w:tcPr>
          <w:p w14:paraId="4BC2EEC4"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311</w:t>
            </w:r>
          </w:p>
        </w:tc>
        <w:tc>
          <w:tcPr>
            <w:tcW w:w="595" w:type="pct"/>
            <w:shd w:val="clear" w:color="auto" w:fill="auto"/>
            <w:noWrap/>
            <w:vAlign w:val="center"/>
            <w:hideMark/>
          </w:tcPr>
          <w:p w14:paraId="104EA21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54:08:025104:44</w:t>
            </w:r>
          </w:p>
        </w:tc>
        <w:tc>
          <w:tcPr>
            <w:tcW w:w="351" w:type="pct"/>
            <w:shd w:val="clear" w:color="auto" w:fill="auto"/>
            <w:noWrap/>
            <w:vAlign w:val="center"/>
            <w:hideMark/>
          </w:tcPr>
          <w:p w14:paraId="33ACC10B" w14:textId="77777777" w:rsidR="00FC03F8" w:rsidRPr="00FC03F8" w:rsidRDefault="00FC03F8" w:rsidP="00FC03F8">
            <w:pPr>
              <w:jc w:val="left"/>
              <w:rPr>
                <w:color w:val="000000"/>
                <w:sz w:val="22"/>
                <w:szCs w:val="22"/>
                <w:lang w:eastAsia="zh-CN"/>
              </w:rPr>
            </w:pPr>
            <w:r w:rsidRPr="00FC03F8">
              <w:rPr>
                <w:color w:val="000000"/>
                <w:sz w:val="22"/>
                <w:szCs w:val="22"/>
                <w:lang w:eastAsia="zh-CN"/>
              </w:rPr>
              <w:t>2421.00</w:t>
            </w:r>
          </w:p>
        </w:tc>
        <w:tc>
          <w:tcPr>
            <w:tcW w:w="754" w:type="pct"/>
            <w:shd w:val="clear" w:color="auto" w:fill="auto"/>
            <w:noWrap/>
            <w:vAlign w:val="center"/>
            <w:hideMark/>
          </w:tcPr>
          <w:p w14:paraId="05768C6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FF60BBD"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0D2D18D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61EDF60"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57830FCE" w14:textId="77777777" w:rsidTr="00FC03F8">
        <w:tc>
          <w:tcPr>
            <w:tcW w:w="197" w:type="pct"/>
            <w:shd w:val="clear" w:color="auto" w:fill="auto"/>
            <w:vAlign w:val="center"/>
            <w:hideMark/>
          </w:tcPr>
          <w:p w14:paraId="0751129D" w14:textId="77777777" w:rsidR="00FC03F8" w:rsidRPr="00FC03F8" w:rsidRDefault="00FC03F8" w:rsidP="00FC03F8">
            <w:pPr>
              <w:jc w:val="left"/>
              <w:rPr>
                <w:color w:val="000000"/>
                <w:sz w:val="22"/>
                <w:szCs w:val="22"/>
                <w:lang w:eastAsia="zh-CN"/>
              </w:rPr>
            </w:pPr>
            <w:r w:rsidRPr="00FC03F8">
              <w:rPr>
                <w:color w:val="000000"/>
                <w:sz w:val="22"/>
                <w:szCs w:val="22"/>
                <w:lang w:eastAsia="zh-CN"/>
              </w:rPr>
              <w:t>312</w:t>
            </w:r>
          </w:p>
        </w:tc>
        <w:tc>
          <w:tcPr>
            <w:tcW w:w="595" w:type="pct"/>
            <w:shd w:val="clear" w:color="auto" w:fill="auto"/>
            <w:noWrap/>
            <w:vAlign w:val="center"/>
            <w:hideMark/>
          </w:tcPr>
          <w:p w14:paraId="4C43D75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54:08:025104:7</w:t>
            </w:r>
          </w:p>
        </w:tc>
        <w:tc>
          <w:tcPr>
            <w:tcW w:w="351" w:type="pct"/>
            <w:shd w:val="clear" w:color="auto" w:fill="auto"/>
            <w:noWrap/>
            <w:vAlign w:val="center"/>
            <w:hideMark/>
          </w:tcPr>
          <w:p w14:paraId="61A826CD" w14:textId="77777777" w:rsidR="00FC03F8" w:rsidRPr="00FC03F8" w:rsidRDefault="00FC03F8" w:rsidP="00FC03F8">
            <w:pPr>
              <w:jc w:val="left"/>
              <w:rPr>
                <w:color w:val="000000"/>
                <w:sz w:val="22"/>
                <w:szCs w:val="22"/>
                <w:lang w:eastAsia="zh-CN"/>
              </w:rPr>
            </w:pPr>
            <w:r w:rsidRPr="00FC03F8">
              <w:rPr>
                <w:color w:val="000000"/>
                <w:sz w:val="22"/>
                <w:szCs w:val="22"/>
                <w:lang w:eastAsia="zh-CN"/>
              </w:rPr>
              <w:t>3156.00</w:t>
            </w:r>
          </w:p>
        </w:tc>
        <w:tc>
          <w:tcPr>
            <w:tcW w:w="754" w:type="pct"/>
            <w:shd w:val="clear" w:color="auto" w:fill="auto"/>
            <w:noWrap/>
            <w:vAlign w:val="center"/>
            <w:hideMark/>
          </w:tcPr>
          <w:p w14:paraId="0AE5614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CD20D0E"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жилого дома и ведения личного подсобного хозяйства</w:t>
            </w:r>
          </w:p>
        </w:tc>
        <w:tc>
          <w:tcPr>
            <w:tcW w:w="856" w:type="pct"/>
            <w:shd w:val="clear" w:color="auto" w:fill="auto"/>
            <w:noWrap/>
            <w:vAlign w:val="center"/>
            <w:hideMark/>
          </w:tcPr>
          <w:p w14:paraId="414B9C4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CB6AFCD"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жилого дома и ведения личного подсобного хозяйства</w:t>
            </w:r>
          </w:p>
        </w:tc>
      </w:tr>
      <w:tr w:rsidR="00FC03F8" w:rsidRPr="00FC03F8" w14:paraId="77AB1BD5" w14:textId="77777777" w:rsidTr="00FC03F8">
        <w:tc>
          <w:tcPr>
            <w:tcW w:w="197" w:type="pct"/>
            <w:shd w:val="clear" w:color="auto" w:fill="auto"/>
            <w:vAlign w:val="center"/>
            <w:hideMark/>
          </w:tcPr>
          <w:p w14:paraId="5A0244D9" w14:textId="77777777" w:rsidR="00FC03F8" w:rsidRPr="00FC03F8" w:rsidRDefault="00FC03F8" w:rsidP="00FC03F8">
            <w:pPr>
              <w:jc w:val="left"/>
              <w:rPr>
                <w:color w:val="000000"/>
                <w:sz w:val="22"/>
                <w:szCs w:val="22"/>
                <w:lang w:eastAsia="zh-CN"/>
              </w:rPr>
            </w:pPr>
            <w:r w:rsidRPr="00FC03F8">
              <w:rPr>
                <w:color w:val="000000"/>
                <w:sz w:val="22"/>
                <w:szCs w:val="22"/>
                <w:lang w:eastAsia="zh-CN"/>
              </w:rPr>
              <w:t>313</w:t>
            </w:r>
          </w:p>
        </w:tc>
        <w:tc>
          <w:tcPr>
            <w:tcW w:w="595" w:type="pct"/>
            <w:shd w:val="clear" w:color="auto" w:fill="auto"/>
            <w:noWrap/>
            <w:vAlign w:val="center"/>
            <w:hideMark/>
          </w:tcPr>
          <w:p w14:paraId="2418321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54:08:025104:9</w:t>
            </w:r>
          </w:p>
        </w:tc>
        <w:tc>
          <w:tcPr>
            <w:tcW w:w="351" w:type="pct"/>
            <w:shd w:val="clear" w:color="auto" w:fill="auto"/>
            <w:noWrap/>
            <w:vAlign w:val="center"/>
            <w:hideMark/>
          </w:tcPr>
          <w:p w14:paraId="4F458BF8" w14:textId="77777777" w:rsidR="00FC03F8" w:rsidRPr="00FC03F8" w:rsidRDefault="00FC03F8" w:rsidP="00FC03F8">
            <w:pPr>
              <w:jc w:val="left"/>
              <w:rPr>
                <w:color w:val="000000"/>
                <w:sz w:val="22"/>
                <w:szCs w:val="22"/>
                <w:lang w:eastAsia="zh-CN"/>
              </w:rPr>
            </w:pPr>
            <w:r w:rsidRPr="00FC03F8">
              <w:rPr>
                <w:color w:val="000000"/>
                <w:sz w:val="22"/>
                <w:szCs w:val="22"/>
                <w:lang w:eastAsia="zh-CN"/>
              </w:rPr>
              <w:t>2385.00</w:t>
            </w:r>
          </w:p>
        </w:tc>
        <w:tc>
          <w:tcPr>
            <w:tcW w:w="754" w:type="pct"/>
            <w:shd w:val="clear" w:color="auto" w:fill="auto"/>
            <w:noWrap/>
            <w:vAlign w:val="center"/>
            <w:hideMark/>
          </w:tcPr>
          <w:p w14:paraId="3A17821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2E73DEB"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личного подсобного хозяйства и индивидуального жилищного строительства</w:t>
            </w:r>
          </w:p>
        </w:tc>
        <w:tc>
          <w:tcPr>
            <w:tcW w:w="856" w:type="pct"/>
            <w:shd w:val="clear" w:color="auto" w:fill="auto"/>
            <w:noWrap/>
            <w:vAlign w:val="center"/>
            <w:hideMark/>
          </w:tcPr>
          <w:p w14:paraId="6C3F40B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1A3100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личного подсобного хозяйства и индивидуального жилищного строительства</w:t>
            </w:r>
          </w:p>
        </w:tc>
      </w:tr>
      <w:tr w:rsidR="00FC03F8" w:rsidRPr="00FC03F8" w14:paraId="2419D53A" w14:textId="77777777" w:rsidTr="00FC03F8">
        <w:tc>
          <w:tcPr>
            <w:tcW w:w="197" w:type="pct"/>
            <w:shd w:val="clear" w:color="auto" w:fill="auto"/>
            <w:vAlign w:val="center"/>
            <w:hideMark/>
          </w:tcPr>
          <w:p w14:paraId="7A57B02A" w14:textId="77777777" w:rsidR="00FC03F8" w:rsidRPr="00FC03F8" w:rsidRDefault="00FC03F8" w:rsidP="00FC03F8">
            <w:pPr>
              <w:jc w:val="left"/>
              <w:rPr>
                <w:color w:val="000000"/>
                <w:sz w:val="22"/>
                <w:szCs w:val="22"/>
                <w:lang w:eastAsia="zh-CN"/>
              </w:rPr>
            </w:pPr>
            <w:r w:rsidRPr="00FC03F8">
              <w:rPr>
                <w:color w:val="000000"/>
                <w:sz w:val="22"/>
                <w:szCs w:val="22"/>
                <w:lang w:eastAsia="zh-CN"/>
              </w:rPr>
              <w:t>314</w:t>
            </w:r>
          </w:p>
        </w:tc>
        <w:tc>
          <w:tcPr>
            <w:tcW w:w="595" w:type="pct"/>
            <w:shd w:val="clear" w:color="auto" w:fill="auto"/>
            <w:noWrap/>
            <w:vAlign w:val="center"/>
            <w:hideMark/>
          </w:tcPr>
          <w:p w14:paraId="110E29C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54:08:025107:21</w:t>
            </w:r>
          </w:p>
        </w:tc>
        <w:tc>
          <w:tcPr>
            <w:tcW w:w="351" w:type="pct"/>
            <w:shd w:val="clear" w:color="auto" w:fill="auto"/>
            <w:noWrap/>
            <w:vAlign w:val="center"/>
            <w:hideMark/>
          </w:tcPr>
          <w:p w14:paraId="67658E22" w14:textId="77777777" w:rsidR="00FC03F8" w:rsidRPr="00FC03F8" w:rsidRDefault="00FC03F8" w:rsidP="00FC03F8">
            <w:pPr>
              <w:jc w:val="left"/>
              <w:rPr>
                <w:color w:val="000000"/>
                <w:sz w:val="22"/>
                <w:szCs w:val="22"/>
                <w:lang w:eastAsia="zh-CN"/>
              </w:rPr>
            </w:pPr>
            <w:r w:rsidRPr="00FC03F8">
              <w:rPr>
                <w:color w:val="000000"/>
                <w:sz w:val="22"/>
                <w:szCs w:val="22"/>
                <w:lang w:eastAsia="zh-CN"/>
              </w:rPr>
              <w:t>6283.00</w:t>
            </w:r>
          </w:p>
        </w:tc>
        <w:tc>
          <w:tcPr>
            <w:tcW w:w="754" w:type="pct"/>
            <w:shd w:val="clear" w:color="auto" w:fill="auto"/>
            <w:noWrap/>
            <w:vAlign w:val="center"/>
            <w:hideMark/>
          </w:tcPr>
          <w:p w14:paraId="3E0A9C3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8170EF2"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 (2.2)</w:t>
            </w:r>
          </w:p>
        </w:tc>
        <w:tc>
          <w:tcPr>
            <w:tcW w:w="856" w:type="pct"/>
            <w:shd w:val="clear" w:color="auto" w:fill="auto"/>
            <w:noWrap/>
            <w:vAlign w:val="center"/>
            <w:hideMark/>
          </w:tcPr>
          <w:p w14:paraId="67A5192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3C2D2B2"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 (2.2)</w:t>
            </w:r>
          </w:p>
        </w:tc>
      </w:tr>
      <w:tr w:rsidR="00FC03F8" w:rsidRPr="00FC03F8" w14:paraId="0ED67265" w14:textId="77777777" w:rsidTr="00FC03F8">
        <w:tc>
          <w:tcPr>
            <w:tcW w:w="197" w:type="pct"/>
            <w:shd w:val="clear" w:color="auto" w:fill="auto"/>
            <w:vAlign w:val="center"/>
            <w:hideMark/>
          </w:tcPr>
          <w:p w14:paraId="0E15CE64" w14:textId="77777777" w:rsidR="00FC03F8" w:rsidRPr="00FC03F8" w:rsidRDefault="00FC03F8" w:rsidP="00FC03F8">
            <w:pPr>
              <w:jc w:val="left"/>
              <w:rPr>
                <w:color w:val="000000"/>
                <w:sz w:val="22"/>
                <w:szCs w:val="22"/>
                <w:lang w:eastAsia="zh-CN"/>
              </w:rPr>
            </w:pPr>
            <w:r w:rsidRPr="00FC03F8">
              <w:rPr>
                <w:color w:val="000000"/>
                <w:sz w:val="22"/>
                <w:szCs w:val="22"/>
                <w:lang w:eastAsia="zh-CN"/>
              </w:rPr>
              <w:t>315</w:t>
            </w:r>
          </w:p>
        </w:tc>
        <w:tc>
          <w:tcPr>
            <w:tcW w:w="595" w:type="pct"/>
            <w:shd w:val="clear" w:color="auto" w:fill="auto"/>
            <w:noWrap/>
            <w:vAlign w:val="center"/>
            <w:hideMark/>
          </w:tcPr>
          <w:p w14:paraId="759B8E4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54:08:025107:6</w:t>
            </w:r>
          </w:p>
        </w:tc>
        <w:tc>
          <w:tcPr>
            <w:tcW w:w="351" w:type="pct"/>
            <w:shd w:val="clear" w:color="auto" w:fill="auto"/>
            <w:noWrap/>
            <w:vAlign w:val="center"/>
            <w:hideMark/>
          </w:tcPr>
          <w:p w14:paraId="6BADD2E4" w14:textId="77777777" w:rsidR="00FC03F8" w:rsidRPr="00FC03F8" w:rsidRDefault="00FC03F8" w:rsidP="00FC03F8">
            <w:pPr>
              <w:jc w:val="left"/>
              <w:rPr>
                <w:color w:val="000000"/>
                <w:sz w:val="22"/>
                <w:szCs w:val="22"/>
                <w:lang w:eastAsia="zh-CN"/>
              </w:rPr>
            </w:pPr>
            <w:r w:rsidRPr="00FC03F8">
              <w:rPr>
                <w:color w:val="000000"/>
                <w:sz w:val="22"/>
                <w:szCs w:val="22"/>
                <w:lang w:eastAsia="zh-CN"/>
              </w:rPr>
              <w:t>2600.00</w:t>
            </w:r>
          </w:p>
        </w:tc>
        <w:tc>
          <w:tcPr>
            <w:tcW w:w="754" w:type="pct"/>
            <w:shd w:val="clear" w:color="auto" w:fill="auto"/>
            <w:noWrap/>
            <w:vAlign w:val="center"/>
            <w:hideMark/>
          </w:tcPr>
          <w:p w14:paraId="06806F5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83C0F7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032AC85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B545F3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0DD33A3E" w14:textId="77777777" w:rsidTr="00FC03F8">
        <w:tc>
          <w:tcPr>
            <w:tcW w:w="197" w:type="pct"/>
            <w:shd w:val="clear" w:color="auto" w:fill="auto"/>
            <w:vAlign w:val="center"/>
            <w:hideMark/>
          </w:tcPr>
          <w:p w14:paraId="53EF3EE4" w14:textId="77777777" w:rsidR="00FC03F8" w:rsidRPr="00FC03F8" w:rsidRDefault="00FC03F8" w:rsidP="00FC03F8">
            <w:pPr>
              <w:jc w:val="left"/>
              <w:rPr>
                <w:color w:val="000000"/>
                <w:sz w:val="22"/>
                <w:szCs w:val="22"/>
                <w:lang w:eastAsia="zh-CN"/>
              </w:rPr>
            </w:pPr>
            <w:r w:rsidRPr="00FC03F8">
              <w:rPr>
                <w:color w:val="000000"/>
                <w:sz w:val="22"/>
                <w:szCs w:val="22"/>
                <w:lang w:eastAsia="zh-CN"/>
              </w:rPr>
              <w:t>316</w:t>
            </w:r>
          </w:p>
        </w:tc>
        <w:tc>
          <w:tcPr>
            <w:tcW w:w="595" w:type="pct"/>
            <w:shd w:val="clear" w:color="auto" w:fill="auto"/>
            <w:noWrap/>
            <w:vAlign w:val="center"/>
            <w:hideMark/>
          </w:tcPr>
          <w:p w14:paraId="1C4CA57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54:08:025107:78</w:t>
            </w:r>
          </w:p>
        </w:tc>
        <w:tc>
          <w:tcPr>
            <w:tcW w:w="351" w:type="pct"/>
            <w:shd w:val="clear" w:color="auto" w:fill="auto"/>
            <w:noWrap/>
            <w:vAlign w:val="center"/>
            <w:hideMark/>
          </w:tcPr>
          <w:p w14:paraId="4375A57F" w14:textId="77777777" w:rsidR="00FC03F8" w:rsidRPr="00FC03F8" w:rsidRDefault="00FC03F8" w:rsidP="00FC03F8">
            <w:pPr>
              <w:jc w:val="left"/>
              <w:rPr>
                <w:color w:val="000000"/>
                <w:sz w:val="22"/>
                <w:szCs w:val="22"/>
                <w:lang w:eastAsia="zh-CN"/>
              </w:rPr>
            </w:pPr>
            <w:r w:rsidRPr="00FC03F8">
              <w:rPr>
                <w:color w:val="000000"/>
                <w:sz w:val="22"/>
                <w:szCs w:val="22"/>
                <w:lang w:eastAsia="zh-CN"/>
              </w:rPr>
              <w:t>1160.00</w:t>
            </w:r>
          </w:p>
        </w:tc>
        <w:tc>
          <w:tcPr>
            <w:tcW w:w="754" w:type="pct"/>
            <w:shd w:val="clear" w:color="auto" w:fill="auto"/>
            <w:noWrap/>
            <w:vAlign w:val="center"/>
            <w:hideMark/>
          </w:tcPr>
          <w:p w14:paraId="135AC0F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BAAB188"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7E697F6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04979D2"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076335DD" w14:textId="77777777" w:rsidTr="00FC03F8">
        <w:tc>
          <w:tcPr>
            <w:tcW w:w="197" w:type="pct"/>
            <w:shd w:val="clear" w:color="auto" w:fill="auto"/>
            <w:vAlign w:val="center"/>
            <w:hideMark/>
          </w:tcPr>
          <w:p w14:paraId="7B6E24E7" w14:textId="77777777" w:rsidR="00FC03F8" w:rsidRPr="00FC03F8" w:rsidRDefault="00FC03F8" w:rsidP="00FC03F8">
            <w:pPr>
              <w:jc w:val="left"/>
              <w:rPr>
                <w:color w:val="000000"/>
                <w:sz w:val="22"/>
                <w:szCs w:val="22"/>
                <w:lang w:eastAsia="zh-CN"/>
              </w:rPr>
            </w:pPr>
            <w:r w:rsidRPr="00FC03F8">
              <w:rPr>
                <w:color w:val="000000"/>
                <w:sz w:val="22"/>
                <w:szCs w:val="22"/>
                <w:lang w:eastAsia="zh-CN"/>
              </w:rPr>
              <w:t>317</w:t>
            </w:r>
          </w:p>
        </w:tc>
        <w:tc>
          <w:tcPr>
            <w:tcW w:w="595" w:type="pct"/>
            <w:shd w:val="clear" w:color="auto" w:fill="auto"/>
            <w:noWrap/>
            <w:vAlign w:val="center"/>
            <w:hideMark/>
          </w:tcPr>
          <w:p w14:paraId="4B8A9D9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54:08:025105:175</w:t>
            </w:r>
          </w:p>
        </w:tc>
        <w:tc>
          <w:tcPr>
            <w:tcW w:w="351" w:type="pct"/>
            <w:shd w:val="clear" w:color="auto" w:fill="auto"/>
            <w:noWrap/>
            <w:vAlign w:val="center"/>
            <w:hideMark/>
          </w:tcPr>
          <w:p w14:paraId="1FCC8472" w14:textId="77777777" w:rsidR="00FC03F8" w:rsidRPr="00FC03F8" w:rsidRDefault="00FC03F8" w:rsidP="00FC03F8">
            <w:pPr>
              <w:jc w:val="left"/>
              <w:rPr>
                <w:color w:val="000000"/>
                <w:sz w:val="22"/>
                <w:szCs w:val="22"/>
                <w:lang w:eastAsia="zh-CN"/>
              </w:rPr>
            </w:pPr>
            <w:r w:rsidRPr="00FC03F8">
              <w:rPr>
                <w:color w:val="000000"/>
                <w:sz w:val="22"/>
                <w:szCs w:val="22"/>
                <w:lang w:eastAsia="zh-CN"/>
              </w:rPr>
              <w:t>4783.00</w:t>
            </w:r>
          </w:p>
        </w:tc>
        <w:tc>
          <w:tcPr>
            <w:tcW w:w="754" w:type="pct"/>
            <w:shd w:val="clear" w:color="auto" w:fill="auto"/>
            <w:noWrap/>
            <w:vAlign w:val="center"/>
            <w:hideMark/>
          </w:tcPr>
          <w:p w14:paraId="0401D40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530808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40C0001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0D0DAB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59C077B5" w14:textId="77777777" w:rsidTr="00FC03F8">
        <w:tc>
          <w:tcPr>
            <w:tcW w:w="197" w:type="pct"/>
            <w:shd w:val="clear" w:color="auto" w:fill="auto"/>
            <w:vAlign w:val="center"/>
            <w:hideMark/>
          </w:tcPr>
          <w:p w14:paraId="0416062D" w14:textId="77777777" w:rsidR="00FC03F8" w:rsidRPr="00FC03F8" w:rsidRDefault="00FC03F8" w:rsidP="00FC03F8">
            <w:pPr>
              <w:jc w:val="left"/>
              <w:rPr>
                <w:color w:val="000000"/>
                <w:sz w:val="22"/>
                <w:szCs w:val="22"/>
                <w:lang w:eastAsia="zh-CN"/>
              </w:rPr>
            </w:pPr>
            <w:r w:rsidRPr="00FC03F8">
              <w:rPr>
                <w:color w:val="000000"/>
                <w:sz w:val="22"/>
                <w:szCs w:val="22"/>
                <w:lang w:eastAsia="zh-CN"/>
              </w:rPr>
              <w:t>318</w:t>
            </w:r>
          </w:p>
        </w:tc>
        <w:tc>
          <w:tcPr>
            <w:tcW w:w="595" w:type="pct"/>
            <w:shd w:val="clear" w:color="auto" w:fill="auto"/>
            <w:noWrap/>
            <w:vAlign w:val="center"/>
            <w:hideMark/>
          </w:tcPr>
          <w:p w14:paraId="5BF7AA3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54:08:025105:346</w:t>
            </w:r>
          </w:p>
        </w:tc>
        <w:tc>
          <w:tcPr>
            <w:tcW w:w="351" w:type="pct"/>
            <w:shd w:val="clear" w:color="auto" w:fill="auto"/>
            <w:noWrap/>
            <w:vAlign w:val="center"/>
            <w:hideMark/>
          </w:tcPr>
          <w:p w14:paraId="474AC159"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19E84F5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038BEE9"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1C009F4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EEA3357"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61BAC855" w14:textId="77777777" w:rsidTr="00FC03F8">
        <w:tc>
          <w:tcPr>
            <w:tcW w:w="197" w:type="pct"/>
            <w:shd w:val="clear" w:color="auto" w:fill="auto"/>
            <w:vAlign w:val="center"/>
            <w:hideMark/>
          </w:tcPr>
          <w:p w14:paraId="47BD3232" w14:textId="77777777" w:rsidR="00FC03F8" w:rsidRPr="00FC03F8" w:rsidRDefault="00FC03F8" w:rsidP="00FC03F8">
            <w:pPr>
              <w:jc w:val="left"/>
              <w:rPr>
                <w:color w:val="000000"/>
                <w:sz w:val="22"/>
                <w:szCs w:val="22"/>
                <w:lang w:eastAsia="zh-CN"/>
              </w:rPr>
            </w:pPr>
            <w:r w:rsidRPr="00FC03F8">
              <w:rPr>
                <w:color w:val="000000"/>
                <w:sz w:val="22"/>
                <w:szCs w:val="22"/>
                <w:lang w:eastAsia="zh-CN"/>
              </w:rPr>
              <w:t>319</w:t>
            </w:r>
          </w:p>
        </w:tc>
        <w:tc>
          <w:tcPr>
            <w:tcW w:w="595" w:type="pct"/>
            <w:shd w:val="clear" w:color="auto" w:fill="auto"/>
            <w:noWrap/>
            <w:vAlign w:val="center"/>
            <w:hideMark/>
          </w:tcPr>
          <w:p w14:paraId="403B810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54:08:025105:460</w:t>
            </w:r>
          </w:p>
        </w:tc>
        <w:tc>
          <w:tcPr>
            <w:tcW w:w="351" w:type="pct"/>
            <w:shd w:val="clear" w:color="auto" w:fill="auto"/>
            <w:noWrap/>
            <w:vAlign w:val="center"/>
            <w:hideMark/>
          </w:tcPr>
          <w:p w14:paraId="45D1D3B7"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1DB3FC1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CDA7AFC"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садоводство</w:t>
            </w:r>
          </w:p>
        </w:tc>
        <w:tc>
          <w:tcPr>
            <w:tcW w:w="856" w:type="pct"/>
            <w:shd w:val="clear" w:color="auto" w:fill="auto"/>
            <w:noWrap/>
            <w:vAlign w:val="center"/>
            <w:hideMark/>
          </w:tcPr>
          <w:p w14:paraId="04ACE8B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868A625"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садоводство</w:t>
            </w:r>
          </w:p>
        </w:tc>
      </w:tr>
      <w:tr w:rsidR="00FC03F8" w:rsidRPr="00FC03F8" w14:paraId="35BA81E5" w14:textId="77777777" w:rsidTr="00FC03F8">
        <w:tc>
          <w:tcPr>
            <w:tcW w:w="197" w:type="pct"/>
            <w:shd w:val="clear" w:color="auto" w:fill="auto"/>
            <w:vAlign w:val="center"/>
            <w:hideMark/>
          </w:tcPr>
          <w:p w14:paraId="55A45E7D" w14:textId="77777777" w:rsidR="00FC03F8" w:rsidRPr="00FC03F8" w:rsidRDefault="00FC03F8" w:rsidP="00FC03F8">
            <w:pPr>
              <w:jc w:val="left"/>
              <w:rPr>
                <w:color w:val="000000"/>
                <w:sz w:val="22"/>
                <w:szCs w:val="22"/>
                <w:lang w:eastAsia="zh-CN"/>
              </w:rPr>
            </w:pPr>
            <w:r w:rsidRPr="00FC03F8">
              <w:rPr>
                <w:color w:val="000000"/>
                <w:sz w:val="22"/>
                <w:szCs w:val="22"/>
                <w:lang w:eastAsia="zh-CN"/>
              </w:rPr>
              <w:t>320</w:t>
            </w:r>
          </w:p>
        </w:tc>
        <w:tc>
          <w:tcPr>
            <w:tcW w:w="595" w:type="pct"/>
            <w:shd w:val="clear" w:color="auto" w:fill="auto"/>
            <w:noWrap/>
            <w:vAlign w:val="center"/>
            <w:hideMark/>
          </w:tcPr>
          <w:p w14:paraId="1DC9B3A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54:08:025105:78</w:t>
            </w:r>
          </w:p>
        </w:tc>
        <w:tc>
          <w:tcPr>
            <w:tcW w:w="351" w:type="pct"/>
            <w:shd w:val="clear" w:color="auto" w:fill="auto"/>
            <w:noWrap/>
            <w:vAlign w:val="center"/>
            <w:hideMark/>
          </w:tcPr>
          <w:p w14:paraId="5DFF04FB" w14:textId="77777777" w:rsidR="00FC03F8" w:rsidRPr="00FC03F8" w:rsidRDefault="00FC03F8" w:rsidP="00FC03F8">
            <w:pPr>
              <w:jc w:val="left"/>
              <w:rPr>
                <w:color w:val="000000"/>
                <w:sz w:val="22"/>
                <w:szCs w:val="22"/>
                <w:lang w:eastAsia="zh-CN"/>
              </w:rPr>
            </w:pPr>
            <w:r w:rsidRPr="00FC03F8">
              <w:rPr>
                <w:color w:val="000000"/>
                <w:sz w:val="22"/>
                <w:szCs w:val="22"/>
                <w:lang w:eastAsia="zh-CN"/>
              </w:rPr>
              <w:t>1900.00</w:t>
            </w:r>
          </w:p>
        </w:tc>
        <w:tc>
          <w:tcPr>
            <w:tcW w:w="754" w:type="pct"/>
            <w:shd w:val="clear" w:color="auto" w:fill="auto"/>
            <w:noWrap/>
            <w:vAlign w:val="center"/>
            <w:hideMark/>
          </w:tcPr>
          <w:p w14:paraId="1B6F0B2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E0C3F6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06E7F5A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BC8E9B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4614F586" w14:textId="77777777" w:rsidTr="00FC03F8">
        <w:tc>
          <w:tcPr>
            <w:tcW w:w="197" w:type="pct"/>
            <w:shd w:val="clear" w:color="auto" w:fill="auto"/>
            <w:vAlign w:val="center"/>
            <w:hideMark/>
          </w:tcPr>
          <w:p w14:paraId="4F16106C" w14:textId="77777777" w:rsidR="00FC03F8" w:rsidRPr="00FC03F8" w:rsidRDefault="00FC03F8" w:rsidP="00FC03F8">
            <w:pPr>
              <w:jc w:val="left"/>
              <w:rPr>
                <w:color w:val="000000"/>
                <w:sz w:val="22"/>
                <w:szCs w:val="22"/>
                <w:lang w:eastAsia="zh-CN"/>
              </w:rPr>
            </w:pPr>
            <w:r w:rsidRPr="00FC03F8">
              <w:rPr>
                <w:color w:val="000000"/>
                <w:sz w:val="22"/>
                <w:szCs w:val="22"/>
                <w:lang w:eastAsia="zh-CN"/>
              </w:rPr>
              <w:t>321</w:t>
            </w:r>
          </w:p>
        </w:tc>
        <w:tc>
          <w:tcPr>
            <w:tcW w:w="595" w:type="pct"/>
            <w:shd w:val="clear" w:color="auto" w:fill="auto"/>
            <w:noWrap/>
            <w:vAlign w:val="center"/>
            <w:hideMark/>
          </w:tcPr>
          <w:p w14:paraId="1C80DE1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54:08:025104:40</w:t>
            </w:r>
          </w:p>
        </w:tc>
        <w:tc>
          <w:tcPr>
            <w:tcW w:w="351" w:type="pct"/>
            <w:shd w:val="clear" w:color="auto" w:fill="auto"/>
            <w:noWrap/>
            <w:vAlign w:val="center"/>
            <w:hideMark/>
          </w:tcPr>
          <w:p w14:paraId="16D516EA" w14:textId="77777777" w:rsidR="00FC03F8" w:rsidRPr="00FC03F8" w:rsidRDefault="00FC03F8" w:rsidP="00FC03F8">
            <w:pPr>
              <w:jc w:val="left"/>
              <w:rPr>
                <w:color w:val="000000"/>
                <w:sz w:val="22"/>
                <w:szCs w:val="22"/>
                <w:lang w:eastAsia="zh-CN"/>
              </w:rPr>
            </w:pPr>
            <w:r w:rsidRPr="00FC03F8">
              <w:rPr>
                <w:color w:val="000000"/>
                <w:sz w:val="22"/>
                <w:szCs w:val="22"/>
                <w:lang w:eastAsia="zh-CN"/>
              </w:rPr>
              <w:t>2008.00</w:t>
            </w:r>
          </w:p>
        </w:tc>
        <w:tc>
          <w:tcPr>
            <w:tcW w:w="754" w:type="pct"/>
            <w:shd w:val="clear" w:color="auto" w:fill="auto"/>
            <w:noWrap/>
            <w:vAlign w:val="center"/>
            <w:hideMark/>
          </w:tcPr>
          <w:p w14:paraId="07DCBA7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9EA4E8F"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6CD489E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0BC6254"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6BC483DB" w14:textId="77777777" w:rsidTr="00FC03F8">
        <w:tc>
          <w:tcPr>
            <w:tcW w:w="197" w:type="pct"/>
            <w:shd w:val="clear" w:color="auto" w:fill="auto"/>
            <w:vAlign w:val="center"/>
            <w:hideMark/>
          </w:tcPr>
          <w:p w14:paraId="2D1BFAAF" w14:textId="77777777" w:rsidR="00FC03F8" w:rsidRPr="00FC03F8" w:rsidRDefault="00FC03F8" w:rsidP="00FC03F8">
            <w:pPr>
              <w:jc w:val="left"/>
              <w:rPr>
                <w:color w:val="000000"/>
                <w:sz w:val="22"/>
                <w:szCs w:val="22"/>
                <w:lang w:eastAsia="zh-CN"/>
              </w:rPr>
            </w:pPr>
            <w:r w:rsidRPr="00FC03F8">
              <w:rPr>
                <w:color w:val="000000"/>
                <w:sz w:val="22"/>
                <w:szCs w:val="22"/>
                <w:lang w:eastAsia="zh-CN"/>
              </w:rPr>
              <w:t>322</w:t>
            </w:r>
          </w:p>
        </w:tc>
        <w:tc>
          <w:tcPr>
            <w:tcW w:w="595" w:type="pct"/>
            <w:shd w:val="clear" w:color="auto" w:fill="auto"/>
            <w:noWrap/>
            <w:vAlign w:val="center"/>
            <w:hideMark/>
          </w:tcPr>
          <w:p w14:paraId="256CDFB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54:08:025105:12</w:t>
            </w:r>
          </w:p>
        </w:tc>
        <w:tc>
          <w:tcPr>
            <w:tcW w:w="351" w:type="pct"/>
            <w:shd w:val="clear" w:color="auto" w:fill="auto"/>
            <w:noWrap/>
            <w:vAlign w:val="center"/>
            <w:hideMark/>
          </w:tcPr>
          <w:p w14:paraId="5CCF6F02" w14:textId="77777777" w:rsidR="00FC03F8" w:rsidRPr="00FC03F8" w:rsidRDefault="00FC03F8" w:rsidP="00FC03F8">
            <w:pPr>
              <w:jc w:val="left"/>
              <w:rPr>
                <w:color w:val="000000"/>
                <w:sz w:val="22"/>
                <w:szCs w:val="22"/>
                <w:lang w:eastAsia="zh-CN"/>
              </w:rPr>
            </w:pPr>
            <w:r w:rsidRPr="00FC03F8">
              <w:rPr>
                <w:color w:val="000000"/>
                <w:sz w:val="22"/>
                <w:szCs w:val="22"/>
                <w:lang w:eastAsia="zh-CN"/>
              </w:rPr>
              <w:t>4530.00</w:t>
            </w:r>
          </w:p>
        </w:tc>
        <w:tc>
          <w:tcPr>
            <w:tcW w:w="754" w:type="pct"/>
            <w:shd w:val="clear" w:color="auto" w:fill="auto"/>
            <w:noWrap/>
            <w:vAlign w:val="center"/>
            <w:hideMark/>
          </w:tcPr>
          <w:p w14:paraId="1CE27F6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83EB74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5909503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556533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494BC2D4" w14:textId="77777777" w:rsidTr="00FC03F8">
        <w:tc>
          <w:tcPr>
            <w:tcW w:w="197" w:type="pct"/>
            <w:shd w:val="clear" w:color="auto" w:fill="auto"/>
            <w:vAlign w:val="center"/>
            <w:hideMark/>
          </w:tcPr>
          <w:p w14:paraId="6D035EF1" w14:textId="77777777" w:rsidR="00FC03F8" w:rsidRPr="00FC03F8" w:rsidRDefault="00FC03F8" w:rsidP="00FC03F8">
            <w:pPr>
              <w:jc w:val="left"/>
              <w:rPr>
                <w:color w:val="000000"/>
                <w:sz w:val="22"/>
                <w:szCs w:val="22"/>
                <w:lang w:eastAsia="zh-CN"/>
              </w:rPr>
            </w:pPr>
            <w:r w:rsidRPr="00FC03F8">
              <w:rPr>
                <w:color w:val="000000"/>
                <w:sz w:val="22"/>
                <w:szCs w:val="22"/>
                <w:lang w:eastAsia="zh-CN"/>
              </w:rPr>
              <w:t>323</w:t>
            </w:r>
          </w:p>
        </w:tc>
        <w:tc>
          <w:tcPr>
            <w:tcW w:w="595" w:type="pct"/>
            <w:shd w:val="clear" w:color="auto" w:fill="auto"/>
            <w:noWrap/>
            <w:vAlign w:val="center"/>
            <w:hideMark/>
          </w:tcPr>
          <w:p w14:paraId="355E437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54:08:025105:143</w:t>
            </w:r>
          </w:p>
        </w:tc>
        <w:tc>
          <w:tcPr>
            <w:tcW w:w="351" w:type="pct"/>
            <w:shd w:val="clear" w:color="auto" w:fill="auto"/>
            <w:noWrap/>
            <w:vAlign w:val="center"/>
            <w:hideMark/>
          </w:tcPr>
          <w:p w14:paraId="7C4E9560" w14:textId="77777777" w:rsidR="00FC03F8" w:rsidRPr="00FC03F8" w:rsidRDefault="00FC03F8" w:rsidP="00FC03F8">
            <w:pPr>
              <w:jc w:val="left"/>
              <w:rPr>
                <w:color w:val="000000"/>
                <w:sz w:val="22"/>
                <w:szCs w:val="22"/>
                <w:lang w:eastAsia="zh-CN"/>
              </w:rPr>
            </w:pPr>
            <w:r w:rsidRPr="00FC03F8">
              <w:rPr>
                <w:color w:val="000000"/>
                <w:sz w:val="22"/>
                <w:szCs w:val="22"/>
                <w:lang w:eastAsia="zh-CN"/>
              </w:rPr>
              <w:t>3487.00</w:t>
            </w:r>
          </w:p>
        </w:tc>
        <w:tc>
          <w:tcPr>
            <w:tcW w:w="754" w:type="pct"/>
            <w:shd w:val="clear" w:color="auto" w:fill="auto"/>
            <w:noWrap/>
            <w:vAlign w:val="center"/>
            <w:hideMark/>
          </w:tcPr>
          <w:p w14:paraId="6DC574B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B1B7F99"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жилого дома</w:t>
            </w:r>
          </w:p>
        </w:tc>
        <w:tc>
          <w:tcPr>
            <w:tcW w:w="856" w:type="pct"/>
            <w:shd w:val="clear" w:color="auto" w:fill="auto"/>
            <w:noWrap/>
            <w:vAlign w:val="center"/>
            <w:hideMark/>
          </w:tcPr>
          <w:p w14:paraId="78FAF8C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F27EA13"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жилого дома</w:t>
            </w:r>
          </w:p>
        </w:tc>
      </w:tr>
      <w:tr w:rsidR="00FC03F8" w:rsidRPr="00FC03F8" w14:paraId="6BD4DBCE" w14:textId="77777777" w:rsidTr="00FC03F8">
        <w:tc>
          <w:tcPr>
            <w:tcW w:w="197" w:type="pct"/>
            <w:shd w:val="clear" w:color="auto" w:fill="auto"/>
            <w:vAlign w:val="center"/>
            <w:hideMark/>
          </w:tcPr>
          <w:p w14:paraId="7A7E1661" w14:textId="77777777" w:rsidR="00FC03F8" w:rsidRPr="00FC03F8" w:rsidRDefault="00FC03F8" w:rsidP="00FC03F8">
            <w:pPr>
              <w:jc w:val="left"/>
              <w:rPr>
                <w:color w:val="000000"/>
                <w:sz w:val="22"/>
                <w:szCs w:val="22"/>
                <w:lang w:eastAsia="zh-CN"/>
              </w:rPr>
            </w:pPr>
            <w:r w:rsidRPr="00FC03F8">
              <w:rPr>
                <w:color w:val="000000"/>
                <w:sz w:val="22"/>
                <w:szCs w:val="22"/>
                <w:lang w:eastAsia="zh-CN"/>
              </w:rPr>
              <w:t>324</w:t>
            </w:r>
          </w:p>
        </w:tc>
        <w:tc>
          <w:tcPr>
            <w:tcW w:w="595" w:type="pct"/>
            <w:shd w:val="clear" w:color="auto" w:fill="auto"/>
            <w:noWrap/>
            <w:vAlign w:val="center"/>
            <w:hideMark/>
          </w:tcPr>
          <w:p w14:paraId="522D7F7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54:08:025105:145</w:t>
            </w:r>
          </w:p>
        </w:tc>
        <w:tc>
          <w:tcPr>
            <w:tcW w:w="351" w:type="pct"/>
            <w:shd w:val="clear" w:color="auto" w:fill="auto"/>
            <w:noWrap/>
            <w:vAlign w:val="center"/>
            <w:hideMark/>
          </w:tcPr>
          <w:p w14:paraId="36811982" w14:textId="77777777" w:rsidR="00FC03F8" w:rsidRPr="00FC03F8" w:rsidRDefault="00FC03F8" w:rsidP="00FC03F8">
            <w:pPr>
              <w:jc w:val="left"/>
              <w:rPr>
                <w:color w:val="000000"/>
                <w:sz w:val="22"/>
                <w:szCs w:val="22"/>
                <w:lang w:eastAsia="zh-CN"/>
              </w:rPr>
            </w:pPr>
            <w:r w:rsidRPr="00FC03F8">
              <w:rPr>
                <w:color w:val="000000"/>
                <w:sz w:val="22"/>
                <w:szCs w:val="22"/>
                <w:lang w:eastAsia="zh-CN"/>
              </w:rPr>
              <w:t>2423.00</w:t>
            </w:r>
          </w:p>
        </w:tc>
        <w:tc>
          <w:tcPr>
            <w:tcW w:w="754" w:type="pct"/>
            <w:shd w:val="clear" w:color="auto" w:fill="auto"/>
            <w:noWrap/>
            <w:vAlign w:val="center"/>
            <w:hideMark/>
          </w:tcPr>
          <w:p w14:paraId="11BC590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1B15D35"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0C517C0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D1077E8"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6B73168B" w14:textId="77777777" w:rsidTr="00FC03F8">
        <w:tc>
          <w:tcPr>
            <w:tcW w:w="197" w:type="pct"/>
            <w:shd w:val="clear" w:color="auto" w:fill="auto"/>
            <w:vAlign w:val="center"/>
            <w:hideMark/>
          </w:tcPr>
          <w:p w14:paraId="60016B4D"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325</w:t>
            </w:r>
          </w:p>
        </w:tc>
        <w:tc>
          <w:tcPr>
            <w:tcW w:w="595" w:type="pct"/>
            <w:shd w:val="clear" w:color="auto" w:fill="auto"/>
            <w:noWrap/>
            <w:vAlign w:val="center"/>
            <w:hideMark/>
          </w:tcPr>
          <w:p w14:paraId="317E5C2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54:08:025105:148</w:t>
            </w:r>
          </w:p>
        </w:tc>
        <w:tc>
          <w:tcPr>
            <w:tcW w:w="351" w:type="pct"/>
            <w:shd w:val="clear" w:color="auto" w:fill="auto"/>
            <w:noWrap/>
            <w:vAlign w:val="center"/>
            <w:hideMark/>
          </w:tcPr>
          <w:p w14:paraId="57A18B85" w14:textId="77777777" w:rsidR="00FC03F8" w:rsidRPr="00FC03F8" w:rsidRDefault="00FC03F8" w:rsidP="00FC03F8">
            <w:pPr>
              <w:jc w:val="left"/>
              <w:rPr>
                <w:color w:val="000000"/>
                <w:sz w:val="22"/>
                <w:szCs w:val="22"/>
                <w:lang w:eastAsia="zh-CN"/>
              </w:rPr>
            </w:pPr>
            <w:r w:rsidRPr="00FC03F8">
              <w:rPr>
                <w:color w:val="000000"/>
                <w:sz w:val="22"/>
                <w:szCs w:val="22"/>
                <w:lang w:eastAsia="zh-CN"/>
              </w:rPr>
              <w:t>2001.00</w:t>
            </w:r>
          </w:p>
        </w:tc>
        <w:tc>
          <w:tcPr>
            <w:tcW w:w="754" w:type="pct"/>
            <w:shd w:val="clear" w:color="auto" w:fill="auto"/>
            <w:noWrap/>
            <w:vAlign w:val="center"/>
            <w:hideMark/>
          </w:tcPr>
          <w:p w14:paraId="6B72613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E08EE33"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57A6E56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8BAA5B0"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73C53629" w14:textId="77777777" w:rsidTr="00FC03F8">
        <w:tc>
          <w:tcPr>
            <w:tcW w:w="197" w:type="pct"/>
            <w:shd w:val="clear" w:color="auto" w:fill="auto"/>
            <w:vAlign w:val="center"/>
            <w:hideMark/>
          </w:tcPr>
          <w:p w14:paraId="3934C8E2" w14:textId="77777777" w:rsidR="00FC03F8" w:rsidRPr="00FC03F8" w:rsidRDefault="00FC03F8" w:rsidP="00FC03F8">
            <w:pPr>
              <w:jc w:val="left"/>
              <w:rPr>
                <w:color w:val="000000"/>
                <w:sz w:val="22"/>
                <w:szCs w:val="22"/>
                <w:lang w:eastAsia="zh-CN"/>
              </w:rPr>
            </w:pPr>
            <w:r w:rsidRPr="00FC03F8">
              <w:rPr>
                <w:color w:val="000000"/>
                <w:sz w:val="22"/>
                <w:szCs w:val="22"/>
                <w:lang w:eastAsia="zh-CN"/>
              </w:rPr>
              <w:t>326</w:t>
            </w:r>
          </w:p>
        </w:tc>
        <w:tc>
          <w:tcPr>
            <w:tcW w:w="595" w:type="pct"/>
            <w:shd w:val="clear" w:color="auto" w:fill="auto"/>
            <w:noWrap/>
            <w:vAlign w:val="center"/>
            <w:hideMark/>
          </w:tcPr>
          <w:p w14:paraId="390B5FA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54:08:025105:239</w:t>
            </w:r>
          </w:p>
        </w:tc>
        <w:tc>
          <w:tcPr>
            <w:tcW w:w="351" w:type="pct"/>
            <w:shd w:val="clear" w:color="auto" w:fill="auto"/>
            <w:noWrap/>
            <w:vAlign w:val="center"/>
            <w:hideMark/>
          </w:tcPr>
          <w:p w14:paraId="0460F2BE" w14:textId="77777777" w:rsidR="00FC03F8" w:rsidRPr="00FC03F8" w:rsidRDefault="00FC03F8" w:rsidP="00FC03F8">
            <w:pPr>
              <w:jc w:val="left"/>
              <w:rPr>
                <w:color w:val="000000"/>
                <w:sz w:val="22"/>
                <w:szCs w:val="22"/>
                <w:lang w:eastAsia="zh-CN"/>
              </w:rPr>
            </w:pPr>
            <w:r w:rsidRPr="00FC03F8">
              <w:rPr>
                <w:color w:val="000000"/>
                <w:sz w:val="22"/>
                <w:szCs w:val="22"/>
                <w:lang w:eastAsia="zh-CN"/>
              </w:rPr>
              <w:t>307.00</w:t>
            </w:r>
          </w:p>
        </w:tc>
        <w:tc>
          <w:tcPr>
            <w:tcW w:w="754" w:type="pct"/>
            <w:shd w:val="clear" w:color="auto" w:fill="auto"/>
            <w:noWrap/>
            <w:vAlign w:val="center"/>
            <w:hideMark/>
          </w:tcPr>
          <w:p w14:paraId="164D268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8CC227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магазина</w:t>
            </w:r>
          </w:p>
        </w:tc>
        <w:tc>
          <w:tcPr>
            <w:tcW w:w="856" w:type="pct"/>
            <w:shd w:val="clear" w:color="auto" w:fill="auto"/>
            <w:noWrap/>
            <w:vAlign w:val="center"/>
            <w:hideMark/>
          </w:tcPr>
          <w:p w14:paraId="3A543BF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C8DB77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магазина</w:t>
            </w:r>
          </w:p>
        </w:tc>
      </w:tr>
      <w:tr w:rsidR="00FC03F8" w:rsidRPr="00FC03F8" w14:paraId="5F8D15B0" w14:textId="77777777" w:rsidTr="00FC03F8">
        <w:tc>
          <w:tcPr>
            <w:tcW w:w="197" w:type="pct"/>
            <w:shd w:val="clear" w:color="auto" w:fill="auto"/>
            <w:vAlign w:val="center"/>
            <w:hideMark/>
          </w:tcPr>
          <w:p w14:paraId="6FBBB77B" w14:textId="77777777" w:rsidR="00FC03F8" w:rsidRPr="00FC03F8" w:rsidRDefault="00FC03F8" w:rsidP="00FC03F8">
            <w:pPr>
              <w:jc w:val="left"/>
              <w:rPr>
                <w:color w:val="000000"/>
                <w:sz w:val="22"/>
                <w:szCs w:val="22"/>
                <w:lang w:eastAsia="zh-CN"/>
              </w:rPr>
            </w:pPr>
            <w:r w:rsidRPr="00FC03F8">
              <w:rPr>
                <w:color w:val="000000"/>
                <w:sz w:val="22"/>
                <w:szCs w:val="22"/>
                <w:lang w:eastAsia="zh-CN"/>
              </w:rPr>
              <w:t>327</w:t>
            </w:r>
          </w:p>
        </w:tc>
        <w:tc>
          <w:tcPr>
            <w:tcW w:w="595" w:type="pct"/>
            <w:shd w:val="clear" w:color="auto" w:fill="auto"/>
            <w:noWrap/>
            <w:vAlign w:val="center"/>
            <w:hideMark/>
          </w:tcPr>
          <w:p w14:paraId="0F7ADBC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54:08:025105:284</w:t>
            </w:r>
          </w:p>
        </w:tc>
        <w:tc>
          <w:tcPr>
            <w:tcW w:w="351" w:type="pct"/>
            <w:shd w:val="clear" w:color="auto" w:fill="auto"/>
            <w:noWrap/>
            <w:vAlign w:val="center"/>
            <w:hideMark/>
          </w:tcPr>
          <w:p w14:paraId="774F1386" w14:textId="77777777" w:rsidR="00FC03F8" w:rsidRPr="00FC03F8" w:rsidRDefault="00FC03F8" w:rsidP="00FC03F8">
            <w:pPr>
              <w:jc w:val="left"/>
              <w:rPr>
                <w:color w:val="000000"/>
                <w:sz w:val="22"/>
                <w:szCs w:val="22"/>
                <w:lang w:eastAsia="zh-CN"/>
              </w:rPr>
            </w:pPr>
            <w:r w:rsidRPr="00FC03F8">
              <w:rPr>
                <w:color w:val="000000"/>
                <w:sz w:val="22"/>
                <w:szCs w:val="22"/>
                <w:lang w:eastAsia="zh-CN"/>
              </w:rPr>
              <w:t>1100.00</w:t>
            </w:r>
          </w:p>
        </w:tc>
        <w:tc>
          <w:tcPr>
            <w:tcW w:w="754" w:type="pct"/>
            <w:shd w:val="clear" w:color="auto" w:fill="auto"/>
            <w:noWrap/>
            <w:vAlign w:val="center"/>
            <w:hideMark/>
          </w:tcPr>
          <w:p w14:paraId="2FACE38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6A1A8F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c>
          <w:tcPr>
            <w:tcW w:w="856" w:type="pct"/>
            <w:shd w:val="clear" w:color="auto" w:fill="auto"/>
            <w:noWrap/>
            <w:vAlign w:val="center"/>
            <w:hideMark/>
          </w:tcPr>
          <w:p w14:paraId="52DB7C9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947B8E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r>
      <w:tr w:rsidR="00FC03F8" w:rsidRPr="00FC03F8" w14:paraId="26B25A02" w14:textId="77777777" w:rsidTr="00FC03F8">
        <w:tc>
          <w:tcPr>
            <w:tcW w:w="197" w:type="pct"/>
            <w:shd w:val="clear" w:color="auto" w:fill="auto"/>
            <w:vAlign w:val="center"/>
            <w:hideMark/>
          </w:tcPr>
          <w:p w14:paraId="4285DB60" w14:textId="77777777" w:rsidR="00FC03F8" w:rsidRPr="00FC03F8" w:rsidRDefault="00FC03F8" w:rsidP="00FC03F8">
            <w:pPr>
              <w:jc w:val="left"/>
              <w:rPr>
                <w:color w:val="000000"/>
                <w:sz w:val="22"/>
                <w:szCs w:val="22"/>
                <w:lang w:eastAsia="zh-CN"/>
              </w:rPr>
            </w:pPr>
            <w:r w:rsidRPr="00FC03F8">
              <w:rPr>
                <w:color w:val="000000"/>
                <w:sz w:val="22"/>
                <w:szCs w:val="22"/>
                <w:lang w:eastAsia="zh-CN"/>
              </w:rPr>
              <w:t>328</w:t>
            </w:r>
          </w:p>
        </w:tc>
        <w:tc>
          <w:tcPr>
            <w:tcW w:w="595" w:type="pct"/>
            <w:shd w:val="clear" w:color="auto" w:fill="auto"/>
            <w:noWrap/>
            <w:vAlign w:val="center"/>
            <w:hideMark/>
          </w:tcPr>
          <w:p w14:paraId="243DD4E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54:08:025105:77</w:t>
            </w:r>
          </w:p>
        </w:tc>
        <w:tc>
          <w:tcPr>
            <w:tcW w:w="351" w:type="pct"/>
            <w:shd w:val="clear" w:color="auto" w:fill="auto"/>
            <w:noWrap/>
            <w:vAlign w:val="center"/>
            <w:hideMark/>
          </w:tcPr>
          <w:p w14:paraId="731E8D3E" w14:textId="77777777" w:rsidR="00FC03F8" w:rsidRPr="00FC03F8" w:rsidRDefault="00FC03F8" w:rsidP="00FC03F8">
            <w:pPr>
              <w:jc w:val="left"/>
              <w:rPr>
                <w:color w:val="000000"/>
                <w:sz w:val="22"/>
                <w:szCs w:val="22"/>
                <w:lang w:eastAsia="zh-CN"/>
              </w:rPr>
            </w:pPr>
            <w:r w:rsidRPr="00FC03F8">
              <w:rPr>
                <w:color w:val="000000"/>
                <w:sz w:val="22"/>
                <w:szCs w:val="22"/>
                <w:lang w:eastAsia="zh-CN"/>
              </w:rPr>
              <w:t>1631.00</w:t>
            </w:r>
          </w:p>
        </w:tc>
        <w:tc>
          <w:tcPr>
            <w:tcW w:w="754" w:type="pct"/>
            <w:shd w:val="clear" w:color="auto" w:fill="auto"/>
            <w:noWrap/>
            <w:vAlign w:val="center"/>
            <w:hideMark/>
          </w:tcPr>
          <w:p w14:paraId="761D7B1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408B71D"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3D65BA9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2B2F6CA"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2D1927CA" w14:textId="77777777" w:rsidTr="00FC03F8">
        <w:tc>
          <w:tcPr>
            <w:tcW w:w="197" w:type="pct"/>
            <w:shd w:val="clear" w:color="auto" w:fill="auto"/>
            <w:vAlign w:val="center"/>
            <w:hideMark/>
          </w:tcPr>
          <w:p w14:paraId="2333C22B" w14:textId="77777777" w:rsidR="00FC03F8" w:rsidRPr="00FC03F8" w:rsidRDefault="00FC03F8" w:rsidP="00FC03F8">
            <w:pPr>
              <w:jc w:val="left"/>
              <w:rPr>
                <w:color w:val="000000"/>
                <w:sz w:val="22"/>
                <w:szCs w:val="22"/>
                <w:lang w:eastAsia="zh-CN"/>
              </w:rPr>
            </w:pPr>
            <w:r w:rsidRPr="00FC03F8">
              <w:rPr>
                <w:color w:val="000000"/>
                <w:sz w:val="22"/>
                <w:szCs w:val="22"/>
                <w:lang w:eastAsia="zh-CN"/>
              </w:rPr>
              <w:t>329</w:t>
            </w:r>
          </w:p>
        </w:tc>
        <w:tc>
          <w:tcPr>
            <w:tcW w:w="595" w:type="pct"/>
            <w:shd w:val="clear" w:color="auto" w:fill="auto"/>
            <w:noWrap/>
            <w:vAlign w:val="center"/>
            <w:hideMark/>
          </w:tcPr>
          <w:p w14:paraId="13ACA20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54:08:025105:91</w:t>
            </w:r>
          </w:p>
        </w:tc>
        <w:tc>
          <w:tcPr>
            <w:tcW w:w="351" w:type="pct"/>
            <w:shd w:val="clear" w:color="auto" w:fill="auto"/>
            <w:noWrap/>
            <w:vAlign w:val="center"/>
            <w:hideMark/>
          </w:tcPr>
          <w:p w14:paraId="60D06EB5" w14:textId="77777777" w:rsidR="00FC03F8" w:rsidRPr="00FC03F8" w:rsidRDefault="00FC03F8" w:rsidP="00FC03F8">
            <w:pPr>
              <w:jc w:val="left"/>
              <w:rPr>
                <w:color w:val="000000"/>
                <w:sz w:val="22"/>
                <w:szCs w:val="22"/>
                <w:lang w:eastAsia="zh-CN"/>
              </w:rPr>
            </w:pPr>
            <w:r w:rsidRPr="00FC03F8">
              <w:rPr>
                <w:color w:val="000000"/>
                <w:sz w:val="22"/>
                <w:szCs w:val="22"/>
                <w:lang w:eastAsia="zh-CN"/>
              </w:rPr>
              <w:t>3800.00</w:t>
            </w:r>
          </w:p>
        </w:tc>
        <w:tc>
          <w:tcPr>
            <w:tcW w:w="754" w:type="pct"/>
            <w:shd w:val="clear" w:color="auto" w:fill="auto"/>
            <w:noWrap/>
            <w:vAlign w:val="center"/>
            <w:hideMark/>
          </w:tcPr>
          <w:p w14:paraId="37340E3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31316F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6E66107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C93CC8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1E0250C8" w14:textId="77777777" w:rsidTr="00FC03F8">
        <w:tc>
          <w:tcPr>
            <w:tcW w:w="197" w:type="pct"/>
            <w:shd w:val="clear" w:color="auto" w:fill="auto"/>
            <w:vAlign w:val="center"/>
            <w:hideMark/>
          </w:tcPr>
          <w:p w14:paraId="39182954" w14:textId="77777777" w:rsidR="00FC03F8" w:rsidRPr="00FC03F8" w:rsidRDefault="00FC03F8" w:rsidP="00FC03F8">
            <w:pPr>
              <w:jc w:val="left"/>
              <w:rPr>
                <w:color w:val="000000"/>
                <w:sz w:val="22"/>
                <w:szCs w:val="22"/>
                <w:lang w:eastAsia="zh-CN"/>
              </w:rPr>
            </w:pPr>
            <w:r w:rsidRPr="00FC03F8">
              <w:rPr>
                <w:color w:val="000000"/>
                <w:sz w:val="22"/>
                <w:szCs w:val="22"/>
                <w:lang w:eastAsia="zh-CN"/>
              </w:rPr>
              <w:t>330</w:t>
            </w:r>
          </w:p>
        </w:tc>
        <w:tc>
          <w:tcPr>
            <w:tcW w:w="595" w:type="pct"/>
            <w:shd w:val="clear" w:color="auto" w:fill="auto"/>
            <w:noWrap/>
            <w:vAlign w:val="center"/>
            <w:hideMark/>
          </w:tcPr>
          <w:p w14:paraId="6EF6572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54:08:025103:145</w:t>
            </w:r>
          </w:p>
        </w:tc>
        <w:tc>
          <w:tcPr>
            <w:tcW w:w="351" w:type="pct"/>
            <w:shd w:val="clear" w:color="auto" w:fill="auto"/>
            <w:noWrap/>
            <w:vAlign w:val="center"/>
            <w:hideMark/>
          </w:tcPr>
          <w:p w14:paraId="7B7A52A0" w14:textId="77777777" w:rsidR="00FC03F8" w:rsidRPr="00FC03F8" w:rsidRDefault="00FC03F8" w:rsidP="00FC03F8">
            <w:pPr>
              <w:jc w:val="left"/>
              <w:rPr>
                <w:color w:val="000000"/>
                <w:sz w:val="22"/>
                <w:szCs w:val="22"/>
                <w:lang w:eastAsia="zh-CN"/>
              </w:rPr>
            </w:pPr>
            <w:r w:rsidRPr="00FC03F8">
              <w:rPr>
                <w:color w:val="000000"/>
                <w:sz w:val="22"/>
                <w:szCs w:val="22"/>
                <w:lang w:eastAsia="zh-CN"/>
              </w:rPr>
              <w:t>1101.00</w:t>
            </w:r>
          </w:p>
        </w:tc>
        <w:tc>
          <w:tcPr>
            <w:tcW w:w="754" w:type="pct"/>
            <w:shd w:val="clear" w:color="auto" w:fill="auto"/>
            <w:noWrap/>
            <w:vAlign w:val="center"/>
            <w:hideMark/>
          </w:tcPr>
          <w:p w14:paraId="1EC0ADD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0DA430F"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304B7F8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B671E4D"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6ED22B6F" w14:textId="77777777" w:rsidTr="00FC03F8">
        <w:tc>
          <w:tcPr>
            <w:tcW w:w="197" w:type="pct"/>
            <w:shd w:val="clear" w:color="auto" w:fill="auto"/>
            <w:vAlign w:val="center"/>
            <w:hideMark/>
          </w:tcPr>
          <w:p w14:paraId="59E1D635" w14:textId="77777777" w:rsidR="00FC03F8" w:rsidRPr="00FC03F8" w:rsidRDefault="00FC03F8" w:rsidP="00FC03F8">
            <w:pPr>
              <w:jc w:val="left"/>
              <w:rPr>
                <w:color w:val="000000"/>
                <w:sz w:val="22"/>
                <w:szCs w:val="22"/>
                <w:lang w:eastAsia="zh-CN"/>
              </w:rPr>
            </w:pPr>
            <w:r w:rsidRPr="00FC03F8">
              <w:rPr>
                <w:color w:val="000000"/>
                <w:sz w:val="22"/>
                <w:szCs w:val="22"/>
                <w:lang w:eastAsia="zh-CN"/>
              </w:rPr>
              <w:t>331</w:t>
            </w:r>
          </w:p>
        </w:tc>
        <w:tc>
          <w:tcPr>
            <w:tcW w:w="595" w:type="pct"/>
            <w:shd w:val="clear" w:color="auto" w:fill="auto"/>
            <w:noWrap/>
            <w:vAlign w:val="center"/>
            <w:hideMark/>
          </w:tcPr>
          <w:p w14:paraId="47E3890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54:08:025103:87</w:t>
            </w:r>
          </w:p>
        </w:tc>
        <w:tc>
          <w:tcPr>
            <w:tcW w:w="351" w:type="pct"/>
            <w:shd w:val="clear" w:color="auto" w:fill="auto"/>
            <w:noWrap/>
            <w:vAlign w:val="center"/>
            <w:hideMark/>
          </w:tcPr>
          <w:p w14:paraId="7F0C4F84" w14:textId="77777777" w:rsidR="00FC03F8" w:rsidRPr="00FC03F8" w:rsidRDefault="00FC03F8" w:rsidP="00FC03F8">
            <w:pPr>
              <w:jc w:val="left"/>
              <w:rPr>
                <w:color w:val="000000"/>
                <w:sz w:val="22"/>
                <w:szCs w:val="22"/>
                <w:lang w:eastAsia="zh-CN"/>
              </w:rPr>
            </w:pPr>
            <w:r w:rsidRPr="00FC03F8">
              <w:rPr>
                <w:color w:val="000000"/>
                <w:sz w:val="22"/>
                <w:szCs w:val="22"/>
                <w:lang w:eastAsia="zh-CN"/>
              </w:rPr>
              <w:t>4001.00</w:t>
            </w:r>
          </w:p>
        </w:tc>
        <w:tc>
          <w:tcPr>
            <w:tcW w:w="754" w:type="pct"/>
            <w:shd w:val="clear" w:color="auto" w:fill="auto"/>
            <w:noWrap/>
            <w:vAlign w:val="center"/>
            <w:hideMark/>
          </w:tcPr>
          <w:p w14:paraId="16537ED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C3558D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гаража</w:t>
            </w:r>
          </w:p>
        </w:tc>
        <w:tc>
          <w:tcPr>
            <w:tcW w:w="856" w:type="pct"/>
            <w:shd w:val="clear" w:color="auto" w:fill="auto"/>
            <w:noWrap/>
            <w:vAlign w:val="center"/>
            <w:hideMark/>
          </w:tcPr>
          <w:p w14:paraId="459F0BE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1993D5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гаража</w:t>
            </w:r>
          </w:p>
        </w:tc>
      </w:tr>
      <w:tr w:rsidR="00FC03F8" w:rsidRPr="00FC03F8" w14:paraId="6D49511C" w14:textId="77777777" w:rsidTr="00FC03F8">
        <w:tc>
          <w:tcPr>
            <w:tcW w:w="197" w:type="pct"/>
            <w:shd w:val="clear" w:color="auto" w:fill="auto"/>
            <w:vAlign w:val="center"/>
            <w:hideMark/>
          </w:tcPr>
          <w:p w14:paraId="0FD92775" w14:textId="77777777" w:rsidR="00FC03F8" w:rsidRPr="00FC03F8" w:rsidRDefault="00FC03F8" w:rsidP="00FC03F8">
            <w:pPr>
              <w:jc w:val="left"/>
              <w:rPr>
                <w:color w:val="000000"/>
                <w:sz w:val="22"/>
                <w:szCs w:val="22"/>
                <w:lang w:eastAsia="zh-CN"/>
              </w:rPr>
            </w:pPr>
            <w:r w:rsidRPr="00FC03F8">
              <w:rPr>
                <w:color w:val="000000"/>
                <w:sz w:val="22"/>
                <w:szCs w:val="22"/>
                <w:lang w:eastAsia="zh-CN"/>
              </w:rPr>
              <w:t>332</w:t>
            </w:r>
          </w:p>
        </w:tc>
        <w:tc>
          <w:tcPr>
            <w:tcW w:w="595" w:type="pct"/>
            <w:shd w:val="clear" w:color="auto" w:fill="auto"/>
            <w:noWrap/>
            <w:vAlign w:val="center"/>
            <w:hideMark/>
          </w:tcPr>
          <w:p w14:paraId="18CB625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54:08:025102:1</w:t>
            </w:r>
          </w:p>
        </w:tc>
        <w:tc>
          <w:tcPr>
            <w:tcW w:w="351" w:type="pct"/>
            <w:shd w:val="clear" w:color="auto" w:fill="auto"/>
            <w:noWrap/>
            <w:vAlign w:val="center"/>
            <w:hideMark/>
          </w:tcPr>
          <w:p w14:paraId="4D8844E0" w14:textId="77777777" w:rsidR="00FC03F8" w:rsidRPr="00FC03F8" w:rsidRDefault="00FC03F8" w:rsidP="00FC03F8">
            <w:pPr>
              <w:jc w:val="left"/>
              <w:rPr>
                <w:color w:val="000000"/>
                <w:sz w:val="22"/>
                <w:szCs w:val="22"/>
                <w:lang w:eastAsia="zh-CN"/>
              </w:rPr>
            </w:pPr>
            <w:r w:rsidRPr="00FC03F8">
              <w:rPr>
                <w:color w:val="000000"/>
                <w:sz w:val="22"/>
                <w:szCs w:val="22"/>
                <w:lang w:eastAsia="zh-CN"/>
              </w:rPr>
              <w:t>9907.00</w:t>
            </w:r>
          </w:p>
        </w:tc>
        <w:tc>
          <w:tcPr>
            <w:tcW w:w="754" w:type="pct"/>
            <w:shd w:val="clear" w:color="auto" w:fill="auto"/>
            <w:noWrap/>
            <w:vAlign w:val="center"/>
            <w:hideMark/>
          </w:tcPr>
          <w:p w14:paraId="7FC711B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2FFE9EF"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обеспечение деятельности организаций энергетики</w:t>
            </w:r>
          </w:p>
        </w:tc>
        <w:tc>
          <w:tcPr>
            <w:tcW w:w="856" w:type="pct"/>
            <w:shd w:val="clear" w:color="auto" w:fill="auto"/>
            <w:noWrap/>
            <w:vAlign w:val="center"/>
            <w:hideMark/>
          </w:tcPr>
          <w:p w14:paraId="7EBE35E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2262AEA"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обеспечение деятельности организаций энергетики</w:t>
            </w:r>
          </w:p>
        </w:tc>
      </w:tr>
      <w:tr w:rsidR="00FC03F8" w:rsidRPr="00FC03F8" w14:paraId="099503CB" w14:textId="77777777" w:rsidTr="00FC03F8">
        <w:tc>
          <w:tcPr>
            <w:tcW w:w="197" w:type="pct"/>
            <w:shd w:val="clear" w:color="auto" w:fill="auto"/>
            <w:vAlign w:val="center"/>
            <w:hideMark/>
          </w:tcPr>
          <w:p w14:paraId="30B993E9" w14:textId="77777777" w:rsidR="00FC03F8" w:rsidRPr="00FC03F8" w:rsidRDefault="00FC03F8" w:rsidP="00FC03F8">
            <w:pPr>
              <w:jc w:val="left"/>
              <w:rPr>
                <w:color w:val="000000"/>
                <w:sz w:val="22"/>
                <w:szCs w:val="22"/>
                <w:lang w:eastAsia="zh-CN"/>
              </w:rPr>
            </w:pPr>
            <w:r w:rsidRPr="00FC03F8">
              <w:rPr>
                <w:color w:val="000000"/>
                <w:sz w:val="22"/>
                <w:szCs w:val="22"/>
                <w:lang w:eastAsia="zh-CN"/>
              </w:rPr>
              <w:t>333</w:t>
            </w:r>
          </w:p>
        </w:tc>
        <w:tc>
          <w:tcPr>
            <w:tcW w:w="595" w:type="pct"/>
            <w:shd w:val="clear" w:color="auto" w:fill="auto"/>
            <w:noWrap/>
            <w:vAlign w:val="center"/>
            <w:hideMark/>
          </w:tcPr>
          <w:p w14:paraId="5A6C2B7B"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54:08:025102:90</w:t>
            </w:r>
          </w:p>
        </w:tc>
        <w:tc>
          <w:tcPr>
            <w:tcW w:w="351" w:type="pct"/>
            <w:shd w:val="clear" w:color="auto" w:fill="auto"/>
            <w:noWrap/>
            <w:vAlign w:val="center"/>
            <w:hideMark/>
          </w:tcPr>
          <w:p w14:paraId="02CD05B9" w14:textId="77777777" w:rsidR="00FC03F8" w:rsidRPr="00FC03F8" w:rsidRDefault="00FC03F8" w:rsidP="00FC03F8">
            <w:pPr>
              <w:jc w:val="left"/>
              <w:rPr>
                <w:color w:val="000000"/>
                <w:sz w:val="22"/>
                <w:szCs w:val="22"/>
                <w:lang w:eastAsia="zh-CN"/>
              </w:rPr>
            </w:pPr>
            <w:r w:rsidRPr="00FC03F8">
              <w:rPr>
                <w:color w:val="000000"/>
                <w:sz w:val="22"/>
                <w:szCs w:val="22"/>
                <w:lang w:eastAsia="zh-CN"/>
              </w:rPr>
              <w:t>4117.00</w:t>
            </w:r>
          </w:p>
        </w:tc>
        <w:tc>
          <w:tcPr>
            <w:tcW w:w="754" w:type="pct"/>
            <w:shd w:val="clear" w:color="auto" w:fill="auto"/>
            <w:noWrap/>
            <w:vAlign w:val="center"/>
            <w:hideMark/>
          </w:tcPr>
          <w:p w14:paraId="0E613D3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376F506"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жилого дома</w:t>
            </w:r>
          </w:p>
        </w:tc>
        <w:tc>
          <w:tcPr>
            <w:tcW w:w="856" w:type="pct"/>
            <w:shd w:val="clear" w:color="auto" w:fill="auto"/>
            <w:noWrap/>
            <w:vAlign w:val="center"/>
            <w:hideMark/>
          </w:tcPr>
          <w:p w14:paraId="45A2C9E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129BF1A"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жилого дома</w:t>
            </w:r>
          </w:p>
        </w:tc>
      </w:tr>
      <w:tr w:rsidR="00FC03F8" w:rsidRPr="00FC03F8" w14:paraId="5078545C" w14:textId="77777777" w:rsidTr="00FC03F8">
        <w:tc>
          <w:tcPr>
            <w:tcW w:w="197" w:type="pct"/>
            <w:shd w:val="clear" w:color="auto" w:fill="auto"/>
            <w:vAlign w:val="center"/>
            <w:hideMark/>
          </w:tcPr>
          <w:p w14:paraId="34BF30D4" w14:textId="77777777" w:rsidR="00FC03F8" w:rsidRPr="00FC03F8" w:rsidRDefault="00FC03F8" w:rsidP="00FC03F8">
            <w:pPr>
              <w:jc w:val="left"/>
              <w:rPr>
                <w:color w:val="000000"/>
                <w:sz w:val="22"/>
                <w:szCs w:val="22"/>
                <w:lang w:eastAsia="zh-CN"/>
              </w:rPr>
            </w:pPr>
            <w:r w:rsidRPr="00FC03F8">
              <w:rPr>
                <w:color w:val="000000"/>
                <w:sz w:val="22"/>
                <w:szCs w:val="22"/>
                <w:lang w:eastAsia="zh-CN"/>
              </w:rPr>
              <w:t>334</w:t>
            </w:r>
          </w:p>
        </w:tc>
        <w:tc>
          <w:tcPr>
            <w:tcW w:w="595" w:type="pct"/>
            <w:shd w:val="clear" w:color="auto" w:fill="auto"/>
            <w:noWrap/>
            <w:vAlign w:val="center"/>
            <w:hideMark/>
          </w:tcPr>
          <w:p w14:paraId="25C103B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54:08:025104:59</w:t>
            </w:r>
          </w:p>
        </w:tc>
        <w:tc>
          <w:tcPr>
            <w:tcW w:w="351" w:type="pct"/>
            <w:shd w:val="clear" w:color="auto" w:fill="auto"/>
            <w:noWrap/>
            <w:vAlign w:val="center"/>
            <w:hideMark/>
          </w:tcPr>
          <w:p w14:paraId="78B76C7F" w14:textId="77777777" w:rsidR="00FC03F8" w:rsidRPr="00FC03F8" w:rsidRDefault="00FC03F8" w:rsidP="00FC03F8">
            <w:pPr>
              <w:jc w:val="left"/>
              <w:rPr>
                <w:color w:val="000000"/>
                <w:sz w:val="22"/>
                <w:szCs w:val="22"/>
                <w:lang w:eastAsia="zh-CN"/>
              </w:rPr>
            </w:pPr>
            <w:r w:rsidRPr="00FC03F8">
              <w:rPr>
                <w:color w:val="000000"/>
                <w:sz w:val="22"/>
                <w:szCs w:val="22"/>
                <w:lang w:eastAsia="zh-CN"/>
              </w:rPr>
              <w:t>3733.00</w:t>
            </w:r>
          </w:p>
        </w:tc>
        <w:tc>
          <w:tcPr>
            <w:tcW w:w="754" w:type="pct"/>
            <w:shd w:val="clear" w:color="auto" w:fill="auto"/>
            <w:noWrap/>
            <w:vAlign w:val="center"/>
            <w:hideMark/>
          </w:tcPr>
          <w:p w14:paraId="2FCA441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DA3EFA9"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c>
          <w:tcPr>
            <w:tcW w:w="856" w:type="pct"/>
            <w:shd w:val="clear" w:color="auto" w:fill="auto"/>
            <w:noWrap/>
            <w:vAlign w:val="center"/>
            <w:hideMark/>
          </w:tcPr>
          <w:p w14:paraId="152E328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85498D8"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r>
      <w:tr w:rsidR="00FC03F8" w:rsidRPr="00FC03F8" w14:paraId="4C40DBEC" w14:textId="77777777" w:rsidTr="00FC03F8">
        <w:tc>
          <w:tcPr>
            <w:tcW w:w="197" w:type="pct"/>
            <w:shd w:val="clear" w:color="auto" w:fill="auto"/>
            <w:vAlign w:val="center"/>
            <w:hideMark/>
          </w:tcPr>
          <w:p w14:paraId="3349289C" w14:textId="77777777" w:rsidR="00FC03F8" w:rsidRPr="00FC03F8" w:rsidRDefault="00FC03F8" w:rsidP="00FC03F8">
            <w:pPr>
              <w:jc w:val="left"/>
              <w:rPr>
                <w:color w:val="000000"/>
                <w:sz w:val="22"/>
                <w:szCs w:val="22"/>
                <w:lang w:eastAsia="zh-CN"/>
              </w:rPr>
            </w:pPr>
            <w:r w:rsidRPr="00FC03F8">
              <w:rPr>
                <w:color w:val="000000"/>
                <w:sz w:val="22"/>
                <w:szCs w:val="22"/>
                <w:lang w:eastAsia="zh-CN"/>
              </w:rPr>
              <w:t>335</w:t>
            </w:r>
          </w:p>
        </w:tc>
        <w:tc>
          <w:tcPr>
            <w:tcW w:w="595" w:type="pct"/>
            <w:shd w:val="clear" w:color="auto" w:fill="auto"/>
            <w:noWrap/>
            <w:vAlign w:val="center"/>
            <w:hideMark/>
          </w:tcPr>
          <w:p w14:paraId="18A7C4B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54:08:025104:254</w:t>
            </w:r>
          </w:p>
        </w:tc>
        <w:tc>
          <w:tcPr>
            <w:tcW w:w="351" w:type="pct"/>
            <w:shd w:val="clear" w:color="auto" w:fill="auto"/>
            <w:noWrap/>
            <w:vAlign w:val="center"/>
            <w:hideMark/>
          </w:tcPr>
          <w:p w14:paraId="77314982" w14:textId="77777777" w:rsidR="00FC03F8" w:rsidRPr="00FC03F8" w:rsidRDefault="00FC03F8" w:rsidP="00FC03F8">
            <w:pPr>
              <w:jc w:val="left"/>
              <w:rPr>
                <w:color w:val="000000"/>
                <w:sz w:val="22"/>
                <w:szCs w:val="22"/>
                <w:lang w:eastAsia="zh-CN"/>
              </w:rPr>
            </w:pPr>
            <w:r w:rsidRPr="00FC03F8">
              <w:rPr>
                <w:color w:val="000000"/>
                <w:sz w:val="22"/>
                <w:szCs w:val="22"/>
                <w:lang w:eastAsia="zh-CN"/>
              </w:rPr>
              <w:t>2302.00</w:t>
            </w:r>
          </w:p>
        </w:tc>
        <w:tc>
          <w:tcPr>
            <w:tcW w:w="754" w:type="pct"/>
            <w:shd w:val="clear" w:color="auto" w:fill="auto"/>
            <w:noWrap/>
            <w:vAlign w:val="center"/>
            <w:hideMark/>
          </w:tcPr>
          <w:p w14:paraId="38DDFB8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7087631"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5AAAF61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BAFA459"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4B6C57D2" w14:textId="77777777" w:rsidTr="00FC03F8">
        <w:tc>
          <w:tcPr>
            <w:tcW w:w="197" w:type="pct"/>
            <w:shd w:val="clear" w:color="auto" w:fill="auto"/>
            <w:vAlign w:val="center"/>
            <w:hideMark/>
          </w:tcPr>
          <w:p w14:paraId="6F41D4A8" w14:textId="77777777" w:rsidR="00FC03F8" w:rsidRPr="00FC03F8" w:rsidRDefault="00FC03F8" w:rsidP="00FC03F8">
            <w:pPr>
              <w:jc w:val="left"/>
              <w:rPr>
                <w:color w:val="000000"/>
                <w:sz w:val="22"/>
                <w:szCs w:val="22"/>
                <w:lang w:eastAsia="zh-CN"/>
              </w:rPr>
            </w:pPr>
            <w:r w:rsidRPr="00FC03F8">
              <w:rPr>
                <w:color w:val="000000"/>
                <w:sz w:val="22"/>
                <w:szCs w:val="22"/>
                <w:lang w:eastAsia="zh-CN"/>
              </w:rPr>
              <w:t>336</w:t>
            </w:r>
          </w:p>
        </w:tc>
        <w:tc>
          <w:tcPr>
            <w:tcW w:w="595" w:type="pct"/>
            <w:shd w:val="clear" w:color="auto" w:fill="auto"/>
            <w:noWrap/>
            <w:vAlign w:val="center"/>
            <w:hideMark/>
          </w:tcPr>
          <w:p w14:paraId="4B882EC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54:08:025104:69</w:t>
            </w:r>
          </w:p>
        </w:tc>
        <w:tc>
          <w:tcPr>
            <w:tcW w:w="351" w:type="pct"/>
            <w:shd w:val="clear" w:color="auto" w:fill="auto"/>
            <w:noWrap/>
            <w:vAlign w:val="center"/>
            <w:hideMark/>
          </w:tcPr>
          <w:p w14:paraId="4276C0E3" w14:textId="77777777" w:rsidR="00FC03F8" w:rsidRPr="00FC03F8" w:rsidRDefault="00FC03F8" w:rsidP="00FC03F8">
            <w:pPr>
              <w:jc w:val="left"/>
              <w:rPr>
                <w:color w:val="000000"/>
                <w:sz w:val="22"/>
                <w:szCs w:val="22"/>
                <w:lang w:eastAsia="zh-CN"/>
              </w:rPr>
            </w:pPr>
            <w:r w:rsidRPr="00FC03F8">
              <w:rPr>
                <w:color w:val="000000"/>
                <w:sz w:val="22"/>
                <w:szCs w:val="22"/>
                <w:lang w:eastAsia="zh-CN"/>
              </w:rPr>
              <w:t>3031.00</w:t>
            </w:r>
          </w:p>
        </w:tc>
        <w:tc>
          <w:tcPr>
            <w:tcW w:w="754" w:type="pct"/>
            <w:shd w:val="clear" w:color="auto" w:fill="auto"/>
            <w:noWrap/>
            <w:vAlign w:val="center"/>
            <w:hideMark/>
          </w:tcPr>
          <w:p w14:paraId="60D29A5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A778EDE"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27B081E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974A861"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768D93B8" w14:textId="77777777" w:rsidTr="00FC03F8">
        <w:tc>
          <w:tcPr>
            <w:tcW w:w="197" w:type="pct"/>
            <w:shd w:val="clear" w:color="auto" w:fill="auto"/>
            <w:vAlign w:val="center"/>
            <w:hideMark/>
          </w:tcPr>
          <w:p w14:paraId="1671F12D" w14:textId="77777777" w:rsidR="00FC03F8" w:rsidRPr="00FC03F8" w:rsidRDefault="00FC03F8" w:rsidP="00FC03F8">
            <w:pPr>
              <w:jc w:val="left"/>
              <w:rPr>
                <w:color w:val="000000"/>
                <w:sz w:val="22"/>
                <w:szCs w:val="22"/>
                <w:lang w:eastAsia="zh-CN"/>
              </w:rPr>
            </w:pPr>
            <w:r w:rsidRPr="00FC03F8">
              <w:rPr>
                <w:color w:val="000000"/>
                <w:sz w:val="22"/>
                <w:szCs w:val="22"/>
                <w:lang w:eastAsia="zh-CN"/>
              </w:rPr>
              <w:t>337</w:t>
            </w:r>
          </w:p>
        </w:tc>
        <w:tc>
          <w:tcPr>
            <w:tcW w:w="595" w:type="pct"/>
            <w:shd w:val="clear" w:color="auto" w:fill="auto"/>
            <w:noWrap/>
            <w:vAlign w:val="center"/>
            <w:hideMark/>
          </w:tcPr>
          <w:p w14:paraId="2C3E15A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54:08:025104:83</w:t>
            </w:r>
          </w:p>
        </w:tc>
        <w:tc>
          <w:tcPr>
            <w:tcW w:w="351" w:type="pct"/>
            <w:shd w:val="clear" w:color="auto" w:fill="auto"/>
            <w:noWrap/>
            <w:vAlign w:val="center"/>
            <w:hideMark/>
          </w:tcPr>
          <w:p w14:paraId="64D26EE1" w14:textId="77777777" w:rsidR="00FC03F8" w:rsidRPr="00FC03F8" w:rsidRDefault="00FC03F8" w:rsidP="00FC03F8">
            <w:pPr>
              <w:jc w:val="left"/>
              <w:rPr>
                <w:color w:val="000000"/>
                <w:sz w:val="22"/>
                <w:szCs w:val="22"/>
                <w:lang w:eastAsia="zh-CN"/>
              </w:rPr>
            </w:pPr>
            <w:r w:rsidRPr="00FC03F8">
              <w:rPr>
                <w:color w:val="000000"/>
                <w:sz w:val="22"/>
                <w:szCs w:val="22"/>
                <w:lang w:eastAsia="zh-CN"/>
              </w:rPr>
              <w:t>4952.00</w:t>
            </w:r>
          </w:p>
        </w:tc>
        <w:tc>
          <w:tcPr>
            <w:tcW w:w="754" w:type="pct"/>
            <w:shd w:val="clear" w:color="auto" w:fill="auto"/>
            <w:noWrap/>
            <w:vAlign w:val="center"/>
            <w:hideMark/>
          </w:tcPr>
          <w:p w14:paraId="77F4903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C4C9B90"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(четырехквартирного) жилого дома</w:t>
            </w:r>
          </w:p>
        </w:tc>
        <w:tc>
          <w:tcPr>
            <w:tcW w:w="856" w:type="pct"/>
            <w:shd w:val="clear" w:color="auto" w:fill="auto"/>
            <w:noWrap/>
            <w:vAlign w:val="center"/>
            <w:hideMark/>
          </w:tcPr>
          <w:p w14:paraId="21F8D59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22668C1"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(четырехквартирного) жилого дома</w:t>
            </w:r>
          </w:p>
        </w:tc>
      </w:tr>
      <w:tr w:rsidR="00FC03F8" w:rsidRPr="00FC03F8" w14:paraId="21B0C99E" w14:textId="77777777" w:rsidTr="00FC03F8">
        <w:tc>
          <w:tcPr>
            <w:tcW w:w="197" w:type="pct"/>
            <w:shd w:val="clear" w:color="auto" w:fill="auto"/>
            <w:vAlign w:val="center"/>
            <w:hideMark/>
          </w:tcPr>
          <w:p w14:paraId="3068F15B"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338</w:t>
            </w:r>
          </w:p>
        </w:tc>
        <w:tc>
          <w:tcPr>
            <w:tcW w:w="595" w:type="pct"/>
            <w:shd w:val="clear" w:color="auto" w:fill="auto"/>
            <w:noWrap/>
            <w:vAlign w:val="center"/>
            <w:hideMark/>
          </w:tcPr>
          <w:p w14:paraId="44FFFF1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w:t>
            </w:r>
          </w:p>
        </w:tc>
        <w:tc>
          <w:tcPr>
            <w:tcW w:w="351" w:type="pct"/>
            <w:shd w:val="clear" w:color="auto" w:fill="auto"/>
            <w:noWrap/>
            <w:vAlign w:val="center"/>
            <w:hideMark/>
          </w:tcPr>
          <w:p w14:paraId="2BEAA0DA" w14:textId="77777777" w:rsidR="00FC03F8" w:rsidRPr="00FC03F8" w:rsidRDefault="00FC03F8" w:rsidP="00FC03F8">
            <w:pPr>
              <w:jc w:val="left"/>
              <w:rPr>
                <w:color w:val="000000"/>
                <w:sz w:val="22"/>
                <w:szCs w:val="22"/>
                <w:lang w:eastAsia="zh-CN"/>
              </w:rPr>
            </w:pPr>
            <w:r w:rsidRPr="00FC03F8">
              <w:rPr>
                <w:color w:val="000000"/>
                <w:sz w:val="22"/>
                <w:szCs w:val="22"/>
                <w:lang w:eastAsia="zh-CN"/>
              </w:rPr>
              <w:t>9919.00</w:t>
            </w:r>
          </w:p>
        </w:tc>
        <w:tc>
          <w:tcPr>
            <w:tcW w:w="754" w:type="pct"/>
            <w:shd w:val="clear" w:color="auto" w:fill="auto"/>
            <w:noWrap/>
            <w:vAlign w:val="center"/>
            <w:hideMark/>
          </w:tcPr>
          <w:p w14:paraId="6329903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C8DFFE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обслуживания и эксплуатации рыбоучастка</w:t>
            </w:r>
          </w:p>
        </w:tc>
        <w:tc>
          <w:tcPr>
            <w:tcW w:w="856" w:type="pct"/>
            <w:shd w:val="clear" w:color="auto" w:fill="auto"/>
            <w:noWrap/>
            <w:vAlign w:val="center"/>
            <w:hideMark/>
          </w:tcPr>
          <w:p w14:paraId="7E9EC85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C78646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обслуживания и эксплуатации рыбоучастка</w:t>
            </w:r>
          </w:p>
        </w:tc>
      </w:tr>
      <w:tr w:rsidR="00FC03F8" w:rsidRPr="00FC03F8" w14:paraId="001F9708" w14:textId="77777777" w:rsidTr="00FC03F8">
        <w:tc>
          <w:tcPr>
            <w:tcW w:w="197" w:type="pct"/>
            <w:shd w:val="clear" w:color="auto" w:fill="auto"/>
            <w:vAlign w:val="center"/>
            <w:hideMark/>
          </w:tcPr>
          <w:p w14:paraId="16337217" w14:textId="77777777" w:rsidR="00FC03F8" w:rsidRPr="00FC03F8" w:rsidRDefault="00FC03F8" w:rsidP="00FC03F8">
            <w:pPr>
              <w:jc w:val="left"/>
              <w:rPr>
                <w:color w:val="000000"/>
                <w:sz w:val="22"/>
                <w:szCs w:val="22"/>
                <w:lang w:eastAsia="zh-CN"/>
              </w:rPr>
            </w:pPr>
            <w:r w:rsidRPr="00FC03F8">
              <w:rPr>
                <w:color w:val="000000"/>
                <w:sz w:val="22"/>
                <w:szCs w:val="22"/>
                <w:lang w:eastAsia="zh-CN"/>
              </w:rPr>
              <w:t>339</w:t>
            </w:r>
          </w:p>
        </w:tc>
        <w:tc>
          <w:tcPr>
            <w:tcW w:w="595" w:type="pct"/>
            <w:shd w:val="clear" w:color="auto" w:fill="auto"/>
            <w:noWrap/>
            <w:vAlign w:val="center"/>
            <w:hideMark/>
          </w:tcPr>
          <w:p w14:paraId="4EAC9EF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54:08:025105:332</w:t>
            </w:r>
          </w:p>
        </w:tc>
        <w:tc>
          <w:tcPr>
            <w:tcW w:w="351" w:type="pct"/>
            <w:shd w:val="clear" w:color="auto" w:fill="auto"/>
            <w:noWrap/>
            <w:vAlign w:val="center"/>
            <w:hideMark/>
          </w:tcPr>
          <w:p w14:paraId="4F5B55ED" w14:textId="77777777" w:rsidR="00FC03F8" w:rsidRPr="00FC03F8" w:rsidRDefault="00FC03F8" w:rsidP="00FC03F8">
            <w:pPr>
              <w:jc w:val="left"/>
              <w:rPr>
                <w:color w:val="000000"/>
                <w:sz w:val="22"/>
                <w:szCs w:val="22"/>
                <w:lang w:eastAsia="zh-CN"/>
              </w:rPr>
            </w:pPr>
            <w:r w:rsidRPr="00FC03F8">
              <w:rPr>
                <w:color w:val="000000"/>
                <w:sz w:val="22"/>
                <w:szCs w:val="22"/>
                <w:lang w:eastAsia="zh-CN"/>
              </w:rPr>
              <w:t>3257.00</w:t>
            </w:r>
          </w:p>
        </w:tc>
        <w:tc>
          <w:tcPr>
            <w:tcW w:w="754" w:type="pct"/>
            <w:shd w:val="clear" w:color="auto" w:fill="auto"/>
            <w:noWrap/>
            <w:vAlign w:val="center"/>
            <w:hideMark/>
          </w:tcPr>
          <w:p w14:paraId="7DFC4A0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2B0BBB8"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611E5F4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53A1409"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3258E0F2" w14:textId="77777777" w:rsidTr="00FC03F8">
        <w:tc>
          <w:tcPr>
            <w:tcW w:w="197" w:type="pct"/>
            <w:shd w:val="clear" w:color="auto" w:fill="auto"/>
            <w:vAlign w:val="center"/>
            <w:hideMark/>
          </w:tcPr>
          <w:p w14:paraId="56F1C7C0" w14:textId="77777777" w:rsidR="00FC03F8" w:rsidRPr="00FC03F8" w:rsidRDefault="00FC03F8" w:rsidP="00FC03F8">
            <w:pPr>
              <w:jc w:val="left"/>
              <w:rPr>
                <w:color w:val="000000"/>
                <w:sz w:val="22"/>
                <w:szCs w:val="22"/>
                <w:lang w:eastAsia="zh-CN"/>
              </w:rPr>
            </w:pPr>
            <w:r w:rsidRPr="00FC03F8">
              <w:rPr>
                <w:color w:val="000000"/>
                <w:sz w:val="22"/>
                <w:szCs w:val="22"/>
                <w:lang w:eastAsia="zh-CN"/>
              </w:rPr>
              <w:t>340</w:t>
            </w:r>
          </w:p>
        </w:tc>
        <w:tc>
          <w:tcPr>
            <w:tcW w:w="595" w:type="pct"/>
            <w:shd w:val="clear" w:color="auto" w:fill="auto"/>
            <w:noWrap/>
            <w:vAlign w:val="center"/>
            <w:hideMark/>
          </w:tcPr>
          <w:p w14:paraId="1488F34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54:08:025105:5</w:t>
            </w:r>
          </w:p>
        </w:tc>
        <w:tc>
          <w:tcPr>
            <w:tcW w:w="351" w:type="pct"/>
            <w:shd w:val="clear" w:color="auto" w:fill="auto"/>
            <w:noWrap/>
            <w:vAlign w:val="center"/>
            <w:hideMark/>
          </w:tcPr>
          <w:p w14:paraId="64E9F3E9" w14:textId="77777777" w:rsidR="00FC03F8" w:rsidRPr="00FC03F8" w:rsidRDefault="00FC03F8" w:rsidP="00FC03F8">
            <w:pPr>
              <w:jc w:val="left"/>
              <w:rPr>
                <w:color w:val="000000"/>
                <w:sz w:val="22"/>
                <w:szCs w:val="22"/>
                <w:lang w:eastAsia="zh-CN"/>
              </w:rPr>
            </w:pPr>
            <w:r w:rsidRPr="00FC03F8">
              <w:rPr>
                <w:color w:val="000000"/>
                <w:sz w:val="22"/>
                <w:szCs w:val="22"/>
                <w:lang w:eastAsia="zh-CN"/>
              </w:rPr>
              <w:t>2223.00</w:t>
            </w:r>
          </w:p>
        </w:tc>
        <w:tc>
          <w:tcPr>
            <w:tcW w:w="754" w:type="pct"/>
            <w:shd w:val="clear" w:color="auto" w:fill="auto"/>
            <w:noWrap/>
            <w:vAlign w:val="center"/>
            <w:hideMark/>
          </w:tcPr>
          <w:p w14:paraId="7E3F1AE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5F88B14" w14:textId="77777777" w:rsidR="00FC03F8" w:rsidRPr="00FC03F8" w:rsidRDefault="00FC03F8" w:rsidP="00FC03F8">
            <w:pPr>
              <w:jc w:val="left"/>
              <w:rPr>
                <w:color w:val="000000"/>
                <w:sz w:val="22"/>
                <w:szCs w:val="22"/>
                <w:lang w:eastAsia="zh-CN"/>
              </w:rPr>
            </w:pPr>
            <w:r w:rsidRPr="00FC03F8">
              <w:rPr>
                <w:color w:val="000000"/>
                <w:sz w:val="22"/>
                <w:szCs w:val="22"/>
                <w:lang w:eastAsia="zh-CN"/>
              </w:rPr>
              <w:t>в целях эксплуатации жилого дома</w:t>
            </w:r>
          </w:p>
        </w:tc>
        <w:tc>
          <w:tcPr>
            <w:tcW w:w="856" w:type="pct"/>
            <w:shd w:val="clear" w:color="auto" w:fill="auto"/>
            <w:noWrap/>
            <w:vAlign w:val="center"/>
            <w:hideMark/>
          </w:tcPr>
          <w:p w14:paraId="3AFC52B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CFDDECA" w14:textId="77777777" w:rsidR="00FC03F8" w:rsidRPr="00FC03F8" w:rsidRDefault="00FC03F8" w:rsidP="00FC03F8">
            <w:pPr>
              <w:jc w:val="left"/>
              <w:rPr>
                <w:color w:val="000000"/>
                <w:sz w:val="22"/>
                <w:szCs w:val="22"/>
                <w:lang w:eastAsia="zh-CN"/>
              </w:rPr>
            </w:pPr>
            <w:r w:rsidRPr="00FC03F8">
              <w:rPr>
                <w:color w:val="000000"/>
                <w:sz w:val="22"/>
                <w:szCs w:val="22"/>
                <w:lang w:eastAsia="zh-CN"/>
              </w:rPr>
              <w:t>в целях эксплуатации жилого дома</w:t>
            </w:r>
          </w:p>
        </w:tc>
      </w:tr>
      <w:tr w:rsidR="00FC03F8" w:rsidRPr="00FC03F8" w14:paraId="776BB363" w14:textId="77777777" w:rsidTr="00FC03F8">
        <w:tc>
          <w:tcPr>
            <w:tcW w:w="197" w:type="pct"/>
            <w:shd w:val="clear" w:color="auto" w:fill="auto"/>
            <w:vAlign w:val="center"/>
            <w:hideMark/>
          </w:tcPr>
          <w:p w14:paraId="16BA7D9B" w14:textId="77777777" w:rsidR="00FC03F8" w:rsidRPr="00FC03F8" w:rsidRDefault="00FC03F8" w:rsidP="00FC03F8">
            <w:pPr>
              <w:jc w:val="left"/>
              <w:rPr>
                <w:color w:val="000000"/>
                <w:sz w:val="22"/>
                <w:szCs w:val="22"/>
                <w:lang w:eastAsia="zh-CN"/>
              </w:rPr>
            </w:pPr>
            <w:r w:rsidRPr="00FC03F8">
              <w:rPr>
                <w:color w:val="000000"/>
                <w:sz w:val="22"/>
                <w:szCs w:val="22"/>
                <w:lang w:eastAsia="zh-CN"/>
              </w:rPr>
              <w:t>341</w:t>
            </w:r>
          </w:p>
        </w:tc>
        <w:tc>
          <w:tcPr>
            <w:tcW w:w="595" w:type="pct"/>
            <w:shd w:val="clear" w:color="auto" w:fill="auto"/>
            <w:noWrap/>
            <w:vAlign w:val="center"/>
            <w:hideMark/>
          </w:tcPr>
          <w:p w14:paraId="0B71670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54:08:025105:10</w:t>
            </w:r>
          </w:p>
        </w:tc>
        <w:tc>
          <w:tcPr>
            <w:tcW w:w="351" w:type="pct"/>
            <w:shd w:val="clear" w:color="auto" w:fill="auto"/>
            <w:noWrap/>
            <w:vAlign w:val="center"/>
            <w:hideMark/>
          </w:tcPr>
          <w:p w14:paraId="188AF2A1" w14:textId="77777777" w:rsidR="00FC03F8" w:rsidRPr="00FC03F8" w:rsidRDefault="00FC03F8" w:rsidP="00FC03F8">
            <w:pPr>
              <w:jc w:val="left"/>
              <w:rPr>
                <w:color w:val="000000"/>
                <w:sz w:val="22"/>
                <w:szCs w:val="22"/>
                <w:lang w:eastAsia="zh-CN"/>
              </w:rPr>
            </w:pPr>
            <w:r w:rsidRPr="00FC03F8">
              <w:rPr>
                <w:color w:val="000000"/>
                <w:sz w:val="22"/>
                <w:szCs w:val="22"/>
                <w:lang w:eastAsia="zh-CN"/>
              </w:rPr>
              <w:t>1944.00</w:t>
            </w:r>
          </w:p>
        </w:tc>
        <w:tc>
          <w:tcPr>
            <w:tcW w:w="754" w:type="pct"/>
            <w:shd w:val="clear" w:color="auto" w:fill="auto"/>
            <w:noWrap/>
            <w:vAlign w:val="center"/>
            <w:hideMark/>
          </w:tcPr>
          <w:p w14:paraId="258AD7F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A8BF18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45BD96D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5519FC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6F566D6E" w14:textId="77777777" w:rsidTr="00FC03F8">
        <w:tc>
          <w:tcPr>
            <w:tcW w:w="197" w:type="pct"/>
            <w:shd w:val="clear" w:color="auto" w:fill="auto"/>
            <w:vAlign w:val="center"/>
            <w:hideMark/>
          </w:tcPr>
          <w:p w14:paraId="79CDE734" w14:textId="77777777" w:rsidR="00FC03F8" w:rsidRPr="00FC03F8" w:rsidRDefault="00FC03F8" w:rsidP="00FC03F8">
            <w:pPr>
              <w:jc w:val="left"/>
              <w:rPr>
                <w:color w:val="000000"/>
                <w:sz w:val="22"/>
                <w:szCs w:val="22"/>
                <w:lang w:eastAsia="zh-CN"/>
              </w:rPr>
            </w:pPr>
            <w:r w:rsidRPr="00FC03F8">
              <w:rPr>
                <w:color w:val="000000"/>
                <w:sz w:val="22"/>
                <w:szCs w:val="22"/>
                <w:lang w:eastAsia="zh-CN"/>
              </w:rPr>
              <w:t>342</w:t>
            </w:r>
          </w:p>
        </w:tc>
        <w:tc>
          <w:tcPr>
            <w:tcW w:w="595" w:type="pct"/>
            <w:shd w:val="clear" w:color="auto" w:fill="auto"/>
            <w:noWrap/>
            <w:vAlign w:val="center"/>
            <w:hideMark/>
          </w:tcPr>
          <w:p w14:paraId="6B2BBB0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54:08:025105:140</w:t>
            </w:r>
          </w:p>
        </w:tc>
        <w:tc>
          <w:tcPr>
            <w:tcW w:w="351" w:type="pct"/>
            <w:shd w:val="clear" w:color="auto" w:fill="auto"/>
            <w:noWrap/>
            <w:vAlign w:val="center"/>
            <w:hideMark/>
          </w:tcPr>
          <w:p w14:paraId="07B33FEF" w14:textId="77777777" w:rsidR="00FC03F8" w:rsidRPr="00FC03F8" w:rsidRDefault="00FC03F8" w:rsidP="00FC03F8">
            <w:pPr>
              <w:jc w:val="left"/>
              <w:rPr>
                <w:color w:val="000000"/>
                <w:sz w:val="22"/>
                <w:szCs w:val="22"/>
                <w:lang w:eastAsia="zh-CN"/>
              </w:rPr>
            </w:pPr>
            <w:r w:rsidRPr="00FC03F8">
              <w:rPr>
                <w:color w:val="000000"/>
                <w:sz w:val="22"/>
                <w:szCs w:val="22"/>
                <w:lang w:eastAsia="zh-CN"/>
              </w:rPr>
              <w:t>3945.00</w:t>
            </w:r>
          </w:p>
        </w:tc>
        <w:tc>
          <w:tcPr>
            <w:tcW w:w="754" w:type="pct"/>
            <w:shd w:val="clear" w:color="auto" w:fill="auto"/>
            <w:noWrap/>
            <w:vAlign w:val="center"/>
            <w:hideMark/>
          </w:tcPr>
          <w:p w14:paraId="02A86A7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208813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6B51E0B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F27A7A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3685F913" w14:textId="77777777" w:rsidTr="00FC03F8">
        <w:tc>
          <w:tcPr>
            <w:tcW w:w="197" w:type="pct"/>
            <w:shd w:val="clear" w:color="auto" w:fill="auto"/>
            <w:vAlign w:val="center"/>
            <w:hideMark/>
          </w:tcPr>
          <w:p w14:paraId="61B0F9AA" w14:textId="77777777" w:rsidR="00FC03F8" w:rsidRPr="00FC03F8" w:rsidRDefault="00FC03F8" w:rsidP="00FC03F8">
            <w:pPr>
              <w:jc w:val="left"/>
              <w:rPr>
                <w:color w:val="000000"/>
                <w:sz w:val="22"/>
                <w:szCs w:val="22"/>
                <w:lang w:eastAsia="zh-CN"/>
              </w:rPr>
            </w:pPr>
            <w:r w:rsidRPr="00FC03F8">
              <w:rPr>
                <w:color w:val="000000"/>
                <w:sz w:val="22"/>
                <w:szCs w:val="22"/>
                <w:lang w:eastAsia="zh-CN"/>
              </w:rPr>
              <w:t>343</w:t>
            </w:r>
          </w:p>
        </w:tc>
        <w:tc>
          <w:tcPr>
            <w:tcW w:w="595" w:type="pct"/>
            <w:shd w:val="clear" w:color="auto" w:fill="auto"/>
            <w:noWrap/>
            <w:vAlign w:val="center"/>
            <w:hideMark/>
          </w:tcPr>
          <w:p w14:paraId="5D66CD6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54:08:025105:157</w:t>
            </w:r>
          </w:p>
        </w:tc>
        <w:tc>
          <w:tcPr>
            <w:tcW w:w="351" w:type="pct"/>
            <w:shd w:val="clear" w:color="auto" w:fill="auto"/>
            <w:noWrap/>
            <w:vAlign w:val="center"/>
            <w:hideMark/>
          </w:tcPr>
          <w:p w14:paraId="4BE25EFA" w14:textId="77777777" w:rsidR="00FC03F8" w:rsidRPr="00FC03F8" w:rsidRDefault="00FC03F8" w:rsidP="00FC03F8">
            <w:pPr>
              <w:jc w:val="left"/>
              <w:rPr>
                <w:color w:val="000000"/>
                <w:sz w:val="22"/>
                <w:szCs w:val="22"/>
                <w:lang w:eastAsia="zh-CN"/>
              </w:rPr>
            </w:pPr>
            <w:r w:rsidRPr="00FC03F8">
              <w:rPr>
                <w:color w:val="000000"/>
                <w:sz w:val="22"/>
                <w:szCs w:val="22"/>
                <w:lang w:eastAsia="zh-CN"/>
              </w:rPr>
              <w:t>4018.00</w:t>
            </w:r>
          </w:p>
        </w:tc>
        <w:tc>
          <w:tcPr>
            <w:tcW w:w="754" w:type="pct"/>
            <w:shd w:val="clear" w:color="auto" w:fill="auto"/>
            <w:noWrap/>
            <w:vAlign w:val="center"/>
            <w:hideMark/>
          </w:tcPr>
          <w:p w14:paraId="46627B0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B15BB91"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1BC97A3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B62C0AA"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0313E384" w14:textId="77777777" w:rsidTr="00FC03F8">
        <w:tc>
          <w:tcPr>
            <w:tcW w:w="197" w:type="pct"/>
            <w:shd w:val="clear" w:color="auto" w:fill="auto"/>
            <w:vAlign w:val="center"/>
            <w:hideMark/>
          </w:tcPr>
          <w:p w14:paraId="4CB11409" w14:textId="77777777" w:rsidR="00FC03F8" w:rsidRPr="00FC03F8" w:rsidRDefault="00FC03F8" w:rsidP="00FC03F8">
            <w:pPr>
              <w:jc w:val="left"/>
              <w:rPr>
                <w:color w:val="000000"/>
                <w:sz w:val="22"/>
                <w:szCs w:val="22"/>
                <w:lang w:eastAsia="zh-CN"/>
              </w:rPr>
            </w:pPr>
            <w:r w:rsidRPr="00FC03F8">
              <w:rPr>
                <w:color w:val="000000"/>
                <w:sz w:val="22"/>
                <w:szCs w:val="22"/>
                <w:lang w:eastAsia="zh-CN"/>
              </w:rPr>
              <w:t>344</w:t>
            </w:r>
          </w:p>
        </w:tc>
        <w:tc>
          <w:tcPr>
            <w:tcW w:w="595" w:type="pct"/>
            <w:shd w:val="clear" w:color="auto" w:fill="auto"/>
            <w:noWrap/>
            <w:vAlign w:val="center"/>
            <w:hideMark/>
          </w:tcPr>
          <w:p w14:paraId="405A77B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54:08:025105:172</w:t>
            </w:r>
          </w:p>
        </w:tc>
        <w:tc>
          <w:tcPr>
            <w:tcW w:w="351" w:type="pct"/>
            <w:shd w:val="clear" w:color="auto" w:fill="auto"/>
            <w:noWrap/>
            <w:vAlign w:val="center"/>
            <w:hideMark/>
          </w:tcPr>
          <w:p w14:paraId="69AF3DCF" w14:textId="77777777" w:rsidR="00FC03F8" w:rsidRPr="00FC03F8" w:rsidRDefault="00FC03F8" w:rsidP="00FC03F8">
            <w:pPr>
              <w:jc w:val="left"/>
              <w:rPr>
                <w:color w:val="000000"/>
                <w:sz w:val="22"/>
                <w:szCs w:val="22"/>
                <w:lang w:eastAsia="zh-CN"/>
              </w:rPr>
            </w:pPr>
            <w:r w:rsidRPr="00FC03F8">
              <w:rPr>
                <w:color w:val="000000"/>
                <w:sz w:val="22"/>
                <w:szCs w:val="22"/>
                <w:lang w:eastAsia="zh-CN"/>
              </w:rPr>
              <w:t>1808.00</w:t>
            </w:r>
          </w:p>
        </w:tc>
        <w:tc>
          <w:tcPr>
            <w:tcW w:w="754" w:type="pct"/>
            <w:shd w:val="clear" w:color="auto" w:fill="auto"/>
            <w:noWrap/>
            <w:vAlign w:val="center"/>
            <w:hideMark/>
          </w:tcPr>
          <w:p w14:paraId="02E30CF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B75F0C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56A28B8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4CEF82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6A87062E" w14:textId="77777777" w:rsidTr="00FC03F8">
        <w:tc>
          <w:tcPr>
            <w:tcW w:w="197" w:type="pct"/>
            <w:shd w:val="clear" w:color="auto" w:fill="auto"/>
            <w:vAlign w:val="center"/>
            <w:hideMark/>
          </w:tcPr>
          <w:p w14:paraId="2D0BFA86" w14:textId="77777777" w:rsidR="00FC03F8" w:rsidRPr="00FC03F8" w:rsidRDefault="00FC03F8" w:rsidP="00FC03F8">
            <w:pPr>
              <w:jc w:val="left"/>
              <w:rPr>
                <w:color w:val="000000"/>
                <w:sz w:val="22"/>
                <w:szCs w:val="22"/>
                <w:lang w:eastAsia="zh-CN"/>
              </w:rPr>
            </w:pPr>
            <w:r w:rsidRPr="00FC03F8">
              <w:rPr>
                <w:color w:val="000000"/>
                <w:sz w:val="22"/>
                <w:szCs w:val="22"/>
                <w:lang w:eastAsia="zh-CN"/>
              </w:rPr>
              <w:t>345</w:t>
            </w:r>
          </w:p>
        </w:tc>
        <w:tc>
          <w:tcPr>
            <w:tcW w:w="595" w:type="pct"/>
            <w:shd w:val="clear" w:color="auto" w:fill="auto"/>
            <w:noWrap/>
            <w:vAlign w:val="center"/>
            <w:hideMark/>
          </w:tcPr>
          <w:p w14:paraId="3F96A9AB"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54:08:025105:240</w:t>
            </w:r>
          </w:p>
        </w:tc>
        <w:tc>
          <w:tcPr>
            <w:tcW w:w="351" w:type="pct"/>
            <w:shd w:val="clear" w:color="auto" w:fill="auto"/>
            <w:noWrap/>
            <w:vAlign w:val="center"/>
            <w:hideMark/>
          </w:tcPr>
          <w:p w14:paraId="11F7DE70" w14:textId="77777777" w:rsidR="00FC03F8" w:rsidRPr="00FC03F8" w:rsidRDefault="00FC03F8" w:rsidP="00FC03F8">
            <w:pPr>
              <w:jc w:val="left"/>
              <w:rPr>
                <w:color w:val="000000"/>
                <w:sz w:val="22"/>
                <w:szCs w:val="22"/>
                <w:lang w:eastAsia="zh-CN"/>
              </w:rPr>
            </w:pPr>
            <w:r w:rsidRPr="00FC03F8">
              <w:rPr>
                <w:color w:val="000000"/>
                <w:sz w:val="22"/>
                <w:szCs w:val="22"/>
                <w:lang w:eastAsia="zh-CN"/>
              </w:rPr>
              <w:t>2594.00</w:t>
            </w:r>
          </w:p>
        </w:tc>
        <w:tc>
          <w:tcPr>
            <w:tcW w:w="754" w:type="pct"/>
            <w:shd w:val="clear" w:color="auto" w:fill="auto"/>
            <w:noWrap/>
            <w:vAlign w:val="center"/>
            <w:hideMark/>
          </w:tcPr>
          <w:p w14:paraId="6D1D35F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4AB54C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c>
          <w:tcPr>
            <w:tcW w:w="856" w:type="pct"/>
            <w:shd w:val="clear" w:color="auto" w:fill="auto"/>
            <w:noWrap/>
            <w:vAlign w:val="center"/>
            <w:hideMark/>
          </w:tcPr>
          <w:p w14:paraId="0BE0952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1C62BB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индивидуального жилого дома</w:t>
            </w:r>
          </w:p>
        </w:tc>
      </w:tr>
      <w:tr w:rsidR="00FC03F8" w:rsidRPr="00FC03F8" w14:paraId="55D7FB0F" w14:textId="77777777" w:rsidTr="00FC03F8">
        <w:tc>
          <w:tcPr>
            <w:tcW w:w="197" w:type="pct"/>
            <w:shd w:val="clear" w:color="auto" w:fill="auto"/>
            <w:vAlign w:val="center"/>
            <w:hideMark/>
          </w:tcPr>
          <w:p w14:paraId="59050D98" w14:textId="77777777" w:rsidR="00FC03F8" w:rsidRPr="00FC03F8" w:rsidRDefault="00FC03F8" w:rsidP="00FC03F8">
            <w:pPr>
              <w:jc w:val="left"/>
              <w:rPr>
                <w:color w:val="000000"/>
                <w:sz w:val="22"/>
                <w:szCs w:val="22"/>
                <w:lang w:eastAsia="zh-CN"/>
              </w:rPr>
            </w:pPr>
            <w:r w:rsidRPr="00FC03F8">
              <w:rPr>
                <w:color w:val="000000"/>
                <w:sz w:val="22"/>
                <w:szCs w:val="22"/>
                <w:lang w:eastAsia="zh-CN"/>
              </w:rPr>
              <w:t>346</w:t>
            </w:r>
          </w:p>
        </w:tc>
        <w:tc>
          <w:tcPr>
            <w:tcW w:w="595" w:type="pct"/>
            <w:shd w:val="clear" w:color="auto" w:fill="auto"/>
            <w:noWrap/>
            <w:vAlign w:val="center"/>
            <w:hideMark/>
          </w:tcPr>
          <w:p w14:paraId="31E755D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54:08:025105:335</w:t>
            </w:r>
          </w:p>
        </w:tc>
        <w:tc>
          <w:tcPr>
            <w:tcW w:w="351" w:type="pct"/>
            <w:shd w:val="clear" w:color="auto" w:fill="auto"/>
            <w:noWrap/>
            <w:vAlign w:val="center"/>
            <w:hideMark/>
          </w:tcPr>
          <w:p w14:paraId="12D5CA5E" w14:textId="77777777" w:rsidR="00FC03F8" w:rsidRPr="00FC03F8" w:rsidRDefault="00FC03F8" w:rsidP="00FC03F8">
            <w:pPr>
              <w:jc w:val="left"/>
              <w:rPr>
                <w:color w:val="000000"/>
                <w:sz w:val="22"/>
                <w:szCs w:val="22"/>
                <w:lang w:eastAsia="zh-CN"/>
              </w:rPr>
            </w:pPr>
            <w:r w:rsidRPr="00FC03F8">
              <w:rPr>
                <w:color w:val="000000"/>
                <w:sz w:val="22"/>
                <w:szCs w:val="22"/>
                <w:lang w:eastAsia="zh-CN"/>
              </w:rPr>
              <w:t>6000.00</w:t>
            </w:r>
          </w:p>
        </w:tc>
        <w:tc>
          <w:tcPr>
            <w:tcW w:w="754" w:type="pct"/>
            <w:shd w:val="clear" w:color="auto" w:fill="auto"/>
            <w:noWrap/>
            <w:vAlign w:val="center"/>
            <w:hideMark/>
          </w:tcPr>
          <w:p w14:paraId="2EC12BC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3B92A8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31A1C14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580B62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724A2866" w14:textId="77777777" w:rsidTr="00FC03F8">
        <w:tc>
          <w:tcPr>
            <w:tcW w:w="197" w:type="pct"/>
            <w:shd w:val="clear" w:color="auto" w:fill="auto"/>
            <w:vAlign w:val="center"/>
            <w:hideMark/>
          </w:tcPr>
          <w:p w14:paraId="59C75DF1" w14:textId="77777777" w:rsidR="00FC03F8" w:rsidRPr="00FC03F8" w:rsidRDefault="00FC03F8" w:rsidP="00FC03F8">
            <w:pPr>
              <w:jc w:val="left"/>
              <w:rPr>
                <w:color w:val="000000"/>
                <w:sz w:val="22"/>
                <w:szCs w:val="22"/>
                <w:lang w:eastAsia="zh-CN"/>
              </w:rPr>
            </w:pPr>
            <w:r w:rsidRPr="00FC03F8">
              <w:rPr>
                <w:color w:val="000000"/>
                <w:sz w:val="22"/>
                <w:szCs w:val="22"/>
                <w:lang w:eastAsia="zh-CN"/>
              </w:rPr>
              <w:t>347</w:t>
            </w:r>
          </w:p>
        </w:tc>
        <w:tc>
          <w:tcPr>
            <w:tcW w:w="595" w:type="pct"/>
            <w:shd w:val="clear" w:color="auto" w:fill="auto"/>
            <w:noWrap/>
            <w:vAlign w:val="center"/>
            <w:hideMark/>
          </w:tcPr>
          <w:p w14:paraId="506BCB2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54:08:025105:38</w:t>
            </w:r>
          </w:p>
        </w:tc>
        <w:tc>
          <w:tcPr>
            <w:tcW w:w="351" w:type="pct"/>
            <w:shd w:val="clear" w:color="auto" w:fill="auto"/>
            <w:noWrap/>
            <w:vAlign w:val="center"/>
            <w:hideMark/>
          </w:tcPr>
          <w:p w14:paraId="525E7B60" w14:textId="77777777" w:rsidR="00FC03F8" w:rsidRPr="00FC03F8" w:rsidRDefault="00FC03F8" w:rsidP="00FC03F8">
            <w:pPr>
              <w:jc w:val="left"/>
              <w:rPr>
                <w:color w:val="000000"/>
                <w:sz w:val="22"/>
                <w:szCs w:val="22"/>
                <w:lang w:eastAsia="zh-CN"/>
              </w:rPr>
            </w:pPr>
            <w:r w:rsidRPr="00FC03F8">
              <w:rPr>
                <w:color w:val="000000"/>
                <w:sz w:val="22"/>
                <w:szCs w:val="22"/>
                <w:lang w:eastAsia="zh-CN"/>
              </w:rPr>
              <w:t>2747.00</w:t>
            </w:r>
          </w:p>
        </w:tc>
        <w:tc>
          <w:tcPr>
            <w:tcW w:w="754" w:type="pct"/>
            <w:shd w:val="clear" w:color="auto" w:fill="auto"/>
            <w:noWrap/>
            <w:vAlign w:val="center"/>
            <w:hideMark/>
          </w:tcPr>
          <w:p w14:paraId="0DAFFFA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3EF3AC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7BADC17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3E4241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071276EC" w14:textId="77777777" w:rsidTr="00FC03F8">
        <w:tc>
          <w:tcPr>
            <w:tcW w:w="197" w:type="pct"/>
            <w:shd w:val="clear" w:color="auto" w:fill="auto"/>
            <w:vAlign w:val="center"/>
            <w:hideMark/>
          </w:tcPr>
          <w:p w14:paraId="21FCD648" w14:textId="77777777" w:rsidR="00FC03F8" w:rsidRPr="00FC03F8" w:rsidRDefault="00FC03F8" w:rsidP="00FC03F8">
            <w:pPr>
              <w:jc w:val="left"/>
              <w:rPr>
                <w:color w:val="000000"/>
                <w:sz w:val="22"/>
                <w:szCs w:val="22"/>
                <w:lang w:eastAsia="zh-CN"/>
              </w:rPr>
            </w:pPr>
            <w:r w:rsidRPr="00FC03F8">
              <w:rPr>
                <w:color w:val="000000"/>
                <w:sz w:val="22"/>
                <w:szCs w:val="22"/>
                <w:lang w:eastAsia="zh-CN"/>
              </w:rPr>
              <w:t>348</w:t>
            </w:r>
          </w:p>
        </w:tc>
        <w:tc>
          <w:tcPr>
            <w:tcW w:w="595" w:type="pct"/>
            <w:shd w:val="clear" w:color="auto" w:fill="auto"/>
            <w:noWrap/>
            <w:vAlign w:val="center"/>
            <w:hideMark/>
          </w:tcPr>
          <w:p w14:paraId="7BB53A2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54:08:025105:458</w:t>
            </w:r>
          </w:p>
        </w:tc>
        <w:tc>
          <w:tcPr>
            <w:tcW w:w="351" w:type="pct"/>
            <w:shd w:val="clear" w:color="auto" w:fill="auto"/>
            <w:noWrap/>
            <w:vAlign w:val="center"/>
            <w:hideMark/>
          </w:tcPr>
          <w:p w14:paraId="72840A1B"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4E84B36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3E37186"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садоводство</w:t>
            </w:r>
          </w:p>
        </w:tc>
        <w:tc>
          <w:tcPr>
            <w:tcW w:w="856" w:type="pct"/>
            <w:shd w:val="clear" w:color="auto" w:fill="auto"/>
            <w:noWrap/>
            <w:vAlign w:val="center"/>
            <w:hideMark/>
          </w:tcPr>
          <w:p w14:paraId="57870C3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2ECF225"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садоводство</w:t>
            </w:r>
          </w:p>
        </w:tc>
      </w:tr>
      <w:tr w:rsidR="00FC03F8" w:rsidRPr="00FC03F8" w14:paraId="73723BC1" w14:textId="77777777" w:rsidTr="00FC03F8">
        <w:tc>
          <w:tcPr>
            <w:tcW w:w="197" w:type="pct"/>
            <w:shd w:val="clear" w:color="auto" w:fill="auto"/>
            <w:vAlign w:val="center"/>
            <w:hideMark/>
          </w:tcPr>
          <w:p w14:paraId="6A68EA6A" w14:textId="77777777" w:rsidR="00FC03F8" w:rsidRPr="00FC03F8" w:rsidRDefault="00FC03F8" w:rsidP="00FC03F8">
            <w:pPr>
              <w:jc w:val="left"/>
              <w:rPr>
                <w:color w:val="000000"/>
                <w:sz w:val="22"/>
                <w:szCs w:val="22"/>
                <w:lang w:eastAsia="zh-CN"/>
              </w:rPr>
            </w:pPr>
            <w:r w:rsidRPr="00FC03F8">
              <w:rPr>
                <w:color w:val="000000"/>
                <w:sz w:val="22"/>
                <w:szCs w:val="22"/>
                <w:lang w:eastAsia="zh-CN"/>
              </w:rPr>
              <w:t>349</w:t>
            </w:r>
          </w:p>
        </w:tc>
        <w:tc>
          <w:tcPr>
            <w:tcW w:w="595" w:type="pct"/>
            <w:shd w:val="clear" w:color="auto" w:fill="auto"/>
            <w:noWrap/>
            <w:vAlign w:val="center"/>
            <w:hideMark/>
          </w:tcPr>
          <w:p w14:paraId="55F5C49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54:08:025105:98</w:t>
            </w:r>
          </w:p>
        </w:tc>
        <w:tc>
          <w:tcPr>
            <w:tcW w:w="351" w:type="pct"/>
            <w:shd w:val="clear" w:color="auto" w:fill="auto"/>
            <w:noWrap/>
            <w:vAlign w:val="center"/>
            <w:hideMark/>
          </w:tcPr>
          <w:p w14:paraId="5082C345" w14:textId="77777777" w:rsidR="00FC03F8" w:rsidRPr="00FC03F8" w:rsidRDefault="00FC03F8" w:rsidP="00FC03F8">
            <w:pPr>
              <w:jc w:val="left"/>
              <w:rPr>
                <w:color w:val="000000"/>
                <w:sz w:val="22"/>
                <w:szCs w:val="22"/>
                <w:lang w:eastAsia="zh-CN"/>
              </w:rPr>
            </w:pPr>
            <w:r w:rsidRPr="00FC03F8">
              <w:rPr>
                <w:color w:val="000000"/>
                <w:sz w:val="22"/>
                <w:szCs w:val="22"/>
                <w:lang w:eastAsia="zh-CN"/>
              </w:rPr>
              <w:t>3400.00</w:t>
            </w:r>
          </w:p>
        </w:tc>
        <w:tc>
          <w:tcPr>
            <w:tcW w:w="754" w:type="pct"/>
            <w:shd w:val="clear" w:color="auto" w:fill="auto"/>
            <w:noWrap/>
            <w:vAlign w:val="center"/>
            <w:hideMark/>
          </w:tcPr>
          <w:p w14:paraId="438A0AA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1C87C2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235057F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C4C3AA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2F8BF6F4" w14:textId="77777777" w:rsidTr="00FC03F8">
        <w:tc>
          <w:tcPr>
            <w:tcW w:w="197" w:type="pct"/>
            <w:shd w:val="clear" w:color="auto" w:fill="auto"/>
            <w:vAlign w:val="center"/>
            <w:hideMark/>
          </w:tcPr>
          <w:p w14:paraId="006B5254" w14:textId="77777777" w:rsidR="00FC03F8" w:rsidRPr="00FC03F8" w:rsidRDefault="00FC03F8" w:rsidP="00FC03F8">
            <w:pPr>
              <w:jc w:val="left"/>
              <w:rPr>
                <w:color w:val="000000"/>
                <w:sz w:val="22"/>
                <w:szCs w:val="22"/>
                <w:lang w:eastAsia="zh-CN"/>
              </w:rPr>
            </w:pPr>
            <w:r w:rsidRPr="00FC03F8">
              <w:rPr>
                <w:color w:val="000000"/>
                <w:sz w:val="22"/>
                <w:szCs w:val="22"/>
                <w:lang w:eastAsia="zh-CN"/>
              </w:rPr>
              <w:t>350</w:t>
            </w:r>
          </w:p>
        </w:tc>
        <w:tc>
          <w:tcPr>
            <w:tcW w:w="595" w:type="pct"/>
            <w:shd w:val="clear" w:color="auto" w:fill="auto"/>
            <w:noWrap/>
            <w:vAlign w:val="center"/>
            <w:hideMark/>
          </w:tcPr>
          <w:p w14:paraId="304213B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54:08:025101:146</w:t>
            </w:r>
          </w:p>
        </w:tc>
        <w:tc>
          <w:tcPr>
            <w:tcW w:w="351" w:type="pct"/>
            <w:shd w:val="clear" w:color="auto" w:fill="auto"/>
            <w:noWrap/>
            <w:vAlign w:val="center"/>
            <w:hideMark/>
          </w:tcPr>
          <w:p w14:paraId="71FA4976" w14:textId="77777777" w:rsidR="00FC03F8" w:rsidRPr="00FC03F8" w:rsidRDefault="00FC03F8" w:rsidP="00FC03F8">
            <w:pPr>
              <w:jc w:val="left"/>
              <w:rPr>
                <w:color w:val="000000"/>
                <w:sz w:val="22"/>
                <w:szCs w:val="22"/>
                <w:lang w:eastAsia="zh-CN"/>
              </w:rPr>
            </w:pPr>
            <w:r w:rsidRPr="00FC03F8">
              <w:rPr>
                <w:color w:val="000000"/>
                <w:sz w:val="22"/>
                <w:szCs w:val="22"/>
                <w:lang w:eastAsia="zh-CN"/>
              </w:rPr>
              <w:t>3943.00</w:t>
            </w:r>
          </w:p>
        </w:tc>
        <w:tc>
          <w:tcPr>
            <w:tcW w:w="754" w:type="pct"/>
            <w:shd w:val="clear" w:color="auto" w:fill="auto"/>
            <w:noWrap/>
            <w:vAlign w:val="center"/>
            <w:hideMark/>
          </w:tcPr>
          <w:p w14:paraId="29E1293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DF80B03"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c>
          <w:tcPr>
            <w:tcW w:w="856" w:type="pct"/>
            <w:shd w:val="clear" w:color="auto" w:fill="auto"/>
            <w:noWrap/>
            <w:vAlign w:val="center"/>
            <w:hideMark/>
          </w:tcPr>
          <w:p w14:paraId="6FCB439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3EDA97C"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r>
      <w:tr w:rsidR="00FC03F8" w:rsidRPr="00FC03F8" w14:paraId="0081A793" w14:textId="77777777" w:rsidTr="00FC03F8">
        <w:tc>
          <w:tcPr>
            <w:tcW w:w="197" w:type="pct"/>
            <w:shd w:val="clear" w:color="auto" w:fill="auto"/>
            <w:vAlign w:val="center"/>
            <w:hideMark/>
          </w:tcPr>
          <w:p w14:paraId="278DC09D" w14:textId="77777777" w:rsidR="00FC03F8" w:rsidRPr="00FC03F8" w:rsidRDefault="00FC03F8" w:rsidP="00FC03F8">
            <w:pPr>
              <w:jc w:val="left"/>
              <w:rPr>
                <w:color w:val="000000"/>
                <w:sz w:val="22"/>
                <w:szCs w:val="22"/>
                <w:lang w:eastAsia="zh-CN"/>
              </w:rPr>
            </w:pPr>
            <w:r w:rsidRPr="00FC03F8">
              <w:rPr>
                <w:color w:val="000000"/>
                <w:sz w:val="22"/>
                <w:szCs w:val="22"/>
                <w:lang w:eastAsia="zh-CN"/>
              </w:rPr>
              <w:t>351</w:t>
            </w:r>
          </w:p>
        </w:tc>
        <w:tc>
          <w:tcPr>
            <w:tcW w:w="595" w:type="pct"/>
            <w:shd w:val="clear" w:color="auto" w:fill="auto"/>
            <w:noWrap/>
            <w:vAlign w:val="center"/>
            <w:hideMark/>
          </w:tcPr>
          <w:p w14:paraId="042315F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54:08:025101:120</w:t>
            </w:r>
          </w:p>
        </w:tc>
        <w:tc>
          <w:tcPr>
            <w:tcW w:w="351" w:type="pct"/>
            <w:shd w:val="clear" w:color="auto" w:fill="auto"/>
            <w:noWrap/>
            <w:vAlign w:val="center"/>
            <w:hideMark/>
          </w:tcPr>
          <w:p w14:paraId="510D55ED" w14:textId="77777777" w:rsidR="00FC03F8" w:rsidRPr="00FC03F8" w:rsidRDefault="00FC03F8" w:rsidP="00FC03F8">
            <w:pPr>
              <w:jc w:val="left"/>
              <w:rPr>
                <w:color w:val="000000"/>
                <w:sz w:val="22"/>
                <w:szCs w:val="22"/>
                <w:lang w:eastAsia="zh-CN"/>
              </w:rPr>
            </w:pPr>
            <w:r w:rsidRPr="00FC03F8">
              <w:rPr>
                <w:color w:val="000000"/>
                <w:sz w:val="22"/>
                <w:szCs w:val="22"/>
                <w:lang w:eastAsia="zh-CN"/>
              </w:rPr>
              <w:t>2535.00</w:t>
            </w:r>
          </w:p>
        </w:tc>
        <w:tc>
          <w:tcPr>
            <w:tcW w:w="754" w:type="pct"/>
            <w:shd w:val="clear" w:color="auto" w:fill="auto"/>
            <w:noWrap/>
            <w:vAlign w:val="center"/>
            <w:hideMark/>
          </w:tcPr>
          <w:p w14:paraId="07A658B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3A62260"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жилого дома</w:t>
            </w:r>
          </w:p>
        </w:tc>
        <w:tc>
          <w:tcPr>
            <w:tcW w:w="856" w:type="pct"/>
            <w:shd w:val="clear" w:color="auto" w:fill="auto"/>
            <w:noWrap/>
            <w:vAlign w:val="center"/>
            <w:hideMark/>
          </w:tcPr>
          <w:p w14:paraId="678171B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BF3BC09"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жилого дома</w:t>
            </w:r>
          </w:p>
        </w:tc>
      </w:tr>
      <w:tr w:rsidR="00FC03F8" w:rsidRPr="00FC03F8" w14:paraId="331D469C" w14:textId="77777777" w:rsidTr="00FC03F8">
        <w:tc>
          <w:tcPr>
            <w:tcW w:w="197" w:type="pct"/>
            <w:shd w:val="clear" w:color="auto" w:fill="auto"/>
            <w:vAlign w:val="center"/>
            <w:hideMark/>
          </w:tcPr>
          <w:p w14:paraId="09066116"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352</w:t>
            </w:r>
          </w:p>
        </w:tc>
        <w:tc>
          <w:tcPr>
            <w:tcW w:w="595" w:type="pct"/>
            <w:shd w:val="clear" w:color="auto" w:fill="auto"/>
            <w:noWrap/>
            <w:vAlign w:val="center"/>
            <w:hideMark/>
          </w:tcPr>
          <w:p w14:paraId="54C742B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54:08:025101:134</w:t>
            </w:r>
          </w:p>
        </w:tc>
        <w:tc>
          <w:tcPr>
            <w:tcW w:w="351" w:type="pct"/>
            <w:shd w:val="clear" w:color="auto" w:fill="auto"/>
            <w:noWrap/>
            <w:vAlign w:val="center"/>
            <w:hideMark/>
          </w:tcPr>
          <w:p w14:paraId="7B563A08" w14:textId="77777777" w:rsidR="00FC03F8" w:rsidRPr="00FC03F8" w:rsidRDefault="00FC03F8" w:rsidP="00FC03F8">
            <w:pPr>
              <w:jc w:val="left"/>
              <w:rPr>
                <w:color w:val="000000"/>
                <w:sz w:val="22"/>
                <w:szCs w:val="22"/>
                <w:lang w:eastAsia="zh-CN"/>
              </w:rPr>
            </w:pPr>
            <w:r w:rsidRPr="00FC03F8">
              <w:rPr>
                <w:color w:val="000000"/>
                <w:sz w:val="22"/>
                <w:szCs w:val="22"/>
                <w:lang w:eastAsia="zh-CN"/>
              </w:rPr>
              <w:t>1782.00</w:t>
            </w:r>
          </w:p>
        </w:tc>
        <w:tc>
          <w:tcPr>
            <w:tcW w:w="754" w:type="pct"/>
            <w:shd w:val="clear" w:color="auto" w:fill="auto"/>
            <w:noWrap/>
            <w:vAlign w:val="center"/>
            <w:hideMark/>
          </w:tcPr>
          <w:p w14:paraId="35FD303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D2F18ED"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c>
          <w:tcPr>
            <w:tcW w:w="856" w:type="pct"/>
            <w:shd w:val="clear" w:color="auto" w:fill="auto"/>
            <w:noWrap/>
            <w:vAlign w:val="center"/>
            <w:hideMark/>
          </w:tcPr>
          <w:p w14:paraId="22DC145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0060C93"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r>
      <w:tr w:rsidR="00FC03F8" w:rsidRPr="00FC03F8" w14:paraId="5F4B3709" w14:textId="77777777" w:rsidTr="00FC03F8">
        <w:tc>
          <w:tcPr>
            <w:tcW w:w="197" w:type="pct"/>
            <w:shd w:val="clear" w:color="auto" w:fill="auto"/>
            <w:vAlign w:val="center"/>
            <w:hideMark/>
          </w:tcPr>
          <w:p w14:paraId="052A9509" w14:textId="77777777" w:rsidR="00FC03F8" w:rsidRPr="00FC03F8" w:rsidRDefault="00FC03F8" w:rsidP="00FC03F8">
            <w:pPr>
              <w:jc w:val="left"/>
              <w:rPr>
                <w:color w:val="000000"/>
                <w:sz w:val="22"/>
                <w:szCs w:val="22"/>
                <w:lang w:eastAsia="zh-CN"/>
              </w:rPr>
            </w:pPr>
            <w:r w:rsidRPr="00FC03F8">
              <w:rPr>
                <w:color w:val="000000"/>
                <w:sz w:val="22"/>
                <w:szCs w:val="22"/>
                <w:lang w:eastAsia="zh-CN"/>
              </w:rPr>
              <w:t>353</w:t>
            </w:r>
          </w:p>
        </w:tc>
        <w:tc>
          <w:tcPr>
            <w:tcW w:w="595" w:type="pct"/>
            <w:shd w:val="clear" w:color="auto" w:fill="auto"/>
            <w:noWrap/>
            <w:vAlign w:val="center"/>
            <w:hideMark/>
          </w:tcPr>
          <w:p w14:paraId="4DA41CE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54:08:025101:168</w:t>
            </w:r>
          </w:p>
        </w:tc>
        <w:tc>
          <w:tcPr>
            <w:tcW w:w="351" w:type="pct"/>
            <w:shd w:val="clear" w:color="auto" w:fill="auto"/>
            <w:noWrap/>
            <w:vAlign w:val="center"/>
            <w:hideMark/>
          </w:tcPr>
          <w:p w14:paraId="2BF50729" w14:textId="77777777" w:rsidR="00FC03F8" w:rsidRPr="00FC03F8" w:rsidRDefault="00FC03F8" w:rsidP="00FC03F8">
            <w:pPr>
              <w:jc w:val="left"/>
              <w:rPr>
                <w:color w:val="000000"/>
                <w:sz w:val="22"/>
                <w:szCs w:val="22"/>
                <w:lang w:eastAsia="zh-CN"/>
              </w:rPr>
            </w:pPr>
            <w:r w:rsidRPr="00FC03F8">
              <w:rPr>
                <w:color w:val="000000"/>
                <w:sz w:val="22"/>
                <w:szCs w:val="22"/>
                <w:lang w:eastAsia="zh-CN"/>
              </w:rPr>
              <w:t>742.00</w:t>
            </w:r>
          </w:p>
        </w:tc>
        <w:tc>
          <w:tcPr>
            <w:tcW w:w="754" w:type="pct"/>
            <w:shd w:val="clear" w:color="auto" w:fill="auto"/>
            <w:noWrap/>
            <w:vAlign w:val="center"/>
            <w:hideMark/>
          </w:tcPr>
          <w:p w14:paraId="7220697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079DAB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библиотеки</w:t>
            </w:r>
          </w:p>
        </w:tc>
        <w:tc>
          <w:tcPr>
            <w:tcW w:w="856" w:type="pct"/>
            <w:shd w:val="clear" w:color="auto" w:fill="auto"/>
            <w:noWrap/>
            <w:vAlign w:val="center"/>
            <w:hideMark/>
          </w:tcPr>
          <w:p w14:paraId="3DC836A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4E6A4C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библиотеки</w:t>
            </w:r>
          </w:p>
        </w:tc>
      </w:tr>
      <w:tr w:rsidR="00FC03F8" w:rsidRPr="00FC03F8" w14:paraId="764F97D3" w14:textId="77777777" w:rsidTr="00FC03F8">
        <w:tc>
          <w:tcPr>
            <w:tcW w:w="197" w:type="pct"/>
            <w:shd w:val="clear" w:color="auto" w:fill="auto"/>
            <w:vAlign w:val="center"/>
            <w:hideMark/>
          </w:tcPr>
          <w:p w14:paraId="638B3394" w14:textId="77777777" w:rsidR="00FC03F8" w:rsidRPr="00FC03F8" w:rsidRDefault="00FC03F8" w:rsidP="00FC03F8">
            <w:pPr>
              <w:jc w:val="left"/>
              <w:rPr>
                <w:color w:val="000000"/>
                <w:sz w:val="22"/>
                <w:szCs w:val="22"/>
                <w:lang w:eastAsia="zh-CN"/>
              </w:rPr>
            </w:pPr>
            <w:r w:rsidRPr="00FC03F8">
              <w:rPr>
                <w:color w:val="000000"/>
                <w:sz w:val="22"/>
                <w:szCs w:val="22"/>
                <w:lang w:eastAsia="zh-CN"/>
              </w:rPr>
              <w:t>354</w:t>
            </w:r>
          </w:p>
        </w:tc>
        <w:tc>
          <w:tcPr>
            <w:tcW w:w="595" w:type="pct"/>
            <w:shd w:val="clear" w:color="auto" w:fill="auto"/>
            <w:noWrap/>
            <w:vAlign w:val="center"/>
            <w:hideMark/>
          </w:tcPr>
          <w:p w14:paraId="6E46906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54:08:025101:182</w:t>
            </w:r>
          </w:p>
        </w:tc>
        <w:tc>
          <w:tcPr>
            <w:tcW w:w="351" w:type="pct"/>
            <w:shd w:val="clear" w:color="auto" w:fill="auto"/>
            <w:noWrap/>
            <w:vAlign w:val="center"/>
            <w:hideMark/>
          </w:tcPr>
          <w:p w14:paraId="241E9EE1" w14:textId="77777777" w:rsidR="00FC03F8" w:rsidRPr="00FC03F8" w:rsidRDefault="00FC03F8" w:rsidP="00FC03F8">
            <w:pPr>
              <w:jc w:val="left"/>
              <w:rPr>
                <w:color w:val="000000"/>
                <w:sz w:val="22"/>
                <w:szCs w:val="22"/>
                <w:lang w:eastAsia="zh-CN"/>
              </w:rPr>
            </w:pPr>
            <w:r w:rsidRPr="00FC03F8">
              <w:rPr>
                <w:color w:val="000000"/>
                <w:sz w:val="22"/>
                <w:szCs w:val="22"/>
                <w:lang w:eastAsia="zh-CN"/>
              </w:rPr>
              <w:t>1400.00</w:t>
            </w:r>
          </w:p>
        </w:tc>
        <w:tc>
          <w:tcPr>
            <w:tcW w:w="754" w:type="pct"/>
            <w:shd w:val="clear" w:color="auto" w:fill="auto"/>
            <w:noWrap/>
            <w:vAlign w:val="center"/>
            <w:hideMark/>
          </w:tcPr>
          <w:p w14:paraId="45C1E11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9E5613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2FD01CE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DF0B4A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13E089E2" w14:textId="77777777" w:rsidTr="00FC03F8">
        <w:tc>
          <w:tcPr>
            <w:tcW w:w="197" w:type="pct"/>
            <w:shd w:val="clear" w:color="auto" w:fill="auto"/>
            <w:vAlign w:val="center"/>
            <w:hideMark/>
          </w:tcPr>
          <w:p w14:paraId="66807116" w14:textId="77777777" w:rsidR="00FC03F8" w:rsidRPr="00FC03F8" w:rsidRDefault="00FC03F8" w:rsidP="00FC03F8">
            <w:pPr>
              <w:jc w:val="left"/>
              <w:rPr>
                <w:color w:val="000000"/>
                <w:sz w:val="22"/>
                <w:szCs w:val="22"/>
                <w:lang w:eastAsia="zh-CN"/>
              </w:rPr>
            </w:pPr>
            <w:r w:rsidRPr="00FC03F8">
              <w:rPr>
                <w:color w:val="000000"/>
                <w:sz w:val="22"/>
                <w:szCs w:val="22"/>
                <w:lang w:eastAsia="zh-CN"/>
              </w:rPr>
              <w:t>355</w:t>
            </w:r>
          </w:p>
        </w:tc>
        <w:tc>
          <w:tcPr>
            <w:tcW w:w="595" w:type="pct"/>
            <w:shd w:val="clear" w:color="auto" w:fill="auto"/>
            <w:noWrap/>
            <w:vAlign w:val="center"/>
            <w:hideMark/>
          </w:tcPr>
          <w:p w14:paraId="687F478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54:08:025101:330</w:t>
            </w:r>
          </w:p>
        </w:tc>
        <w:tc>
          <w:tcPr>
            <w:tcW w:w="351" w:type="pct"/>
            <w:shd w:val="clear" w:color="auto" w:fill="auto"/>
            <w:noWrap/>
            <w:vAlign w:val="center"/>
            <w:hideMark/>
          </w:tcPr>
          <w:p w14:paraId="75E7435B" w14:textId="77777777" w:rsidR="00FC03F8" w:rsidRPr="00FC03F8" w:rsidRDefault="00FC03F8" w:rsidP="00FC03F8">
            <w:pPr>
              <w:jc w:val="left"/>
              <w:rPr>
                <w:color w:val="000000"/>
                <w:sz w:val="22"/>
                <w:szCs w:val="22"/>
                <w:lang w:eastAsia="zh-CN"/>
              </w:rPr>
            </w:pPr>
            <w:r w:rsidRPr="00FC03F8">
              <w:rPr>
                <w:color w:val="000000"/>
                <w:sz w:val="22"/>
                <w:szCs w:val="22"/>
                <w:lang w:eastAsia="zh-CN"/>
              </w:rPr>
              <w:t>112.00</w:t>
            </w:r>
          </w:p>
        </w:tc>
        <w:tc>
          <w:tcPr>
            <w:tcW w:w="754" w:type="pct"/>
            <w:shd w:val="clear" w:color="auto" w:fill="auto"/>
            <w:noWrap/>
            <w:vAlign w:val="center"/>
            <w:hideMark/>
          </w:tcPr>
          <w:p w14:paraId="440FE0E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03519C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c>
          <w:tcPr>
            <w:tcW w:w="856" w:type="pct"/>
            <w:shd w:val="clear" w:color="auto" w:fill="auto"/>
            <w:noWrap/>
            <w:vAlign w:val="center"/>
            <w:hideMark/>
          </w:tcPr>
          <w:p w14:paraId="002B934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2BEFC4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r>
      <w:tr w:rsidR="00FC03F8" w:rsidRPr="00FC03F8" w14:paraId="32404244" w14:textId="77777777" w:rsidTr="00FC03F8">
        <w:tc>
          <w:tcPr>
            <w:tcW w:w="197" w:type="pct"/>
            <w:shd w:val="clear" w:color="auto" w:fill="auto"/>
            <w:vAlign w:val="center"/>
            <w:hideMark/>
          </w:tcPr>
          <w:p w14:paraId="28166869" w14:textId="77777777" w:rsidR="00FC03F8" w:rsidRPr="00FC03F8" w:rsidRDefault="00FC03F8" w:rsidP="00FC03F8">
            <w:pPr>
              <w:jc w:val="left"/>
              <w:rPr>
                <w:color w:val="000000"/>
                <w:sz w:val="22"/>
                <w:szCs w:val="22"/>
                <w:lang w:eastAsia="zh-CN"/>
              </w:rPr>
            </w:pPr>
            <w:r w:rsidRPr="00FC03F8">
              <w:rPr>
                <w:color w:val="000000"/>
                <w:sz w:val="22"/>
                <w:szCs w:val="22"/>
                <w:lang w:eastAsia="zh-CN"/>
              </w:rPr>
              <w:t>356</w:t>
            </w:r>
          </w:p>
        </w:tc>
        <w:tc>
          <w:tcPr>
            <w:tcW w:w="595" w:type="pct"/>
            <w:shd w:val="clear" w:color="auto" w:fill="auto"/>
            <w:noWrap/>
            <w:vAlign w:val="center"/>
            <w:hideMark/>
          </w:tcPr>
          <w:p w14:paraId="7EB05EA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54:08:025101:457</w:t>
            </w:r>
          </w:p>
        </w:tc>
        <w:tc>
          <w:tcPr>
            <w:tcW w:w="351" w:type="pct"/>
            <w:shd w:val="clear" w:color="auto" w:fill="auto"/>
            <w:noWrap/>
            <w:vAlign w:val="center"/>
            <w:hideMark/>
          </w:tcPr>
          <w:p w14:paraId="4F2C3D0E" w14:textId="77777777" w:rsidR="00FC03F8" w:rsidRPr="00FC03F8" w:rsidRDefault="00FC03F8" w:rsidP="00FC03F8">
            <w:pPr>
              <w:jc w:val="left"/>
              <w:rPr>
                <w:color w:val="000000"/>
                <w:sz w:val="22"/>
                <w:szCs w:val="22"/>
                <w:lang w:eastAsia="zh-CN"/>
              </w:rPr>
            </w:pPr>
            <w:r w:rsidRPr="00FC03F8">
              <w:rPr>
                <w:color w:val="000000"/>
                <w:sz w:val="22"/>
                <w:szCs w:val="22"/>
                <w:lang w:eastAsia="zh-CN"/>
              </w:rPr>
              <w:t>1709.00</w:t>
            </w:r>
          </w:p>
        </w:tc>
        <w:tc>
          <w:tcPr>
            <w:tcW w:w="754" w:type="pct"/>
            <w:shd w:val="clear" w:color="auto" w:fill="auto"/>
            <w:noWrap/>
            <w:vAlign w:val="center"/>
            <w:hideMark/>
          </w:tcPr>
          <w:p w14:paraId="6F2F1CD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D71A337"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обществественное питание</w:t>
            </w:r>
          </w:p>
        </w:tc>
        <w:tc>
          <w:tcPr>
            <w:tcW w:w="856" w:type="pct"/>
            <w:shd w:val="clear" w:color="auto" w:fill="auto"/>
            <w:noWrap/>
            <w:vAlign w:val="center"/>
            <w:hideMark/>
          </w:tcPr>
          <w:p w14:paraId="0B8F69C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7DA717B"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обществественное питание</w:t>
            </w:r>
          </w:p>
        </w:tc>
      </w:tr>
      <w:tr w:rsidR="00FC03F8" w:rsidRPr="00FC03F8" w14:paraId="4BBD282C" w14:textId="77777777" w:rsidTr="00FC03F8">
        <w:tc>
          <w:tcPr>
            <w:tcW w:w="197" w:type="pct"/>
            <w:shd w:val="clear" w:color="auto" w:fill="auto"/>
            <w:vAlign w:val="center"/>
            <w:hideMark/>
          </w:tcPr>
          <w:p w14:paraId="663B0896" w14:textId="77777777" w:rsidR="00FC03F8" w:rsidRPr="00FC03F8" w:rsidRDefault="00FC03F8" w:rsidP="00FC03F8">
            <w:pPr>
              <w:jc w:val="left"/>
              <w:rPr>
                <w:color w:val="000000"/>
                <w:sz w:val="22"/>
                <w:szCs w:val="22"/>
                <w:lang w:eastAsia="zh-CN"/>
              </w:rPr>
            </w:pPr>
            <w:r w:rsidRPr="00FC03F8">
              <w:rPr>
                <w:color w:val="000000"/>
                <w:sz w:val="22"/>
                <w:szCs w:val="22"/>
                <w:lang w:eastAsia="zh-CN"/>
              </w:rPr>
              <w:t>357</w:t>
            </w:r>
          </w:p>
        </w:tc>
        <w:tc>
          <w:tcPr>
            <w:tcW w:w="595" w:type="pct"/>
            <w:shd w:val="clear" w:color="auto" w:fill="auto"/>
            <w:noWrap/>
            <w:vAlign w:val="center"/>
            <w:hideMark/>
          </w:tcPr>
          <w:p w14:paraId="01C5533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54:08:025101:458</w:t>
            </w:r>
          </w:p>
        </w:tc>
        <w:tc>
          <w:tcPr>
            <w:tcW w:w="351" w:type="pct"/>
            <w:shd w:val="clear" w:color="auto" w:fill="auto"/>
            <w:noWrap/>
            <w:vAlign w:val="center"/>
            <w:hideMark/>
          </w:tcPr>
          <w:p w14:paraId="0A15131C" w14:textId="77777777" w:rsidR="00FC03F8" w:rsidRPr="00FC03F8" w:rsidRDefault="00FC03F8" w:rsidP="00FC03F8">
            <w:pPr>
              <w:jc w:val="left"/>
              <w:rPr>
                <w:color w:val="000000"/>
                <w:sz w:val="22"/>
                <w:szCs w:val="22"/>
                <w:lang w:eastAsia="zh-CN"/>
              </w:rPr>
            </w:pPr>
            <w:r w:rsidRPr="00FC03F8">
              <w:rPr>
                <w:color w:val="000000"/>
                <w:sz w:val="22"/>
                <w:szCs w:val="22"/>
                <w:lang w:eastAsia="zh-CN"/>
              </w:rPr>
              <w:t>1660.00</w:t>
            </w:r>
          </w:p>
        </w:tc>
        <w:tc>
          <w:tcPr>
            <w:tcW w:w="754" w:type="pct"/>
            <w:shd w:val="clear" w:color="auto" w:fill="auto"/>
            <w:noWrap/>
            <w:vAlign w:val="center"/>
            <w:hideMark/>
          </w:tcPr>
          <w:p w14:paraId="658AD54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A24761A"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Спорт</w:t>
            </w:r>
          </w:p>
        </w:tc>
        <w:tc>
          <w:tcPr>
            <w:tcW w:w="856" w:type="pct"/>
            <w:shd w:val="clear" w:color="auto" w:fill="auto"/>
            <w:noWrap/>
            <w:vAlign w:val="center"/>
            <w:hideMark/>
          </w:tcPr>
          <w:p w14:paraId="03D376E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2860D68"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Спорт</w:t>
            </w:r>
          </w:p>
        </w:tc>
      </w:tr>
      <w:tr w:rsidR="00FC03F8" w:rsidRPr="00FC03F8" w14:paraId="7BAD65D5" w14:textId="77777777" w:rsidTr="00FC03F8">
        <w:tc>
          <w:tcPr>
            <w:tcW w:w="197" w:type="pct"/>
            <w:shd w:val="clear" w:color="auto" w:fill="auto"/>
            <w:vAlign w:val="center"/>
            <w:hideMark/>
          </w:tcPr>
          <w:p w14:paraId="32BAEE36" w14:textId="77777777" w:rsidR="00FC03F8" w:rsidRPr="00FC03F8" w:rsidRDefault="00FC03F8" w:rsidP="00FC03F8">
            <w:pPr>
              <w:jc w:val="left"/>
              <w:rPr>
                <w:color w:val="000000"/>
                <w:sz w:val="22"/>
                <w:szCs w:val="22"/>
                <w:lang w:eastAsia="zh-CN"/>
              </w:rPr>
            </w:pPr>
            <w:r w:rsidRPr="00FC03F8">
              <w:rPr>
                <w:color w:val="000000"/>
                <w:sz w:val="22"/>
                <w:szCs w:val="22"/>
                <w:lang w:eastAsia="zh-CN"/>
              </w:rPr>
              <w:t>358</w:t>
            </w:r>
          </w:p>
        </w:tc>
        <w:tc>
          <w:tcPr>
            <w:tcW w:w="595" w:type="pct"/>
            <w:shd w:val="clear" w:color="auto" w:fill="auto"/>
            <w:noWrap/>
            <w:vAlign w:val="center"/>
            <w:hideMark/>
          </w:tcPr>
          <w:p w14:paraId="4851595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54:08:000000:972</w:t>
            </w:r>
          </w:p>
        </w:tc>
        <w:tc>
          <w:tcPr>
            <w:tcW w:w="351" w:type="pct"/>
            <w:shd w:val="clear" w:color="auto" w:fill="auto"/>
            <w:noWrap/>
            <w:vAlign w:val="center"/>
            <w:hideMark/>
          </w:tcPr>
          <w:p w14:paraId="73DE5D7C" w14:textId="77777777" w:rsidR="00FC03F8" w:rsidRPr="00FC03F8" w:rsidRDefault="00FC03F8" w:rsidP="00FC03F8">
            <w:pPr>
              <w:jc w:val="left"/>
              <w:rPr>
                <w:color w:val="000000"/>
                <w:sz w:val="22"/>
                <w:szCs w:val="22"/>
                <w:lang w:eastAsia="zh-CN"/>
              </w:rPr>
            </w:pPr>
            <w:r w:rsidRPr="00FC03F8">
              <w:rPr>
                <w:color w:val="000000"/>
                <w:sz w:val="22"/>
                <w:szCs w:val="22"/>
                <w:lang w:eastAsia="zh-CN"/>
              </w:rPr>
              <w:t>4055.00</w:t>
            </w:r>
          </w:p>
        </w:tc>
        <w:tc>
          <w:tcPr>
            <w:tcW w:w="754" w:type="pct"/>
            <w:shd w:val="clear" w:color="auto" w:fill="auto"/>
            <w:noWrap/>
            <w:vAlign w:val="center"/>
            <w:hideMark/>
          </w:tcPr>
          <w:p w14:paraId="34B5654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DFBC2D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общего пользования</w:t>
            </w:r>
          </w:p>
        </w:tc>
        <w:tc>
          <w:tcPr>
            <w:tcW w:w="856" w:type="pct"/>
            <w:shd w:val="clear" w:color="auto" w:fill="auto"/>
            <w:noWrap/>
            <w:vAlign w:val="center"/>
            <w:hideMark/>
          </w:tcPr>
          <w:p w14:paraId="2E6E8EB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265EFC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общего пользования</w:t>
            </w:r>
          </w:p>
        </w:tc>
      </w:tr>
      <w:tr w:rsidR="00FC03F8" w:rsidRPr="00FC03F8" w14:paraId="1202047B" w14:textId="77777777" w:rsidTr="00FC03F8">
        <w:tc>
          <w:tcPr>
            <w:tcW w:w="197" w:type="pct"/>
            <w:shd w:val="clear" w:color="auto" w:fill="auto"/>
            <w:vAlign w:val="center"/>
            <w:hideMark/>
          </w:tcPr>
          <w:p w14:paraId="46289ED4" w14:textId="77777777" w:rsidR="00FC03F8" w:rsidRPr="00FC03F8" w:rsidRDefault="00FC03F8" w:rsidP="00FC03F8">
            <w:pPr>
              <w:jc w:val="left"/>
              <w:rPr>
                <w:color w:val="000000"/>
                <w:sz w:val="22"/>
                <w:szCs w:val="22"/>
                <w:lang w:eastAsia="zh-CN"/>
              </w:rPr>
            </w:pPr>
            <w:r w:rsidRPr="00FC03F8">
              <w:rPr>
                <w:color w:val="000000"/>
                <w:sz w:val="22"/>
                <w:szCs w:val="22"/>
                <w:lang w:eastAsia="zh-CN"/>
              </w:rPr>
              <w:t>359</w:t>
            </w:r>
          </w:p>
        </w:tc>
        <w:tc>
          <w:tcPr>
            <w:tcW w:w="595" w:type="pct"/>
            <w:shd w:val="clear" w:color="auto" w:fill="auto"/>
            <w:noWrap/>
            <w:vAlign w:val="center"/>
            <w:hideMark/>
          </w:tcPr>
          <w:p w14:paraId="1F620E0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54:08:025104:255</w:t>
            </w:r>
          </w:p>
        </w:tc>
        <w:tc>
          <w:tcPr>
            <w:tcW w:w="351" w:type="pct"/>
            <w:shd w:val="clear" w:color="auto" w:fill="auto"/>
            <w:noWrap/>
            <w:vAlign w:val="center"/>
            <w:hideMark/>
          </w:tcPr>
          <w:p w14:paraId="0FBFC775" w14:textId="77777777" w:rsidR="00FC03F8" w:rsidRPr="00FC03F8" w:rsidRDefault="00FC03F8" w:rsidP="00FC03F8">
            <w:pPr>
              <w:jc w:val="left"/>
              <w:rPr>
                <w:color w:val="000000"/>
                <w:sz w:val="22"/>
                <w:szCs w:val="22"/>
                <w:lang w:eastAsia="zh-CN"/>
              </w:rPr>
            </w:pPr>
            <w:r w:rsidRPr="00FC03F8">
              <w:rPr>
                <w:color w:val="000000"/>
                <w:sz w:val="22"/>
                <w:szCs w:val="22"/>
                <w:lang w:eastAsia="zh-CN"/>
              </w:rPr>
              <w:t>572.00</w:t>
            </w:r>
          </w:p>
        </w:tc>
        <w:tc>
          <w:tcPr>
            <w:tcW w:w="754" w:type="pct"/>
            <w:shd w:val="clear" w:color="auto" w:fill="auto"/>
            <w:noWrap/>
            <w:vAlign w:val="center"/>
            <w:hideMark/>
          </w:tcPr>
          <w:p w14:paraId="4B53827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DC1A49D" w14:textId="77777777" w:rsidR="00FC03F8" w:rsidRPr="00FC03F8" w:rsidRDefault="00FC03F8" w:rsidP="00FC03F8">
            <w:pPr>
              <w:jc w:val="left"/>
              <w:rPr>
                <w:color w:val="000000"/>
                <w:sz w:val="22"/>
                <w:szCs w:val="22"/>
                <w:lang w:eastAsia="zh-CN"/>
              </w:rPr>
            </w:pPr>
            <w:r w:rsidRPr="00FC03F8">
              <w:rPr>
                <w:color w:val="000000"/>
                <w:sz w:val="22"/>
                <w:szCs w:val="22"/>
                <w:lang w:eastAsia="zh-CN"/>
              </w:rPr>
              <w:t>блокированная жилая застройка</w:t>
            </w:r>
          </w:p>
        </w:tc>
        <w:tc>
          <w:tcPr>
            <w:tcW w:w="856" w:type="pct"/>
            <w:shd w:val="clear" w:color="auto" w:fill="auto"/>
            <w:noWrap/>
            <w:vAlign w:val="center"/>
            <w:hideMark/>
          </w:tcPr>
          <w:p w14:paraId="68D5058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F412A56" w14:textId="77777777" w:rsidR="00FC03F8" w:rsidRPr="00FC03F8" w:rsidRDefault="00FC03F8" w:rsidP="00FC03F8">
            <w:pPr>
              <w:jc w:val="left"/>
              <w:rPr>
                <w:color w:val="000000"/>
                <w:sz w:val="22"/>
                <w:szCs w:val="22"/>
                <w:lang w:eastAsia="zh-CN"/>
              </w:rPr>
            </w:pPr>
            <w:r w:rsidRPr="00FC03F8">
              <w:rPr>
                <w:color w:val="000000"/>
                <w:sz w:val="22"/>
                <w:szCs w:val="22"/>
                <w:lang w:eastAsia="zh-CN"/>
              </w:rPr>
              <w:t>блокированная жилая застройка</w:t>
            </w:r>
          </w:p>
        </w:tc>
      </w:tr>
      <w:tr w:rsidR="00FC03F8" w:rsidRPr="00FC03F8" w14:paraId="4C59D898" w14:textId="77777777" w:rsidTr="00FC03F8">
        <w:tc>
          <w:tcPr>
            <w:tcW w:w="197" w:type="pct"/>
            <w:shd w:val="clear" w:color="auto" w:fill="auto"/>
            <w:vAlign w:val="center"/>
            <w:hideMark/>
          </w:tcPr>
          <w:p w14:paraId="727290FD" w14:textId="77777777" w:rsidR="00FC03F8" w:rsidRPr="00FC03F8" w:rsidRDefault="00FC03F8" w:rsidP="00FC03F8">
            <w:pPr>
              <w:jc w:val="left"/>
              <w:rPr>
                <w:color w:val="000000"/>
                <w:sz w:val="22"/>
                <w:szCs w:val="22"/>
                <w:lang w:eastAsia="zh-CN"/>
              </w:rPr>
            </w:pPr>
            <w:r w:rsidRPr="00FC03F8">
              <w:rPr>
                <w:color w:val="000000"/>
                <w:sz w:val="22"/>
                <w:szCs w:val="22"/>
                <w:lang w:eastAsia="zh-CN"/>
              </w:rPr>
              <w:t>360</w:t>
            </w:r>
          </w:p>
        </w:tc>
        <w:tc>
          <w:tcPr>
            <w:tcW w:w="595" w:type="pct"/>
            <w:shd w:val="clear" w:color="auto" w:fill="auto"/>
            <w:noWrap/>
            <w:vAlign w:val="center"/>
            <w:hideMark/>
          </w:tcPr>
          <w:p w14:paraId="30311D7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54:08:025104:46</w:t>
            </w:r>
          </w:p>
        </w:tc>
        <w:tc>
          <w:tcPr>
            <w:tcW w:w="351" w:type="pct"/>
            <w:shd w:val="clear" w:color="auto" w:fill="auto"/>
            <w:noWrap/>
            <w:vAlign w:val="center"/>
            <w:hideMark/>
          </w:tcPr>
          <w:p w14:paraId="67452DAF" w14:textId="77777777" w:rsidR="00FC03F8" w:rsidRPr="00FC03F8" w:rsidRDefault="00FC03F8" w:rsidP="00FC03F8">
            <w:pPr>
              <w:jc w:val="left"/>
              <w:rPr>
                <w:color w:val="000000"/>
                <w:sz w:val="22"/>
                <w:szCs w:val="22"/>
                <w:lang w:eastAsia="zh-CN"/>
              </w:rPr>
            </w:pPr>
            <w:r w:rsidRPr="00FC03F8">
              <w:rPr>
                <w:color w:val="000000"/>
                <w:sz w:val="22"/>
                <w:szCs w:val="22"/>
                <w:lang w:eastAsia="zh-CN"/>
              </w:rPr>
              <w:t>1902.00</w:t>
            </w:r>
          </w:p>
        </w:tc>
        <w:tc>
          <w:tcPr>
            <w:tcW w:w="754" w:type="pct"/>
            <w:shd w:val="clear" w:color="auto" w:fill="auto"/>
            <w:noWrap/>
            <w:vAlign w:val="center"/>
            <w:hideMark/>
          </w:tcPr>
          <w:p w14:paraId="63F6744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0D7C29B"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(четырёхквартирного) жилого дома</w:t>
            </w:r>
          </w:p>
        </w:tc>
        <w:tc>
          <w:tcPr>
            <w:tcW w:w="856" w:type="pct"/>
            <w:shd w:val="clear" w:color="auto" w:fill="auto"/>
            <w:noWrap/>
            <w:vAlign w:val="center"/>
            <w:hideMark/>
          </w:tcPr>
          <w:p w14:paraId="70515C9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C5B0EF5"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(четырёхквартирного) жилого дома</w:t>
            </w:r>
          </w:p>
        </w:tc>
      </w:tr>
      <w:tr w:rsidR="00FC03F8" w:rsidRPr="00FC03F8" w14:paraId="3C5468B1" w14:textId="77777777" w:rsidTr="00FC03F8">
        <w:tc>
          <w:tcPr>
            <w:tcW w:w="197" w:type="pct"/>
            <w:shd w:val="clear" w:color="auto" w:fill="auto"/>
            <w:vAlign w:val="center"/>
            <w:hideMark/>
          </w:tcPr>
          <w:p w14:paraId="2DD72858" w14:textId="77777777" w:rsidR="00FC03F8" w:rsidRPr="00FC03F8" w:rsidRDefault="00FC03F8" w:rsidP="00FC03F8">
            <w:pPr>
              <w:jc w:val="left"/>
              <w:rPr>
                <w:color w:val="000000"/>
                <w:sz w:val="22"/>
                <w:szCs w:val="22"/>
                <w:lang w:eastAsia="zh-CN"/>
              </w:rPr>
            </w:pPr>
            <w:r w:rsidRPr="00FC03F8">
              <w:rPr>
                <w:color w:val="000000"/>
                <w:sz w:val="22"/>
                <w:szCs w:val="22"/>
                <w:lang w:eastAsia="zh-CN"/>
              </w:rPr>
              <w:t>361</w:t>
            </w:r>
          </w:p>
        </w:tc>
        <w:tc>
          <w:tcPr>
            <w:tcW w:w="595" w:type="pct"/>
            <w:shd w:val="clear" w:color="auto" w:fill="auto"/>
            <w:noWrap/>
            <w:vAlign w:val="center"/>
            <w:hideMark/>
          </w:tcPr>
          <w:p w14:paraId="32338BB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54:08:025104:48</w:t>
            </w:r>
          </w:p>
        </w:tc>
        <w:tc>
          <w:tcPr>
            <w:tcW w:w="351" w:type="pct"/>
            <w:shd w:val="clear" w:color="auto" w:fill="auto"/>
            <w:noWrap/>
            <w:vAlign w:val="center"/>
            <w:hideMark/>
          </w:tcPr>
          <w:p w14:paraId="7E84AE58" w14:textId="77777777" w:rsidR="00FC03F8" w:rsidRPr="00FC03F8" w:rsidRDefault="00FC03F8" w:rsidP="00FC03F8">
            <w:pPr>
              <w:jc w:val="left"/>
              <w:rPr>
                <w:color w:val="000000"/>
                <w:sz w:val="22"/>
                <w:szCs w:val="22"/>
                <w:lang w:eastAsia="zh-CN"/>
              </w:rPr>
            </w:pPr>
            <w:r w:rsidRPr="00FC03F8">
              <w:rPr>
                <w:color w:val="000000"/>
                <w:sz w:val="22"/>
                <w:szCs w:val="22"/>
                <w:lang w:eastAsia="zh-CN"/>
              </w:rPr>
              <w:t>3697.00</w:t>
            </w:r>
          </w:p>
        </w:tc>
        <w:tc>
          <w:tcPr>
            <w:tcW w:w="754" w:type="pct"/>
            <w:shd w:val="clear" w:color="auto" w:fill="auto"/>
            <w:noWrap/>
            <w:vAlign w:val="center"/>
            <w:hideMark/>
          </w:tcPr>
          <w:p w14:paraId="43215A4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1906C37"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c>
          <w:tcPr>
            <w:tcW w:w="856" w:type="pct"/>
            <w:shd w:val="clear" w:color="auto" w:fill="auto"/>
            <w:noWrap/>
            <w:vAlign w:val="center"/>
            <w:hideMark/>
          </w:tcPr>
          <w:p w14:paraId="4C947CC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784CA5E"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r>
      <w:tr w:rsidR="00FC03F8" w:rsidRPr="00FC03F8" w14:paraId="14482321" w14:textId="77777777" w:rsidTr="00FC03F8">
        <w:tc>
          <w:tcPr>
            <w:tcW w:w="197" w:type="pct"/>
            <w:shd w:val="clear" w:color="auto" w:fill="auto"/>
            <w:vAlign w:val="center"/>
            <w:hideMark/>
          </w:tcPr>
          <w:p w14:paraId="0D41218D" w14:textId="77777777" w:rsidR="00FC03F8" w:rsidRPr="00FC03F8" w:rsidRDefault="00FC03F8" w:rsidP="00FC03F8">
            <w:pPr>
              <w:jc w:val="left"/>
              <w:rPr>
                <w:color w:val="000000"/>
                <w:sz w:val="22"/>
                <w:szCs w:val="22"/>
                <w:lang w:eastAsia="zh-CN"/>
              </w:rPr>
            </w:pPr>
            <w:r w:rsidRPr="00FC03F8">
              <w:rPr>
                <w:color w:val="000000"/>
                <w:sz w:val="22"/>
                <w:szCs w:val="22"/>
                <w:lang w:eastAsia="zh-CN"/>
              </w:rPr>
              <w:t>362</w:t>
            </w:r>
          </w:p>
        </w:tc>
        <w:tc>
          <w:tcPr>
            <w:tcW w:w="595" w:type="pct"/>
            <w:shd w:val="clear" w:color="auto" w:fill="auto"/>
            <w:noWrap/>
            <w:vAlign w:val="center"/>
            <w:hideMark/>
          </w:tcPr>
          <w:p w14:paraId="16B0CA2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54:08:025104:50</w:t>
            </w:r>
          </w:p>
        </w:tc>
        <w:tc>
          <w:tcPr>
            <w:tcW w:w="351" w:type="pct"/>
            <w:shd w:val="clear" w:color="auto" w:fill="auto"/>
            <w:noWrap/>
            <w:vAlign w:val="center"/>
            <w:hideMark/>
          </w:tcPr>
          <w:p w14:paraId="17473EC4" w14:textId="77777777" w:rsidR="00FC03F8" w:rsidRPr="00FC03F8" w:rsidRDefault="00FC03F8" w:rsidP="00FC03F8">
            <w:pPr>
              <w:jc w:val="left"/>
              <w:rPr>
                <w:color w:val="000000"/>
                <w:sz w:val="22"/>
                <w:szCs w:val="22"/>
                <w:lang w:eastAsia="zh-CN"/>
              </w:rPr>
            </w:pPr>
            <w:r w:rsidRPr="00FC03F8">
              <w:rPr>
                <w:color w:val="000000"/>
                <w:sz w:val="22"/>
                <w:szCs w:val="22"/>
                <w:lang w:eastAsia="zh-CN"/>
              </w:rPr>
              <w:t>2553.00</w:t>
            </w:r>
          </w:p>
        </w:tc>
        <w:tc>
          <w:tcPr>
            <w:tcW w:w="754" w:type="pct"/>
            <w:shd w:val="clear" w:color="auto" w:fill="auto"/>
            <w:noWrap/>
            <w:vAlign w:val="center"/>
            <w:hideMark/>
          </w:tcPr>
          <w:p w14:paraId="233F927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8E2879E"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05798E9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35F262C"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73269BDA" w14:textId="77777777" w:rsidTr="00FC03F8">
        <w:tc>
          <w:tcPr>
            <w:tcW w:w="197" w:type="pct"/>
            <w:shd w:val="clear" w:color="auto" w:fill="auto"/>
            <w:vAlign w:val="center"/>
            <w:hideMark/>
          </w:tcPr>
          <w:p w14:paraId="2E7864DB" w14:textId="77777777" w:rsidR="00FC03F8" w:rsidRPr="00FC03F8" w:rsidRDefault="00FC03F8" w:rsidP="00FC03F8">
            <w:pPr>
              <w:jc w:val="left"/>
              <w:rPr>
                <w:color w:val="000000"/>
                <w:sz w:val="22"/>
                <w:szCs w:val="22"/>
                <w:lang w:eastAsia="zh-CN"/>
              </w:rPr>
            </w:pPr>
            <w:r w:rsidRPr="00FC03F8">
              <w:rPr>
                <w:color w:val="000000"/>
                <w:sz w:val="22"/>
                <w:szCs w:val="22"/>
                <w:lang w:eastAsia="zh-CN"/>
              </w:rPr>
              <w:t>363</w:t>
            </w:r>
          </w:p>
        </w:tc>
        <w:tc>
          <w:tcPr>
            <w:tcW w:w="595" w:type="pct"/>
            <w:shd w:val="clear" w:color="auto" w:fill="auto"/>
            <w:noWrap/>
            <w:vAlign w:val="center"/>
            <w:hideMark/>
          </w:tcPr>
          <w:p w14:paraId="5BC2046B"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54:08:025104:91</w:t>
            </w:r>
          </w:p>
        </w:tc>
        <w:tc>
          <w:tcPr>
            <w:tcW w:w="351" w:type="pct"/>
            <w:shd w:val="clear" w:color="auto" w:fill="auto"/>
            <w:noWrap/>
            <w:vAlign w:val="center"/>
            <w:hideMark/>
          </w:tcPr>
          <w:p w14:paraId="3D305510" w14:textId="77777777" w:rsidR="00FC03F8" w:rsidRPr="00FC03F8" w:rsidRDefault="00FC03F8" w:rsidP="00FC03F8">
            <w:pPr>
              <w:jc w:val="left"/>
              <w:rPr>
                <w:color w:val="000000"/>
                <w:sz w:val="22"/>
                <w:szCs w:val="22"/>
                <w:lang w:eastAsia="zh-CN"/>
              </w:rPr>
            </w:pPr>
            <w:r w:rsidRPr="00FC03F8">
              <w:rPr>
                <w:color w:val="000000"/>
                <w:sz w:val="22"/>
                <w:szCs w:val="22"/>
                <w:lang w:eastAsia="zh-CN"/>
              </w:rPr>
              <w:t>5362.00</w:t>
            </w:r>
          </w:p>
        </w:tc>
        <w:tc>
          <w:tcPr>
            <w:tcW w:w="754" w:type="pct"/>
            <w:shd w:val="clear" w:color="auto" w:fill="auto"/>
            <w:noWrap/>
            <w:vAlign w:val="center"/>
            <w:hideMark/>
          </w:tcPr>
          <w:p w14:paraId="023C18A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689E62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(четырехквартирного) жилого дома</w:t>
            </w:r>
          </w:p>
        </w:tc>
        <w:tc>
          <w:tcPr>
            <w:tcW w:w="856" w:type="pct"/>
            <w:shd w:val="clear" w:color="auto" w:fill="auto"/>
            <w:noWrap/>
            <w:vAlign w:val="center"/>
            <w:hideMark/>
          </w:tcPr>
          <w:p w14:paraId="035038B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79BE82B"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(четырехквартирного) жилого дома</w:t>
            </w:r>
          </w:p>
        </w:tc>
      </w:tr>
      <w:tr w:rsidR="00FC03F8" w:rsidRPr="00FC03F8" w14:paraId="1E910ABF" w14:textId="77777777" w:rsidTr="00FC03F8">
        <w:tc>
          <w:tcPr>
            <w:tcW w:w="197" w:type="pct"/>
            <w:shd w:val="clear" w:color="auto" w:fill="auto"/>
            <w:vAlign w:val="center"/>
            <w:hideMark/>
          </w:tcPr>
          <w:p w14:paraId="2B35F00F"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364</w:t>
            </w:r>
          </w:p>
        </w:tc>
        <w:tc>
          <w:tcPr>
            <w:tcW w:w="595" w:type="pct"/>
            <w:shd w:val="clear" w:color="auto" w:fill="auto"/>
            <w:noWrap/>
            <w:vAlign w:val="center"/>
            <w:hideMark/>
          </w:tcPr>
          <w:p w14:paraId="4F473EA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w:t>
            </w:r>
          </w:p>
        </w:tc>
        <w:tc>
          <w:tcPr>
            <w:tcW w:w="351" w:type="pct"/>
            <w:shd w:val="clear" w:color="auto" w:fill="auto"/>
            <w:noWrap/>
            <w:vAlign w:val="center"/>
            <w:hideMark/>
          </w:tcPr>
          <w:p w14:paraId="7B3B3FEA" w14:textId="77777777" w:rsidR="00FC03F8" w:rsidRPr="00FC03F8" w:rsidRDefault="00FC03F8" w:rsidP="00FC03F8">
            <w:pPr>
              <w:jc w:val="left"/>
              <w:rPr>
                <w:color w:val="000000"/>
                <w:sz w:val="22"/>
                <w:szCs w:val="22"/>
                <w:lang w:eastAsia="zh-CN"/>
              </w:rPr>
            </w:pPr>
            <w:r w:rsidRPr="00FC03F8">
              <w:rPr>
                <w:color w:val="000000"/>
                <w:sz w:val="22"/>
                <w:szCs w:val="22"/>
                <w:lang w:eastAsia="zh-CN"/>
              </w:rPr>
              <w:t>9919.00</w:t>
            </w:r>
          </w:p>
        </w:tc>
        <w:tc>
          <w:tcPr>
            <w:tcW w:w="754" w:type="pct"/>
            <w:shd w:val="clear" w:color="auto" w:fill="auto"/>
            <w:noWrap/>
            <w:vAlign w:val="center"/>
            <w:hideMark/>
          </w:tcPr>
          <w:p w14:paraId="2B0FFD8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F7CFD5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обслуживания и эксплуатации рыбоучастка</w:t>
            </w:r>
          </w:p>
        </w:tc>
        <w:tc>
          <w:tcPr>
            <w:tcW w:w="856" w:type="pct"/>
            <w:shd w:val="clear" w:color="auto" w:fill="auto"/>
            <w:noWrap/>
            <w:vAlign w:val="center"/>
            <w:hideMark/>
          </w:tcPr>
          <w:p w14:paraId="190F539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C0673A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обслуживания и эксплуатации рыбоучастка</w:t>
            </w:r>
          </w:p>
        </w:tc>
      </w:tr>
      <w:tr w:rsidR="00FC03F8" w:rsidRPr="00FC03F8" w14:paraId="09C904FD" w14:textId="77777777" w:rsidTr="00FC03F8">
        <w:tc>
          <w:tcPr>
            <w:tcW w:w="197" w:type="pct"/>
            <w:shd w:val="clear" w:color="auto" w:fill="auto"/>
            <w:vAlign w:val="center"/>
            <w:hideMark/>
          </w:tcPr>
          <w:p w14:paraId="3D55F2C4" w14:textId="77777777" w:rsidR="00FC03F8" w:rsidRPr="00FC03F8" w:rsidRDefault="00FC03F8" w:rsidP="00FC03F8">
            <w:pPr>
              <w:jc w:val="left"/>
              <w:rPr>
                <w:color w:val="000000"/>
                <w:sz w:val="22"/>
                <w:szCs w:val="22"/>
                <w:lang w:eastAsia="zh-CN"/>
              </w:rPr>
            </w:pPr>
            <w:r w:rsidRPr="00FC03F8">
              <w:rPr>
                <w:color w:val="000000"/>
                <w:sz w:val="22"/>
                <w:szCs w:val="22"/>
                <w:lang w:eastAsia="zh-CN"/>
              </w:rPr>
              <w:t>365</w:t>
            </w:r>
          </w:p>
        </w:tc>
        <w:tc>
          <w:tcPr>
            <w:tcW w:w="595" w:type="pct"/>
            <w:shd w:val="clear" w:color="auto" w:fill="auto"/>
            <w:noWrap/>
            <w:vAlign w:val="center"/>
            <w:hideMark/>
          </w:tcPr>
          <w:p w14:paraId="254F179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54:08:025105:151</w:t>
            </w:r>
          </w:p>
        </w:tc>
        <w:tc>
          <w:tcPr>
            <w:tcW w:w="351" w:type="pct"/>
            <w:shd w:val="clear" w:color="auto" w:fill="auto"/>
            <w:noWrap/>
            <w:vAlign w:val="center"/>
            <w:hideMark/>
          </w:tcPr>
          <w:p w14:paraId="66486274" w14:textId="77777777" w:rsidR="00FC03F8" w:rsidRPr="00FC03F8" w:rsidRDefault="00FC03F8" w:rsidP="00FC03F8">
            <w:pPr>
              <w:jc w:val="left"/>
              <w:rPr>
                <w:color w:val="000000"/>
                <w:sz w:val="22"/>
                <w:szCs w:val="22"/>
                <w:lang w:eastAsia="zh-CN"/>
              </w:rPr>
            </w:pPr>
            <w:r w:rsidRPr="00FC03F8">
              <w:rPr>
                <w:color w:val="000000"/>
                <w:sz w:val="22"/>
                <w:szCs w:val="22"/>
                <w:lang w:eastAsia="zh-CN"/>
              </w:rPr>
              <w:t>2237.00</w:t>
            </w:r>
          </w:p>
        </w:tc>
        <w:tc>
          <w:tcPr>
            <w:tcW w:w="754" w:type="pct"/>
            <w:shd w:val="clear" w:color="auto" w:fill="auto"/>
            <w:noWrap/>
            <w:vAlign w:val="center"/>
            <w:hideMark/>
          </w:tcPr>
          <w:p w14:paraId="01F5E63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18E93CA"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65C8A03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CB79481"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4FB89134" w14:textId="77777777" w:rsidTr="00FC03F8">
        <w:tc>
          <w:tcPr>
            <w:tcW w:w="197" w:type="pct"/>
            <w:shd w:val="clear" w:color="auto" w:fill="auto"/>
            <w:vAlign w:val="center"/>
            <w:hideMark/>
          </w:tcPr>
          <w:p w14:paraId="7FD11581" w14:textId="77777777" w:rsidR="00FC03F8" w:rsidRPr="00FC03F8" w:rsidRDefault="00FC03F8" w:rsidP="00FC03F8">
            <w:pPr>
              <w:jc w:val="left"/>
              <w:rPr>
                <w:color w:val="000000"/>
                <w:sz w:val="22"/>
                <w:szCs w:val="22"/>
                <w:lang w:eastAsia="zh-CN"/>
              </w:rPr>
            </w:pPr>
            <w:r w:rsidRPr="00FC03F8">
              <w:rPr>
                <w:color w:val="000000"/>
                <w:sz w:val="22"/>
                <w:szCs w:val="22"/>
                <w:lang w:eastAsia="zh-CN"/>
              </w:rPr>
              <w:t>366</w:t>
            </w:r>
          </w:p>
        </w:tc>
        <w:tc>
          <w:tcPr>
            <w:tcW w:w="595" w:type="pct"/>
            <w:shd w:val="clear" w:color="auto" w:fill="auto"/>
            <w:noWrap/>
            <w:vAlign w:val="center"/>
            <w:hideMark/>
          </w:tcPr>
          <w:p w14:paraId="1332ED8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54:08:025105:152</w:t>
            </w:r>
          </w:p>
        </w:tc>
        <w:tc>
          <w:tcPr>
            <w:tcW w:w="351" w:type="pct"/>
            <w:shd w:val="clear" w:color="auto" w:fill="auto"/>
            <w:noWrap/>
            <w:vAlign w:val="center"/>
            <w:hideMark/>
          </w:tcPr>
          <w:p w14:paraId="23CF0AAB" w14:textId="77777777" w:rsidR="00FC03F8" w:rsidRPr="00FC03F8" w:rsidRDefault="00FC03F8" w:rsidP="00FC03F8">
            <w:pPr>
              <w:jc w:val="left"/>
              <w:rPr>
                <w:color w:val="000000"/>
                <w:sz w:val="22"/>
                <w:szCs w:val="22"/>
                <w:lang w:eastAsia="zh-CN"/>
              </w:rPr>
            </w:pPr>
            <w:r w:rsidRPr="00FC03F8">
              <w:rPr>
                <w:color w:val="000000"/>
                <w:sz w:val="22"/>
                <w:szCs w:val="22"/>
                <w:lang w:eastAsia="zh-CN"/>
              </w:rPr>
              <w:t>2869.00</w:t>
            </w:r>
          </w:p>
        </w:tc>
        <w:tc>
          <w:tcPr>
            <w:tcW w:w="754" w:type="pct"/>
            <w:shd w:val="clear" w:color="auto" w:fill="auto"/>
            <w:noWrap/>
            <w:vAlign w:val="center"/>
            <w:hideMark/>
          </w:tcPr>
          <w:p w14:paraId="58D9058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8B704B6"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403C71B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9E34AC7"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48882B55" w14:textId="77777777" w:rsidTr="00FC03F8">
        <w:tc>
          <w:tcPr>
            <w:tcW w:w="197" w:type="pct"/>
            <w:shd w:val="clear" w:color="auto" w:fill="auto"/>
            <w:vAlign w:val="center"/>
            <w:hideMark/>
          </w:tcPr>
          <w:p w14:paraId="76A75AB8" w14:textId="77777777" w:rsidR="00FC03F8" w:rsidRPr="00FC03F8" w:rsidRDefault="00FC03F8" w:rsidP="00FC03F8">
            <w:pPr>
              <w:jc w:val="left"/>
              <w:rPr>
                <w:color w:val="000000"/>
                <w:sz w:val="22"/>
                <w:szCs w:val="22"/>
                <w:lang w:eastAsia="zh-CN"/>
              </w:rPr>
            </w:pPr>
            <w:r w:rsidRPr="00FC03F8">
              <w:rPr>
                <w:color w:val="000000"/>
                <w:sz w:val="22"/>
                <w:szCs w:val="22"/>
                <w:lang w:eastAsia="zh-CN"/>
              </w:rPr>
              <w:t>367</w:t>
            </w:r>
          </w:p>
        </w:tc>
        <w:tc>
          <w:tcPr>
            <w:tcW w:w="595" w:type="pct"/>
            <w:shd w:val="clear" w:color="auto" w:fill="auto"/>
            <w:noWrap/>
            <w:vAlign w:val="center"/>
            <w:hideMark/>
          </w:tcPr>
          <w:p w14:paraId="0D50351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54:08:025105:153</w:t>
            </w:r>
          </w:p>
        </w:tc>
        <w:tc>
          <w:tcPr>
            <w:tcW w:w="351" w:type="pct"/>
            <w:shd w:val="clear" w:color="auto" w:fill="auto"/>
            <w:noWrap/>
            <w:vAlign w:val="center"/>
            <w:hideMark/>
          </w:tcPr>
          <w:p w14:paraId="59116ABA" w14:textId="77777777" w:rsidR="00FC03F8" w:rsidRPr="00FC03F8" w:rsidRDefault="00FC03F8" w:rsidP="00FC03F8">
            <w:pPr>
              <w:jc w:val="left"/>
              <w:rPr>
                <w:color w:val="000000"/>
                <w:sz w:val="22"/>
                <w:szCs w:val="22"/>
                <w:lang w:eastAsia="zh-CN"/>
              </w:rPr>
            </w:pPr>
            <w:r w:rsidRPr="00FC03F8">
              <w:rPr>
                <w:color w:val="000000"/>
                <w:sz w:val="22"/>
                <w:szCs w:val="22"/>
                <w:lang w:eastAsia="zh-CN"/>
              </w:rPr>
              <w:t>2657.00</w:t>
            </w:r>
          </w:p>
        </w:tc>
        <w:tc>
          <w:tcPr>
            <w:tcW w:w="754" w:type="pct"/>
            <w:shd w:val="clear" w:color="auto" w:fill="auto"/>
            <w:noWrap/>
            <w:vAlign w:val="center"/>
            <w:hideMark/>
          </w:tcPr>
          <w:p w14:paraId="0C38445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5A20D6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14E9F04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DB4B4C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34E4CC44" w14:textId="77777777" w:rsidTr="00FC03F8">
        <w:tc>
          <w:tcPr>
            <w:tcW w:w="197" w:type="pct"/>
            <w:shd w:val="clear" w:color="auto" w:fill="auto"/>
            <w:vAlign w:val="center"/>
            <w:hideMark/>
          </w:tcPr>
          <w:p w14:paraId="2AF32B3B" w14:textId="77777777" w:rsidR="00FC03F8" w:rsidRPr="00FC03F8" w:rsidRDefault="00FC03F8" w:rsidP="00FC03F8">
            <w:pPr>
              <w:jc w:val="left"/>
              <w:rPr>
                <w:color w:val="000000"/>
                <w:sz w:val="22"/>
                <w:szCs w:val="22"/>
                <w:lang w:eastAsia="zh-CN"/>
              </w:rPr>
            </w:pPr>
            <w:r w:rsidRPr="00FC03F8">
              <w:rPr>
                <w:color w:val="000000"/>
                <w:sz w:val="22"/>
                <w:szCs w:val="22"/>
                <w:lang w:eastAsia="zh-CN"/>
              </w:rPr>
              <w:t>368</w:t>
            </w:r>
          </w:p>
        </w:tc>
        <w:tc>
          <w:tcPr>
            <w:tcW w:w="595" w:type="pct"/>
            <w:shd w:val="clear" w:color="auto" w:fill="auto"/>
            <w:noWrap/>
            <w:vAlign w:val="center"/>
            <w:hideMark/>
          </w:tcPr>
          <w:p w14:paraId="4DCE379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54:08:025105:162</w:t>
            </w:r>
          </w:p>
        </w:tc>
        <w:tc>
          <w:tcPr>
            <w:tcW w:w="351" w:type="pct"/>
            <w:shd w:val="clear" w:color="auto" w:fill="auto"/>
            <w:noWrap/>
            <w:vAlign w:val="center"/>
            <w:hideMark/>
          </w:tcPr>
          <w:p w14:paraId="7B38A9A5" w14:textId="77777777" w:rsidR="00FC03F8" w:rsidRPr="00FC03F8" w:rsidRDefault="00FC03F8" w:rsidP="00FC03F8">
            <w:pPr>
              <w:jc w:val="left"/>
              <w:rPr>
                <w:color w:val="000000"/>
                <w:sz w:val="22"/>
                <w:szCs w:val="22"/>
                <w:lang w:eastAsia="zh-CN"/>
              </w:rPr>
            </w:pPr>
            <w:r w:rsidRPr="00FC03F8">
              <w:rPr>
                <w:color w:val="000000"/>
                <w:sz w:val="22"/>
                <w:szCs w:val="22"/>
                <w:lang w:eastAsia="zh-CN"/>
              </w:rPr>
              <w:t>2658.00</w:t>
            </w:r>
          </w:p>
        </w:tc>
        <w:tc>
          <w:tcPr>
            <w:tcW w:w="754" w:type="pct"/>
            <w:shd w:val="clear" w:color="auto" w:fill="auto"/>
            <w:noWrap/>
            <w:vAlign w:val="center"/>
            <w:hideMark/>
          </w:tcPr>
          <w:p w14:paraId="47D12BC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E8A6A4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5F1B397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277B19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71B5B6ED" w14:textId="77777777" w:rsidTr="00FC03F8">
        <w:tc>
          <w:tcPr>
            <w:tcW w:w="197" w:type="pct"/>
            <w:shd w:val="clear" w:color="auto" w:fill="auto"/>
            <w:vAlign w:val="center"/>
            <w:hideMark/>
          </w:tcPr>
          <w:p w14:paraId="487D2172" w14:textId="77777777" w:rsidR="00FC03F8" w:rsidRPr="00FC03F8" w:rsidRDefault="00FC03F8" w:rsidP="00FC03F8">
            <w:pPr>
              <w:jc w:val="left"/>
              <w:rPr>
                <w:color w:val="000000"/>
                <w:sz w:val="22"/>
                <w:szCs w:val="22"/>
                <w:lang w:eastAsia="zh-CN"/>
              </w:rPr>
            </w:pPr>
            <w:r w:rsidRPr="00FC03F8">
              <w:rPr>
                <w:color w:val="000000"/>
                <w:sz w:val="22"/>
                <w:szCs w:val="22"/>
                <w:lang w:eastAsia="zh-CN"/>
              </w:rPr>
              <w:t>369</w:t>
            </w:r>
          </w:p>
        </w:tc>
        <w:tc>
          <w:tcPr>
            <w:tcW w:w="595" w:type="pct"/>
            <w:shd w:val="clear" w:color="auto" w:fill="auto"/>
            <w:noWrap/>
            <w:vAlign w:val="center"/>
            <w:hideMark/>
          </w:tcPr>
          <w:p w14:paraId="0378FCF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54:08:025105:173</w:t>
            </w:r>
          </w:p>
        </w:tc>
        <w:tc>
          <w:tcPr>
            <w:tcW w:w="351" w:type="pct"/>
            <w:shd w:val="clear" w:color="auto" w:fill="auto"/>
            <w:noWrap/>
            <w:vAlign w:val="center"/>
            <w:hideMark/>
          </w:tcPr>
          <w:p w14:paraId="538D4E7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5404.00</w:t>
            </w:r>
          </w:p>
        </w:tc>
        <w:tc>
          <w:tcPr>
            <w:tcW w:w="754" w:type="pct"/>
            <w:shd w:val="clear" w:color="auto" w:fill="auto"/>
            <w:noWrap/>
            <w:vAlign w:val="center"/>
            <w:hideMark/>
          </w:tcPr>
          <w:p w14:paraId="6F07468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5297E1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c>
          <w:tcPr>
            <w:tcW w:w="856" w:type="pct"/>
            <w:shd w:val="clear" w:color="auto" w:fill="auto"/>
            <w:noWrap/>
            <w:vAlign w:val="center"/>
            <w:hideMark/>
          </w:tcPr>
          <w:p w14:paraId="23D6F22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813913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r>
      <w:tr w:rsidR="00FC03F8" w:rsidRPr="00FC03F8" w14:paraId="64ADCF0A" w14:textId="77777777" w:rsidTr="00FC03F8">
        <w:tc>
          <w:tcPr>
            <w:tcW w:w="197" w:type="pct"/>
            <w:shd w:val="clear" w:color="auto" w:fill="auto"/>
            <w:vAlign w:val="center"/>
            <w:hideMark/>
          </w:tcPr>
          <w:p w14:paraId="63378FCA" w14:textId="77777777" w:rsidR="00FC03F8" w:rsidRPr="00FC03F8" w:rsidRDefault="00FC03F8" w:rsidP="00FC03F8">
            <w:pPr>
              <w:jc w:val="left"/>
              <w:rPr>
                <w:color w:val="000000"/>
                <w:sz w:val="22"/>
                <w:szCs w:val="22"/>
                <w:lang w:eastAsia="zh-CN"/>
              </w:rPr>
            </w:pPr>
            <w:r w:rsidRPr="00FC03F8">
              <w:rPr>
                <w:color w:val="000000"/>
                <w:sz w:val="22"/>
                <w:szCs w:val="22"/>
                <w:lang w:eastAsia="zh-CN"/>
              </w:rPr>
              <w:t>370</w:t>
            </w:r>
          </w:p>
        </w:tc>
        <w:tc>
          <w:tcPr>
            <w:tcW w:w="595" w:type="pct"/>
            <w:shd w:val="clear" w:color="auto" w:fill="auto"/>
            <w:noWrap/>
            <w:vAlign w:val="center"/>
            <w:hideMark/>
          </w:tcPr>
          <w:p w14:paraId="6594359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54:08:025105:174</w:t>
            </w:r>
          </w:p>
        </w:tc>
        <w:tc>
          <w:tcPr>
            <w:tcW w:w="351" w:type="pct"/>
            <w:shd w:val="clear" w:color="auto" w:fill="auto"/>
            <w:noWrap/>
            <w:vAlign w:val="center"/>
            <w:hideMark/>
          </w:tcPr>
          <w:p w14:paraId="01D8A957" w14:textId="77777777" w:rsidR="00FC03F8" w:rsidRPr="00FC03F8" w:rsidRDefault="00FC03F8" w:rsidP="00FC03F8">
            <w:pPr>
              <w:jc w:val="left"/>
              <w:rPr>
                <w:color w:val="000000"/>
                <w:sz w:val="22"/>
                <w:szCs w:val="22"/>
                <w:lang w:eastAsia="zh-CN"/>
              </w:rPr>
            </w:pPr>
            <w:r w:rsidRPr="00FC03F8">
              <w:rPr>
                <w:color w:val="000000"/>
                <w:sz w:val="22"/>
                <w:szCs w:val="22"/>
                <w:lang w:eastAsia="zh-CN"/>
              </w:rPr>
              <w:t>1297.00</w:t>
            </w:r>
          </w:p>
        </w:tc>
        <w:tc>
          <w:tcPr>
            <w:tcW w:w="754" w:type="pct"/>
            <w:shd w:val="clear" w:color="auto" w:fill="auto"/>
            <w:noWrap/>
            <w:vAlign w:val="center"/>
            <w:hideMark/>
          </w:tcPr>
          <w:p w14:paraId="6FE52D0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5FCFE6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15B94B7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09163C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69C1E9F7" w14:textId="77777777" w:rsidTr="00FC03F8">
        <w:tc>
          <w:tcPr>
            <w:tcW w:w="197" w:type="pct"/>
            <w:shd w:val="clear" w:color="auto" w:fill="auto"/>
            <w:vAlign w:val="center"/>
            <w:hideMark/>
          </w:tcPr>
          <w:p w14:paraId="7AEC953D" w14:textId="77777777" w:rsidR="00FC03F8" w:rsidRPr="00FC03F8" w:rsidRDefault="00FC03F8" w:rsidP="00FC03F8">
            <w:pPr>
              <w:jc w:val="left"/>
              <w:rPr>
                <w:color w:val="000000"/>
                <w:sz w:val="22"/>
                <w:szCs w:val="22"/>
                <w:lang w:eastAsia="zh-CN"/>
              </w:rPr>
            </w:pPr>
            <w:r w:rsidRPr="00FC03F8">
              <w:rPr>
                <w:color w:val="000000"/>
                <w:sz w:val="22"/>
                <w:szCs w:val="22"/>
                <w:lang w:eastAsia="zh-CN"/>
              </w:rPr>
              <w:t>371</w:t>
            </w:r>
          </w:p>
        </w:tc>
        <w:tc>
          <w:tcPr>
            <w:tcW w:w="595" w:type="pct"/>
            <w:shd w:val="clear" w:color="auto" w:fill="auto"/>
            <w:noWrap/>
            <w:vAlign w:val="center"/>
            <w:hideMark/>
          </w:tcPr>
          <w:p w14:paraId="61262BF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54:08:025105:334</w:t>
            </w:r>
          </w:p>
        </w:tc>
        <w:tc>
          <w:tcPr>
            <w:tcW w:w="351" w:type="pct"/>
            <w:shd w:val="clear" w:color="auto" w:fill="auto"/>
            <w:noWrap/>
            <w:vAlign w:val="center"/>
            <w:hideMark/>
          </w:tcPr>
          <w:p w14:paraId="10715E4D"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683B72F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BB609A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219E288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B85DED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66E7D8C1" w14:textId="77777777" w:rsidTr="00FC03F8">
        <w:tc>
          <w:tcPr>
            <w:tcW w:w="197" w:type="pct"/>
            <w:shd w:val="clear" w:color="auto" w:fill="auto"/>
            <w:vAlign w:val="center"/>
            <w:hideMark/>
          </w:tcPr>
          <w:p w14:paraId="4F39941A" w14:textId="77777777" w:rsidR="00FC03F8" w:rsidRPr="00FC03F8" w:rsidRDefault="00FC03F8" w:rsidP="00FC03F8">
            <w:pPr>
              <w:jc w:val="left"/>
              <w:rPr>
                <w:color w:val="000000"/>
                <w:sz w:val="22"/>
                <w:szCs w:val="22"/>
                <w:lang w:eastAsia="zh-CN"/>
              </w:rPr>
            </w:pPr>
            <w:r w:rsidRPr="00FC03F8">
              <w:rPr>
                <w:color w:val="000000"/>
                <w:sz w:val="22"/>
                <w:szCs w:val="22"/>
                <w:lang w:eastAsia="zh-CN"/>
              </w:rPr>
              <w:t>372</w:t>
            </w:r>
          </w:p>
        </w:tc>
        <w:tc>
          <w:tcPr>
            <w:tcW w:w="595" w:type="pct"/>
            <w:shd w:val="clear" w:color="auto" w:fill="auto"/>
            <w:noWrap/>
            <w:vAlign w:val="center"/>
            <w:hideMark/>
          </w:tcPr>
          <w:p w14:paraId="6EF38E7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54:08:025101:274</w:t>
            </w:r>
          </w:p>
        </w:tc>
        <w:tc>
          <w:tcPr>
            <w:tcW w:w="351" w:type="pct"/>
            <w:shd w:val="clear" w:color="auto" w:fill="auto"/>
            <w:noWrap/>
            <w:vAlign w:val="center"/>
            <w:hideMark/>
          </w:tcPr>
          <w:p w14:paraId="10ACA5ED" w14:textId="77777777" w:rsidR="00FC03F8" w:rsidRPr="00FC03F8" w:rsidRDefault="00FC03F8" w:rsidP="00FC03F8">
            <w:pPr>
              <w:jc w:val="left"/>
              <w:rPr>
                <w:color w:val="000000"/>
                <w:sz w:val="22"/>
                <w:szCs w:val="22"/>
                <w:lang w:eastAsia="zh-CN"/>
              </w:rPr>
            </w:pPr>
            <w:r w:rsidRPr="00FC03F8">
              <w:rPr>
                <w:color w:val="000000"/>
                <w:sz w:val="22"/>
                <w:szCs w:val="22"/>
                <w:lang w:eastAsia="zh-CN"/>
              </w:rPr>
              <w:t>6866.00</w:t>
            </w:r>
          </w:p>
        </w:tc>
        <w:tc>
          <w:tcPr>
            <w:tcW w:w="754" w:type="pct"/>
            <w:shd w:val="clear" w:color="auto" w:fill="auto"/>
            <w:noWrap/>
            <w:vAlign w:val="center"/>
            <w:hideMark/>
          </w:tcPr>
          <w:p w14:paraId="4A6627F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C18621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детского сада</w:t>
            </w:r>
          </w:p>
        </w:tc>
        <w:tc>
          <w:tcPr>
            <w:tcW w:w="856" w:type="pct"/>
            <w:shd w:val="clear" w:color="auto" w:fill="auto"/>
            <w:noWrap/>
            <w:vAlign w:val="center"/>
            <w:hideMark/>
          </w:tcPr>
          <w:p w14:paraId="5E78A02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4A55CD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детского сада</w:t>
            </w:r>
          </w:p>
        </w:tc>
      </w:tr>
      <w:tr w:rsidR="00FC03F8" w:rsidRPr="00FC03F8" w14:paraId="6A292C88" w14:textId="77777777" w:rsidTr="00FC03F8">
        <w:tc>
          <w:tcPr>
            <w:tcW w:w="197" w:type="pct"/>
            <w:shd w:val="clear" w:color="auto" w:fill="auto"/>
            <w:vAlign w:val="center"/>
            <w:hideMark/>
          </w:tcPr>
          <w:p w14:paraId="677361D7" w14:textId="77777777" w:rsidR="00FC03F8" w:rsidRPr="00FC03F8" w:rsidRDefault="00FC03F8" w:rsidP="00FC03F8">
            <w:pPr>
              <w:jc w:val="left"/>
              <w:rPr>
                <w:color w:val="000000"/>
                <w:sz w:val="22"/>
                <w:szCs w:val="22"/>
                <w:lang w:eastAsia="zh-CN"/>
              </w:rPr>
            </w:pPr>
            <w:r w:rsidRPr="00FC03F8">
              <w:rPr>
                <w:color w:val="000000"/>
                <w:sz w:val="22"/>
                <w:szCs w:val="22"/>
                <w:lang w:eastAsia="zh-CN"/>
              </w:rPr>
              <w:t>373</w:t>
            </w:r>
          </w:p>
        </w:tc>
        <w:tc>
          <w:tcPr>
            <w:tcW w:w="595" w:type="pct"/>
            <w:shd w:val="clear" w:color="auto" w:fill="auto"/>
            <w:noWrap/>
            <w:vAlign w:val="center"/>
            <w:hideMark/>
          </w:tcPr>
          <w:p w14:paraId="507D6D5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54:08:025101:318</w:t>
            </w:r>
          </w:p>
        </w:tc>
        <w:tc>
          <w:tcPr>
            <w:tcW w:w="351" w:type="pct"/>
            <w:shd w:val="clear" w:color="auto" w:fill="auto"/>
            <w:noWrap/>
            <w:vAlign w:val="center"/>
            <w:hideMark/>
          </w:tcPr>
          <w:p w14:paraId="76D97714" w14:textId="77777777" w:rsidR="00FC03F8" w:rsidRPr="00FC03F8" w:rsidRDefault="00FC03F8" w:rsidP="00FC03F8">
            <w:pPr>
              <w:jc w:val="left"/>
              <w:rPr>
                <w:color w:val="000000"/>
                <w:sz w:val="22"/>
                <w:szCs w:val="22"/>
                <w:lang w:eastAsia="zh-CN"/>
              </w:rPr>
            </w:pPr>
            <w:r w:rsidRPr="00FC03F8">
              <w:rPr>
                <w:color w:val="000000"/>
                <w:sz w:val="22"/>
                <w:szCs w:val="22"/>
                <w:lang w:eastAsia="zh-CN"/>
              </w:rPr>
              <w:t>17750.00</w:t>
            </w:r>
          </w:p>
        </w:tc>
        <w:tc>
          <w:tcPr>
            <w:tcW w:w="754" w:type="pct"/>
            <w:shd w:val="clear" w:color="auto" w:fill="auto"/>
            <w:noWrap/>
            <w:vAlign w:val="center"/>
            <w:hideMark/>
          </w:tcPr>
          <w:p w14:paraId="0FBA227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2CA08B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гостиницы</w:t>
            </w:r>
          </w:p>
        </w:tc>
        <w:tc>
          <w:tcPr>
            <w:tcW w:w="856" w:type="pct"/>
            <w:shd w:val="clear" w:color="auto" w:fill="auto"/>
            <w:noWrap/>
            <w:vAlign w:val="center"/>
            <w:hideMark/>
          </w:tcPr>
          <w:p w14:paraId="4BBD8FF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248491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гостиницы</w:t>
            </w:r>
          </w:p>
        </w:tc>
      </w:tr>
      <w:tr w:rsidR="00FC03F8" w:rsidRPr="00FC03F8" w14:paraId="739597CA" w14:textId="77777777" w:rsidTr="00FC03F8">
        <w:tc>
          <w:tcPr>
            <w:tcW w:w="197" w:type="pct"/>
            <w:shd w:val="clear" w:color="auto" w:fill="auto"/>
            <w:vAlign w:val="center"/>
            <w:hideMark/>
          </w:tcPr>
          <w:p w14:paraId="489E3F30" w14:textId="77777777" w:rsidR="00FC03F8" w:rsidRPr="00FC03F8" w:rsidRDefault="00FC03F8" w:rsidP="00FC03F8">
            <w:pPr>
              <w:jc w:val="left"/>
              <w:rPr>
                <w:color w:val="000000"/>
                <w:sz w:val="22"/>
                <w:szCs w:val="22"/>
                <w:lang w:eastAsia="zh-CN"/>
              </w:rPr>
            </w:pPr>
            <w:r w:rsidRPr="00FC03F8">
              <w:rPr>
                <w:color w:val="000000"/>
                <w:sz w:val="22"/>
                <w:szCs w:val="22"/>
                <w:lang w:eastAsia="zh-CN"/>
              </w:rPr>
              <w:t>374</w:t>
            </w:r>
          </w:p>
        </w:tc>
        <w:tc>
          <w:tcPr>
            <w:tcW w:w="595" w:type="pct"/>
            <w:shd w:val="clear" w:color="auto" w:fill="auto"/>
            <w:noWrap/>
            <w:vAlign w:val="center"/>
            <w:hideMark/>
          </w:tcPr>
          <w:p w14:paraId="79EAEFD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54:08:025101:331</w:t>
            </w:r>
          </w:p>
        </w:tc>
        <w:tc>
          <w:tcPr>
            <w:tcW w:w="351" w:type="pct"/>
            <w:shd w:val="clear" w:color="auto" w:fill="auto"/>
            <w:noWrap/>
            <w:vAlign w:val="center"/>
            <w:hideMark/>
          </w:tcPr>
          <w:p w14:paraId="450048C0" w14:textId="77777777" w:rsidR="00FC03F8" w:rsidRPr="00FC03F8" w:rsidRDefault="00FC03F8" w:rsidP="00FC03F8">
            <w:pPr>
              <w:jc w:val="left"/>
              <w:rPr>
                <w:color w:val="000000"/>
                <w:sz w:val="22"/>
                <w:szCs w:val="22"/>
                <w:lang w:eastAsia="zh-CN"/>
              </w:rPr>
            </w:pPr>
            <w:r w:rsidRPr="00FC03F8">
              <w:rPr>
                <w:color w:val="000000"/>
                <w:sz w:val="22"/>
                <w:szCs w:val="22"/>
                <w:lang w:eastAsia="zh-CN"/>
              </w:rPr>
              <w:t>1016.00</w:t>
            </w:r>
          </w:p>
        </w:tc>
        <w:tc>
          <w:tcPr>
            <w:tcW w:w="754" w:type="pct"/>
            <w:shd w:val="clear" w:color="auto" w:fill="auto"/>
            <w:noWrap/>
            <w:vAlign w:val="center"/>
            <w:hideMark/>
          </w:tcPr>
          <w:p w14:paraId="36F3BD6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FB5CF1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c>
          <w:tcPr>
            <w:tcW w:w="856" w:type="pct"/>
            <w:shd w:val="clear" w:color="auto" w:fill="auto"/>
            <w:noWrap/>
            <w:vAlign w:val="center"/>
            <w:hideMark/>
          </w:tcPr>
          <w:p w14:paraId="3CD77C4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1C87DF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(двухквартирного) жилого дома</w:t>
            </w:r>
          </w:p>
        </w:tc>
      </w:tr>
      <w:tr w:rsidR="00FC03F8" w:rsidRPr="00FC03F8" w14:paraId="68BFE38C" w14:textId="77777777" w:rsidTr="00FC03F8">
        <w:tc>
          <w:tcPr>
            <w:tcW w:w="197" w:type="pct"/>
            <w:shd w:val="clear" w:color="auto" w:fill="auto"/>
            <w:vAlign w:val="center"/>
            <w:hideMark/>
          </w:tcPr>
          <w:p w14:paraId="4CED1485" w14:textId="77777777" w:rsidR="00FC03F8" w:rsidRPr="00FC03F8" w:rsidRDefault="00FC03F8" w:rsidP="00FC03F8">
            <w:pPr>
              <w:jc w:val="left"/>
              <w:rPr>
                <w:color w:val="000000"/>
                <w:sz w:val="22"/>
                <w:szCs w:val="22"/>
                <w:lang w:eastAsia="zh-CN"/>
              </w:rPr>
            </w:pPr>
            <w:r w:rsidRPr="00FC03F8">
              <w:rPr>
                <w:color w:val="000000"/>
                <w:sz w:val="22"/>
                <w:szCs w:val="22"/>
                <w:lang w:eastAsia="zh-CN"/>
              </w:rPr>
              <w:t>375</w:t>
            </w:r>
          </w:p>
        </w:tc>
        <w:tc>
          <w:tcPr>
            <w:tcW w:w="595" w:type="pct"/>
            <w:shd w:val="clear" w:color="auto" w:fill="auto"/>
            <w:noWrap/>
            <w:vAlign w:val="center"/>
            <w:hideMark/>
          </w:tcPr>
          <w:p w14:paraId="3E39212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54:08:025101:336</w:t>
            </w:r>
          </w:p>
        </w:tc>
        <w:tc>
          <w:tcPr>
            <w:tcW w:w="351" w:type="pct"/>
            <w:shd w:val="clear" w:color="auto" w:fill="auto"/>
            <w:noWrap/>
            <w:vAlign w:val="center"/>
            <w:hideMark/>
          </w:tcPr>
          <w:p w14:paraId="30B907FE"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457471A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F39712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79B6E2A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822C3D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76598019" w14:textId="77777777" w:rsidTr="00FC03F8">
        <w:tc>
          <w:tcPr>
            <w:tcW w:w="197" w:type="pct"/>
            <w:shd w:val="clear" w:color="auto" w:fill="auto"/>
            <w:vAlign w:val="center"/>
            <w:hideMark/>
          </w:tcPr>
          <w:p w14:paraId="248966F9" w14:textId="77777777" w:rsidR="00FC03F8" w:rsidRPr="00FC03F8" w:rsidRDefault="00FC03F8" w:rsidP="00FC03F8">
            <w:pPr>
              <w:jc w:val="left"/>
              <w:rPr>
                <w:color w:val="000000"/>
                <w:sz w:val="22"/>
                <w:szCs w:val="22"/>
                <w:lang w:eastAsia="zh-CN"/>
              </w:rPr>
            </w:pPr>
            <w:r w:rsidRPr="00FC03F8">
              <w:rPr>
                <w:color w:val="000000"/>
                <w:sz w:val="22"/>
                <w:szCs w:val="22"/>
                <w:lang w:eastAsia="zh-CN"/>
              </w:rPr>
              <w:t>376</w:t>
            </w:r>
          </w:p>
        </w:tc>
        <w:tc>
          <w:tcPr>
            <w:tcW w:w="595" w:type="pct"/>
            <w:shd w:val="clear" w:color="auto" w:fill="auto"/>
            <w:noWrap/>
            <w:vAlign w:val="center"/>
            <w:hideMark/>
          </w:tcPr>
          <w:p w14:paraId="464034A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54:08:025101:34</w:t>
            </w:r>
          </w:p>
        </w:tc>
        <w:tc>
          <w:tcPr>
            <w:tcW w:w="351" w:type="pct"/>
            <w:shd w:val="clear" w:color="auto" w:fill="auto"/>
            <w:noWrap/>
            <w:vAlign w:val="center"/>
            <w:hideMark/>
          </w:tcPr>
          <w:p w14:paraId="282FB39F" w14:textId="77777777" w:rsidR="00FC03F8" w:rsidRPr="00FC03F8" w:rsidRDefault="00FC03F8" w:rsidP="00FC03F8">
            <w:pPr>
              <w:jc w:val="left"/>
              <w:rPr>
                <w:color w:val="000000"/>
                <w:sz w:val="22"/>
                <w:szCs w:val="22"/>
                <w:lang w:eastAsia="zh-CN"/>
              </w:rPr>
            </w:pPr>
            <w:r w:rsidRPr="00FC03F8">
              <w:rPr>
                <w:color w:val="000000"/>
                <w:sz w:val="22"/>
                <w:szCs w:val="22"/>
                <w:lang w:eastAsia="zh-CN"/>
              </w:rPr>
              <w:t>200.00</w:t>
            </w:r>
          </w:p>
        </w:tc>
        <w:tc>
          <w:tcPr>
            <w:tcW w:w="754" w:type="pct"/>
            <w:shd w:val="clear" w:color="auto" w:fill="auto"/>
            <w:noWrap/>
            <w:vAlign w:val="center"/>
            <w:hideMark/>
          </w:tcPr>
          <w:p w14:paraId="490A97E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6725B2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приёмного пункта</w:t>
            </w:r>
          </w:p>
        </w:tc>
        <w:tc>
          <w:tcPr>
            <w:tcW w:w="856" w:type="pct"/>
            <w:shd w:val="clear" w:color="auto" w:fill="auto"/>
            <w:noWrap/>
            <w:vAlign w:val="center"/>
            <w:hideMark/>
          </w:tcPr>
          <w:p w14:paraId="5C1F9FA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43D14F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приёмного пункта</w:t>
            </w:r>
          </w:p>
        </w:tc>
      </w:tr>
      <w:tr w:rsidR="00FC03F8" w:rsidRPr="00FC03F8" w14:paraId="27E16314" w14:textId="77777777" w:rsidTr="00FC03F8">
        <w:tc>
          <w:tcPr>
            <w:tcW w:w="197" w:type="pct"/>
            <w:shd w:val="clear" w:color="auto" w:fill="auto"/>
            <w:vAlign w:val="center"/>
            <w:hideMark/>
          </w:tcPr>
          <w:p w14:paraId="62942668" w14:textId="77777777" w:rsidR="00FC03F8" w:rsidRPr="00FC03F8" w:rsidRDefault="00FC03F8" w:rsidP="00FC03F8">
            <w:pPr>
              <w:jc w:val="left"/>
              <w:rPr>
                <w:color w:val="000000"/>
                <w:sz w:val="22"/>
                <w:szCs w:val="22"/>
                <w:lang w:eastAsia="zh-CN"/>
              </w:rPr>
            </w:pPr>
            <w:r w:rsidRPr="00FC03F8">
              <w:rPr>
                <w:color w:val="000000"/>
                <w:sz w:val="22"/>
                <w:szCs w:val="22"/>
                <w:lang w:eastAsia="zh-CN"/>
              </w:rPr>
              <w:t>377</w:t>
            </w:r>
          </w:p>
        </w:tc>
        <w:tc>
          <w:tcPr>
            <w:tcW w:w="595" w:type="pct"/>
            <w:shd w:val="clear" w:color="auto" w:fill="auto"/>
            <w:noWrap/>
            <w:vAlign w:val="center"/>
            <w:hideMark/>
          </w:tcPr>
          <w:p w14:paraId="6892503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54:08:025101:5</w:t>
            </w:r>
          </w:p>
        </w:tc>
        <w:tc>
          <w:tcPr>
            <w:tcW w:w="351" w:type="pct"/>
            <w:shd w:val="clear" w:color="auto" w:fill="auto"/>
            <w:noWrap/>
            <w:vAlign w:val="center"/>
            <w:hideMark/>
          </w:tcPr>
          <w:p w14:paraId="501BAE5C" w14:textId="77777777" w:rsidR="00FC03F8" w:rsidRPr="00FC03F8" w:rsidRDefault="00FC03F8" w:rsidP="00FC03F8">
            <w:pPr>
              <w:jc w:val="left"/>
              <w:rPr>
                <w:color w:val="000000"/>
                <w:sz w:val="22"/>
                <w:szCs w:val="22"/>
                <w:lang w:eastAsia="zh-CN"/>
              </w:rPr>
            </w:pPr>
            <w:r w:rsidRPr="00FC03F8">
              <w:rPr>
                <w:color w:val="000000"/>
                <w:sz w:val="22"/>
                <w:szCs w:val="22"/>
                <w:lang w:eastAsia="zh-CN"/>
              </w:rPr>
              <w:t>905.00</w:t>
            </w:r>
          </w:p>
        </w:tc>
        <w:tc>
          <w:tcPr>
            <w:tcW w:w="754" w:type="pct"/>
            <w:shd w:val="clear" w:color="auto" w:fill="auto"/>
            <w:noWrap/>
            <w:vAlign w:val="center"/>
            <w:hideMark/>
          </w:tcPr>
          <w:p w14:paraId="50FCE69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12759F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2DB43A0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622960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31331D81" w14:textId="77777777" w:rsidTr="00FC03F8">
        <w:tc>
          <w:tcPr>
            <w:tcW w:w="197" w:type="pct"/>
            <w:shd w:val="clear" w:color="auto" w:fill="auto"/>
            <w:vAlign w:val="center"/>
            <w:hideMark/>
          </w:tcPr>
          <w:p w14:paraId="0CA2D175"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378</w:t>
            </w:r>
          </w:p>
        </w:tc>
        <w:tc>
          <w:tcPr>
            <w:tcW w:w="595" w:type="pct"/>
            <w:shd w:val="clear" w:color="auto" w:fill="auto"/>
            <w:noWrap/>
            <w:vAlign w:val="center"/>
            <w:hideMark/>
          </w:tcPr>
          <w:p w14:paraId="5D4A2B2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54:08:025101:65</w:t>
            </w:r>
          </w:p>
        </w:tc>
        <w:tc>
          <w:tcPr>
            <w:tcW w:w="351" w:type="pct"/>
            <w:shd w:val="clear" w:color="auto" w:fill="auto"/>
            <w:noWrap/>
            <w:vAlign w:val="center"/>
            <w:hideMark/>
          </w:tcPr>
          <w:p w14:paraId="0166531C" w14:textId="77777777" w:rsidR="00FC03F8" w:rsidRPr="00FC03F8" w:rsidRDefault="00FC03F8" w:rsidP="00FC03F8">
            <w:pPr>
              <w:jc w:val="left"/>
              <w:rPr>
                <w:color w:val="000000"/>
                <w:sz w:val="22"/>
                <w:szCs w:val="22"/>
                <w:lang w:eastAsia="zh-CN"/>
              </w:rPr>
            </w:pPr>
            <w:r w:rsidRPr="00FC03F8">
              <w:rPr>
                <w:color w:val="000000"/>
                <w:sz w:val="22"/>
                <w:szCs w:val="22"/>
                <w:lang w:eastAsia="zh-CN"/>
              </w:rPr>
              <w:t>2283.00</w:t>
            </w:r>
          </w:p>
        </w:tc>
        <w:tc>
          <w:tcPr>
            <w:tcW w:w="754" w:type="pct"/>
            <w:shd w:val="clear" w:color="auto" w:fill="auto"/>
            <w:noWrap/>
            <w:vAlign w:val="center"/>
            <w:hideMark/>
          </w:tcPr>
          <w:p w14:paraId="4D8F07C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32A3663"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жилого дома и ведение личного подсобного хозяйства</w:t>
            </w:r>
          </w:p>
        </w:tc>
        <w:tc>
          <w:tcPr>
            <w:tcW w:w="856" w:type="pct"/>
            <w:shd w:val="clear" w:color="auto" w:fill="auto"/>
            <w:noWrap/>
            <w:vAlign w:val="center"/>
            <w:hideMark/>
          </w:tcPr>
          <w:p w14:paraId="057531C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C0399E0"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жилого дома и ведение личного подсобного хозяйства</w:t>
            </w:r>
          </w:p>
        </w:tc>
      </w:tr>
      <w:tr w:rsidR="00FC03F8" w:rsidRPr="00FC03F8" w14:paraId="4E829021" w14:textId="77777777" w:rsidTr="00FC03F8">
        <w:tc>
          <w:tcPr>
            <w:tcW w:w="197" w:type="pct"/>
            <w:shd w:val="clear" w:color="auto" w:fill="auto"/>
            <w:vAlign w:val="center"/>
            <w:hideMark/>
          </w:tcPr>
          <w:p w14:paraId="10FFA13A" w14:textId="77777777" w:rsidR="00FC03F8" w:rsidRPr="00FC03F8" w:rsidRDefault="00FC03F8" w:rsidP="00FC03F8">
            <w:pPr>
              <w:jc w:val="left"/>
              <w:rPr>
                <w:color w:val="000000"/>
                <w:sz w:val="22"/>
                <w:szCs w:val="22"/>
                <w:lang w:eastAsia="zh-CN"/>
              </w:rPr>
            </w:pPr>
            <w:r w:rsidRPr="00FC03F8">
              <w:rPr>
                <w:color w:val="000000"/>
                <w:sz w:val="22"/>
                <w:szCs w:val="22"/>
                <w:lang w:eastAsia="zh-CN"/>
              </w:rPr>
              <w:t>379</w:t>
            </w:r>
          </w:p>
        </w:tc>
        <w:tc>
          <w:tcPr>
            <w:tcW w:w="595" w:type="pct"/>
            <w:shd w:val="clear" w:color="auto" w:fill="auto"/>
            <w:noWrap/>
            <w:vAlign w:val="center"/>
            <w:hideMark/>
          </w:tcPr>
          <w:p w14:paraId="39D8ECD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54:08:025103:19</w:t>
            </w:r>
          </w:p>
        </w:tc>
        <w:tc>
          <w:tcPr>
            <w:tcW w:w="351" w:type="pct"/>
            <w:shd w:val="clear" w:color="auto" w:fill="auto"/>
            <w:noWrap/>
            <w:vAlign w:val="center"/>
            <w:hideMark/>
          </w:tcPr>
          <w:p w14:paraId="52039601" w14:textId="77777777" w:rsidR="00FC03F8" w:rsidRPr="00FC03F8" w:rsidRDefault="00FC03F8" w:rsidP="00FC03F8">
            <w:pPr>
              <w:jc w:val="left"/>
              <w:rPr>
                <w:color w:val="000000"/>
                <w:sz w:val="22"/>
                <w:szCs w:val="22"/>
                <w:lang w:eastAsia="zh-CN"/>
              </w:rPr>
            </w:pPr>
            <w:r w:rsidRPr="00FC03F8">
              <w:rPr>
                <w:color w:val="000000"/>
                <w:sz w:val="22"/>
                <w:szCs w:val="22"/>
                <w:lang w:eastAsia="zh-CN"/>
              </w:rPr>
              <w:t>2830.00</w:t>
            </w:r>
          </w:p>
        </w:tc>
        <w:tc>
          <w:tcPr>
            <w:tcW w:w="754" w:type="pct"/>
            <w:shd w:val="clear" w:color="auto" w:fill="auto"/>
            <w:noWrap/>
            <w:vAlign w:val="center"/>
            <w:hideMark/>
          </w:tcPr>
          <w:p w14:paraId="6E9E754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00651F4"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жилого дома</w:t>
            </w:r>
          </w:p>
        </w:tc>
        <w:tc>
          <w:tcPr>
            <w:tcW w:w="856" w:type="pct"/>
            <w:shd w:val="clear" w:color="auto" w:fill="auto"/>
            <w:noWrap/>
            <w:vAlign w:val="center"/>
            <w:hideMark/>
          </w:tcPr>
          <w:p w14:paraId="1D82CEC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E43EA5C"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жилого дома</w:t>
            </w:r>
          </w:p>
        </w:tc>
      </w:tr>
      <w:tr w:rsidR="00FC03F8" w:rsidRPr="00FC03F8" w14:paraId="377D5EDB" w14:textId="77777777" w:rsidTr="00FC03F8">
        <w:tc>
          <w:tcPr>
            <w:tcW w:w="197" w:type="pct"/>
            <w:shd w:val="clear" w:color="auto" w:fill="auto"/>
            <w:vAlign w:val="center"/>
            <w:hideMark/>
          </w:tcPr>
          <w:p w14:paraId="01E0317C" w14:textId="77777777" w:rsidR="00FC03F8" w:rsidRPr="00FC03F8" w:rsidRDefault="00FC03F8" w:rsidP="00FC03F8">
            <w:pPr>
              <w:jc w:val="left"/>
              <w:rPr>
                <w:color w:val="000000"/>
                <w:sz w:val="22"/>
                <w:szCs w:val="22"/>
                <w:lang w:eastAsia="zh-CN"/>
              </w:rPr>
            </w:pPr>
            <w:r w:rsidRPr="00FC03F8">
              <w:rPr>
                <w:color w:val="000000"/>
                <w:sz w:val="22"/>
                <w:szCs w:val="22"/>
                <w:lang w:eastAsia="zh-CN"/>
              </w:rPr>
              <w:t>380</w:t>
            </w:r>
          </w:p>
        </w:tc>
        <w:tc>
          <w:tcPr>
            <w:tcW w:w="595" w:type="pct"/>
            <w:shd w:val="clear" w:color="auto" w:fill="auto"/>
            <w:noWrap/>
            <w:vAlign w:val="center"/>
            <w:hideMark/>
          </w:tcPr>
          <w:p w14:paraId="10D7205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54:08:025103:88</w:t>
            </w:r>
          </w:p>
        </w:tc>
        <w:tc>
          <w:tcPr>
            <w:tcW w:w="351" w:type="pct"/>
            <w:shd w:val="clear" w:color="auto" w:fill="auto"/>
            <w:noWrap/>
            <w:vAlign w:val="center"/>
            <w:hideMark/>
          </w:tcPr>
          <w:p w14:paraId="27FF74BC" w14:textId="77777777" w:rsidR="00FC03F8" w:rsidRPr="00FC03F8" w:rsidRDefault="00FC03F8" w:rsidP="00FC03F8">
            <w:pPr>
              <w:jc w:val="left"/>
              <w:rPr>
                <w:color w:val="000000"/>
                <w:sz w:val="22"/>
                <w:szCs w:val="22"/>
                <w:lang w:eastAsia="zh-CN"/>
              </w:rPr>
            </w:pPr>
            <w:r w:rsidRPr="00FC03F8">
              <w:rPr>
                <w:color w:val="000000"/>
                <w:sz w:val="22"/>
                <w:szCs w:val="22"/>
                <w:lang w:eastAsia="zh-CN"/>
              </w:rPr>
              <w:t>2906.00</w:t>
            </w:r>
          </w:p>
        </w:tc>
        <w:tc>
          <w:tcPr>
            <w:tcW w:w="754" w:type="pct"/>
            <w:shd w:val="clear" w:color="auto" w:fill="auto"/>
            <w:noWrap/>
            <w:vAlign w:val="center"/>
            <w:hideMark/>
          </w:tcPr>
          <w:p w14:paraId="0E2E085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702ECB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кардона лесной охраны</w:t>
            </w:r>
          </w:p>
        </w:tc>
        <w:tc>
          <w:tcPr>
            <w:tcW w:w="856" w:type="pct"/>
            <w:shd w:val="clear" w:color="auto" w:fill="auto"/>
            <w:noWrap/>
            <w:vAlign w:val="center"/>
            <w:hideMark/>
          </w:tcPr>
          <w:p w14:paraId="663FECA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D671AD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кардона лесной охраны</w:t>
            </w:r>
          </w:p>
        </w:tc>
      </w:tr>
      <w:tr w:rsidR="00FC03F8" w:rsidRPr="00FC03F8" w14:paraId="4154C7F2" w14:textId="77777777" w:rsidTr="00FC03F8">
        <w:tc>
          <w:tcPr>
            <w:tcW w:w="197" w:type="pct"/>
            <w:shd w:val="clear" w:color="auto" w:fill="auto"/>
            <w:vAlign w:val="center"/>
            <w:hideMark/>
          </w:tcPr>
          <w:p w14:paraId="5FACCC9A" w14:textId="77777777" w:rsidR="00FC03F8" w:rsidRPr="00FC03F8" w:rsidRDefault="00FC03F8" w:rsidP="00FC03F8">
            <w:pPr>
              <w:jc w:val="left"/>
              <w:rPr>
                <w:color w:val="000000"/>
                <w:sz w:val="22"/>
                <w:szCs w:val="22"/>
                <w:lang w:eastAsia="zh-CN"/>
              </w:rPr>
            </w:pPr>
            <w:r w:rsidRPr="00FC03F8">
              <w:rPr>
                <w:color w:val="000000"/>
                <w:sz w:val="22"/>
                <w:szCs w:val="22"/>
                <w:lang w:eastAsia="zh-CN"/>
              </w:rPr>
              <w:t>381</w:t>
            </w:r>
          </w:p>
        </w:tc>
        <w:tc>
          <w:tcPr>
            <w:tcW w:w="595" w:type="pct"/>
            <w:shd w:val="clear" w:color="auto" w:fill="auto"/>
            <w:noWrap/>
            <w:vAlign w:val="center"/>
            <w:hideMark/>
          </w:tcPr>
          <w:p w14:paraId="0332100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54:08:025102:4</w:t>
            </w:r>
          </w:p>
        </w:tc>
        <w:tc>
          <w:tcPr>
            <w:tcW w:w="351" w:type="pct"/>
            <w:shd w:val="clear" w:color="auto" w:fill="auto"/>
            <w:noWrap/>
            <w:vAlign w:val="center"/>
            <w:hideMark/>
          </w:tcPr>
          <w:p w14:paraId="329CCAF5" w14:textId="77777777" w:rsidR="00FC03F8" w:rsidRPr="00FC03F8" w:rsidRDefault="00FC03F8" w:rsidP="00FC03F8">
            <w:pPr>
              <w:jc w:val="left"/>
              <w:rPr>
                <w:color w:val="000000"/>
                <w:sz w:val="22"/>
                <w:szCs w:val="22"/>
                <w:lang w:eastAsia="zh-CN"/>
              </w:rPr>
            </w:pPr>
            <w:r w:rsidRPr="00FC03F8">
              <w:rPr>
                <w:color w:val="000000"/>
                <w:sz w:val="22"/>
                <w:szCs w:val="22"/>
                <w:lang w:eastAsia="zh-CN"/>
              </w:rPr>
              <w:t>78.00</w:t>
            </w:r>
          </w:p>
        </w:tc>
        <w:tc>
          <w:tcPr>
            <w:tcW w:w="754" w:type="pct"/>
            <w:shd w:val="clear" w:color="auto" w:fill="auto"/>
            <w:noWrap/>
            <w:vAlign w:val="center"/>
            <w:hideMark/>
          </w:tcPr>
          <w:p w14:paraId="4422F59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C358C5D" w14:textId="77777777" w:rsidR="00FC03F8" w:rsidRPr="00FC03F8" w:rsidRDefault="00FC03F8" w:rsidP="00FC03F8">
            <w:pPr>
              <w:jc w:val="left"/>
              <w:rPr>
                <w:color w:val="000000"/>
                <w:sz w:val="22"/>
                <w:szCs w:val="22"/>
                <w:lang w:eastAsia="zh-CN"/>
              </w:rPr>
            </w:pPr>
            <w:r w:rsidRPr="00FC03F8">
              <w:rPr>
                <w:color w:val="000000"/>
                <w:sz w:val="22"/>
                <w:szCs w:val="22"/>
                <w:lang w:eastAsia="zh-CN"/>
              </w:rPr>
              <w:t>В целях размещения и использования по назначению объектов энергетики</w:t>
            </w:r>
          </w:p>
        </w:tc>
        <w:tc>
          <w:tcPr>
            <w:tcW w:w="856" w:type="pct"/>
            <w:shd w:val="clear" w:color="auto" w:fill="auto"/>
            <w:noWrap/>
            <w:vAlign w:val="center"/>
            <w:hideMark/>
          </w:tcPr>
          <w:p w14:paraId="7D5676B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9154DC0" w14:textId="77777777" w:rsidR="00FC03F8" w:rsidRPr="00FC03F8" w:rsidRDefault="00FC03F8" w:rsidP="00FC03F8">
            <w:pPr>
              <w:jc w:val="left"/>
              <w:rPr>
                <w:color w:val="000000"/>
                <w:sz w:val="22"/>
                <w:szCs w:val="22"/>
                <w:lang w:eastAsia="zh-CN"/>
              </w:rPr>
            </w:pPr>
            <w:r w:rsidRPr="00FC03F8">
              <w:rPr>
                <w:color w:val="000000"/>
                <w:sz w:val="22"/>
                <w:szCs w:val="22"/>
                <w:lang w:eastAsia="zh-CN"/>
              </w:rPr>
              <w:t>В целях размещения и использования по назначению объектов энергетики</w:t>
            </w:r>
          </w:p>
        </w:tc>
      </w:tr>
      <w:tr w:rsidR="00FC03F8" w:rsidRPr="00FC03F8" w14:paraId="3BB0A65A" w14:textId="77777777" w:rsidTr="00FC03F8">
        <w:tc>
          <w:tcPr>
            <w:tcW w:w="197" w:type="pct"/>
            <w:shd w:val="clear" w:color="auto" w:fill="auto"/>
            <w:vAlign w:val="center"/>
            <w:hideMark/>
          </w:tcPr>
          <w:p w14:paraId="6C8758DE" w14:textId="77777777" w:rsidR="00FC03F8" w:rsidRPr="00FC03F8" w:rsidRDefault="00FC03F8" w:rsidP="00FC03F8">
            <w:pPr>
              <w:jc w:val="left"/>
              <w:rPr>
                <w:color w:val="000000"/>
                <w:sz w:val="22"/>
                <w:szCs w:val="22"/>
                <w:lang w:eastAsia="zh-CN"/>
              </w:rPr>
            </w:pPr>
            <w:r w:rsidRPr="00FC03F8">
              <w:rPr>
                <w:color w:val="000000"/>
                <w:sz w:val="22"/>
                <w:szCs w:val="22"/>
                <w:lang w:eastAsia="zh-CN"/>
              </w:rPr>
              <w:t>382</w:t>
            </w:r>
          </w:p>
        </w:tc>
        <w:tc>
          <w:tcPr>
            <w:tcW w:w="595" w:type="pct"/>
            <w:shd w:val="clear" w:color="auto" w:fill="auto"/>
            <w:noWrap/>
            <w:vAlign w:val="center"/>
            <w:hideMark/>
          </w:tcPr>
          <w:p w14:paraId="1F69213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54:08:025105:345</w:t>
            </w:r>
          </w:p>
        </w:tc>
        <w:tc>
          <w:tcPr>
            <w:tcW w:w="351" w:type="pct"/>
            <w:shd w:val="clear" w:color="auto" w:fill="auto"/>
            <w:noWrap/>
            <w:vAlign w:val="center"/>
            <w:hideMark/>
          </w:tcPr>
          <w:p w14:paraId="1F2B98BE"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668F641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600F4D2"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огородничества</w:t>
            </w:r>
          </w:p>
        </w:tc>
        <w:tc>
          <w:tcPr>
            <w:tcW w:w="856" w:type="pct"/>
            <w:shd w:val="clear" w:color="auto" w:fill="auto"/>
            <w:noWrap/>
            <w:vAlign w:val="center"/>
            <w:hideMark/>
          </w:tcPr>
          <w:p w14:paraId="0DBCE3E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280A117"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огородничества</w:t>
            </w:r>
          </w:p>
        </w:tc>
      </w:tr>
      <w:tr w:rsidR="00FC03F8" w:rsidRPr="00FC03F8" w14:paraId="72DE0FA3" w14:textId="77777777" w:rsidTr="00FC03F8">
        <w:tc>
          <w:tcPr>
            <w:tcW w:w="197" w:type="pct"/>
            <w:shd w:val="clear" w:color="auto" w:fill="auto"/>
            <w:vAlign w:val="center"/>
            <w:hideMark/>
          </w:tcPr>
          <w:p w14:paraId="02EAB0FA" w14:textId="77777777" w:rsidR="00FC03F8" w:rsidRPr="00FC03F8" w:rsidRDefault="00FC03F8" w:rsidP="00FC03F8">
            <w:pPr>
              <w:jc w:val="left"/>
              <w:rPr>
                <w:color w:val="000000"/>
                <w:sz w:val="22"/>
                <w:szCs w:val="22"/>
                <w:lang w:eastAsia="zh-CN"/>
              </w:rPr>
            </w:pPr>
            <w:r w:rsidRPr="00FC03F8">
              <w:rPr>
                <w:color w:val="000000"/>
                <w:sz w:val="22"/>
                <w:szCs w:val="22"/>
                <w:lang w:eastAsia="zh-CN"/>
              </w:rPr>
              <w:t>383</w:t>
            </w:r>
          </w:p>
        </w:tc>
        <w:tc>
          <w:tcPr>
            <w:tcW w:w="595" w:type="pct"/>
            <w:shd w:val="clear" w:color="auto" w:fill="auto"/>
            <w:noWrap/>
            <w:vAlign w:val="center"/>
            <w:hideMark/>
          </w:tcPr>
          <w:p w14:paraId="009417F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54:08:025105:459</w:t>
            </w:r>
          </w:p>
        </w:tc>
        <w:tc>
          <w:tcPr>
            <w:tcW w:w="351" w:type="pct"/>
            <w:shd w:val="clear" w:color="auto" w:fill="auto"/>
            <w:noWrap/>
            <w:vAlign w:val="center"/>
            <w:hideMark/>
          </w:tcPr>
          <w:p w14:paraId="4C688B4B" w14:textId="77777777" w:rsidR="00FC03F8" w:rsidRPr="00FC03F8" w:rsidRDefault="00FC03F8" w:rsidP="00FC03F8">
            <w:pPr>
              <w:jc w:val="left"/>
              <w:rPr>
                <w:color w:val="000000"/>
                <w:sz w:val="22"/>
                <w:szCs w:val="22"/>
                <w:lang w:eastAsia="zh-CN"/>
              </w:rPr>
            </w:pPr>
            <w:r w:rsidRPr="00FC03F8">
              <w:rPr>
                <w:color w:val="000000"/>
                <w:sz w:val="22"/>
                <w:szCs w:val="22"/>
                <w:lang w:eastAsia="zh-CN"/>
              </w:rPr>
              <w:t>1307.00</w:t>
            </w:r>
          </w:p>
        </w:tc>
        <w:tc>
          <w:tcPr>
            <w:tcW w:w="754" w:type="pct"/>
            <w:shd w:val="clear" w:color="auto" w:fill="auto"/>
            <w:noWrap/>
            <w:vAlign w:val="center"/>
            <w:hideMark/>
          </w:tcPr>
          <w:p w14:paraId="61B492E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775A7A0"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садоводство</w:t>
            </w:r>
          </w:p>
        </w:tc>
        <w:tc>
          <w:tcPr>
            <w:tcW w:w="856" w:type="pct"/>
            <w:shd w:val="clear" w:color="auto" w:fill="auto"/>
            <w:noWrap/>
            <w:vAlign w:val="center"/>
            <w:hideMark/>
          </w:tcPr>
          <w:p w14:paraId="27AC85E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09AEF61"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садоводство</w:t>
            </w:r>
          </w:p>
        </w:tc>
      </w:tr>
      <w:tr w:rsidR="00FC03F8" w:rsidRPr="00FC03F8" w14:paraId="0B4BE8E0" w14:textId="77777777" w:rsidTr="00FC03F8">
        <w:tc>
          <w:tcPr>
            <w:tcW w:w="197" w:type="pct"/>
            <w:shd w:val="clear" w:color="auto" w:fill="auto"/>
            <w:vAlign w:val="center"/>
            <w:hideMark/>
          </w:tcPr>
          <w:p w14:paraId="4C0AD148" w14:textId="77777777" w:rsidR="00FC03F8" w:rsidRPr="00FC03F8" w:rsidRDefault="00FC03F8" w:rsidP="00FC03F8">
            <w:pPr>
              <w:jc w:val="left"/>
              <w:rPr>
                <w:color w:val="000000"/>
                <w:sz w:val="22"/>
                <w:szCs w:val="22"/>
                <w:lang w:eastAsia="zh-CN"/>
              </w:rPr>
            </w:pPr>
            <w:r w:rsidRPr="00FC03F8">
              <w:rPr>
                <w:color w:val="000000"/>
                <w:sz w:val="22"/>
                <w:szCs w:val="22"/>
                <w:lang w:eastAsia="zh-CN"/>
              </w:rPr>
              <w:t>384</w:t>
            </w:r>
          </w:p>
        </w:tc>
        <w:tc>
          <w:tcPr>
            <w:tcW w:w="595" w:type="pct"/>
            <w:shd w:val="clear" w:color="auto" w:fill="auto"/>
            <w:noWrap/>
            <w:vAlign w:val="center"/>
            <w:hideMark/>
          </w:tcPr>
          <w:p w14:paraId="560B94B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54:08:025105:6</w:t>
            </w:r>
          </w:p>
        </w:tc>
        <w:tc>
          <w:tcPr>
            <w:tcW w:w="351" w:type="pct"/>
            <w:shd w:val="clear" w:color="auto" w:fill="auto"/>
            <w:noWrap/>
            <w:vAlign w:val="center"/>
            <w:hideMark/>
          </w:tcPr>
          <w:p w14:paraId="155611D8" w14:textId="77777777" w:rsidR="00FC03F8" w:rsidRPr="00FC03F8" w:rsidRDefault="00FC03F8" w:rsidP="00FC03F8">
            <w:pPr>
              <w:jc w:val="left"/>
              <w:rPr>
                <w:color w:val="000000"/>
                <w:sz w:val="22"/>
                <w:szCs w:val="22"/>
                <w:lang w:eastAsia="zh-CN"/>
              </w:rPr>
            </w:pPr>
            <w:r w:rsidRPr="00FC03F8">
              <w:rPr>
                <w:color w:val="000000"/>
                <w:sz w:val="22"/>
                <w:szCs w:val="22"/>
                <w:lang w:eastAsia="zh-CN"/>
              </w:rPr>
              <w:t>1650.00</w:t>
            </w:r>
          </w:p>
        </w:tc>
        <w:tc>
          <w:tcPr>
            <w:tcW w:w="754" w:type="pct"/>
            <w:shd w:val="clear" w:color="auto" w:fill="auto"/>
            <w:noWrap/>
            <w:vAlign w:val="center"/>
            <w:hideMark/>
          </w:tcPr>
          <w:p w14:paraId="21F756A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8C2F2B8"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жилого дома и ведения подсобного хозяйства</w:t>
            </w:r>
          </w:p>
        </w:tc>
        <w:tc>
          <w:tcPr>
            <w:tcW w:w="856" w:type="pct"/>
            <w:shd w:val="clear" w:color="auto" w:fill="auto"/>
            <w:noWrap/>
            <w:vAlign w:val="center"/>
            <w:hideMark/>
          </w:tcPr>
          <w:p w14:paraId="59E6585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4D78666"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жилого дома и ведения подсобного хозяйства</w:t>
            </w:r>
          </w:p>
        </w:tc>
      </w:tr>
      <w:tr w:rsidR="00FC03F8" w:rsidRPr="00FC03F8" w14:paraId="2B92CE7D" w14:textId="77777777" w:rsidTr="00FC03F8">
        <w:tc>
          <w:tcPr>
            <w:tcW w:w="197" w:type="pct"/>
            <w:shd w:val="clear" w:color="auto" w:fill="auto"/>
            <w:vAlign w:val="center"/>
            <w:hideMark/>
          </w:tcPr>
          <w:p w14:paraId="7A31898D" w14:textId="77777777" w:rsidR="00FC03F8" w:rsidRPr="00FC03F8" w:rsidRDefault="00FC03F8" w:rsidP="00FC03F8">
            <w:pPr>
              <w:jc w:val="left"/>
              <w:rPr>
                <w:color w:val="000000"/>
                <w:sz w:val="22"/>
                <w:szCs w:val="22"/>
                <w:lang w:eastAsia="zh-CN"/>
              </w:rPr>
            </w:pPr>
            <w:r w:rsidRPr="00FC03F8">
              <w:rPr>
                <w:color w:val="000000"/>
                <w:sz w:val="22"/>
                <w:szCs w:val="22"/>
                <w:lang w:eastAsia="zh-CN"/>
              </w:rPr>
              <w:t>385</w:t>
            </w:r>
          </w:p>
        </w:tc>
        <w:tc>
          <w:tcPr>
            <w:tcW w:w="595" w:type="pct"/>
            <w:shd w:val="clear" w:color="auto" w:fill="auto"/>
            <w:noWrap/>
            <w:vAlign w:val="center"/>
            <w:hideMark/>
          </w:tcPr>
          <w:p w14:paraId="5976DE8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54:08:025105:81</w:t>
            </w:r>
          </w:p>
        </w:tc>
        <w:tc>
          <w:tcPr>
            <w:tcW w:w="351" w:type="pct"/>
            <w:shd w:val="clear" w:color="auto" w:fill="auto"/>
            <w:noWrap/>
            <w:vAlign w:val="center"/>
            <w:hideMark/>
          </w:tcPr>
          <w:p w14:paraId="4044E300" w14:textId="77777777" w:rsidR="00FC03F8" w:rsidRPr="00FC03F8" w:rsidRDefault="00FC03F8" w:rsidP="00FC03F8">
            <w:pPr>
              <w:jc w:val="left"/>
              <w:rPr>
                <w:color w:val="000000"/>
                <w:sz w:val="22"/>
                <w:szCs w:val="22"/>
                <w:lang w:eastAsia="zh-CN"/>
              </w:rPr>
            </w:pPr>
            <w:r w:rsidRPr="00FC03F8">
              <w:rPr>
                <w:color w:val="000000"/>
                <w:sz w:val="22"/>
                <w:szCs w:val="22"/>
                <w:lang w:eastAsia="zh-CN"/>
              </w:rPr>
              <w:t>2000.00</w:t>
            </w:r>
          </w:p>
        </w:tc>
        <w:tc>
          <w:tcPr>
            <w:tcW w:w="754" w:type="pct"/>
            <w:shd w:val="clear" w:color="auto" w:fill="auto"/>
            <w:noWrap/>
            <w:vAlign w:val="center"/>
            <w:hideMark/>
          </w:tcPr>
          <w:p w14:paraId="2DC542A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39BD23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0BDC935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80D917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5F13B899" w14:textId="77777777" w:rsidTr="00FC03F8">
        <w:tc>
          <w:tcPr>
            <w:tcW w:w="197" w:type="pct"/>
            <w:shd w:val="clear" w:color="auto" w:fill="auto"/>
            <w:vAlign w:val="center"/>
            <w:hideMark/>
          </w:tcPr>
          <w:p w14:paraId="3A084ABB" w14:textId="77777777" w:rsidR="00FC03F8" w:rsidRPr="00FC03F8" w:rsidRDefault="00FC03F8" w:rsidP="00FC03F8">
            <w:pPr>
              <w:jc w:val="left"/>
              <w:rPr>
                <w:color w:val="000000"/>
                <w:sz w:val="22"/>
                <w:szCs w:val="22"/>
                <w:lang w:eastAsia="zh-CN"/>
              </w:rPr>
            </w:pPr>
            <w:r w:rsidRPr="00FC03F8">
              <w:rPr>
                <w:color w:val="000000"/>
                <w:sz w:val="22"/>
                <w:szCs w:val="22"/>
                <w:lang w:eastAsia="zh-CN"/>
              </w:rPr>
              <w:t>386</w:t>
            </w:r>
          </w:p>
        </w:tc>
        <w:tc>
          <w:tcPr>
            <w:tcW w:w="595" w:type="pct"/>
            <w:shd w:val="clear" w:color="auto" w:fill="auto"/>
            <w:noWrap/>
            <w:vAlign w:val="center"/>
            <w:hideMark/>
          </w:tcPr>
          <w:p w14:paraId="6B27C00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54:08:000000:984</w:t>
            </w:r>
          </w:p>
        </w:tc>
        <w:tc>
          <w:tcPr>
            <w:tcW w:w="351" w:type="pct"/>
            <w:shd w:val="clear" w:color="auto" w:fill="auto"/>
            <w:noWrap/>
            <w:vAlign w:val="center"/>
            <w:hideMark/>
          </w:tcPr>
          <w:p w14:paraId="6EFF7D93" w14:textId="77777777" w:rsidR="00FC03F8" w:rsidRPr="00FC03F8" w:rsidRDefault="00FC03F8" w:rsidP="00FC03F8">
            <w:pPr>
              <w:jc w:val="left"/>
              <w:rPr>
                <w:color w:val="000000"/>
                <w:sz w:val="22"/>
                <w:szCs w:val="22"/>
                <w:lang w:eastAsia="zh-CN"/>
              </w:rPr>
            </w:pPr>
            <w:r w:rsidRPr="00FC03F8">
              <w:rPr>
                <w:color w:val="000000"/>
                <w:sz w:val="22"/>
                <w:szCs w:val="22"/>
                <w:lang w:eastAsia="zh-CN"/>
              </w:rPr>
              <w:t>5244.00</w:t>
            </w:r>
          </w:p>
        </w:tc>
        <w:tc>
          <w:tcPr>
            <w:tcW w:w="754" w:type="pct"/>
            <w:shd w:val="clear" w:color="auto" w:fill="auto"/>
            <w:noWrap/>
            <w:vAlign w:val="center"/>
            <w:hideMark/>
          </w:tcPr>
          <w:p w14:paraId="5A815BE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FB05FC0"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1C561BA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E6E788E"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7F42D25D" w14:textId="77777777" w:rsidTr="00FC03F8">
        <w:tc>
          <w:tcPr>
            <w:tcW w:w="197" w:type="pct"/>
            <w:shd w:val="clear" w:color="auto" w:fill="auto"/>
            <w:vAlign w:val="center"/>
            <w:hideMark/>
          </w:tcPr>
          <w:p w14:paraId="129DBDB2" w14:textId="77777777" w:rsidR="00FC03F8" w:rsidRPr="00FC03F8" w:rsidRDefault="00FC03F8" w:rsidP="00FC03F8">
            <w:pPr>
              <w:jc w:val="left"/>
              <w:rPr>
                <w:color w:val="000000"/>
                <w:sz w:val="22"/>
                <w:szCs w:val="22"/>
                <w:lang w:eastAsia="zh-CN"/>
              </w:rPr>
            </w:pPr>
            <w:r w:rsidRPr="00FC03F8">
              <w:rPr>
                <w:color w:val="000000"/>
                <w:sz w:val="22"/>
                <w:szCs w:val="22"/>
                <w:lang w:eastAsia="zh-CN"/>
              </w:rPr>
              <w:t>387</w:t>
            </w:r>
          </w:p>
        </w:tc>
        <w:tc>
          <w:tcPr>
            <w:tcW w:w="595" w:type="pct"/>
            <w:shd w:val="clear" w:color="auto" w:fill="auto"/>
            <w:noWrap/>
            <w:vAlign w:val="center"/>
            <w:hideMark/>
          </w:tcPr>
          <w:p w14:paraId="48830FA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54:08:025101:119</w:t>
            </w:r>
          </w:p>
        </w:tc>
        <w:tc>
          <w:tcPr>
            <w:tcW w:w="351" w:type="pct"/>
            <w:shd w:val="clear" w:color="auto" w:fill="auto"/>
            <w:noWrap/>
            <w:vAlign w:val="center"/>
            <w:hideMark/>
          </w:tcPr>
          <w:p w14:paraId="66FC907F" w14:textId="77777777" w:rsidR="00FC03F8" w:rsidRPr="00FC03F8" w:rsidRDefault="00FC03F8" w:rsidP="00FC03F8">
            <w:pPr>
              <w:jc w:val="left"/>
              <w:rPr>
                <w:color w:val="000000"/>
                <w:sz w:val="22"/>
                <w:szCs w:val="22"/>
                <w:lang w:eastAsia="zh-CN"/>
              </w:rPr>
            </w:pPr>
            <w:r w:rsidRPr="00FC03F8">
              <w:rPr>
                <w:color w:val="000000"/>
                <w:sz w:val="22"/>
                <w:szCs w:val="22"/>
                <w:lang w:eastAsia="zh-CN"/>
              </w:rPr>
              <w:t>1898.00</w:t>
            </w:r>
          </w:p>
        </w:tc>
        <w:tc>
          <w:tcPr>
            <w:tcW w:w="754" w:type="pct"/>
            <w:shd w:val="clear" w:color="auto" w:fill="auto"/>
            <w:noWrap/>
            <w:vAlign w:val="center"/>
            <w:hideMark/>
          </w:tcPr>
          <w:p w14:paraId="02404AA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77BCAF1"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квартиры в двухквартирном жилом доме</w:t>
            </w:r>
          </w:p>
        </w:tc>
        <w:tc>
          <w:tcPr>
            <w:tcW w:w="856" w:type="pct"/>
            <w:shd w:val="clear" w:color="auto" w:fill="auto"/>
            <w:noWrap/>
            <w:vAlign w:val="center"/>
            <w:hideMark/>
          </w:tcPr>
          <w:p w14:paraId="6325723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E9AAF46"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квартиры в двухквартирном жилом доме</w:t>
            </w:r>
          </w:p>
        </w:tc>
      </w:tr>
      <w:tr w:rsidR="00FC03F8" w:rsidRPr="00FC03F8" w14:paraId="5AD184AE" w14:textId="77777777" w:rsidTr="00FC03F8">
        <w:tc>
          <w:tcPr>
            <w:tcW w:w="197" w:type="pct"/>
            <w:shd w:val="clear" w:color="auto" w:fill="auto"/>
            <w:vAlign w:val="center"/>
            <w:hideMark/>
          </w:tcPr>
          <w:p w14:paraId="418D33FE" w14:textId="77777777" w:rsidR="00FC03F8" w:rsidRPr="00FC03F8" w:rsidRDefault="00FC03F8" w:rsidP="00FC03F8">
            <w:pPr>
              <w:jc w:val="left"/>
              <w:rPr>
                <w:color w:val="000000"/>
                <w:sz w:val="22"/>
                <w:szCs w:val="22"/>
                <w:lang w:eastAsia="zh-CN"/>
              </w:rPr>
            </w:pPr>
            <w:r w:rsidRPr="00FC03F8">
              <w:rPr>
                <w:color w:val="000000"/>
                <w:sz w:val="22"/>
                <w:szCs w:val="22"/>
                <w:lang w:eastAsia="zh-CN"/>
              </w:rPr>
              <w:t>388</w:t>
            </w:r>
          </w:p>
        </w:tc>
        <w:tc>
          <w:tcPr>
            <w:tcW w:w="595" w:type="pct"/>
            <w:shd w:val="clear" w:color="auto" w:fill="auto"/>
            <w:noWrap/>
            <w:vAlign w:val="center"/>
            <w:hideMark/>
          </w:tcPr>
          <w:p w14:paraId="61107B0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54:08:025101:124</w:t>
            </w:r>
          </w:p>
        </w:tc>
        <w:tc>
          <w:tcPr>
            <w:tcW w:w="351" w:type="pct"/>
            <w:shd w:val="clear" w:color="auto" w:fill="auto"/>
            <w:noWrap/>
            <w:vAlign w:val="center"/>
            <w:hideMark/>
          </w:tcPr>
          <w:p w14:paraId="504BA623" w14:textId="77777777" w:rsidR="00FC03F8" w:rsidRPr="00FC03F8" w:rsidRDefault="00FC03F8" w:rsidP="00FC03F8">
            <w:pPr>
              <w:jc w:val="left"/>
              <w:rPr>
                <w:color w:val="000000"/>
                <w:sz w:val="22"/>
                <w:szCs w:val="22"/>
                <w:lang w:eastAsia="zh-CN"/>
              </w:rPr>
            </w:pPr>
            <w:r w:rsidRPr="00FC03F8">
              <w:rPr>
                <w:color w:val="000000"/>
                <w:sz w:val="22"/>
                <w:szCs w:val="22"/>
                <w:lang w:eastAsia="zh-CN"/>
              </w:rPr>
              <w:t>1119.00</w:t>
            </w:r>
          </w:p>
        </w:tc>
        <w:tc>
          <w:tcPr>
            <w:tcW w:w="754" w:type="pct"/>
            <w:shd w:val="clear" w:color="auto" w:fill="auto"/>
            <w:noWrap/>
            <w:vAlign w:val="center"/>
            <w:hideMark/>
          </w:tcPr>
          <w:p w14:paraId="01315F3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E1E73EE"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51525F1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01683F7"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777FE341" w14:textId="77777777" w:rsidTr="00FC03F8">
        <w:tc>
          <w:tcPr>
            <w:tcW w:w="197" w:type="pct"/>
            <w:shd w:val="clear" w:color="auto" w:fill="auto"/>
            <w:vAlign w:val="center"/>
            <w:hideMark/>
          </w:tcPr>
          <w:p w14:paraId="32DBDAE8" w14:textId="77777777" w:rsidR="00FC03F8" w:rsidRPr="00FC03F8" w:rsidRDefault="00FC03F8" w:rsidP="00FC03F8">
            <w:pPr>
              <w:jc w:val="left"/>
              <w:rPr>
                <w:color w:val="000000"/>
                <w:sz w:val="22"/>
                <w:szCs w:val="22"/>
                <w:lang w:eastAsia="zh-CN"/>
              </w:rPr>
            </w:pPr>
            <w:r w:rsidRPr="00FC03F8">
              <w:rPr>
                <w:color w:val="000000"/>
                <w:sz w:val="22"/>
                <w:szCs w:val="22"/>
                <w:lang w:eastAsia="zh-CN"/>
              </w:rPr>
              <w:t>389</w:t>
            </w:r>
          </w:p>
        </w:tc>
        <w:tc>
          <w:tcPr>
            <w:tcW w:w="595" w:type="pct"/>
            <w:shd w:val="clear" w:color="auto" w:fill="auto"/>
            <w:noWrap/>
            <w:vAlign w:val="center"/>
            <w:hideMark/>
          </w:tcPr>
          <w:p w14:paraId="3769CC0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54:08:025101:343</w:t>
            </w:r>
          </w:p>
        </w:tc>
        <w:tc>
          <w:tcPr>
            <w:tcW w:w="351" w:type="pct"/>
            <w:shd w:val="clear" w:color="auto" w:fill="auto"/>
            <w:noWrap/>
            <w:vAlign w:val="center"/>
            <w:hideMark/>
          </w:tcPr>
          <w:p w14:paraId="70C3EE0B" w14:textId="77777777" w:rsidR="00FC03F8" w:rsidRPr="00FC03F8" w:rsidRDefault="00FC03F8" w:rsidP="00FC03F8">
            <w:pPr>
              <w:jc w:val="left"/>
              <w:rPr>
                <w:color w:val="000000"/>
                <w:sz w:val="22"/>
                <w:szCs w:val="22"/>
                <w:lang w:eastAsia="zh-CN"/>
              </w:rPr>
            </w:pPr>
            <w:r w:rsidRPr="00FC03F8">
              <w:rPr>
                <w:color w:val="000000"/>
                <w:sz w:val="22"/>
                <w:szCs w:val="22"/>
                <w:lang w:eastAsia="zh-CN"/>
              </w:rPr>
              <w:t>3724.00</w:t>
            </w:r>
          </w:p>
        </w:tc>
        <w:tc>
          <w:tcPr>
            <w:tcW w:w="754" w:type="pct"/>
            <w:shd w:val="clear" w:color="auto" w:fill="auto"/>
            <w:noWrap/>
            <w:vAlign w:val="center"/>
            <w:hideMark/>
          </w:tcPr>
          <w:p w14:paraId="2790183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DFE4934" w14:textId="77777777" w:rsidR="00FC03F8" w:rsidRPr="00FC03F8" w:rsidRDefault="00FC03F8" w:rsidP="00FC03F8">
            <w:pPr>
              <w:jc w:val="left"/>
              <w:rPr>
                <w:color w:val="000000"/>
                <w:sz w:val="22"/>
                <w:szCs w:val="22"/>
                <w:lang w:eastAsia="zh-CN"/>
              </w:rPr>
            </w:pPr>
            <w:r w:rsidRPr="00FC03F8">
              <w:rPr>
                <w:color w:val="000000"/>
                <w:sz w:val="22"/>
                <w:szCs w:val="22"/>
                <w:lang w:eastAsia="zh-CN"/>
              </w:rPr>
              <w:t>культурное развитие</w:t>
            </w:r>
          </w:p>
        </w:tc>
        <w:tc>
          <w:tcPr>
            <w:tcW w:w="856" w:type="pct"/>
            <w:shd w:val="clear" w:color="auto" w:fill="auto"/>
            <w:noWrap/>
            <w:vAlign w:val="center"/>
            <w:hideMark/>
          </w:tcPr>
          <w:p w14:paraId="7F4B2B7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1CED9A3" w14:textId="77777777" w:rsidR="00FC03F8" w:rsidRPr="00FC03F8" w:rsidRDefault="00FC03F8" w:rsidP="00FC03F8">
            <w:pPr>
              <w:jc w:val="left"/>
              <w:rPr>
                <w:color w:val="000000"/>
                <w:sz w:val="22"/>
                <w:szCs w:val="22"/>
                <w:lang w:eastAsia="zh-CN"/>
              </w:rPr>
            </w:pPr>
            <w:r w:rsidRPr="00FC03F8">
              <w:rPr>
                <w:color w:val="000000"/>
                <w:sz w:val="22"/>
                <w:szCs w:val="22"/>
                <w:lang w:eastAsia="zh-CN"/>
              </w:rPr>
              <w:t>культурное развитие</w:t>
            </w:r>
          </w:p>
        </w:tc>
      </w:tr>
      <w:tr w:rsidR="00FC03F8" w:rsidRPr="00FC03F8" w14:paraId="0AAE84E6" w14:textId="77777777" w:rsidTr="00FC03F8">
        <w:tc>
          <w:tcPr>
            <w:tcW w:w="197" w:type="pct"/>
            <w:shd w:val="clear" w:color="auto" w:fill="auto"/>
            <w:vAlign w:val="center"/>
            <w:hideMark/>
          </w:tcPr>
          <w:p w14:paraId="003E38CB" w14:textId="77777777" w:rsidR="00FC03F8" w:rsidRPr="00FC03F8" w:rsidRDefault="00FC03F8" w:rsidP="00FC03F8">
            <w:pPr>
              <w:jc w:val="left"/>
              <w:rPr>
                <w:color w:val="000000"/>
                <w:sz w:val="22"/>
                <w:szCs w:val="22"/>
                <w:lang w:eastAsia="zh-CN"/>
              </w:rPr>
            </w:pPr>
            <w:r w:rsidRPr="00FC03F8">
              <w:rPr>
                <w:color w:val="000000"/>
                <w:sz w:val="22"/>
                <w:szCs w:val="22"/>
                <w:lang w:eastAsia="zh-CN"/>
              </w:rPr>
              <w:t>390</w:t>
            </w:r>
          </w:p>
        </w:tc>
        <w:tc>
          <w:tcPr>
            <w:tcW w:w="595" w:type="pct"/>
            <w:shd w:val="clear" w:color="auto" w:fill="auto"/>
            <w:noWrap/>
            <w:vAlign w:val="center"/>
            <w:hideMark/>
          </w:tcPr>
          <w:p w14:paraId="6E1577D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54:08:025104:80</w:t>
            </w:r>
          </w:p>
        </w:tc>
        <w:tc>
          <w:tcPr>
            <w:tcW w:w="351" w:type="pct"/>
            <w:shd w:val="clear" w:color="auto" w:fill="auto"/>
            <w:noWrap/>
            <w:vAlign w:val="center"/>
            <w:hideMark/>
          </w:tcPr>
          <w:p w14:paraId="48A29658" w14:textId="77777777" w:rsidR="00FC03F8" w:rsidRPr="00FC03F8" w:rsidRDefault="00FC03F8" w:rsidP="00FC03F8">
            <w:pPr>
              <w:jc w:val="left"/>
              <w:rPr>
                <w:color w:val="000000"/>
                <w:sz w:val="22"/>
                <w:szCs w:val="22"/>
                <w:lang w:eastAsia="zh-CN"/>
              </w:rPr>
            </w:pPr>
            <w:r w:rsidRPr="00FC03F8">
              <w:rPr>
                <w:color w:val="000000"/>
                <w:sz w:val="22"/>
                <w:szCs w:val="22"/>
                <w:lang w:eastAsia="zh-CN"/>
              </w:rPr>
              <w:t>13576.00</w:t>
            </w:r>
          </w:p>
        </w:tc>
        <w:tc>
          <w:tcPr>
            <w:tcW w:w="754" w:type="pct"/>
            <w:shd w:val="clear" w:color="auto" w:fill="auto"/>
            <w:noWrap/>
            <w:vAlign w:val="center"/>
            <w:hideMark/>
          </w:tcPr>
          <w:p w14:paraId="206E9B2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E42808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автомобильной дороги</w:t>
            </w:r>
          </w:p>
        </w:tc>
        <w:tc>
          <w:tcPr>
            <w:tcW w:w="856" w:type="pct"/>
            <w:shd w:val="clear" w:color="auto" w:fill="auto"/>
            <w:noWrap/>
            <w:vAlign w:val="center"/>
            <w:hideMark/>
          </w:tcPr>
          <w:p w14:paraId="6848B93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8F56EF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автомобильной дороги</w:t>
            </w:r>
          </w:p>
        </w:tc>
      </w:tr>
      <w:tr w:rsidR="00FC03F8" w:rsidRPr="00FC03F8" w14:paraId="773C7B85" w14:textId="77777777" w:rsidTr="00FC03F8">
        <w:tc>
          <w:tcPr>
            <w:tcW w:w="197" w:type="pct"/>
            <w:shd w:val="clear" w:color="auto" w:fill="auto"/>
            <w:vAlign w:val="center"/>
            <w:hideMark/>
          </w:tcPr>
          <w:p w14:paraId="642D2180" w14:textId="77777777" w:rsidR="00FC03F8" w:rsidRPr="00FC03F8" w:rsidRDefault="00FC03F8" w:rsidP="00FC03F8">
            <w:pPr>
              <w:jc w:val="left"/>
              <w:rPr>
                <w:color w:val="000000"/>
                <w:sz w:val="22"/>
                <w:szCs w:val="22"/>
                <w:lang w:eastAsia="zh-CN"/>
              </w:rPr>
            </w:pPr>
            <w:r w:rsidRPr="00FC03F8">
              <w:rPr>
                <w:color w:val="000000"/>
                <w:sz w:val="22"/>
                <w:szCs w:val="22"/>
                <w:lang w:eastAsia="zh-CN"/>
              </w:rPr>
              <w:t>391</w:t>
            </w:r>
          </w:p>
        </w:tc>
        <w:tc>
          <w:tcPr>
            <w:tcW w:w="595" w:type="pct"/>
            <w:shd w:val="clear" w:color="auto" w:fill="auto"/>
            <w:noWrap/>
            <w:vAlign w:val="center"/>
            <w:hideMark/>
          </w:tcPr>
          <w:p w14:paraId="326B235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54:08:025104:5</w:t>
            </w:r>
          </w:p>
        </w:tc>
        <w:tc>
          <w:tcPr>
            <w:tcW w:w="351" w:type="pct"/>
            <w:shd w:val="clear" w:color="auto" w:fill="auto"/>
            <w:noWrap/>
            <w:vAlign w:val="center"/>
            <w:hideMark/>
          </w:tcPr>
          <w:p w14:paraId="5336788C" w14:textId="77777777" w:rsidR="00FC03F8" w:rsidRPr="00FC03F8" w:rsidRDefault="00FC03F8" w:rsidP="00FC03F8">
            <w:pPr>
              <w:jc w:val="left"/>
              <w:rPr>
                <w:color w:val="000000"/>
                <w:sz w:val="22"/>
                <w:szCs w:val="22"/>
                <w:lang w:eastAsia="zh-CN"/>
              </w:rPr>
            </w:pPr>
            <w:r w:rsidRPr="00FC03F8">
              <w:rPr>
                <w:color w:val="000000"/>
                <w:sz w:val="22"/>
                <w:szCs w:val="22"/>
                <w:lang w:eastAsia="zh-CN"/>
              </w:rPr>
              <w:t>1488.00</w:t>
            </w:r>
          </w:p>
        </w:tc>
        <w:tc>
          <w:tcPr>
            <w:tcW w:w="754" w:type="pct"/>
            <w:shd w:val="clear" w:color="auto" w:fill="auto"/>
            <w:noWrap/>
            <w:vAlign w:val="center"/>
            <w:hideMark/>
          </w:tcPr>
          <w:p w14:paraId="6BBB6D7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0629F69"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квартир в двухквартирном жилом доме</w:t>
            </w:r>
          </w:p>
        </w:tc>
        <w:tc>
          <w:tcPr>
            <w:tcW w:w="856" w:type="pct"/>
            <w:shd w:val="clear" w:color="auto" w:fill="auto"/>
            <w:noWrap/>
            <w:vAlign w:val="center"/>
            <w:hideMark/>
          </w:tcPr>
          <w:p w14:paraId="328A2F5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A46551F"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квартир в двухквартирном жилом доме</w:t>
            </w:r>
          </w:p>
        </w:tc>
      </w:tr>
      <w:tr w:rsidR="00FC03F8" w:rsidRPr="00FC03F8" w14:paraId="06181BDD" w14:textId="77777777" w:rsidTr="00FC03F8">
        <w:tc>
          <w:tcPr>
            <w:tcW w:w="197" w:type="pct"/>
            <w:shd w:val="clear" w:color="auto" w:fill="auto"/>
            <w:vAlign w:val="center"/>
            <w:hideMark/>
          </w:tcPr>
          <w:p w14:paraId="665BA7DB"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392</w:t>
            </w:r>
          </w:p>
        </w:tc>
        <w:tc>
          <w:tcPr>
            <w:tcW w:w="595" w:type="pct"/>
            <w:shd w:val="clear" w:color="auto" w:fill="auto"/>
            <w:noWrap/>
            <w:vAlign w:val="center"/>
            <w:hideMark/>
          </w:tcPr>
          <w:p w14:paraId="6543773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54:08:025105:164</w:t>
            </w:r>
          </w:p>
        </w:tc>
        <w:tc>
          <w:tcPr>
            <w:tcW w:w="351" w:type="pct"/>
            <w:shd w:val="clear" w:color="auto" w:fill="auto"/>
            <w:noWrap/>
            <w:vAlign w:val="center"/>
            <w:hideMark/>
          </w:tcPr>
          <w:p w14:paraId="68416014" w14:textId="77777777" w:rsidR="00FC03F8" w:rsidRPr="00FC03F8" w:rsidRDefault="00FC03F8" w:rsidP="00FC03F8">
            <w:pPr>
              <w:jc w:val="left"/>
              <w:rPr>
                <w:color w:val="000000"/>
                <w:sz w:val="22"/>
                <w:szCs w:val="22"/>
                <w:lang w:eastAsia="zh-CN"/>
              </w:rPr>
            </w:pPr>
            <w:r w:rsidRPr="00FC03F8">
              <w:rPr>
                <w:color w:val="000000"/>
                <w:sz w:val="22"/>
                <w:szCs w:val="22"/>
                <w:lang w:eastAsia="zh-CN"/>
              </w:rPr>
              <w:t>4115.00</w:t>
            </w:r>
          </w:p>
        </w:tc>
        <w:tc>
          <w:tcPr>
            <w:tcW w:w="754" w:type="pct"/>
            <w:shd w:val="clear" w:color="auto" w:fill="auto"/>
            <w:noWrap/>
            <w:vAlign w:val="center"/>
            <w:hideMark/>
          </w:tcPr>
          <w:p w14:paraId="2F0FDD1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EA0D468"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4B015D9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E705275"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05AD8356" w14:textId="77777777" w:rsidTr="00FC03F8">
        <w:tc>
          <w:tcPr>
            <w:tcW w:w="197" w:type="pct"/>
            <w:shd w:val="clear" w:color="auto" w:fill="auto"/>
            <w:vAlign w:val="center"/>
            <w:hideMark/>
          </w:tcPr>
          <w:p w14:paraId="65F19A17" w14:textId="77777777" w:rsidR="00FC03F8" w:rsidRPr="00FC03F8" w:rsidRDefault="00FC03F8" w:rsidP="00FC03F8">
            <w:pPr>
              <w:jc w:val="left"/>
              <w:rPr>
                <w:color w:val="000000"/>
                <w:sz w:val="22"/>
                <w:szCs w:val="22"/>
                <w:lang w:eastAsia="zh-CN"/>
              </w:rPr>
            </w:pPr>
            <w:r w:rsidRPr="00FC03F8">
              <w:rPr>
                <w:color w:val="000000"/>
                <w:sz w:val="22"/>
                <w:szCs w:val="22"/>
                <w:lang w:eastAsia="zh-CN"/>
              </w:rPr>
              <w:t>393</w:t>
            </w:r>
          </w:p>
        </w:tc>
        <w:tc>
          <w:tcPr>
            <w:tcW w:w="595" w:type="pct"/>
            <w:shd w:val="clear" w:color="auto" w:fill="auto"/>
            <w:noWrap/>
            <w:vAlign w:val="center"/>
            <w:hideMark/>
          </w:tcPr>
          <w:p w14:paraId="00B1560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54:08:025105:321</w:t>
            </w:r>
          </w:p>
        </w:tc>
        <w:tc>
          <w:tcPr>
            <w:tcW w:w="351" w:type="pct"/>
            <w:shd w:val="clear" w:color="auto" w:fill="auto"/>
            <w:noWrap/>
            <w:vAlign w:val="center"/>
            <w:hideMark/>
          </w:tcPr>
          <w:p w14:paraId="2E3DECB6" w14:textId="77777777" w:rsidR="00FC03F8" w:rsidRPr="00FC03F8" w:rsidRDefault="00FC03F8" w:rsidP="00FC03F8">
            <w:pPr>
              <w:jc w:val="left"/>
              <w:rPr>
                <w:color w:val="000000"/>
                <w:sz w:val="22"/>
                <w:szCs w:val="22"/>
                <w:lang w:eastAsia="zh-CN"/>
              </w:rPr>
            </w:pPr>
            <w:r w:rsidRPr="00FC03F8">
              <w:rPr>
                <w:color w:val="000000"/>
                <w:sz w:val="22"/>
                <w:szCs w:val="22"/>
                <w:lang w:eastAsia="zh-CN"/>
              </w:rPr>
              <w:t>1997.00</w:t>
            </w:r>
          </w:p>
        </w:tc>
        <w:tc>
          <w:tcPr>
            <w:tcW w:w="754" w:type="pct"/>
            <w:shd w:val="clear" w:color="auto" w:fill="auto"/>
            <w:noWrap/>
            <w:vAlign w:val="center"/>
            <w:hideMark/>
          </w:tcPr>
          <w:p w14:paraId="18AED55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63C2E9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c>
          <w:tcPr>
            <w:tcW w:w="856" w:type="pct"/>
            <w:shd w:val="clear" w:color="auto" w:fill="auto"/>
            <w:noWrap/>
            <w:vAlign w:val="center"/>
            <w:hideMark/>
          </w:tcPr>
          <w:p w14:paraId="4DD2F70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15ADBC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r>
      <w:tr w:rsidR="00FC03F8" w:rsidRPr="00FC03F8" w14:paraId="2B7520A0" w14:textId="77777777" w:rsidTr="00FC03F8">
        <w:tc>
          <w:tcPr>
            <w:tcW w:w="197" w:type="pct"/>
            <w:shd w:val="clear" w:color="auto" w:fill="auto"/>
            <w:vAlign w:val="center"/>
            <w:hideMark/>
          </w:tcPr>
          <w:p w14:paraId="6C943642" w14:textId="77777777" w:rsidR="00FC03F8" w:rsidRPr="00FC03F8" w:rsidRDefault="00FC03F8" w:rsidP="00FC03F8">
            <w:pPr>
              <w:jc w:val="left"/>
              <w:rPr>
                <w:color w:val="000000"/>
                <w:sz w:val="22"/>
                <w:szCs w:val="22"/>
                <w:lang w:eastAsia="zh-CN"/>
              </w:rPr>
            </w:pPr>
            <w:r w:rsidRPr="00FC03F8">
              <w:rPr>
                <w:color w:val="000000"/>
                <w:sz w:val="22"/>
                <w:szCs w:val="22"/>
                <w:lang w:eastAsia="zh-CN"/>
              </w:rPr>
              <w:t>394</w:t>
            </w:r>
          </w:p>
        </w:tc>
        <w:tc>
          <w:tcPr>
            <w:tcW w:w="595" w:type="pct"/>
            <w:shd w:val="clear" w:color="auto" w:fill="auto"/>
            <w:noWrap/>
            <w:vAlign w:val="center"/>
            <w:hideMark/>
          </w:tcPr>
          <w:p w14:paraId="0CF26EC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54:08:025105:330</w:t>
            </w:r>
          </w:p>
        </w:tc>
        <w:tc>
          <w:tcPr>
            <w:tcW w:w="351" w:type="pct"/>
            <w:shd w:val="clear" w:color="auto" w:fill="auto"/>
            <w:noWrap/>
            <w:vAlign w:val="center"/>
            <w:hideMark/>
          </w:tcPr>
          <w:p w14:paraId="4B9071E1" w14:textId="77777777" w:rsidR="00FC03F8" w:rsidRPr="00FC03F8" w:rsidRDefault="00FC03F8" w:rsidP="00FC03F8">
            <w:pPr>
              <w:jc w:val="left"/>
              <w:rPr>
                <w:color w:val="000000"/>
                <w:sz w:val="22"/>
                <w:szCs w:val="22"/>
                <w:lang w:eastAsia="zh-CN"/>
              </w:rPr>
            </w:pPr>
            <w:r w:rsidRPr="00FC03F8">
              <w:rPr>
                <w:color w:val="000000"/>
                <w:sz w:val="22"/>
                <w:szCs w:val="22"/>
                <w:lang w:eastAsia="zh-CN"/>
              </w:rPr>
              <w:t>2026.00</w:t>
            </w:r>
          </w:p>
        </w:tc>
        <w:tc>
          <w:tcPr>
            <w:tcW w:w="754" w:type="pct"/>
            <w:shd w:val="clear" w:color="auto" w:fill="auto"/>
            <w:noWrap/>
            <w:vAlign w:val="center"/>
            <w:hideMark/>
          </w:tcPr>
          <w:p w14:paraId="7F6D974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A5291FC"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3CB733C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B4970B1"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73EE16CA" w14:textId="77777777" w:rsidTr="00FC03F8">
        <w:tc>
          <w:tcPr>
            <w:tcW w:w="197" w:type="pct"/>
            <w:shd w:val="clear" w:color="auto" w:fill="auto"/>
            <w:vAlign w:val="center"/>
            <w:hideMark/>
          </w:tcPr>
          <w:p w14:paraId="47716A4C" w14:textId="77777777" w:rsidR="00FC03F8" w:rsidRPr="00FC03F8" w:rsidRDefault="00FC03F8" w:rsidP="00FC03F8">
            <w:pPr>
              <w:jc w:val="left"/>
              <w:rPr>
                <w:color w:val="000000"/>
                <w:sz w:val="22"/>
                <w:szCs w:val="22"/>
                <w:lang w:eastAsia="zh-CN"/>
              </w:rPr>
            </w:pPr>
            <w:r w:rsidRPr="00FC03F8">
              <w:rPr>
                <w:color w:val="000000"/>
                <w:sz w:val="22"/>
                <w:szCs w:val="22"/>
                <w:lang w:eastAsia="zh-CN"/>
              </w:rPr>
              <w:t>395</w:t>
            </w:r>
          </w:p>
        </w:tc>
        <w:tc>
          <w:tcPr>
            <w:tcW w:w="595" w:type="pct"/>
            <w:shd w:val="clear" w:color="auto" w:fill="auto"/>
            <w:noWrap/>
            <w:vAlign w:val="center"/>
            <w:hideMark/>
          </w:tcPr>
          <w:p w14:paraId="6507CD1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54:08:025105:346</w:t>
            </w:r>
          </w:p>
        </w:tc>
        <w:tc>
          <w:tcPr>
            <w:tcW w:w="351" w:type="pct"/>
            <w:shd w:val="clear" w:color="auto" w:fill="auto"/>
            <w:noWrap/>
            <w:vAlign w:val="center"/>
            <w:hideMark/>
          </w:tcPr>
          <w:p w14:paraId="775398E9"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5D1E0D4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4EFD5D3"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5FEADD9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044A155"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5B8FE729" w14:textId="77777777" w:rsidTr="00FC03F8">
        <w:tc>
          <w:tcPr>
            <w:tcW w:w="197" w:type="pct"/>
            <w:shd w:val="clear" w:color="auto" w:fill="auto"/>
            <w:vAlign w:val="center"/>
            <w:hideMark/>
          </w:tcPr>
          <w:p w14:paraId="0FED2637" w14:textId="77777777" w:rsidR="00FC03F8" w:rsidRPr="00FC03F8" w:rsidRDefault="00FC03F8" w:rsidP="00FC03F8">
            <w:pPr>
              <w:jc w:val="left"/>
              <w:rPr>
                <w:color w:val="000000"/>
                <w:sz w:val="22"/>
                <w:szCs w:val="22"/>
                <w:lang w:eastAsia="zh-CN"/>
              </w:rPr>
            </w:pPr>
            <w:r w:rsidRPr="00FC03F8">
              <w:rPr>
                <w:color w:val="000000"/>
                <w:sz w:val="22"/>
                <w:szCs w:val="22"/>
                <w:lang w:eastAsia="zh-CN"/>
              </w:rPr>
              <w:t>396</w:t>
            </w:r>
          </w:p>
        </w:tc>
        <w:tc>
          <w:tcPr>
            <w:tcW w:w="595" w:type="pct"/>
            <w:shd w:val="clear" w:color="auto" w:fill="auto"/>
            <w:noWrap/>
            <w:vAlign w:val="center"/>
            <w:hideMark/>
          </w:tcPr>
          <w:p w14:paraId="17DFD5F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54:08:000000:877</w:t>
            </w:r>
          </w:p>
        </w:tc>
        <w:tc>
          <w:tcPr>
            <w:tcW w:w="351" w:type="pct"/>
            <w:shd w:val="clear" w:color="auto" w:fill="auto"/>
            <w:noWrap/>
            <w:vAlign w:val="center"/>
            <w:hideMark/>
          </w:tcPr>
          <w:p w14:paraId="011F1662" w14:textId="77777777" w:rsidR="00FC03F8" w:rsidRPr="00FC03F8" w:rsidRDefault="00FC03F8" w:rsidP="00FC03F8">
            <w:pPr>
              <w:jc w:val="left"/>
              <w:rPr>
                <w:color w:val="000000"/>
                <w:sz w:val="22"/>
                <w:szCs w:val="22"/>
                <w:lang w:eastAsia="zh-CN"/>
              </w:rPr>
            </w:pPr>
            <w:r w:rsidRPr="00FC03F8">
              <w:rPr>
                <w:color w:val="000000"/>
                <w:sz w:val="22"/>
                <w:szCs w:val="22"/>
                <w:lang w:eastAsia="zh-CN"/>
              </w:rPr>
              <w:t>2400.00</w:t>
            </w:r>
          </w:p>
        </w:tc>
        <w:tc>
          <w:tcPr>
            <w:tcW w:w="754" w:type="pct"/>
            <w:shd w:val="clear" w:color="auto" w:fill="auto"/>
            <w:noWrap/>
            <w:vAlign w:val="center"/>
            <w:hideMark/>
          </w:tcPr>
          <w:p w14:paraId="20AA57F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1FC5DB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c>
          <w:tcPr>
            <w:tcW w:w="856" w:type="pct"/>
            <w:shd w:val="clear" w:color="auto" w:fill="auto"/>
            <w:noWrap/>
            <w:vAlign w:val="center"/>
            <w:hideMark/>
          </w:tcPr>
          <w:p w14:paraId="09A41E6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82FC47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и дальнейшей эксплуатации индивидуального жилого дома</w:t>
            </w:r>
          </w:p>
        </w:tc>
      </w:tr>
      <w:tr w:rsidR="00FC03F8" w:rsidRPr="00FC03F8" w14:paraId="40A92BC6" w14:textId="77777777" w:rsidTr="00FC03F8">
        <w:tc>
          <w:tcPr>
            <w:tcW w:w="197" w:type="pct"/>
            <w:shd w:val="clear" w:color="auto" w:fill="auto"/>
            <w:vAlign w:val="center"/>
            <w:hideMark/>
          </w:tcPr>
          <w:p w14:paraId="3AA3EE14" w14:textId="77777777" w:rsidR="00FC03F8" w:rsidRPr="00FC03F8" w:rsidRDefault="00FC03F8" w:rsidP="00FC03F8">
            <w:pPr>
              <w:jc w:val="left"/>
              <w:rPr>
                <w:color w:val="000000"/>
                <w:sz w:val="22"/>
                <w:szCs w:val="22"/>
                <w:lang w:eastAsia="zh-CN"/>
              </w:rPr>
            </w:pPr>
            <w:r w:rsidRPr="00FC03F8">
              <w:rPr>
                <w:color w:val="000000"/>
                <w:sz w:val="22"/>
                <w:szCs w:val="22"/>
                <w:lang w:eastAsia="zh-CN"/>
              </w:rPr>
              <w:t>397</w:t>
            </w:r>
          </w:p>
        </w:tc>
        <w:tc>
          <w:tcPr>
            <w:tcW w:w="595" w:type="pct"/>
            <w:shd w:val="clear" w:color="auto" w:fill="auto"/>
            <w:noWrap/>
            <w:vAlign w:val="center"/>
            <w:hideMark/>
          </w:tcPr>
          <w:p w14:paraId="3DF15B7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54:08:000000:973</w:t>
            </w:r>
          </w:p>
        </w:tc>
        <w:tc>
          <w:tcPr>
            <w:tcW w:w="351" w:type="pct"/>
            <w:shd w:val="clear" w:color="auto" w:fill="auto"/>
            <w:noWrap/>
            <w:vAlign w:val="center"/>
            <w:hideMark/>
          </w:tcPr>
          <w:p w14:paraId="6F4EDB24" w14:textId="77777777" w:rsidR="00FC03F8" w:rsidRPr="00FC03F8" w:rsidRDefault="00FC03F8" w:rsidP="00FC03F8">
            <w:pPr>
              <w:jc w:val="left"/>
              <w:rPr>
                <w:color w:val="000000"/>
                <w:sz w:val="22"/>
                <w:szCs w:val="22"/>
                <w:lang w:eastAsia="zh-CN"/>
              </w:rPr>
            </w:pPr>
            <w:r w:rsidRPr="00FC03F8">
              <w:rPr>
                <w:color w:val="000000"/>
                <w:sz w:val="22"/>
                <w:szCs w:val="22"/>
                <w:lang w:eastAsia="zh-CN"/>
              </w:rPr>
              <w:t>13889.00</w:t>
            </w:r>
          </w:p>
        </w:tc>
        <w:tc>
          <w:tcPr>
            <w:tcW w:w="754" w:type="pct"/>
            <w:shd w:val="clear" w:color="auto" w:fill="auto"/>
            <w:noWrap/>
            <w:vAlign w:val="center"/>
            <w:hideMark/>
          </w:tcPr>
          <w:p w14:paraId="3F39D80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92190BC"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07BA505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1A9F859"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35707C9C" w14:textId="77777777" w:rsidTr="00FC03F8">
        <w:tc>
          <w:tcPr>
            <w:tcW w:w="197" w:type="pct"/>
            <w:shd w:val="clear" w:color="auto" w:fill="auto"/>
            <w:vAlign w:val="center"/>
            <w:hideMark/>
          </w:tcPr>
          <w:p w14:paraId="350122AC" w14:textId="77777777" w:rsidR="00FC03F8" w:rsidRPr="00FC03F8" w:rsidRDefault="00FC03F8" w:rsidP="00FC03F8">
            <w:pPr>
              <w:jc w:val="left"/>
              <w:rPr>
                <w:color w:val="000000"/>
                <w:sz w:val="22"/>
                <w:szCs w:val="22"/>
                <w:lang w:eastAsia="zh-CN"/>
              </w:rPr>
            </w:pPr>
            <w:r w:rsidRPr="00FC03F8">
              <w:rPr>
                <w:color w:val="000000"/>
                <w:sz w:val="22"/>
                <w:szCs w:val="22"/>
                <w:lang w:eastAsia="zh-CN"/>
              </w:rPr>
              <w:t>398</w:t>
            </w:r>
          </w:p>
        </w:tc>
        <w:tc>
          <w:tcPr>
            <w:tcW w:w="595" w:type="pct"/>
            <w:shd w:val="clear" w:color="auto" w:fill="auto"/>
            <w:noWrap/>
            <w:vAlign w:val="center"/>
            <w:hideMark/>
          </w:tcPr>
          <w:p w14:paraId="079BEED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54:08:025104:256</w:t>
            </w:r>
          </w:p>
        </w:tc>
        <w:tc>
          <w:tcPr>
            <w:tcW w:w="351" w:type="pct"/>
            <w:shd w:val="clear" w:color="auto" w:fill="auto"/>
            <w:noWrap/>
            <w:vAlign w:val="center"/>
            <w:hideMark/>
          </w:tcPr>
          <w:p w14:paraId="0427479D" w14:textId="77777777" w:rsidR="00FC03F8" w:rsidRPr="00FC03F8" w:rsidRDefault="00FC03F8" w:rsidP="00FC03F8">
            <w:pPr>
              <w:jc w:val="left"/>
              <w:rPr>
                <w:color w:val="000000"/>
                <w:sz w:val="22"/>
                <w:szCs w:val="22"/>
                <w:lang w:eastAsia="zh-CN"/>
              </w:rPr>
            </w:pPr>
            <w:r w:rsidRPr="00FC03F8">
              <w:rPr>
                <w:color w:val="000000"/>
                <w:sz w:val="22"/>
                <w:szCs w:val="22"/>
                <w:lang w:eastAsia="zh-CN"/>
              </w:rPr>
              <w:t>4577.00</w:t>
            </w:r>
          </w:p>
        </w:tc>
        <w:tc>
          <w:tcPr>
            <w:tcW w:w="754" w:type="pct"/>
            <w:shd w:val="clear" w:color="auto" w:fill="auto"/>
            <w:noWrap/>
            <w:vAlign w:val="center"/>
            <w:hideMark/>
          </w:tcPr>
          <w:p w14:paraId="71F315C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597083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земельные участки (территории) общего пользования</w:t>
            </w:r>
          </w:p>
        </w:tc>
        <w:tc>
          <w:tcPr>
            <w:tcW w:w="856" w:type="pct"/>
            <w:shd w:val="clear" w:color="auto" w:fill="auto"/>
            <w:noWrap/>
            <w:vAlign w:val="center"/>
            <w:hideMark/>
          </w:tcPr>
          <w:p w14:paraId="5E225A1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6E68B0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земельные участки (территории) общего пользования</w:t>
            </w:r>
          </w:p>
        </w:tc>
      </w:tr>
      <w:tr w:rsidR="00FC03F8" w:rsidRPr="00FC03F8" w14:paraId="7CD57C61" w14:textId="77777777" w:rsidTr="00FC03F8">
        <w:tc>
          <w:tcPr>
            <w:tcW w:w="197" w:type="pct"/>
            <w:shd w:val="clear" w:color="auto" w:fill="auto"/>
            <w:vAlign w:val="center"/>
            <w:hideMark/>
          </w:tcPr>
          <w:p w14:paraId="37694A2F" w14:textId="77777777" w:rsidR="00FC03F8" w:rsidRPr="00FC03F8" w:rsidRDefault="00FC03F8" w:rsidP="00FC03F8">
            <w:pPr>
              <w:jc w:val="left"/>
              <w:rPr>
                <w:color w:val="000000"/>
                <w:sz w:val="22"/>
                <w:szCs w:val="22"/>
                <w:lang w:eastAsia="zh-CN"/>
              </w:rPr>
            </w:pPr>
            <w:r w:rsidRPr="00FC03F8">
              <w:rPr>
                <w:color w:val="000000"/>
                <w:sz w:val="22"/>
                <w:szCs w:val="22"/>
                <w:lang w:eastAsia="zh-CN"/>
              </w:rPr>
              <w:t>399</w:t>
            </w:r>
          </w:p>
        </w:tc>
        <w:tc>
          <w:tcPr>
            <w:tcW w:w="595" w:type="pct"/>
            <w:shd w:val="clear" w:color="auto" w:fill="auto"/>
            <w:noWrap/>
            <w:vAlign w:val="center"/>
            <w:hideMark/>
          </w:tcPr>
          <w:p w14:paraId="5D4FBAE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54:08:025105:175</w:t>
            </w:r>
          </w:p>
        </w:tc>
        <w:tc>
          <w:tcPr>
            <w:tcW w:w="351" w:type="pct"/>
            <w:shd w:val="clear" w:color="auto" w:fill="auto"/>
            <w:noWrap/>
            <w:vAlign w:val="center"/>
            <w:hideMark/>
          </w:tcPr>
          <w:p w14:paraId="56C2E55F" w14:textId="77777777" w:rsidR="00FC03F8" w:rsidRPr="00FC03F8" w:rsidRDefault="00FC03F8" w:rsidP="00FC03F8">
            <w:pPr>
              <w:jc w:val="left"/>
              <w:rPr>
                <w:color w:val="000000"/>
                <w:sz w:val="22"/>
                <w:szCs w:val="22"/>
                <w:lang w:eastAsia="zh-CN"/>
              </w:rPr>
            </w:pPr>
            <w:r w:rsidRPr="00FC03F8">
              <w:rPr>
                <w:color w:val="000000"/>
                <w:sz w:val="22"/>
                <w:szCs w:val="22"/>
                <w:lang w:eastAsia="zh-CN"/>
              </w:rPr>
              <w:t>4783.00</w:t>
            </w:r>
          </w:p>
        </w:tc>
        <w:tc>
          <w:tcPr>
            <w:tcW w:w="754" w:type="pct"/>
            <w:shd w:val="clear" w:color="auto" w:fill="auto"/>
            <w:noWrap/>
            <w:vAlign w:val="center"/>
            <w:hideMark/>
          </w:tcPr>
          <w:p w14:paraId="0DE64E1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74ECDB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05373EB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36D229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7F6087C7" w14:textId="77777777" w:rsidTr="00FC03F8">
        <w:tc>
          <w:tcPr>
            <w:tcW w:w="197" w:type="pct"/>
            <w:shd w:val="clear" w:color="auto" w:fill="auto"/>
            <w:vAlign w:val="center"/>
            <w:hideMark/>
          </w:tcPr>
          <w:p w14:paraId="2511A0E8" w14:textId="77777777" w:rsidR="00FC03F8" w:rsidRPr="00FC03F8" w:rsidRDefault="00FC03F8" w:rsidP="00FC03F8">
            <w:pPr>
              <w:jc w:val="left"/>
              <w:rPr>
                <w:color w:val="000000"/>
                <w:sz w:val="22"/>
                <w:szCs w:val="22"/>
                <w:lang w:eastAsia="zh-CN"/>
              </w:rPr>
            </w:pPr>
            <w:r w:rsidRPr="00FC03F8">
              <w:rPr>
                <w:color w:val="000000"/>
                <w:sz w:val="22"/>
                <w:szCs w:val="22"/>
                <w:lang w:eastAsia="zh-CN"/>
              </w:rPr>
              <w:t>400</w:t>
            </w:r>
          </w:p>
        </w:tc>
        <w:tc>
          <w:tcPr>
            <w:tcW w:w="595" w:type="pct"/>
            <w:shd w:val="clear" w:color="auto" w:fill="auto"/>
            <w:noWrap/>
            <w:vAlign w:val="center"/>
            <w:hideMark/>
          </w:tcPr>
          <w:p w14:paraId="3056ADF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54:08:025105:332</w:t>
            </w:r>
          </w:p>
        </w:tc>
        <w:tc>
          <w:tcPr>
            <w:tcW w:w="351" w:type="pct"/>
            <w:shd w:val="clear" w:color="auto" w:fill="auto"/>
            <w:noWrap/>
            <w:vAlign w:val="center"/>
            <w:hideMark/>
          </w:tcPr>
          <w:p w14:paraId="085B98DF" w14:textId="77777777" w:rsidR="00FC03F8" w:rsidRPr="00FC03F8" w:rsidRDefault="00FC03F8" w:rsidP="00FC03F8">
            <w:pPr>
              <w:jc w:val="left"/>
              <w:rPr>
                <w:color w:val="000000"/>
                <w:sz w:val="22"/>
                <w:szCs w:val="22"/>
                <w:lang w:eastAsia="zh-CN"/>
              </w:rPr>
            </w:pPr>
            <w:r w:rsidRPr="00FC03F8">
              <w:rPr>
                <w:color w:val="000000"/>
                <w:sz w:val="22"/>
                <w:szCs w:val="22"/>
                <w:lang w:eastAsia="zh-CN"/>
              </w:rPr>
              <w:t>3257.00</w:t>
            </w:r>
          </w:p>
        </w:tc>
        <w:tc>
          <w:tcPr>
            <w:tcW w:w="754" w:type="pct"/>
            <w:shd w:val="clear" w:color="auto" w:fill="auto"/>
            <w:noWrap/>
            <w:vAlign w:val="center"/>
            <w:hideMark/>
          </w:tcPr>
          <w:p w14:paraId="3D045DD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B907E68"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214E474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31247FD"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044BD022" w14:textId="77777777" w:rsidTr="00FC03F8">
        <w:tc>
          <w:tcPr>
            <w:tcW w:w="197" w:type="pct"/>
            <w:shd w:val="clear" w:color="auto" w:fill="auto"/>
            <w:vAlign w:val="center"/>
            <w:hideMark/>
          </w:tcPr>
          <w:p w14:paraId="3545D973" w14:textId="77777777" w:rsidR="00FC03F8" w:rsidRPr="00FC03F8" w:rsidRDefault="00FC03F8" w:rsidP="00FC03F8">
            <w:pPr>
              <w:jc w:val="left"/>
              <w:rPr>
                <w:color w:val="000000"/>
                <w:sz w:val="22"/>
                <w:szCs w:val="22"/>
                <w:lang w:eastAsia="zh-CN"/>
              </w:rPr>
            </w:pPr>
            <w:r w:rsidRPr="00FC03F8">
              <w:rPr>
                <w:color w:val="000000"/>
                <w:sz w:val="22"/>
                <w:szCs w:val="22"/>
                <w:lang w:eastAsia="zh-CN"/>
              </w:rPr>
              <w:t>401</w:t>
            </w:r>
          </w:p>
        </w:tc>
        <w:tc>
          <w:tcPr>
            <w:tcW w:w="595" w:type="pct"/>
            <w:shd w:val="clear" w:color="auto" w:fill="auto"/>
            <w:noWrap/>
            <w:vAlign w:val="center"/>
            <w:hideMark/>
          </w:tcPr>
          <w:p w14:paraId="53B3E9D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54:08:025105:336</w:t>
            </w:r>
          </w:p>
        </w:tc>
        <w:tc>
          <w:tcPr>
            <w:tcW w:w="351" w:type="pct"/>
            <w:shd w:val="clear" w:color="auto" w:fill="auto"/>
            <w:noWrap/>
            <w:vAlign w:val="center"/>
            <w:hideMark/>
          </w:tcPr>
          <w:p w14:paraId="381FC25D" w14:textId="77777777" w:rsidR="00FC03F8" w:rsidRPr="00FC03F8" w:rsidRDefault="00FC03F8" w:rsidP="00FC03F8">
            <w:pPr>
              <w:jc w:val="left"/>
              <w:rPr>
                <w:color w:val="000000"/>
                <w:sz w:val="22"/>
                <w:szCs w:val="22"/>
                <w:lang w:eastAsia="zh-CN"/>
              </w:rPr>
            </w:pPr>
            <w:r w:rsidRPr="00FC03F8">
              <w:rPr>
                <w:color w:val="000000"/>
                <w:sz w:val="22"/>
                <w:szCs w:val="22"/>
                <w:lang w:eastAsia="zh-CN"/>
              </w:rPr>
              <w:t>2000.00</w:t>
            </w:r>
          </w:p>
        </w:tc>
        <w:tc>
          <w:tcPr>
            <w:tcW w:w="754" w:type="pct"/>
            <w:shd w:val="clear" w:color="auto" w:fill="auto"/>
            <w:noWrap/>
            <w:vAlign w:val="center"/>
            <w:hideMark/>
          </w:tcPr>
          <w:p w14:paraId="3570460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F3B1EA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индивидуального жилищного строительства</w:t>
            </w:r>
          </w:p>
        </w:tc>
        <w:tc>
          <w:tcPr>
            <w:tcW w:w="856" w:type="pct"/>
            <w:shd w:val="clear" w:color="auto" w:fill="auto"/>
            <w:noWrap/>
            <w:vAlign w:val="center"/>
            <w:hideMark/>
          </w:tcPr>
          <w:p w14:paraId="0A14020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C9D943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индивидуального жилищного строительства</w:t>
            </w:r>
          </w:p>
        </w:tc>
      </w:tr>
      <w:tr w:rsidR="00FC03F8" w:rsidRPr="00FC03F8" w14:paraId="6D056DF0" w14:textId="77777777" w:rsidTr="00FC03F8">
        <w:tc>
          <w:tcPr>
            <w:tcW w:w="197" w:type="pct"/>
            <w:shd w:val="clear" w:color="auto" w:fill="auto"/>
            <w:vAlign w:val="center"/>
            <w:hideMark/>
          </w:tcPr>
          <w:p w14:paraId="6B7C6D22" w14:textId="77777777" w:rsidR="00FC03F8" w:rsidRPr="00FC03F8" w:rsidRDefault="00FC03F8" w:rsidP="00FC03F8">
            <w:pPr>
              <w:jc w:val="left"/>
              <w:rPr>
                <w:color w:val="000000"/>
                <w:sz w:val="22"/>
                <w:szCs w:val="22"/>
                <w:lang w:eastAsia="zh-CN"/>
              </w:rPr>
            </w:pPr>
            <w:r w:rsidRPr="00FC03F8">
              <w:rPr>
                <w:color w:val="000000"/>
                <w:sz w:val="22"/>
                <w:szCs w:val="22"/>
                <w:lang w:eastAsia="zh-CN"/>
              </w:rPr>
              <w:t>402</w:t>
            </w:r>
          </w:p>
        </w:tc>
        <w:tc>
          <w:tcPr>
            <w:tcW w:w="595" w:type="pct"/>
            <w:shd w:val="clear" w:color="auto" w:fill="auto"/>
            <w:noWrap/>
            <w:vAlign w:val="center"/>
            <w:hideMark/>
          </w:tcPr>
          <w:p w14:paraId="1F73A7D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54:08:025101:127</w:t>
            </w:r>
          </w:p>
        </w:tc>
        <w:tc>
          <w:tcPr>
            <w:tcW w:w="351" w:type="pct"/>
            <w:shd w:val="clear" w:color="auto" w:fill="auto"/>
            <w:noWrap/>
            <w:vAlign w:val="center"/>
            <w:hideMark/>
          </w:tcPr>
          <w:p w14:paraId="32F9B725" w14:textId="77777777" w:rsidR="00FC03F8" w:rsidRPr="00FC03F8" w:rsidRDefault="00FC03F8" w:rsidP="00FC03F8">
            <w:pPr>
              <w:jc w:val="left"/>
              <w:rPr>
                <w:color w:val="000000"/>
                <w:sz w:val="22"/>
                <w:szCs w:val="22"/>
                <w:lang w:eastAsia="zh-CN"/>
              </w:rPr>
            </w:pPr>
            <w:r w:rsidRPr="00FC03F8">
              <w:rPr>
                <w:color w:val="000000"/>
                <w:sz w:val="22"/>
                <w:szCs w:val="22"/>
                <w:lang w:eastAsia="zh-CN"/>
              </w:rPr>
              <w:t>2021.00</w:t>
            </w:r>
          </w:p>
        </w:tc>
        <w:tc>
          <w:tcPr>
            <w:tcW w:w="754" w:type="pct"/>
            <w:shd w:val="clear" w:color="auto" w:fill="auto"/>
            <w:noWrap/>
            <w:vAlign w:val="center"/>
            <w:hideMark/>
          </w:tcPr>
          <w:p w14:paraId="30F3E57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7B652E8"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c>
          <w:tcPr>
            <w:tcW w:w="856" w:type="pct"/>
            <w:shd w:val="clear" w:color="auto" w:fill="auto"/>
            <w:noWrap/>
            <w:vAlign w:val="center"/>
            <w:hideMark/>
          </w:tcPr>
          <w:p w14:paraId="489757D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1127AFF"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r>
      <w:tr w:rsidR="00FC03F8" w:rsidRPr="00FC03F8" w14:paraId="168B9A3F" w14:textId="77777777" w:rsidTr="00FC03F8">
        <w:tc>
          <w:tcPr>
            <w:tcW w:w="197" w:type="pct"/>
            <w:shd w:val="clear" w:color="auto" w:fill="auto"/>
            <w:vAlign w:val="center"/>
            <w:hideMark/>
          </w:tcPr>
          <w:p w14:paraId="04578036" w14:textId="77777777" w:rsidR="00FC03F8" w:rsidRPr="00FC03F8" w:rsidRDefault="00FC03F8" w:rsidP="00FC03F8">
            <w:pPr>
              <w:jc w:val="left"/>
              <w:rPr>
                <w:color w:val="000000"/>
                <w:sz w:val="22"/>
                <w:szCs w:val="22"/>
                <w:lang w:eastAsia="zh-CN"/>
              </w:rPr>
            </w:pPr>
            <w:r w:rsidRPr="00FC03F8">
              <w:rPr>
                <w:color w:val="000000"/>
                <w:sz w:val="22"/>
                <w:szCs w:val="22"/>
                <w:lang w:eastAsia="zh-CN"/>
              </w:rPr>
              <w:t>403</w:t>
            </w:r>
          </w:p>
        </w:tc>
        <w:tc>
          <w:tcPr>
            <w:tcW w:w="595" w:type="pct"/>
            <w:shd w:val="clear" w:color="auto" w:fill="auto"/>
            <w:noWrap/>
            <w:vAlign w:val="center"/>
            <w:hideMark/>
          </w:tcPr>
          <w:p w14:paraId="2BDE3A0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54:08:025101:130</w:t>
            </w:r>
          </w:p>
        </w:tc>
        <w:tc>
          <w:tcPr>
            <w:tcW w:w="351" w:type="pct"/>
            <w:shd w:val="clear" w:color="auto" w:fill="auto"/>
            <w:noWrap/>
            <w:vAlign w:val="center"/>
            <w:hideMark/>
          </w:tcPr>
          <w:p w14:paraId="076446E1" w14:textId="77777777" w:rsidR="00FC03F8" w:rsidRPr="00FC03F8" w:rsidRDefault="00FC03F8" w:rsidP="00FC03F8">
            <w:pPr>
              <w:jc w:val="left"/>
              <w:rPr>
                <w:color w:val="000000"/>
                <w:sz w:val="22"/>
                <w:szCs w:val="22"/>
                <w:lang w:eastAsia="zh-CN"/>
              </w:rPr>
            </w:pPr>
            <w:r w:rsidRPr="00FC03F8">
              <w:rPr>
                <w:color w:val="000000"/>
                <w:sz w:val="22"/>
                <w:szCs w:val="22"/>
                <w:lang w:eastAsia="zh-CN"/>
              </w:rPr>
              <w:t>1672.00</w:t>
            </w:r>
          </w:p>
        </w:tc>
        <w:tc>
          <w:tcPr>
            <w:tcW w:w="754" w:type="pct"/>
            <w:shd w:val="clear" w:color="auto" w:fill="auto"/>
            <w:noWrap/>
            <w:vAlign w:val="center"/>
            <w:hideMark/>
          </w:tcPr>
          <w:p w14:paraId="2CFFEBA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10004D6"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28C6752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08983A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521C2608" w14:textId="77777777" w:rsidTr="00FC03F8">
        <w:tc>
          <w:tcPr>
            <w:tcW w:w="197" w:type="pct"/>
            <w:shd w:val="clear" w:color="auto" w:fill="auto"/>
            <w:vAlign w:val="center"/>
            <w:hideMark/>
          </w:tcPr>
          <w:p w14:paraId="04A925CD"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404</w:t>
            </w:r>
          </w:p>
        </w:tc>
        <w:tc>
          <w:tcPr>
            <w:tcW w:w="595" w:type="pct"/>
            <w:shd w:val="clear" w:color="auto" w:fill="auto"/>
            <w:noWrap/>
            <w:vAlign w:val="center"/>
            <w:hideMark/>
          </w:tcPr>
          <w:p w14:paraId="681BE4D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54:08:025101:62</w:t>
            </w:r>
          </w:p>
        </w:tc>
        <w:tc>
          <w:tcPr>
            <w:tcW w:w="351" w:type="pct"/>
            <w:shd w:val="clear" w:color="auto" w:fill="auto"/>
            <w:noWrap/>
            <w:vAlign w:val="center"/>
            <w:hideMark/>
          </w:tcPr>
          <w:p w14:paraId="1125FA60" w14:textId="77777777" w:rsidR="00FC03F8" w:rsidRPr="00FC03F8" w:rsidRDefault="00FC03F8" w:rsidP="00FC03F8">
            <w:pPr>
              <w:jc w:val="left"/>
              <w:rPr>
                <w:color w:val="000000"/>
                <w:sz w:val="22"/>
                <w:szCs w:val="22"/>
                <w:lang w:eastAsia="zh-CN"/>
              </w:rPr>
            </w:pPr>
            <w:r w:rsidRPr="00FC03F8">
              <w:rPr>
                <w:color w:val="000000"/>
                <w:sz w:val="22"/>
                <w:szCs w:val="22"/>
                <w:lang w:eastAsia="zh-CN"/>
              </w:rPr>
              <w:t>2125.00</w:t>
            </w:r>
          </w:p>
        </w:tc>
        <w:tc>
          <w:tcPr>
            <w:tcW w:w="754" w:type="pct"/>
            <w:shd w:val="clear" w:color="auto" w:fill="auto"/>
            <w:noWrap/>
            <w:vAlign w:val="center"/>
            <w:hideMark/>
          </w:tcPr>
          <w:p w14:paraId="7902DD2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DEC49A2"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квартир в 2-х квартирном жилом доме и ведения личного подсобного хозяйства</w:t>
            </w:r>
          </w:p>
        </w:tc>
        <w:tc>
          <w:tcPr>
            <w:tcW w:w="856" w:type="pct"/>
            <w:shd w:val="clear" w:color="auto" w:fill="auto"/>
            <w:noWrap/>
            <w:vAlign w:val="center"/>
            <w:hideMark/>
          </w:tcPr>
          <w:p w14:paraId="6CD1CBE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7884717"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квартир в 2-х квартирном жилом доме и ведения личного подсобного хозяйства</w:t>
            </w:r>
          </w:p>
        </w:tc>
      </w:tr>
      <w:tr w:rsidR="00FC03F8" w:rsidRPr="00FC03F8" w14:paraId="3B8626B6" w14:textId="77777777" w:rsidTr="00FC03F8">
        <w:tc>
          <w:tcPr>
            <w:tcW w:w="197" w:type="pct"/>
            <w:shd w:val="clear" w:color="auto" w:fill="auto"/>
            <w:vAlign w:val="center"/>
            <w:hideMark/>
          </w:tcPr>
          <w:p w14:paraId="1CEBD13B" w14:textId="77777777" w:rsidR="00FC03F8" w:rsidRPr="00FC03F8" w:rsidRDefault="00FC03F8" w:rsidP="00FC03F8">
            <w:pPr>
              <w:jc w:val="left"/>
              <w:rPr>
                <w:color w:val="000000"/>
                <w:sz w:val="22"/>
                <w:szCs w:val="22"/>
                <w:lang w:eastAsia="zh-CN"/>
              </w:rPr>
            </w:pPr>
            <w:r w:rsidRPr="00FC03F8">
              <w:rPr>
                <w:color w:val="000000"/>
                <w:sz w:val="22"/>
                <w:szCs w:val="22"/>
                <w:lang w:eastAsia="zh-CN"/>
              </w:rPr>
              <w:t>405</w:t>
            </w:r>
          </w:p>
        </w:tc>
        <w:tc>
          <w:tcPr>
            <w:tcW w:w="595" w:type="pct"/>
            <w:shd w:val="clear" w:color="auto" w:fill="auto"/>
            <w:noWrap/>
            <w:vAlign w:val="center"/>
            <w:hideMark/>
          </w:tcPr>
          <w:p w14:paraId="1DC6937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54:08:025105:5</w:t>
            </w:r>
          </w:p>
        </w:tc>
        <w:tc>
          <w:tcPr>
            <w:tcW w:w="351" w:type="pct"/>
            <w:shd w:val="clear" w:color="auto" w:fill="auto"/>
            <w:noWrap/>
            <w:vAlign w:val="center"/>
            <w:hideMark/>
          </w:tcPr>
          <w:p w14:paraId="6614C7B9" w14:textId="77777777" w:rsidR="00FC03F8" w:rsidRPr="00FC03F8" w:rsidRDefault="00FC03F8" w:rsidP="00FC03F8">
            <w:pPr>
              <w:jc w:val="left"/>
              <w:rPr>
                <w:color w:val="000000"/>
                <w:sz w:val="22"/>
                <w:szCs w:val="22"/>
                <w:lang w:eastAsia="zh-CN"/>
              </w:rPr>
            </w:pPr>
            <w:r w:rsidRPr="00FC03F8">
              <w:rPr>
                <w:color w:val="000000"/>
                <w:sz w:val="22"/>
                <w:szCs w:val="22"/>
                <w:lang w:eastAsia="zh-CN"/>
              </w:rPr>
              <w:t>2223.00</w:t>
            </w:r>
          </w:p>
        </w:tc>
        <w:tc>
          <w:tcPr>
            <w:tcW w:w="754" w:type="pct"/>
            <w:shd w:val="clear" w:color="auto" w:fill="auto"/>
            <w:noWrap/>
            <w:vAlign w:val="center"/>
            <w:hideMark/>
          </w:tcPr>
          <w:p w14:paraId="463EEF9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779E5C4" w14:textId="77777777" w:rsidR="00FC03F8" w:rsidRPr="00FC03F8" w:rsidRDefault="00FC03F8" w:rsidP="00FC03F8">
            <w:pPr>
              <w:jc w:val="left"/>
              <w:rPr>
                <w:color w:val="000000"/>
                <w:sz w:val="22"/>
                <w:szCs w:val="22"/>
                <w:lang w:eastAsia="zh-CN"/>
              </w:rPr>
            </w:pPr>
            <w:r w:rsidRPr="00FC03F8">
              <w:rPr>
                <w:color w:val="000000"/>
                <w:sz w:val="22"/>
                <w:szCs w:val="22"/>
                <w:lang w:eastAsia="zh-CN"/>
              </w:rPr>
              <w:t>в целях эксплуатации жилого дома</w:t>
            </w:r>
          </w:p>
        </w:tc>
        <w:tc>
          <w:tcPr>
            <w:tcW w:w="856" w:type="pct"/>
            <w:shd w:val="clear" w:color="auto" w:fill="auto"/>
            <w:noWrap/>
            <w:vAlign w:val="center"/>
            <w:hideMark/>
          </w:tcPr>
          <w:p w14:paraId="1A708AB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A86415B" w14:textId="77777777" w:rsidR="00FC03F8" w:rsidRPr="00FC03F8" w:rsidRDefault="00FC03F8" w:rsidP="00FC03F8">
            <w:pPr>
              <w:jc w:val="left"/>
              <w:rPr>
                <w:color w:val="000000"/>
                <w:sz w:val="22"/>
                <w:szCs w:val="22"/>
                <w:lang w:eastAsia="zh-CN"/>
              </w:rPr>
            </w:pPr>
            <w:r w:rsidRPr="00FC03F8">
              <w:rPr>
                <w:color w:val="000000"/>
                <w:sz w:val="22"/>
                <w:szCs w:val="22"/>
                <w:lang w:eastAsia="zh-CN"/>
              </w:rPr>
              <w:t>в целях эксплуатации жилого дома</w:t>
            </w:r>
          </w:p>
        </w:tc>
      </w:tr>
      <w:tr w:rsidR="00FC03F8" w:rsidRPr="00FC03F8" w14:paraId="243E9D81" w14:textId="77777777" w:rsidTr="00FC03F8">
        <w:tc>
          <w:tcPr>
            <w:tcW w:w="197" w:type="pct"/>
            <w:shd w:val="clear" w:color="auto" w:fill="auto"/>
            <w:vAlign w:val="center"/>
            <w:hideMark/>
          </w:tcPr>
          <w:p w14:paraId="2487E81D" w14:textId="77777777" w:rsidR="00FC03F8" w:rsidRPr="00FC03F8" w:rsidRDefault="00FC03F8" w:rsidP="00FC03F8">
            <w:pPr>
              <w:jc w:val="left"/>
              <w:rPr>
                <w:color w:val="000000"/>
                <w:sz w:val="22"/>
                <w:szCs w:val="22"/>
                <w:lang w:eastAsia="zh-CN"/>
              </w:rPr>
            </w:pPr>
            <w:r w:rsidRPr="00FC03F8">
              <w:rPr>
                <w:color w:val="000000"/>
                <w:sz w:val="22"/>
                <w:szCs w:val="22"/>
                <w:lang w:eastAsia="zh-CN"/>
              </w:rPr>
              <w:t>406</w:t>
            </w:r>
          </w:p>
        </w:tc>
        <w:tc>
          <w:tcPr>
            <w:tcW w:w="595" w:type="pct"/>
            <w:shd w:val="clear" w:color="auto" w:fill="auto"/>
            <w:noWrap/>
            <w:vAlign w:val="center"/>
            <w:hideMark/>
          </w:tcPr>
          <w:p w14:paraId="0CE06BC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54:08:025105:78</w:t>
            </w:r>
          </w:p>
        </w:tc>
        <w:tc>
          <w:tcPr>
            <w:tcW w:w="351" w:type="pct"/>
            <w:shd w:val="clear" w:color="auto" w:fill="auto"/>
            <w:noWrap/>
            <w:vAlign w:val="center"/>
            <w:hideMark/>
          </w:tcPr>
          <w:p w14:paraId="1892FFC5" w14:textId="77777777" w:rsidR="00FC03F8" w:rsidRPr="00FC03F8" w:rsidRDefault="00FC03F8" w:rsidP="00FC03F8">
            <w:pPr>
              <w:jc w:val="left"/>
              <w:rPr>
                <w:color w:val="000000"/>
                <w:sz w:val="22"/>
                <w:szCs w:val="22"/>
                <w:lang w:eastAsia="zh-CN"/>
              </w:rPr>
            </w:pPr>
            <w:r w:rsidRPr="00FC03F8">
              <w:rPr>
                <w:color w:val="000000"/>
                <w:sz w:val="22"/>
                <w:szCs w:val="22"/>
                <w:lang w:eastAsia="zh-CN"/>
              </w:rPr>
              <w:t>1900.00</w:t>
            </w:r>
          </w:p>
        </w:tc>
        <w:tc>
          <w:tcPr>
            <w:tcW w:w="754" w:type="pct"/>
            <w:shd w:val="clear" w:color="auto" w:fill="auto"/>
            <w:noWrap/>
            <w:vAlign w:val="center"/>
            <w:hideMark/>
          </w:tcPr>
          <w:p w14:paraId="5A6AD99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02987E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6450CA1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A66C92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4EE0163D" w14:textId="77777777" w:rsidTr="00FC03F8">
        <w:tc>
          <w:tcPr>
            <w:tcW w:w="197" w:type="pct"/>
            <w:shd w:val="clear" w:color="auto" w:fill="auto"/>
            <w:vAlign w:val="center"/>
            <w:hideMark/>
          </w:tcPr>
          <w:p w14:paraId="112D1F47" w14:textId="77777777" w:rsidR="00FC03F8" w:rsidRPr="00FC03F8" w:rsidRDefault="00FC03F8" w:rsidP="00FC03F8">
            <w:pPr>
              <w:jc w:val="left"/>
              <w:rPr>
                <w:color w:val="000000"/>
                <w:sz w:val="22"/>
                <w:szCs w:val="22"/>
                <w:lang w:eastAsia="zh-CN"/>
              </w:rPr>
            </w:pPr>
            <w:r w:rsidRPr="00FC03F8">
              <w:rPr>
                <w:color w:val="000000"/>
                <w:sz w:val="22"/>
                <w:szCs w:val="22"/>
                <w:lang w:eastAsia="zh-CN"/>
              </w:rPr>
              <w:t>407</w:t>
            </w:r>
          </w:p>
        </w:tc>
        <w:tc>
          <w:tcPr>
            <w:tcW w:w="595" w:type="pct"/>
            <w:shd w:val="clear" w:color="auto" w:fill="auto"/>
            <w:noWrap/>
            <w:vAlign w:val="center"/>
            <w:hideMark/>
          </w:tcPr>
          <w:p w14:paraId="0B15B03A"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54:08:025101:139</w:t>
            </w:r>
          </w:p>
        </w:tc>
        <w:tc>
          <w:tcPr>
            <w:tcW w:w="351" w:type="pct"/>
            <w:shd w:val="clear" w:color="auto" w:fill="auto"/>
            <w:noWrap/>
            <w:vAlign w:val="center"/>
            <w:hideMark/>
          </w:tcPr>
          <w:p w14:paraId="5A1654D8" w14:textId="77777777" w:rsidR="00FC03F8" w:rsidRPr="00FC03F8" w:rsidRDefault="00FC03F8" w:rsidP="00FC03F8">
            <w:pPr>
              <w:jc w:val="left"/>
              <w:rPr>
                <w:color w:val="000000"/>
                <w:sz w:val="22"/>
                <w:szCs w:val="22"/>
                <w:lang w:eastAsia="zh-CN"/>
              </w:rPr>
            </w:pPr>
            <w:r w:rsidRPr="00FC03F8">
              <w:rPr>
                <w:color w:val="000000"/>
                <w:sz w:val="22"/>
                <w:szCs w:val="22"/>
                <w:lang w:eastAsia="zh-CN"/>
              </w:rPr>
              <w:t>3943.00</w:t>
            </w:r>
          </w:p>
        </w:tc>
        <w:tc>
          <w:tcPr>
            <w:tcW w:w="754" w:type="pct"/>
            <w:shd w:val="clear" w:color="auto" w:fill="auto"/>
            <w:noWrap/>
            <w:vAlign w:val="center"/>
            <w:hideMark/>
          </w:tcPr>
          <w:p w14:paraId="25C1D00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755F25C"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c>
          <w:tcPr>
            <w:tcW w:w="856" w:type="pct"/>
            <w:shd w:val="clear" w:color="auto" w:fill="auto"/>
            <w:noWrap/>
            <w:vAlign w:val="center"/>
            <w:hideMark/>
          </w:tcPr>
          <w:p w14:paraId="573F832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A970679"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r>
      <w:tr w:rsidR="00FC03F8" w:rsidRPr="00FC03F8" w14:paraId="0ABB0B6C" w14:textId="77777777" w:rsidTr="00FC03F8">
        <w:tc>
          <w:tcPr>
            <w:tcW w:w="197" w:type="pct"/>
            <w:shd w:val="clear" w:color="auto" w:fill="auto"/>
            <w:vAlign w:val="center"/>
            <w:hideMark/>
          </w:tcPr>
          <w:p w14:paraId="05C20A8A" w14:textId="77777777" w:rsidR="00FC03F8" w:rsidRPr="00FC03F8" w:rsidRDefault="00FC03F8" w:rsidP="00FC03F8">
            <w:pPr>
              <w:jc w:val="left"/>
              <w:rPr>
                <w:color w:val="000000"/>
                <w:sz w:val="22"/>
                <w:szCs w:val="22"/>
                <w:lang w:eastAsia="zh-CN"/>
              </w:rPr>
            </w:pPr>
            <w:r w:rsidRPr="00FC03F8">
              <w:rPr>
                <w:color w:val="000000"/>
                <w:sz w:val="22"/>
                <w:szCs w:val="22"/>
                <w:lang w:eastAsia="zh-CN"/>
              </w:rPr>
              <w:t>408</w:t>
            </w:r>
          </w:p>
        </w:tc>
        <w:tc>
          <w:tcPr>
            <w:tcW w:w="595" w:type="pct"/>
            <w:shd w:val="clear" w:color="auto" w:fill="auto"/>
            <w:noWrap/>
            <w:vAlign w:val="center"/>
            <w:hideMark/>
          </w:tcPr>
          <w:p w14:paraId="001B049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54:08:025101:459</w:t>
            </w:r>
          </w:p>
        </w:tc>
        <w:tc>
          <w:tcPr>
            <w:tcW w:w="351" w:type="pct"/>
            <w:shd w:val="clear" w:color="auto" w:fill="auto"/>
            <w:noWrap/>
            <w:vAlign w:val="center"/>
            <w:hideMark/>
          </w:tcPr>
          <w:p w14:paraId="278BA7AA" w14:textId="77777777" w:rsidR="00FC03F8" w:rsidRPr="00FC03F8" w:rsidRDefault="00FC03F8" w:rsidP="00FC03F8">
            <w:pPr>
              <w:jc w:val="left"/>
              <w:rPr>
                <w:color w:val="000000"/>
                <w:sz w:val="22"/>
                <w:szCs w:val="22"/>
                <w:lang w:eastAsia="zh-CN"/>
              </w:rPr>
            </w:pPr>
            <w:r w:rsidRPr="00FC03F8">
              <w:rPr>
                <w:color w:val="000000"/>
                <w:sz w:val="22"/>
                <w:szCs w:val="22"/>
                <w:lang w:eastAsia="zh-CN"/>
              </w:rPr>
              <w:t>3349.00</w:t>
            </w:r>
          </w:p>
        </w:tc>
        <w:tc>
          <w:tcPr>
            <w:tcW w:w="754" w:type="pct"/>
            <w:shd w:val="clear" w:color="auto" w:fill="auto"/>
            <w:noWrap/>
            <w:vAlign w:val="center"/>
            <w:hideMark/>
          </w:tcPr>
          <w:p w14:paraId="33ABEEF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5FA4EAB" w14:textId="77777777" w:rsidR="00FC03F8" w:rsidRPr="00FC03F8" w:rsidRDefault="00FC03F8" w:rsidP="00FC03F8">
            <w:pPr>
              <w:jc w:val="left"/>
              <w:rPr>
                <w:color w:val="000000"/>
                <w:sz w:val="22"/>
                <w:szCs w:val="22"/>
                <w:lang w:eastAsia="zh-CN"/>
              </w:rPr>
            </w:pPr>
            <w:r w:rsidRPr="00FC03F8">
              <w:rPr>
                <w:color w:val="000000"/>
                <w:sz w:val="22"/>
                <w:szCs w:val="22"/>
                <w:lang w:eastAsia="zh-CN"/>
              </w:rPr>
              <w:t>Улично-дорожная сеть</w:t>
            </w:r>
          </w:p>
        </w:tc>
        <w:tc>
          <w:tcPr>
            <w:tcW w:w="856" w:type="pct"/>
            <w:shd w:val="clear" w:color="auto" w:fill="auto"/>
            <w:noWrap/>
            <w:vAlign w:val="center"/>
            <w:hideMark/>
          </w:tcPr>
          <w:p w14:paraId="4EA8DC0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F0DAD38" w14:textId="77777777" w:rsidR="00FC03F8" w:rsidRPr="00FC03F8" w:rsidRDefault="00FC03F8" w:rsidP="00FC03F8">
            <w:pPr>
              <w:jc w:val="left"/>
              <w:rPr>
                <w:color w:val="000000"/>
                <w:sz w:val="22"/>
                <w:szCs w:val="22"/>
                <w:lang w:eastAsia="zh-CN"/>
              </w:rPr>
            </w:pPr>
            <w:r w:rsidRPr="00FC03F8">
              <w:rPr>
                <w:color w:val="000000"/>
                <w:sz w:val="22"/>
                <w:szCs w:val="22"/>
                <w:lang w:eastAsia="zh-CN"/>
              </w:rPr>
              <w:t>Улично-дорожная сеть</w:t>
            </w:r>
          </w:p>
        </w:tc>
      </w:tr>
      <w:tr w:rsidR="00FC03F8" w:rsidRPr="00FC03F8" w14:paraId="50D8840E" w14:textId="77777777" w:rsidTr="00FC03F8">
        <w:tc>
          <w:tcPr>
            <w:tcW w:w="197" w:type="pct"/>
            <w:shd w:val="clear" w:color="auto" w:fill="auto"/>
            <w:vAlign w:val="center"/>
            <w:hideMark/>
          </w:tcPr>
          <w:p w14:paraId="44B1EC0D" w14:textId="77777777" w:rsidR="00FC03F8" w:rsidRPr="00FC03F8" w:rsidRDefault="00FC03F8" w:rsidP="00FC03F8">
            <w:pPr>
              <w:jc w:val="left"/>
              <w:rPr>
                <w:color w:val="000000"/>
                <w:sz w:val="22"/>
                <w:szCs w:val="22"/>
                <w:lang w:eastAsia="zh-CN"/>
              </w:rPr>
            </w:pPr>
            <w:r w:rsidRPr="00FC03F8">
              <w:rPr>
                <w:color w:val="000000"/>
                <w:sz w:val="22"/>
                <w:szCs w:val="22"/>
                <w:lang w:eastAsia="zh-CN"/>
              </w:rPr>
              <w:t>409</w:t>
            </w:r>
          </w:p>
        </w:tc>
        <w:tc>
          <w:tcPr>
            <w:tcW w:w="595" w:type="pct"/>
            <w:shd w:val="clear" w:color="auto" w:fill="auto"/>
            <w:noWrap/>
            <w:vAlign w:val="center"/>
            <w:hideMark/>
          </w:tcPr>
          <w:p w14:paraId="78B982F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54:08:025104:257</w:t>
            </w:r>
          </w:p>
        </w:tc>
        <w:tc>
          <w:tcPr>
            <w:tcW w:w="351" w:type="pct"/>
            <w:shd w:val="clear" w:color="auto" w:fill="auto"/>
            <w:noWrap/>
            <w:vAlign w:val="center"/>
            <w:hideMark/>
          </w:tcPr>
          <w:p w14:paraId="7FE137AE" w14:textId="77777777" w:rsidR="00FC03F8" w:rsidRPr="00FC03F8" w:rsidRDefault="00FC03F8" w:rsidP="00FC03F8">
            <w:pPr>
              <w:jc w:val="left"/>
              <w:rPr>
                <w:color w:val="000000"/>
                <w:sz w:val="22"/>
                <w:szCs w:val="22"/>
                <w:lang w:eastAsia="zh-CN"/>
              </w:rPr>
            </w:pPr>
            <w:r w:rsidRPr="00FC03F8">
              <w:rPr>
                <w:color w:val="000000"/>
                <w:sz w:val="22"/>
                <w:szCs w:val="22"/>
                <w:lang w:eastAsia="zh-CN"/>
              </w:rPr>
              <w:t>570.00</w:t>
            </w:r>
          </w:p>
        </w:tc>
        <w:tc>
          <w:tcPr>
            <w:tcW w:w="754" w:type="pct"/>
            <w:shd w:val="clear" w:color="auto" w:fill="auto"/>
            <w:noWrap/>
            <w:vAlign w:val="center"/>
            <w:hideMark/>
          </w:tcPr>
          <w:p w14:paraId="7E22103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BD4C726" w14:textId="77777777" w:rsidR="00FC03F8" w:rsidRPr="00FC03F8" w:rsidRDefault="00FC03F8" w:rsidP="00FC03F8">
            <w:pPr>
              <w:jc w:val="left"/>
              <w:rPr>
                <w:color w:val="000000"/>
                <w:sz w:val="22"/>
                <w:szCs w:val="22"/>
                <w:lang w:eastAsia="zh-CN"/>
              </w:rPr>
            </w:pPr>
            <w:r w:rsidRPr="00FC03F8">
              <w:rPr>
                <w:color w:val="000000"/>
                <w:sz w:val="22"/>
                <w:szCs w:val="22"/>
                <w:lang w:eastAsia="zh-CN"/>
              </w:rPr>
              <w:t>блокированная жилая застройка</w:t>
            </w:r>
          </w:p>
        </w:tc>
        <w:tc>
          <w:tcPr>
            <w:tcW w:w="856" w:type="pct"/>
            <w:shd w:val="clear" w:color="auto" w:fill="auto"/>
            <w:noWrap/>
            <w:vAlign w:val="center"/>
            <w:hideMark/>
          </w:tcPr>
          <w:p w14:paraId="2CE8ED6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EE9225F" w14:textId="77777777" w:rsidR="00FC03F8" w:rsidRPr="00FC03F8" w:rsidRDefault="00FC03F8" w:rsidP="00FC03F8">
            <w:pPr>
              <w:jc w:val="left"/>
              <w:rPr>
                <w:color w:val="000000"/>
                <w:sz w:val="22"/>
                <w:szCs w:val="22"/>
                <w:lang w:eastAsia="zh-CN"/>
              </w:rPr>
            </w:pPr>
            <w:r w:rsidRPr="00FC03F8">
              <w:rPr>
                <w:color w:val="000000"/>
                <w:sz w:val="22"/>
                <w:szCs w:val="22"/>
                <w:lang w:eastAsia="zh-CN"/>
              </w:rPr>
              <w:t>блокированная жилая застройка</w:t>
            </w:r>
          </w:p>
        </w:tc>
      </w:tr>
      <w:tr w:rsidR="00FC03F8" w:rsidRPr="00FC03F8" w14:paraId="7E6FA337" w14:textId="77777777" w:rsidTr="00FC03F8">
        <w:tc>
          <w:tcPr>
            <w:tcW w:w="197" w:type="pct"/>
            <w:shd w:val="clear" w:color="auto" w:fill="auto"/>
            <w:vAlign w:val="center"/>
            <w:hideMark/>
          </w:tcPr>
          <w:p w14:paraId="1D4EFC82" w14:textId="77777777" w:rsidR="00FC03F8" w:rsidRPr="00FC03F8" w:rsidRDefault="00FC03F8" w:rsidP="00FC03F8">
            <w:pPr>
              <w:jc w:val="left"/>
              <w:rPr>
                <w:color w:val="000000"/>
                <w:sz w:val="22"/>
                <w:szCs w:val="22"/>
                <w:lang w:eastAsia="zh-CN"/>
              </w:rPr>
            </w:pPr>
            <w:r w:rsidRPr="00FC03F8">
              <w:rPr>
                <w:color w:val="000000"/>
                <w:sz w:val="22"/>
                <w:szCs w:val="22"/>
                <w:lang w:eastAsia="zh-CN"/>
              </w:rPr>
              <w:t>410</w:t>
            </w:r>
          </w:p>
        </w:tc>
        <w:tc>
          <w:tcPr>
            <w:tcW w:w="595" w:type="pct"/>
            <w:shd w:val="clear" w:color="auto" w:fill="auto"/>
            <w:noWrap/>
            <w:vAlign w:val="center"/>
            <w:hideMark/>
          </w:tcPr>
          <w:p w14:paraId="7A39BE8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54:08:025104:55</w:t>
            </w:r>
          </w:p>
        </w:tc>
        <w:tc>
          <w:tcPr>
            <w:tcW w:w="351" w:type="pct"/>
            <w:shd w:val="clear" w:color="auto" w:fill="auto"/>
            <w:noWrap/>
            <w:vAlign w:val="center"/>
            <w:hideMark/>
          </w:tcPr>
          <w:p w14:paraId="144EF678" w14:textId="77777777" w:rsidR="00FC03F8" w:rsidRPr="00FC03F8" w:rsidRDefault="00FC03F8" w:rsidP="00FC03F8">
            <w:pPr>
              <w:jc w:val="left"/>
              <w:rPr>
                <w:color w:val="000000"/>
                <w:sz w:val="22"/>
                <w:szCs w:val="22"/>
                <w:lang w:eastAsia="zh-CN"/>
              </w:rPr>
            </w:pPr>
            <w:r w:rsidRPr="00FC03F8">
              <w:rPr>
                <w:color w:val="000000"/>
                <w:sz w:val="22"/>
                <w:szCs w:val="22"/>
                <w:lang w:eastAsia="zh-CN"/>
              </w:rPr>
              <w:t>4397.00</w:t>
            </w:r>
          </w:p>
        </w:tc>
        <w:tc>
          <w:tcPr>
            <w:tcW w:w="754" w:type="pct"/>
            <w:shd w:val="clear" w:color="auto" w:fill="auto"/>
            <w:noWrap/>
            <w:vAlign w:val="center"/>
            <w:hideMark/>
          </w:tcPr>
          <w:p w14:paraId="345220B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DBD5B54"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c>
          <w:tcPr>
            <w:tcW w:w="856" w:type="pct"/>
            <w:shd w:val="clear" w:color="auto" w:fill="auto"/>
            <w:noWrap/>
            <w:vAlign w:val="center"/>
            <w:hideMark/>
          </w:tcPr>
          <w:p w14:paraId="7465795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3EDA213"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r>
      <w:tr w:rsidR="00FC03F8" w:rsidRPr="00FC03F8" w14:paraId="54025057" w14:textId="77777777" w:rsidTr="00FC03F8">
        <w:tc>
          <w:tcPr>
            <w:tcW w:w="197" w:type="pct"/>
            <w:shd w:val="clear" w:color="auto" w:fill="auto"/>
            <w:vAlign w:val="center"/>
            <w:hideMark/>
          </w:tcPr>
          <w:p w14:paraId="1BD57FFA" w14:textId="77777777" w:rsidR="00FC03F8" w:rsidRPr="00FC03F8" w:rsidRDefault="00FC03F8" w:rsidP="00FC03F8">
            <w:pPr>
              <w:jc w:val="left"/>
              <w:rPr>
                <w:color w:val="000000"/>
                <w:sz w:val="22"/>
                <w:szCs w:val="22"/>
                <w:lang w:eastAsia="zh-CN"/>
              </w:rPr>
            </w:pPr>
            <w:r w:rsidRPr="00FC03F8">
              <w:rPr>
                <w:color w:val="000000"/>
                <w:sz w:val="22"/>
                <w:szCs w:val="22"/>
                <w:lang w:eastAsia="zh-CN"/>
              </w:rPr>
              <w:t>411</w:t>
            </w:r>
          </w:p>
        </w:tc>
        <w:tc>
          <w:tcPr>
            <w:tcW w:w="595" w:type="pct"/>
            <w:shd w:val="clear" w:color="auto" w:fill="auto"/>
            <w:noWrap/>
            <w:vAlign w:val="center"/>
            <w:hideMark/>
          </w:tcPr>
          <w:p w14:paraId="689B4B3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54:08:025104:63</w:t>
            </w:r>
          </w:p>
        </w:tc>
        <w:tc>
          <w:tcPr>
            <w:tcW w:w="351" w:type="pct"/>
            <w:shd w:val="clear" w:color="auto" w:fill="auto"/>
            <w:noWrap/>
            <w:vAlign w:val="center"/>
            <w:hideMark/>
          </w:tcPr>
          <w:p w14:paraId="28A0B1E7" w14:textId="77777777" w:rsidR="00FC03F8" w:rsidRPr="00FC03F8" w:rsidRDefault="00FC03F8" w:rsidP="00FC03F8">
            <w:pPr>
              <w:jc w:val="left"/>
              <w:rPr>
                <w:color w:val="000000"/>
                <w:sz w:val="22"/>
                <w:szCs w:val="22"/>
                <w:lang w:eastAsia="zh-CN"/>
              </w:rPr>
            </w:pPr>
            <w:r w:rsidRPr="00FC03F8">
              <w:rPr>
                <w:color w:val="000000"/>
                <w:sz w:val="22"/>
                <w:szCs w:val="22"/>
                <w:lang w:eastAsia="zh-CN"/>
              </w:rPr>
              <w:t>3314.00</w:t>
            </w:r>
          </w:p>
        </w:tc>
        <w:tc>
          <w:tcPr>
            <w:tcW w:w="754" w:type="pct"/>
            <w:shd w:val="clear" w:color="auto" w:fill="auto"/>
            <w:noWrap/>
            <w:vAlign w:val="center"/>
            <w:hideMark/>
          </w:tcPr>
          <w:p w14:paraId="37D5C49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EE4586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(четырехквартирного) жилого дома</w:t>
            </w:r>
          </w:p>
        </w:tc>
        <w:tc>
          <w:tcPr>
            <w:tcW w:w="856" w:type="pct"/>
            <w:shd w:val="clear" w:color="auto" w:fill="auto"/>
            <w:noWrap/>
            <w:vAlign w:val="center"/>
            <w:hideMark/>
          </w:tcPr>
          <w:p w14:paraId="39206F6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C5F02F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многоквартирного (четырехквартирного) жилого дома</w:t>
            </w:r>
          </w:p>
        </w:tc>
      </w:tr>
      <w:tr w:rsidR="00FC03F8" w:rsidRPr="00FC03F8" w14:paraId="71F42398" w14:textId="77777777" w:rsidTr="00FC03F8">
        <w:tc>
          <w:tcPr>
            <w:tcW w:w="197" w:type="pct"/>
            <w:shd w:val="clear" w:color="auto" w:fill="auto"/>
            <w:vAlign w:val="center"/>
            <w:hideMark/>
          </w:tcPr>
          <w:p w14:paraId="77D10ECA" w14:textId="77777777" w:rsidR="00FC03F8" w:rsidRPr="00FC03F8" w:rsidRDefault="00FC03F8" w:rsidP="00FC03F8">
            <w:pPr>
              <w:jc w:val="left"/>
              <w:rPr>
                <w:color w:val="000000"/>
                <w:sz w:val="22"/>
                <w:szCs w:val="22"/>
                <w:lang w:eastAsia="zh-CN"/>
              </w:rPr>
            </w:pPr>
            <w:r w:rsidRPr="00FC03F8">
              <w:rPr>
                <w:color w:val="000000"/>
                <w:sz w:val="22"/>
                <w:szCs w:val="22"/>
                <w:lang w:eastAsia="zh-CN"/>
              </w:rPr>
              <w:t>412</w:t>
            </w:r>
          </w:p>
        </w:tc>
        <w:tc>
          <w:tcPr>
            <w:tcW w:w="595" w:type="pct"/>
            <w:shd w:val="clear" w:color="auto" w:fill="auto"/>
            <w:noWrap/>
            <w:vAlign w:val="center"/>
            <w:hideMark/>
          </w:tcPr>
          <w:p w14:paraId="2A315EE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54:08:025104:90</w:t>
            </w:r>
          </w:p>
        </w:tc>
        <w:tc>
          <w:tcPr>
            <w:tcW w:w="351" w:type="pct"/>
            <w:shd w:val="clear" w:color="auto" w:fill="auto"/>
            <w:noWrap/>
            <w:vAlign w:val="center"/>
            <w:hideMark/>
          </w:tcPr>
          <w:p w14:paraId="4311D58C" w14:textId="77777777" w:rsidR="00FC03F8" w:rsidRPr="00FC03F8" w:rsidRDefault="00FC03F8" w:rsidP="00FC03F8">
            <w:pPr>
              <w:jc w:val="left"/>
              <w:rPr>
                <w:color w:val="000000"/>
                <w:sz w:val="22"/>
                <w:szCs w:val="22"/>
                <w:lang w:eastAsia="zh-CN"/>
              </w:rPr>
            </w:pPr>
            <w:r w:rsidRPr="00FC03F8">
              <w:rPr>
                <w:color w:val="000000"/>
                <w:sz w:val="22"/>
                <w:szCs w:val="22"/>
                <w:lang w:eastAsia="zh-CN"/>
              </w:rPr>
              <w:t>1740.00</w:t>
            </w:r>
          </w:p>
        </w:tc>
        <w:tc>
          <w:tcPr>
            <w:tcW w:w="754" w:type="pct"/>
            <w:shd w:val="clear" w:color="auto" w:fill="auto"/>
            <w:noWrap/>
            <w:vAlign w:val="center"/>
            <w:hideMark/>
          </w:tcPr>
          <w:p w14:paraId="1E3A46B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CB7685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632AC29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A783E1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35BF5B7E" w14:textId="77777777" w:rsidTr="00FC03F8">
        <w:tc>
          <w:tcPr>
            <w:tcW w:w="197" w:type="pct"/>
            <w:shd w:val="clear" w:color="auto" w:fill="auto"/>
            <w:vAlign w:val="center"/>
            <w:hideMark/>
          </w:tcPr>
          <w:p w14:paraId="3E0673A2" w14:textId="77777777" w:rsidR="00FC03F8" w:rsidRPr="00FC03F8" w:rsidRDefault="00FC03F8" w:rsidP="00FC03F8">
            <w:pPr>
              <w:jc w:val="left"/>
              <w:rPr>
                <w:color w:val="000000"/>
                <w:sz w:val="22"/>
                <w:szCs w:val="22"/>
                <w:lang w:eastAsia="zh-CN"/>
              </w:rPr>
            </w:pPr>
            <w:r w:rsidRPr="00FC03F8">
              <w:rPr>
                <w:color w:val="000000"/>
                <w:sz w:val="22"/>
                <w:szCs w:val="22"/>
                <w:lang w:eastAsia="zh-CN"/>
              </w:rPr>
              <w:t>413</w:t>
            </w:r>
          </w:p>
        </w:tc>
        <w:tc>
          <w:tcPr>
            <w:tcW w:w="595" w:type="pct"/>
            <w:shd w:val="clear" w:color="auto" w:fill="auto"/>
            <w:noWrap/>
            <w:vAlign w:val="center"/>
            <w:hideMark/>
          </w:tcPr>
          <w:p w14:paraId="188ED99B"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54:08:025105:460</w:t>
            </w:r>
          </w:p>
        </w:tc>
        <w:tc>
          <w:tcPr>
            <w:tcW w:w="351" w:type="pct"/>
            <w:shd w:val="clear" w:color="auto" w:fill="auto"/>
            <w:noWrap/>
            <w:vAlign w:val="center"/>
            <w:hideMark/>
          </w:tcPr>
          <w:p w14:paraId="3B3EDB49" w14:textId="77777777" w:rsidR="00FC03F8" w:rsidRPr="00FC03F8" w:rsidRDefault="00FC03F8" w:rsidP="00FC03F8">
            <w:pPr>
              <w:jc w:val="left"/>
              <w:rPr>
                <w:color w:val="000000"/>
                <w:sz w:val="22"/>
                <w:szCs w:val="22"/>
                <w:lang w:eastAsia="zh-CN"/>
              </w:rPr>
            </w:pPr>
            <w:r w:rsidRPr="00FC03F8">
              <w:rPr>
                <w:color w:val="000000"/>
                <w:sz w:val="22"/>
                <w:szCs w:val="22"/>
                <w:lang w:eastAsia="zh-CN"/>
              </w:rPr>
              <w:t>1500.00</w:t>
            </w:r>
          </w:p>
        </w:tc>
        <w:tc>
          <w:tcPr>
            <w:tcW w:w="754" w:type="pct"/>
            <w:shd w:val="clear" w:color="auto" w:fill="auto"/>
            <w:noWrap/>
            <w:vAlign w:val="center"/>
            <w:hideMark/>
          </w:tcPr>
          <w:p w14:paraId="756F606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CD223F0"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садоводство</w:t>
            </w:r>
          </w:p>
        </w:tc>
        <w:tc>
          <w:tcPr>
            <w:tcW w:w="856" w:type="pct"/>
            <w:shd w:val="clear" w:color="auto" w:fill="auto"/>
            <w:noWrap/>
            <w:vAlign w:val="center"/>
            <w:hideMark/>
          </w:tcPr>
          <w:p w14:paraId="34B983D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C034D75"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садоводство</w:t>
            </w:r>
          </w:p>
        </w:tc>
      </w:tr>
      <w:tr w:rsidR="00FC03F8" w:rsidRPr="00FC03F8" w14:paraId="4AC74283" w14:textId="77777777" w:rsidTr="00FC03F8">
        <w:tc>
          <w:tcPr>
            <w:tcW w:w="197" w:type="pct"/>
            <w:shd w:val="clear" w:color="auto" w:fill="auto"/>
            <w:vAlign w:val="center"/>
            <w:hideMark/>
          </w:tcPr>
          <w:p w14:paraId="0925D063" w14:textId="77777777" w:rsidR="00FC03F8" w:rsidRPr="00FC03F8" w:rsidRDefault="00FC03F8" w:rsidP="00FC03F8">
            <w:pPr>
              <w:jc w:val="left"/>
              <w:rPr>
                <w:color w:val="000000"/>
                <w:sz w:val="22"/>
                <w:szCs w:val="22"/>
                <w:lang w:eastAsia="zh-CN"/>
              </w:rPr>
            </w:pPr>
            <w:r w:rsidRPr="00FC03F8">
              <w:rPr>
                <w:color w:val="000000"/>
                <w:sz w:val="22"/>
                <w:szCs w:val="22"/>
                <w:lang w:eastAsia="zh-CN"/>
              </w:rPr>
              <w:t>414</w:t>
            </w:r>
          </w:p>
        </w:tc>
        <w:tc>
          <w:tcPr>
            <w:tcW w:w="595" w:type="pct"/>
            <w:shd w:val="clear" w:color="auto" w:fill="auto"/>
            <w:noWrap/>
            <w:vAlign w:val="center"/>
            <w:hideMark/>
          </w:tcPr>
          <w:p w14:paraId="0AB810C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54:08:000000:979</w:t>
            </w:r>
          </w:p>
        </w:tc>
        <w:tc>
          <w:tcPr>
            <w:tcW w:w="351" w:type="pct"/>
            <w:shd w:val="clear" w:color="auto" w:fill="auto"/>
            <w:noWrap/>
            <w:vAlign w:val="center"/>
            <w:hideMark/>
          </w:tcPr>
          <w:p w14:paraId="526764B9" w14:textId="77777777" w:rsidR="00FC03F8" w:rsidRPr="00FC03F8" w:rsidRDefault="00FC03F8" w:rsidP="00FC03F8">
            <w:pPr>
              <w:jc w:val="left"/>
              <w:rPr>
                <w:color w:val="000000"/>
                <w:sz w:val="22"/>
                <w:szCs w:val="22"/>
                <w:lang w:eastAsia="zh-CN"/>
              </w:rPr>
            </w:pPr>
            <w:r w:rsidRPr="00FC03F8">
              <w:rPr>
                <w:color w:val="000000"/>
                <w:sz w:val="22"/>
                <w:szCs w:val="22"/>
                <w:lang w:eastAsia="zh-CN"/>
              </w:rPr>
              <w:t>9304.00</w:t>
            </w:r>
          </w:p>
        </w:tc>
        <w:tc>
          <w:tcPr>
            <w:tcW w:w="754" w:type="pct"/>
            <w:shd w:val="clear" w:color="auto" w:fill="auto"/>
            <w:noWrap/>
            <w:vAlign w:val="center"/>
            <w:hideMark/>
          </w:tcPr>
          <w:p w14:paraId="638FF84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534AB4A"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709BF42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9F22D79"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1B54320E" w14:textId="77777777" w:rsidTr="00FC03F8">
        <w:tc>
          <w:tcPr>
            <w:tcW w:w="197" w:type="pct"/>
            <w:shd w:val="clear" w:color="auto" w:fill="auto"/>
            <w:vAlign w:val="center"/>
            <w:hideMark/>
          </w:tcPr>
          <w:p w14:paraId="594F8756"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415</w:t>
            </w:r>
          </w:p>
        </w:tc>
        <w:tc>
          <w:tcPr>
            <w:tcW w:w="595" w:type="pct"/>
            <w:shd w:val="clear" w:color="auto" w:fill="auto"/>
            <w:noWrap/>
            <w:vAlign w:val="center"/>
            <w:hideMark/>
          </w:tcPr>
          <w:p w14:paraId="5B07CFB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54:08:025104:59</w:t>
            </w:r>
          </w:p>
        </w:tc>
        <w:tc>
          <w:tcPr>
            <w:tcW w:w="351" w:type="pct"/>
            <w:shd w:val="clear" w:color="auto" w:fill="auto"/>
            <w:noWrap/>
            <w:vAlign w:val="center"/>
            <w:hideMark/>
          </w:tcPr>
          <w:p w14:paraId="55B8D21C" w14:textId="77777777" w:rsidR="00FC03F8" w:rsidRPr="00FC03F8" w:rsidRDefault="00FC03F8" w:rsidP="00FC03F8">
            <w:pPr>
              <w:jc w:val="left"/>
              <w:rPr>
                <w:color w:val="000000"/>
                <w:sz w:val="22"/>
                <w:szCs w:val="22"/>
                <w:lang w:eastAsia="zh-CN"/>
              </w:rPr>
            </w:pPr>
            <w:r w:rsidRPr="00FC03F8">
              <w:rPr>
                <w:color w:val="000000"/>
                <w:sz w:val="22"/>
                <w:szCs w:val="22"/>
                <w:lang w:eastAsia="zh-CN"/>
              </w:rPr>
              <w:t>3733.00</w:t>
            </w:r>
          </w:p>
        </w:tc>
        <w:tc>
          <w:tcPr>
            <w:tcW w:w="754" w:type="pct"/>
            <w:shd w:val="clear" w:color="auto" w:fill="auto"/>
            <w:noWrap/>
            <w:vAlign w:val="center"/>
            <w:hideMark/>
          </w:tcPr>
          <w:p w14:paraId="2E61573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75B80B1"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c>
          <w:tcPr>
            <w:tcW w:w="856" w:type="pct"/>
            <w:shd w:val="clear" w:color="auto" w:fill="auto"/>
            <w:noWrap/>
            <w:vAlign w:val="center"/>
            <w:hideMark/>
          </w:tcPr>
          <w:p w14:paraId="3C64EA7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68444E8"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r>
      <w:tr w:rsidR="00FC03F8" w:rsidRPr="00FC03F8" w14:paraId="55D36073" w14:textId="77777777" w:rsidTr="00FC03F8">
        <w:tc>
          <w:tcPr>
            <w:tcW w:w="197" w:type="pct"/>
            <w:shd w:val="clear" w:color="auto" w:fill="auto"/>
            <w:vAlign w:val="center"/>
            <w:hideMark/>
          </w:tcPr>
          <w:p w14:paraId="0810F84A" w14:textId="77777777" w:rsidR="00FC03F8" w:rsidRPr="00FC03F8" w:rsidRDefault="00FC03F8" w:rsidP="00FC03F8">
            <w:pPr>
              <w:jc w:val="left"/>
              <w:rPr>
                <w:color w:val="000000"/>
                <w:sz w:val="22"/>
                <w:szCs w:val="22"/>
                <w:lang w:eastAsia="zh-CN"/>
              </w:rPr>
            </w:pPr>
            <w:r w:rsidRPr="00FC03F8">
              <w:rPr>
                <w:color w:val="000000"/>
                <w:sz w:val="22"/>
                <w:szCs w:val="22"/>
                <w:lang w:eastAsia="zh-CN"/>
              </w:rPr>
              <w:t>416</w:t>
            </w:r>
          </w:p>
        </w:tc>
        <w:tc>
          <w:tcPr>
            <w:tcW w:w="595" w:type="pct"/>
            <w:shd w:val="clear" w:color="auto" w:fill="auto"/>
            <w:noWrap/>
            <w:vAlign w:val="center"/>
            <w:hideMark/>
          </w:tcPr>
          <w:p w14:paraId="0E11E10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54:08:025104:80</w:t>
            </w:r>
          </w:p>
        </w:tc>
        <w:tc>
          <w:tcPr>
            <w:tcW w:w="351" w:type="pct"/>
            <w:shd w:val="clear" w:color="auto" w:fill="auto"/>
            <w:noWrap/>
            <w:vAlign w:val="center"/>
            <w:hideMark/>
          </w:tcPr>
          <w:p w14:paraId="5EF1F76C" w14:textId="77777777" w:rsidR="00FC03F8" w:rsidRPr="00FC03F8" w:rsidRDefault="00FC03F8" w:rsidP="00FC03F8">
            <w:pPr>
              <w:jc w:val="left"/>
              <w:rPr>
                <w:color w:val="000000"/>
                <w:sz w:val="22"/>
                <w:szCs w:val="22"/>
                <w:lang w:eastAsia="zh-CN"/>
              </w:rPr>
            </w:pPr>
            <w:r w:rsidRPr="00FC03F8">
              <w:rPr>
                <w:color w:val="000000"/>
                <w:sz w:val="22"/>
                <w:szCs w:val="22"/>
                <w:lang w:eastAsia="zh-CN"/>
              </w:rPr>
              <w:t>13576.00</w:t>
            </w:r>
          </w:p>
        </w:tc>
        <w:tc>
          <w:tcPr>
            <w:tcW w:w="754" w:type="pct"/>
            <w:shd w:val="clear" w:color="auto" w:fill="auto"/>
            <w:noWrap/>
            <w:vAlign w:val="center"/>
            <w:hideMark/>
          </w:tcPr>
          <w:p w14:paraId="03ADC11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BD4E3BF"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автомобильной дороги</w:t>
            </w:r>
          </w:p>
        </w:tc>
        <w:tc>
          <w:tcPr>
            <w:tcW w:w="856" w:type="pct"/>
            <w:shd w:val="clear" w:color="auto" w:fill="auto"/>
            <w:noWrap/>
            <w:vAlign w:val="center"/>
            <w:hideMark/>
          </w:tcPr>
          <w:p w14:paraId="7131FB2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57D5FD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автомобильной дороги</w:t>
            </w:r>
          </w:p>
        </w:tc>
      </w:tr>
      <w:tr w:rsidR="00FC03F8" w:rsidRPr="00FC03F8" w14:paraId="24DEA386" w14:textId="77777777" w:rsidTr="00FC03F8">
        <w:tc>
          <w:tcPr>
            <w:tcW w:w="197" w:type="pct"/>
            <w:shd w:val="clear" w:color="auto" w:fill="auto"/>
            <w:vAlign w:val="center"/>
            <w:hideMark/>
          </w:tcPr>
          <w:p w14:paraId="2927FA57" w14:textId="77777777" w:rsidR="00FC03F8" w:rsidRPr="00FC03F8" w:rsidRDefault="00FC03F8" w:rsidP="00FC03F8">
            <w:pPr>
              <w:jc w:val="left"/>
              <w:rPr>
                <w:color w:val="000000"/>
                <w:sz w:val="22"/>
                <w:szCs w:val="22"/>
                <w:lang w:eastAsia="zh-CN"/>
              </w:rPr>
            </w:pPr>
            <w:r w:rsidRPr="00FC03F8">
              <w:rPr>
                <w:color w:val="000000"/>
                <w:sz w:val="22"/>
                <w:szCs w:val="22"/>
                <w:lang w:eastAsia="zh-CN"/>
              </w:rPr>
              <w:t>417</w:t>
            </w:r>
          </w:p>
        </w:tc>
        <w:tc>
          <w:tcPr>
            <w:tcW w:w="595" w:type="pct"/>
            <w:shd w:val="clear" w:color="auto" w:fill="auto"/>
            <w:noWrap/>
            <w:vAlign w:val="center"/>
            <w:hideMark/>
          </w:tcPr>
          <w:p w14:paraId="7DBB97EB"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54:08:000000:988</w:t>
            </w:r>
          </w:p>
        </w:tc>
        <w:tc>
          <w:tcPr>
            <w:tcW w:w="351" w:type="pct"/>
            <w:shd w:val="clear" w:color="auto" w:fill="auto"/>
            <w:noWrap/>
            <w:vAlign w:val="center"/>
            <w:hideMark/>
          </w:tcPr>
          <w:p w14:paraId="20C01B0B" w14:textId="77777777" w:rsidR="00FC03F8" w:rsidRPr="00FC03F8" w:rsidRDefault="00FC03F8" w:rsidP="00FC03F8">
            <w:pPr>
              <w:jc w:val="left"/>
              <w:rPr>
                <w:color w:val="000000"/>
                <w:sz w:val="22"/>
                <w:szCs w:val="22"/>
                <w:lang w:eastAsia="zh-CN"/>
              </w:rPr>
            </w:pPr>
            <w:r w:rsidRPr="00FC03F8">
              <w:rPr>
                <w:color w:val="000000"/>
                <w:sz w:val="22"/>
                <w:szCs w:val="22"/>
                <w:lang w:eastAsia="zh-CN"/>
              </w:rPr>
              <w:t>12298.00</w:t>
            </w:r>
          </w:p>
        </w:tc>
        <w:tc>
          <w:tcPr>
            <w:tcW w:w="754" w:type="pct"/>
            <w:shd w:val="clear" w:color="auto" w:fill="auto"/>
            <w:noWrap/>
            <w:vAlign w:val="center"/>
            <w:hideMark/>
          </w:tcPr>
          <w:p w14:paraId="04DA347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21B66F0"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3048D76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57BAE67"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6FFCA000" w14:textId="77777777" w:rsidTr="00FC03F8">
        <w:tc>
          <w:tcPr>
            <w:tcW w:w="197" w:type="pct"/>
            <w:shd w:val="clear" w:color="auto" w:fill="auto"/>
            <w:vAlign w:val="center"/>
            <w:hideMark/>
          </w:tcPr>
          <w:p w14:paraId="0C341A22" w14:textId="77777777" w:rsidR="00FC03F8" w:rsidRPr="00FC03F8" w:rsidRDefault="00FC03F8" w:rsidP="00FC03F8">
            <w:pPr>
              <w:jc w:val="left"/>
              <w:rPr>
                <w:color w:val="000000"/>
                <w:sz w:val="22"/>
                <w:szCs w:val="22"/>
                <w:lang w:eastAsia="zh-CN"/>
              </w:rPr>
            </w:pPr>
            <w:r w:rsidRPr="00FC03F8">
              <w:rPr>
                <w:color w:val="000000"/>
                <w:sz w:val="22"/>
                <w:szCs w:val="22"/>
                <w:lang w:eastAsia="zh-CN"/>
              </w:rPr>
              <w:t>418</w:t>
            </w:r>
          </w:p>
        </w:tc>
        <w:tc>
          <w:tcPr>
            <w:tcW w:w="595" w:type="pct"/>
            <w:shd w:val="clear" w:color="auto" w:fill="auto"/>
            <w:noWrap/>
            <w:vAlign w:val="center"/>
            <w:hideMark/>
          </w:tcPr>
          <w:p w14:paraId="45DB44A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54:08:025101:141</w:t>
            </w:r>
          </w:p>
        </w:tc>
        <w:tc>
          <w:tcPr>
            <w:tcW w:w="351" w:type="pct"/>
            <w:shd w:val="clear" w:color="auto" w:fill="auto"/>
            <w:noWrap/>
            <w:vAlign w:val="center"/>
            <w:hideMark/>
          </w:tcPr>
          <w:p w14:paraId="07E553EC" w14:textId="77777777" w:rsidR="00FC03F8" w:rsidRPr="00FC03F8" w:rsidRDefault="00FC03F8" w:rsidP="00FC03F8">
            <w:pPr>
              <w:jc w:val="left"/>
              <w:rPr>
                <w:color w:val="000000"/>
                <w:sz w:val="22"/>
                <w:szCs w:val="22"/>
                <w:lang w:eastAsia="zh-CN"/>
              </w:rPr>
            </w:pPr>
            <w:r w:rsidRPr="00FC03F8">
              <w:rPr>
                <w:color w:val="000000"/>
                <w:sz w:val="22"/>
                <w:szCs w:val="22"/>
                <w:lang w:eastAsia="zh-CN"/>
              </w:rPr>
              <w:t>4400.00</w:t>
            </w:r>
          </w:p>
        </w:tc>
        <w:tc>
          <w:tcPr>
            <w:tcW w:w="754" w:type="pct"/>
            <w:shd w:val="clear" w:color="auto" w:fill="auto"/>
            <w:noWrap/>
            <w:vAlign w:val="center"/>
            <w:hideMark/>
          </w:tcPr>
          <w:p w14:paraId="03D1406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D9F9332"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c>
          <w:tcPr>
            <w:tcW w:w="856" w:type="pct"/>
            <w:shd w:val="clear" w:color="auto" w:fill="auto"/>
            <w:noWrap/>
            <w:vAlign w:val="center"/>
            <w:hideMark/>
          </w:tcPr>
          <w:p w14:paraId="3DDEA35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12DAAC2"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r>
      <w:tr w:rsidR="00FC03F8" w:rsidRPr="00FC03F8" w14:paraId="49435A56" w14:textId="77777777" w:rsidTr="00FC03F8">
        <w:tc>
          <w:tcPr>
            <w:tcW w:w="197" w:type="pct"/>
            <w:shd w:val="clear" w:color="auto" w:fill="auto"/>
            <w:vAlign w:val="center"/>
            <w:hideMark/>
          </w:tcPr>
          <w:p w14:paraId="499323CC" w14:textId="77777777" w:rsidR="00FC03F8" w:rsidRPr="00FC03F8" w:rsidRDefault="00FC03F8" w:rsidP="00FC03F8">
            <w:pPr>
              <w:jc w:val="left"/>
              <w:rPr>
                <w:color w:val="000000"/>
                <w:sz w:val="22"/>
                <w:szCs w:val="22"/>
                <w:lang w:eastAsia="zh-CN"/>
              </w:rPr>
            </w:pPr>
            <w:r w:rsidRPr="00FC03F8">
              <w:rPr>
                <w:color w:val="000000"/>
                <w:sz w:val="22"/>
                <w:szCs w:val="22"/>
                <w:lang w:eastAsia="zh-CN"/>
              </w:rPr>
              <w:t>419</w:t>
            </w:r>
          </w:p>
        </w:tc>
        <w:tc>
          <w:tcPr>
            <w:tcW w:w="595" w:type="pct"/>
            <w:shd w:val="clear" w:color="auto" w:fill="auto"/>
            <w:noWrap/>
            <w:vAlign w:val="center"/>
            <w:hideMark/>
          </w:tcPr>
          <w:p w14:paraId="2CD1366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54:08:025101:146</w:t>
            </w:r>
          </w:p>
        </w:tc>
        <w:tc>
          <w:tcPr>
            <w:tcW w:w="351" w:type="pct"/>
            <w:shd w:val="clear" w:color="auto" w:fill="auto"/>
            <w:noWrap/>
            <w:vAlign w:val="center"/>
            <w:hideMark/>
          </w:tcPr>
          <w:p w14:paraId="7121F452" w14:textId="77777777" w:rsidR="00FC03F8" w:rsidRPr="00FC03F8" w:rsidRDefault="00FC03F8" w:rsidP="00FC03F8">
            <w:pPr>
              <w:jc w:val="left"/>
              <w:rPr>
                <w:color w:val="000000"/>
                <w:sz w:val="22"/>
                <w:szCs w:val="22"/>
                <w:lang w:eastAsia="zh-CN"/>
              </w:rPr>
            </w:pPr>
            <w:r w:rsidRPr="00FC03F8">
              <w:rPr>
                <w:color w:val="000000"/>
                <w:sz w:val="22"/>
                <w:szCs w:val="22"/>
                <w:lang w:eastAsia="zh-CN"/>
              </w:rPr>
              <w:t>3943.00</w:t>
            </w:r>
          </w:p>
        </w:tc>
        <w:tc>
          <w:tcPr>
            <w:tcW w:w="754" w:type="pct"/>
            <w:shd w:val="clear" w:color="auto" w:fill="auto"/>
            <w:noWrap/>
            <w:vAlign w:val="center"/>
            <w:hideMark/>
          </w:tcPr>
          <w:p w14:paraId="3EA6F03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55B3724"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c>
          <w:tcPr>
            <w:tcW w:w="856" w:type="pct"/>
            <w:shd w:val="clear" w:color="auto" w:fill="auto"/>
            <w:noWrap/>
            <w:vAlign w:val="center"/>
            <w:hideMark/>
          </w:tcPr>
          <w:p w14:paraId="375F37E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AF02189"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многоквартирного (двухквартирного) жилого дома</w:t>
            </w:r>
          </w:p>
        </w:tc>
      </w:tr>
      <w:tr w:rsidR="00FC03F8" w:rsidRPr="00FC03F8" w14:paraId="3B681A34" w14:textId="77777777" w:rsidTr="00FC03F8">
        <w:tc>
          <w:tcPr>
            <w:tcW w:w="197" w:type="pct"/>
            <w:shd w:val="clear" w:color="auto" w:fill="auto"/>
            <w:vAlign w:val="center"/>
            <w:hideMark/>
          </w:tcPr>
          <w:p w14:paraId="37ED7FB7" w14:textId="77777777" w:rsidR="00FC03F8" w:rsidRPr="00FC03F8" w:rsidRDefault="00FC03F8" w:rsidP="00FC03F8">
            <w:pPr>
              <w:jc w:val="left"/>
              <w:rPr>
                <w:color w:val="000000"/>
                <w:sz w:val="22"/>
                <w:szCs w:val="22"/>
                <w:lang w:eastAsia="zh-CN"/>
              </w:rPr>
            </w:pPr>
            <w:r w:rsidRPr="00FC03F8">
              <w:rPr>
                <w:color w:val="000000"/>
                <w:sz w:val="22"/>
                <w:szCs w:val="22"/>
                <w:lang w:eastAsia="zh-CN"/>
              </w:rPr>
              <w:t>420</w:t>
            </w:r>
          </w:p>
        </w:tc>
        <w:tc>
          <w:tcPr>
            <w:tcW w:w="595" w:type="pct"/>
            <w:shd w:val="clear" w:color="auto" w:fill="auto"/>
            <w:noWrap/>
            <w:vAlign w:val="center"/>
            <w:hideMark/>
          </w:tcPr>
          <w:p w14:paraId="2D496D9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54:08:000000:978</w:t>
            </w:r>
          </w:p>
        </w:tc>
        <w:tc>
          <w:tcPr>
            <w:tcW w:w="351" w:type="pct"/>
            <w:shd w:val="clear" w:color="auto" w:fill="auto"/>
            <w:noWrap/>
            <w:vAlign w:val="center"/>
            <w:hideMark/>
          </w:tcPr>
          <w:p w14:paraId="74FE1916" w14:textId="77777777" w:rsidR="00FC03F8" w:rsidRPr="00FC03F8" w:rsidRDefault="00FC03F8" w:rsidP="00FC03F8">
            <w:pPr>
              <w:jc w:val="left"/>
              <w:rPr>
                <w:color w:val="000000"/>
                <w:sz w:val="22"/>
                <w:szCs w:val="22"/>
                <w:lang w:eastAsia="zh-CN"/>
              </w:rPr>
            </w:pPr>
            <w:r w:rsidRPr="00FC03F8">
              <w:rPr>
                <w:color w:val="000000"/>
                <w:sz w:val="22"/>
                <w:szCs w:val="22"/>
                <w:lang w:eastAsia="zh-CN"/>
              </w:rPr>
              <w:t>7841.00</w:t>
            </w:r>
          </w:p>
        </w:tc>
        <w:tc>
          <w:tcPr>
            <w:tcW w:w="754" w:type="pct"/>
            <w:shd w:val="clear" w:color="auto" w:fill="auto"/>
            <w:noWrap/>
            <w:vAlign w:val="center"/>
            <w:hideMark/>
          </w:tcPr>
          <w:p w14:paraId="53155C0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57835E8"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1FB8FC6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6B86785"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25CDC5FB" w14:textId="77777777" w:rsidTr="00FC03F8">
        <w:tc>
          <w:tcPr>
            <w:tcW w:w="197" w:type="pct"/>
            <w:shd w:val="clear" w:color="auto" w:fill="auto"/>
            <w:vAlign w:val="center"/>
            <w:hideMark/>
          </w:tcPr>
          <w:p w14:paraId="23C22245" w14:textId="77777777" w:rsidR="00FC03F8" w:rsidRPr="00FC03F8" w:rsidRDefault="00FC03F8" w:rsidP="00FC03F8">
            <w:pPr>
              <w:jc w:val="left"/>
              <w:rPr>
                <w:color w:val="000000"/>
                <w:sz w:val="22"/>
                <w:szCs w:val="22"/>
                <w:lang w:eastAsia="zh-CN"/>
              </w:rPr>
            </w:pPr>
            <w:r w:rsidRPr="00FC03F8">
              <w:rPr>
                <w:color w:val="000000"/>
                <w:sz w:val="22"/>
                <w:szCs w:val="22"/>
                <w:lang w:eastAsia="zh-CN"/>
              </w:rPr>
              <w:t>421</w:t>
            </w:r>
          </w:p>
        </w:tc>
        <w:tc>
          <w:tcPr>
            <w:tcW w:w="595" w:type="pct"/>
            <w:shd w:val="clear" w:color="auto" w:fill="auto"/>
            <w:noWrap/>
            <w:vAlign w:val="center"/>
            <w:hideMark/>
          </w:tcPr>
          <w:p w14:paraId="69A981B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54:08:025101:274</w:t>
            </w:r>
          </w:p>
        </w:tc>
        <w:tc>
          <w:tcPr>
            <w:tcW w:w="351" w:type="pct"/>
            <w:shd w:val="clear" w:color="auto" w:fill="auto"/>
            <w:noWrap/>
            <w:vAlign w:val="center"/>
            <w:hideMark/>
          </w:tcPr>
          <w:p w14:paraId="26E127DD" w14:textId="77777777" w:rsidR="00FC03F8" w:rsidRPr="00FC03F8" w:rsidRDefault="00FC03F8" w:rsidP="00FC03F8">
            <w:pPr>
              <w:jc w:val="left"/>
              <w:rPr>
                <w:color w:val="000000"/>
                <w:sz w:val="22"/>
                <w:szCs w:val="22"/>
                <w:lang w:eastAsia="zh-CN"/>
              </w:rPr>
            </w:pPr>
            <w:r w:rsidRPr="00FC03F8">
              <w:rPr>
                <w:color w:val="000000"/>
                <w:sz w:val="22"/>
                <w:szCs w:val="22"/>
                <w:lang w:eastAsia="zh-CN"/>
              </w:rPr>
              <w:t>6866.00</w:t>
            </w:r>
          </w:p>
        </w:tc>
        <w:tc>
          <w:tcPr>
            <w:tcW w:w="754" w:type="pct"/>
            <w:shd w:val="clear" w:color="auto" w:fill="auto"/>
            <w:noWrap/>
            <w:vAlign w:val="center"/>
            <w:hideMark/>
          </w:tcPr>
          <w:p w14:paraId="26C3047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28FA93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детского сада</w:t>
            </w:r>
          </w:p>
        </w:tc>
        <w:tc>
          <w:tcPr>
            <w:tcW w:w="856" w:type="pct"/>
            <w:shd w:val="clear" w:color="auto" w:fill="auto"/>
            <w:noWrap/>
            <w:vAlign w:val="center"/>
            <w:hideMark/>
          </w:tcPr>
          <w:p w14:paraId="7C5A93B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9E1C84B"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здания детского сада</w:t>
            </w:r>
          </w:p>
        </w:tc>
      </w:tr>
      <w:tr w:rsidR="00FC03F8" w:rsidRPr="00FC03F8" w14:paraId="27B5F688" w14:textId="77777777" w:rsidTr="00FC03F8">
        <w:tc>
          <w:tcPr>
            <w:tcW w:w="197" w:type="pct"/>
            <w:shd w:val="clear" w:color="auto" w:fill="auto"/>
            <w:vAlign w:val="center"/>
            <w:hideMark/>
          </w:tcPr>
          <w:p w14:paraId="6230F4C4" w14:textId="77777777" w:rsidR="00FC03F8" w:rsidRPr="00FC03F8" w:rsidRDefault="00FC03F8" w:rsidP="00FC03F8">
            <w:pPr>
              <w:jc w:val="left"/>
              <w:rPr>
                <w:color w:val="000000"/>
                <w:sz w:val="22"/>
                <w:szCs w:val="22"/>
                <w:lang w:eastAsia="zh-CN"/>
              </w:rPr>
            </w:pPr>
            <w:r w:rsidRPr="00FC03F8">
              <w:rPr>
                <w:color w:val="000000"/>
                <w:sz w:val="22"/>
                <w:szCs w:val="22"/>
                <w:lang w:eastAsia="zh-CN"/>
              </w:rPr>
              <w:t>422</w:t>
            </w:r>
          </w:p>
        </w:tc>
        <w:tc>
          <w:tcPr>
            <w:tcW w:w="595" w:type="pct"/>
            <w:shd w:val="clear" w:color="auto" w:fill="auto"/>
            <w:noWrap/>
            <w:vAlign w:val="center"/>
            <w:hideMark/>
          </w:tcPr>
          <w:p w14:paraId="0B2AE118"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54:08:000000:980</w:t>
            </w:r>
          </w:p>
        </w:tc>
        <w:tc>
          <w:tcPr>
            <w:tcW w:w="351" w:type="pct"/>
            <w:shd w:val="clear" w:color="auto" w:fill="auto"/>
            <w:noWrap/>
            <w:vAlign w:val="center"/>
            <w:hideMark/>
          </w:tcPr>
          <w:p w14:paraId="0709F9B0" w14:textId="77777777" w:rsidR="00FC03F8" w:rsidRPr="00FC03F8" w:rsidRDefault="00FC03F8" w:rsidP="00FC03F8">
            <w:pPr>
              <w:jc w:val="left"/>
              <w:rPr>
                <w:color w:val="000000"/>
                <w:sz w:val="22"/>
                <w:szCs w:val="22"/>
                <w:lang w:eastAsia="zh-CN"/>
              </w:rPr>
            </w:pPr>
            <w:r w:rsidRPr="00FC03F8">
              <w:rPr>
                <w:color w:val="000000"/>
                <w:sz w:val="22"/>
                <w:szCs w:val="22"/>
                <w:lang w:eastAsia="zh-CN"/>
              </w:rPr>
              <w:t>12044.00</w:t>
            </w:r>
          </w:p>
        </w:tc>
        <w:tc>
          <w:tcPr>
            <w:tcW w:w="754" w:type="pct"/>
            <w:shd w:val="clear" w:color="auto" w:fill="auto"/>
            <w:noWrap/>
            <w:vAlign w:val="center"/>
            <w:hideMark/>
          </w:tcPr>
          <w:p w14:paraId="24BC8F9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0DE0FC3"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120F9F9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C6AC935"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6818392C" w14:textId="77777777" w:rsidTr="00FC03F8">
        <w:tc>
          <w:tcPr>
            <w:tcW w:w="197" w:type="pct"/>
            <w:shd w:val="clear" w:color="auto" w:fill="auto"/>
            <w:vAlign w:val="center"/>
            <w:hideMark/>
          </w:tcPr>
          <w:p w14:paraId="0ABF980D" w14:textId="77777777" w:rsidR="00FC03F8" w:rsidRPr="00FC03F8" w:rsidRDefault="00FC03F8" w:rsidP="00FC03F8">
            <w:pPr>
              <w:jc w:val="left"/>
              <w:rPr>
                <w:color w:val="000000"/>
                <w:sz w:val="22"/>
                <w:szCs w:val="22"/>
                <w:lang w:eastAsia="zh-CN"/>
              </w:rPr>
            </w:pPr>
            <w:r w:rsidRPr="00FC03F8">
              <w:rPr>
                <w:color w:val="000000"/>
                <w:sz w:val="22"/>
                <w:szCs w:val="22"/>
                <w:lang w:eastAsia="zh-CN"/>
              </w:rPr>
              <w:t>423</w:t>
            </w:r>
          </w:p>
        </w:tc>
        <w:tc>
          <w:tcPr>
            <w:tcW w:w="595" w:type="pct"/>
            <w:shd w:val="clear" w:color="auto" w:fill="auto"/>
            <w:noWrap/>
            <w:vAlign w:val="center"/>
            <w:hideMark/>
          </w:tcPr>
          <w:p w14:paraId="7338D9A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54:08:000000:981</w:t>
            </w:r>
          </w:p>
        </w:tc>
        <w:tc>
          <w:tcPr>
            <w:tcW w:w="351" w:type="pct"/>
            <w:shd w:val="clear" w:color="auto" w:fill="auto"/>
            <w:noWrap/>
            <w:vAlign w:val="center"/>
            <w:hideMark/>
          </w:tcPr>
          <w:p w14:paraId="6701C416" w14:textId="77777777" w:rsidR="00FC03F8" w:rsidRPr="00FC03F8" w:rsidRDefault="00FC03F8" w:rsidP="00FC03F8">
            <w:pPr>
              <w:jc w:val="left"/>
              <w:rPr>
                <w:color w:val="000000"/>
                <w:sz w:val="22"/>
                <w:szCs w:val="22"/>
                <w:lang w:eastAsia="zh-CN"/>
              </w:rPr>
            </w:pPr>
            <w:r w:rsidRPr="00FC03F8">
              <w:rPr>
                <w:color w:val="000000"/>
                <w:sz w:val="22"/>
                <w:szCs w:val="22"/>
                <w:lang w:eastAsia="zh-CN"/>
              </w:rPr>
              <w:t>12057.00</w:t>
            </w:r>
          </w:p>
        </w:tc>
        <w:tc>
          <w:tcPr>
            <w:tcW w:w="754" w:type="pct"/>
            <w:shd w:val="clear" w:color="auto" w:fill="auto"/>
            <w:noWrap/>
            <w:vAlign w:val="center"/>
            <w:hideMark/>
          </w:tcPr>
          <w:p w14:paraId="49CC6EA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2BE2E19"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14FB53B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8C77D22"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2C499933" w14:textId="77777777" w:rsidTr="00FC03F8">
        <w:tc>
          <w:tcPr>
            <w:tcW w:w="197" w:type="pct"/>
            <w:shd w:val="clear" w:color="auto" w:fill="auto"/>
            <w:vAlign w:val="center"/>
            <w:hideMark/>
          </w:tcPr>
          <w:p w14:paraId="04563331" w14:textId="77777777" w:rsidR="00FC03F8" w:rsidRPr="00FC03F8" w:rsidRDefault="00FC03F8" w:rsidP="00FC03F8">
            <w:pPr>
              <w:jc w:val="left"/>
              <w:rPr>
                <w:color w:val="000000"/>
                <w:sz w:val="22"/>
                <w:szCs w:val="22"/>
                <w:lang w:eastAsia="zh-CN"/>
              </w:rPr>
            </w:pPr>
            <w:r w:rsidRPr="00FC03F8">
              <w:rPr>
                <w:color w:val="000000"/>
                <w:sz w:val="22"/>
                <w:szCs w:val="22"/>
                <w:lang w:eastAsia="zh-CN"/>
              </w:rPr>
              <w:t>424</w:t>
            </w:r>
          </w:p>
        </w:tc>
        <w:tc>
          <w:tcPr>
            <w:tcW w:w="595" w:type="pct"/>
            <w:shd w:val="clear" w:color="auto" w:fill="auto"/>
            <w:noWrap/>
            <w:vAlign w:val="center"/>
            <w:hideMark/>
          </w:tcPr>
          <w:p w14:paraId="79F688FB"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54:08:000000:75</w:t>
            </w:r>
          </w:p>
        </w:tc>
        <w:tc>
          <w:tcPr>
            <w:tcW w:w="351" w:type="pct"/>
            <w:shd w:val="clear" w:color="auto" w:fill="auto"/>
            <w:noWrap/>
            <w:vAlign w:val="center"/>
            <w:hideMark/>
          </w:tcPr>
          <w:p w14:paraId="01F20F81" w14:textId="77777777" w:rsidR="00FC03F8" w:rsidRPr="00FC03F8" w:rsidRDefault="00FC03F8" w:rsidP="00FC03F8">
            <w:pPr>
              <w:jc w:val="left"/>
              <w:rPr>
                <w:color w:val="000000"/>
                <w:sz w:val="22"/>
                <w:szCs w:val="22"/>
                <w:lang w:eastAsia="zh-CN"/>
              </w:rPr>
            </w:pPr>
            <w:r w:rsidRPr="00FC03F8">
              <w:rPr>
                <w:color w:val="000000"/>
                <w:sz w:val="22"/>
                <w:szCs w:val="22"/>
                <w:lang w:eastAsia="zh-CN"/>
              </w:rPr>
              <w:t>677</w:t>
            </w:r>
          </w:p>
        </w:tc>
        <w:tc>
          <w:tcPr>
            <w:tcW w:w="754" w:type="pct"/>
            <w:shd w:val="clear" w:color="auto" w:fill="auto"/>
            <w:noWrap/>
            <w:vAlign w:val="center"/>
            <w:hideMark/>
          </w:tcPr>
          <w:p w14:paraId="3E49875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5D97597"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размещения и использования по назначению объектов энергетики</w:t>
            </w:r>
          </w:p>
        </w:tc>
        <w:tc>
          <w:tcPr>
            <w:tcW w:w="856" w:type="pct"/>
            <w:shd w:val="clear" w:color="auto" w:fill="auto"/>
            <w:noWrap/>
            <w:vAlign w:val="center"/>
            <w:hideMark/>
          </w:tcPr>
          <w:p w14:paraId="2280E4B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5D2350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размещения и использования по назначению объектов энергетики</w:t>
            </w:r>
          </w:p>
        </w:tc>
      </w:tr>
      <w:tr w:rsidR="00FC03F8" w:rsidRPr="00FC03F8" w14:paraId="2629605E" w14:textId="77777777" w:rsidTr="00FC03F8">
        <w:tc>
          <w:tcPr>
            <w:tcW w:w="197" w:type="pct"/>
            <w:shd w:val="clear" w:color="auto" w:fill="auto"/>
            <w:vAlign w:val="center"/>
            <w:hideMark/>
          </w:tcPr>
          <w:p w14:paraId="1E8707D4" w14:textId="77777777" w:rsidR="00FC03F8" w:rsidRPr="00FC03F8" w:rsidRDefault="00FC03F8" w:rsidP="00FC03F8">
            <w:pPr>
              <w:jc w:val="left"/>
              <w:rPr>
                <w:color w:val="000000"/>
                <w:sz w:val="22"/>
                <w:szCs w:val="22"/>
                <w:lang w:eastAsia="zh-CN"/>
              </w:rPr>
            </w:pPr>
            <w:r w:rsidRPr="00FC03F8">
              <w:rPr>
                <w:color w:val="000000"/>
                <w:sz w:val="22"/>
                <w:szCs w:val="22"/>
                <w:lang w:eastAsia="zh-CN"/>
              </w:rPr>
              <w:t>425</w:t>
            </w:r>
          </w:p>
        </w:tc>
        <w:tc>
          <w:tcPr>
            <w:tcW w:w="595" w:type="pct"/>
            <w:shd w:val="clear" w:color="auto" w:fill="auto"/>
            <w:noWrap/>
            <w:vAlign w:val="center"/>
            <w:hideMark/>
          </w:tcPr>
          <w:p w14:paraId="3D4422B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54:08:000000:73</w:t>
            </w:r>
          </w:p>
        </w:tc>
        <w:tc>
          <w:tcPr>
            <w:tcW w:w="351" w:type="pct"/>
            <w:shd w:val="clear" w:color="auto" w:fill="auto"/>
            <w:noWrap/>
            <w:vAlign w:val="center"/>
            <w:hideMark/>
          </w:tcPr>
          <w:p w14:paraId="79F57483" w14:textId="77777777" w:rsidR="00FC03F8" w:rsidRPr="00FC03F8" w:rsidRDefault="00FC03F8" w:rsidP="00FC03F8">
            <w:pPr>
              <w:jc w:val="left"/>
              <w:rPr>
                <w:color w:val="000000"/>
                <w:sz w:val="22"/>
                <w:szCs w:val="22"/>
                <w:lang w:eastAsia="zh-CN"/>
              </w:rPr>
            </w:pPr>
            <w:r w:rsidRPr="00FC03F8">
              <w:rPr>
                <w:color w:val="000000"/>
                <w:sz w:val="22"/>
                <w:szCs w:val="22"/>
                <w:lang w:eastAsia="zh-CN"/>
              </w:rPr>
              <w:t>305</w:t>
            </w:r>
          </w:p>
        </w:tc>
        <w:tc>
          <w:tcPr>
            <w:tcW w:w="754" w:type="pct"/>
            <w:shd w:val="clear" w:color="auto" w:fill="auto"/>
            <w:noWrap/>
            <w:vAlign w:val="center"/>
            <w:hideMark/>
          </w:tcPr>
          <w:p w14:paraId="5883CD3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36461C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размещения и использования по назначению объектов энергетики</w:t>
            </w:r>
          </w:p>
        </w:tc>
        <w:tc>
          <w:tcPr>
            <w:tcW w:w="856" w:type="pct"/>
            <w:shd w:val="clear" w:color="auto" w:fill="auto"/>
            <w:noWrap/>
            <w:vAlign w:val="center"/>
            <w:hideMark/>
          </w:tcPr>
          <w:p w14:paraId="4D076B2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0A7886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размещения и использования по назначению объектов энергетики</w:t>
            </w:r>
          </w:p>
        </w:tc>
      </w:tr>
      <w:tr w:rsidR="00FC03F8" w:rsidRPr="00FC03F8" w14:paraId="4931BC75" w14:textId="77777777" w:rsidTr="00FC03F8">
        <w:tc>
          <w:tcPr>
            <w:tcW w:w="197" w:type="pct"/>
            <w:shd w:val="clear" w:color="auto" w:fill="auto"/>
            <w:vAlign w:val="center"/>
            <w:hideMark/>
          </w:tcPr>
          <w:p w14:paraId="1C62B46B" w14:textId="77777777" w:rsidR="00FC03F8" w:rsidRPr="00FC03F8" w:rsidRDefault="00FC03F8" w:rsidP="00FC03F8">
            <w:pPr>
              <w:jc w:val="left"/>
              <w:rPr>
                <w:color w:val="000000"/>
                <w:sz w:val="22"/>
                <w:szCs w:val="22"/>
                <w:lang w:eastAsia="zh-CN"/>
              </w:rPr>
            </w:pPr>
            <w:r w:rsidRPr="00FC03F8">
              <w:rPr>
                <w:color w:val="000000"/>
                <w:sz w:val="22"/>
                <w:szCs w:val="22"/>
                <w:lang w:eastAsia="zh-CN"/>
              </w:rPr>
              <w:t>426</w:t>
            </w:r>
          </w:p>
        </w:tc>
        <w:tc>
          <w:tcPr>
            <w:tcW w:w="595" w:type="pct"/>
            <w:shd w:val="clear" w:color="auto" w:fill="auto"/>
            <w:noWrap/>
            <w:vAlign w:val="center"/>
            <w:hideMark/>
          </w:tcPr>
          <w:p w14:paraId="11B01E2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54:08:025102:82</w:t>
            </w:r>
          </w:p>
        </w:tc>
        <w:tc>
          <w:tcPr>
            <w:tcW w:w="351" w:type="pct"/>
            <w:shd w:val="clear" w:color="auto" w:fill="auto"/>
            <w:noWrap/>
            <w:vAlign w:val="center"/>
            <w:hideMark/>
          </w:tcPr>
          <w:p w14:paraId="2C826BC1" w14:textId="77777777" w:rsidR="00FC03F8" w:rsidRPr="00FC03F8" w:rsidRDefault="00FC03F8" w:rsidP="00FC03F8">
            <w:pPr>
              <w:jc w:val="left"/>
              <w:rPr>
                <w:color w:val="000000"/>
                <w:sz w:val="22"/>
                <w:szCs w:val="22"/>
                <w:lang w:eastAsia="zh-CN"/>
              </w:rPr>
            </w:pPr>
            <w:r w:rsidRPr="00FC03F8">
              <w:rPr>
                <w:color w:val="000000"/>
                <w:sz w:val="22"/>
                <w:szCs w:val="22"/>
                <w:lang w:eastAsia="zh-CN"/>
              </w:rPr>
              <w:t>64</w:t>
            </w:r>
          </w:p>
        </w:tc>
        <w:tc>
          <w:tcPr>
            <w:tcW w:w="754" w:type="pct"/>
            <w:shd w:val="clear" w:color="auto" w:fill="auto"/>
            <w:noWrap/>
            <w:vAlign w:val="center"/>
            <w:hideMark/>
          </w:tcPr>
          <w:p w14:paraId="226CA8E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D994F7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размещения и использования по назначению объектов энергетики</w:t>
            </w:r>
          </w:p>
        </w:tc>
        <w:tc>
          <w:tcPr>
            <w:tcW w:w="856" w:type="pct"/>
            <w:shd w:val="clear" w:color="auto" w:fill="auto"/>
            <w:noWrap/>
            <w:vAlign w:val="center"/>
            <w:hideMark/>
          </w:tcPr>
          <w:p w14:paraId="3D8A20A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713AF1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размещения и использования по назначению объектов энергетики</w:t>
            </w:r>
          </w:p>
        </w:tc>
      </w:tr>
      <w:tr w:rsidR="00FC03F8" w:rsidRPr="00FC03F8" w14:paraId="66B2EB3A" w14:textId="77777777" w:rsidTr="00FC03F8">
        <w:tc>
          <w:tcPr>
            <w:tcW w:w="197" w:type="pct"/>
            <w:shd w:val="clear" w:color="auto" w:fill="auto"/>
            <w:vAlign w:val="center"/>
            <w:hideMark/>
          </w:tcPr>
          <w:p w14:paraId="1417B4F1"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427</w:t>
            </w:r>
          </w:p>
        </w:tc>
        <w:tc>
          <w:tcPr>
            <w:tcW w:w="595" w:type="pct"/>
            <w:shd w:val="clear" w:color="auto" w:fill="auto"/>
            <w:noWrap/>
            <w:vAlign w:val="center"/>
            <w:hideMark/>
          </w:tcPr>
          <w:p w14:paraId="6C852C4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54:08:025102:83</w:t>
            </w:r>
          </w:p>
        </w:tc>
        <w:tc>
          <w:tcPr>
            <w:tcW w:w="351" w:type="pct"/>
            <w:shd w:val="clear" w:color="auto" w:fill="auto"/>
            <w:noWrap/>
            <w:vAlign w:val="center"/>
            <w:hideMark/>
          </w:tcPr>
          <w:p w14:paraId="4BFFCE58" w14:textId="77777777" w:rsidR="00FC03F8" w:rsidRPr="00FC03F8" w:rsidRDefault="00FC03F8" w:rsidP="00FC03F8">
            <w:pPr>
              <w:jc w:val="left"/>
              <w:rPr>
                <w:color w:val="000000"/>
                <w:sz w:val="22"/>
                <w:szCs w:val="22"/>
                <w:lang w:eastAsia="zh-CN"/>
              </w:rPr>
            </w:pPr>
            <w:r w:rsidRPr="00FC03F8">
              <w:rPr>
                <w:color w:val="000000"/>
                <w:sz w:val="22"/>
                <w:szCs w:val="22"/>
                <w:lang w:eastAsia="zh-CN"/>
              </w:rPr>
              <w:t>38</w:t>
            </w:r>
          </w:p>
        </w:tc>
        <w:tc>
          <w:tcPr>
            <w:tcW w:w="754" w:type="pct"/>
            <w:shd w:val="clear" w:color="auto" w:fill="auto"/>
            <w:noWrap/>
            <w:vAlign w:val="center"/>
            <w:hideMark/>
          </w:tcPr>
          <w:p w14:paraId="2F9BF53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D1BF4E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размещения и использования по назначению объектов энергетики</w:t>
            </w:r>
          </w:p>
        </w:tc>
        <w:tc>
          <w:tcPr>
            <w:tcW w:w="856" w:type="pct"/>
            <w:shd w:val="clear" w:color="auto" w:fill="auto"/>
            <w:noWrap/>
            <w:vAlign w:val="center"/>
            <w:hideMark/>
          </w:tcPr>
          <w:p w14:paraId="048E662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5F0ECA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размещения и использования по назначению объектов энергетики</w:t>
            </w:r>
          </w:p>
        </w:tc>
      </w:tr>
      <w:tr w:rsidR="00FC03F8" w:rsidRPr="00FC03F8" w14:paraId="4458B951" w14:textId="77777777" w:rsidTr="00FC03F8">
        <w:tc>
          <w:tcPr>
            <w:tcW w:w="197" w:type="pct"/>
            <w:shd w:val="clear" w:color="auto" w:fill="auto"/>
            <w:vAlign w:val="center"/>
            <w:hideMark/>
          </w:tcPr>
          <w:p w14:paraId="78F6EAE1" w14:textId="77777777" w:rsidR="00FC03F8" w:rsidRPr="00FC03F8" w:rsidRDefault="00FC03F8" w:rsidP="00FC03F8">
            <w:pPr>
              <w:jc w:val="left"/>
              <w:rPr>
                <w:color w:val="000000"/>
                <w:sz w:val="22"/>
                <w:szCs w:val="22"/>
                <w:lang w:eastAsia="zh-CN"/>
              </w:rPr>
            </w:pPr>
            <w:r w:rsidRPr="00FC03F8">
              <w:rPr>
                <w:color w:val="000000"/>
                <w:sz w:val="22"/>
                <w:szCs w:val="22"/>
                <w:lang w:eastAsia="zh-CN"/>
              </w:rPr>
              <w:t>428</w:t>
            </w:r>
          </w:p>
        </w:tc>
        <w:tc>
          <w:tcPr>
            <w:tcW w:w="595" w:type="pct"/>
            <w:shd w:val="clear" w:color="auto" w:fill="auto"/>
            <w:noWrap/>
            <w:vAlign w:val="center"/>
            <w:hideMark/>
          </w:tcPr>
          <w:p w14:paraId="339DBFA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54:08:025102:84</w:t>
            </w:r>
          </w:p>
        </w:tc>
        <w:tc>
          <w:tcPr>
            <w:tcW w:w="351" w:type="pct"/>
            <w:shd w:val="clear" w:color="auto" w:fill="auto"/>
            <w:noWrap/>
            <w:vAlign w:val="center"/>
            <w:hideMark/>
          </w:tcPr>
          <w:p w14:paraId="45CD9A78" w14:textId="77777777" w:rsidR="00FC03F8" w:rsidRPr="00FC03F8" w:rsidRDefault="00FC03F8" w:rsidP="00FC03F8">
            <w:pPr>
              <w:jc w:val="left"/>
              <w:rPr>
                <w:color w:val="000000"/>
                <w:sz w:val="22"/>
                <w:szCs w:val="22"/>
                <w:lang w:eastAsia="zh-CN"/>
              </w:rPr>
            </w:pPr>
            <w:r w:rsidRPr="00FC03F8">
              <w:rPr>
                <w:color w:val="000000"/>
                <w:sz w:val="22"/>
                <w:szCs w:val="22"/>
                <w:lang w:eastAsia="zh-CN"/>
              </w:rPr>
              <w:t>84</w:t>
            </w:r>
          </w:p>
        </w:tc>
        <w:tc>
          <w:tcPr>
            <w:tcW w:w="754" w:type="pct"/>
            <w:shd w:val="clear" w:color="auto" w:fill="auto"/>
            <w:noWrap/>
            <w:vAlign w:val="center"/>
            <w:hideMark/>
          </w:tcPr>
          <w:p w14:paraId="7BABC7A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8175E9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размещения и использования по назначению объектов энергетики</w:t>
            </w:r>
          </w:p>
        </w:tc>
        <w:tc>
          <w:tcPr>
            <w:tcW w:w="856" w:type="pct"/>
            <w:shd w:val="clear" w:color="auto" w:fill="auto"/>
            <w:noWrap/>
            <w:vAlign w:val="center"/>
            <w:hideMark/>
          </w:tcPr>
          <w:p w14:paraId="039553C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2BBA94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размещения и использования по назначению объектов энергетики</w:t>
            </w:r>
          </w:p>
        </w:tc>
      </w:tr>
      <w:tr w:rsidR="00FC03F8" w:rsidRPr="00FC03F8" w14:paraId="0A331E87" w14:textId="77777777" w:rsidTr="00FC03F8">
        <w:tc>
          <w:tcPr>
            <w:tcW w:w="197" w:type="pct"/>
            <w:shd w:val="clear" w:color="auto" w:fill="auto"/>
            <w:vAlign w:val="center"/>
            <w:hideMark/>
          </w:tcPr>
          <w:p w14:paraId="1ACA33B1" w14:textId="77777777" w:rsidR="00FC03F8" w:rsidRPr="00FC03F8" w:rsidRDefault="00FC03F8" w:rsidP="00FC03F8">
            <w:pPr>
              <w:jc w:val="left"/>
              <w:rPr>
                <w:color w:val="000000"/>
                <w:sz w:val="22"/>
                <w:szCs w:val="22"/>
                <w:lang w:eastAsia="zh-CN"/>
              </w:rPr>
            </w:pPr>
            <w:r w:rsidRPr="00FC03F8">
              <w:rPr>
                <w:color w:val="000000"/>
                <w:sz w:val="22"/>
                <w:szCs w:val="22"/>
                <w:lang w:eastAsia="zh-CN"/>
              </w:rPr>
              <w:t>429</w:t>
            </w:r>
          </w:p>
        </w:tc>
        <w:tc>
          <w:tcPr>
            <w:tcW w:w="595" w:type="pct"/>
            <w:shd w:val="clear" w:color="auto" w:fill="auto"/>
            <w:noWrap/>
            <w:vAlign w:val="center"/>
            <w:hideMark/>
          </w:tcPr>
          <w:p w14:paraId="5A2DC9EB"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54:08:000000:74</w:t>
            </w:r>
          </w:p>
        </w:tc>
        <w:tc>
          <w:tcPr>
            <w:tcW w:w="351" w:type="pct"/>
            <w:shd w:val="clear" w:color="auto" w:fill="auto"/>
            <w:noWrap/>
            <w:vAlign w:val="center"/>
            <w:hideMark/>
          </w:tcPr>
          <w:p w14:paraId="29A81430" w14:textId="77777777" w:rsidR="00FC03F8" w:rsidRPr="00FC03F8" w:rsidRDefault="00FC03F8" w:rsidP="00FC03F8">
            <w:pPr>
              <w:jc w:val="left"/>
              <w:rPr>
                <w:color w:val="000000"/>
                <w:sz w:val="22"/>
                <w:szCs w:val="22"/>
                <w:lang w:eastAsia="zh-CN"/>
              </w:rPr>
            </w:pPr>
            <w:r w:rsidRPr="00FC03F8">
              <w:rPr>
                <w:color w:val="000000"/>
                <w:sz w:val="22"/>
                <w:szCs w:val="22"/>
                <w:lang w:eastAsia="zh-CN"/>
              </w:rPr>
              <w:t>374</w:t>
            </w:r>
          </w:p>
        </w:tc>
        <w:tc>
          <w:tcPr>
            <w:tcW w:w="754" w:type="pct"/>
            <w:shd w:val="clear" w:color="auto" w:fill="auto"/>
            <w:noWrap/>
            <w:vAlign w:val="center"/>
            <w:hideMark/>
          </w:tcPr>
          <w:p w14:paraId="301B4AC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210B03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размещения и использования по назначению объектов энергетики</w:t>
            </w:r>
          </w:p>
        </w:tc>
        <w:tc>
          <w:tcPr>
            <w:tcW w:w="856" w:type="pct"/>
            <w:shd w:val="clear" w:color="auto" w:fill="auto"/>
            <w:noWrap/>
            <w:vAlign w:val="center"/>
            <w:hideMark/>
          </w:tcPr>
          <w:p w14:paraId="7545652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24773D3"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размещения и использования по назначению объектов энергетики</w:t>
            </w:r>
          </w:p>
        </w:tc>
      </w:tr>
      <w:tr w:rsidR="00FC03F8" w:rsidRPr="00FC03F8" w14:paraId="60F5614C" w14:textId="77777777" w:rsidTr="00FC03F8">
        <w:tc>
          <w:tcPr>
            <w:tcW w:w="197" w:type="pct"/>
            <w:shd w:val="clear" w:color="auto" w:fill="auto"/>
            <w:vAlign w:val="center"/>
            <w:hideMark/>
          </w:tcPr>
          <w:p w14:paraId="6626CF59" w14:textId="77777777" w:rsidR="00FC03F8" w:rsidRPr="00FC03F8" w:rsidRDefault="00FC03F8" w:rsidP="00FC03F8">
            <w:pPr>
              <w:jc w:val="left"/>
              <w:rPr>
                <w:color w:val="000000"/>
                <w:sz w:val="22"/>
                <w:szCs w:val="22"/>
                <w:lang w:eastAsia="zh-CN"/>
              </w:rPr>
            </w:pPr>
            <w:r w:rsidRPr="00FC03F8">
              <w:rPr>
                <w:color w:val="000000"/>
                <w:sz w:val="22"/>
                <w:szCs w:val="22"/>
                <w:lang w:eastAsia="zh-CN"/>
              </w:rPr>
              <w:t>430</w:t>
            </w:r>
          </w:p>
        </w:tc>
        <w:tc>
          <w:tcPr>
            <w:tcW w:w="595" w:type="pct"/>
            <w:shd w:val="clear" w:color="auto" w:fill="auto"/>
            <w:noWrap/>
            <w:vAlign w:val="center"/>
            <w:hideMark/>
          </w:tcPr>
          <w:p w14:paraId="79ED83E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54:08:000000:39</w:t>
            </w:r>
          </w:p>
        </w:tc>
        <w:tc>
          <w:tcPr>
            <w:tcW w:w="351" w:type="pct"/>
            <w:shd w:val="clear" w:color="auto" w:fill="auto"/>
            <w:noWrap/>
            <w:vAlign w:val="center"/>
            <w:hideMark/>
          </w:tcPr>
          <w:p w14:paraId="27EA2C21" w14:textId="77777777" w:rsidR="00FC03F8" w:rsidRPr="00FC03F8" w:rsidRDefault="00FC03F8" w:rsidP="00FC03F8">
            <w:pPr>
              <w:jc w:val="left"/>
              <w:rPr>
                <w:color w:val="000000"/>
                <w:sz w:val="22"/>
                <w:szCs w:val="22"/>
                <w:lang w:eastAsia="zh-CN"/>
              </w:rPr>
            </w:pPr>
            <w:r w:rsidRPr="00FC03F8">
              <w:rPr>
                <w:color w:val="000000"/>
                <w:sz w:val="22"/>
                <w:szCs w:val="22"/>
                <w:lang w:eastAsia="zh-CN"/>
              </w:rPr>
              <w:t>171</w:t>
            </w:r>
          </w:p>
        </w:tc>
        <w:tc>
          <w:tcPr>
            <w:tcW w:w="754" w:type="pct"/>
            <w:shd w:val="clear" w:color="auto" w:fill="auto"/>
            <w:noWrap/>
            <w:vAlign w:val="center"/>
            <w:hideMark/>
          </w:tcPr>
          <w:p w14:paraId="5DABC78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212623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размещения и использования по назначению объектов энергетики</w:t>
            </w:r>
          </w:p>
        </w:tc>
        <w:tc>
          <w:tcPr>
            <w:tcW w:w="856" w:type="pct"/>
            <w:shd w:val="clear" w:color="auto" w:fill="auto"/>
            <w:noWrap/>
            <w:vAlign w:val="center"/>
            <w:hideMark/>
          </w:tcPr>
          <w:p w14:paraId="364E4EC4"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53081E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размещения и использования по назначению объектов энергетики</w:t>
            </w:r>
          </w:p>
        </w:tc>
      </w:tr>
      <w:tr w:rsidR="00FC03F8" w:rsidRPr="00FC03F8" w14:paraId="792A2657" w14:textId="77777777" w:rsidTr="00FC03F8">
        <w:tc>
          <w:tcPr>
            <w:tcW w:w="5000" w:type="pct"/>
            <w:gridSpan w:val="7"/>
            <w:shd w:val="clear" w:color="auto" w:fill="auto"/>
            <w:vAlign w:val="center"/>
          </w:tcPr>
          <w:p w14:paraId="19374A4D" w14:textId="3717618E" w:rsidR="00FC03F8" w:rsidRPr="00FC03F8" w:rsidRDefault="00FC03F8" w:rsidP="00FC03F8">
            <w:pPr>
              <w:jc w:val="center"/>
              <w:rPr>
                <w:b/>
                <w:bCs/>
                <w:color w:val="000000"/>
                <w:sz w:val="22"/>
                <w:szCs w:val="22"/>
                <w:lang w:eastAsia="zh-CN"/>
              </w:rPr>
            </w:pPr>
            <w:r w:rsidRPr="00FC03F8">
              <w:rPr>
                <w:b/>
                <w:bCs/>
                <w:color w:val="000000"/>
                <w:sz w:val="22"/>
                <w:szCs w:val="22"/>
                <w:lang w:eastAsia="zh-CN"/>
              </w:rPr>
              <w:t>д. Токаревка</w:t>
            </w:r>
          </w:p>
        </w:tc>
      </w:tr>
      <w:tr w:rsidR="00FC03F8" w:rsidRPr="00FC03F8" w14:paraId="3F98A99C" w14:textId="77777777" w:rsidTr="00FC03F8">
        <w:tc>
          <w:tcPr>
            <w:tcW w:w="197" w:type="pct"/>
            <w:shd w:val="clear" w:color="auto" w:fill="auto"/>
            <w:vAlign w:val="center"/>
            <w:hideMark/>
          </w:tcPr>
          <w:p w14:paraId="610DC48D" w14:textId="77777777" w:rsidR="00FC03F8" w:rsidRPr="00FC03F8" w:rsidRDefault="00FC03F8" w:rsidP="00FC03F8">
            <w:pPr>
              <w:jc w:val="left"/>
              <w:rPr>
                <w:color w:val="000000"/>
                <w:sz w:val="22"/>
                <w:szCs w:val="22"/>
                <w:lang w:eastAsia="zh-CN"/>
              </w:rPr>
            </w:pPr>
            <w:r w:rsidRPr="00FC03F8">
              <w:rPr>
                <w:color w:val="000000"/>
                <w:sz w:val="22"/>
                <w:szCs w:val="22"/>
                <w:lang w:eastAsia="zh-CN"/>
              </w:rPr>
              <w:t>1</w:t>
            </w:r>
          </w:p>
        </w:tc>
        <w:tc>
          <w:tcPr>
            <w:tcW w:w="595" w:type="pct"/>
            <w:shd w:val="clear" w:color="auto" w:fill="auto"/>
            <w:noWrap/>
            <w:vAlign w:val="center"/>
            <w:hideMark/>
          </w:tcPr>
          <w:p w14:paraId="683A334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54:08:025201:12</w:t>
            </w:r>
          </w:p>
        </w:tc>
        <w:tc>
          <w:tcPr>
            <w:tcW w:w="351" w:type="pct"/>
            <w:shd w:val="clear" w:color="auto" w:fill="auto"/>
            <w:noWrap/>
            <w:vAlign w:val="center"/>
            <w:hideMark/>
          </w:tcPr>
          <w:p w14:paraId="1BCD433F" w14:textId="77777777" w:rsidR="00FC03F8" w:rsidRPr="00FC03F8" w:rsidRDefault="00FC03F8" w:rsidP="00FC03F8">
            <w:pPr>
              <w:jc w:val="left"/>
              <w:rPr>
                <w:color w:val="000000"/>
                <w:sz w:val="22"/>
                <w:szCs w:val="22"/>
                <w:lang w:eastAsia="zh-CN"/>
              </w:rPr>
            </w:pPr>
            <w:r w:rsidRPr="00FC03F8">
              <w:rPr>
                <w:color w:val="000000"/>
                <w:sz w:val="22"/>
                <w:szCs w:val="22"/>
                <w:lang w:eastAsia="zh-CN"/>
              </w:rPr>
              <w:t>2392.00</w:t>
            </w:r>
          </w:p>
        </w:tc>
        <w:tc>
          <w:tcPr>
            <w:tcW w:w="754" w:type="pct"/>
            <w:shd w:val="clear" w:color="auto" w:fill="auto"/>
            <w:noWrap/>
            <w:vAlign w:val="center"/>
            <w:hideMark/>
          </w:tcPr>
          <w:p w14:paraId="2C997A5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6F63245"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двухквартирного жилого дома</w:t>
            </w:r>
          </w:p>
        </w:tc>
        <w:tc>
          <w:tcPr>
            <w:tcW w:w="856" w:type="pct"/>
            <w:shd w:val="clear" w:color="auto" w:fill="auto"/>
            <w:noWrap/>
            <w:vAlign w:val="center"/>
            <w:hideMark/>
          </w:tcPr>
          <w:p w14:paraId="7DF3476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907E993"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двухквартирного жилого дома</w:t>
            </w:r>
          </w:p>
        </w:tc>
      </w:tr>
      <w:tr w:rsidR="00FC03F8" w:rsidRPr="00FC03F8" w14:paraId="0220DEEB" w14:textId="77777777" w:rsidTr="00FC03F8">
        <w:tc>
          <w:tcPr>
            <w:tcW w:w="197" w:type="pct"/>
            <w:shd w:val="clear" w:color="auto" w:fill="auto"/>
            <w:vAlign w:val="center"/>
            <w:hideMark/>
          </w:tcPr>
          <w:p w14:paraId="5EAF8D3A" w14:textId="77777777" w:rsidR="00FC03F8" w:rsidRPr="00FC03F8" w:rsidRDefault="00FC03F8" w:rsidP="00FC03F8">
            <w:pPr>
              <w:jc w:val="left"/>
              <w:rPr>
                <w:color w:val="000000"/>
                <w:sz w:val="22"/>
                <w:szCs w:val="22"/>
                <w:lang w:eastAsia="zh-CN"/>
              </w:rPr>
            </w:pPr>
            <w:r w:rsidRPr="00FC03F8">
              <w:rPr>
                <w:color w:val="000000"/>
                <w:sz w:val="22"/>
                <w:szCs w:val="22"/>
                <w:lang w:eastAsia="zh-CN"/>
              </w:rPr>
              <w:t>2</w:t>
            </w:r>
          </w:p>
        </w:tc>
        <w:tc>
          <w:tcPr>
            <w:tcW w:w="595" w:type="pct"/>
            <w:shd w:val="clear" w:color="auto" w:fill="auto"/>
            <w:noWrap/>
            <w:vAlign w:val="center"/>
            <w:hideMark/>
          </w:tcPr>
          <w:p w14:paraId="0FC9D5D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54:08:025201:13</w:t>
            </w:r>
          </w:p>
        </w:tc>
        <w:tc>
          <w:tcPr>
            <w:tcW w:w="351" w:type="pct"/>
            <w:shd w:val="clear" w:color="auto" w:fill="auto"/>
            <w:noWrap/>
            <w:vAlign w:val="center"/>
            <w:hideMark/>
          </w:tcPr>
          <w:p w14:paraId="4D1C9468" w14:textId="77777777" w:rsidR="00FC03F8" w:rsidRPr="00FC03F8" w:rsidRDefault="00FC03F8" w:rsidP="00FC03F8">
            <w:pPr>
              <w:jc w:val="left"/>
              <w:rPr>
                <w:color w:val="000000"/>
                <w:sz w:val="22"/>
                <w:szCs w:val="22"/>
                <w:lang w:eastAsia="zh-CN"/>
              </w:rPr>
            </w:pPr>
            <w:r w:rsidRPr="00FC03F8">
              <w:rPr>
                <w:color w:val="000000"/>
                <w:sz w:val="22"/>
                <w:szCs w:val="22"/>
                <w:lang w:eastAsia="zh-CN"/>
              </w:rPr>
              <w:t>2572.00</w:t>
            </w:r>
          </w:p>
        </w:tc>
        <w:tc>
          <w:tcPr>
            <w:tcW w:w="754" w:type="pct"/>
            <w:shd w:val="clear" w:color="auto" w:fill="auto"/>
            <w:noWrap/>
            <w:vAlign w:val="center"/>
            <w:hideMark/>
          </w:tcPr>
          <w:p w14:paraId="5C763FA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F75F79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2BA9101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FDBE65B"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3F9A0006" w14:textId="77777777" w:rsidTr="00FC03F8">
        <w:tc>
          <w:tcPr>
            <w:tcW w:w="197" w:type="pct"/>
            <w:shd w:val="clear" w:color="auto" w:fill="auto"/>
            <w:vAlign w:val="center"/>
            <w:hideMark/>
          </w:tcPr>
          <w:p w14:paraId="42149724" w14:textId="77777777" w:rsidR="00FC03F8" w:rsidRPr="00FC03F8" w:rsidRDefault="00FC03F8" w:rsidP="00FC03F8">
            <w:pPr>
              <w:jc w:val="left"/>
              <w:rPr>
                <w:color w:val="000000"/>
                <w:sz w:val="22"/>
                <w:szCs w:val="22"/>
                <w:lang w:eastAsia="zh-CN"/>
              </w:rPr>
            </w:pPr>
            <w:r w:rsidRPr="00FC03F8">
              <w:rPr>
                <w:color w:val="000000"/>
                <w:sz w:val="22"/>
                <w:szCs w:val="22"/>
                <w:lang w:eastAsia="zh-CN"/>
              </w:rPr>
              <w:t>3</w:t>
            </w:r>
          </w:p>
        </w:tc>
        <w:tc>
          <w:tcPr>
            <w:tcW w:w="595" w:type="pct"/>
            <w:shd w:val="clear" w:color="auto" w:fill="auto"/>
            <w:noWrap/>
            <w:vAlign w:val="center"/>
            <w:hideMark/>
          </w:tcPr>
          <w:p w14:paraId="2AF71BA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54:08:025201:15</w:t>
            </w:r>
          </w:p>
        </w:tc>
        <w:tc>
          <w:tcPr>
            <w:tcW w:w="351" w:type="pct"/>
            <w:shd w:val="clear" w:color="auto" w:fill="auto"/>
            <w:noWrap/>
            <w:vAlign w:val="center"/>
            <w:hideMark/>
          </w:tcPr>
          <w:p w14:paraId="64EC5212" w14:textId="77777777" w:rsidR="00FC03F8" w:rsidRPr="00FC03F8" w:rsidRDefault="00FC03F8" w:rsidP="00FC03F8">
            <w:pPr>
              <w:jc w:val="left"/>
              <w:rPr>
                <w:color w:val="000000"/>
                <w:sz w:val="22"/>
                <w:szCs w:val="22"/>
                <w:lang w:eastAsia="zh-CN"/>
              </w:rPr>
            </w:pPr>
            <w:r w:rsidRPr="00FC03F8">
              <w:rPr>
                <w:color w:val="000000"/>
                <w:sz w:val="22"/>
                <w:szCs w:val="22"/>
                <w:lang w:eastAsia="zh-CN"/>
              </w:rPr>
              <w:t>1977.00</w:t>
            </w:r>
          </w:p>
        </w:tc>
        <w:tc>
          <w:tcPr>
            <w:tcW w:w="754" w:type="pct"/>
            <w:shd w:val="clear" w:color="auto" w:fill="auto"/>
            <w:noWrap/>
            <w:vAlign w:val="center"/>
            <w:hideMark/>
          </w:tcPr>
          <w:p w14:paraId="5915612B"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43D864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67558C4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7F3D0B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32784BFD" w14:textId="77777777" w:rsidTr="00FC03F8">
        <w:tc>
          <w:tcPr>
            <w:tcW w:w="197" w:type="pct"/>
            <w:shd w:val="clear" w:color="auto" w:fill="auto"/>
            <w:vAlign w:val="center"/>
            <w:hideMark/>
          </w:tcPr>
          <w:p w14:paraId="11FFCB56" w14:textId="77777777" w:rsidR="00FC03F8" w:rsidRPr="00FC03F8" w:rsidRDefault="00FC03F8" w:rsidP="00FC03F8">
            <w:pPr>
              <w:jc w:val="left"/>
              <w:rPr>
                <w:color w:val="000000"/>
                <w:sz w:val="22"/>
                <w:szCs w:val="22"/>
                <w:lang w:eastAsia="zh-CN"/>
              </w:rPr>
            </w:pPr>
            <w:r w:rsidRPr="00FC03F8">
              <w:rPr>
                <w:color w:val="000000"/>
                <w:sz w:val="22"/>
                <w:szCs w:val="22"/>
                <w:lang w:eastAsia="zh-CN"/>
              </w:rPr>
              <w:t>4</w:t>
            </w:r>
          </w:p>
        </w:tc>
        <w:tc>
          <w:tcPr>
            <w:tcW w:w="595" w:type="pct"/>
            <w:shd w:val="clear" w:color="auto" w:fill="auto"/>
            <w:noWrap/>
            <w:vAlign w:val="center"/>
            <w:hideMark/>
          </w:tcPr>
          <w:p w14:paraId="1D285DF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54:08:025201:18</w:t>
            </w:r>
          </w:p>
        </w:tc>
        <w:tc>
          <w:tcPr>
            <w:tcW w:w="351" w:type="pct"/>
            <w:shd w:val="clear" w:color="auto" w:fill="auto"/>
            <w:noWrap/>
            <w:vAlign w:val="center"/>
            <w:hideMark/>
          </w:tcPr>
          <w:p w14:paraId="30A9774A" w14:textId="77777777" w:rsidR="00FC03F8" w:rsidRPr="00FC03F8" w:rsidRDefault="00FC03F8" w:rsidP="00FC03F8">
            <w:pPr>
              <w:jc w:val="left"/>
              <w:rPr>
                <w:color w:val="000000"/>
                <w:sz w:val="22"/>
                <w:szCs w:val="22"/>
                <w:lang w:eastAsia="zh-CN"/>
              </w:rPr>
            </w:pPr>
            <w:r w:rsidRPr="00FC03F8">
              <w:rPr>
                <w:color w:val="000000"/>
                <w:sz w:val="22"/>
                <w:szCs w:val="22"/>
                <w:lang w:eastAsia="zh-CN"/>
              </w:rPr>
              <w:t>1530.00</w:t>
            </w:r>
          </w:p>
        </w:tc>
        <w:tc>
          <w:tcPr>
            <w:tcW w:w="754" w:type="pct"/>
            <w:shd w:val="clear" w:color="auto" w:fill="auto"/>
            <w:noWrap/>
            <w:vAlign w:val="center"/>
            <w:hideMark/>
          </w:tcPr>
          <w:p w14:paraId="7052325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C611E8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многоквартирного (двухквартирного) жилого дома</w:t>
            </w:r>
          </w:p>
        </w:tc>
        <w:tc>
          <w:tcPr>
            <w:tcW w:w="856" w:type="pct"/>
            <w:shd w:val="clear" w:color="auto" w:fill="auto"/>
            <w:noWrap/>
            <w:vAlign w:val="center"/>
            <w:hideMark/>
          </w:tcPr>
          <w:p w14:paraId="54DBDCA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1ACEFCD"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многоквартирного (двухквартирного) жилого дома</w:t>
            </w:r>
          </w:p>
        </w:tc>
      </w:tr>
      <w:tr w:rsidR="00FC03F8" w:rsidRPr="00FC03F8" w14:paraId="7F669411" w14:textId="77777777" w:rsidTr="00FC03F8">
        <w:tc>
          <w:tcPr>
            <w:tcW w:w="197" w:type="pct"/>
            <w:shd w:val="clear" w:color="auto" w:fill="auto"/>
            <w:vAlign w:val="center"/>
            <w:hideMark/>
          </w:tcPr>
          <w:p w14:paraId="4C07EB72" w14:textId="77777777" w:rsidR="00FC03F8" w:rsidRPr="00FC03F8" w:rsidRDefault="00FC03F8" w:rsidP="00FC03F8">
            <w:pPr>
              <w:jc w:val="left"/>
              <w:rPr>
                <w:color w:val="000000"/>
                <w:sz w:val="22"/>
                <w:szCs w:val="22"/>
                <w:lang w:eastAsia="zh-CN"/>
              </w:rPr>
            </w:pPr>
            <w:r w:rsidRPr="00FC03F8">
              <w:rPr>
                <w:color w:val="000000"/>
                <w:sz w:val="22"/>
                <w:szCs w:val="22"/>
                <w:lang w:eastAsia="zh-CN"/>
              </w:rPr>
              <w:t>5</w:t>
            </w:r>
          </w:p>
        </w:tc>
        <w:tc>
          <w:tcPr>
            <w:tcW w:w="595" w:type="pct"/>
            <w:shd w:val="clear" w:color="auto" w:fill="auto"/>
            <w:noWrap/>
            <w:vAlign w:val="center"/>
            <w:hideMark/>
          </w:tcPr>
          <w:p w14:paraId="66E059A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54:08:025201:208</w:t>
            </w:r>
          </w:p>
        </w:tc>
        <w:tc>
          <w:tcPr>
            <w:tcW w:w="351" w:type="pct"/>
            <w:shd w:val="clear" w:color="auto" w:fill="auto"/>
            <w:noWrap/>
            <w:vAlign w:val="center"/>
            <w:hideMark/>
          </w:tcPr>
          <w:p w14:paraId="47DBD1A1" w14:textId="77777777" w:rsidR="00FC03F8" w:rsidRPr="00FC03F8" w:rsidRDefault="00FC03F8" w:rsidP="00FC03F8">
            <w:pPr>
              <w:jc w:val="left"/>
              <w:rPr>
                <w:color w:val="000000"/>
                <w:sz w:val="22"/>
                <w:szCs w:val="22"/>
                <w:lang w:eastAsia="zh-CN"/>
              </w:rPr>
            </w:pPr>
            <w:r w:rsidRPr="00FC03F8">
              <w:rPr>
                <w:color w:val="000000"/>
                <w:sz w:val="22"/>
                <w:szCs w:val="22"/>
                <w:lang w:eastAsia="zh-CN"/>
              </w:rPr>
              <w:t>76.00</w:t>
            </w:r>
          </w:p>
        </w:tc>
        <w:tc>
          <w:tcPr>
            <w:tcW w:w="754" w:type="pct"/>
            <w:shd w:val="clear" w:color="auto" w:fill="auto"/>
            <w:noWrap/>
            <w:vAlign w:val="center"/>
            <w:hideMark/>
          </w:tcPr>
          <w:p w14:paraId="5705DA4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69429B1" w14:textId="77777777" w:rsidR="00FC03F8" w:rsidRPr="00FC03F8" w:rsidRDefault="00FC03F8" w:rsidP="00FC03F8">
            <w:pPr>
              <w:jc w:val="left"/>
              <w:rPr>
                <w:color w:val="000000"/>
                <w:sz w:val="22"/>
                <w:szCs w:val="22"/>
                <w:lang w:eastAsia="zh-CN"/>
              </w:rPr>
            </w:pPr>
            <w:r w:rsidRPr="00FC03F8">
              <w:rPr>
                <w:color w:val="000000"/>
                <w:sz w:val="22"/>
                <w:szCs w:val="22"/>
                <w:lang w:eastAsia="zh-CN"/>
              </w:rPr>
              <w:t>коммунальное обслуживание</w:t>
            </w:r>
          </w:p>
        </w:tc>
        <w:tc>
          <w:tcPr>
            <w:tcW w:w="856" w:type="pct"/>
            <w:shd w:val="clear" w:color="auto" w:fill="auto"/>
            <w:noWrap/>
            <w:vAlign w:val="center"/>
            <w:hideMark/>
          </w:tcPr>
          <w:p w14:paraId="4D1038D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0261DCF7" w14:textId="77777777" w:rsidR="00FC03F8" w:rsidRPr="00FC03F8" w:rsidRDefault="00FC03F8" w:rsidP="00FC03F8">
            <w:pPr>
              <w:jc w:val="left"/>
              <w:rPr>
                <w:color w:val="000000"/>
                <w:sz w:val="22"/>
                <w:szCs w:val="22"/>
                <w:lang w:eastAsia="zh-CN"/>
              </w:rPr>
            </w:pPr>
            <w:r w:rsidRPr="00FC03F8">
              <w:rPr>
                <w:color w:val="000000"/>
                <w:sz w:val="22"/>
                <w:szCs w:val="22"/>
                <w:lang w:eastAsia="zh-CN"/>
              </w:rPr>
              <w:t>коммунальное обслуживание</w:t>
            </w:r>
          </w:p>
        </w:tc>
      </w:tr>
      <w:tr w:rsidR="00FC03F8" w:rsidRPr="00FC03F8" w14:paraId="3BF0FC1C" w14:textId="77777777" w:rsidTr="00FC03F8">
        <w:tc>
          <w:tcPr>
            <w:tcW w:w="197" w:type="pct"/>
            <w:shd w:val="clear" w:color="auto" w:fill="auto"/>
            <w:vAlign w:val="center"/>
            <w:hideMark/>
          </w:tcPr>
          <w:p w14:paraId="1D4B540E" w14:textId="77777777" w:rsidR="00FC03F8" w:rsidRPr="00FC03F8" w:rsidRDefault="00FC03F8" w:rsidP="00FC03F8">
            <w:pPr>
              <w:jc w:val="left"/>
              <w:rPr>
                <w:color w:val="000000"/>
                <w:sz w:val="22"/>
                <w:szCs w:val="22"/>
                <w:lang w:eastAsia="zh-CN"/>
              </w:rPr>
            </w:pPr>
            <w:r w:rsidRPr="00FC03F8">
              <w:rPr>
                <w:color w:val="000000"/>
                <w:sz w:val="22"/>
                <w:szCs w:val="22"/>
                <w:lang w:eastAsia="zh-CN"/>
              </w:rPr>
              <w:t>6</w:t>
            </w:r>
          </w:p>
        </w:tc>
        <w:tc>
          <w:tcPr>
            <w:tcW w:w="595" w:type="pct"/>
            <w:shd w:val="clear" w:color="auto" w:fill="auto"/>
            <w:noWrap/>
            <w:vAlign w:val="center"/>
            <w:hideMark/>
          </w:tcPr>
          <w:p w14:paraId="6DE45BA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54:08:025201:209</w:t>
            </w:r>
          </w:p>
        </w:tc>
        <w:tc>
          <w:tcPr>
            <w:tcW w:w="351" w:type="pct"/>
            <w:shd w:val="clear" w:color="auto" w:fill="auto"/>
            <w:noWrap/>
            <w:vAlign w:val="center"/>
            <w:hideMark/>
          </w:tcPr>
          <w:p w14:paraId="6C9CE2D7" w14:textId="77777777" w:rsidR="00FC03F8" w:rsidRPr="00FC03F8" w:rsidRDefault="00FC03F8" w:rsidP="00FC03F8">
            <w:pPr>
              <w:jc w:val="left"/>
              <w:rPr>
                <w:color w:val="000000"/>
                <w:sz w:val="22"/>
                <w:szCs w:val="22"/>
                <w:lang w:eastAsia="zh-CN"/>
              </w:rPr>
            </w:pPr>
            <w:r w:rsidRPr="00FC03F8">
              <w:rPr>
                <w:color w:val="000000"/>
                <w:sz w:val="22"/>
                <w:szCs w:val="22"/>
                <w:lang w:eastAsia="zh-CN"/>
              </w:rPr>
              <w:t>10.00</w:t>
            </w:r>
          </w:p>
        </w:tc>
        <w:tc>
          <w:tcPr>
            <w:tcW w:w="754" w:type="pct"/>
            <w:shd w:val="clear" w:color="auto" w:fill="auto"/>
            <w:noWrap/>
            <w:vAlign w:val="center"/>
            <w:hideMark/>
          </w:tcPr>
          <w:p w14:paraId="59B755E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9676C3C"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Связь</w:t>
            </w:r>
          </w:p>
        </w:tc>
        <w:tc>
          <w:tcPr>
            <w:tcW w:w="856" w:type="pct"/>
            <w:shd w:val="clear" w:color="auto" w:fill="auto"/>
            <w:noWrap/>
            <w:vAlign w:val="center"/>
            <w:hideMark/>
          </w:tcPr>
          <w:p w14:paraId="3FB03A8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6C202C4"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Связь</w:t>
            </w:r>
          </w:p>
        </w:tc>
      </w:tr>
      <w:tr w:rsidR="00FC03F8" w:rsidRPr="00FC03F8" w14:paraId="4C017253" w14:textId="77777777" w:rsidTr="00FC03F8">
        <w:tc>
          <w:tcPr>
            <w:tcW w:w="197" w:type="pct"/>
            <w:shd w:val="clear" w:color="auto" w:fill="auto"/>
            <w:vAlign w:val="center"/>
            <w:hideMark/>
          </w:tcPr>
          <w:p w14:paraId="27048F05" w14:textId="77777777" w:rsidR="00FC03F8" w:rsidRPr="00FC03F8" w:rsidRDefault="00FC03F8" w:rsidP="00FC03F8">
            <w:pPr>
              <w:jc w:val="left"/>
              <w:rPr>
                <w:color w:val="000000"/>
                <w:sz w:val="22"/>
                <w:szCs w:val="22"/>
                <w:lang w:eastAsia="zh-CN"/>
              </w:rPr>
            </w:pPr>
            <w:r w:rsidRPr="00FC03F8">
              <w:rPr>
                <w:color w:val="000000"/>
                <w:sz w:val="22"/>
                <w:szCs w:val="22"/>
                <w:lang w:eastAsia="zh-CN"/>
              </w:rPr>
              <w:t>7</w:t>
            </w:r>
          </w:p>
        </w:tc>
        <w:tc>
          <w:tcPr>
            <w:tcW w:w="595" w:type="pct"/>
            <w:shd w:val="clear" w:color="auto" w:fill="auto"/>
            <w:noWrap/>
            <w:vAlign w:val="center"/>
            <w:hideMark/>
          </w:tcPr>
          <w:p w14:paraId="74EF8C4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54:08:025201:3</w:t>
            </w:r>
          </w:p>
        </w:tc>
        <w:tc>
          <w:tcPr>
            <w:tcW w:w="351" w:type="pct"/>
            <w:shd w:val="clear" w:color="auto" w:fill="auto"/>
            <w:noWrap/>
            <w:vAlign w:val="center"/>
            <w:hideMark/>
          </w:tcPr>
          <w:p w14:paraId="24E57B5A" w14:textId="77777777" w:rsidR="00FC03F8" w:rsidRPr="00FC03F8" w:rsidRDefault="00FC03F8" w:rsidP="00FC03F8">
            <w:pPr>
              <w:jc w:val="left"/>
              <w:rPr>
                <w:color w:val="000000"/>
                <w:sz w:val="22"/>
                <w:szCs w:val="22"/>
                <w:lang w:eastAsia="zh-CN"/>
              </w:rPr>
            </w:pPr>
            <w:r w:rsidRPr="00FC03F8">
              <w:rPr>
                <w:color w:val="000000"/>
                <w:sz w:val="22"/>
                <w:szCs w:val="22"/>
                <w:lang w:eastAsia="zh-CN"/>
              </w:rPr>
              <w:t>2956.76</w:t>
            </w:r>
          </w:p>
        </w:tc>
        <w:tc>
          <w:tcPr>
            <w:tcW w:w="754" w:type="pct"/>
            <w:shd w:val="clear" w:color="auto" w:fill="auto"/>
            <w:noWrap/>
            <w:vAlign w:val="center"/>
            <w:hideMark/>
          </w:tcPr>
          <w:p w14:paraId="12B9F36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2BB89B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двухквартирного жилого дома и ведения подсобного хозяйства</w:t>
            </w:r>
          </w:p>
        </w:tc>
        <w:tc>
          <w:tcPr>
            <w:tcW w:w="856" w:type="pct"/>
            <w:shd w:val="clear" w:color="auto" w:fill="auto"/>
            <w:noWrap/>
            <w:vAlign w:val="center"/>
            <w:hideMark/>
          </w:tcPr>
          <w:p w14:paraId="6F9FF0E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5E98E35"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двухквартирного жилого дома и ведения подсобного хозяйства</w:t>
            </w:r>
          </w:p>
        </w:tc>
      </w:tr>
      <w:tr w:rsidR="00FC03F8" w:rsidRPr="00FC03F8" w14:paraId="3A09CCED" w14:textId="77777777" w:rsidTr="00FC03F8">
        <w:tc>
          <w:tcPr>
            <w:tcW w:w="197" w:type="pct"/>
            <w:shd w:val="clear" w:color="auto" w:fill="auto"/>
            <w:vAlign w:val="center"/>
            <w:hideMark/>
          </w:tcPr>
          <w:p w14:paraId="6E8BC9A5"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8</w:t>
            </w:r>
          </w:p>
        </w:tc>
        <w:tc>
          <w:tcPr>
            <w:tcW w:w="595" w:type="pct"/>
            <w:shd w:val="clear" w:color="auto" w:fill="auto"/>
            <w:noWrap/>
            <w:vAlign w:val="center"/>
            <w:hideMark/>
          </w:tcPr>
          <w:p w14:paraId="03C3A39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54:08:025201:86</w:t>
            </w:r>
          </w:p>
        </w:tc>
        <w:tc>
          <w:tcPr>
            <w:tcW w:w="351" w:type="pct"/>
            <w:shd w:val="clear" w:color="auto" w:fill="auto"/>
            <w:noWrap/>
            <w:vAlign w:val="center"/>
            <w:hideMark/>
          </w:tcPr>
          <w:p w14:paraId="0366EFC9" w14:textId="77777777" w:rsidR="00FC03F8" w:rsidRPr="00FC03F8" w:rsidRDefault="00FC03F8" w:rsidP="00FC03F8">
            <w:pPr>
              <w:jc w:val="left"/>
              <w:rPr>
                <w:color w:val="000000"/>
                <w:sz w:val="22"/>
                <w:szCs w:val="22"/>
                <w:lang w:eastAsia="zh-CN"/>
              </w:rPr>
            </w:pPr>
            <w:r w:rsidRPr="00FC03F8">
              <w:rPr>
                <w:color w:val="000000"/>
                <w:sz w:val="22"/>
                <w:szCs w:val="22"/>
                <w:lang w:eastAsia="zh-CN"/>
              </w:rPr>
              <w:t>98.00</w:t>
            </w:r>
          </w:p>
        </w:tc>
        <w:tc>
          <w:tcPr>
            <w:tcW w:w="754" w:type="pct"/>
            <w:shd w:val="clear" w:color="auto" w:fill="auto"/>
            <w:noWrap/>
            <w:vAlign w:val="center"/>
            <w:hideMark/>
          </w:tcPr>
          <w:p w14:paraId="1F099A0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E66FE98" w14:textId="77777777" w:rsidR="00FC03F8" w:rsidRPr="00FC03F8" w:rsidRDefault="00FC03F8" w:rsidP="00FC03F8">
            <w:pPr>
              <w:jc w:val="left"/>
              <w:rPr>
                <w:color w:val="000000"/>
                <w:sz w:val="22"/>
                <w:szCs w:val="22"/>
                <w:lang w:eastAsia="zh-CN"/>
              </w:rPr>
            </w:pPr>
            <w:r w:rsidRPr="00FC03F8">
              <w:rPr>
                <w:color w:val="000000"/>
                <w:sz w:val="22"/>
                <w:szCs w:val="22"/>
                <w:lang w:eastAsia="zh-CN"/>
              </w:rPr>
              <w:t>историческая</w:t>
            </w:r>
          </w:p>
        </w:tc>
        <w:tc>
          <w:tcPr>
            <w:tcW w:w="856" w:type="pct"/>
            <w:shd w:val="clear" w:color="auto" w:fill="auto"/>
            <w:noWrap/>
            <w:vAlign w:val="center"/>
            <w:hideMark/>
          </w:tcPr>
          <w:p w14:paraId="6041F75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DB9C00E" w14:textId="77777777" w:rsidR="00FC03F8" w:rsidRPr="00FC03F8" w:rsidRDefault="00FC03F8" w:rsidP="00FC03F8">
            <w:pPr>
              <w:jc w:val="left"/>
              <w:rPr>
                <w:color w:val="000000"/>
                <w:sz w:val="22"/>
                <w:szCs w:val="22"/>
                <w:lang w:eastAsia="zh-CN"/>
              </w:rPr>
            </w:pPr>
            <w:r w:rsidRPr="00FC03F8">
              <w:rPr>
                <w:color w:val="000000"/>
                <w:sz w:val="22"/>
                <w:szCs w:val="22"/>
                <w:lang w:eastAsia="zh-CN"/>
              </w:rPr>
              <w:t>историческая</w:t>
            </w:r>
          </w:p>
        </w:tc>
      </w:tr>
      <w:tr w:rsidR="00FC03F8" w:rsidRPr="00FC03F8" w14:paraId="78B32936" w14:textId="77777777" w:rsidTr="00FC03F8">
        <w:tc>
          <w:tcPr>
            <w:tcW w:w="197" w:type="pct"/>
            <w:shd w:val="clear" w:color="auto" w:fill="auto"/>
            <w:vAlign w:val="center"/>
            <w:hideMark/>
          </w:tcPr>
          <w:p w14:paraId="250772E5" w14:textId="77777777" w:rsidR="00FC03F8" w:rsidRPr="00FC03F8" w:rsidRDefault="00FC03F8" w:rsidP="00FC03F8">
            <w:pPr>
              <w:jc w:val="left"/>
              <w:rPr>
                <w:color w:val="000000"/>
                <w:sz w:val="22"/>
                <w:szCs w:val="22"/>
                <w:lang w:eastAsia="zh-CN"/>
              </w:rPr>
            </w:pPr>
            <w:r w:rsidRPr="00FC03F8">
              <w:rPr>
                <w:color w:val="000000"/>
                <w:sz w:val="22"/>
                <w:szCs w:val="22"/>
                <w:lang w:eastAsia="zh-CN"/>
              </w:rPr>
              <w:t>9</w:t>
            </w:r>
          </w:p>
        </w:tc>
        <w:tc>
          <w:tcPr>
            <w:tcW w:w="595" w:type="pct"/>
            <w:shd w:val="clear" w:color="auto" w:fill="auto"/>
            <w:noWrap/>
            <w:vAlign w:val="center"/>
            <w:hideMark/>
          </w:tcPr>
          <w:p w14:paraId="29CF8A0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54:08:025201:89</w:t>
            </w:r>
          </w:p>
        </w:tc>
        <w:tc>
          <w:tcPr>
            <w:tcW w:w="351" w:type="pct"/>
            <w:shd w:val="clear" w:color="auto" w:fill="auto"/>
            <w:noWrap/>
            <w:vAlign w:val="center"/>
            <w:hideMark/>
          </w:tcPr>
          <w:p w14:paraId="19EE9897" w14:textId="77777777" w:rsidR="00FC03F8" w:rsidRPr="00FC03F8" w:rsidRDefault="00FC03F8" w:rsidP="00FC03F8">
            <w:pPr>
              <w:jc w:val="left"/>
              <w:rPr>
                <w:color w:val="000000"/>
                <w:sz w:val="22"/>
                <w:szCs w:val="22"/>
                <w:lang w:eastAsia="zh-CN"/>
              </w:rPr>
            </w:pPr>
            <w:r w:rsidRPr="00FC03F8">
              <w:rPr>
                <w:color w:val="000000"/>
                <w:sz w:val="22"/>
                <w:szCs w:val="22"/>
                <w:lang w:eastAsia="zh-CN"/>
              </w:rPr>
              <w:t>498.00</w:t>
            </w:r>
          </w:p>
        </w:tc>
        <w:tc>
          <w:tcPr>
            <w:tcW w:w="754" w:type="pct"/>
            <w:shd w:val="clear" w:color="auto" w:fill="auto"/>
            <w:noWrap/>
            <w:vAlign w:val="center"/>
            <w:hideMark/>
          </w:tcPr>
          <w:p w14:paraId="7160AA3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246F56F4"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дошкольное, начальное и среднее общее образование</w:t>
            </w:r>
          </w:p>
        </w:tc>
        <w:tc>
          <w:tcPr>
            <w:tcW w:w="856" w:type="pct"/>
            <w:shd w:val="clear" w:color="auto" w:fill="auto"/>
            <w:noWrap/>
            <w:vAlign w:val="center"/>
            <w:hideMark/>
          </w:tcPr>
          <w:p w14:paraId="5E67870F"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4B54209"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дошкольное, начальное и среднее общее образование</w:t>
            </w:r>
          </w:p>
        </w:tc>
      </w:tr>
      <w:tr w:rsidR="00FC03F8" w:rsidRPr="00FC03F8" w14:paraId="1E1CE610" w14:textId="77777777" w:rsidTr="00FC03F8">
        <w:tc>
          <w:tcPr>
            <w:tcW w:w="197" w:type="pct"/>
            <w:shd w:val="clear" w:color="auto" w:fill="auto"/>
            <w:vAlign w:val="center"/>
            <w:hideMark/>
          </w:tcPr>
          <w:p w14:paraId="0C40E392" w14:textId="77777777" w:rsidR="00FC03F8" w:rsidRPr="00FC03F8" w:rsidRDefault="00FC03F8" w:rsidP="00FC03F8">
            <w:pPr>
              <w:jc w:val="left"/>
              <w:rPr>
                <w:color w:val="000000"/>
                <w:sz w:val="22"/>
                <w:szCs w:val="22"/>
                <w:lang w:eastAsia="zh-CN"/>
              </w:rPr>
            </w:pPr>
            <w:r w:rsidRPr="00FC03F8">
              <w:rPr>
                <w:color w:val="000000"/>
                <w:sz w:val="22"/>
                <w:szCs w:val="22"/>
                <w:lang w:eastAsia="zh-CN"/>
              </w:rPr>
              <w:t>10</w:t>
            </w:r>
          </w:p>
        </w:tc>
        <w:tc>
          <w:tcPr>
            <w:tcW w:w="595" w:type="pct"/>
            <w:shd w:val="clear" w:color="auto" w:fill="auto"/>
            <w:noWrap/>
            <w:vAlign w:val="center"/>
            <w:hideMark/>
          </w:tcPr>
          <w:p w14:paraId="306721B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54:08:025201:92</w:t>
            </w:r>
          </w:p>
        </w:tc>
        <w:tc>
          <w:tcPr>
            <w:tcW w:w="351" w:type="pct"/>
            <w:shd w:val="clear" w:color="auto" w:fill="auto"/>
            <w:noWrap/>
            <w:vAlign w:val="center"/>
            <w:hideMark/>
          </w:tcPr>
          <w:p w14:paraId="7F847257" w14:textId="77777777" w:rsidR="00FC03F8" w:rsidRPr="00FC03F8" w:rsidRDefault="00FC03F8" w:rsidP="00FC03F8">
            <w:pPr>
              <w:jc w:val="left"/>
              <w:rPr>
                <w:color w:val="000000"/>
                <w:sz w:val="22"/>
                <w:szCs w:val="22"/>
                <w:lang w:eastAsia="zh-CN"/>
              </w:rPr>
            </w:pPr>
            <w:r w:rsidRPr="00FC03F8">
              <w:rPr>
                <w:color w:val="000000"/>
                <w:sz w:val="22"/>
                <w:szCs w:val="22"/>
                <w:lang w:eastAsia="zh-CN"/>
              </w:rPr>
              <w:t>48.00</w:t>
            </w:r>
          </w:p>
        </w:tc>
        <w:tc>
          <w:tcPr>
            <w:tcW w:w="754" w:type="pct"/>
            <w:shd w:val="clear" w:color="auto" w:fill="auto"/>
            <w:noWrap/>
            <w:vAlign w:val="center"/>
            <w:hideMark/>
          </w:tcPr>
          <w:p w14:paraId="17237B2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7385146" w14:textId="77777777" w:rsidR="00FC03F8" w:rsidRPr="00FC03F8" w:rsidRDefault="00FC03F8" w:rsidP="00FC03F8">
            <w:pPr>
              <w:jc w:val="left"/>
              <w:rPr>
                <w:color w:val="000000"/>
                <w:sz w:val="22"/>
                <w:szCs w:val="22"/>
                <w:lang w:eastAsia="zh-CN"/>
              </w:rPr>
            </w:pPr>
            <w:r w:rsidRPr="00FC03F8">
              <w:rPr>
                <w:color w:val="000000"/>
                <w:sz w:val="22"/>
                <w:szCs w:val="22"/>
                <w:lang w:eastAsia="zh-CN"/>
              </w:rPr>
              <w:t>Коммунальное обслуживание</w:t>
            </w:r>
          </w:p>
        </w:tc>
        <w:tc>
          <w:tcPr>
            <w:tcW w:w="856" w:type="pct"/>
            <w:shd w:val="clear" w:color="auto" w:fill="auto"/>
            <w:noWrap/>
            <w:vAlign w:val="center"/>
            <w:hideMark/>
          </w:tcPr>
          <w:p w14:paraId="5692B68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5725467" w14:textId="77777777" w:rsidR="00FC03F8" w:rsidRPr="00FC03F8" w:rsidRDefault="00FC03F8" w:rsidP="00FC03F8">
            <w:pPr>
              <w:jc w:val="left"/>
              <w:rPr>
                <w:color w:val="000000"/>
                <w:sz w:val="22"/>
                <w:szCs w:val="22"/>
                <w:lang w:eastAsia="zh-CN"/>
              </w:rPr>
            </w:pPr>
            <w:r w:rsidRPr="00FC03F8">
              <w:rPr>
                <w:color w:val="000000"/>
                <w:sz w:val="22"/>
                <w:szCs w:val="22"/>
                <w:lang w:eastAsia="zh-CN"/>
              </w:rPr>
              <w:t>Коммунальное обслуживание</w:t>
            </w:r>
          </w:p>
        </w:tc>
      </w:tr>
      <w:tr w:rsidR="00FC03F8" w:rsidRPr="00FC03F8" w14:paraId="0BFF4A6C" w14:textId="77777777" w:rsidTr="00FC03F8">
        <w:tc>
          <w:tcPr>
            <w:tcW w:w="197" w:type="pct"/>
            <w:shd w:val="clear" w:color="auto" w:fill="auto"/>
            <w:vAlign w:val="center"/>
            <w:hideMark/>
          </w:tcPr>
          <w:p w14:paraId="55B2A3D7" w14:textId="77777777" w:rsidR="00FC03F8" w:rsidRPr="00FC03F8" w:rsidRDefault="00FC03F8" w:rsidP="00FC03F8">
            <w:pPr>
              <w:jc w:val="left"/>
              <w:rPr>
                <w:color w:val="000000"/>
                <w:sz w:val="22"/>
                <w:szCs w:val="22"/>
                <w:lang w:eastAsia="zh-CN"/>
              </w:rPr>
            </w:pPr>
            <w:r w:rsidRPr="00FC03F8">
              <w:rPr>
                <w:color w:val="000000"/>
                <w:sz w:val="22"/>
                <w:szCs w:val="22"/>
                <w:lang w:eastAsia="zh-CN"/>
              </w:rPr>
              <w:t>11</w:t>
            </w:r>
          </w:p>
        </w:tc>
        <w:tc>
          <w:tcPr>
            <w:tcW w:w="595" w:type="pct"/>
            <w:shd w:val="clear" w:color="auto" w:fill="auto"/>
            <w:noWrap/>
            <w:vAlign w:val="center"/>
            <w:hideMark/>
          </w:tcPr>
          <w:p w14:paraId="4144598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54:08:025201:93</w:t>
            </w:r>
          </w:p>
        </w:tc>
        <w:tc>
          <w:tcPr>
            <w:tcW w:w="351" w:type="pct"/>
            <w:shd w:val="clear" w:color="auto" w:fill="auto"/>
            <w:noWrap/>
            <w:vAlign w:val="center"/>
            <w:hideMark/>
          </w:tcPr>
          <w:p w14:paraId="762A8100" w14:textId="77777777" w:rsidR="00FC03F8" w:rsidRPr="00FC03F8" w:rsidRDefault="00FC03F8" w:rsidP="00FC03F8">
            <w:pPr>
              <w:jc w:val="left"/>
              <w:rPr>
                <w:color w:val="000000"/>
                <w:sz w:val="22"/>
                <w:szCs w:val="22"/>
                <w:lang w:eastAsia="zh-CN"/>
              </w:rPr>
            </w:pPr>
            <w:r w:rsidRPr="00FC03F8">
              <w:rPr>
                <w:color w:val="000000"/>
                <w:sz w:val="22"/>
                <w:szCs w:val="22"/>
                <w:lang w:eastAsia="zh-CN"/>
              </w:rPr>
              <w:t>1050.00</w:t>
            </w:r>
          </w:p>
        </w:tc>
        <w:tc>
          <w:tcPr>
            <w:tcW w:w="754" w:type="pct"/>
            <w:shd w:val="clear" w:color="auto" w:fill="auto"/>
            <w:noWrap/>
            <w:vAlign w:val="center"/>
            <w:hideMark/>
          </w:tcPr>
          <w:p w14:paraId="57A3E6B8"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45D6F54A" w14:textId="77777777" w:rsidR="00FC03F8" w:rsidRPr="00FC03F8" w:rsidRDefault="00FC03F8" w:rsidP="00FC03F8">
            <w:pPr>
              <w:jc w:val="left"/>
              <w:rPr>
                <w:color w:val="000000"/>
                <w:sz w:val="22"/>
                <w:szCs w:val="22"/>
                <w:lang w:eastAsia="zh-CN"/>
              </w:rPr>
            </w:pPr>
            <w:r w:rsidRPr="00FC03F8">
              <w:rPr>
                <w:color w:val="000000"/>
                <w:sz w:val="22"/>
                <w:szCs w:val="22"/>
                <w:lang w:eastAsia="zh-CN"/>
              </w:rPr>
              <w:t>культурное развитие</w:t>
            </w:r>
          </w:p>
        </w:tc>
        <w:tc>
          <w:tcPr>
            <w:tcW w:w="856" w:type="pct"/>
            <w:shd w:val="clear" w:color="auto" w:fill="auto"/>
            <w:noWrap/>
            <w:vAlign w:val="center"/>
            <w:hideMark/>
          </w:tcPr>
          <w:p w14:paraId="628CE68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275CB26" w14:textId="77777777" w:rsidR="00FC03F8" w:rsidRPr="00FC03F8" w:rsidRDefault="00FC03F8" w:rsidP="00FC03F8">
            <w:pPr>
              <w:jc w:val="left"/>
              <w:rPr>
                <w:color w:val="000000"/>
                <w:sz w:val="22"/>
                <w:szCs w:val="22"/>
                <w:lang w:eastAsia="zh-CN"/>
              </w:rPr>
            </w:pPr>
            <w:r w:rsidRPr="00FC03F8">
              <w:rPr>
                <w:color w:val="000000"/>
                <w:sz w:val="22"/>
                <w:szCs w:val="22"/>
                <w:lang w:eastAsia="zh-CN"/>
              </w:rPr>
              <w:t>культурное развитие</w:t>
            </w:r>
          </w:p>
        </w:tc>
      </w:tr>
      <w:tr w:rsidR="00FC03F8" w:rsidRPr="00FC03F8" w14:paraId="05DA3CCE" w14:textId="77777777" w:rsidTr="00FC03F8">
        <w:tc>
          <w:tcPr>
            <w:tcW w:w="197" w:type="pct"/>
            <w:shd w:val="clear" w:color="auto" w:fill="auto"/>
            <w:vAlign w:val="center"/>
            <w:hideMark/>
          </w:tcPr>
          <w:p w14:paraId="5BD6CE00" w14:textId="77777777" w:rsidR="00FC03F8" w:rsidRPr="00FC03F8" w:rsidRDefault="00FC03F8" w:rsidP="00FC03F8">
            <w:pPr>
              <w:jc w:val="left"/>
              <w:rPr>
                <w:color w:val="000000"/>
                <w:sz w:val="22"/>
                <w:szCs w:val="22"/>
                <w:lang w:eastAsia="zh-CN"/>
              </w:rPr>
            </w:pPr>
            <w:r w:rsidRPr="00FC03F8">
              <w:rPr>
                <w:color w:val="000000"/>
                <w:sz w:val="22"/>
                <w:szCs w:val="22"/>
                <w:lang w:eastAsia="zh-CN"/>
              </w:rPr>
              <w:t>12</w:t>
            </w:r>
          </w:p>
        </w:tc>
        <w:tc>
          <w:tcPr>
            <w:tcW w:w="595" w:type="pct"/>
            <w:shd w:val="clear" w:color="auto" w:fill="auto"/>
            <w:noWrap/>
            <w:vAlign w:val="center"/>
            <w:hideMark/>
          </w:tcPr>
          <w:p w14:paraId="5AA9BBC0"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54:08:025201:16</w:t>
            </w:r>
          </w:p>
        </w:tc>
        <w:tc>
          <w:tcPr>
            <w:tcW w:w="351" w:type="pct"/>
            <w:shd w:val="clear" w:color="auto" w:fill="auto"/>
            <w:noWrap/>
            <w:vAlign w:val="center"/>
            <w:hideMark/>
          </w:tcPr>
          <w:p w14:paraId="3C94A837" w14:textId="77777777" w:rsidR="00FC03F8" w:rsidRPr="00FC03F8" w:rsidRDefault="00FC03F8" w:rsidP="00FC03F8">
            <w:pPr>
              <w:jc w:val="left"/>
              <w:rPr>
                <w:color w:val="000000"/>
                <w:sz w:val="22"/>
                <w:szCs w:val="22"/>
                <w:lang w:eastAsia="zh-CN"/>
              </w:rPr>
            </w:pPr>
            <w:r w:rsidRPr="00FC03F8">
              <w:rPr>
                <w:color w:val="000000"/>
                <w:sz w:val="22"/>
                <w:szCs w:val="22"/>
                <w:lang w:eastAsia="zh-CN"/>
              </w:rPr>
              <w:t>3418.00</w:t>
            </w:r>
          </w:p>
        </w:tc>
        <w:tc>
          <w:tcPr>
            <w:tcW w:w="754" w:type="pct"/>
            <w:shd w:val="clear" w:color="auto" w:fill="auto"/>
            <w:noWrap/>
            <w:vAlign w:val="center"/>
            <w:hideMark/>
          </w:tcPr>
          <w:p w14:paraId="2E061C4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B78730A"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16E221E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C3B312B"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1A7DE9F4" w14:textId="77777777" w:rsidTr="00FC03F8">
        <w:tc>
          <w:tcPr>
            <w:tcW w:w="197" w:type="pct"/>
            <w:shd w:val="clear" w:color="auto" w:fill="auto"/>
            <w:vAlign w:val="center"/>
            <w:hideMark/>
          </w:tcPr>
          <w:p w14:paraId="205B59D1" w14:textId="77777777" w:rsidR="00FC03F8" w:rsidRPr="00FC03F8" w:rsidRDefault="00FC03F8" w:rsidP="00FC03F8">
            <w:pPr>
              <w:jc w:val="left"/>
              <w:rPr>
                <w:color w:val="000000"/>
                <w:sz w:val="22"/>
                <w:szCs w:val="22"/>
                <w:lang w:eastAsia="zh-CN"/>
              </w:rPr>
            </w:pPr>
            <w:r w:rsidRPr="00FC03F8">
              <w:rPr>
                <w:color w:val="000000"/>
                <w:sz w:val="22"/>
                <w:szCs w:val="22"/>
                <w:lang w:eastAsia="zh-CN"/>
              </w:rPr>
              <w:t>13</w:t>
            </w:r>
          </w:p>
        </w:tc>
        <w:tc>
          <w:tcPr>
            <w:tcW w:w="595" w:type="pct"/>
            <w:shd w:val="clear" w:color="auto" w:fill="auto"/>
            <w:noWrap/>
            <w:vAlign w:val="center"/>
            <w:hideMark/>
          </w:tcPr>
          <w:p w14:paraId="6B917C7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54:08:025201:4</w:t>
            </w:r>
          </w:p>
        </w:tc>
        <w:tc>
          <w:tcPr>
            <w:tcW w:w="351" w:type="pct"/>
            <w:shd w:val="clear" w:color="auto" w:fill="auto"/>
            <w:noWrap/>
            <w:vAlign w:val="center"/>
            <w:hideMark/>
          </w:tcPr>
          <w:p w14:paraId="4761D83F" w14:textId="77777777" w:rsidR="00FC03F8" w:rsidRPr="00FC03F8" w:rsidRDefault="00FC03F8" w:rsidP="00FC03F8">
            <w:pPr>
              <w:jc w:val="left"/>
              <w:rPr>
                <w:color w:val="000000"/>
                <w:sz w:val="22"/>
                <w:szCs w:val="22"/>
                <w:lang w:eastAsia="zh-CN"/>
              </w:rPr>
            </w:pPr>
            <w:r w:rsidRPr="00FC03F8">
              <w:rPr>
                <w:color w:val="000000"/>
                <w:sz w:val="22"/>
                <w:szCs w:val="22"/>
                <w:lang w:eastAsia="zh-CN"/>
              </w:rPr>
              <w:t>3303.00</w:t>
            </w:r>
          </w:p>
        </w:tc>
        <w:tc>
          <w:tcPr>
            <w:tcW w:w="754" w:type="pct"/>
            <w:shd w:val="clear" w:color="auto" w:fill="auto"/>
            <w:noWrap/>
            <w:vAlign w:val="center"/>
            <w:hideMark/>
          </w:tcPr>
          <w:p w14:paraId="0FB1C71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22EE3BE"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жилого дома и ведения подсобного хозяйства</w:t>
            </w:r>
          </w:p>
        </w:tc>
        <w:tc>
          <w:tcPr>
            <w:tcW w:w="856" w:type="pct"/>
            <w:shd w:val="clear" w:color="auto" w:fill="auto"/>
            <w:noWrap/>
            <w:vAlign w:val="center"/>
            <w:hideMark/>
          </w:tcPr>
          <w:p w14:paraId="4BE3C09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B5F84FD"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жилого дома и ведения подсобного хозяйства</w:t>
            </w:r>
          </w:p>
        </w:tc>
      </w:tr>
      <w:tr w:rsidR="00FC03F8" w:rsidRPr="00FC03F8" w14:paraId="5A166DA4" w14:textId="77777777" w:rsidTr="00FC03F8">
        <w:tc>
          <w:tcPr>
            <w:tcW w:w="197" w:type="pct"/>
            <w:shd w:val="clear" w:color="auto" w:fill="auto"/>
            <w:vAlign w:val="center"/>
            <w:hideMark/>
          </w:tcPr>
          <w:p w14:paraId="6B84FBD9" w14:textId="77777777" w:rsidR="00FC03F8" w:rsidRPr="00FC03F8" w:rsidRDefault="00FC03F8" w:rsidP="00FC03F8">
            <w:pPr>
              <w:jc w:val="left"/>
              <w:rPr>
                <w:color w:val="000000"/>
                <w:sz w:val="22"/>
                <w:szCs w:val="22"/>
                <w:lang w:eastAsia="zh-CN"/>
              </w:rPr>
            </w:pPr>
            <w:r w:rsidRPr="00FC03F8">
              <w:rPr>
                <w:color w:val="000000"/>
                <w:sz w:val="22"/>
                <w:szCs w:val="22"/>
                <w:lang w:eastAsia="zh-CN"/>
              </w:rPr>
              <w:t>14</w:t>
            </w:r>
          </w:p>
        </w:tc>
        <w:tc>
          <w:tcPr>
            <w:tcW w:w="595" w:type="pct"/>
            <w:shd w:val="clear" w:color="auto" w:fill="auto"/>
            <w:noWrap/>
            <w:vAlign w:val="center"/>
            <w:hideMark/>
          </w:tcPr>
          <w:p w14:paraId="67BE953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54:08:025201:13</w:t>
            </w:r>
          </w:p>
        </w:tc>
        <w:tc>
          <w:tcPr>
            <w:tcW w:w="351" w:type="pct"/>
            <w:shd w:val="clear" w:color="auto" w:fill="auto"/>
            <w:noWrap/>
            <w:vAlign w:val="center"/>
            <w:hideMark/>
          </w:tcPr>
          <w:p w14:paraId="15702419" w14:textId="77777777" w:rsidR="00FC03F8" w:rsidRPr="00FC03F8" w:rsidRDefault="00FC03F8" w:rsidP="00FC03F8">
            <w:pPr>
              <w:jc w:val="left"/>
              <w:rPr>
                <w:color w:val="000000"/>
                <w:sz w:val="22"/>
                <w:szCs w:val="22"/>
                <w:lang w:eastAsia="zh-CN"/>
              </w:rPr>
            </w:pPr>
            <w:r w:rsidRPr="00FC03F8">
              <w:rPr>
                <w:color w:val="000000"/>
                <w:sz w:val="22"/>
                <w:szCs w:val="22"/>
                <w:lang w:eastAsia="zh-CN"/>
              </w:rPr>
              <w:t>2572.00</w:t>
            </w:r>
          </w:p>
        </w:tc>
        <w:tc>
          <w:tcPr>
            <w:tcW w:w="754" w:type="pct"/>
            <w:shd w:val="clear" w:color="auto" w:fill="auto"/>
            <w:noWrap/>
            <w:vAlign w:val="center"/>
            <w:hideMark/>
          </w:tcPr>
          <w:p w14:paraId="0A258BE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D740470"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46DB2463"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00FD2CA"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1824FF59" w14:textId="77777777" w:rsidTr="00FC03F8">
        <w:tc>
          <w:tcPr>
            <w:tcW w:w="197" w:type="pct"/>
            <w:shd w:val="clear" w:color="auto" w:fill="auto"/>
            <w:vAlign w:val="center"/>
            <w:hideMark/>
          </w:tcPr>
          <w:p w14:paraId="297919C0" w14:textId="77777777" w:rsidR="00FC03F8" w:rsidRPr="00FC03F8" w:rsidRDefault="00FC03F8" w:rsidP="00FC03F8">
            <w:pPr>
              <w:jc w:val="left"/>
              <w:rPr>
                <w:color w:val="000000"/>
                <w:sz w:val="22"/>
                <w:szCs w:val="22"/>
                <w:lang w:eastAsia="zh-CN"/>
              </w:rPr>
            </w:pPr>
            <w:r w:rsidRPr="00FC03F8">
              <w:rPr>
                <w:color w:val="000000"/>
                <w:sz w:val="22"/>
                <w:szCs w:val="22"/>
                <w:lang w:eastAsia="zh-CN"/>
              </w:rPr>
              <w:t>15</w:t>
            </w:r>
          </w:p>
        </w:tc>
        <w:tc>
          <w:tcPr>
            <w:tcW w:w="595" w:type="pct"/>
            <w:shd w:val="clear" w:color="auto" w:fill="auto"/>
            <w:noWrap/>
            <w:vAlign w:val="center"/>
            <w:hideMark/>
          </w:tcPr>
          <w:p w14:paraId="25DDA72E"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54:08:025201:15</w:t>
            </w:r>
          </w:p>
        </w:tc>
        <w:tc>
          <w:tcPr>
            <w:tcW w:w="351" w:type="pct"/>
            <w:shd w:val="clear" w:color="auto" w:fill="auto"/>
            <w:noWrap/>
            <w:vAlign w:val="center"/>
            <w:hideMark/>
          </w:tcPr>
          <w:p w14:paraId="43634DAD" w14:textId="77777777" w:rsidR="00FC03F8" w:rsidRPr="00FC03F8" w:rsidRDefault="00FC03F8" w:rsidP="00FC03F8">
            <w:pPr>
              <w:jc w:val="left"/>
              <w:rPr>
                <w:color w:val="000000"/>
                <w:sz w:val="22"/>
                <w:szCs w:val="22"/>
                <w:lang w:eastAsia="zh-CN"/>
              </w:rPr>
            </w:pPr>
            <w:r w:rsidRPr="00FC03F8">
              <w:rPr>
                <w:color w:val="000000"/>
                <w:sz w:val="22"/>
                <w:szCs w:val="22"/>
                <w:lang w:eastAsia="zh-CN"/>
              </w:rPr>
              <w:t>1977.00</w:t>
            </w:r>
          </w:p>
        </w:tc>
        <w:tc>
          <w:tcPr>
            <w:tcW w:w="754" w:type="pct"/>
            <w:shd w:val="clear" w:color="auto" w:fill="auto"/>
            <w:noWrap/>
            <w:vAlign w:val="center"/>
            <w:hideMark/>
          </w:tcPr>
          <w:p w14:paraId="53A7C80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6B0A64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c>
          <w:tcPr>
            <w:tcW w:w="856" w:type="pct"/>
            <w:shd w:val="clear" w:color="auto" w:fill="auto"/>
            <w:noWrap/>
            <w:vAlign w:val="center"/>
            <w:hideMark/>
          </w:tcPr>
          <w:p w14:paraId="21E6E7E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25C408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ведения личного подсобного хозяйства</w:t>
            </w:r>
          </w:p>
        </w:tc>
      </w:tr>
      <w:tr w:rsidR="00FC03F8" w:rsidRPr="00FC03F8" w14:paraId="26A2FC9F" w14:textId="77777777" w:rsidTr="00FC03F8">
        <w:tc>
          <w:tcPr>
            <w:tcW w:w="197" w:type="pct"/>
            <w:shd w:val="clear" w:color="auto" w:fill="auto"/>
            <w:vAlign w:val="center"/>
            <w:hideMark/>
          </w:tcPr>
          <w:p w14:paraId="5E64AD8E" w14:textId="77777777" w:rsidR="00FC03F8" w:rsidRPr="00FC03F8" w:rsidRDefault="00FC03F8" w:rsidP="00FC03F8">
            <w:pPr>
              <w:jc w:val="left"/>
              <w:rPr>
                <w:color w:val="000000"/>
                <w:sz w:val="22"/>
                <w:szCs w:val="22"/>
                <w:lang w:eastAsia="zh-CN"/>
              </w:rPr>
            </w:pPr>
            <w:r w:rsidRPr="00FC03F8">
              <w:rPr>
                <w:color w:val="000000"/>
                <w:sz w:val="22"/>
                <w:szCs w:val="22"/>
                <w:lang w:eastAsia="zh-CN"/>
              </w:rPr>
              <w:t>16</w:t>
            </w:r>
          </w:p>
        </w:tc>
        <w:tc>
          <w:tcPr>
            <w:tcW w:w="595" w:type="pct"/>
            <w:shd w:val="clear" w:color="auto" w:fill="auto"/>
            <w:noWrap/>
            <w:vAlign w:val="center"/>
            <w:hideMark/>
          </w:tcPr>
          <w:p w14:paraId="57631194"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54:08:025201:18</w:t>
            </w:r>
          </w:p>
        </w:tc>
        <w:tc>
          <w:tcPr>
            <w:tcW w:w="351" w:type="pct"/>
            <w:shd w:val="clear" w:color="auto" w:fill="auto"/>
            <w:noWrap/>
            <w:vAlign w:val="center"/>
            <w:hideMark/>
          </w:tcPr>
          <w:p w14:paraId="0EA63150" w14:textId="77777777" w:rsidR="00FC03F8" w:rsidRPr="00FC03F8" w:rsidRDefault="00FC03F8" w:rsidP="00FC03F8">
            <w:pPr>
              <w:jc w:val="left"/>
              <w:rPr>
                <w:color w:val="000000"/>
                <w:sz w:val="22"/>
                <w:szCs w:val="22"/>
                <w:lang w:eastAsia="zh-CN"/>
              </w:rPr>
            </w:pPr>
            <w:r w:rsidRPr="00FC03F8">
              <w:rPr>
                <w:color w:val="000000"/>
                <w:sz w:val="22"/>
                <w:szCs w:val="22"/>
                <w:lang w:eastAsia="zh-CN"/>
              </w:rPr>
              <w:t>1530.00</w:t>
            </w:r>
          </w:p>
        </w:tc>
        <w:tc>
          <w:tcPr>
            <w:tcW w:w="754" w:type="pct"/>
            <w:shd w:val="clear" w:color="auto" w:fill="auto"/>
            <w:noWrap/>
            <w:vAlign w:val="center"/>
            <w:hideMark/>
          </w:tcPr>
          <w:p w14:paraId="18BE75A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DB51662"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многоквартирного (двухквартирного) жилого дома</w:t>
            </w:r>
          </w:p>
        </w:tc>
        <w:tc>
          <w:tcPr>
            <w:tcW w:w="856" w:type="pct"/>
            <w:shd w:val="clear" w:color="auto" w:fill="auto"/>
            <w:noWrap/>
            <w:vAlign w:val="center"/>
            <w:hideMark/>
          </w:tcPr>
          <w:p w14:paraId="072891B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3A6A9A0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строительства многоквартирного (двухквартирного) жилого дома</w:t>
            </w:r>
          </w:p>
        </w:tc>
      </w:tr>
      <w:tr w:rsidR="00FC03F8" w:rsidRPr="00FC03F8" w14:paraId="7165BD19" w14:textId="77777777" w:rsidTr="00FC03F8">
        <w:tc>
          <w:tcPr>
            <w:tcW w:w="197" w:type="pct"/>
            <w:shd w:val="clear" w:color="auto" w:fill="auto"/>
            <w:vAlign w:val="center"/>
            <w:hideMark/>
          </w:tcPr>
          <w:p w14:paraId="55C21496" w14:textId="77777777" w:rsidR="00FC03F8" w:rsidRPr="00FC03F8" w:rsidRDefault="00FC03F8" w:rsidP="00FC03F8">
            <w:pPr>
              <w:jc w:val="left"/>
              <w:rPr>
                <w:color w:val="000000"/>
                <w:sz w:val="22"/>
                <w:szCs w:val="22"/>
                <w:lang w:eastAsia="zh-CN"/>
              </w:rPr>
            </w:pPr>
            <w:r w:rsidRPr="00FC03F8">
              <w:rPr>
                <w:color w:val="000000"/>
                <w:sz w:val="22"/>
                <w:szCs w:val="22"/>
                <w:lang w:eastAsia="zh-CN"/>
              </w:rPr>
              <w:t>17</w:t>
            </w:r>
          </w:p>
        </w:tc>
        <w:tc>
          <w:tcPr>
            <w:tcW w:w="595" w:type="pct"/>
            <w:shd w:val="clear" w:color="auto" w:fill="auto"/>
            <w:noWrap/>
            <w:vAlign w:val="center"/>
            <w:hideMark/>
          </w:tcPr>
          <w:p w14:paraId="119C9A82"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54:08:025201:208</w:t>
            </w:r>
          </w:p>
        </w:tc>
        <w:tc>
          <w:tcPr>
            <w:tcW w:w="351" w:type="pct"/>
            <w:shd w:val="clear" w:color="auto" w:fill="auto"/>
            <w:noWrap/>
            <w:vAlign w:val="center"/>
            <w:hideMark/>
          </w:tcPr>
          <w:p w14:paraId="3FE022CD" w14:textId="77777777" w:rsidR="00FC03F8" w:rsidRPr="00FC03F8" w:rsidRDefault="00FC03F8" w:rsidP="00FC03F8">
            <w:pPr>
              <w:jc w:val="left"/>
              <w:rPr>
                <w:color w:val="000000"/>
                <w:sz w:val="22"/>
                <w:szCs w:val="22"/>
                <w:lang w:eastAsia="zh-CN"/>
              </w:rPr>
            </w:pPr>
            <w:r w:rsidRPr="00FC03F8">
              <w:rPr>
                <w:color w:val="000000"/>
                <w:sz w:val="22"/>
                <w:szCs w:val="22"/>
                <w:lang w:eastAsia="zh-CN"/>
              </w:rPr>
              <w:t>76.00</w:t>
            </w:r>
          </w:p>
        </w:tc>
        <w:tc>
          <w:tcPr>
            <w:tcW w:w="754" w:type="pct"/>
            <w:shd w:val="clear" w:color="auto" w:fill="auto"/>
            <w:noWrap/>
            <w:vAlign w:val="center"/>
            <w:hideMark/>
          </w:tcPr>
          <w:p w14:paraId="14A3E77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6EF2B323" w14:textId="77777777" w:rsidR="00FC03F8" w:rsidRPr="00FC03F8" w:rsidRDefault="00FC03F8" w:rsidP="00FC03F8">
            <w:pPr>
              <w:jc w:val="left"/>
              <w:rPr>
                <w:color w:val="000000"/>
                <w:sz w:val="22"/>
                <w:szCs w:val="22"/>
                <w:lang w:eastAsia="zh-CN"/>
              </w:rPr>
            </w:pPr>
            <w:r w:rsidRPr="00FC03F8">
              <w:rPr>
                <w:color w:val="000000"/>
                <w:sz w:val="22"/>
                <w:szCs w:val="22"/>
                <w:lang w:eastAsia="zh-CN"/>
              </w:rPr>
              <w:t>коммунальное обслуживание</w:t>
            </w:r>
          </w:p>
        </w:tc>
        <w:tc>
          <w:tcPr>
            <w:tcW w:w="856" w:type="pct"/>
            <w:shd w:val="clear" w:color="auto" w:fill="auto"/>
            <w:noWrap/>
            <w:vAlign w:val="center"/>
            <w:hideMark/>
          </w:tcPr>
          <w:p w14:paraId="6FCF44C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D8EFBFB" w14:textId="77777777" w:rsidR="00FC03F8" w:rsidRPr="00FC03F8" w:rsidRDefault="00FC03F8" w:rsidP="00FC03F8">
            <w:pPr>
              <w:jc w:val="left"/>
              <w:rPr>
                <w:color w:val="000000"/>
                <w:sz w:val="22"/>
                <w:szCs w:val="22"/>
                <w:lang w:eastAsia="zh-CN"/>
              </w:rPr>
            </w:pPr>
            <w:r w:rsidRPr="00FC03F8">
              <w:rPr>
                <w:color w:val="000000"/>
                <w:sz w:val="22"/>
                <w:szCs w:val="22"/>
                <w:lang w:eastAsia="zh-CN"/>
              </w:rPr>
              <w:t>коммунальное обслуживание</w:t>
            </w:r>
          </w:p>
        </w:tc>
      </w:tr>
      <w:tr w:rsidR="00FC03F8" w:rsidRPr="00FC03F8" w14:paraId="0E5880AD" w14:textId="77777777" w:rsidTr="00FC03F8">
        <w:tc>
          <w:tcPr>
            <w:tcW w:w="197" w:type="pct"/>
            <w:shd w:val="clear" w:color="auto" w:fill="auto"/>
            <w:vAlign w:val="center"/>
            <w:hideMark/>
          </w:tcPr>
          <w:p w14:paraId="67145E18" w14:textId="77777777" w:rsidR="00FC03F8" w:rsidRPr="00FC03F8" w:rsidRDefault="00FC03F8" w:rsidP="00FC03F8">
            <w:pPr>
              <w:jc w:val="left"/>
              <w:rPr>
                <w:color w:val="000000"/>
                <w:sz w:val="22"/>
                <w:szCs w:val="22"/>
                <w:lang w:eastAsia="zh-CN"/>
              </w:rPr>
            </w:pPr>
            <w:r w:rsidRPr="00FC03F8">
              <w:rPr>
                <w:color w:val="000000"/>
                <w:sz w:val="22"/>
                <w:szCs w:val="22"/>
                <w:lang w:eastAsia="zh-CN"/>
              </w:rPr>
              <w:t>18</w:t>
            </w:r>
          </w:p>
        </w:tc>
        <w:tc>
          <w:tcPr>
            <w:tcW w:w="595" w:type="pct"/>
            <w:shd w:val="clear" w:color="auto" w:fill="auto"/>
            <w:noWrap/>
            <w:vAlign w:val="center"/>
            <w:hideMark/>
          </w:tcPr>
          <w:p w14:paraId="136A9BDC"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54:08:025201:209</w:t>
            </w:r>
          </w:p>
        </w:tc>
        <w:tc>
          <w:tcPr>
            <w:tcW w:w="351" w:type="pct"/>
            <w:shd w:val="clear" w:color="auto" w:fill="auto"/>
            <w:noWrap/>
            <w:vAlign w:val="center"/>
            <w:hideMark/>
          </w:tcPr>
          <w:p w14:paraId="7BE9F1ED" w14:textId="77777777" w:rsidR="00FC03F8" w:rsidRPr="00FC03F8" w:rsidRDefault="00FC03F8" w:rsidP="00FC03F8">
            <w:pPr>
              <w:jc w:val="left"/>
              <w:rPr>
                <w:color w:val="000000"/>
                <w:sz w:val="22"/>
                <w:szCs w:val="22"/>
                <w:lang w:eastAsia="zh-CN"/>
              </w:rPr>
            </w:pPr>
            <w:r w:rsidRPr="00FC03F8">
              <w:rPr>
                <w:color w:val="000000"/>
                <w:sz w:val="22"/>
                <w:szCs w:val="22"/>
                <w:lang w:eastAsia="zh-CN"/>
              </w:rPr>
              <w:t>10.00</w:t>
            </w:r>
          </w:p>
        </w:tc>
        <w:tc>
          <w:tcPr>
            <w:tcW w:w="754" w:type="pct"/>
            <w:shd w:val="clear" w:color="auto" w:fill="auto"/>
            <w:noWrap/>
            <w:vAlign w:val="center"/>
            <w:hideMark/>
          </w:tcPr>
          <w:p w14:paraId="58F31B5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16CB765"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Связь</w:t>
            </w:r>
          </w:p>
        </w:tc>
        <w:tc>
          <w:tcPr>
            <w:tcW w:w="856" w:type="pct"/>
            <w:shd w:val="clear" w:color="auto" w:fill="auto"/>
            <w:noWrap/>
            <w:vAlign w:val="center"/>
            <w:hideMark/>
          </w:tcPr>
          <w:p w14:paraId="42C4488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F201F2A" w14:textId="77777777" w:rsidR="00FC03F8" w:rsidRPr="00FC03F8" w:rsidRDefault="00FC03F8" w:rsidP="00FC03F8">
            <w:pPr>
              <w:jc w:val="left"/>
              <w:rPr>
                <w:color w:val="000000"/>
                <w:sz w:val="22"/>
                <w:szCs w:val="22"/>
                <w:lang w:eastAsia="zh-CN"/>
              </w:rPr>
            </w:pPr>
            <w:r w:rsidRPr="00FC03F8">
              <w:rPr>
                <w:color w:val="000000"/>
                <w:sz w:val="22"/>
                <w:szCs w:val="22"/>
                <w:lang w:eastAsia="zh-CN"/>
              </w:rPr>
              <w:t>Связь</w:t>
            </w:r>
          </w:p>
        </w:tc>
      </w:tr>
      <w:tr w:rsidR="00FC03F8" w:rsidRPr="00FC03F8" w14:paraId="560CF492" w14:textId="77777777" w:rsidTr="00FC03F8">
        <w:tc>
          <w:tcPr>
            <w:tcW w:w="197" w:type="pct"/>
            <w:shd w:val="clear" w:color="auto" w:fill="auto"/>
            <w:vAlign w:val="center"/>
            <w:hideMark/>
          </w:tcPr>
          <w:p w14:paraId="744D2E68" w14:textId="77777777" w:rsidR="00FC03F8" w:rsidRPr="00FC03F8" w:rsidRDefault="00FC03F8" w:rsidP="00FC03F8">
            <w:pPr>
              <w:jc w:val="left"/>
              <w:rPr>
                <w:color w:val="000000"/>
                <w:sz w:val="22"/>
                <w:szCs w:val="22"/>
                <w:lang w:eastAsia="zh-CN"/>
              </w:rPr>
            </w:pPr>
            <w:r w:rsidRPr="00FC03F8">
              <w:rPr>
                <w:color w:val="000000"/>
                <w:sz w:val="22"/>
                <w:szCs w:val="22"/>
                <w:lang w:eastAsia="zh-CN"/>
              </w:rPr>
              <w:t>19</w:t>
            </w:r>
          </w:p>
        </w:tc>
        <w:tc>
          <w:tcPr>
            <w:tcW w:w="595" w:type="pct"/>
            <w:shd w:val="clear" w:color="auto" w:fill="auto"/>
            <w:noWrap/>
            <w:vAlign w:val="center"/>
            <w:hideMark/>
          </w:tcPr>
          <w:p w14:paraId="4FFA4983"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54:08:025201:3</w:t>
            </w:r>
          </w:p>
        </w:tc>
        <w:tc>
          <w:tcPr>
            <w:tcW w:w="351" w:type="pct"/>
            <w:shd w:val="clear" w:color="auto" w:fill="auto"/>
            <w:noWrap/>
            <w:vAlign w:val="center"/>
            <w:hideMark/>
          </w:tcPr>
          <w:p w14:paraId="4FE2F8A3" w14:textId="77777777" w:rsidR="00FC03F8" w:rsidRPr="00FC03F8" w:rsidRDefault="00FC03F8" w:rsidP="00FC03F8">
            <w:pPr>
              <w:jc w:val="left"/>
              <w:rPr>
                <w:color w:val="000000"/>
                <w:sz w:val="22"/>
                <w:szCs w:val="22"/>
                <w:lang w:eastAsia="zh-CN"/>
              </w:rPr>
            </w:pPr>
            <w:r w:rsidRPr="00FC03F8">
              <w:rPr>
                <w:color w:val="000000"/>
                <w:sz w:val="22"/>
                <w:szCs w:val="22"/>
                <w:lang w:eastAsia="zh-CN"/>
              </w:rPr>
              <w:t>2956.76</w:t>
            </w:r>
          </w:p>
        </w:tc>
        <w:tc>
          <w:tcPr>
            <w:tcW w:w="754" w:type="pct"/>
            <w:shd w:val="clear" w:color="auto" w:fill="auto"/>
            <w:noWrap/>
            <w:vAlign w:val="center"/>
            <w:hideMark/>
          </w:tcPr>
          <w:p w14:paraId="51695B1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1D8149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двухквартирного жилого дома и ведения подсобного хозяйства</w:t>
            </w:r>
          </w:p>
        </w:tc>
        <w:tc>
          <w:tcPr>
            <w:tcW w:w="856" w:type="pct"/>
            <w:shd w:val="clear" w:color="auto" w:fill="auto"/>
            <w:noWrap/>
            <w:vAlign w:val="center"/>
            <w:hideMark/>
          </w:tcPr>
          <w:p w14:paraId="699B98A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13C6C2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эксплуатации двухквартирного жилого дома и ведения подсобного хозяйства</w:t>
            </w:r>
          </w:p>
        </w:tc>
      </w:tr>
      <w:tr w:rsidR="00FC03F8" w:rsidRPr="00FC03F8" w14:paraId="7A48DEB5" w14:textId="77777777" w:rsidTr="00FC03F8">
        <w:tc>
          <w:tcPr>
            <w:tcW w:w="197" w:type="pct"/>
            <w:shd w:val="clear" w:color="auto" w:fill="auto"/>
            <w:vAlign w:val="center"/>
            <w:hideMark/>
          </w:tcPr>
          <w:p w14:paraId="4A0F62ED" w14:textId="77777777" w:rsidR="00FC03F8" w:rsidRPr="00FC03F8" w:rsidRDefault="00FC03F8" w:rsidP="00FC03F8">
            <w:pPr>
              <w:jc w:val="left"/>
              <w:rPr>
                <w:color w:val="000000"/>
                <w:sz w:val="22"/>
                <w:szCs w:val="22"/>
                <w:lang w:eastAsia="zh-CN"/>
              </w:rPr>
            </w:pPr>
            <w:r w:rsidRPr="00FC03F8">
              <w:rPr>
                <w:color w:val="000000"/>
                <w:sz w:val="22"/>
                <w:szCs w:val="22"/>
                <w:lang w:eastAsia="zh-CN"/>
              </w:rPr>
              <w:t>20</w:t>
            </w:r>
          </w:p>
        </w:tc>
        <w:tc>
          <w:tcPr>
            <w:tcW w:w="595" w:type="pct"/>
            <w:shd w:val="clear" w:color="auto" w:fill="auto"/>
            <w:noWrap/>
            <w:vAlign w:val="center"/>
            <w:hideMark/>
          </w:tcPr>
          <w:p w14:paraId="4B52E86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54:08:025201:86</w:t>
            </w:r>
          </w:p>
        </w:tc>
        <w:tc>
          <w:tcPr>
            <w:tcW w:w="351" w:type="pct"/>
            <w:shd w:val="clear" w:color="auto" w:fill="auto"/>
            <w:noWrap/>
            <w:vAlign w:val="center"/>
            <w:hideMark/>
          </w:tcPr>
          <w:p w14:paraId="46AB7EA1" w14:textId="77777777" w:rsidR="00FC03F8" w:rsidRPr="00FC03F8" w:rsidRDefault="00FC03F8" w:rsidP="00FC03F8">
            <w:pPr>
              <w:jc w:val="left"/>
              <w:rPr>
                <w:color w:val="000000"/>
                <w:sz w:val="22"/>
                <w:szCs w:val="22"/>
                <w:lang w:eastAsia="zh-CN"/>
              </w:rPr>
            </w:pPr>
            <w:r w:rsidRPr="00FC03F8">
              <w:rPr>
                <w:color w:val="000000"/>
                <w:sz w:val="22"/>
                <w:szCs w:val="22"/>
                <w:lang w:eastAsia="zh-CN"/>
              </w:rPr>
              <w:t>98.00</w:t>
            </w:r>
          </w:p>
        </w:tc>
        <w:tc>
          <w:tcPr>
            <w:tcW w:w="754" w:type="pct"/>
            <w:shd w:val="clear" w:color="auto" w:fill="auto"/>
            <w:noWrap/>
            <w:vAlign w:val="center"/>
            <w:hideMark/>
          </w:tcPr>
          <w:p w14:paraId="3C25C8F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09AB951" w14:textId="77777777" w:rsidR="00FC03F8" w:rsidRPr="00FC03F8" w:rsidRDefault="00FC03F8" w:rsidP="00FC03F8">
            <w:pPr>
              <w:jc w:val="left"/>
              <w:rPr>
                <w:color w:val="000000"/>
                <w:sz w:val="22"/>
                <w:szCs w:val="22"/>
                <w:lang w:eastAsia="zh-CN"/>
              </w:rPr>
            </w:pPr>
            <w:r w:rsidRPr="00FC03F8">
              <w:rPr>
                <w:color w:val="000000"/>
                <w:sz w:val="22"/>
                <w:szCs w:val="22"/>
                <w:lang w:eastAsia="zh-CN"/>
              </w:rPr>
              <w:t>историческая</w:t>
            </w:r>
          </w:p>
        </w:tc>
        <w:tc>
          <w:tcPr>
            <w:tcW w:w="856" w:type="pct"/>
            <w:shd w:val="clear" w:color="auto" w:fill="auto"/>
            <w:noWrap/>
            <w:vAlign w:val="center"/>
            <w:hideMark/>
          </w:tcPr>
          <w:p w14:paraId="1AC42441"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1AFA48E" w14:textId="77777777" w:rsidR="00FC03F8" w:rsidRPr="00FC03F8" w:rsidRDefault="00FC03F8" w:rsidP="00FC03F8">
            <w:pPr>
              <w:jc w:val="left"/>
              <w:rPr>
                <w:color w:val="000000"/>
                <w:sz w:val="22"/>
                <w:szCs w:val="22"/>
                <w:lang w:eastAsia="zh-CN"/>
              </w:rPr>
            </w:pPr>
            <w:r w:rsidRPr="00FC03F8">
              <w:rPr>
                <w:color w:val="000000"/>
                <w:sz w:val="22"/>
                <w:szCs w:val="22"/>
                <w:lang w:eastAsia="zh-CN"/>
              </w:rPr>
              <w:t>историческая</w:t>
            </w:r>
          </w:p>
        </w:tc>
      </w:tr>
      <w:tr w:rsidR="00FC03F8" w:rsidRPr="00FC03F8" w14:paraId="75E48A94" w14:textId="77777777" w:rsidTr="00FC03F8">
        <w:tc>
          <w:tcPr>
            <w:tcW w:w="197" w:type="pct"/>
            <w:shd w:val="clear" w:color="auto" w:fill="auto"/>
            <w:vAlign w:val="center"/>
            <w:hideMark/>
          </w:tcPr>
          <w:p w14:paraId="5894C129" w14:textId="77777777" w:rsidR="00FC03F8" w:rsidRPr="00FC03F8" w:rsidRDefault="00FC03F8" w:rsidP="00FC03F8">
            <w:pPr>
              <w:jc w:val="left"/>
              <w:rPr>
                <w:color w:val="000000"/>
                <w:sz w:val="22"/>
                <w:szCs w:val="22"/>
                <w:lang w:eastAsia="zh-CN"/>
              </w:rPr>
            </w:pPr>
            <w:r w:rsidRPr="00FC03F8">
              <w:rPr>
                <w:color w:val="000000"/>
                <w:sz w:val="22"/>
                <w:szCs w:val="22"/>
                <w:lang w:eastAsia="zh-CN"/>
              </w:rPr>
              <w:t>21</w:t>
            </w:r>
          </w:p>
        </w:tc>
        <w:tc>
          <w:tcPr>
            <w:tcW w:w="595" w:type="pct"/>
            <w:shd w:val="clear" w:color="auto" w:fill="auto"/>
            <w:noWrap/>
            <w:vAlign w:val="center"/>
            <w:hideMark/>
          </w:tcPr>
          <w:p w14:paraId="5DC32207"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54:08:025201:89</w:t>
            </w:r>
          </w:p>
        </w:tc>
        <w:tc>
          <w:tcPr>
            <w:tcW w:w="351" w:type="pct"/>
            <w:shd w:val="clear" w:color="auto" w:fill="auto"/>
            <w:noWrap/>
            <w:vAlign w:val="center"/>
            <w:hideMark/>
          </w:tcPr>
          <w:p w14:paraId="21FD421C" w14:textId="77777777" w:rsidR="00FC03F8" w:rsidRPr="00FC03F8" w:rsidRDefault="00FC03F8" w:rsidP="00FC03F8">
            <w:pPr>
              <w:jc w:val="left"/>
              <w:rPr>
                <w:color w:val="000000"/>
                <w:sz w:val="22"/>
                <w:szCs w:val="22"/>
                <w:lang w:eastAsia="zh-CN"/>
              </w:rPr>
            </w:pPr>
            <w:r w:rsidRPr="00FC03F8">
              <w:rPr>
                <w:color w:val="000000"/>
                <w:sz w:val="22"/>
                <w:szCs w:val="22"/>
                <w:lang w:eastAsia="zh-CN"/>
              </w:rPr>
              <w:t>498.00</w:t>
            </w:r>
          </w:p>
        </w:tc>
        <w:tc>
          <w:tcPr>
            <w:tcW w:w="754" w:type="pct"/>
            <w:shd w:val="clear" w:color="auto" w:fill="auto"/>
            <w:noWrap/>
            <w:vAlign w:val="center"/>
            <w:hideMark/>
          </w:tcPr>
          <w:p w14:paraId="0BDDDE4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9A5F74E"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дошкольное, начальное и среднее общее образование</w:t>
            </w:r>
          </w:p>
        </w:tc>
        <w:tc>
          <w:tcPr>
            <w:tcW w:w="856" w:type="pct"/>
            <w:shd w:val="clear" w:color="auto" w:fill="auto"/>
            <w:noWrap/>
            <w:vAlign w:val="center"/>
            <w:hideMark/>
          </w:tcPr>
          <w:p w14:paraId="4F0D422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4AB0A631"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дошкольное, начальное и среднее общее образование</w:t>
            </w:r>
          </w:p>
        </w:tc>
      </w:tr>
      <w:tr w:rsidR="00FC03F8" w:rsidRPr="00FC03F8" w14:paraId="100437BC" w14:textId="77777777" w:rsidTr="00FC03F8">
        <w:tc>
          <w:tcPr>
            <w:tcW w:w="197" w:type="pct"/>
            <w:shd w:val="clear" w:color="auto" w:fill="auto"/>
            <w:vAlign w:val="center"/>
            <w:hideMark/>
          </w:tcPr>
          <w:p w14:paraId="5BA5355E" w14:textId="77777777" w:rsidR="00FC03F8" w:rsidRPr="00FC03F8" w:rsidRDefault="00FC03F8" w:rsidP="00FC03F8">
            <w:pPr>
              <w:jc w:val="left"/>
              <w:rPr>
                <w:color w:val="000000"/>
                <w:sz w:val="22"/>
                <w:szCs w:val="22"/>
                <w:lang w:eastAsia="zh-CN"/>
              </w:rPr>
            </w:pPr>
            <w:r w:rsidRPr="00FC03F8">
              <w:rPr>
                <w:color w:val="000000"/>
                <w:sz w:val="22"/>
                <w:szCs w:val="22"/>
                <w:lang w:eastAsia="zh-CN"/>
              </w:rPr>
              <w:lastRenderedPageBreak/>
              <w:t>22</w:t>
            </w:r>
          </w:p>
        </w:tc>
        <w:tc>
          <w:tcPr>
            <w:tcW w:w="595" w:type="pct"/>
            <w:shd w:val="clear" w:color="auto" w:fill="auto"/>
            <w:noWrap/>
            <w:vAlign w:val="center"/>
            <w:hideMark/>
          </w:tcPr>
          <w:p w14:paraId="6BFD3CAD"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54:08:025201:92</w:t>
            </w:r>
          </w:p>
        </w:tc>
        <w:tc>
          <w:tcPr>
            <w:tcW w:w="351" w:type="pct"/>
            <w:shd w:val="clear" w:color="auto" w:fill="auto"/>
            <w:noWrap/>
            <w:vAlign w:val="center"/>
            <w:hideMark/>
          </w:tcPr>
          <w:p w14:paraId="6D0D9768" w14:textId="77777777" w:rsidR="00FC03F8" w:rsidRPr="00FC03F8" w:rsidRDefault="00FC03F8" w:rsidP="00FC03F8">
            <w:pPr>
              <w:jc w:val="left"/>
              <w:rPr>
                <w:color w:val="000000"/>
                <w:sz w:val="22"/>
                <w:szCs w:val="22"/>
                <w:lang w:eastAsia="zh-CN"/>
              </w:rPr>
            </w:pPr>
            <w:r w:rsidRPr="00FC03F8">
              <w:rPr>
                <w:color w:val="000000"/>
                <w:sz w:val="22"/>
                <w:szCs w:val="22"/>
                <w:lang w:eastAsia="zh-CN"/>
              </w:rPr>
              <w:t>48.00</w:t>
            </w:r>
          </w:p>
        </w:tc>
        <w:tc>
          <w:tcPr>
            <w:tcW w:w="754" w:type="pct"/>
            <w:shd w:val="clear" w:color="auto" w:fill="auto"/>
            <w:noWrap/>
            <w:vAlign w:val="center"/>
            <w:hideMark/>
          </w:tcPr>
          <w:p w14:paraId="3D76539D"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F7277FC" w14:textId="77777777" w:rsidR="00FC03F8" w:rsidRPr="00FC03F8" w:rsidRDefault="00FC03F8" w:rsidP="00FC03F8">
            <w:pPr>
              <w:jc w:val="left"/>
              <w:rPr>
                <w:color w:val="000000"/>
                <w:sz w:val="22"/>
                <w:szCs w:val="22"/>
                <w:lang w:eastAsia="zh-CN"/>
              </w:rPr>
            </w:pPr>
            <w:r w:rsidRPr="00FC03F8">
              <w:rPr>
                <w:color w:val="000000"/>
                <w:sz w:val="22"/>
                <w:szCs w:val="22"/>
                <w:lang w:eastAsia="zh-CN"/>
              </w:rPr>
              <w:t>Коммунальное обслуживание</w:t>
            </w:r>
          </w:p>
        </w:tc>
        <w:tc>
          <w:tcPr>
            <w:tcW w:w="856" w:type="pct"/>
            <w:shd w:val="clear" w:color="auto" w:fill="auto"/>
            <w:noWrap/>
            <w:vAlign w:val="center"/>
            <w:hideMark/>
          </w:tcPr>
          <w:p w14:paraId="65720976"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2E1EB14" w14:textId="77777777" w:rsidR="00FC03F8" w:rsidRPr="00FC03F8" w:rsidRDefault="00FC03F8" w:rsidP="00FC03F8">
            <w:pPr>
              <w:jc w:val="left"/>
              <w:rPr>
                <w:color w:val="000000"/>
                <w:sz w:val="22"/>
                <w:szCs w:val="22"/>
                <w:lang w:eastAsia="zh-CN"/>
              </w:rPr>
            </w:pPr>
            <w:r w:rsidRPr="00FC03F8">
              <w:rPr>
                <w:color w:val="000000"/>
                <w:sz w:val="22"/>
                <w:szCs w:val="22"/>
                <w:lang w:eastAsia="zh-CN"/>
              </w:rPr>
              <w:t>Коммунальное обслуживание</w:t>
            </w:r>
          </w:p>
        </w:tc>
      </w:tr>
      <w:tr w:rsidR="00FC03F8" w:rsidRPr="00FC03F8" w14:paraId="5C9B587D" w14:textId="77777777" w:rsidTr="00FC03F8">
        <w:tc>
          <w:tcPr>
            <w:tcW w:w="197" w:type="pct"/>
            <w:shd w:val="clear" w:color="auto" w:fill="auto"/>
            <w:vAlign w:val="center"/>
            <w:hideMark/>
          </w:tcPr>
          <w:p w14:paraId="0CDAD621" w14:textId="77777777" w:rsidR="00FC03F8" w:rsidRPr="00FC03F8" w:rsidRDefault="00FC03F8" w:rsidP="00FC03F8">
            <w:pPr>
              <w:jc w:val="left"/>
              <w:rPr>
                <w:color w:val="000000"/>
                <w:sz w:val="22"/>
                <w:szCs w:val="22"/>
                <w:lang w:eastAsia="zh-CN"/>
              </w:rPr>
            </w:pPr>
            <w:r w:rsidRPr="00FC03F8">
              <w:rPr>
                <w:color w:val="000000"/>
                <w:sz w:val="22"/>
                <w:szCs w:val="22"/>
                <w:lang w:eastAsia="zh-CN"/>
              </w:rPr>
              <w:t>23</w:t>
            </w:r>
          </w:p>
        </w:tc>
        <w:tc>
          <w:tcPr>
            <w:tcW w:w="595" w:type="pct"/>
            <w:shd w:val="clear" w:color="auto" w:fill="auto"/>
            <w:noWrap/>
            <w:vAlign w:val="center"/>
            <w:hideMark/>
          </w:tcPr>
          <w:p w14:paraId="4255779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54:08:025201:93</w:t>
            </w:r>
          </w:p>
        </w:tc>
        <w:tc>
          <w:tcPr>
            <w:tcW w:w="351" w:type="pct"/>
            <w:shd w:val="clear" w:color="auto" w:fill="auto"/>
            <w:noWrap/>
            <w:vAlign w:val="center"/>
            <w:hideMark/>
          </w:tcPr>
          <w:p w14:paraId="63DADB1D" w14:textId="77777777" w:rsidR="00FC03F8" w:rsidRPr="00FC03F8" w:rsidRDefault="00FC03F8" w:rsidP="00FC03F8">
            <w:pPr>
              <w:jc w:val="left"/>
              <w:rPr>
                <w:color w:val="000000"/>
                <w:sz w:val="22"/>
                <w:szCs w:val="22"/>
                <w:lang w:eastAsia="zh-CN"/>
              </w:rPr>
            </w:pPr>
            <w:r w:rsidRPr="00FC03F8">
              <w:rPr>
                <w:color w:val="000000"/>
                <w:sz w:val="22"/>
                <w:szCs w:val="22"/>
                <w:lang w:eastAsia="zh-CN"/>
              </w:rPr>
              <w:t>1050.00</w:t>
            </w:r>
          </w:p>
        </w:tc>
        <w:tc>
          <w:tcPr>
            <w:tcW w:w="754" w:type="pct"/>
            <w:shd w:val="clear" w:color="auto" w:fill="auto"/>
            <w:noWrap/>
            <w:vAlign w:val="center"/>
            <w:hideMark/>
          </w:tcPr>
          <w:p w14:paraId="5E14C4E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5DD26B78" w14:textId="77777777" w:rsidR="00FC03F8" w:rsidRPr="00FC03F8" w:rsidRDefault="00FC03F8" w:rsidP="00FC03F8">
            <w:pPr>
              <w:jc w:val="left"/>
              <w:rPr>
                <w:color w:val="000000"/>
                <w:sz w:val="22"/>
                <w:szCs w:val="22"/>
                <w:lang w:eastAsia="zh-CN"/>
              </w:rPr>
            </w:pPr>
            <w:r w:rsidRPr="00FC03F8">
              <w:rPr>
                <w:color w:val="000000"/>
                <w:sz w:val="22"/>
                <w:szCs w:val="22"/>
                <w:lang w:eastAsia="zh-CN"/>
              </w:rPr>
              <w:t>культурное развитие</w:t>
            </w:r>
          </w:p>
        </w:tc>
        <w:tc>
          <w:tcPr>
            <w:tcW w:w="856" w:type="pct"/>
            <w:shd w:val="clear" w:color="auto" w:fill="auto"/>
            <w:noWrap/>
            <w:vAlign w:val="center"/>
            <w:hideMark/>
          </w:tcPr>
          <w:p w14:paraId="6C71B21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0CABC01" w14:textId="77777777" w:rsidR="00FC03F8" w:rsidRPr="00FC03F8" w:rsidRDefault="00FC03F8" w:rsidP="00FC03F8">
            <w:pPr>
              <w:jc w:val="left"/>
              <w:rPr>
                <w:color w:val="000000"/>
                <w:sz w:val="22"/>
                <w:szCs w:val="22"/>
                <w:lang w:eastAsia="zh-CN"/>
              </w:rPr>
            </w:pPr>
            <w:r w:rsidRPr="00FC03F8">
              <w:rPr>
                <w:color w:val="000000"/>
                <w:sz w:val="22"/>
                <w:szCs w:val="22"/>
                <w:lang w:eastAsia="zh-CN"/>
              </w:rPr>
              <w:t>культурное развитие</w:t>
            </w:r>
          </w:p>
        </w:tc>
      </w:tr>
      <w:tr w:rsidR="00FC03F8" w:rsidRPr="00FC03F8" w14:paraId="76259BC0" w14:textId="77777777" w:rsidTr="00FC03F8">
        <w:tc>
          <w:tcPr>
            <w:tcW w:w="197" w:type="pct"/>
            <w:shd w:val="clear" w:color="auto" w:fill="auto"/>
            <w:vAlign w:val="center"/>
            <w:hideMark/>
          </w:tcPr>
          <w:p w14:paraId="4E9EA35A" w14:textId="77777777" w:rsidR="00FC03F8" w:rsidRPr="00FC03F8" w:rsidRDefault="00FC03F8" w:rsidP="00FC03F8">
            <w:pPr>
              <w:jc w:val="left"/>
              <w:rPr>
                <w:color w:val="000000"/>
                <w:sz w:val="22"/>
                <w:szCs w:val="22"/>
                <w:lang w:eastAsia="zh-CN"/>
              </w:rPr>
            </w:pPr>
            <w:r w:rsidRPr="00FC03F8">
              <w:rPr>
                <w:color w:val="000000"/>
                <w:sz w:val="22"/>
                <w:szCs w:val="22"/>
                <w:lang w:eastAsia="zh-CN"/>
              </w:rPr>
              <w:t>24</w:t>
            </w:r>
          </w:p>
        </w:tc>
        <w:tc>
          <w:tcPr>
            <w:tcW w:w="595" w:type="pct"/>
            <w:shd w:val="clear" w:color="auto" w:fill="auto"/>
            <w:noWrap/>
            <w:vAlign w:val="center"/>
            <w:hideMark/>
          </w:tcPr>
          <w:p w14:paraId="36ED9BC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54:08:025201:88</w:t>
            </w:r>
          </w:p>
        </w:tc>
        <w:tc>
          <w:tcPr>
            <w:tcW w:w="351" w:type="pct"/>
            <w:shd w:val="clear" w:color="auto" w:fill="auto"/>
            <w:noWrap/>
            <w:vAlign w:val="center"/>
            <w:hideMark/>
          </w:tcPr>
          <w:p w14:paraId="547DB9DE" w14:textId="77777777" w:rsidR="00FC03F8" w:rsidRPr="00FC03F8" w:rsidRDefault="00FC03F8" w:rsidP="00FC03F8">
            <w:pPr>
              <w:jc w:val="left"/>
              <w:rPr>
                <w:color w:val="000000"/>
                <w:sz w:val="22"/>
                <w:szCs w:val="22"/>
                <w:lang w:eastAsia="zh-CN"/>
              </w:rPr>
            </w:pPr>
            <w:r w:rsidRPr="00FC03F8">
              <w:rPr>
                <w:color w:val="000000"/>
                <w:sz w:val="22"/>
                <w:szCs w:val="22"/>
                <w:lang w:eastAsia="zh-CN"/>
              </w:rPr>
              <w:t>11256.00</w:t>
            </w:r>
          </w:p>
        </w:tc>
        <w:tc>
          <w:tcPr>
            <w:tcW w:w="754" w:type="pct"/>
            <w:shd w:val="clear" w:color="auto" w:fill="auto"/>
            <w:noWrap/>
            <w:vAlign w:val="center"/>
            <w:hideMark/>
          </w:tcPr>
          <w:p w14:paraId="765069A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5F28DCE"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4536D2CE"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634200CD"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7DF4B376" w14:textId="77777777" w:rsidTr="00FC03F8">
        <w:tc>
          <w:tcPr>
            <w:tcW w:w="197" w:type="pct"/>
            <w:shd w:val="clear" w:color="auto" w:fill="auto"/>
            <w:vAlign w:val="center"/>
            <w:hideMark/>
          </w:tcPr>
          <w:p w14:paraId="1BD50871" w14:textId="77777777" w:rsidR="00FC03F8" w:rsidRPr="00FC03F8" w:rsidRDefault="00FC03F8" w:rsidP="00FC03F8">
            <w:pPr>
              <w:jc w:val="left"/>
              <w:rPr>
                <w:color w:val="000000"/>
                <w:sz w:val="22"/>
                <w:szCs w:val="22"/>
                <w:lang w:eastAsia="zh-CN"/>
              </w:rPr>
            </w:pPr>
            <w:r w:rsidRPr="00FC03F8">
              <w:rPr>
                <w:color w:val="000000"/>
                <w:sz w:val="22"/>
                <w:szCs w:val="22"/>
                <w:lang w:eastAsia="zh-CN"/>
              </w:rPr>
              <w:t>25</w:t>
            </w:r>
          </w:p>
        </w:tc>
        <w:tc>
          <w:tcPr>
            <w:tcW w:w="595" w:type="pct"/>
            <w:shd w:val="clear" w:color="auto" w:fill="auto"/>
            <w:noWrap/>
            <w:vAlign w:val="center"/>
            <w:hideMark/>
          </w:tcPr>
          <w:p w14:paraId="56B19BE9"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54:08:025201:12</w:t>
            </w:r>
          </w:p>
        </w:tc>
        <w:tc>
          <w:tcPr>
            <w:tcW w:w="351" w:type="pct"/>
            <w:shd w:val="clear" w:color="auto" w:fill="auto"/>
            <w:noWrap/>
            <w:vAlign w:val="center"/>
            <w:hideMark/>
          </w:tcPr>
          <w:p w14:paraId="76B710B5" w14:textId="77777777" w:rsidR="00FC03F8" w:rsidRPr="00FC03F8" w:rsidRDefault="00FC03F8" w:rsidP="00FC03F8">
            <w:pPr>
              <w:jc w:val="left"/>
              <w:rPr>
                <w:color w:val="000000"/>
                <w:sz w:val="22"/>
                <w:szCs w:val="22"/>
                <w:lang w:eastAsia="zh-CN"/>
              </w:rPr>
            </w:pPr>
            <w:r w:rsidRPr="00FC03F8">
              <w:rPr>
                <w:color w:val="000000"/>
                <w:sz w:val="22"/>
                <w:szCs w:val="22"/>
                <w:lang w:eastAsia="zh-CN"/>
              </w:rPr>
              <w:t>2392.00</w:t>
            </w:r>
          </w:p>
        </w:tc>
        <w:tc>
          <w:tcPr>
            <w:tcW w:w="754" w:type="pct"/>
            <w:shd w:val="clear" w:color="auto" w:fill="auto"/>
            <w:noWrap/>
            <w:vAlign w:val="center"/>
            <w:hideMark/>
          </w:tcPr>
          <w:p w14:paraId="6808F280"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3A4C175B"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двухквартирного жилого дома</w:t>
            </w:r>
          </w:p>
        </w:tc>
        <w:tc>
          <w:tcPr>
            <w:tcW w:w="856" w:type="pct"/>
            <w:shd w:val="clear" w:color="auto" w:fill="auto"/>
            <w:noWrap/>
            <w:vAlign w:val="center"/>
            <w:hideMark/>
          </w:tcPr>
          <w:p w14:paraId="1428C56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7B29642B"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двухквартирного жилого дома</w:t>
            </w:r>
          </w:p>
        </w:tc>
      </w:tr>
      <w:tr w:rsidR="00FC03F8" w:rsidRPr="00FC03F8" w14:paraId="3F8C63A8" w14:textId="77777777" w:rsidTr="00FC03F8">
        <w:tc>
          <w:tcPr>
            <w:tcW w:w="197" w:type="pct"/>
            <w:shd w:val="clear" w:color="auto" w:fill="auto"/>
            <w:vAlign w:val="center"/>
            <w:hideMark/>
          </w:tcPr>
          <w:p w14:paraId="2F95C129" w14:textId="77777777" w:rsidR="00FC03F8" w:rsidRPr="00FC03F8" w:rsidRDefault="00FC03F8" w:rsidP="00FC03F8">
            <w:pPr>
              <w:jc w:val="left"/>
              <w:rPr>
                <w:color w:val="000000"/>
                <w:sz w:val="22"/>
                <w:szCs w:val="22"/>
                <w:lang w:eastAsia="zh-CN"/>
              </w:rPr>
            </w:pPr>
            <w:r w:rsidRPr="00FC03F8">
              <w:rPr>
                <w:color w:val="000000"/>
                <w:sz w:val="22"/>
                <w:szCs w:val="22"/>
                <w:lang w:eastAsia="zh-CN"/>
              </w:rPr>
              <w:t>26</w:t>
            </w:r>
          </w:p>
        </w:tc>
        <w:tc>
          <w:tcPr>
            <w:tcW w:w="595" w:type="pct"/>
            <w:shd w:val="clear" w:color="auto" w:fill="auto"/>
            <w:noWrap/>
            <w:vAlign w:val="center"/>
            <w:hideMark/>
          </w:tcPr>
          <w:p w14:paraId="1F200F26"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54:08:025201:16</w:t>
            </w:r>
          </w:p>
        </w:tc>
        <w:tc>
          <w:tcPr>
            <w:tcW w:w="351" w:type="pct"/>
            <w:shd w:val="clear" w:color="auto" w:fill="auto"/>
            <w:noWrap/>
            <w:vAlign w:val="center"/>
            <w:hideMark/>
          </w:tcPr>
          <w:p w14:paraId="2BF1E2B2" w14:textId="77777777" w:rsidR="00FC03F8" w:rsidRPr="00FC03F8" w:rsidRDefault="00FC03F8" w:rsidP="00FC03F8">
            <w:pPr>
              <w:jc w:val="left"/>
              <w:rPr>
                <w:color w:val="000000"/>
                <w:sz w:val="22"/>
                <w:szCs w:val="22"/>
                <w:lang w:eastAsia="zh-CN"/>
              </w:rPr>
            </w:pPr>
            <w:r w:rsidRPr="00FC03F8">
              <w:rPr>
                <w:color w:val="000000"/>
                <w:sz w:val="22"/>
                <w:szCs w:val="22"/>
                <w:lang w:eastAsia="zh-CN"/>
              </w:rPr>
              <w:t>3418.00</w:t>
            </w:r>
          </w:p>
        </w:tc>
        <w:tc>
          <w:tcPr>
            <w:tcW w:w="754" w:type="pct"/>
            <w:shd w:val="clear" w:color="auto" w:fill="auto"/>
            <w:noWrap/>
            <w:vAlign w:val="center"/>
            <w:hideMark/>
          </w:tcPr>
          <w:p w14:paraId="7992A1D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09580436"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c>
          <w:tcPr>
            <w:tcW w:w="856" w:type="pct"/>
            <w:shd w:val="clear" w:color="auto" w:fill="auto"/>
            <w:noWrap/>
            <w:vAlign w:val="center"/>
            <w:hideMark/>
          </w:tcPr>
          <w:p w14:paraId="10A6413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51FC9C5" w14:textId="77777777" w:rsidR="00FC03F8" w:rsidRPr="00FC03F8" w:rsidRDefault="00FC03F8" w:rsidP="00FC03F8">
            <w:pPr>
              <w:jc w:val="left"/>
              <w:rPr>
                <w:color w:val="000000"/>
                <w:sz w:val="22"/>
                <w:szCs w:val="22"/>
                <w:lang w:eastAsia="zh-CN"/>
              </w:rPr>
            </w:pPr>
            <w:r w:rsidRPr="00FC03F8">
              <w:rPr>
                <w:color w:val="000000"/>
                <w:sz w:val="22"/>
                <w:szCs w:val="22"/>
                <w:lang w:eastAsia="zh-CN"/>
              </w:rPr>
              <w:t>Ведение личного подсобного хозяйства</w:t>
            </w:r>
          </w:p>
        </w:tc>
      </w:tr>
      <w:tr w:rsidR="00FC03F8" w:rsidRPr="00FC03F8" w14:paraId="6694AFDA" w14:textId="77777777" w:rsidTr="00FC03F8">
        <w:tc>
          <w:tcPr>
            <w:tcW w:w="197" w:type="pct"/>
            <w:shd w:val="clear" w:color="auto" w:fill="auto"/>
            <w:vAlign w:val="center"/>
            <w:hideMark/>
          </w:tcPr>
          <w:p w14:paraId="07D7FCC0" w14:textId="77777777" w:rsidR="00FC03F8" w:rsidRPr="00FC03F8" w:rsidRDefault="00FC03F8" w:rsidP="00FC03F8">
            <w:pPr>
              <w:jc w:val="left"/>
              <w:rPr>
                <w:color w:val="000000"/>
                <w:sz w:val="22"/>
                <w:szCs w:val="22"/>
                <w:lang w:eastAsia="zh-CN"/>
              </w:rPr>
            </w:pPr>
            <w:r w:rsidRPr="00FC03F8">
              <w:rPr>
                <w:color w:val="000000"/>
                <w:sz w:val="22"/>
                <w:szCs w:val="22"/>
                <w:lang w:eastAsia="zh-CN"/>
              </w:rPr>
              <w:t>27</w:t>
            </w:r>
          </w:p>
        </w:tc>
        <w:tc>
          <w:tcPr>
            <w:tcW w:w="595" w:type="pct"/>
            <w:shd w:val="clear" w:color="auto" w:fill="auto"/>
            <w:noWrap/>
            <w:vAlign w:val="center"/>
            <w:hideMark/>
          </w:tcPr>
          <w:p w14:paraId="040807A1"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54:08:025201:4</w:t>
            </w:r>
          </w:p>
        </w:tc>
        <w:tc>
          <w:tcPr>
            <w:tcW w:w="351" w:type="pct"/>
            <w:shd w:val="clear" w:color="auto" w:fill="auto"/>
            <w:noWrap/>
            <w:vAlign w:val="center"/>
            <w:hideMark/>
          </w:tcPr>
          <w:p w14:paraId="43194F9B" w14:textId="77777777" w:rsidR="00FC03F8" w:rsidRPr="00FC03F8" w:rsidRDefault="00FC03F8" w:rsidP="00FC03F8">
            <w:pPr>
              <w:jc w:val="left"/>
              <w:rPr>
                <w:color w:val="000000"/>
                <w:sz w:val="22"/>
                <w:szCs w:val="22"/>
                <w:lang w:eastAsia="zh-CN"/>
              </w:rPr>
            </w:pPr>
            <w:r w:rsidRPr="00FC03F8">
              <w:rPr>
                <w:color w:val="000000"/>
                <w:sz w:val="22"/>
                <w:szCs w:val="22"/>
                <w:lang w:eastAsia="zh-CN"/>
              </w:rPr>
              <w:t>3303.00</w:t>
            </w:r>
          </w:p>
        </w:tc>
        <w:tc>
          <w:tcPr>
            <w:tcW w:w="754" w:type="pct"/>
            <w:shd w:val="clear" w:color="auto" w:fill="auto"/>
            <w:noWrap/>
            <w:vAlign w:val="center"/>
            <w:hideMark/>
          </w:tcPr>
          <w:p w14:paraId="3D0FB5EA"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EC2AC39"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жилого дома и ведения подсобного хозяйства</w:t>
            </w:r>
          </w:p>
        </w:tc>
        <w:tc>
          <w:tcPr>
            <w:tcW w:w="856" w:type="pct"/>
            <w:shd w:val="clear" w:color="auto" w:fill="auto"/>
            <w:noWrap/>
            <w:vAlign w:val="center"/>
            <w:hideMark/>
          </w:tcPr>
          <w:p w14:paraId="2D55D4DC"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50D3C0B5" w14:textId="77777777" w:rsidR="00FC03F8" w:rsidRPr="00FC03F8" w:rsidRDefault="00FC03F8" w:rsidP="00FC03F8">
            <w:pPr>
              <w:jc w:val="left"/>
              <w:rPr>
                <w:color w:val="000000"/>
                <w:sz w:val="22"/>
                <w:szCs w:val="22"/>
                <w:lang w:eastAsia="zh-CN"/>
              </w:rPr>
            </w:pPr>
            <w:r w:rsidRPr="00FC03F8">
              <w:rPr>
                <w:color w:val="000000"/>
                <w:sz w:val="22"/>
                <w:szCs w:val="22"/>
                <w:lang w:eastAsia="zh-CN"/>
              </w:rPr>
              <w:t>эксплуатация жилого дома и ведения подсобного хозяйства</w:t>
            </w:r>
          </w:p>
        </w:tc>
      </w:tr>
      <w:tr w:rsidR="00FC03F8" w:rsidRPr="00FC03F8" w14:paraId="4BDBAE5A" w14:textId="77777777" w:rsidTr="00FC03F8">
        <w:tc>
          <w:tcPr>
            <w:tcW w:w="197" w:type="pct"/>
            <w:shd w:val="clear" w:color="auto" w:fill="auto"/>
            <w:vAlign w:val="center"/>
            <w:hideMark/>
          </w:tcPr>
          <w:p w14:paraId="712B1EB3" w14:textId="77777777" w:rsidR="00FC03F8" w:rsidRPr="00FC03F8" w:rsidRDefault="00FC03F8" w:rsidP="00FC03F8">
            <w:pPr>
              <w:jc w:val="left"/>
              <w:rPr>
                <w:color w:val="000000"/>
                <w:sz w:val="22"/>
                <w:szCs w:val="22"/>
                <w:lang w:eastAsia="zh-CN"/>
              </w:rPr>
            </w:pPr>
            <w:r w:rsidRPr="00FC03F8">
              <w:rPr>
                <w:color w:val="000000"/>
                <w:sz w:val="22"/>
                <w:szCs w:val="22"/>
                <w:lang w:eastAsia="zh-CN"/>
              </w:rPr>
              <w:t>28</w:t>
            </w:r>
          </w:p>
        </w:tc>
        <w:tc>
          <w:tcPr>
            <w:tcW w:w="595" w:type="pct"/>
            <w:shd w:val="clear" w:color="auto" w:fill="auto"/>
            <w:noWrap/>
            <w:vAlign w:val="center"/>
            <w:hideMark/>
          </w:tcPr>
          <w:p w14:paraId="1E45B76F"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54:08:025201:88</w:t>
            </w:r>
          </w:p>
        </w:tc>
        <w:tc>
          <w:tcPr>
            <w:tcW w:w="351" w:type="pct"/>
            <w:shd w:val="clear" w:color="auto" w:fill="auto"/>
            <w:noWrap/>
            <w:vAlign w:val="center"/>
            <w:hideMark/>
          </w:tcPr>
          <w:p w14:paraId="739AE148" w14:textId="77777777" w:rsidR="00FC03F8" w:rsidRPr="00FC03F8" w:rsidRDefault="00FC03F8" w:rsidP="00FC03F8">
            <w:pPr>
              <w:jc w:val="left"/>
              <w:rPr>
                <w:color w:val="000000"/>
                <w:sz w:val="22"/>
                <w:szCs w:val="22"/>
                <w:lang w:eastAsia="zh-CN"/>
              </w:rPr>
            </w:pPr>
            <w:r w:rsidRPr="00FC03F8">
              <w:rPr>
                <w:color w:val="000000"/>
                <w:sz w:val="22"/>
                <w:szCs w:val="22"/>
                <w:lang w:eastAsia="zh-CN"/>
              </w:rPr>
              <w:t>11256.00</w:t>
            </w:r>
          </w:p>
        </w:tc>
        <w:tc>
          <w:tcPr>
            <w:tcW w:w="754" w:type="pct"/>
            <w:shd w:val="clear" w:color="auto" w:fill="auto"/>
            <w:noWrap/>
            <w:vAlign w:val="center"/>
            <w:hideMark/>
          </w:tcPr>
          <w:p w14:paraId="17C17DB2"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74FFD6EC"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c>
          <w:tcPr>
            <w:tcW w:w="856" w:type="pct"/>
            <w:shd w:val="clear" w:color="auto" w:fill="auto"/>
            <w:noWrap/>
            <w:vAlign w:val="center"/>
            <w:hideMark/>
          </w:tcPr>
          <w:p w14:paraId="15E523F5"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12A12A2D" w14:textId="77777777" w:rsidR="00FC03F8" w:rsidRPr="00FC03F8" w:rsidRDefault="00FC03F8" w:rsidP="00FC03F8">
            <w:pPr>
              <w:jc w:val="left"/>
              <w:rPr>
                <w:color w:val="000000"/>
                <w:sz w:val="22"/>
                <w:szCs w:val="22"/>
                <w:lang w:eastAsia="zh-CN"/>
              </w:rPr>
            </w:pPr>
            <w:r w:rsidRPr="00FC03F8">
              <w:rPr>
                <w:color w:val="000000"/>
                <w:sz w:val="22"/>
                <w:szCs w:val="22"/>
                <w:lang w:eastAsia="zh-CN"/>
              </w:rPr>
              <w:t>Общее пользование территории</w:t>
            </w:r>
          </w:p>
        </w:tc>
      </w:tr>
      <w:tr w:rsidR="00FC03F8" w:rsidRPr="00FC03F8" w14:paraId="286F3441" w14:textId="77777777" w:rsidTr="00FC03F8">
        <w:tc>
          <w:tcPr>
            <w:tcW w:w="197" w:type="pct"/>
            <w:shd w:val="clear" w:color="auto" w:fill="auto"/>
            <w:vAlign w:val="center"/>
            <w:hideMark/>
          </w:tcPr>
          <w:p w14:paraId="45BCA0C4" w14:textId="77777777" w:rsidR="00FC03F8" w:rsidRPr="00FC03F8" w:rsidRDefault="00FC03F8" w:rsidP="00FC03F8">
            <w:pPr>
              <w:jc w:val="left"/>
              <w:rPr>
                <w:color w:val="000000"/>
                <w:sz w:val="22"/>
                <w:szCs w:val="22"/>
                <w:lang w:eastAsia="zh-CN"/>
              </w:rPr>
            </w:pPr>
            <w:r w:rsidRPr="00FC03F8">
              <w:rPr>
                <w:color w:val="000000"/>
                <w:sz w:val="22"/>
                <w:szCs w:val="22"/>
                <w:lang w:eastAsia="zh-CN"/>
              </w:rPr>
              <w:t>29</w:t>
            </w:r>
          </w:p>
        </w:tc>
        <w:tc>
          <w:tcPr>
            <w:tcW w:w="595" w:type="pct"/>
            <w:shd w:val="clear" w:color="auto" w:fill="auto"/>
            <w:noWrap/>
            <w:vAlign w:val="center"/>
            <w:hideMark/>
          </w:tcPr>
          <w:p w14:paraId="70705285" w14:textId="77777777" w:rsidR="00FC03F8" w:rsidRPr="00FC03F8" w:rsidRDefault="00FC03F8" w:rsidP="00FC03F8">
            <w:pPr>
              <w:jc w:val="left"/>
              <w:rPr>
                <w:color w:val="000000"/>
                <w:sz w:val="22"/>
                <w:szCs w:val="22"/>
                <w:lang w:eastAsia="zh-CN"/>
              </w:rPr>
            </w:pPr>
            <w:r w:rsidRPr="00FC03F8">
              <w:rPr>
                <w:color w:val="000000"/>
                <w:sz w:val="22"/>
                <w:szCs w:val="22"/>
                <w:lang w:eastAsia="zh-CN"/>
              </w:rPr>
              <w:t>54:08:025201:11</w:t>
            </w:r>
          </w:p>
        </w:tc>
        <w:tc>
          <w:tcPr>
            <w:tcW w:w="351" w:type="pct"/>
            <w:shd w:val="clear" w:color="auto" w:fill="auto"/>
            <w:noWrap/>
            <w:vAlign w:val="center"/>
            <w:hideMark/>
          </w:tcPr>
          <w:p w14:paraId="201AB7EC" w14:textId="77777777" w:rsidR="00FC03F8" w:rsidRPr="00FC03F8" w:rsidRDefault="00FC03F8" w:rsidP="00FC03F8">
            <w:pPr>
              <w:jc w:val="left"/>
              <w:rPr>
                <w:color w:val="000000"/>
                <w:sz w:val="22"/>
                <w:szCs w:val="22"/>
                <w:lang w:eastAsia="zh-CN"/>
              </w:rPr>
            </w:pPr>
            <w:r w:rsidRPr="00FC03F8">
              <w:rPr>
                <w:color w:val="000000"/>
                <w:sz w:val="22"/>
                <w:szCs w:val="22"/>
                <w:lang w:eastAsia="zh-CN"/>
              </w:rPr>
              <w:t>20</w:t>
            </w:r>
          </w:p>
        </w:tc>
        <w:tc>
          <w:tcPr>
            <w:tcW w:w="754" w:type="pct"/>
            <w:shd w:val="clear" w:color="auto" w:fill="auto"/>
            <w:noWrap/>
            <w:vAlign w:val="center"/>
            <w:hideMark/>
          </w:tcPr>
          <w:p w14:paraId="3C0E9919"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188" w:type="pct"/>
            <w:shd w:val="clear" w:color="auto" w:fill="auto"/>
            <w:vAlign w:val="center"/>
            <w:hideMark/>
          </w:tcPr>
          <w:p w14:paraId="17142F0C"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размещения и использования по назначению объектов энергетики</w:t>
            </w:r>
          </w:p>
        </w:tc>
        <w:tc>
          <w:tcPr>
            <w:tcW w:w="856" w:type="pct"/>
            <w:shd w:val="clear" w:color="auto" w:fill="auto"/>
            <w:noWrap/>
            <w:vAlign w:val="center"/>
            <w:hideMark/>
          </w:tcPr>
          <w:p w14:paraId="7C5DA677" w14:textId="77777777" w:rsidR="00FC03F8" w:rsidRPr="00FC03F8" w:rsidRDefault="00FC03F8" w:rsidP="00FC03F8">
            <w:pPr>
              <w:jc w:val="left"/>
              <w:rPr>
                <w:color w:val="000000"/>
                <w:sz w:val="22"/>
                <w:szCs w:val="22"/>
                <w:lang w:eastAsia="zh-CN"/>
              </w:rPr>
            </w:pPr>
            <w:r w:rsidRPr="00FC03F8">
              <w:rPr>
                <w:color w:val="000000"/>
                <w:sz w:val="22"/>
                <w:szCs w:val="22"/>
                <w:lang w:eastAsia="zh-CN"/>
              </w:rPr>
              <w:t>Земли населенных пунктов</w:t>
            </w:r>
          </w:p>
        </w:tc>
        <w:tc>
          <w:tcPr>
            <w:tcW w:w="1059" w:type="pct"/>
            <w:shd w:val="clear" w:color="auto" w:fill="auto"/>
            <w:vAlign w:val="center"/>
            <w:hideMark/>
          </w:tcPr>
          <w:p w14:paraId="2FC80B88" w14:textId="77777777" w:rsidR="00FC03F8" w:rsidRPr="00FC03F8" w:rsidRDefault="00FC03F8" w:rsidP="00FC03F8">
            <w:pPr>
              <w:jc w:val="left"/>
              <w:rPr>
                <w:color w:val="000000"/>
                <w:sz w:val="22"/>
                <w:szCs w:val="22"/>
                <w:lang w:eastAsia="zh-CN"/>
              </w:rPr>
            </w:pPr>
            <w:r w:rsidRPr="00FC03F8">
              <w:rPr>
                <w:color w:val="000000"/>
                <w:sz w:val="22"/>
                <w:szCs w:val="22"/>
                <w:lang w:eastAsia="zh-CN"/>
              </w:rPr>
              <w:t>Для размещения и использования по назначению объектов энергетики</w:t>
            </w:r>
          </w:p>
        </w:tc>
      </w:tr>
    </w:tbl>
    <w:p w14:paraId="09B966CE" w14:textId="01332D7F" w:rsidR="007D00FA" w:rsidRDefault="007D00FA" w:rsidP="00A15B1F">
      <w:pPr>
        <w:pStyle w:val="a1"/>
        <w:spacing w:after="120"/>
        <w:jc w:val="center"/>
        <w:rPr>
          <w:b/>
          <w:sz w:val="28"/>
          <w:szCs w:val="28"/>
          <w:lang w:val="ru-RU"/>
        </w:rPr>
      </w:pPr>
    </w:p>
    <w:p w14:paraId="113EA2B5" w14:textId="77777777" w:rsidR="00C711AB" w:rsidRDefault="00C711AB" w:rsidP="00A15B1F">
      <w:pPr>
        <w:pStyle w:val="a1"/>
        <w:spacing w:after="120"/>
        <w:jc w:val="center"/>
        <w:rPr>
          <w:b/>
          <w:sz w:val="28"/>
          <w:szCs w:val="28"/>
          <w:lang w:val="ru-RU"/>
        </w:rPr>
      </w:pPr>
    </w:p>
    <w:p w14:paraId="0ECB4AFD" w14:textId="77777777" w:rsidR="007D00FA" w:rsidRPr="00A5149A" w:rsidRDefault="007D00FA" w:rsidP="00337552">
      <w:pPr>
        <w:pStyle w:val="a1"/>
        <w:spacing w:after="120"/>
        <w:jc w:val="left"/>
        <w:rPr>
          <w:b/>
          <w:sz w:val="28"/>
          <w:szCs w:val="28"/>
          <w:lang w:val="ru-RU"/>
        </w:rPr>
      </w:pPr>
    </w:p>
    <w:p w14:paraId="187F6346" w14:textId="77777777" w:rsidR="007D00FA" w:rsidRDefault="007D00FA" w:rsidP="00AE205C">
      <w:pPr>
        <w:pStyle w:val="1"/>
        <w:spacing w:before="360"/>
        <w:rPr>
          <w:sz w:val="28"/>
          <w:lang w:eastAsia="ar-SA" w:bidi="en-US"/>
        </w:rPr>
        <w:sectPr w:rsidR="007D00FA" w:rsidSect="00531EAF">
          <w:pgSz w:w="16838" w:h="11906" w:orient="landscape"/>
          <w:pgMar w:top="1701" w:right="1134" w:bottom="851" w:left="1134" w:header="680" w:footer="1077" w:gutter="0"/>
          <w:cols w:space="708"/>
          <w:docGrid w:linePitch="360"/>
        </w:sectPr>
      </w:pPr>
      <w:bookmarkStart w:id="246" w:name="_Toc84321525"/>
      <w:bookmarkStart w:id="247" w:name="_Toc100847551"/>
      <w:bookmarkStart w:id="248" w:name="_Toc106800883"/>
    </w:p>
    <w:p w14:paraId="7FB39D7E" w14:textId="5C095860" w:rsidR="00AE205C" w:rsidRPr="00A5149A" w:rsidRDefault="00BA0D34" w:rsidP="006759EB">
      <w:pPr>
        <w:pStyle w:val="1"/>
        <w:spacing w:before="360"/>
        <w:rPr>
          <w:sz w:val="28"/>
          <w:lang w:eastAsia="ar-SA" w:bidi="en-US"/>
        </w:rPr>
      </w:pPr>
      <w:bookmarkStart w:id="249" w:name="_Toc142551600"/>
      <w:r>
        <w:rPr>
          <w:sz w:val="28"/>
          <w:lang w:eastAsia="ar-SA" w:bidi="en-US"/>
        </w:rPr>
        <w:lastRenderedPageBreak/>
        <w:t xml:space="preserve">8. </w:t>
      </w:r>
      <w:r w:rsidR="00AE205C" w:rsidRPr="00A5149A">
        <w:rPr>
          <w:sz w:val="28"/>
          <w:lang w:eastAsia="ar-SA" w:bidi="en-US"/>
        </w:rPr>
        <w:t>Технико-экономические показатели генерального плана</w:t>
      </w:r>
      <w:bookmarkEnd w:id="246"/>
      <w:bookmarkEnd w:id="247"/>
      <w:bookmarkEnd w:id="248"/>
      <w:bookmarkEnd w:id="249"/>
    </w:p>
    <w:p w14:paraId="28ADD998" w14:textId="66D50A0B" w:rsidR="00AE205C" w:rsidRPr="00A5149A" w:rsidRDefault="00AE205C" w:rsidP="00AE205C">
      <w:pPr>
        <w:pStyle w:val="a1"/>
        <w:spacing w:before="120" w:after="120"/>
        <w:jc w:val="right"/>
        <w:rPr>
          <w:b/>
          <w:sz w:val="28"/>
          <w:szCs w:val="28"/>
          <w:lang w:val="ru-RU"/>
        </w:rPr>
      </w:pPr>
      <w:r w:rsidRPr="00A5149A">
        <w:rPr>
          <w:b/>
          <w:sz w:val="28"/>
          <w:szCs w:val="28"/>
          <w:lang w:val="ru-RU"/>
        </w:rPr>
        <w:t xml:space="preserve">Таблица </w:t>
      </w:r>
      <w:r w:rsidR="002D482D">
        <w:rPr>
          <w:b/>
          <w:sz w:val="28"/>
          <w:szCs w:val="28"/>
          <w:lang w:val="ru-RU"/>
        </w:rPr>
        <w:t>8.1</w:t>
      </w:r>
    </w:p>
    <w:tbl>
      <w:tblPr>
        <w:tblStyle w:val="ae"/>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CellMar>
          <w:left w:w="11" w:type="dxa"/>
          <w:right w:w="11" w:type="dxa"/>
        </w:tblCellMar>
        <w:tblLook w:val="04A0" w:firstRow="1" w:lastRow="0" w:firstColumn="1" w:lastColumn="0" w:noHBand="0" w:noVBand="1"/>
      </w:tblPr>
      <w:tblGrid>
        <w:gridCol w:w="419"/>
        <w:gridCol w:w="4184"/>
        <w:gridCol w:w="1104"/>
        <w:gridCol w:w="1375"/>
        <w:gridCol w:w="1101"/>
        <w:gridCol w:w="1161"/>
      </w:tblGrid>
      <w:tr w:rsidR="006D7EA0" w:rsidRPr="006D7EA0" w14:paraId="2D6741A7" w14:textId="77777777" w:rsidTr="006D7EA0">
        <w:trPr>
          <w:cantSplit/>
          <w:tblHeader/>
        </w:trPr>
        <w:tc>
          <w:tcPr>
            <w:tcW w:w="224" w:type="pct"/>
            <w:shd w:val="clear" w:color="auto" w:fill="FFFFFF" w:themeFill="background1"/>
          </w:tcPr>
          <w:p w14:paraId="5E645B2F" w14:textId="77777777" w:rsidR="00E2181A" w:rsidRPr="006D7EA0" w:rsidRDefault="00E2181A" w:rsidP="00344D9E">
            <w:pPr>
              <w:pStyle w:val="a1"/>
              <w:ind w:left="-71" w:firstLine="0"/>
              <w:jc w:val="center"/>
              <w:rPr>
                <w:b/>
                <w:sz w:val="22"/>
                <w:szCs w:val="22"/>
                <w:lang w:val="ru-RU"/>
              </w:rPr>
            </w:pPr>
            <w:r w:rsidRPr="006D7EA0">
              <w:rPr>
                <w:b/>
                <w:sz w:val="22"/>
                <w:szCs w:val="22"/>
                <w:lang w:val="ru-RU"/>
              </w:rPr>
              <w:t>№ п/п</w:t>
            </w:r>
          </w:p>
        </w:tc>
        <w:tc>
          <w:tcPr>
            <w:tcW w:w="2239" w:type="pct"/>
            <w:shd w:val="clear" w:color="auto" w:fill="FFFFFF" w:themeFill="background1"/>
          </w:tcPr>
          <w:p w14:paraId="4B0AEFB8" w14:textId="77777777" w:rsidR="00E2181A" w:rsidRPr="006D7EA0" w:rsidRDefault="00E2181A" w:rsidP="00344D9E">
            <w:pPr>
              <w:pStyle w:val="a1"/>
              <w:ind w:firstLine="0"/>
              <w:jc w:val="center"/>
              <w:rPr>
                <w:b/>
                <w:sz w:val="22"/>
                <w:szCs w:val="22"/>
                <w:lang w:val="ru-RU"/>
              </w:rPr>
            </w:pPr>
            <w:r w:rsidRPr="006D7EA0">
              <w:rPr>
                <w:b/>
                <w:sz w:val="22"/>
                <w:szCs w:val="22"/>
                <w:lang w:val="ru-RU"/>
              </w:rPr>
              <w:t>Показатели</w:t>
            </w:r>
          </w:p>
        </w:tc>
        <w:tc>
          <w:tcPr>
            <w:tcW w:w="591" w:type="pct"/>
            <w:shd w:val="clear" w:color="auto" w:fill="FFFFFF" w:themeFill="background1"/>
            <w:vAlign w:val="center"/>
          </w:tcPr>
          <w:p w14:paraId="7D9B30EB" w14:textId="77777777" w:rsidR="00E2181A" w:rsidRPr="006D7EA0" w:rsidRDefault="00E2181A" w:rsidP="006D7EA0">
            <w:pPr>
              <w:pStyle w:val="a1"/>
              <w:ind w:firstLine="0"/>
              <w:jc w:val="center"/>
              <w:rPr>
                <w:b/>
                <w:sz w:val="22"/>
                <w:szCs w:val="22"/>
                <w:lang w:val="ru-RU"/>
              </w:rPr>
            </w:pPr>
            <w:r w:rsidRPr="006D7EA0">
              <w:rPr>
                <w:b/>
                <w:sz w:val="22"/>
                <w:szCs w:val="22"/>
                <w:lang w:val="ru-RU"/>
              </w:rPr>
              <w:t>Единица измерения</w:t>
            </w:r>
          </w:p>
        </w:tc>
        <w:tc>
          <w:tcPr>
            <w:tcW w:w="736" w:type="pct"/>
            <w:shd w:val="clear" w:color="auto" w:fill="FFFFFF" w:themeFill="background1"/>
            <w:vAlign w:val="center"/>
          </w:tcPr>
          <w:p w14:paraId="45B0A7B9" w14:textId="72FC4688" w:rsidR="00E2181A" w:rsidRPr="006D7EA0" w:rsidRDefault="00E2181A" w:rsidP="006D7EA0">
            <w:pPr>
              <w:pStyle w:val="a1"/>
              <w:ind w:firstLine="0"/>
              <w:jc w:val="center"/>
              <w:rPr>
                <w:b/>
                <w:sz w:val="22"/>
                <w:szCs w:val="22"/>
                <w:lang w:val="ru-RU"/>
              </w:rPr>
            </w:pPr>
            <w:r w:rsidRPr="006D7EA0">
              <w:rPr>
                <w:b/>
                <w:sz w:val="22"/>
                <w:szCs w:val="22"/>
                <w:lang w:val="ru-RU"/>
              </w:rPr>
              <w:t>Современное состояние (</w:t>
            </w:r>
            <w:r w:rsidR="00185E74" w:rsidRPr="006D7EA0">
              <w:rPr>
                <w:b/>
                <w:sz w:val="22"/>
                <w:szCs w:val="22"/>
                <w:lang w:val="ru-RU"/>
              </w:rPr>
              <w:t>2023</w:t>
            </w:r>
            <w:r w:rsidRPr="006D7EA0">
              <w:rPr>
                <w:b/>
                <w:sz w:val="22"/>
                <w:szCs w:val="22"/>
                <w:lang w:val="ru-RU"/>
              </w:rPr>
              <w:t xml:space="preserve"> год)</w:t>
            </w:r>
          </w:p>
        </w:tc>
        <w:tc>
          <w:tcPr>
            <w:tcW w:w="589" w:type="pct"/>
            <w:shd w:val="clear" w:color="auto" w:fill="FFFFFF" w:themeFill="background1"/>
            <w:vAlign w:val="center"/>
          </w:tcPr>
          <w:p w14:paraId="251F43E4" w14:textId="2015424C" w:rsidR="00E2181A" w:rsidRPr="006D7EA0" w:rsidRDefault="00E2181A" w:rsidP="006D7EA0">
            <w:pPr>
              <w:pStyle w:val="a1"/>
              <w:ind w:firstLine="0"/>
              <w:jc w:val="center"/>
              <w:rPr>
                <w:b/>
                <w:sz w:val="22"/>
                <w:szCs w:val="22"/>
                <w:lang w:val="ru-RU"/>
              </w:rPr>
            </w:pPr>
            <w:r w:rsidRPr="006D7EA0">
              <w:rPr>
                <w:b/>
                <w:sz w:val="22"/>
                <w:szCs w:val="22"/>
                <w:lang w:val="ru-RU"/>
              </w:rPr>
              <w:t>Первая очередь (203</w:t>
            </w:r>
            <w:r w:rsidR="00605DB0" w:rsidRPr="006D7EA0">
              <w:rPr>
                <w:b/>
                <w:sz w:val="22"/>
                <w:szCs w:val="22"/>
                <w:lang w:val="ru-RU"/>
              </w:rPr>
              <w:t>0</w:t>
            </w:r>
            <w:r w:rsidRPr="006D7EA0">
              <w:rPr>
                <w:b/>
                <w:sz w:val="22"/>
                <w:szCs w:val="22"/>
                <w:lang w:val="ru-RU"/>
              </w:rPr>
              <w:t xml:space="preserve"> год)</w:t>
            </w:r>
          </w:p>
        </w:tc>
        <w:tc>
          <w:tcPr>
            <w:tcW w:w="621" w:type="pct"/>
            <w:shd w:val="clear" w:color="auto" w:fill="FFFFFF" w:themeFill="background1"/>
            <w:vAlign w:val="center"/>
          </w:tcPr>
          <w:p w14:paraId="2C9363C5" w14:textId="482AA612" w:rsidR="00E2181A" w:rsidRPr="006D7EA0" w:rsidRDefault="00E2181A" w:rsidP="006D7EA0">
            <w:pPr>
              <w:pStyle w:val="a1"/>
              <w:ind w:firstLine="0"/>
              <w:jc w:val="center"/>
              <w:rPr>
                <w:b/>
                <w:sz w:val="22"/>
                <w:szCs w:val="22"/>
                <w:lang w:val="ru-RU"/>
              </w:rPr>
            </w:pPr>
            <w:r w:rsidRPr="006D7EA0">
              <w:rPr>
                <w:b/>
                <w:sz w:val="22"/>
                <w:szCs w:val="22"/>
                <w:lang w:val="ru-RU"/>
              </w:rPr>
              <w:t>Расчетный срок</w:t>
            </w:r>
            <w:r w:rsidR="006D7EA0">
              <w:rPr>
                <w:b/>
                <w:sz w:val="22"/>
                <w:szCs w:val="22"/>
                <w:lang w:val="ru-RU"/>
              </w:rPr>
              <w:t xml:space="preserve"> </w:t>
            </w:r>
            <w:r w:rsidRPr="006D7EA0">
              <w:rPr>
                <w:b/>
                <w:sz w:val="22"/>
                <w:szCs w:val="22"/>
                <w:lang w:val="ru-RU"/>
              </w:rPr>
              <w:t>(2045 год)</w:t>
            </w:r>
          </w:p>
        </w:tc>
      </w:tr>
      <w:tr w:rsidR="00E2181A" w:rsidRPr="006D7EA0" w14:paraId="742998D0" w14:textId="77777777" w:rsidTr="006D7EA0">
        <w:trPr>
          <w:cantSplit/>
        </w:trPr>
        <w:tc>
          <w:tcPr>
            <w:tcW w:w="5000" w:type="pct"/>
            <w:gridSpan w:val="6"/>
            <w:shd w:val="clear" w:color="auto" w:fill="FFFFFF" w:themeFill="background1"/>
            <w:vAlign w:val="center"/>
          </w:tcPr>
          <w:p w14:paraId="6D4E6946" w14:textId="77777777" w:rsidR="00E2181A" w:rsidRPr="006D7EA0" w:rsidRDefault="00E2181A" w:rsidP="006D7EA0">
            <w:pPr>
              <w:pStyle w:val="a1"/>
              <w:ind w:firstLine="0"/>
              <w:jc w:val="center"/>
              <w:rPr>
                <w:b/>
                <w:sz w:val="22"/>
                <w:szCs w:val="22"/>
                <w:lang w:val="ru-RU"/>
              </w:rPr>
            </w:pPr>
            <w:r w:rsidRPr="006D7EA0">
              <w:rPr>
                <w:b/>
                <w:sz w:val="22"/>
                <w:szCs w:val="22"/>
              </w:rPr>
              <w:t>I</w:t>
            </w:r>
            <w:r w:rsidRPr="006D7EA0">
              <w:rPr>
                <w:b/>
                <w:sz w:val="22"/>
                <w:szCs w:val="22"/>
                <w:lang w:val="ru-RU"/>
              </w:rPr>
              <w:t>. Территория</w:t>
            </w:r>
          </w:p>
        </w:tc>
      </w:tr>
      <w:tr w:rsidR="006759EB" w:rsidRPr="006D7EA0" w14:paraId="638C200B" w14:textId="77777777" w:rsidTr="006D7EA0">
        <w:trPr>
          <w:cantSplit/>
        </w:trPr>
        <w:tc>
          <w:tcPr>
            <w:tcW w:w="224" w:type="pct"/>
            <w:vMerge w:val="restart"/>
            <w:shd w:val="clear" w:color="auto" w:fill="FFFFFF" w:themeFill="background1"/>
          </w:tcPr>
          <w:p w14:paraId="7AD86376" w14:textId="77777777" w:rsidR="006759EB" w:rsidRPr="006D7EA0" w:rsidRDefault="006759EB" w:rsidP="006759EB">
            <w:pPr>
              <w:pStyle w:val="a1"/>
              <w:ind w:firstLine="0"/>
              <w:jc w:val="center"/>
              <w:rPr>
                <w:b/>
                <w:sz w:val="22"/>
                <w:szCs w:val="22"/>
                <w:lang w:val="ru-RU"/>
              </w:rPr>
            </w:pPr>
            <w:r w:rsidRPr="006D7EA0">
              <w:rPr>
                <w:b/>
                <w:sz w:val="22"/>
                <w:szCs w:val="22"/>
                <w:lang w:val="ru-RU"/>
              </w:rPr>
              <w:t>1.1</w:t>
            </w:r>
          </w:p>
        </w:tc>
        <w:tc>
          <w:tcPr>
            <w:tcW w:w="2239" w:type="pct"/>
            <w:shd w:val="clear" w:color="auto" w:fill="FFFFFF" w:themeFill="background1"/>
          </w:tcPr>
          <w:p w14:paraId="5A6CA877" w14:textId="77777777" w:rsidR="006759EB" w:rsidRPr="006D7EA0" w:rsidRDefault="006759EB" w:rsidP="006759EB">
            <w:pPr>
              <w:pStyle w:val="a1"/>
              <w:ind w:firstLine="0"/>
              <w:jc w:val="left"/>
              <w:rPr>
                <w:b/>
                <w:sz w:val="22"/>
                <w:szCs w:val="22"/>
                <w:lang w:val="ru-RU"/>
              </w:rPr>
            </w:pPr>
            <w:r w:rsidRPr="006D7EA0">
              <w:rPr>
                <w:b/>
                <w:sz w:val="22"/>
                <w:szCs w:val="22"/>
                <w:lang w:val="ru-RU"/>
              </w:rPr>
              <w:t>Общая площадь земель в границах МО, в том числе:</w:t>
            </w:r>
          </w:p>
        </w:tc>
        <w:tc>
          <w:tcPr>
            <w:tcW w:w="591" w:type="pct"/>
            <w:shd w:val="clear" w:color="auto" w:fill="FFFFFF" w:themeFill="background1"/>
            <w:vAlign w:val="center"/>
          </w:tcPr>
          <w:p w14:paraId="1587CE26" w14:textId="77777777" w:rsidR="006759EB" w:rsidRPr="006D7EA0" w:rsidRDefault="006759EB" w:rsidP="006759EB">
            <w:pPr>
              <w:pStyle w:val="a1"/>
              <w:ind w:firstLine="0"/>
              <w:jc w:val="center"/>
              <w:rPr>
                <w:b/>
                <w:bCs/>
                <w:sz w:val="22"/>
                <w:szCs w:val="22"/>
                <w:vertAlign w:val="superscript"/>
                <w:lang w:val="ru-RU"/>
              </w:rPr>
            </w:pPr>
            <w:r w:rsidRPr="006D7EA0">
              <w:rPr>
                <w:b/>
                <w:bCs/>
                <w:sz w:val="22"/>
                <w:szCs w:val="22"/>
                <w:lang w:val="ru-RU"/>
              </w:rPr>
              <w:t>га</w:t>
            </w:r>
          </w:p>
        </w:tc>
        <w:tc>
          <w:tcPr>
            <w:tcW w:w="736" w:type="pct"/>
            <w:shd w:val="clear" w:color="auto" w:fill="FFFFFF" w:themeFill="background1"/>
            <w:vAlign w:val="center"/>
          </w:tcPr>
          <w:p w14:paraId="15FC5762" w14:textId="3F405B8C" w:rsidR="006759EB" w:rsidRPr="006D7EA0" w:rsidRDefault="006759EB" w:rsidP="006759EB">
            <w:pPr>
              <w:pStyle w:val="a1"/>
              <w:ind w:firstLine="0"/>
              <w:jc w:val="center"/>
              <w:rPr>
                <w:sz w:val="22"/>
                <w:szCs w:val="22"/>
                <w:lang w:val="ru-RU"/>
              </w:rPr>
            </w:pPr>
            <w:r>
              <w:rPr>
                <w:sz w:val="22"/>
                <w:szCs w:val="22"/>
                <w:lang w:val="ru-RU"/>
              </w:rPr>
              <w:t>39836,0</w:t>
            </w:r>
          </w:p>
        </w:tc>
        <w:tc>
          <w:tcPr>
            <w:tcW w:w="589" w:type="pct"/>
            <w:shd w:val="clear" w:color="auto" w:fill="FFFFFF" w:themeFill="background1"/>
            <w:vAlign w:val="center"/>
          </w:tcPr>
          <w:p w14:paraId="0CB0FA56" w14:textId="30E7886D" w:rsidR="006759EB" w:rsidRPr="006D7EA0" w:rsidRDefault="006759EB" w:rsidP="006759EB">
            <w:pPr>
              <w:pStyle w:val="a1"/>
              <w:ind w:firstLine="0"/>
              <w:jc w:val="center"/>
              <w:rPr>
                <w:sz w:val="22"/>
                <w:szCs w:val="22"/>
                <w:lang w:val="ru-RU"/>
              </w:rPr>
            </w:pPr>
            <w:r>
              <w:rPr>
                <w:sz w:val="22"/>
                <w:szCs w:val="22"/>
                <w:lang w:val="ru-RU"/>
              </w:rPr>
              <w:t>39836,0</w:t>
            </w:r>
          </w:p>
        </w:tc>
        <w:tc>
          <w:tcPr>
            <w:tcW w:w="621" w:type="pct"/>
            <w:shd w:val="clear" w:color="auto" w:fill="FFFFFF" w:themeFill="background1"/>
            <w:vAlign w:val="center"/>
          </w:tcPr>
          <w:p w14:paraId="7C805D66" w14:textId="0103F45F" w:rsidR="006759EB" w:rsidRPr="006D7EA0" w:rsidRDefault="006759EB" w:rsidP="006759EB">
            <w:pPr>
              <w:pStyle w:val="a1"/>
              <w:ind w:firstLine="0"/>
              <w:jc w:val="center"/>
              <w:rPr>
                <w:sz w:val="22"/>
                <w:szCs w:val="22"/>
                <w:lang w:val="ru-RU"/>
              </w:rPr>
            </w:pPr>
            <w:r>
              <w:rPr>
                <w:sz w:val="22"/>
                <w:szCs w:val="22"/>
                <w:lang w:val="ru-RU"/>
              </w:rPr>
              <w:t>39836,0</w:t>
            </w:r>
          </w:p>
        </w:tc>
      </w:tr>
      <w:tr w:rsidR="006759EB" w:rsidRPr="006D7EA0" w14:paraId="0C8D4ED2" w14:textId="77777777" w:rsidTr="006D7EA0">
        <w:trPr>
          <w:cantSplit/>
        </w:trPr>
        <w:tc>
          <w:tcPr>
            <w:tcW w:w="224" w:type="pct"/>
            <w:vMerge/>
            <w:shd w:val="clear" w:color="auto" w:fill="FFFFFF" w:themeFill="background1"/>
          </w:tcPr>
          <w:p w14:paraId="622A5ECA" w14:textId="77777777" w:rsidR="006759EB" w:rsidRPr="006D7EA0" w:rsidRDefault="006759EB" w:rsidP="006759EB">
            <w:pPr>
              <w:pStyle w:val="a1"/>
              <w:ind w:firstLine="0"/>
              <w:jc w:val="center"/>
              <w:rPr>
                <w:b/>
                <w:sz w:val="22"/>
                <w:szCs w:val="22"/>
                <w:lang w:val="ru-RU"/>
              </w:rPr>
            </w:pPr>
          </w:p>
        </w:tc>
        <w:tc>
          <w:tcPr>
            <w:tcW w:w="2239" w:type="pct"/>
            <w:shd w:val="clear" w:color="auto" w:fill="FFFFFF" w:themeFill="background1"/>
            <w:vAlign w:val="center"/>
          </w:tcPr>
          <w:p w14:paraId="0E8354CF" w14:textId="2B697DE9" w:rsidR="006759EB" w:rsidRPr="006D7EA0" w:rsidRDefault="006759EB" w:rsidP="006759EB">
            <w:pPr>
              <w:pStyle w:val="a1"/>
              <w:ind w:firstLine="0"/>
              <w:jc w:val="left"/>
              <w:rPr>
                <w:sz w:val="22"/>
                <w:szCs w:val="22"/>
                <w:lang w:val="ru-RU"/>
              </w:rPr>
            </w:pPr>
            <w:r w:rsidRPr="006726B4">
              <w:rPr>
                <w:sz w:val="22"/>
                <w:szCs w:val="22"/>
                <w:lang w:val="ru-RU"/>
              </w:rPr>
              <w:t>Зона застройки индивидуальными жилыми домами</w:t>
            </w:r>
          </w:p>
        </w:tc>
        <w:tc>
          <w:tcPr>
            <w:tcW w:w="591" w:type="pct"/>
            <w:shd w:val="clear" w:color="auto" w:fill="FFFFFF" w:themeFill="background1"/>
            <w:vAlign w:val="center"/>
          </w:tcPr>
          <w:p w14:paraId="5F59527A" w14:textId="2F1501CB" w:rsidR="006759EB" w:rsidRPr="006D7EA0" w:rsidRDefault="006759EB" w:rsidP="006759EB">
            <w:pPr>
              <w:pStyle w:val="a1"/>
              <w:ind w:firstLine="0"/>
              <w:jc w:val="center"/>
              <w:rPr>
                <w:sz w:val="22"/>
                <w:szCs w:val="22"/>
                <w:lang w:val="ru-RU"/>
              </w:rPr>
            </w:pPr>
            <w:r w:rsidRPr="006D7EA0">
              <w:rPr>
                <w:sz w:val="22"/>
                <w:szCs w:val="22"/>
                <w:lang w:val="ru-RU"/>
              </w:rPr>
              <w:t>га</w:t>
            </w:r>
          </w:p>
        </w:tc>
        <w:tc>
          <w:tcPr>
            <w:tcW w:w="736" w:type="pct"/>
            <w:shd w:val="clear" w:color="auto" w:fill="auto"/>
            <w:vAlign w:val="center"/>
          </w:tcPr>
          <w:p w14:paraId="00BE04E4" w14:textId="5B329ADC" w:rsidR="006759EB" w:rsidRPr="006759EB" w:rsidRDefault="006759EB" w:rsidP="006759EB">
            <w:pPr>
              <w:pStyle w:val="a1"/>
              <w:ind w:firstLine="0"/>
              <w:jc w:val="center"/>
              <w:rPr>
                <w:color w:val="000000"/>
                <w:sz w:val="22"/>
                <w:szCs w:val="22"/>
              </w:rPr>
            </w:pPr>
            <w:r w:rsidRPr="006759EB">
              <w:rPr>
                <w:color w:val="000000"/>
                <w:sz w:val="22"/>
                <w:szCs w:val="22"/>
              </w:rPr>
              <w:t>383,6</w:t>
            </w:r>
          </w:p>
        </w:tc>
        <w:tc>
          <w:tcPr>
            <w:tcW w:w="589" w:type="pct"/>
            <w:shd w:val="clear" w:color="auto" w:fill="auto"/>
            <w:vAlign w:val="center"/>
          </w:tcPr>
          <w:p w14:paraId="14CE47E4" w14:textId="12AD85DC" w:rsidR="006759EB" w:rsidRPr="006D7EA0" w:rsidRDefault="006759EB" w:rsidP="006759EB">
            <w:pPr>
              <w:pStyle w:val="a1"/>
              <w:ind w:firstLine="0"/>
              <w:jc w:val="center"/>
              <w:rPr>
                <w:sz w:val="22"/>
                <w:szCs w:val="22"/>
                <w:lang w:val="ru-RU"/>
              </w:rPr>
            </w:pPr>
            <w:r w:rsidRPr="006759EB">
              <w:rPr>
                <w:color w:val="000000"/>
                <w:sz w:val="22"/>
                <w:szCs w:val="22"/>
              </w:rPr>
              <w:t>383,6</w:t>
            </w:r>
          </w:p>
        </w:tc>
        <w:tc>
          <w:tcPr>
            <w:tcW w:w="621" w:type="pct"/>
            <w:shd w:val="clear" w:color="auto" w:fill="FFFFFF" w:themeFill="background1"/>
            <w:vAlign w:val="center"/>
          </w:tcPr>
          <w:p w14:paraId="48A8BDFC" w14:textId="34194096" w:rsidR="006759EB" w:rsidRPr="006D7EA0" w:rsidRDefault="006759EB" w:rsidP="006759EB">
            <w:pPr>
              <w:pStyle w:val="a1"/>
              <w:ind w:firstLine="0"/>
              <w:jc w:val="center"/>
              <w:rPr>
                <w:sz w:val="22"/>
                <w:szCs w:val="22"/>
                <w:lang w:val="ru-RU"/>
              </w:rPr>
            </w:pPr>
            <w:r w:rsidRPr="006759EB">
              <w:rPr>
                <w:color w:val="000000"/>
                <w:sz w:val="22"/>
                <w:szCs w:val="22"/>
              </w:rPr>
              <w:t>383,6</w:t>
            </w:r>
          </w:p>
        </w:tc>
      </w:tr>
      <w:tr w:rsidR="006759EB" w:rsidRPr="006D7EA0" w14:paraId="60535FDC" w14:textId="77777777" w:rsidTr="006D7EA0">
        <w:trPr>
          <w:cantSplit/>
        </w:trPr>
        <w:tc>
          <w:tcPr>
            <w:tcW w:w="224" w:type="pct"/>
            <w:vMerge/>
            <w:shd w:val="clear" w:color="auto" w:fill="FFFFFF" w:themeFill="background1"/>
          </w:tcPr>
          <w:p w14:paraId="1BF97001" w14:textId="77777777" w:rsidR="006759EB" w:rsidRPr="006D7EA0" w:rsidRDefault="006759EB" w:rsidP="006759EB">
            <w:pPr>
              <w:pStyle w:val="a1"/>
              <w:ind w:firstLine="0"/>
              <w:jc w:val="center"/>
              <w:rPr>
                <w:b/>
                <w:sz w:val="22"/>
                <w:szCs w:val="22"/>
                <w:lang w:val="ru-RU"/>
              </w:rPr>
            </w:pPr>
          </w:p>
        </w:tc>
        <w:tc>
          <w:tcPr>
            <w:tcW w:w="2239" w:type="pct"/>
            <w:shd w:val="clear" w:color="000000" w:fill="FFFFFF"/>
          </w:tcPr>
          <w:p w14:paraId="4B4AA556" w14:textId="47FC61FB" w:rsidR="006759EB" w:rsidRPr="006726B4" w:rsidRDefault="006759EB" w:rsidP="006759EB">
            <w:pPr>
              <w:pStyle w:val="a1"/>
              <w:ind w:firstLine="0"/>
              <w:jc w:val="left"/>
              <w:rPr>
                <w:sz w:val="22"/>
                <w:szCs w:val="22"/>
                <w:lang w:val="ru-RU"/>
              </w:rPr>
            </w:pPr>
            <w:r w:rsidRPr="006726B4">
              <w:rPr>
                <w:sz w:val="22"/>
                <w:szCs w:val="22"/>
                <w:lang w:val="ru-RU"/>
              </w:rPr>
              <w:t>Многофункциональная общественно-деловая зона</w:t>
            </w:r>
          </w:p>
        </w:tc>
        <w:tc>
          <w:tcPr>
            <w:tcW w:w="591" w:type="pct"/>
            <w:shd w:val="clear" w:color="auto" w:fill="FFFFFF" w:themeFill="background1"/>
            <w:vAlign w:val="center"/>
          </w:tcPr>
          <w:p w14:paraId="09B5BF51" w14:textId="77777777" w:rsidR="006759EB" w:rsidRPr="006D7EA0" w:rsidRDefault="006759EB" w:rsidP="006759EB">
            <w:pPr>
              <w:pStyle w:val="a1"/>
              <w:ind w:firstLine="0"/>
              <w:jc w:val="center"/>
              <w:rPr>
                <w:sz w:val="22"/>
                <w:szCs w:val="22"/>
                <w:lang w:val="ru-RU"/>
              </w:rPr>
            </w:pPr>
            <w:r w:rsidRPr="006D7EA0">
              <w:rPr>
                <w:color w:val="000000"/>
                <w:sz w:val="22"/>
                <w:szCs w:val="22"/>
              </w:rPr>
              <w:t>га</w:t>
            </w:r>
          </w:p>
        </w:tc>
        <w:tc>
          <w:tcPr>
            <w:tcW w:w="736" w:type="pct"/>
            <w:shd w:val="clear" w:color="auto" w:fill="auto"/>
            <w:vAlign w:val="center"/>
          </w:tcPr>
          <w:p w14:paraId="1C794F8F" w14:textId="280D75CD" w:rsidR="006759EB" w:rsidRPr="006759EB" w:rsidRDefault="006759EB" w:rsidP="006759EB">
            <w:pPr>
              <w:pStyle w:val="a1"/>
              <w:ind w:firstLine="0"/>
              <w:jc w:val="center"/>
              <w:rPr>
                <w:color w:val="000000"/>
                <w:sz w:val="22"/>
                <w:szCs w:val="22"/>
              </w:rPr>
            </w:pPr>
            <w:r w:rsidRPr="006759EB">
              <w:rPr>
                <w:color w:val="000000"/>
                <w:sz w:val="22"/>
                <w:szCs w:val="22"/>
              </w:rPr>
              <w:t>8,2</w:t>
            </w:r>
          </w:p>
        </w:tc>
        <w:tc>
          <w:tcPr>
            <w:tcW w:w="589" w:type="pct"/>
            <w:shd w:val="clear" w:color="auto" w:fill="auto"/>
            <w:vAlign w:val="center"/>
          </w:tcPr>
          <w:p w14:paraId="74EDDF36" w14:textId="441334C0" w:rsidR="006759EB" w:rsidRPr="006D7EA0" w:rsidRDefault="006759EB" w:rsidP="006759EB">
            <w:pPr>
              <w:pStyle w:val="a1"/>
              <w:ind w:firstLine="0"/>
              <w:jc w:val="center"/>
              <w:rPr>
                <w:sz w:val="22"/>
                <w:szCs w:val="22"/>
                <w:lang w:val="ru-RU"/>
              </w:rPr>
            </w:pPr>
            <w:r w:rsidRPr="006759EB">
              <w:rPr>
                <w:color w:val="000000"/>
                <w:sz w:val="22"/>
                <w:szCs w:val="22"/>
              </w:rPr>
              <w:t>8,2</w:t>
            </w:r>
          </w:p>
        </w:tc>
        <w:tc>
          <w:tcPr>
            <w:tcW w:w="621" w:type="pct"/>
            <w:shd w:val="clear" w:color="auto" w:fill="auto"/>
            <w:vAlign w:val="center"/>
          </w:tcPr>
          <w:p w14:paraId="649918A5" w14:textId="02AF54A7" w:rsidR="006759EB" w:rsidRPr="006D7EA0" w:rsidRDefault="006759EB" w:rsidP="006759EB">
            <w:pPr>
              <w:pStyle w:val="a1"/>
              <w:ind w:firstLine="0"/>
              <w:jc w:val="center"/>
              <w:rPr>
                <w:sz w:val="22"/>
                <w:szCs w:val="22"/>
                <w:lang w:val="ru-RU"/>
              </w:rPr>
            </w:pPr>
            <w:r w:rsidRPr="006759EB">
              <w:rPr>
                <w:color w:val="000000"/>
                <w:sz w:val="22"/>
                <w:szCs w:val="22"/>
              </w:rPr>
              <w:t>8,2</w:t>
            </w:r>
          </w:p>
        </w:tc>
      </w:tr>
      <w:tr w:rsidR="006759EB" w:rsidRPr="006D7EA0" w14:paraId="5E86A0CC" w14:textId="77777777" w:rsidTr="006D7EA0">
        <w:trPr>
          <w:cantSplit/>
        </w:trPr>
        <w:tc>
          <w:tcPr>
            <w:tcW w:w="224" w:type="pct"/>
            <w:vMerge/>
            <w:shd w:val="clear" w:color="auto" w:fill="FFFFFF" w:themeFill="background1"/>
          </w:tcPr>
          <w:p w14:paraId="248D01EF" w14:textId="77777777" w:rsidR="006759EB" w:rsidRPr="006D7EA0" w:rsidRDefault="006759EB" w:rsidP="006759EB">
            <w:pPr>
              <w:pStyle w:val="a1"/>
              <w:ind w:firstLine="0"/>
              <w:jc w:val="center"/>
              <w:rPr>
                <w:b/>
                <w:sz w:val="22"/>
                <w:szCs w:val="22"/>
                <w:lang w:val="ru-RU"/>
              </w:rPr>
            </w:pPr>
          </w:p>
        </w:tc>
        <w:tc>
          <w:tcPr>
            <w:tcW w:w="2239" w:type="pct"/>
            <w:shd w:val="clear" w:color="000000" w:fill="FFFFFF"/>
          </w:tcPr>
          <w:p w14:paraId="508FE4E5" w14:textId="4EE8E6AD" w:rsidR="006759EB" w:rsidRPr="006726B4" w:rsidRDefault="006759EB" w:rsidP="006759EB">
            <w:pPr>
              <w:pStyle w:val="a1"/>
              <w:ind w:firstLine="0"/>
              <w:jc w:val="left"/>
              <w:rPr>
                <w:sz w:val="22"/>
                <w:szCs w:val="22"/>
                <w:lang w:val="ru-RU"/>
              </w:rPr>
            </w:pPr>
            <w:r w:rsidRPr="006726B4">
              <w:rPr>
                <w:sz w:val="22"/>
                <w:szCs w:val="22"/>
                <w:lang w:val="ru-RU"/>
              </w:rPr>
              <w:t>Зона специализированной общественной застройки</w:t>
            </w:r>
          </w:p>
        </w:tc>
        <w:tc>
          <w:tcPr>
            <w:tcW w:w="591" w:type="pct"/>
            <w:shd w:val="clear" w:color="auto" w:fill="FFFFFF" w:themeFill="background1"/>
            <w:vAlign w:val="center"/>
          </w:tcPr>
          <w:p w14:paraId="3B4D1270" w14:textId="77777777" w:rsidR="006759EB" w:rsidRPr="006D7EA0" w:rsidRDefault="006759EB" w:rsidP="006759EB">
            <w:pPr>
              <w:pStyle w:val="a1"/>
              <w:ind w:firstLine="0"/>
              <w:jc w:val="center"/>
              <w:rPr>
                <w:sz w:val="22"/>
                <w:szCs w:val="22"/>
                <w:lang w:val="ru-RU"/>
              </w:rPr>
            </w:pPr>
            <w:r w:rsidRPr="006D7EA0">
              <w:rPr>
                <w:color w:val="000000"/>
                <w:sz w:val="22"/>
                <w:szCs w:val="22"/>
              </w:rPr>
              <w:t>га</w:t>
            </w:r>
          </w:p>
        </w:tc>
        <w:tc>
          <w:tcPr>
            <w:tcW w:w="736" w:type="pct"/>
            <w:shd w:val="clear" w:color="auto" w:fill="auto"/>
            <w:vAlign w:val="center"/>
          </w:tcPr>
          <w:p w14:paraId="16C92616" w14:textId="0A0C10CD" w:rsidR="006759EB" w:rsidRPr="006759EB" w:rsidRDefault="006759EB" w:rsidP="006759EB">
            <w:pPr>
              <w:pStyle w:val="a1"/>
              <w:ind w:firstLine="0"/>
              <w:jc w:val="center"/>
              <w:rPr>
                <w:color w:val="000000"/>
                <w:sz w:val="22"/>
                <w:szCs w:val="22"/>
                <w:lang w:val="ru-RU"/>
              </w:rPr>
            </w:pPr>
            <w:r w:rsidRPr="006759EB">
              <w:rPr>
                <w:color w:val="000000"/>
                <w:sz w:val="22"/>
                <w:szCs w:val="22"/>
              </w:rPr>
              <w:t>10</w:t>
            </w:r>
            <w:r>
              <w:rPr>
                <w:color w:val="000000"/>
                <w:sz w:val="22"/>
                <w:szCs w:val="22"/>
                <w:lang w:val="ru-RU"/>
              </w:rPr>
              <w:t>,0</w:t>
            </w:r>
          </w:p>
        </w:tc>
        <w:tc>
          <w:tcPr>
            <w:tcW w:w="589" w:type="pct"/>
            <w:shd w:val="clear" w:color="auto" w:fill="auto"/>
            <w:vAlign w:val="center"/>
          </w:tcPr>
          <w:p w14:paraId="3DC6D3D6" w14:textId="13A765C8" w:rsidR="006759EB" w:rsidRPr="006D7EA0" w:rsidRDefault="006759EB" w:rsidP="006759EB">
            <w:pPr>
              <w:pStyle w:val="a1"/>
              <w:ind w:firstLine="0"/>
              <w:jc w:val="center"/>
              <w:rPr>
                <w:sz w:val="22"/>
                <w:szCs w:val="22"/>
                <w:lang w:val="ru-RU"/>
              </w:rPr>
            </w:pPr>
            <w:r w:rsidRPr="006759EB">
              <w:rPr>
                <w:color w:val="000000"/>
                <w:sz w:val="22"/>
                <w:szCs w:val="22"/>
              </w:rPr>
              <w:t>10</w:t>
            </w:r>
            <w:r>
              <w:rPr>
                <w:color w:val="000000"/>
                <w:sz w:val="22"/>
                <w:szCs w:val="22"/>
                <w:lang w:val="ru-RU"/>
              </w:rPr>
              <w:t>,0</w:t>
            </w:r>
          </w:p>
        </w:tc>
        <w:tc>
          <w:tcPr>
            <w:tcW w:w="621" w:type="pct"/>
            <w:shd w:val="clear" w:color="auto" w:fill="auto"/>
            <w:vAlign w:val="center"/>
          </w:tcPr>
          <w:p w14:paraId="0FB99B47" w14:textId="49B6C720" w:rsidR="006759EB" w:rsidRPr="006D7EA0" w:rsidRDefault="006759EB" w:rsidP="006759EB">
            <w:pPr>
              <w:pStyle w:val="a1"/>
              <w:ind w:firstLine="0"/>
              <w:jc w:val="center"/>
              <w:rPr>
                <w:sz w:val="22"/>
                <w:szCs w:val="22"/>
                <w:lang w:val="ru-RU"/>
              </w:rPr>
            </w:pPr>
            <w:r w:rsidRPr="006759EB">
              <w:rPr>
                <w:color w:val="000000"/>
                <w:sz w:val="22"/>
                <w:szCs w:val="22"/>
              </w:rPr>
              <w:t>10</w:t>
            </w:r>
            <w:r>
              <w:rPr>
                <w:color w:val="000000"/>
                <w:sz w:val="22"/>
                <w:szCs w:val="22"/>
                <w:lang w:val="ru-RU"/>
              </w:rPr>
              <w:t>,0</w:t>
            </w:r>
          </w:p>
        </w:tc>
      </w:tr>
      <w:tr w:rsidR="006759EB" w:rsidRPr="006D7EA0" w14:paraId="3DD0DE1F" w14:textId="77777777" w:rsidTr="006D7EA0">
        <w:trPr>
          <w:cantSplit/>
        </w:trPr>
        <w:tc>
          <w:tcPr>
            <w:tcW w:w="224" w:type="pct"/>
            <w:vMerge/>
            <w:shd w:val="clear" w:color="auto" w:fill="FFFFFF" w:themeFill="background1"/>
          </w:tcPr>
          <w:p w14:paraId="21C97078" w14:textId="77777777" w:rsidR="006759EB" w:rsidRPr="006D7EA0" w:rsidRDefault="006759EB" w:rsidP="006759EB">
            <w:pPr>
              <w:pStyle w:val="a1"/>
              <w:ind w:firstLine="0"/>
              <w:jc w:val="center"/>
              <w:rPr>
                <w:b/>
                <w:sz w:val="22"/>
                <w:szCs w:val="22"/>
                <w:lang w:val="ru-RU"/>
              </w:rPr>
            </w:pPr>
          </w:p>
        </w:tc>
        <w:tc>
          <w:tcPr>
            <w:tcW w:w="2239" w:type="pct"/>
            <w:shd w:val="clear" w:color="000000" w:fill="FFFFFF"/>
          </w:tcPr>
          <w:p w14:paraId="47EC7DF1" w14:textId="2CD4585B" w:rsidR="006759EB" w:rsidRPr="006726B4" w:rsidRDefault="006759EB" w:rsidP="006759EB">
            <w:pPr>
              <w:pStyle w:val="a1"/>
              <w:ind w:firstLine="0"/>
              <w:jc w:val="left"/>
              <w:rPr>
                <w:sz w:val="22"/>
                <w:szCs w:val="22"/>
                <w:lang w:val="ru-RU"/>
              </w:rPr>
            </w:pPr>
            <w:r w:rsidRPr="006726B4">
              <w:rPr>
                <w:sz w:val="22"/>
                <w:szCs w:val="22"/>
                <w:lang w:val="ru-RU"/>
              </w:rPr>
              <w:t>Зона инженерной инфраструктуры</w:t>
            </w:r>
          </w:p>
        </w:tc>
        <w:tc>
          <w:tcPr>
            <w:tcW w:w="591" w:type="pct"/>
            <w:shd w:val="clear" w:color="auto" w:fill="FFFFFF" w:themeFill="background1"/>
            <w:vAlign w:val="center"/>
          </w:tcPr>
          <w:p w14:paraId="56A851ED" w14:textId="77777777" w:rsidR="006759EB" w:rsidRPr="006D7EA0" w:rsidRDefault="006759EB" w:rsidP="006759EB">
            <w:pPr>
              <w:pStyle w:val="a1"/>
              <w:ind w:firstLine="0"/>
              <w:jc w:val="center"/>
              <w:rPr>
                <w:sz w:val="22"/>
                <w:szCs w:val="22"/>
                <w:lang w:val="ru-RU"/>
              </w:rPr>
            </w:pPr>
            <w:r w:rsidRPr="006D7EA0">
              <w:rPr>
                <w:color w:val="000000"/>
                <w:sz w:val="22"/>
                <w:szCs w:val="22"/>
              </w:rPr>
              <w:t>га</w:t>
            </w:r>
          </w:p>
        </w:tc>
        <w:tc>
          <w:tcPr>
            <w:tcW w:w="736" w:type="pct"/>
            <w:shd w:val="clear" w:color="auto" w:fill="auto"/>
            <w:vAlign w:val="center"/>
          </w:tcPr>
          <w:p w14:paraId="125BE6F7" w14:textId="6071BAE8" w:rsidR="006759EB" w:rsidRPr="006759EB" w:rsidRDefault="006759EB" w:rsidP="006759EB">
            <w:pPr>
              <w:pStyle w:val="a1"/>
              <w:ind w:firstLine="0"/>
              <w:jc w:val="center"/>
              <w:rPr>
                <w:color w:val="000000"/>
                <w:sz w:val="22"/>
                <w:szCs w:val="22"/>
              </w:rPr>
            </w:pPr>
            <w:r w:rsidRPr="006759EB">
              <w:rPr>
                <w:color w:val="000000"/>
                <w:sz w:val="22"/>
                <w:szCs w:val="22"/>
              </w:rPr>
              <w:t>3,6</w:t>
            </w:r>
          </w:p>
        </w:tc>
        <w:tc>
          <w:tcPr>
            <w:tcW w:w="589" w:type="pct"/>
            <w:shd w:val="clear" w:color="auto" w:fill="auto"/>
            <w:vAlign w:val="center"/>
          </w:tcPr>
          <w:p w14:paraId="6AB83A7D" w14:textId="2D5EDB6E" w:rsidR="006759EB" w:rsidRPr="006D7EA0" w:rsidRDefault="006759EB" w:rsidP="006759EB">
            <w:pPr>
              <w:pStyle w:val="a1"/>
              <w:ind w:firstLine="0"/>
              <w:jc w:val="center"/>
              <w:rPr>
                <w:sz w:val="22"/>
                <w:szCs w:val="22"/>
                <w:lang w:val="ru-RU"/>
              </w:rPr>
            </w:pPr>
            <w:r w:rsidRPr="006759EB">
              <w:rPr>
                <w:color w:val="000000"/>
                <w:sz w:val="22"/>
                <w:szCs w:val="22"/>
              </w:rPr>
              <w:t>3,6</w:t>
            </w:r>
          </w:p>
        </w:tc>
        <w:tc>
          <w:tcPr>
            <w:tcW w:w="621" w:type="pct"/>
            <w:shd w:val="clear" w:color="auto" w:fill="auto"/>
            <w:vAlign w:val="center"/>
          </w:tcPr>
          <w:p w14:paraId="38A8C66C" w14:textId="58FA1C55" w:rsidR="006759EB" w:rsidRPr="006D7EA0" w:rsidRDefault="006759EB" w:rsidP="006759EB">
            <w:pPr>
              <w:pStyle w:val="a1"/>
              <w:ind w:firstLine="0"/>
              <w:jc w:val="center"/>
              <w:rPr>
                <w:sz w:val="22"/>
                <w:szCs w:val="22"/>
                <w:lang w:val="ru-RU"/>
              </w:rPr>
            </w:pPr>
            <w:r w:rsidRPr="006759EB">
              <w:rPr>
                <w:color w:val="000000"/>
                <w:sz w:val="22"/>
                <w:szCs w:val="22"/>
              </w:rPr>
              <w:t>3,6</w:t>
            </w:r>
          </w:p>
        </w:tc>
      </w:tr>
      <w:tr w:rsidR="006759EB" w:rsidRPr="006D7EA0" w14:paraId="71D7C61B" w14:textId="77777777" w:rsidTr="00A13DA2">
        <w:trPr>
          <w:cantSplit/>
        </w:trPr>
        <w:tc>
          <w:tcPr>
            <w:tcW w:w="224" w:type="pct"/>
            <w:vMerge/>
            <w:shd w:val="clear" w:color="auto" w:fill="FFFFFF" w:themeFill="background1"/>
          </w:tcPr>
          <w:p w14:paraId="0D7A0BBF" w14:textId="77777777" w:rsidR="006759EB" w:rsidRPr="006D7EA0" w:rsidRDefault="006759EB" w:rsidP="006759EB">
            <w:pPr>
              <w:pStyle w:val="a1"/>
              <w:ind w:firstLine="0"/>
              <w:jc w:val="center"/>
              <w:rPr>
                <w:b/>
                <w:sz w:val="22"/>
                <w:szCs w:val="22"/>
                <w:lang w:val="ru-RU"/>
              </w:rPr>
            </w:pPr>
          </w:p>
        </w:tc>
        <w:tc>
          <w:tcPr>
            <w:tcW w:w="2239" w:type="pct"/>
            <w:shd w:val="clear" w:color="000000" w:fill="FFFFFF"/>
          </w:tcPr>
          <w:p w14:paraId="1E214D5F" w14:textId="522F49B0" w:rsidR="006759EB" w:rsidRPr="006D7EA0" w:rsidRDefault="006759EB" w:rsidP="006759EB">
            <w:pPr>
              <w:pStyle w:val="a1"/>
              <w:ind w:firstLine="0"/>
              <w:jc w:val="left"/>
              <w:rPr>
                <w:sz w:val="22"/>
                <w:szCs w:val="22"/>
                <w:lang w:val="ru-RU"/>
              </w:rPr>
            </w:pPr>
            <w:r w:rsidRPr="006726B4">
              <w:rPr>
                <w:sz w:val="22"/>
                <w:szCs w:val="22"/>
                <w:lang w:val="ru-RU"/>
              </w:rPr>
              <w:t>Зона транспортной инфраструктуры</w:t>
            </w:r>
          </w:p>
        </w:tc>
        <w:tc>
          <w:tcPr>
            <w:tcW w:w="591" w:type="pct"/>
            <w:shd w:val="clear" w:color="auto" w:fill="FFFFFF" w:themeFill="background1"/>
            <w:vAlign w:val="center"/>
          </w:tcPr>
          <w:p w14:paraId="7EA1E4B7" w14:textId="5D664776" w:rsidR="006759EB" w:rsidRPr="006D7EA0" w:rsidRDefault="006759EB" w:rsidP="006759EB">
            <w:pPr>
              <w:pStyle w:val="a1"/>
              <w:ind w:firstLine="0"/>
              <w:jc w:val="center"/>
              <w:rPr>
                <w:color w:val="000000"/>
                <w:sz w:val="22"/>
                <w:szCs w:val="22"/>
                <w:lang w:val="ru-RU"/>
              </w:rPr>
            </w:pPr>
            <w:r w:rsidRPr="006D7EA0">
              <w:rPr>
                <w:color w:val="000000"/>
                <w:sz w:val="22"/>
                <w:szCs w:val="22"/>
                <w:lang w:val="ru-RU"/>
              </w:rPr>
              <w:t>га</w:t>
            </w:r>
          </w:p>
        </w:tc>
        <w:tc>
          <w:tcPr>
            <w:tcW w:w="736" w:type="pct"/>
            <w:shd w:val="clear" w:color="auto" w:fill="auto"/>
            <w:vAlign w:val="bottom"/>
          </w:tcPr>
          <w:p w14:paraId="23D02AF5" w14:textId="0662B96A" w:rsidR="006759EB" w:rsidRPr="006759EB" w:rsidRDefault="006759EB" w:rsidP="006759EB">
            <w:pPr>
              <w:pStyle w:val="a1"/>
              <w:ind w:firstLine="0"/>
              <w:jc w:val="center"/>
              <w:rPr>
                <w:color w:val="000000"/>
                <w:sz w:val="22"/>
                <w:szCs w:val="22"/>
              </w:rPr>
            </w:pPr>
            <w:r w:rsidRPr="006759EB">
              <w:rPr>
                <w:color w:val="000000"/>
                <w:sz w:val="22"/>
                <w:szCs w:val="22"/>
              </w:rPr>
              <w:t>74,5</w:t>
            </w:r>
          </w:p>
        </w:tc>
        <w:tc>
          <w:tcPr>
            <w:tcW w:w="589" w:type="pct"/>
            <w:shd w:val="clear" w:color="auto" w:fill="auto"/>
            <w:vAlign w:val="bottom"/>
          </w:tcPr>
          <w:p w14:paraId="040CB0D4" w14:textId="5B6F4015" w:rsidR="006759EB" w:rsidRPr="006D7EA0" w:rsidRDefault="006759EB" w:rsidP="006759EB">
            <w:pPr>
              <w:pStyle w:val="a1"/>
              <w:ind w:firstLine="0"/>
              <w:jc w:val="center"/>
              <w:rPr>
                <w:sz w:val="22"/>
                <w:szCs w:val="22"/>
                <w:lang w:val="ru-RU"/>
              </w:rPr>
            </w:pPr>
            <w:r w:rsidRPr="006759EB">
              <w:rPr>
                <w:color w:val="000000"/>
                <w:sz w:val="22"/>
                <w:szCs w:val="22"/>
              </w:rPr>
              <w:t>74,5</w:t>
            </w:r>
          </w:p>
        </w:tc>
        <w:tc>
          <w:tcPr>
            <w:tcW w:w="621" w:type="pct"/>
            <w:shd w:val="clear" w:color="auto" w:fill="auto"/>
            <w:vAlign w:val="bottom"/>
          </w:tcPr>
          <w:p w14:paraId="75E874DA" w14:textId="29A3BD69" w:rsidR="006759EB" w:rsidRPr="006D7EA0" w:rsidRDefault="006759EB" w:rsidP="006759EB">
            <w:pPr>
              <w:pStyle w:val="a1"/>
              <w:ind w:firstLine="0"/>
              <w:jc w:val="center"/>
              <w:rPr>
                <w:sz w:val="22"/>
                <w:szCs w:val="22"/>
                <w:lang w:val="ru-RU"/>
              </w:rPr>
            </w:pPr>
            <w:r w:rsidRPr="006759EB">
              <w:rPr>
                <w:color w:val="000000"/>
                <w:sz w:val="22"/>
                <w:szCs w:val="22"/>
              </w:rPr>
              <w:t>74,5</w:t>
            </w:r>
          </w:p>
        </w:tc>
      </w:tr>
      <w:tr w:rsidR="006759EB" w:rsidRPr="006D7EA0" w14:paraId="25024C29" w14:textId="77777777" w:rsidTr="00A13DA2">
        <w:trPr>
          <w:cantSplit/>
        </w:trPr>
        <w:tc>
          <w:tcPr>
            <w:tcW w:w="224" w:type="pct"/>
            <w:vMerge/>
            <w:shd w:val="clear" w:color="auto" w:fill="FFFFFF" w:themeFill="background1"/>
          </w:tcPr>
          <w:p w14:paraId="422BC161" w14:textId="77777777" w:rsidR="006759EB" w:rsidRPr="006D7EA0" w:rsidRDefault="006759EB" w:rsidP="006759EB">
            <w:pPr>
              <w:pStyle w:val="a1"/>
              <w:ind w:firstLine="0"/>
              <w:jc w:val="center"/>
              <w:rPr>
                <w:b/>
                <w:sz w:val="22"/>
                <w:szCs w:val="22"/>
                <w:lang w:val="ru-RU"/>
              </w:rPr>
            </w:pPr>
          </w:p>
        </w:tc>
        <w:tc>
          <w:tcPr>
            <w:tcW w:w="2239" w:type="pct"/>
            <w:shd w:val="clear" w:color="000000" w:fill="FFFFFF"/>
            <w:vAlign w:val="bottom"/>
          </w:tcPr>
          <w:p w14:paraId="23A6785D" w14:textId="27735C9E" w:rsidR="006759EB" w:rsidRPr="006726B4" w:rsidRDefault="006759EB" w:rsidP="006759EB">
            <w:pPr>
              <w:pStyle w:val="a1"/>
              <w:ind w:firstLine="0"/>
              <w:jc w:val="left"/>
              <w:rPr>
                <w:sz w:val="22"/>
                <w:szCs w:val="22"/>
                <w:lang w:val="ru-RU"/>
              </w:rPr>
            </w:pPr>
            <w:r w:rsidRPr="006726B4">
              <w:rPr>
                <w:sz w:val="22"/>
                <w:szCs w:val="22"/>
                <w:lang w:val="ru-RU"/>
              </w:rPr>
              <w:t>Зона сельскохозяйственного использования</w:t>
            </w:r>
          </w:p>
        </w:tc>
        <w:tc>
          <w:tcPr>
            <w:tcW w:w="591" w:type="pct"/>
            <w:shd w:val="clear" w:color="auto" w:fill="FFFFFF" w:themeFill="background1"/>
            <w:vAlign w:val="center"/>
          </w:tcPr>
          <w:p w14:paraId="44643E42" w14:textId="0119D0D8" w:rsidR="006759EB" w:rsidRPr="006D7EA0" w:rsidRDefault="006759EB" w:rsidP="006759EB">
            <w:pPr>
              <w:pStyle w:val="a1"/>
              <w:ind w:firstLine="0"/>
              <w:jc w:val="center"/>
              <w:rPr>
                <w:color w:val="000000"/>
                <w:sz w:val="22"/>
                <w:szCs w:val="22"/>
                <w:lang w:val="ru-RU"/>
              </w:rPr>
            </w:pPr>
            <w:r w:rsidRPr="006D7EA0">
              <w:rPr>
                <w:color w:val="000000"/>
                <w:sz w:val="22"/>
                <w:szCs w:val="22"/>
              </w:rPr>
              <w:t>га</w:t>
            </w:r>
          </w:p>
        </w:tc>
        <w:tc>
          <w:tcPr>
            <w:tcW w:w="736" w:type="pct"/>
            <w:shd w:val="clear" w:color="auto" w:fill="auto"/>
            <w:vAlign w:val="bottom"/>
          </w:tcPr>
          <w:p w14:paraId="54B545D6" w14:textId="20CDAB95" w:rsidR="006759EB" w:rsidRPr="006759EB" w:rsidRDefault="006759EB" w:rsidP="006759EB">
            <w:pPr>
              <w:pStyle w:val="a1"/>
              <w:ind w:firstLine="0"/>
              <w:jc w:val="center"/>
              <w:rPr>
                <w:color w:val="000000"/>
                <w:sz w:val="22"/>
                <w:szCs w:val="22"/>
              </w:rPr>
            </w:pPr>
            <w:r w:rsidRPr="006759EB">
              <w:rPr>
                <w:color w:val="000000"/>
                <w:sz w:val="22"/>
                <w:szCs w:val="22"/>
              </w:rPr>
              <w:t>36751,2</w:t>
            </w:r>
          </w:p>
        </w:tc>
        <w:tc>
          <w:tcPr>
            <w:tcW w:w="589" w:type="pct"/>
            <w:shd w:val="clear" w:color="auto" w:fill="auto"/>
            <w:vAlign w:val="bottom"/>
          </w:tcPr>
          <w:p w14:paraId="4945171B" w14:textId="7FD4288F" w:rsidR="006759EB" w:rsidRDefault="006759EB" w:rsidP="006759EB">
            <w:pPr>
              <w:pStyle w:val="a1"/>
              <w:ind w:firstLine="0"/>
              <w:jc w:val="center"/>
              <w:rPr>
                <w:sz w:val="22"/>
                <w:szCs w:val="22"/>
                <w:lang w:val="ru-RU"/>
              </w:rPr>
            </w:pPr>
            <w:r w:rsidRPr="006759EB">
              <w:rPr>
                <w:color w:val="000000"/>
                <w:sz w:val="22"/>
                <w:szCs w:val="22"/>
              </w:rPr>
              <w:t>36751,2</w:t>
            </w:r>
          </w:p>
        </w:tc>
        <w:tc>
          <w:tcPr>
            <w:tcW w:w="621" w:type="pct"/>
            <w:shd w:val="clear" w:color="auto" w:fill="auto"/>
            <w:vAlign w:val="bottom"/>
          </w:tcPr>
          <w:p w14:paraId="7A944404" w14:textId="46D9FD1A" w:rsidR="006759EB" w:rsidRPr="006D7EA0" w:rsidRDefault="006759EB" w:rsidP="006759EB">
            <w:pPr>
              <w:pStyle w:val="a1"/>
              <w:ind w:firstLine="0"/>
              <w:jc w:val="center"/>
              <w:rPr>
                <w:sz w:val="22"/>
                <w:szCs w:val="22"/>
                <w:lang w:val="ru-RU"/>
              </w:rPr>
            </w:pPr>
            <w:r w:rsidRPr="006759EB">
              <w:rPr>
                <w:color w:val="000000"/>
                <w:sz w:val="22"/>
                <w:szCs w:val="22"/>
              </w:rPr>
              <w:t>36751,2</w:t>
            </w:r>
          </w:p>
        </w:tc>
      </w:tr>
      <w:tr w:rsidR="006759EB" w:rsidRPr="006D7EA0" w14:paraId="67A44F31" w14:textId="77777777" w:rsidTr="00A13DA2">
        <w:trPr>
          <w:cantSplit/>
        </w:trPr>
        <w:tc>
          <w:tcPr>
            <w:tcW w:w="224" w:type="pct"/>
            <w:vMerge/>
            <w:shd w:val="clear" w:color="auto" w:fill="FFFFFF" w:themeFill="background1"/>
          </w:tcPr>
          <w:p w14:paraId="72F2A1E0" w14:textId="77777777" w:rsidR="006759EB" w:rsidRPr="006D7EA0" w:rsidRDefault="006759EB" w:rsidP="006759EB">
            <w:pPr>
              <w:pStyle w:val="a1"/>
              <w:ind w:firstLine="0"/>
              <w:jc w:val="center"/>
              <w:rPr>
                <w:b/>
                <w:sz w:val="22"/>
                <w:szCs w:val="22"/>
                <w:lang w:val="ru-RU"/>
              </w:rPr>
            </w:pPr>
          </w:p>
        </w:tc>
        <w:tc>
          <w:tcPr>
            <w:tcW w:w="2239" w:type="pct"/>
            <w:shd w:val="clear" w:color="000000" w:fill="FFFFFF"/>
            <w:vAlign w:val="bottom"/>
          </w:tcPr>
          <w:p w14:paraId="6139140C" w14:textId="6EB93F68" w:rsidR="006759EB" w:rsidRPr="006726B4" w:rsidRDefault="006759EB" w:rsidP="006759EB">
            <w:pPr>
              <w:pStyle w:val="a1"/>
              <w:ind w:firstLine="0"/>
              <w:jc w:val="left"/>
              <w:rPr>
                <w:sz w:val="22"/>
                <w:szCs w:val="22"/>
                <w:lang w:val="ru-RU"/>
              </w:rPr>
            </w:pPr>
            <w:r w:rsidRPr="006726B4">
              <w:rPr>
                <w:sz w:val="22"/>
                <w:szCs w:val="22"/>
                <w:lang w:val="ru-RU"/>
              </w:rPr>
              <w:t>Производственная зона сельскохозяйственных предприятий</w:t>
            </w:r>
          </w:p>
        </w:tc>
        <w:tc>
          <w:tcPr>
            <w:tcW w:w="591" w:type="pct"/>
            <w:shd w:val="clear" w:color="auto" w:fill="FFFFFF" w:themeFill="background1"/>
            <w:vAlign w:val="center"/>
          </w:tcPr>
          <w:p w14:paraId="65C2EBFF" w14:textId="566DAB29" w:rsidR="006759EB" w:rsidRPr="006D7EA0" w:rsidRDefault="006759EB" w:rsidP="006759EB">
            <w:pPr>
              <w:pStyle w:val="a1"/>
              <w:ind w:firstLine="0"/>
              <w:jc w:val="center"/>
              <w:rPr>
                <w:color w:val="000000"/>
                <w:sz w:val="22"/>
                <w:szCs w:val="22"/>
                <w:lang w:val="ru-RU"/>
              </w:rPr>
            </w:pPr>
            <w:r w:rsidRPr="006D7EA0">
              <w:rPr>
                <w:color w:val="000000"/>
                <w:sz w:val="22"/>
                <w:szCs w:val="22"/>
              </w:rPr>
              <w:t>га</w:t>
            </w:r>
          </w:p>
        </w:tc>
        <w:tc>
          <w:tcPr>
            <w:tcW w:w="736" w:type="pct"/>
            <w:shd w:val="clear" w:color="auto" w:fill="auto"/>
            <w:vAlign w:val="bottom"/>
          </w:tcPr>
          <w:p w14:paraId="01E47519" w14:textId="597944C5" w:rsidR="006759EB" w:rsidRPr="006759EB" w:rsidRDefault="006759EB" w:rsidP="006759EB">
            <w:pPr>
              <w:pStyle w:val="a1"/>
              <w:ind w:firstLine="0"/>
              <w:jc w:val="center"/>
              <w:rPr>
                <w:color w:val="000000"/>
                <w:sz w:val="22"/>
                <w:szCs w:val="22"/>
              </w:rPr>
            </w:pPr>
            <w:r w:rsidRPr="006759EB">
              <w:rPr>
                <w:color w:val="000000"/>
                <w:sz w:val="22"/>
                <w:szCs w:val="22"/>
              </w:rPr>
              <w:t>31,4</w:t>
            </w:r>
          </w:p>
        </w:tc>
        <w:tc>
          <w:tcPr>
            <w:tcW w:w="589" w:type="pct"/>
            <w:shd w:val="clear" w:color="auto" w:fill="auto"/>
            <w:vAlign w:val="bottom"/>
          </w:tcPr>
          <w:p w14:paraId="346D034B" w14:textId="6A126731" w:rsidR="006759EB" w:rsidRDefault="006759EB" w:rsidP="006759EB">
            <w:pPr>
              <w:pStyle w:val="a1"/>
              <w:ind w:firstLine="0"/>
              <w:jc w:val="center"/>
              <w:rPr>
                <w:sz w:val="22"/>
                <w:szCs w:val="22"/>
                <w:lang w:val="ru-RU"/>
              </w:rPr>
            </w:pPr>
            <w:r w:rsidRPr="006759EB">
              <w:rPr>
                <w:color w:val="000000"/>
                <w:sz w:val="22"/>
                <w:szCs w:val="22"/>
              </w:rPr>
              <w:t>31,4</w:t>
            </w:r>
          </w:p>
        </w:tc>
        <w:tc>
          <w:tcPr>
            <w:tcW w:w="621" w:type="pct"/>
            <w:shd w:val="clear" w:color="auto" w:fill="auto"/>
            <w:vAlign w:val="bottom"/>
          </w:tcPr>
          <w:p w14:paraId="55242B77" w14:textId="413B4166" w:rsidR="006759EB" w:rsidRPr="006D7EA0" w:rsidRDefault="006759EB" w:rsidP="006759EB">
            <w:pPr>
              <w:pStyle w:val="a1"/>
              <w:ind w:firstLine="0"/>
              <w:jc w:val="center"/>
              <w:rPr>
                <w:sz w:val="22"/>
                <w:szCs w:val="22"/>
                <w:lang w:val="ru-RU"/>
              </w:rPr>
            </w:pPr>
            <w:r w:rsidRPr="006759EB">
              <w:rPr>
                <w:color w:val="000000"/>
                <w:sz w:val="22"/>
                <w:szCs w:val="22"/>
              </w:rPr>
              <w:t>31,4</w:t>
            </w:r>
          </w:p>
        </w:tc>
      </w:tr>
      <w:tr w:rsidR="006759EB" w:rsidRPr="006D7EA0" w14:paraId="596F5F92" w14:textId="77777777" w:rsidTr="00A13DA2">
        <w:trPr>
          <w:cantSplit/>
        </w:trPr>
        <w:tc>
          <w:tcPr>
            <w:tcW w:w="224" w:type="pct"/>
            <w:vMerge/>
            <w:shd w:val="clear" w:color="auto" w:fill="FFFFFF" w:themeFill="background1"/>
          </w:tcPr>
          <w:p w14:paraId="10E630A5" w14:textId="77777777" w:rsidR="006759EB" w:rsidRPr="006D7EA0" w:rsidRDefault="006759EB" w:rsidP="006759EB">
            <w:pPr>
              <w:pStyle w:val="a1"/>
              <w:ind w:firstLine="0"/>
              <w:jc w:val="center"/>
              <w:rPr>
                <w:b/>
                <w:sz w:val="22"/>
                <w:szCs w:val="22"/>
                <w:lang w:val="ru-RU"/>
              </w:rPr>
            </w:pPr>
          </w:p>
        </w:tc>
        <w:tc>
          <w:tcPr>
            <w:tcW w:w="2239" w:type="pct"/>
            <w:shd w:val="clear" w:color="000000" w:fill="FFFFFF"/>
          </w:tcPr>
          <w:p w14:paraId="69E4D433" w14:textId="3569929D" w:rsidR="006759EB" w:rsidRPr="006726B4" w:rsidRDefault="006759EB" w:rsidP="006759EB">
            <w:pPr>
              <w:pStyle w:val="a1"/>
              <w:ind w:firstLine="0"/>
              <w:jc w:val="left"/>
              <w:rPr>
                <w:sz w:val="22"/>
                <w:szCs w:val="22"/>
                <w:lang w:val="ru-RU"/>
              </w:rPr>
            </w:pPr>
            <w:r w:rsidRPr="006726B4">
              <w:rPr>
                <w:sz w:val="22"/>
                <w:szCs w:val="22"/>
                <w:lang w:val="ru-RU"/>
              </w:rPr>
              <w:t>Зона озелененных территорий общего пользования (парки, сады, скверы, бульвары)</w:t>
            </w:r>
          </w:p>
        </w:tc>
        <w:tc>
          <w:tcPr>
            <w:tcW w:w="591" w:type="pct"/>
            <w:shd w:val="clear" w:color="auto" w:fill="FFFFFF" w:themeFill="background1"/>
            <w:vAlign w:val="center"/>
          </w:tcPr>
          <w:p w14:paraId="0AAD9374" w14:textId="16AECA7C" w:rsidR="006759EB" w:rsidRPr="006D7EA0" w:rsidRDefault="006759EB" w:rsidP="006759EB">
            <w:pPr>
              <w:pStyle w:val="a1"/>
              <w:ind w:firstLine="0"/>
              <w:jc w:val="center"/>
              <w:rPr>
                <w:color w:val="000000"/>
                <w:sz w:val="22"/>
                <w:szCs w:val="22"/>
                <w:lang w:val="ru-RU"/>
              </w:rPr>
            </w:pPr>
            <w:r w:rsidRPr="006D7EA0">
              <w:rPr>
                <w:color w:val="000000"/>
                <w:sz w:val="22"/>
                <w:szCs w:val="22"/>
              </w:rPr>
              <w:t>га</w:t>
            </w:r>
          </w:p>
        </w:tc>
        <w:tc>
          <w:tcPr>
            <w:tcW w:w="736" w:type="pct"/>
            <w:shd w:val="clear" w:color="auto" w:fill="auto"/>
            <w:vAlign w:val="bottom"/>
          </w:tcPr>
          <w:p w14:paraId="3FFE8456" w14:textId="492775E2" w:rsidR="006759EB" w:rsidRPr="006759EB" w:rsidRDefault="006759EB" w:rsidP="006759EB">
            <w:pPr>
              <w:pStyle w:val="a1"/>
              <w:ind w:firstLine="0"/>
              <w:jc w:val="center"/>
              <w:rPr>
                <w:color w:val="000000"/>
                <w:sz w:val="22"/>
                <w:szCs w:val="22"/>
              </w:rPr>
            </w:pPr>
            <w:r w:rsidRPr="006759EB">
              <w:rPr>
                <w:color w:val="000000"/>
                <w:sz w:val="22"/>
                <w:szCs w:val="22"/>
              </w:rPr>
              <w:t>7,9</w:t>
            </w:r>
          </w:p>
        </w:tc>
        <w:tc>
          <w:tcPr>
            <w:tcW w:w="589" w:type="pct"/>
            <w:shd w:val="clear" w:color="auto" w:fill="auto"/>
            <w:vAlign w:val="bottom"/>
          </w:tcPr>
          <w:p w14:paraId="22279DC0" w14:textId="2AD71361" w:rsidR="006759EB" w:rsidRPr="006D7EA0" w:rsidRDefault="006759EB" w:rsidP="006759EB">
            <w:pPr>
              <w:pStyle w:val="a1"/>
              <w:ind w:firstLine="0"/>
              <w:jc w:val="center"/>
              <w:rPr>
                <w:sz w:val="22"/>
                <w:szCs w:val="22"/>
                <w:lang w:val="ru-RU"/>
              </w:rPr>
            </w:pPr>
            <w:r w:rsidRPr="006759EB">
              <w:rPr>
                <w:color w:val="000000"/>
                <w:sz w:val="22"/>
                <w:szCs w:val="22"/>
              </w:rPr>
              <w:t>7,9</w:t>
            </w:r>
          </w:p>
        </w:tc>
        <w:tc>
          <w:tcPr>
            <w:tcW w:w="621" w:type="pct"/>
            <w:shd w:val="clear" w:color="auto" w:fill="auto"/>
            <w:vAlign w:val="bottom"/>
          </w:tcPr>
          <w:p w14:paraId="64DBA5AA" w14:textId="1524DAD1" w:rsidR="006759EB" w:rsidRPr="006D7EA0" w:rsidRDefault="006759EB" w:rsidP="006759EB">
            <w:pPr>
              <w:pStyle w:val="a1"/>
              <w:ind w:firstLine="0"/>
              <w:jc w:val="center"/>
              <w:rPr>
                <w:sz w:val="22"/>
                <w:szCs w:val="22"/>
                <w:lang w:val="ru-RU"/>
              </w:rPr>
            </w:pPr>
            <w:r w:rsidRPr="006759EB">
              <w:rPr>
                <w:color w:val="000000"/>
                <w:sz w:val="22"/>
                <w:szCs w:val="22"/>
              </w:rPr>
              <w:t>7,9</w:t>
            </w:r>
          </w:p>
        </w:tc>
      </w:tr>
      <w:tr w:rsidR="006759EB" w:rsidRPr="006D7EA0" w14:paraId="47C85E4E" w14:textId="77777777" w:rsidTr="00A13DA2">
        <w:trPr>
          <w:cantSplit/>
        </w:trPr>
        <w:tc>
          <w:tcPr>
            <w:tcW w:w="224" w:type="pct"/>
            <w:vMerge/>
            <w:shd w:val="clear" w:color="auto" w:fill="FFFFFF" w:themeFill="background1"/>
          </w:tcPr>
          <w:p w14:paraId="0A4D7A93" w14:textId="77777777" w:rsidR="006759EB" w:rsidRPr="006D7EA0" w:rsidRDefault="006759EB" w:rsidP="006759EB">
            <w:pPr>
              <w:pStyle w:val="a1"/>
              <w:ind w:firstLine="0"/>
              <w:jc w:val="center"/>
              <w:rPr>
                <w:b/>
                <w:sz w:val="22"/>
                <w:szCs w:val="22"/>
                <w:lang w:val="ru-RU"/>
              </w:rPr>
            </w:pPr>
          </w:p>
        </w:tc>
        <w:tc>
          <w:tcPr>
            <w:tcW w:w="2239" w:type="pct"/>
            <w:shd w:val="clear" w:color="000000" w:fill="FFFFFF"/>
            <w:vAlign w:val="bottom"/>
          </w:tcPr>
          <w:p w14:paraId="596415B8" w14:textId="3BC22C7C" w:rsidR="006759EB" w:rsidRPr="006726B4" w:rsidRDefault="006759EB" w:rsidP="006759EB">
            <w:pPr>
              <w:pStyle w:val="a1"/>
              <w:ind w:firstLine="0"/>
              <w:jc w:val="left"/>
              <w:rPr>
                <w:sz w:val="22"/>
                <w:szCs w:val="22"/>
                <w:lang w:val="ru-RU"/>
              </w:rPr>
            </w:pPr>
            <w:r w:rsidRPr="00824EB3">
              <w:rPr>
                <w:sz w:val="22"/>
                <w:szCs w:val="22"/>
                <w:lang w:val="ru-RU"/>
              </w:rPr>
              <w:t>Зона лесов</w:t>
            </w:r>
          </w:p>
        </w:tc>
        <w:tc>
          <w:tcPr>
            <w:tcW w:w="591" w:type="pct"/>
            <w:shd w:val="clear" w:color="auto" w:fill="FFFFFF" w:themeFill="background1"/>
            <w:vAlign w:val="center"/>
          </w:tcPr>
          <w:p w14:paraId="6FA21626" w14:textId="4A9AA6ED" w:rsidR="006759EB" w:rsidRPr="006D7EA0" w:rsidRDefault="006759EB" w:rsidP="006759EB">
            <w:pPr>
              <w:pStyle w:val="a1"/>
              <w:ind w:firstLine="0"/>
              <w:jc w:val="center"/>
              <w:rPr>
                <w:color w:val="000000"/>
                <w:sz w:val="22"/>
                <w:szCs w:val="22"/>
                <w:lang w:val="ru-RU"/>
              </w:rPr>
            </w:pPr>
            <w:r w:rsidRPr="006D7EA0">
              <w:rPr>
                <w:color w:val="000000"/>
                <w:sz w:val="22"/>
                <w:szCs w:val="22"/>
              </w:rPr>
              <w:t>га</w:t>
            </w:r>
          </w:p>
        </w:tc>
        <w:tc>
          <w:tcPr>
            <w:tcW w:w="736" w:type="pct"/>
            <w:shd w:val="clear" w:color="auto" w:fill="auto"/>
            <w:vAlign w:val="bottom"/>
          </w:tcPr>
          <w:p w14:paraId="383895A2" w14:textId="44426328" w:rsidR="006759EB" w:rsidRPr="006759EB" w:rsidRDefault="006759EB" w:rsidP="006759EB">
            <w:pPr>
              <w:pStyle w:val="a1"/>
              <w:ind w:firstLine="0"/>
              <w:jc w:val="center"/>
              <w:rPr>
                <w:color w:val="000000"/>
                <w:sz w:val="22"/>
                <w:szCs w:val="22"/>
              </w:rPr>
            </w:pPr>
            <w:r w:rsidRPr="006759EB">
              <w:rPr>
                <w:color w:val="000000"/>
                <w:sz w:val="22"/>
                <w:szCs w:val="22"/>
              </w:rPr>
              <w:t>1873</w:t>
            </w:r>
          </w:p>
        </w:tc>
        <w:tc>
          <w:tcPr>
            <w:tcW w:w="589" w:type="pct"/>
            <w:shd w:val="clear" w:color="auto" w:fill="auto"/>
            <w:vAlign w:val="bottom"/>
          </w:tcPr>
          <w:p w14:paraId="6DD13BFE" w14:textId="18D9C9A5" w:rsidR="006759EB" w:rsidRDefault="006759EB" w:rsidP="006759EB">
            <w:pPr>
              <w:pStyle w:val="a1"/>
              <w:ind w:firstLine="0"/>
              <w:jc w:val="center"/>
              <w:rPr>
                <w:sz w:val="22"/>
                <w:szCs w:val="22"/>
                <w:lang w:val="ru-RU"/>
              </w:rPr>
            </w:pPr>
            <w:r w:rsidRPr="006759EB">
              <w:rPr>
                <w:color w:val="000000"/>
                <w:sz w:val="22"/>
                <w:szCs w:val="22"/>
              </w:rPr>
              <w:t>1873</w:t>
            </w:r>
          </w:p>
        </w:tc>
        <w:tc>
          <w:tcPr>
            <w:tcW w:w="621" w:type="pct"/>
            <w:shd w:val="clear" w:color="auto" w:fill="auto"/>
            <w:vAlign w:val="bottom"/>
          </w:tcPr>
          <w:p w14:paraId="0EF77ECE" w14:textId="79F82239" w:rsidR="006759EB" w:rsidRPr="006D7EA0" w:rsidRDefault="006759EB" w:rsidP="006759EB">
            <w:pPr>
              <w:pStyle w:val="a1"/>
              <w:ind w:firstLine="0"/>
              <w:jc w:val="center"/>
              <w:rPr>
                <w:sz w:val="22"/>
                <w:szCs w:val="22"/>
                <w:lang w:val="ru-RU"/>
              </w:rPr>
            </w:pPr>
            <w:r w:rsidRPr="006759EB">
              <w:rPr>
                <w:color w:val="000000"/>
                <w:sz w:val="22"/>
                <w:szCs w:val="22"/>
              </w:rPr>
              <w:t>1873</w:t>
            </w:r>
          </w:p>
        </w:tc>
      </w:tr>
      <w:tr w:rsidR="006759EB" w:rsidRPr="006D7EA0" w14:paraId="61CCF103" w14:textId="77777777" w:rsidTr="00A13DA2">
        <w:trPr>
          <w:cantSplit/>
        </w:trPr>
        <w:tc>
          <w:tcPr>
            <w:tcW w:w="224" w:type="pct"/>
            <w:vMerge/>
            <w:shd w:val="clear" w:color="auto" w:fill="FFFFFF" w:themeFill="background1"/>
          </w:tcPr>
          <w:p w14:paraId="20B244B3" w14:textId="77777777" w:rsidR="006759EB" w:rsidRPr="006D7EA0" w:rsidRDefault="006759EB" w:rsidP="006759EB">
            <w:pPr>
              <w:pStyle w:val="a1"/>
              <w:ind w:firstLine="0"/>
              <w:jc w:val="center"/>
              <w:rPr>
                <w:b/>
                <w:sz w:val="22"/>
                <w:szCs w:val="22"/>
                <w:lang w:val="ru-RU"/>
              </w:rPr>
            </w:pPr>
          </w:p>
        </w:tc>
        <w:tc>
          <w:tcPr>
            <w:tcW w:w="2239" w:type="pct"/>
            <w:shd w:val="clear" w:color="auto" w:fill="auto"/>
            <w:vAlign w:val="bottom"/>
          </w:tcPr>
          <w:p w14:paraId="720246A4" w14:textId="6EB5D4B7" w:rsidR="006759EB" w:rsidRPr="006726B4" w:rsidRDefault="006759EB" w:rsidP="006759EB">
            <w:pPr>
              <w:pStyle w:val="a1"/>
              <w:ind w:firstLine="0"/>
              <w:jc w:val="left"/>
              <w:rPr>
                <w:sz w:val="22"/>
                <w:szCs w:val="22"/>
                <w:lang w:val="ru-RU"/>
              </w:rPr>
            </w:pPr>
            <w:r w:rsidRPr="006726B4">
              <w:rPr>
                <w:sz w:val="22"/>
                <w:szCs w:val="22"/>
                <w:lang w:val="ru-RU"/>
              </w:rPr>
              <w:t>Зона кладбищ</w:t>
            </w:r>
          </w:p>
        </w:tc>
        <w:tc>
          <w:tcPr>
            <w:tcW w:w="591" w:type="pct"/>
            <w:shd w:val="clear" w:color="auto" w:fill="FFFFFF" w:themeFill="background1"/>
            <w:vAlign w:val="center"/>
          </w:tcPr>
          <w:p w14:paraId="5C5CE395" w14:textId="43EF8355" w:rsidR="006759EB" w:rsidRPr="006D7EA0" w:rsidRDefault="006759EB" w:rsidP="006759EB">
            <w:pPr>
              <w:pStyle w:val="a1"/>
              <w:ind w:firstLine="0"/>
              <w:jc w:val="center"/>
              <w:rPr>
                <w:color w:val="000000"/>
                <w:sz w:val="22"/>
                <w:szCs w:val="22"/>
                <w:lang w:val="ru-RU"/>
              </w:rPr>
            </w:pPr>
            <w:r w:rsidRPr="006D7EA0">
              <w:rPr>
                <w:color w:val="000000"/>
                <w:sz w:val="22"/>
                <w:szCs w:val="22"/>
              </w:rPr>
              <w:t>га</w:t>
            </w:r>
          </w:p>
        </w:tc>
        <w:tc>
          <w:tcPr>
            <w:tcW w:w="736" w:type="pct"/>
            <w:shd w:val="clear" w:color="auto" w:fill="auto"/>
            <w:vAlign w:val="bottom"/>
          </w:tcPr>
          <w:p w14:paraId="7293BB72" w14:textId="3653F483" w:rsidR="006759EB" w:rsidRPr="006759EB" w:rsidRDefault="006759EB" w:rsidP="006759EB">
            <w:pPr>
              <w:pStyle w:val="a1"/>
              <w:ind w:firstLine="0"/>
              <w:jc w:val="center"/>
              <w:rPr>
                <w:color w:val="000000"/>
                <w:sz w:val="22"/>
                <w:szCs w:val="22"/>
              </w:rPr>
            </w:pPr>
            <w:r w:rsidRPr="006759EB">
              <w:rPr>
                <w:color w:val="000000"/>
                <w:sz w:val="22"/>
                <w:szCs w:val="22"/>
              </w:rPr>
              <w:t>4,6</w:t>
            </w:r>
          </w:p>
        </w:tc>
        <w:tc>
          <w:tcPr>
            <w:tcW w:w="589" w:type="pct"/>
            <w:shd w:val="clear" w:color="auto" w:fill="auto"/>
            <w:vAlign w:val="bottom"/>
          </w:tcPr>
          <w:p w14:paraId="288AE8F8" w14:textId="4BBCC838" w:rsidR="006759EB" w:rsidRPr="006D7EA0" w:rsidRDefault="006759EB" w:rsidP="006759EB">
            <w:pPr>
              <w:pStyle w:val="a1"/>
              <w:ind w:firstLine="0"/>
              <w:jc w:val="center"/>
              <w:rPr>
                <w:sz w:val="22"/>
                <w:szCs w:val="22"/>
                <w:lang w:val="ru-RU"/>
              </w:rPr>
            </w:pPr>
            <w:r w:rsidRPr="006759EB">
              <w:rPr>
                <w:color w:val="000000"/>
                <w:sz w:val="22"/>
                <w:szCs w:val="22"/>
              </w:rPr>
              <w:t>4,6</w:t>
            </w:r>
          </w:p>
        </w:tc>
        <w:tc>
          <w:tcPr>
            <w:tcW w:w="621" w:type="pct"/>
            <w:shd w:val="clear" w:color="auto" w:fill="auto"/>
            <w:vAlign w:val="bottom"/>
          </w:tcPr>
          <w:p w14:paraId="741842F0" w14:textId="7491713D" w:rsidR="006759EB" w:rsidRPr="006D7EA0" w:rsidRDefault="006759EB" w:rsidP="006759EB">
            <w:pPr>
              <w:pStyle w:val="a1"/>
              <w:ind w:firstLine="0"/>
              <w:jc w:val="center"/>
              <w:rPr>
                <w:sz w:val="22"/>
                <w:szCs w:val="22"/>
                <w:lang w:val="ru-RU"/>
              </w:rPr>
            </w:pPr>
            <w:r w:rsidRPr="006759EB">
              <w:rPr>
                <w:color w:val="000000"/>
                <w:sz w:val="22"/>
                <w:szCs w:val="22"/>
              </w:rPr>
              <w:t>4,6</w:t>
            </w:r>
          </w:p>
        </w:tc>
      </w:tr>
      <w:tr w:rsidR="006759EB" w:rsidRPr="006D7EA0" w14:paraId="1848BF7D" w14:textId="77777777" w:rsidTr="00A13DA2">
        <w:trPr>
          <w:cantSplit/>
        </w:trPr>
        <w:tc>
          <w:tcPr>
            <w:tcW w:w="224" w:type="pct"/>
            <w:vMerge/>
            <w:shd w:val="clear" w:color="auto" w:fill="FFFFFF" w:themeFill="background1"/>
          </w:tcPr>
          <w:p w14:paraId="292C6BCD" w14:textId="77777777" w:rsidR="006759EB" w:rsidRPr="006D7EA0" w:rsidRDefault="006759EB" w:rsidP="006759EB">
            <w:pPr>
              <w:pStyle w:val="a1"/>
              <w:ind w:firstLine="0"/>
              <w:jc w:val="center"/>
              <w:rPr>
                <w:b/>
                <w:sz w:val="22"/>
                <w:szCs w:val="22"/>
                <w:lang w:val="ru-RU"/>
              </w:rPr>
            </w:pPr>
          </w:p>
        </w:tc>
        <w:tc>
          <w:tcPr>
            <w:tcW w:w="2239" w:type="pct"/>
            <w:shd w:val="clear" w:color="auto" w:fill="auto"/>
            <w:vAlign w:val="bottom"/>
          </w:tcPr>
          <w:p w14:paraId="28306506" w14:textId="781020F6" w:rsidR="006759EB" w:rsidRPr="006726B4" w:rsidRDefault="006759EB" w:rsidP="006759EB">
            <w:pPr>
              <w:pStyle w:val="a1"/>
              <w:ind w:firstLine="0"/>
              <w:jc w:val="left"/>
              <w:rPr>
                <w:sz w:val="22"/>
                <w:szCs w:val="22"/>
                <w:lang w:val="ru-RU"/>
              </w:rPr>
            </w:pPr>
            <w:r w:rsidRPr="00824EB3">
              <w:rPr>
                <w:sz w:val="22"/>
                <w:szCs w:val="22"/>
                <w:lang w:val="ru-RU"/>
              </w:rPr>
              <w:t>Зона складирования и захоронения отходов</w:t>
            </w:r>
          </w:p>
        </w:tc>
        <w:tc>
          <w:tcPr>
            <w:tcW w:w="591" w:type="pct"/>
            <w:shd w:val="clear" w:color="auto" w:fill="FFFFFF" w:themeFill="background1"/>
            <w:vAlign w:val="center"/>
          </w:tcPr>
          <w:p w14:paraId="63A070F1" w14:textId="568E367C" w:rsidR="006759EB" w:rsidRPr="006D7EA0" w:rsidRDefault="006759EB" w:rsidP="006759EB">
            <w:pPr>
              <w:pStyle w:val="a1"/>
              <w:ind w:firstLine="0"/>
              <w:jc w:val="center"/>
              <w:rPr>
                <w:color w:val="000000"/>
                <w:sz w:val="22"/>
                <w:szCs w:val="22"/>
                <w:lang w:val="ru-RU"/>
              </w:rPr>
            </w:pPr>
            <w:r w:rsidRPr="006D7EA0">
              <w:rPr>
                <w:color w:val="000000"/>
                <w:sz w:val="22"/>
                <w:szCs w:val="22"/>
              </w:rPr>
              <w:t>га</w:t>
            </w:r>
          </w:p>
        </w:tc>
        <w:tc>
          <w:tcPr>
            <w:tcW w:w="736" w:type="pct"/>
            <w:shd w:val="clear" w:color="auto" w:fill="auto"/>
            <w:vAlign w:val="bottom"/>
          </w:tcPr>
          <w:p w14:paraId="1D19BE9F" w14:textId="74213453" w:rsidR="006759EB" w:rsidRPr="006759EB" w:rsidRDefault="006759EB" w:rsidP="006759EB">
            <w:pPr>
              <w:pStyle w:val="a1"/>
              <w:ind w:firstLine="0"/>
              <w:jc w:val="center"/>
              <w:rPr>
                <w:color w:val="000000"/>
                <w:sz w:val="22"/>
                <w:szCs w:val="22"/>
              </w:rPr>
            </w:pPr>
            <w:r w:rsidRPr="006759EB">
              <w:rPr>
                <w:color w:val="000000"/>
                <w:sz w:val="22"/>
                <w:szCs w:val="22"/>
              </w:rPr>
              <w:t>4,8</w:t>
            </w:r>
          </w:p>
        </w:tc>
        <w:tc>
          <w:tcPr>
            <w:tcW w:w="589" w:type="pct"/>
            <w:shd w:val="clear" w:color="auto" w:fill="auto"/>
            <w:vAlign w:val="bottom"/>
          </w:tcPr>
          <w:p w14:paraId="7FB290E8" w14:textId="2A8C8BF8" w:rsidR="006759EB" w:rsidRDefault="006759EB" w:rsidP="006759EB">
            <w:pPr>
              <w:pStyle w:val="a1"/>
              <w:ind w:firstLine="0"/>
              <w:jc w:val="center"/>
              <w:rPr>
                <w:sz w:val="22"/>
                <w:szCs w:val="22"/>
                <w:lang w:val="ru-RU"/>
              </w:rPr>
            </w:pPr>
            <w:r w:rsidRPr="006759EB">
              <w:rPr>
                <w:color w:val="000000"/>
                <w:sz w:val="22"/>
                <w:szCs w:val="22"/>
              </w:rPr>
              <w:t>4,8</w:t>
            </w:r>
          </w:p>
        </w:tc>
        <w:tc>
          <w:tcPr>
            <w:tcW w:w="621" w:type="pct"/>
            <w:shd w:val="clear" w:color="auto" w:fill="auto"/>
            <w:vAlign w:val="bottom"/>
          </w:tcPr>
          <w:p w14:paraId="006E0880" w14:textId="6DFA9289" w:rsidR="006759EB" w:rsidRPr="006D7EA0" w:rsidRDefault="006759EB" w:rsidP="006759EB">
            <w:pPr>
              <w:pStyle w:val="a1"/>
              <w:ind w:firstLine="0"/>
              <w:jc w:val="center"/>
              <w:rPr>
                <w:sz w:val="22"/>
                <w:szCs w:val="22"/>
                <w:lang w:val="ru-RU"/>
              </w:rPr>
            </w:pPr>
            <w:r w:rsidRPr="006759EB">
              <w:rPr>
                <w:color w:val="000000"/>
                <w:sz w:val="22"/>
                <w:szCs w:val="22"/>
              </w:rPr>
              <w:t>4,8</w:t>
            </w:r>
          </w:p>
        </w:tc>
      </w:tr>
      <w:tr w:rsidR="006759EB" w:rsidRPr="006D7EA0" w14:paraId="37E0EDD8" w14:textId="77777777" w:rsidTr="00A13DA2">
        <w:trPr>
          <w:cantSplit/>
        </w:trPr>
        <w:tc>
          <w:tcPr>
            <w:tcW w:w="224" w:type="pct"/>
            <w:vMerge/>
            <w:shd w:val="clear" w:color="auto" w:fill="FFFFFF" w:themeFill="background1"/>
          </w:tcPr>
          <w:p w14:paraId="756EAC80" w14:textId="77777777" w:rsidR="006759EB" w:rsidRPr="006D7EA0" w:rsidRDefault="006759EB" w:rsidP="006759EB">
            <w:pPr>
              <w:pStyle w:val="a1"/>
              <w:ind w:firstLine="0"/>
              <w:jc w:val="center"/>
              <w:rPr>
                <w:b/>
                <w:sz w:val="22"/>
                <w:szCs w:val="22"/>
                <w:lang w:val="ru-RU"/>
              </w:rPr>
            </w:pPr>
          </w:p>
        </w:tc>
        <w:tc>
          <w:tcPr>
            <w:tcW w:w="2239" w:type="pct"/>
            <w:shd w:val="clear" w:color="auto" w:fill="auto"/>
            <w:vAlign w:val="bottom"/>
          </w:tcPr>
          <w:p w14:paraId="31DC9A25" w14:textId="569817B3" w:rsidR="006759EB" w:rsidRPr="006726B4" w:rsidRDefault="006759EB" w:rsidP="006759EB">
            <w:pPr>
              <w:pStyle w:val="a1"/>
              <w:ind w:firstLine="0"/>
              <w:jc w:val="left"/>
              <w:rPr>
                <w:sz w:val="22"/>
                <w:szCs w:val="22"/>
                <w:lang w:val="ru-RU"/>
              </w:rPr>
            </w:pPr>
            <w:r w:rsidRPr="006726B4">
              <w:rPr>
                <w:sz w:val="22"/>
                <w:szCs w:val="22"/>
                <w:lang w:val="ru-RU"/>
              </w:rPr>
              <w:t>Зона озелененных территорий специального назначения</w:t>
            </w:r>
          </w:p>
        </w:tc>
        <w:tc>
          <w:tcPr>
            <w:tcW w:w="591" w:type="pct"/>
            <w:shd w:val="clear" w:color="auto" w:fill="FFFFFF" w:themeFill="background1"/>
            <w:vAlign w:val="center"/>
          </w:tcPr>
          <w:p w14:paraId="771249CA" w14:textId="28CD0E63" w:rsidR="006759EB" w:rsidRPr="006D7EA0" w:rsidRDefault="006759EB" w:rsidP="006759EB">
            <w:pPr>
              <w:pStyle w:val="a1"/>
              <w:ind w:firstLine="0"/>
              <w:jc w:val="center"/>
              <w:rPr>
                <w:color w:val="000000"/>
                <w:sz w:val="22"/>
                <w:szCs w:val="22"/>
                <w:lang w:val="ru-RU"/>
              </w:rPr>
            </w:pPr>
            <w:r w:rsidRPr="006D7EA0">
              <w:rPr>
                <w:color w:val="000000"/>
                <w:sz w:val="22"/>
                <w:szCs w:val="22"/>
              </w:rPr>
              <w:t>га</w:t>
            </w:r>
          </w:p>
        </w:tc>
        <w:tc>
          <w:tcPr>
            <w:tcW w:w="736" w:type="pct"/>
            <w:shd w:val="clear" w:color="auto" w:fill="auto"/>
            <w:vAlign w:val="bottom"/>
          </w:tcPr>
          <w:p w14:paraId="13A5CE1C" w14:textId="355750DC" w:rsidR="006759EB" w:rsidRPr="006759EB" w:rsidRDefault="006759EB" w:rsidP="006759EB">
            <w:pPr>
              <w:pStyle w:val="a1"/>
              <w:ind w:firstLine="0"/>
              <w:jc w:val="center"/>
              <w:rPr>
                <w:color w:val="000000"/>
                <w:sz w:val="22"/>
                <w:szCs w:val="22"/>
              </w:rPr>
            </w:pPr>
            <w:r w:rsidRPr="006759EB">
              <w:rPr>
                <w:color w:val="000000"/>
                <w:sz w:val="22"/>
                <w:szCs w:val="22"/>
              </w:rPr>
              <w:t>3,2</w:t>
            </w:r>
          </w:p>
        </w:tc>
        <w:tc>
          <w:tcPr>
            <w:tcW w:w="589" w:type="pct"/>
            <w:shd w:val="clear" w:color="auto" w:fill="auto"/>
            <w:vAlign w:val="bottom"/>
          </w:tcPr>
          <w:p w14:paraId="5AE0C83C" w14:textId="457302C7" w:rsidR="006759EB" w:rsidRDefault="006759EB" w:rsidP="006759EB">
            <w:pPr>
              <w:pStyle w:val="a1"/>
              <w:ind w:firstLine="0"/>
              <w:jc w:val="center"/>
              <w:rPr>
                <w:sz w:val="22"/>
                <w:szCs w:val="22"/>
                <w:lang w:val="ru-RU"/>
              </w:rPr>
            </w:pPr>
            <w:r w:rsidRPr="006759EB">
              <w:rPr>
                <w:color w:val="000000"/>
                <w:sz w:val="22"/>
                <w:szCs w:val="22"/>
              </w:rPr>
              <w:t>3,2</w:t>
            </w:r>
          </w:p>
        </w:tc>
        <w:tc>
          <w:tcPr>
            <w:tcW w:w="621" w:type="pct"/>
            <w:shd w:val="clear" w:color="auto" w:fill="auto"/>
            <w:vAlign w:val="bottom"/>
          </w:tcPr>
          <w:p w14:paraId="7C6E8B3F" w14:textId="35B471FF" w:rsidR="006759EB" w:rsidRPr="006D7EA0" w:rsidRDefault="006759EB" w:rsidP="006759EB">
            <w:pPr>
              <w:pStyle w:val="a1"/>
              <w:ind w:firstLine="0"/>
              <w:jc w:val="center"/>
              <w:rPr>
                <w:sz w:val="22"/>
                <w:szCs w:val="22"/>
                <w:lang w:val="ru-RU"/>
              </w:rPr>
            </w:pPr>
            <w:r w:rsidRPr="006759EB">
              <w:rPr>
                <w:color w:val="000000"/>
                <w:sz w:val="22"/>
                <w:szCs w:val="22"/>
              </w:rPr>
              <w:t>3,2</w:t>
            </w:r>
          </w:p>
        </w:tc>
      </w:tr>
      <w:tr w:rsidR="006759EB" w:rsidRPr="006D7EA0" w14:paraId="57B030F0" w14:textId="77777777" w:rsidTr="00A13DA2">
        <w:trPr>
          <w:cantSplit/>
        </w:trPr>
        <w:tc>
          <w:tcPr>
            <w:tcW w:w="224" w:type="pct"/>
            <w:vMerge/>
            <w:shd w:val="clear" w:color="auto" w:fill="FFFFFF" w:themeFill="background1"/>
          </w:tcPr>
          <w:p w14:paraId="25F3B332" w14:textId="77777777" w:rsidR="006759EB" w:rsidRPr="006D7EA0" w:rsidRDefault="006759EB" w:rsidP="006759EB">
            <w:pPr>
              <w:pStyle w:val="a1"/>
              <w:ind w:firstLine="0"/>
              <w:jc w:val="center"/>
              <w:rPr>
                <w:b/>
                <w:sz w:val="22"/>
                <w:szCs w:val="22"/>
                <w:lang w:val="ru-RU"/>
              </w:rPr>
            </w:pPr>
          </w:p>
        </w:tc>
        <w:tc>
          <w:tcPr>
            <w:tcW w:w="2239" w:type="pct"/>
            <w:shd w:val="clear" w:color="auto" w:fill="auto"/>
            <w:vAlign w:val="bottom"/>
          </w:tcPr>
          <w:p w14:paraId="112E4D2C" w14:textId="22C44043" w:rsidR="006759EB" w:rsidRPr="006726B4" w:rsidRDefault="006759EB" w:rsidP="006759EB">
            <w:pPr>
              <w:pStyle w:val="a1"/>
              <w:ind w:firstLine="0"/>
              <w:jc w:val="left"/>
              <w:rPr>
                <w:sz w:val="22"/>
                <w:szCs w:val="22"/>
                <w:lang w:val="ru-RU"/>
              </w:rPr>
            </w:pPr>
            <w:r w:rsidRPr="00824EB3">
              <w:rPr>
                <w:sz w:val="22"/>
                <w:szCs w:val="22"/>
                <w:lang w:val="ru-RU"/>
              </w:rPr>
              <w:t>Иные зоны</w:t>
            </w:r>
          </w:p>
        </w:tc>
        <w:tc>
          <w:tcPr>
            <w:tcW w:w="591" w:type="pct"/>
            <w:shd w:val="clear" w:color="auto" w:fill="FFFFFF" w:themeFill="background1"/>
            <w:vAlign w:val="center"/>
          </w:tcPr>
          <w:p w14:paraId="385359D1" w14:textId="5DADAF8C" w:rsidR="006759EB" w:rsidRPr="006D7EA0" w:rsidRDefault="006759EB" w:rsidP="006759EB">
            <w:pPr>
              <w:pStyle w:val="a1"/>
              <w:ind w:firstLine="0"/>
              <w:jc w:val="center"/>
              <w:rPr>
                <w:color w:val="000000"/>
                <w:sz w:val="22"/>
                <w:szCs w:val="22"/>
                <w:lang w:val="ru-RU"/>
              </w:rPr>
            </w:pPr>
            <w:r w:rsidRPr="006D7EA0">
              <w:rPr>
                <w:color w:val="000000"/>
                <w:sz w:val="22"/>
                <w:szCs w:val="22"/>
              </w:rPr>
              <w:t>га</w:t>
            </w:r>
          </w:p>
        </w:tc>
        <w:tc>
          <w:tcPr>
            <w:tcW w:w="736" w:type="pct"/>
            <w:shd w:val="clear" w:color="auto" w:fill="auto"/>
            <w:vAlign w:val="bottom"/>
          </w:tcPr>
          <w:p w14:paraId="70A96FAE" w14:textId="263BB54C" w:rsidR="006759EB" w:rsidRPr="006759EB" w:rsidRDefault="006759EB" w:rsidP="006759EB">
            <w:pPr>
              <w:pStyle w:val="a1"/>
              <w:ind w:firstLine="0"/>
              <w:jc w:val="center"/>
              <w:rPr>
                <w:color w:val="000000"/>
                <w:sz w:val="22"/>
                <w:szCs w:val="22"/>
                <w:lang w:val="ru-RU"/>
              </w:rPr>
            </w:pPr>
            <w:r w:rsidRPr="006759EB">
              <w:rPr>
                <w:color w:val="000000"/>
                <w:sz w:val="22"/>
                <w:szCs w:val="22"/>
              </w:rPr>
              <w:t>680</w:t>
            </w:r>
            <w:r>
              <w:rPr>
                <w:color w:val="000000"/>
                <w:sz w:val="22"/>
                <w:szCs w:val="22"/>
                <w:lang w:val="ru-RU"/>
              </w:rPr>
              <w:t>,0</w:t>
            </w:r>
          </w:p>
        </w:tc>
        <w:tc>
          <w:tcPr>
            <w:tcW w:w="589" w:type="pct"/>
            <w:shd w:val="clear" w:color="auto" w:fill="auto"/>
            <w:vAlign w:val="bottom"/>
          </w:tcPr>
          <w:p w14:paraId="2F2E4E5D" w14:textId="3BAA85FE" w:rsidR="006759EB" w:rsidRDefault="006759EB" w:rsidP="006759EB">
            <w:pPr>
              <w:pStyle w:val="a1"/>
              <w:ind w:firstLine="0"/>
              <w:jc w:val="center"/>
              <w:rPr>
                <w:sz w:val="22"/>
                <w:szCs w:val="22"/>
                <w:lang w:val="ru-RU"/>
              </w:rPr>
            </w:pPr>
            <w:r w:rsidRPr="006759EB">
              <w:rPr>
                <w:color w:val="000000"/>
                <w:sz w:val="22"/>
                <w:szCs w:val="22"/>
              </w:rPr>
              <w:t>680</w:t>
            </w:r>
            <w:r>
              <w:rPr>
                <w:color w:val="000000"/>
                <w:sz w:val="22"/>
                <w:szCs w:val="22"/>
                <w:lang w:val="ru-RU"/>
              </w:rPr>
              <w:t>,0</w:t>
            </w:r>
          </w:p>
        </w:tc>
        <w:tc>
          <w:tcPr>
            <w:tcW w:w="621" w:type="pct"/>
            <w:shd w:val="clear" w:color="auto" w:fill="auto"/>
            <w:vAlign w:val="bottom"/>
          </w:tcPr>
          <w:p w14:paraId="1E810BD8" w14:textId="3FE3DCFD" w:rsidR="006759EB" w:rsidRPr="006D7EA0" w:rsidRDefault="006759EB" w:rsidP="006759EB">
            <w:pPr>
              <w:pStyle w:val="a1"/>
              <w:ind w:firstLine="0"/>
              <w:jc w:val="center"/>
              <w:rPr>
                <w:sz w:val="22"/>
                <w:szCs w:val="22"/>
                <w:lang w:val="ru-RU"/>
              </w:rPr>
            </w:pPr>
            <w:r w:rsidRPr="006759EB">
              <w:rPr>
                <w:color w:val="000000"/>
                <w:sz w:val="22"/>
                <w:szCs w:val="22"/>
              </w:rPr>
              <w:t>680</w:t>
            </w:r>
            <w:r>
              <w:rPr>
                <w:color w:val="000000"/>
                <w:sz w:val="22"/>
                <w:szCs w:val="22"/>
                <w:lang w:val="ru-RU"/>
              </w:rPr>
              <w:t>,0</w:t>
            </w:r>
          </w:p>
        </w:tc>
      </w:tr>
      <w:tr w:rsidR="006759EB" w:rsidRPr="006D7EA0" w14:paraId="1A22A6EE" w14:textId="77777777" w:rsidTr="006D7EA0">
        <w:trPr>
          <w:cantSplit/>
        </w:trPr>
        <w:tc>
          <w:tcPr>
            <w:tcW w:w="224" w:type="pct"/>
            <w:vMerge w:val="restart"/>
            <w:shd w:val="clear" w:color="auto" w:fill="FFFFFF" w:themeFill="background1"/>
          </w:tcPr>
          <w:p w14:paraId="2CAB9F6D" w14:textId="77777777" w:rsidR="006759EB" w:rsidRPr="006D7EA0" w:rsidRDefault="006759EB" w:rsidP="006759EB">
            <w:pPr>
              <w:pStyle w:val="a1"/>
              <w:ind w:firstLine="0"/>
              <w:jc w:val="center"/>
              <w:rPr>
                <w:b/>
                <w:sz w:val="22"/>
                <w:szCs w:val="22"/>
                <w:lang w:val="ru-RU"/>
              </w:rPr>
            </w:pPr>
            <w:r w:rsidRPr="006D7EA0">
              <w:rPr>
                <w:b/>
                <w:sz w:val="22"/>
                <w:szCs w:val="22"/>
                <w:lang w:val="ru-RU"/>
              </w:rPr>
              <w:t>1.2</w:t>
            </w:r>
          </w:p>
        </w:tc>
        <w:tc>
          <w:tcPr>
            <w:tcW w:w="2239" w:type="pct"/>
            <w:shd w:val="clear" w:color="auto" w:fill="FFFFFF" w:themeFill="background1"/>
          </w:tcPr>
          <w:p w14:paraId="4F0FEBD8" w14:textId="2B83D053" w:rsidR="006759EB" w:rsidRPr="006D7EA0" w:rsidRDefault="006759EB" w:rsidP="006759EB">
            <w:pPr>
              <w:pStyle w:val="a1"/>
              <w:ind w:firstLine="0"/>
              <w:jc w:val="left"/>
              <w:rPr>
                <w:b/>
                <w:bCs/>
                <w:sz w:val="22"/>
                <w:szCs w:val="22"/>
                <w:lang w:val="ru-RU"/>
              </w:rPr>
            </w:pPr>
            <w:r w:rsidRPr="006D7EA0">
              <w:rPr>
                <w:b/>
                <w:bCs/>
                <w:sz w:val="22"/>
                <w:szCs w:val="22"/>
                <w:lang w:val="ru-RU"/>
              </w:rPr>
              <w:t>Общая площадь земель в границах населенных пунктов, в том числе</w:t>
            </w:r>
            <w:r>
              <w:rPr>
                <w:b/>
                <w:bCs/>
                <w:sz w:val="22"/>
                <w:szCs w:val="22"/>
                <w:lang w:val="ru-RU"/>
              </w:rPr>
              <w:t>:</w:t>
            </w:r>
          </w:p>
        </w:tc>
        <w:tc>
          <w:tcPr>
            <w:tcW w:w="591" w:type="pct"/>
            <w:shd w:val="clear" w:color="auto" w:fill="FFFFFF" w:themeFill="background1"/>
            <w:vAlign w:val="center"/>
          </w:tcPr>
          <w:p w14:paraId="30D78FBE" w14:textId="77777777" w:rsidR="006759EB" w:rsidRPr="006D7EA0" w:rsidRDefault="006759EB" w:rsidP="006759EB">
            <w:pPr>
              <w:pStyle w:val="a1"/>
              <w:ind w:firstLine="0"/>
              <w:jc w:val="center"/>
              <w:rPr>
                <w:b/>
                <w:bCs/>
                <w:color w:val="000000"/>
                <w:sz w:val="22"/>
                <w:szCs w:val="22"/>
                <w:lang w:val="ru-RU"/>
              </w:rPr>
            </w:pPr>
            <w:r w:rsidRPr="006D7EA0">
              <w:rPr>
                <w:b/>
                <w:bCs/>
                <w:color w:val="000000"/>
                <w:sz w:val="22"/>
                <w:szCs w:val="22"/>
                <w:lang w:val="ru-RU"/>
              </w:rPr>
              <w:t>га</w:t>
            </w:r>
          </w:p>
        </w:tc>
        <w:tc>
          <w:tcPr>
            <w:tcW w:w="736" w:type="pct"/>
            <w:shd w:val="clear" w:color="auto" w:fill="FFFFFF" w:themeFill="background1"/>
            <w:vAlign w:val="center"/>
          </w:tcPr>
          <w:p w14:paraId="58B2306F" w14:textId="79294996" w:rsidR="006759EB" w:rsidRPr="006759EB" w:rsidRDefault="006759EB" w:rsidP="006759EB">
            <w:pPr>
              <w:pStyle w:val="a1"/>
              <w:ind w:firstLine="0"/>
              <w:jc w:val="center"/>
              <w:rPr>
                <w:b/>
                <w:bCs/>
                <w:sz w:val="22"/>
                <w:szCs w:val="22"/>
                <w:lang w:val="ru-RU"/>
              </w:rPr>
            </w:pPr>
            <w:r>
              <w:rPr>
                <w:b/>
                <w:bCs/>
                <w:color w:val="000000"/>
                <w:sz w:val="22"/>
                <w:szCs w:val="22"/>
                <w:lang w:val="ru-RU"/>
              </w:rPr>
              <w:t>759,26</w:t>
            </w:r>
          </w:p>
        </w:tc>
        <w:tc>
          <w:tcPr>
            <w:tcW w:w="589" w:type="pct"/>
            <w:shd w:val="clear" w:color="auto" w:fill="FFFFFF" w:themeFill="background1"/>
            <w:vAlign w:val="center"/>
          </w:tcPr>
          <w:p w14:paraId="46F8E5F2" w14:textId="57E595F9" w:rsidR="006759EB" w:rsidRPr="006D7EA0" w:rsidRDefault="006759EB" w:rsidP="006759EB">
            <w:pPr>
              <w:pStyle w:val="a1"/>
              <w:ind w:firstLine="0"/>
              <w:jc w:val="center"/>
              <w:rPr>
                <w:b/>
                <w:bCs/>
                <w:sz w:val="22"/>
                <w:szCs w:val="22"/>
                <w:lang w:val="ru-RU"/>
              </w:rPr>
            </w:pPr>
            <w:r>
              <w:rPr>
                <w:b/>
                <w:bCs/>
                <w:color w:val="000000"/>
                <w:sz w:val="22"/>
                <w:szCs w:val="22"/>
                <w:lang w:val="ru-RU"/>
              </w:rPr>
              <w:t>759,26</w:t>
            </w:r>
          </w:p>
        </w:tc>
        <w:tc>
          <w:tcPr>
            <w:tcW w:w="621" w:type="pct"/>
            <w:shd w:val="clear" w:color="auto" w:fill="FFFFFF" w:themeFill="background1"/>
            <w:vAlign w:val="center"/>
          </w:tcPr>
          <w:p w14:paraId="559A43AA" w14:textId="1E3D5859" w:rsidR="006759EB" w:rsidRPr="006D7EA0" w:rsidRDefault="006759EB" w:rsidP="006759EB">
            <w:pPr>
              <w:pStyle w:val="a1"/>
              <w:ind w:firstLine="0"/>
              <w:jc w:val="center"/>
              <w:rPr>
                <w:b/>
                <w:bCs/>
                <w:sz w:val="22"/>
                <w:szCs w:val="22"/>
                <w:lang w:val="ru-RU"/>
              </w:rPr>
            </w:pPr>
            <w:r>
              <w:rPr>
                <w:b/>
                <w:bCs/>
                <w:color w:val="000000"/>
                <w:sz w:val="22"/>
                <w:szCs w:val="22"/>
                <w:lang w:val="ru-RU"/>
              </w:rPr>
              <w:t>759,26</w:t>
            </w:r>
          </w:p>
        </w:tc>
      </w:tr>
      <w:tr w:rsidR="006759EB" w:rsidRPr="006D7EA0" w14:paraId="7FA0104F" w14:textId="77777777" w:rsidTr="008D4CA9">
        <w:trPr>
          <w:cantSplit/>
        </w:trPr>
        <w:tc>
          <w:tcPr>
            <w:tcW w:w="224" w:type="pct"/>
            <w:vMerge/>
            <w:shd w:val="clear" w:color="auto" w:fill="FFFFFF" w:themeFill="background1"/>
          </w:tcPr>
          <w:p w14:paraId="2F79A44C" w14:textId="77777777" w:rsidR="006759EB" w:rsidRPr="006D7EA0" w:rsidRDefault="006759EB" w:rsidP="006759EB">
            <w:pPr>
              <w:pStyle w:val="a1"/>
              <w:ind w:firstLine="0"/>
              <w:jc w:val="center"/>
              <w:rPr>
                <w:b/>
                <w:sz w:val="22"/>
                <w:szCs w:val="22"/>
                <w:lang w:val="ru-RU"/>
              </w:rPr>
            </w:pPr>
          </w:p>
        </w:tc>
        <w:tc>
          <w:tcPr>
            <w:tcW w:w="2239" w:type="pct"/>
            <w:shd w:val="clear" w:color="000000" w:fill="FFFFFF"/>
            <w:vAlign w:val="bottom"/>
          </w:tcPr>
          <w:p w14:paraId="68A0D245" w14:textId="59DD82F1" w:rsidR="006759EB" w:rsidRPr="006D7EA0" w:rsidRDefault="006759EB" w:rsidP="006759EB">
            <w:pPr>
              <w:pStyle w:val="a1"/>
              <w:ind w:firstLine="0"/>
              <w:jc w:val="left"/>
              <w:rPr>
                <w:b/>
                <w:bCs/>
                <w:sz w:val="22"/>
                <w:szCs w:val="22"/>
                <w:lang w:val="ru-RU"/>
              </w:rPr>
            </w:pPr>
            <w:r w:rsidRPr="00FC03F8">
              <w:rPr>
                <w:color w:val="000000"/>
                <w:sz w:val="22"/>
                <w:szCs w:val="22"/>
              </w:rPr>
              <w:t>с. Хорошее</w:t>
            </w:r>
          </w:p>
        </w:tc>
        <w:tc>
          <w:tcPr>
            <w:tcW w:w="591" w:type="pct"/>
            <w:shd w:val="clear" w:color="auto" w:fill="FFFFFF" w:themeFill="background1"/>
            <w:vAlign w:val="center"/>
          </w:tcPr>
          <w:p w14:paraId="7CAF9906" w14:textId="1FAE17AD" w:rsidR="006759EB" w:rsidRPr="006D7EA0" w:rsidRDefault="006759EB" w:rsidP="006759EB">
            <w:pPr>
              <w:pStyle w:val="a1"/>
              <w:ind w:firstLine="0"/>
              <w:jc w:val="center"/>
              <w:rPr>
                <w:color w:val="000000"/>
                <w:sz w:val="22"/>
                <w:szCs w:val="22"/>
                <w:lang w:val="ru-RU"/>
              </w:rPr>
            </w:pPr>
            <w:r w:rsidRPr="006D7EA0">
              <w:rPr>
                <w:color w:val="000000"/>
                <w:sz w:val="22"/>
                <w:szCs w:val="22"/>
                <w:lang w:val="ru-RU"/>
              </w:rPr>
              <w:t>га</w:t>
            </w:r>
          </w:p>
        </w:tc>
        <w:tc>
          <w:tcPr>
            <w:tcW w:w="736" w:type="pct"/>
            <w:shd w:val="clear" w:color="auto" w:fill="auto"/>
            <w:vAlign w:val="center"/>
          </w:tcPr>
          <w:p w14:paraId="778E73F6" w14:textId="3FAE8ADB" w:rsidR="006759EB" w:rsidRPr="006D7EA0" w:rsidRDefault="006759EB" w:rsidP="006759EB">
            <w:pPr>
              <w:pStyle w:val="a1"/>
              <w:ind w:firstLine="0"/>
              <w:jc w:val="center"/>
              <w:rPr>
                <w:sz w:val="22"/>
                <w:szCs w:val="22"/>
                <w:lang w:val="ru-RU"/>
              </w:rPr>
            </w:pPr>
            <w:r w:rsidRPr="00FC03F8">
              <w:rPr>
                <w:color w:val="000000"/>
                <w:sz w:val="22"/>
                <w:szCs w:val="22"/>
              </w:rPr>
              <w:t>716,7</w:t>
            </w:r>
          </w:p>
        </w:tc>
        <w:tc>
          <w:tcPr>
            <w:tcW w:w="589" w:type="pct"/>
            <w:shd w:val="clear" w:color="auto" w:fill="auto"/>
            <w:vAlign w:val="center"/>
          </w:tcPr>
          <w:p w14:paraId="2F039D14" w14:textId="1742E368" w:rsidR="006759EB" w:rsidRPr="006D7EA0" w:rsidRDefault="006759EB" w:rsidP="006759EB">
            <w:pPr>
              <w:pStyle w:val="a1"/>
              <w:ind w:firstLine="0"/>
              <w:jc w:val="center"/>
              <w:rPr>
                <w:sz w:val="22"/>
                <w:szCs w:val="22"/>
                <w:lang w:val="ru-RU"/>
              </w:rPr>
            </w:pPr>
            <w:r w:rsidRPr="00FC03F8">
              <w:rPr>
                <w:color w:val="000000"/>
                <w:sz w:val="22"/>
                <w:szCs w:val="22"/>
              </w:rPr>
              <w:t>716,7</w:t>
            </w:r>
          </w:p>
        </w:tc>
        <w:tc>
          <w:tcPr>
            <w:tcW w:w="621" w:type="pct"/>
            <w:shd w:val="clear" w:color="auto" w:fill="auto"/>
            <w:vAlign w:val="center"/>
          </w:tcPr>
          <w:p w14:paraId="38ADD3B8" w14:textId="3BB0F41E" w:rsidR="006759EB" w:rsidRPr="006D7EA0" w:rsidRDefault="006759EB" w:rsidP="006759EB">
            <w:pPr>
              <w:pStyle w:val="a1"/>
              <w:ind w:firstLine="0"/>
              <w:jc w:val="center"/>
              <w:rPr>
                <w:sz w:val="22"/>
                <w:szCs w:val="22"/>
                <w:lang w:val="ru-RU"/>
              </w:rPr>
            </w:pPr>
            <w:r w:rsidRPr="00FC03F8">
              <w:rPr>
                <w:color w:val="000000"/>
                <w:sz w:val="22"/>
                <w:szCs w:val="22"/>
              </w:rPr>
              <w:t>716,7</w:t>
            </w:r>
          </w:p>
        </w:tc>
      </w:tr>
      <w:tr w:rsidR="006759EB" w:rsidRPr="006D7EA0" w14:paraId="49D8449C" w14:textId="77777777" w:rsidTr="00A07260">
        <w:trPr>
          <w:cantSplit/>
        </w:trPr>
        <w:tc>
          <w:tcPr>
            <w:tcW w:w="224" w:type="pct"/>
            <w:vMerge/>
            <w:shd w:val="clear" w:color="auto" w:fill="FFFFFF" w:themeFill="background1"/>
          </w:tcPr>
          <w:p w14:paraId="2774FF4F" w14:textId="77777777" w:rsidR="006759EB" w:rsidRPr="006D7EA0" w:rsidRDefault="006759EB" w:rsidP="006759EB">
            <w:pPr>
              <w:pStyle w:val="a1"/>
              <w:ind w:firstLine="0"/>
              <w:jc w:val="center"/>
              <w:rPr>
                <w:b/>
                <w:sz w:val="22"/>
                <w:szCs w:val="22"/>
                <w:lang w:val="ru-RU"/>
              </w:rPr>
            </w:pPr>
          </w:p>
        </w:tc>
        <w:tc>
          <w:tcPr>
            <w:tcW w:w="2239" w:type="pct"/>
            <w:shd w:val="clear" w:color="000000" w:fill="FFFFFF"/>
            <w:vAlign w:val="bottom"/>
          </w:tcPr>
          <w:p w14:paraId="4E733BA3" w14:textId="5B7778A7" w:rsidR="006759EB" w:rsidRPr="006D7EA0" w:rsidRDefault="006759EB" w:rsidP="006759EB">
            <w:pPr>
              <w:pStyle w:val="a1"/>
              <w:ind w:firstLine="0"/>
              <w:jc w:val="left"/>
              <w:rPr>
                <w:b/>
                <w:bCs/>
                <w:sz w:val="22"/>
                <w:szCs w:val="22"/>
                <w:lang w:val="ru-RU"/>
              </w:rPr>
            </w:pPr>
            <w:r w:rsidRPr="00FC03F8">
              <w:rPr>
                <w:color w:val="000000"/>
                <w:sz w:val="22"/>
                <w:szCs w:val="22"/>
              </w:rPr>
              <w:t>д. Токаревка</w:t>
            </w:r>
          </w:p>
        </w:tc>
        <w:tc>
          <w:tcPr>
            <w:tcW w:w="591" w:type="pct"/>
            <w:shd w:val="clear" w:color="auto" w:fill="FFFFFF" w:themeFill="background1"/>
            <w:vAlign w:val="center"/>
          </w:tcPr>
          <w:p w14:paraId="35C3B010" w14:textId="458EF9AD" w:rsidR="006759EB" w:rsidRPr="006D7EA0" w:rsidRDefault="006759EB" w:rsidP="006759EB">
            <w:pPr>
              <w:pStyle w:val="a1"/>
              <w:ind w:firstLine="0"/>
              <w:jc w:val="center"/>
              <w:rPr>
                <w:color w:val="000000"/>
                <w:sz w:val="22"/>
                <w:szCs w:val="22"/>
                <w:lang w:val="ru-RU"/>
              </w:rPr>
            </w:pPr>
            <w:r w:rsidRPr="006D7EA0">
              <w:rPr>
                <w:color w:val="000000"/>
                <w:sz w:val="22"/>
                <w:szCs w:val="22"/>
                <w:lang w:val="ru-RU"/>
              </w:rPr>
              <w:t>га</w:t>
            </w:r>
          </w:p>
        </w:tc>
        <w:tc>
          <w:tcPr>
            <w:tcW w:w="736" w:type="pct"/>
            <w:shd w:val="clear" w:color="auto" w:fill="auto"/>
            <w:vAlign w:val="bottom"/>
          </w:tcPr>
          <w:p w14:paraId="2F46131B" w14:textId="2611DB7C" w:rsidR="006759EB" w:rsidRPr="006D7EA0" w:rsidRDefault="006759EB" w:rsidP="006759EB">
            <w:pPr>
              <w:pStyle w:val="a1"/>
              <w:ind w:firstLine="0"/>
              <w:jc w:val="center"/>
              <w:rPr>
                <w:sz w:val="22"/>
                <w:szCs w:val="22"/>
                <w:lang w:val="ru-RU"/>
              </w:rPr>
            </w:pPr>
            <w:r w:rsidRPr="00FC03F8">
              <w:rPr>
                <w:color w:val="000000"/>
                <w:sz w:val="22"/>
                <w:szCs w:val="22"/>
              </w:rPr>
              <w:t>42,56</w:t>
            </w:r>
          </w:p>
        </w:tc>
        <w:tc>
          <w:tcPr>
            <w:tcW w:w="589" w:type="pct"/>
            <w:shd w:val="clear" w:color="auto" w:fill="auto"/>
            <w:vAlign w:val="bottom"/>
          </w:tcPr>
          <w:p w14:paraId="2E57BC9D" w14:textId="2C5F3258" w:rsidR="006759EB" w:rsidRPr="006D7EA0" w:rsidRDefault="006759EB" w:rsidP="006759EB">
            <w:pPr>
              <w:pStyle w:val="a1"/>
              <w:ind w:firstLine="0"/>
              <w:jc w:val="center"/>
              <w:rPr>
                <w:sz w:val="22"/>
                <w:szCs w:val="22"/>
                <w:lang w:val="ru-RU"/>
              </w:rPr>
            </w:pPr>
            <w:r w:rsidRPr="00FC03F8">
              <w:rPr>
                <w:color w:val="000000"/>
                <w:sz w:val="22"/>
                <w:szCs w:val="22"/>
              </w:rPr>
              <w:t>42,56</w:t>
            </w:r>
          </w:p>
        </w:tc>
        <w:tc>
          <w:tcPr>
            <w:tcW w:w="621" w:type="pct"/>
            <w:shd w:val="clear" w:color="auto" w:fill="auto"/>
            <w:vAlign w:val="bottom"/>
          </w:tcPr>
          <w:p w14:paraId="76EBA9A6" w14:textId="0E8613C5" w:rsidR="006759EB" w:rsidRPr="006D7EA0" w:rsidRDefault="006759EB" w:rsidP="006759EB">
            <w:pPr>
              <w:pStyle w:val="a1"/>
              <w:ind w:firstLine="0"/>
              <w:jc w:val="center"/>
              <w:rPr>
                <w:sz w:val="22"/>
                <w:szCs w:val="22"/>
                <w:lang w:val="ru-RU"/>
              </w:rPr>
            </w:pPr>
            <w:r w:rsidRPr="00FC03F8">
              <w:rPr>
                <w:color w:val="000000"/>
                <w:sz w:val="22"/>
                <w:szCs w:val="22"/>
              </w:rPr>
              <w:t>42,56</w:t>
            </w:r>
          </w:p>
        </w:tc>
      </w:tr>
      <w:tr w:rsidR="00824EB3" w:rsidRPr="006D7EA0" w14:paraId="1CAC2F5D" w14:textId="77777777" w:rsidTr="006D7EA0">
        <w:trPr>
          <w:cantSplit/>
        </w:trPr>
        <w:tc>
          <w:tcPr>
            <w:tcW w:w="5000" w:type="pct"/>
            <w:gridSpan w:val="6"/>
            <w:shd w:val="clear" w:color="auto" w:fill="FFFFFF" w:themeFill="background1"/>
            <w:vAlign w:val="center"/>
          </w:tcPr>
          <w:p w14:paraId="3E6AA797" w14:textId="77777777" w:rsidR="00824EB3" w:rsidRPr="006D7EA0" w:rsidRDefault="00824EB3" w:rsidP="00824EB3">
            <w:pPr>
              <w:pStyle w:val="a1"/>
              <w:ind w:firstLine="0"/>
              <w:jc w:val="center"/>
              <w:rPr>
                <w:sz w:val="22"/>
                <w:szCs w:val="22"/>
                <w:lang w:val="ru-RU"/>
              </w:rPr>
            </w:pPr>
            <w:r w:rsidRPr="006D7EA0">
              <w:rPr>
                <w:b/>
                <w:sz w:val="22"/>
                <w:szCs w:val="22"/>
              </w:rPr>
              <w:t>II</w:t>
            </w:r>
            <w:r w:rsidRPr="006D7EA0">
              <w:rPr>
                <w:b/>
                <w:sz w:val="22"/>
                <w:szCs w:val="22"/>
                <w:lang w:val="ru-RU"/>
              </w:rPr>
              <w:t>. Население</w:t>
            </w:r>
          </w:p>
        </w:tc>
      </w:tr>
      <w:tr w:rsidR="00824EB3" w:rsidRPr="006D7EA0" w14:paraId="01975618" w14:textId="77777777" w:rsidTr="006D7EA0">
        <w:trPr>
          <w:cantSplit/>
        </w:trPr>
        <w:tc>
          <w:tcPr>
            <w:tcW w:w="224" w:type="pct"/>
            <w:shd w:val="clear" w:color="auto" w:fill="FFFFFF" w:themeFill="background1"/>
          </w:tcPr>
          <w:p w14:paraId="14A1BEA8" w14:textId="77777777" w:rsidR="00824EB3" w:rsidRPr="006D7EA0" w:rsidRDefault="00824EB3" w:rsidP="00824EB3">
            <w:pPr>
              <w:pStyle w:val="a1"/>
              <w:ind w:firstLine="0"/>
              <w:jc w:val="center"/>
              <w:rPr>
                <w:b/>
                <w:sz w:val="22"/>
                <w:szCs w:val="22"/>
                <w:lang w:val="ru-RU"/>
              </w:rPr>
            </w:pPr>
            <w:r w:rsidRPr="006D7EA0">
              <w:rPr>
                <w:b/>
                <w:sz w:val="22"/>
                <w:szCs w:val="22"/>
                <w:lang w:val="ru-RU"/>
              </w:rPr>
              <w:t>2.1</w:t>
            </w:r>
          </w:p>
        </w:tc>
        <w:tc>
          <w:tcPr>
            <w:tcW w:w="2239" w:type="pct"/>
            <w:shd w:val="clear" w:color="auto" w:fill="FFFFFF" w:themeFill="background1"/>
          </w:tcPr>
          <w:p w14:paraId="1C1BEB88" w14:textId="77777777" w:rsidR="00824EB3" w:rsidRPr="006D7EA0" w:rsidRDefault="00824EB3" w:rsidP="00824EB3">
            <w:pPr>
              <w:pStyle w:val="a1"/>
              <w:ind w:firstLine="0"/>
              <w:jc w:val="left"/>
              <w:rPr>
                <w:b/>
                <w:sz w:val="22"/>
                <w:szCs w:val="22"/>
                <w:lang w:val="ru-RU"/>
              </w:rPr>
            </w:pPr>
            <w:r w:rsidRPr="006D7EA0">
              <w:rPr>
                <w:b/>
                <w:sz w:val="22"/>
                <w:szCs w:val="22"/>
                <w:lang w:val="ru-RU"/>
              </w:rPr>
              <w:t>Численность населения</w:t>
            </w:r>
          </w:p>
        </w:tc>
        <w:tc>
          <w:tcPr>
            <w:tcW w:w="591" w:type="pct"/>
            <w:shd w:val="clear" w:color="auto" w:fill="FFFFFF" w:themeFill="background1"/>
            <w:vAlign w:val="center"/>
          </w:tcPr>
          <w:p w14:paraId="7627723B" w14:textId="77777777" w:rsidR="00824EB3" w:rsidRPr="006D7EA0" w:rsidRDefault="00824EB3" w:rsidP="00824EB3">
            <w:pPr>
              <w:pStyle w:val="a1"/>
              <w:ind w:firstLine="0"/>
              <w:jc w:val="center"/>
              <w:rPr>
                <w:sz w:val="22"/>
                <w:szCs w:val="22"/>
                <w:lang w:val="ru-RU"/>
              </w:rPr>
            </w:pPr>
            <w:r w:rsidRPr="006D7EA0">
              <w:rPr>
                <w:sz w:val="22"/>
                <w:szCs w:val="22"/>
                <w:lang w:val="ru-RU"/>
              </w:rPr>
              <w:t>чел.</w:t>
            </w:r>
          </w:p>
        </w:tc>
        <w:tc>
          <w:tcPr>
            <w:tcW w:w="736" w:type="pct"/>
            <w:shd w:val="clear" w:color="auto" w:fill="FFFFFF" w:themeFill="background1"/>
            <w:vAlign w:val="center"/>
          </w:tcPr>
          <w:p w14:paraId="6256399E" w14:textId="016FB609" w:rsidR="00824EB3" w:rsidRPr="006D7EA0" w:rsidRDefault="006759EB" w:rsidP="00824EB3">
            <w:pPr>
              <w:pStyle w:val="a1"/>
              <w:ind w:firstLine="0"/>
              <w:jc w:val="center"/>
              <w:rPr>
                <w:sz w:val="22"/>
                <w:szCs w:val="22"/>
                <w:lang w:val="ru-RU"/>
              </w:rPr>
            </w:pPr>
            <w:r>
              <w:rPr>
                <w:sz w:val="22"/>
                <w:szCs w:val="22"/>
                <w:lang w:val="ru-RU"/>
              </w:rPr>
              <w:t>936</w:t>
            </w:r>
          </w:p>
        </w:tc>
        <w:tc>
          <w:tcPr>
            <w:tcW w:w="589" w:type="pct"/>
            <w:shd w:val="clear" w:color="auto" w:fill="FFFFFF" w:themeFill="background1"/>
            <w:vAlign w:val="center"/>
          </w:tcPr>
          <w:p w14:paraId="20ED49BA" w14:textId="25BD75CD" w:rsidR="00824EB3" w:rsidRPr="006D7EA0" w:rsidRDefault="006759EB" w:rsidP="00824EB3">
            <w:pPr>
              <w:pStyle w:val="a1"/>
              <w:ind w:firstLine="0"/>
              <w:jc w:val="center"/>
              <w:rPr>
                <w:sz w:val="22"/>
                <w:szCs w:val="22"/>
                <w:lang w:val="ru-RU"/>
              </w:rPr>
            </w:pPr>
            <w:r>
              <w:rPr>
                <w:sz w:val="22"/>
                <w:szCs w:val="22"/>
                <w:lang w:val="ru-RU"/>
              </w:rPr>
              <w:t>917</w:t>
            </w:r>
          </w:p>
        </w:tc>
        <w:tc>
          <w:tcPr>
            <w:tcW w:w="621" w:type="pct"/>
            <w:shd w:val="clear" w:color="auto" w:fill="FFFFFF" w:themeFill="background1"/>
            <w:vAlign w:val="center"/>
          </w:tcPr>
          <w:p w14:paraId="4A322A8E" w14:textId="2B97A3D6" w:rsidR="00824EB3" w:rsidRPr="006D7EA0" w:rsidRDefault="006759EB" w:rsidP="00824EB3">
            <w:pPr>
              <w:pStyle w:val="a1"/>
              <w:ind w:firstLine="0"/>
              <w:jc w:val="center"/>
              <w:rPr>
                <w:sz w:val="22"/>
                <w:szCs w:val="22"/>
                <w:lang w:val="ru-RU"/>
              </w:rPr>
            </w:pPr>
            <w:r>
              <w:rPr>
                <w:sz w:val="22"/>
                <w:szCs w:val="22"/>
                <w:lang w:val="ru-RU"/>
              </w:rPr>
              <w:t>889</w:t>
            </w:r>
          </w:p>
        </w:tc>
      </w:tr>
      <w:tr w:rsidR="00824EB3" w:rsidRPr="006D7EA0" w14:paraId="7C7675EA" w14:textId="77777777" w:rsidTr="006D7EA0">
        <w:trPr>
          <w:cantSplit/>
        </w:trPr>
        <w:tc>
          <w:tcPr>
            <w:tcW w:w="5000" w:type="pct"/>
            <w:gridSpan w:val="6"/>
            <w:shd w:val="clear" w:color="auto" w:fill="FFFFFF" w:themeFill="background1"/>
            <w:vAlign w:val="center"/>
          </w:tcPr>
          <w:p w14:paraId="25CE754B" w14:textId="77777777" w:rsidR="00824EB3" w:rsidRPr="006D7EA0" w:rsidRDefault="00824EB3" w:rsidP="00824EB3">
            <w:pPr>
              <w:pStyle w:val="a1"/>
              <w:ind w:firstLine="0"/>
              <w:jc w:val="center"/>
              <w:rPr>
                <w:sz w:val="22"/>
                <w:szCs w:val="22"/>
                <w:lang w:val="ru-RU"/>
              </w:rPr>
            </w:pPr>
            <w:r w:rsidRPr="006D7EA0">
              <w:rPr>
                <w:b/>
                <w:sz w:val="22"/>
                <w:szCs w:val="22"/>
              </w:rPr>
              <w:t>III</w:t>
            </w:r>
            <w:r w:rsidRPr="006D7EA0">
              <w:rPr>
                <w:b/>
                <w:sz w:val="22"/>
                <w:szCs w:val="22"/>
                <w:lang w:val="ru-RU"/>
              </w:rPr>
              <w:t>. Объекты социального и культурно-бытового обслуживания</w:t>
            </w:r>
          </w:p>
        </w:tc>
      </w:tr>
      <w:tr w:rsidR="00824EB3" w:rsidRPr="006D7EA0" w14:paraId="0CBC75B9" w14:textId="77777777" w:rsidTr="006D7EA0">
        <w:trPr>
          <w:cantSplit/>
        </w:trPr>
        <w:tc>
          <w:tcPr>
            <w:tcW w:w="224" w:type="pct"/>
            <w:vMerge w:val="restart"/>
            <w:shd w:val="clear" w:color="auto" w:fill="FFFFFF" w:themeFill="background1"/>
          </w:tcPr>
          <w:p w14:paraId="67969C23" w14:textId="77777777" w:rsidR="00824EB3" w:rsidRPr="006D7EA0" w:rsidRDefault="00824EB3" w:rsidP="00824EB3">
            <w:pPr>
              <w:pStyle w:val="a1"/>
              <w:ind w:firstLine="0"/>
              <w:jc w:val="center"/>
              <w:rPr>
                <w:b/>
                <w:sz w:val="22"/>
                <w:szCs w:val="22"/>
                <w:lang w:val="ru-RU"/>
              </w:rPr>
            </w:pPr>
            <w:r w:rsidRPr="006D7EA0">
              <w:rPr>
                <w:b/>
                <w:sz w:val="22"/>
                <w:szCs w:val="22"/>
              </w:rPr>
              <w:t>3</w:t>
            </w:r>
            <w:r w:rsidRPr="006D7EA0">
              <w:rPr>
                <w:b/>
                <w:sz w:val="22"/>
                <w:szCs w:val="22"/>
                <w:lang w:val="ru-RU"/>
              </w:rPr>
              <w:t>.1</w:t>
            </w:r>
          </w:p>
        </w:tc>
        <w:tc>
          <w:tcPr>
            <w:tcW w:w="4776" w:type="pct"/>
            <w:gridSpan w:val="5"/>
            <w:shd w:val="clear" w:color="auto" w:fill="FFFFFF" w:themeFill="background1"/>
            <w:vAlign w:val="center"/>
          </w:tcPr>
          <w:p w14:paraId="17F0D232" w14:textId="77777777" w:rsidR="00824EB3" w:rsidRPr="006D7EA0" w:rsidRDefault="00824EB3" w:rsidP="00824EB3">
            <w:pPr>
              <w:pStyle w:val="a1"/>
              <w:ind w:firstLine="0"/>
              <w:jc w:val="center"/>
              <w:rPr>
                <w:sz w:val="22"/>
                <w:szCs w:val="22"/>
                <w:lang w:val="ru-RU"/>
              </w:rPr>
            </w:pPr>
            <w:r w:rsidRPr="006D7EA0">
              <w:rPr>
                <w:b/>
                <w:sz w:val="22"/>
                <w:szCs w:val="22"/>
                <w:lang w:val="ru-RU"/>
              </w:rPr>
              <w:t>Объекты учебно-образовательного назначения</w:t>
            </w:r>
          </w:p>
        </w:tc>
      </w:tr>
      <w:tr w:rsidR="00824EB3" w:rsidRPr="006D7EA0" w14:paraId="7BBA70CD" w14:textId="77777777" w:rsidTr="006D7EA0">
        <w:trPr>
          <w:cantSplit/>
        </w:trPr>
        <w:tc>
          <w:tcPr>
            <w:tcW w:w="224" w:type="pct"/>
            <w:vMerge/>
            <w:shd w:val="clear" w:color="auto" w:fill="FFFFFF" w:themeFill="background1"/>
          </w:tcPr>
          <w:p w14:paraId="34FCFE78" w14:textId="77777777" w:rsidR="00824EB3" w:rsidRPr="006D7EA0" w:rsidRDefault="00824EB3" w:rsidP="00824EB3">
            <w:pPr>
              <w:pStyle w:val="a1"/>
              <w:tabs>
                <w:tab w:val="center" w:pos="235"/>
              </w:tabs>
              <w:ind w:firstLine="0"/>
              <w:jc w:val="center"/>
              <w:rPr>
                <w:b/>
                <w:sz w:val="22"/>
                <w:szCs w:val="22"/>
                <w:lang w:val="ru-RU"/>
              </w:rPr>
            </w:pPr>
          </w:p>
        </w:tc>
        <w:tc>
          <w:tcPr>
            <w:tcW w:w="2239" w:type="pct"/>
            <w:shd w:val="clear" w:color="auto" w:fill="FFFFFF" w:themeFill="background1"/>
          </w:tcPr>
          <w:p w14:paraId="68BB0746" w14:textId="6FCC167C" w:rsidR="00824EB3" w:rsidRPr="006D7EA0" w:rsidRDefault="00824EB3" w:rsidP="00824EB3">
            <w:pPr>
              <w:pStyle w:val="a1"/>
              <w:ind w:firstLine="0"/>
              <w:jc w:val="left"/>
              <w:rPr>
                <w:b/>
                <w:sz w:val="22"/>
                <w:szCs w:val="22"/>
                <w:lang w:val="ru-RU"/>
              </w:rPr>
            </w:pPr>
            <w:r w:rsidRPr="006D7EA0">
              <w:rPr>
                <w:b/>
                <w:sz w:val="22"/>
                <w:szCs w:val="22"/>
                <w:lang w:val="ru-RU"/>
              </w:rPr>
              <w:t>дошкольные учреждения</w:t>
            </w:r>
          </w:p>
        </w:tc>
        <w:tc>
          <w:tcPr>
            <w:tcW w:w="591" w:type="pct"/>
            <w:shd w:val="clear" w:color="auto" w:fill="FFFFFF" w:themeFill="background1"/>
            <w:vAlign w:val="center"/>
          </w:tcPr>
          <w:p w14:paraId="6A1305C8" w14:textId="77777777" w:rsidR="00824EB3" w:rsidRPr="006D7EA0" w:rsidRDefault="00824EB3" w:rsidP="00824EB3">
            <w:pPr>
              <w:pStyle w:val="a1"/>
              <w:ind w:firstLine="0"/>
              <w:jc w:val="center"/>
              <w:rPr>
                <w:sz w:val="22"/>
                <w:szCs w:val="22"/>
                <w:lang w:val="ru-RU"/>
              </w:rPr>
            </w:pPr>
            <w:r w:rsidRPr="006D7EA0">
              <w:rPr>
                <w:sz w:val="22"/>
                <w:szCs w:val="22"/>
                <w:lang w:val="ru-RU"/>
              </w:rPr>
              <w:t>ед.</w:t>
            </w:r>
          </w:p>
        </w:tc>
        <w:tc>
          <w:tcPr>
            <w:tcW w:w="736" w:type="pct"/>
            <w:shd w:val="clear" w:color="auto" w:fill="FFFFFF" w:themeFill="background1"/>
            <w:vAlign w:val="center"/>
          </w:tcPr>
          <w:p w14:paraId="76D1C56F" w14:textId="1976DE27" w:rsidR="00824EB3" w:rsidRPr="006D7EA0" w:rsidRDefault="00824EB3" w:rsidP="00824EB3">
            <w:pPr>
              <w:pStyle w:val="a1"/>
              <w:ind w:firstLine="0"/>
              <w:jc w:val="center"/>
              <w:rPr>
                <w:sz w:val="22"/>
                <w:szCs w:val="22"/>
                <w:lang w:val="ru-RU"/>
              </w:rPr>
            </w:pPr>
            <w:r>
              <w:rPr>
                <w:sz w:val="22"/>
                <w:szCs w:val="22"/>
                <w:lang w:val="ru-RU"/>
              </w:rPr>
              <w:t>1</w:t>
            </w:r>
          </w:p>
        </w:tc>
        <w:tc>
          <w:tcPr>
            <w:tcW w:w="589" w:type="pct"/>
            <w:shd w:val="clear" w:color="auto" w:fill="FFFFFF" w:themeFill="background1"/>
            <w:vAlign w:val="center"/>
          </w:tcPr>
          <w:p w14:paraId="68903639" w14:textId="00352B34" w:rsidR="00824EB3" w:rsidRPr="006D7EA0" w:rsidRDefault="00824EB3" w:rsidP="00824EB3">
            <w:pPr>
              <w:pStyle w:val="a1"/>
              <w:ind w:firstLine="0"/>
              <w:jc w:val="center"/>
              <w:rPr>
                <w:sz w:val="22"/>
                <w:szCs w:val="22"/>
                <w:lang w:val="ru-RU"/>
              </w:rPr>
            </w:pPr>
            <w:r>
              <w:rPr>
                <w:sz w:val="22"/>
                <w:szCs w:val="22"/>
                <w:lang w:val="ru-RU"/>
              </w:rPr>
              <w:t>1</w:t>
            </w:r>
          </w:p>
        </w:tc>
        <w:tc>
          <w:tcPr>
            <w:tcW w:w="621" w:type="pct"/>
            <w:shd w:val="clear" w:color="auto" w:fill="FFFFFF" w:themeFill="background1"/>
            <w:vAlign w:val="center"/>
          </w:tcPr>
          <w:p w14:paraId="7F7D0F21" w14:textId="12C723BD" w:rsidR="00824EB3" w:rsidRPr="006D7EA0" w:rsidRDefault="00824EB3" w:rsidP="00824EB3">
            <w:pPr>
              <w:pStyle w:val="a1"/>
              <w:ind w:firstLine="0"/>
              <w:jc w:val="center"/>
              <w:rPr>
                <w:sz w:val="22"/>
                <w:szCs w:val="22"/>
                <w:lang w:val="ru-RU"/>
              </w:rPr>
            </w:pPr>
            <w:r>
              <w:rPr>
                <w:sz w:val="22"/>
                <w:szCs w:val="22"/>
                <w:lang w:val="ru-RU"/>
              </w:rPr>
              <w:t>1</w:t>
            </w:r>
          </w:p>
        </w:tc>
      </w:tr>
      <w:tr w:rsidR="00824EB3" w:rsidRPr="006D7EA0" w14:paraId="164B597C" w14:textId="77777777" w:rsidTr="006D7EA0">
        <w:trPr>
          <w:cantSplit/>
        </w:trPr>
        <w:tc>
          <w:tcPr>
            <w:tcW w:w="224" w:type="pct"/>
            <w:vMerge/>
            <w:shd w:val="clear" w:color="auto" w:fill="FFFFFF" w:themeFill="background1"/>
          </w:tcPr>
          <w:p w14:paraId="3A866694" w14:textId="77777777" w:rsidR="00824EB3" w:rsidRPr="006D7EA0" w:rsidRDefault="00824EB3" w:rsidP="00824EB3">
            <w:pPr>
              <w:pStyle w:val="a1"/>
              <w:ind w:firstLine="0"/>
              <w:jc w:val="center"/>
              <w:rPr>
                <w:b/>
                <w:sz w:val="22"/>
                <w:szCs w:val="22"/>
                <w:lang w:val="ru-RU"/>
              </w:rPr>
            </w:pPr>
          </w:p>
        </w:tc>
        <w:tc>
          <w:tcPr>
            <w:tcW w:w="2239" w:type="pct"/>
            <w:shd w:val="clear" w:color="auto" w:fill="FFFFFF" w:themeFill="background1"/>
          </w:tcPr>
          <w:p w14:paraId="511A0A37" w14:textId="77777777" w:rsidR="00824EB3" w:rsidRPr="006D7EA0" w:rsidRDefault="00824EB3" w:rsidP="00824EB3">
            <w:pPr>
              <w:pStyle w:val="a1"/>
              <w:ind w:firstLine="0"/>
              <w:jc w:val="left"/>
              <w:rPr>
                <w:b/>
                <w:sz w:val="22"/>
                <w:szCs w:val="22"/>
                <w:lang w:val="ru-RU"/>
              </w:rPr>
            </w:pPr>
            <w:r w:rsidRPr="006D7EA0">
              <w:rPr>
                <w:b/>
                <w:sz w:val="22"/>
                <w:szCs w:val="22"/>
                <w:lang w:val="ru-RU"/>
              </w:rPr>
              <w:t>общеобразовательные школы</w:t>
            </w:r>
          </w:p>
        </w:tc>
        <w:tc>
          <w:tcPr>
            <w:tcW w:w="591" w:type="pct"/>
            <w:shd w:val="clear" w:color="auto" w:fill="FFFFFF" w:themeFill="background1"/>
            <w:vAlign w:val="center"/>
          </w:tcPr>
          <w:p w14:paraId="6F06C0A3" w14:textId="77777777" w:rsidR="00824EB3" w:rsidRPr="006D7EA0" w:rsidRDefault="00824EB3" w:rsidP="00824EB3">
            <w:pPr>
              <w:pStyle w:val="a1"/>
              <w:ind w:firstLine="0"/>
              <w:jc w:val="center"/>
              <w:rPr>
                <w:sz w:val="22"/>
                <w:szCs w:val="22"/>
                <w:lang w:val="ru-RU"/>
              </w:rPr>
            </w:pPr>
            <w:r w:rsidRPr="006D7EA0">
              <w:rPr>
                <w:sz w:val="22"/>
                <w:szCs w:val="22"/>
                <w:lang w:val="ru-RU"/>
              </w:rPr>
              <w:t>ед.</w:t>
            </w:r>
          </w:p>
        </w:tc>
        <w:tc>
          <w:tcPr>
            <w:tcW w:w="736" w:type="pct"/>
            <w:shd w:val="clear" w:color="auto" w:fill="FFFFFF" w:themeFill="background1"/>
            <w:vAlign w:val="center"/>
          </w:tcPr>
          <w:p w14:paraId="71191331" w14:textId="7CB2C5D3" w:rsidR="00824EB3" w:rsidRPr="006D7EA0" w:rsidRDefault="00824EB3" w:rsidP="00824EB3">
            <w:pPr>
              <w:pStyle w:val="a1"/>
              <w:ind w:firstLine="0"/>
              <w:jc w:val="center"/>
              <w:rPr>
                <w:sz w:val="22"/>
                <w:szCs w:val="22"/>
                <w:lang w:val="ru-RU"/>
              </w:rPr>
            </w:pPr>
            <w:r>
              <w:rPr>
                <w:sz w:val="22"/>
                <w:szCs w:val="22"/>
                <w:lang w:val="ru-RU"/>
              </w:rPr>
              <w:t>1</w:t>
            </w:r>
          </w:p>
        </w:tc>
        <w:tc>
          <w:tcPr>
            <w:tcW w:w="589" w:type="pct"/>
            <w:shd w:val="clear" w:color="auto" w:fill="FFFFFF" w:themeFill="background1"/>
            <w:vAlign w:val="center"/>
          </w:tcPr>
          <w:p w14:paraId="6A0220E1" w14:textId="715C38C0" w:rsidR="00824EB3" w:rsidRPr="006D7EA0" w:rsidRDefault="00824EB3" w:rsidP="00824EB3">
            <w:pPr>
              <w:pStyle w:val="a1"/>
              <w:ind w:firstLine="0"/>
              <w:jc w:val="center"/>
              <w:rPr>
                <w:sz w:val="22"/>
                <w:szCs w:val="22"/>
                <w:lang w:val="ru-RU"/>
              </w:rPr>
            </w:pPr>
            <w:r>
              <w:rPr>
                <w:sz w:val="22"/>
                <w:szCs w:val="22"/>
                <w:lang w:val="ru-RU"/>
              </w:rPr>
              <w:t>1</w:t>
            </w:r>
          </w:p>
        </w:tc>
        <w:tc>
          <w:tcPr>
            <w:tcW w:w="621" w:type="pct"/>
            <w:shd w:val="clear" w:color="auto" w:fill="FFFFFF" w:themeFill="background1"/>
            <w:vAlign w:val="center"/>
          </w:tcPr>
          <w:p w14:paraId="6EB44F19" w14:textId="79FA0EF7" w:rsidR="00824EB3" w:rsidRPr="006D7EA0" w:rsidRDefault="00824EB3" w:rsidP="00824EB3">
            <w:pPr>
              <w:pStyle w:val="a1"/>
              <w:ind w:firstLine="0"/>
              <w:jc w:val="center"/>
              <w:rPr>
                <w:sz w:val="22"/>
                <w:szCs w:val="22"/>
                <w:lang w:val="ru-RU"/>
              </w:rPr>
            </w:pPr>
            <w:r>
              <w:rPr>
                <w:sz w:val="22"/>
                <w:szCs w:val="22"/>
                <w:lang w:val="ru-RU"/>
              </w:rPr>
              <w:t>1</w:t>
            </w:r>
          </w:p>
        </w:tc>
      </w:tr>
      <w:tr w:rsidR="00824EB3" w:rsidRPr="006D7EA0" w14:paraId="698987FE" w14:textId="77777777" w:rsidTr="006D7EA0">
        <w:trPr>
          <w:cantSplit/>
        </w:trPr>
        <w:tc>
          <w:tcPr>
            <w:tcW w:w="224" w:type="pct"/>
            <w:vMerge/>
            <w:shd w:val="clear" w:color="auto" w:fill="FFFFFF" w:themeFill="background1"/>
          </w:tcPr>
          <w:p w14:paraId="53D483FA" w14:textId="77777777" w:rsidR="00824EB3" w:rsidRPr="006D7EA0" w:rsidRDefault="00824EB3" w:rsidP="00824EB3">
            <w:pPr>
              <w:pStyle w:val="a1"/>
              <w:ind w:firstLine="0"/>
              <w:jc w:val="center"/>
              <w:rPr>
                <w:b/>
                <w:sz w:val="22"/>
                <w:szCs w:val="22"/>
                <w:lang w:val="ru-RU"/>
              </w:rPr>
            </w:pPr>
          </w:p>
        </w:tc>
        <w:tc>
          <w:tcPr>
            <w:tcW w:w="2239" w:type="pct"/>
            <w:shd w:val="clear" w:color="auto" w:fill="FFFFFF" w:themeFill="background1"/>
          </w:tcPr>
          <w:p w14:paraId="1AD7F4D9" w14:textId="0EDF3358" w:rsidR="00824EB3" w:rsidRPr="006D7EA0" w:rsidRDefault="00824EB3" w:rsidP="00824EB3">
            <w:pPr>
              <w:pStyle w:val="a1"/>
              <w:ind w:firstLine="0"/>
              <w:jc w:val="left"/>
              <w:rPr>
                <w:b/>
                <w:sz w:val="22"/>
                <w:szCs w:val="22"/>
                <w:lang w:val="ru-RU"/>
              </w:rPr>
            </w:pPr>
            <w:r w:rsidRPr="006D7EA0">
              <w:rPr>
                <w:b/>
                <w:sz w:val="22"/>
                <w:szCs w:val="22"/>
                <w:lang w:val="ru-RU"/>
              </w:rPr>
              <w:t>дополнительное образование</w:t>
            </w:r>
          </w:p>
        </w:tc>
        <w:tc>
          <w:tcPr>
            <w:tcW w:w="591" w:type="pct"/>
            <w:shd w:val="clear" w:color="auto" w:fill="FFFFFF" w:themeFill="background1"/>
            <w:vAlign w:val="center"/>
          </w:tcPr>
          <w:p w14:paraId="69D8F94E" w14:textId="025E05B0" w:rsidR="00824EB3" w:rsidRPr="006D7EA0" w:rsidRDefault="00824EB3" w:rsidP="00824EB3">
            <w:pPr>
              <w:pStyle w:val="a1"/>
              <w:ind w:firstLine="0"/>
              <w:jc w:val="center"/>
              <w:rPr>
                <w:sz w:val="22"/>
                <w:szCs w:val="22"/>
                <w:lang w:val="ru-RU"/>
              </w:rPr>
            </w:pPr>
            <w:r w:rsidRPr="006D7EA0">
              <w:rPr>
                <w:sz w:val="22"/>
                <w:szCs w:val="22"/>
                <w:lang w:val="ru-RU"/>
              </w:rPr>
              <w:t>ед.</w:t>
            </w:r>
          </w:p>
        </w:tc>
        <w:tc>
          <w:tcPr>
            <w:tcW w:w="736" w:type="pct"/>
            <w:shd w:val="clear" w:color="auto" w:fill="FFFFFF" w:themeFill="background1"/>
            <w:vAlign w:val="center"/>
          </w:tcPr>
          <w:p w14:paraId="43E10252" w14:textId="7889277A" w:rsidR="00824EB3" w:rsidRPr="006D7EA0" w:rsidRDefault="006759EB" w:rsidP="00824EB3">
            <w:pPr>
              <w:pStyle w:val="a1"/>
              <w:ind w:firstLine="0"/>
              <w:jc w:val="center"/>
              <w:rPr>
                <w:sz w:val="22"/>
                <w:szCs w:val="22"/>
                <w:lang w:val="ru-RU"/>
              </w:rPr>
            </w:pPr>
            <w:r>
              <w:rPr>
                <w:sz w:val="22"/>
                <w:szCs w:val="22"/>
                <w:lang w:val="ru-RU"/>
              </w:rPr>
              <w:t>1</w:t>
            </w:r>
          </w:p>
        </w:tc>
        <w:tc>
          <w:tcPr>
            <w:tcW w:w="589" w:type="pct"/>
            <w:shd w:val="clear" w:color="auto" w:fill="FFFFFF" w:themeFill="background1"/>
            <w:vAlign w:val="center"/>
          </w:tcPr>
          <w:p w14:paraId="2A22ED97" w14:textId="40BC606B" w:rsidR="00824EB3" w:rsidRPr="006D7EA0" w:rsidRDefault="006759EB" w:rsidP="00824EB3">
            <w:pPr>
              <w:pStyle w:val="a1"/>
              <w:ind w:firstLine="0"/>
              <w:jc w:val="center"/>
              <w:rPr>
                <w:sz w:val="22"/>
                <w:szCs w:val="22"/>
                <w:lang w:val="ru-RU"/>
              </w:rPr>
            </w:pPr>
            <w:r>
              <w:rPr>
                <w:sz w:val="22"/>
                <w:szCs w:val="22"/>
                <w:lang w:val="ru-RU"/>
              </w:rPr>
              <w:t>1</w:t>
            </w:r>
          </w:p>
        </w:tc>
        <w:tc>
          <w:tcPr>
            <w:tcW w:w="621" w:type="pct"/>
            <w:shd w:val="clear" w:color="auto" w:fill="FFFFFF" w:themeFill="background1"/>
            <w:vAlign w:val="center"/>
          </w:tcPr>
          <w:p w14:paraId="19017F9E" w14:textId="15CBAE55" w:rsidR="00824EB3" w:rsidRPr="006D7EA0" w:rsidRDefault="006759EB" w:rsidP="00824EB3">
            <w:pPr>
              <w:pStyle w:val="a1"/>
              <w:ind w:firstLine="0"/>
              <w:jc w:val="center"/>
              <w:rPr>
                <w:sz w:val="22"/>
                <w:szCs w:val="22"/>
                <w:lang w:val="ru-RU"/>
              </w:rPr>
            </w:pPr>
            <w:r>
              <w:rPr>
                <w:sz w:val="22"/>
                <w:szCs w:val="22"/>
                <w:lang w:val="ru-RU"/>
              </w:rPr>
              <w:t>1</w:t>
            </w:r>
          </w:p>
        </w:tc>
      </w:tr>
      <w:tr w:rsidR="00824EB3" w:rsidRPr="006D7EA0" w14:paraId="116ECBEA" w14:textId="77777777" w:rsidTr="006D7EA0">
        <w:trPr>
          <w:cantSplit/>
        </w:trPr>
        <w:tc>
          <w:tcPr>
            <w:tcW w:w="224" w:type="pct"/>
            <w:vMerge w:val="restart"/>
            <w:shd w:val="clear" w:color="auto" w:fill="FFFFFF" w:themeFill="background1"/>
          </w:tcPr>
          <w:p w14:paraId="63B4B6FF" w14:textId="77777777" w:rsidR="00824EB3" w:rsidRPr="006D7EA0" w:rsidRDefault="00824EB3" w:rsidP="00824EB3">
            <w:pPr>
              <w:pStyle w:val="a1"/>
              <w:ind w:firstLine="0"/>
              <w:jc w:val="center"/>
              <w:rPr>
                <w:b/>
                <w:sz w:val="22"/>
                <w:szCs w:val="22"/>
                <w:lang w:val="ru-RU"/>
              </w:rPr>
            </w:pPr>
            <w:r w:rsidRPr="006D7EA0">
              <w:rPr>
                <w:b/>
                <w:sz w:val="22"/>
                <w:szCs w:val="22"/>
              </w:rPr>
              <w:t>3</w:t>
            </w:r>
            <w:r w:rsidRPr="006D7EA0">
              <w:rPr>
                <w:b/>
                <w:sz w:val="22"/>
                <w:szCs w:val="22"/>
                <w:lang w:val="ru-RU"/>
              </w:rPr>
              <w:t>.2</w:t>
            </w:r>
          </w:p>
        </w:tc>
        <w:tc>
          <w:tcPr>
            <w:tcW w:w="4776" w:type="pct"/>
            <w:gridSpan w:val="5"/>
            <w:shd w:val="clear" w:color="auto" w:fill="FFFFFF" w:themeFill="background1"/>
            <w:vAlign w:val="center"/>
          </w:tcPr>
          <w:p w14:paraId="26DD4362" w14:textId="77777777" w:rsidR="00824EB3" w:rsidRPr="006D7EA0" w:rsidRDefault="00824EB3" w:rsidP="00824EB3">
            <w:pPr>
              <w:pStyle w:val="a1"/>
              <w:ind w:firstLine="0"/>
              <w:jc w:val="center"/>
              <w:rPr>
                <w:sz w:val="22"/>
                <w:szCs w:val="22"/>
                <w:lang w:val="ru-RU"/>
              </w:rPr>
            </w:pPr>
            <w:r w:rsidRPr="006D7EA0">
              <w:rPr>
                <w:b/>
                <w:sz w:val="22"/>
                <w:szCs w:val="22"/>
                <w:lang w:val="ru-RU"/>
              </w:rPr>
              <w:t>Объекты здравоохранения</w:t>
            </w:r>
          </w:p>
        </w:tc>
      </w:tr>
      <w:tr w:rsidR="006759EB" w:rsidRPr="006D7EA0" w14:paraId="7A0460BE" w14:textId="77777777" w:rsidTr="006D7EA0">
        <w:trPr>
          <w:cantSplit/>
        </w:trPr>
        <w:tc>
          <w:tcPr>
            <w:tcW w:w="224" w:type="pct"/>
            <w:vMerge/>
            <w:shd w:val="clear" w:color="auto" w:fill="FFFFFF" w:themeFill="background1"/>
          </w:tcPr>
          <w:p w14:paraId="62918428" w14:textId="77777777" w:rsidR="006759EB" w:rsidRPr="006D7EA0" w:rsidRDefault="006759EB" w:rsidP="006759EB">
            <w:pPr>
              <w:pStyle w:val="a1"/>
              <w:ind w:firstLine="0"/>
              <w:jc w:val="center"/>
              <w:rPr>
                <w:b/>
                <w:sz w:val="22"/>
                <w:szCs w:val="22"/>
                <w:lang w:val="ru-RU"/>
              </w:rPr>
            </w:pPr>
          </w:p>
        </w:tc>
        <w:tc>
          <w:tcPr>
            <w:tcW w:w="2239" w:type="pct"/>
            <w:shd w:val="clear" w:color="auto" w:fill="FFFFFF" w:themeFill="background1"/>
          </w:tcPr>
          <w:p w14:paraId="0387DC8F" w14:textId="77777777" w:rsidR="006759EB" w:rsidRPr="006D7EA0" w:rsidRDefault="006759EB" w:rsidP="006759EB">
            <w:pPr>
              <w:pStyle w:val="a1"/>
              <w:ind w:firstLine="0"/>
              <w:jc w:val="left"/>
              <w:rPr>
                <w:b/>
                <w:sz w:val="22"/>
                <w:szCs w:val="22"/>
                <w:lang w:val="ru-RU"/>
              </w:rPr>
            </w:pPr>
            <w:r w:rsidRPr="006D7EA0">
              <w:rPr>
                <w:b/>
                <w:sz w:val="22"/>
                <w:szCs w:val="22"/>
                <w:lang w:val="ru-RU"/>
              </w:rPr>
              <w:t>ФАП</w:t>
            </w:r>
          </w:p>
        </w:tc>
        <w:tc>
          <w:tcPr>
            <w:tcW w:w="591" w:type="pct"/>
            <w:shd w:val="clear" w:color="auto" w:fill="FFFFFF" w:themeFill="background1"/>
            <w:vAlign w:val="center"/>
          </w:tcPr>
          <w:p w14:paraId="0E250E41" w14:textId="77777777" w:rsidR="006759EB" w:rsidRPr="006D7EA0" w:rsidRDefault="006759EB" w:rsidP="006759EB">
            <w:pPr>
              <w:pStyle w:val="a1"/>
              <w:ind w:firstLine="0"/>
              <w:jc w:val="center"/>
              <w:rPr>
                <w:sz w:val="22"/>
                <w:szCs w:val="22"/>
                <w:lang w:val="ru-RU"/>
              </w:rPr>
            </w:pPr>
            <w:r w:rsidRPr="006D7EA0">
              <w:rPr>
                <w:sz w:val="22"/>
                <w:szCs w:val="22"/>
                <w:lang w:val="ru-RU"/>
              </w:rPr>
              <w:t>ед.</w:t>
            </w:r>
          </w:p>
        </w:tc>
        <w:tc>
          <w:tcPr>
            <w:tcW w:w="736" w:type="pct"/>
            <w:shd w:val="clear" w:color="auto" w:fill="FFFFFF" w:themeFill="background1"/>
            <w:vAlign w:val="center"/>
          </w:tcPr>
          <w:p w14:paraId="3EA07ED9" w14:textId="214D6909" w:rsidR="006759EB" w:rsidRPr="006D7EA0" w:rsidRDefault="006759EB" w:rsidP="006759EB">
            <w:pPr>
              <w:pStyle w:val="a1"/>
              <w:ind w:firstLine="0"/>
              <w:jc w:val="center"/>
              <w:rPr>
                <w:sz w:val="22"/>
                <w:szCs w:val="22"/>
                <w:lang w:val="ru-RU"/>
              </w:rPr>
            </w:pPr>
            <w:r>
              <w:rPr>
                <w:sz w:val="22"/>
                <w:szCs w:val="22"/>
                <w:lang w:val="ru-RU"/>
              </w:rPr>
              <w:t>1</w:t>
            </w:r>
          </w:p>
        </w:tc>
        <w:tc>
          <w:tcPr>
            <w:tcW w:w="589" w:type="pct"/>
            <w:shd w:val="clear" w:color="auto" w:fill="FFFFFF" w:themeFill="background1"/>
            <w:vAlign w:val="center"/>
          </w:tcPr>
          <w:p w14:paraId="2E2F1D41" w14:textId="2DA50105" w:rsidR="006759EB" w:rsidRPr="006D7EA0" w:rsidRDefault="006759EB" w:rsidP="006759EB">
            <w:pPr>
              <w:pStyle w:val="a1"/>
              <w:ind w:firstLine="0"/>
              <w:jc w:val="center"/>
              <w:rPr>
                <w:sz w:val="22"/>
                <w:szCs w:val="22"/>
                <w:lang w:val="ru-RU"/>
              </w:rPr>
            </w:pPr>
            <w:r>
              <w:rPr>
                <w:sz w:val="22"/>
                <w:szCs w:val="22"/>
                <w:lang w:val="ru-RU"/>
              </w:rPr>
              <w:t>1</w:t>
            </w:r>
          </w:p>
        </w:tc>
        <w:tc>
          <w:tcPr>
            <w:tcW w:w="621" w:type="pct"/>
            <w:shd w:val="clear" w:color="auto" w:fill="FFFFFF" w:themeFill="background1"/>
            <w:vAlign w:val="center"/>
          </w:tcPr>
          <w:p w14:paraId="608218F5" w14:textId="56FB4C09" w:rsidR="006759EB" w:rsidRPr="006D7EA0" w:rsidRDefault="006759EB" w:rsidP="006759EB">
            <w:pPr>
              <w:pStyle w:val="a1"/>
              <w:ind w:firstLine="0"/>
              <w:jc w:val="center"/>
              <w:rPr>
                <w:sz w:val="22"/>
                <w:szCs w:val="22"/>
                <w:lang w:val="ru-RU"/>
              </w:rPr>
            </w:pPr>
            <w:r>
              <w:rPr>
                <w:sz w:val="22"/>
                <w:szCs w:val="22"/>
                <w:lang w:val="ru-RU"/>
              </w:rPr>
              <w:t>1</w:t>
            </w:r>
          </w:p>
        </w:tc>
      </w:tr>
      <w:tr w:rsidR="00824EB3" w:rsidRPr="006D7EA0" w14:paraId="339C0EEE" w14:textId="77777777" w:rsidTr="006D7EA0">
        <w:trPr>
          <w:cantSplit/>
        </w:trPr>
        <w:tc>
          <w:tcPr>
            <w:tcW w:w="224" w:type="pct"/>
            <w:vMerge/>
            <w:shd w:val="clear" w:color="auto" w:fill="FFFFFF" w:themeFill="background1"/>
          </w:tcPr>
          <w:p w14:paraId="6B634640" w14:textId="77777777" w:rsidR="00824EB3" w:rsidRPr="006D7EA0" w:rsidRDefault="00824EB3" w:rsidP="00824EB3">
            <w:pPr>
              <w:pStyle w:val="a1"/>
              <w:ind w:firstLine="0"/>
              <w:jc w:val="center"/>
              <w:rPr>
                <w:b/>
                <w:sz w:val="22"/>
                <w:szCs w:val="22"/>
                <w:lang w:val="ru-RU"/>
              </w:rPr>
            </w:pPr>
          </w:p>
        </w:tc>
        <w:tc>
          <w:tcPr>
            <w:tcW w:w="2239" w:type="pct"/>
            <w:shd w:val="clear" w:color="auto" w:fill="FFFFFF" w:themeFill="background1"/>
          </w:tcPr>
          <w:p w14:paraId="5A8AFBB6" w14:textId="30F32D6C" w:rsidR="00824EB3" w:rsidRPr="006D7EA0" w:rsidRDefault="006759EB" w:rsidP="00824EB3">
            <w:pPr>
              <w:pStyle w:val="a1"/>
              <w:ind w:firstLine="0"/>
              <w:jc w:val="left"/>
              <w:rPr>
                <w:b/>
                <w:sz w:val="22"/>
                <w:szCs w:val="22"/>
                <w:lang w:val="ru-RU"/>
              </w:rPr>
            </w:pPr>
            <w:r>
              <w:rPr>
                <w:b/>
                <w:sz w:val="22"/>
                <w:szCs w:val="22"/>
                <w:lang w:val="ru-RU"/>
              </w:rPr>
              <w:t>Участковая больница</w:t>
            </w:r>
          </w:p>
        </w:tc>
        <w:tc>
          <w:tcPr>
            <w:tcW w:w="591" w:type="pct"/>
            <w:shd w:val="clear" w:color="auto" w:fill="FFFFFF" w:themeFill="background1"/>
            <w:vAlign w:val="center"/>
          </w:tcPr>
          <w:p w14:paraId="20E755B4" w14:textId="710779C5" w:rsidR="00824EB3" w:rsidRPr="006D7EA0" w:rsidRDefault="00824EB3" w:rsidP="00824EB3">
            <w:pPr>
              <w:pStyle w:val="a1"/>
              <w:ind w:firstLine="0"/>
              <w:jc w:val="center"/>
              <w:rPr>
                <w:sz w:val="22"/>
                <w:szCs w:val="22"/>
                <w:lang w:val="ru-RU"/>
              </w:rPr>
            </w:pPr>
            <w:r w:rsidRPr="006D7EA0">
              <w:rPr>
                <w:sz w:val="22"/>
                <w:szCs w:val="22"/>
                <w:lang w:val="ru-RU"/>
              </w:rPr>
              <w:t>ед.</w:t>
            </w:r>
          </w:p>
        </w:tc>
        <w:tc>
          <w:tcPr>
            <w:tcW w:w="736" w:type="pct"/>
            <w:shd w:val="clear" w:color="auto" w:fill="FFFFFF" w:themeFill="background1"/>
            <w:vAlign w:val="center"/>
          </w:tcPr>
          <w:p w14:paraId="65CF9309" w14:textId="46D77C7E" w:rsidR="00824EB3" w:rsidRDefault="00824EB3" w:rsidP="00824EB3">
            <w:pPr>
              <w:pStyle w:val="a1"/>
              <w:ind w:firstLine="0"/>
              <w:jc w:val="center"/>
              <w:rPr>
                <w:sz w:val="22"/>
                <w:szCs w:val="22"/>
                <w:lang w:val="ru-RU"/>
              </w:rPr>
            </w:pPr>
            <w:r>
              <w:rPr>
                <w:sz w:val="22"/>
                <w:szCs w:val="22"/>
                <w:lang w:val="ru-RU"/>
              </w:rPr>
              <w:t>1</w:t>
            </w:r>
          </w:p>
        </w:tc>
        <w:tc>
          <w:tcPr>
            <w:tcW w:w="589" w:type="pct"/>
            <w:shd w:val="clear" w:color="auto" w:fill="FFFFFF" w:themeFill="background1"/>
            <w:vAlign w:val="center"/>
          </w:tcPr>
          <w:p w14:paraId="6748A665" w14:textId="53CFC66A" w:rsidR="00824EB3" w:rsidRDefault="00824EB3" w:rsidP="00824EB3">
            <w:pPr>
              <w:pStyle w:val="a1"/>
              <w:ind w:firstLine="0"/>
              <w:jc w:val="center"/>
              <w:rPr>
                <w:sz w:val="22"/>
                <w:szCs w:val="22"/>
                <w:lang w:val="ru-RU"/>
              </w:rPr>
            </w:pPr>
            <w:r>
              <w:rPr>
                <w:sz w:val="22"/>
                <w:szCs w:val="22"/>
                <w:lang w:val="ru-RU"/>
              </w:rPr>
              <w:t>1</w:t>
            </w:r>
          </w:p>
        </w:tc>
        <w:tc>
          <w:tcPr>
            <w:tcW w:w="621" w:type="pct"/>
            <w:shd w:val="clear" w:color="auto" w:fill="FFFFFF" w:themeFill="background1"/>
            <w:vAlign w:val="center"/>
          </w:tcPr>
          <w:p w14:paraId="692460A2" w14:textId="64FBA5C6" w:rsidR="00824EB3" w:rsidRDefault="00824EB3" w:rsidP="00824EB3">
            <w:pPr>
              <w:pStyle w:val="a1"/>
              <w:ind w:firstLine="0"/>
              <w:jc w:val="center"/>
              <w:rPr>
                <w:sz w:val="22"/>
                <w:szCs w:val="22"/>
                <w:lang w:val="ru-RU"/>
              </w:rPr>
            </w:pPr>
            <w:r>
              <w:rPr>
                <w:sz w:val="22"/>
                <w:szCs w:val="22"/>
                <w:lang w:val="ru-RU"/>
              </w:rPr>
              <w:t>1</w:t>
            </w:r>
          </w:p>
        </w:tc>
      </w:tr>
      <w:tr w:rsidR="00824EB3" w:rsidRPr="006D7EA0" w14:paraId="7CF184DA" w14:textId="77777777" w:rsidTr="006D7EA0">
        <w:trPr>
          <w:cantSplit/>
        </w:trPr>
        <w:tc>
          <w:tcPr>
            <w:tcW w:w="224" w:type="pct"/>
            <w:vMerge w:val="restart"/>
            <w:shd w:val="clear" w:color="auto" w:fill="FFFFFF" w:themeFill="background1"/>
          </w:tcPr>
          <w:p w14:paraId="76AEC1DC" w14:textId="77777777" w:rsidR="00824EB3" w:rsidRPr="006D7EA0" w:rsidRDefault="00824EB3" w:rsidP="00824EB3">
            <w:pPr>
              <w:pStyle w:val="a1"/>
              <w:ind w:firstLine="0"/>
              <w:jc w:val="center"/>
              <w:rPr>
                <w:b/>
                <w:sz w:val="22"/>
                <w:szCs w:val="22"/>
                <w:lang w:val="ru-RU"/>
              </w:rPr>
            </w:pPr>
            <w:r w:rsidRPr="006D7EA0">
              <w:rPr>
                <w:b/>
                <w:sz w:val="22"/>
                <w:szCs w:val="22"/>
              </w:rPr>
              <w:t>3</w:t>
            </w:r>
            <w:r w:rsidRPr="006D7EA0">
              <w:rPr>
                <w:b/>
                <w:sz w:val="22"/>
                <w:szCs w:val="22"/>
                <w:lang w:val="ru-RU"/>
              </w:rPr>
              <w:t>.3</w:t>
            </w:r>
          </w:p>
        </w:tc>
        <w:tc>
          <w:tcPr>
            <w:tcW w:w="4776" w:type="pct"/>
            <w:gridSpan w:val="5"/>
            <w:shd w:val="clear" w:color="auto" w:fill="FFFFFF" w:themeFill="background1"/>
            <w:vAlign w:val="center"/>
          </w:tcPr>
          <w:p w14:paraId="294FFEDF" w14:textId="77777777" w:rsidR="00824EB3" w:rsidRPr="006D7EA0" w:rsidRDefault="00824EB3" w:rsidP="00824EB3">
            <w:pPr>
              <w:pStyle w:val="a1"/>
              <w:ind w:firstLine="0"/>
              <w:jc w:val="center"/>
              <w:rPr>
                <w:sz w:val="22"/>
                <w:szCs w:val="22"/>
                <w:lang w:val="ru-RU"/>
              </w:rPr>
            </w:pPr>
            <w:r w:rsidRPr="006D7EA0">
              <w:rPr>
                <w:b/>
                <w:sz w:val="22"/>
                <w:szCs w:val="22"/>
                <w:lang w:val="ru-RU"/>
              </w:rPr>
              <w:t>Спортивные и физкультурно-оздоровительные объекты</w:t>
            </w:r>
          </w:p>
        </w:tc>
      </w:tr>
      <w:tr w:rsidR="00824EB3" w:rsidRPr="006D7EA0" w14:paraId="6485544A" w14:textId="77777777" w:rsidTr="006D7EA0">
        <w:trPr>
          <w:cantSplit/>
        </w:trPr>
        <w:tc>
          <w:tcPr>
            <w:tcW w:w="224" w:type="pct"/>
            <w:vMerge/>
            <w:shd w:val="clear" w:color="auto" w:fill="FFFFFF" w:themeFill="background1"/>
          </w:tcPr>
          <w:p w14:paraId="5406B802" w14:textId="77777777" w:rsidR="00824EB3" w:rsidRPr="006D7EA0" w:rsidRDefault="00824EB3" w:rsidP="00824EB3">
            <w:pPr>
              <w:pStyle w:val="a1"/>
              <w:ind w:firstLine="0"/>
              <w:jc w:val="center"/>
              <w:rPr>
                <w:b/>
                <w:sz w:val="22"/>
                <w:szCs w:val="22"/>
                <w:lang w:val="ru-RU"/>
              </w:rPr>
            </w:pPr>
          </w:p>
        </w:tc>
        <w:tc>
          <w:tcPr>
            <w:tcW w:w="2239" w:type="pct"/>
            <w:shd w:val="clear" w:color="auto" w:fill="FFFFFF" w:themeFill="background1"/>
            <w:vAlign w:val="center"/>
          </w:tcPr>
          <w:p w14:paraId="20CE04F0" w14:textId="13014137" w:rsidR="00824EB3" w:rsidRPr="006D7EA0" w:rsidRDefault="00824EB3" w:rsidP="00824EB3">
            <w:pPr>
              <w:pStyle w:val="a1"/>
              <w:ind w:firstLine="0"/>
              <w:jc w:val="left"/>
              <w:rPr>
                <w:b/>
                <w:sz w:val="22"/>
                <w:szCs w:val="22"/>
                <w:lang w:val="ru-RU"/>
              </w:rPr>
            </w:pPr>
            <w:r>
              <w:rPr>
                <w:b/>
                <w:sz w:val="22"/>
                <w:szCs w:val="22"/>
                <w:lang w:val="ru-RU"/>
              </w:rPr>
              <w:t>плоскостные спортивные сооружения</w:t>
            </w:r>
          </w:p>
        </w:tc>
        <w:tc>
          <w:tcPr>
            <w:tcW w:w="591" w:type="pct"/>
            <w:shd w:val="clear" w:color="auto" w:fill="FFFFFF" w:themeFill="background1"/>
            <w:vAlign w:val="center"/>
          </w:tcPr>
          <w:p w14:paraId="1AA0275C" w14:textId="77777777" w:rsidR="00824EB3" w:rsidRPr="006D7EA0" w:rsidRDefault="00824EB3" w:rsidP="00824EB3">
            <w:pPr>
              <w:jc w:val="center"/>
              <w:rPr>
                <w:sz w:val="22"/>
                <w:szCs w:val="22"/>
              </w:rPr>
            </w:pPr>
            <w:r w:rsidRPr="006D7EA0">
              <w:rPr>
                <w:sz w:val="22"/>
                <w:szCs w:val="22"/>
              </w:rPr>
              <w:t>ед.</w:t>
            </w:r>
          </w:p>
        </w:tc>
        <w:tc>
          <w:tcPr>
            <w:tcW w:w="736" w:type="pct"/>
            <w:shd w:val="clear" w:color="auto" w:fill="FFFFFF" w:themeFill="background1"/>
            <w:vAlign w:val="center"/>
          </w:tcPr>
          <w:p w14:paraId="0D12A26E" w14:textId="5D07E1E9" w:rsidR="00824EB3" w:rsidRPr="006D7EA0" w:rsidRDefault="006759EB" w:rsidP="00824EB3">
            <w:pPr>
              <w:pStyle w:val="a1"/>
              <w:ind w:firstLine="0"/>
              <w:jc w:val="center"/>
              <w:rPr>
                <w:sz w:val="22"/>
                <w:szCs w:val="22"/>
                <w:lang w:val="ru-RU"/>
              </w:rPr>
            </w:pPr>
            <w:r>
              <w:rPr>
                <w:sz w:val="22"/>
                <w:szCs w:val="22"/>
                <w:lang w:val="ru-RU"/>
              </w:rPr>
              <w:t>2</w:t>
            </w:r>
          </w:p>
        </w:tc>
        <w:tc>
          <w:tcPr>
            <w:tcW w:w="589" w:type="pct"/>
            <w:shd w:val="clear" w:color="auto" w:fill="FFFFFF" w:themeFill="background1"/>
            <w:vAlign w:val="center"/>
          </w:tcPr>
          <w:p w14:paraId="1EEE1DAB" w14:textId="15E5858D" w:rsidR="00824EB3" w:rsidRPr="006D7EA0" w:rsidRDefault="006759EB" w:rsidP="00824EB3">
            <w:pPr>
              <w:pStyle w:val="a1"/>
              <w:ind w:firstLine="0"/>
              <w:jc w:val="center"/>
              <w:rPr>
                <w:sz w:val="22"/>
                <w:szCs w:val="22"/>
                <w:lang w:val="ru-RU"/>
              </w:rPr>
            </w:pPr>
            <w:r>
              <w:rPr>
                <w:sz w:val="22"/>
                <w:szCs w:val="22"/>
                <w:lang w:val="ru-RU"/>
              </w:rPr>
              <w:t>3</w:t>
            </w:r>
          </w:p>
        </w:tc>
        <w:tc>
          <w:tcPr>
            <w:tcW w:w="621" w:type="pct"/>
            <w:shd w:val="clear" w:color="auto" w:fill="FFFFFF" w:themeFill="background1"/>
            <w:vAlign w:val="center"/>
          </w:tcPr>
          <w:p w14:paraId="2FF4FC71" w14:textId="2141312A" w:rsidR="00824EB3" w:rsidRPr="006D7EA0" w:rsidRDefault="006759EB" w:rsidP="00824EB3">
            <w:pPr>
              <w:pStyle w:val="a1"/>
              <w:ind w:firstLine="0"/>
              <w:jc w:val="center"/>
              <w:rPr>
                <w:sz w:val="22"/>
                <w:szCs w:val="22"/>
                <w:lang w:val="ru-RU"/>
              </w:rPr>
            </w:pPr>
            <w:r>
              <w:rPr>
                <w:sz w:val="22"/>
                <w:szCs w:val="22"/>
                <w:lang w:val="ru-RU"/>
              </w:rPr>
              <w:t>3</w:t>
            </w:r>
          </w:p>
        </w:tc>
      </w:tr>
      <w:tr w:rsidR="00824EB3" w:rsidRPr="006D7EA0" w14:paraId="5B9518B9" w14:textId="77777777" w:rsidTr="006D7EA0">
        <w:trPr>
          <w:cantSplit/>
        </w:trPr>
        <w:tc>
          <w:tcPr>
            <w:tcW w:w="224" w:type="pct"/>
            <w:vMerge/>
            <w:shd w:val="clear" w:color="auto" w:fill="FFFFFF" w:themeFill="background1"/>
          </w:tcPr>
          <w:p w14:paraId="69FF8188" w14:textId="77777777" w:rsidR="00824EB3" w:rsidRPr="006D7EA0" w:rsidRDefault="00824EB3" w:rsidP="00824EB3">
            <w:pPr>
              <w:pStyle w:val="a1"/>
              <w:ind w:firstLine="0"/>
              <w:jc w:val="center"/>
              <w:rPr>
                <w:b/>
                <w:sz w:val="22"/>
                <w:szCs w:val="22"/>
                <w:lang w:val="ru-RU"/>
              </w:rPr>
            </w:pPr>
          </w:p>
        </w:tc>
        <w:tc>
          <w:tcPr>
            <w:tcW w:w="2239" w:type="pct"/>
            <w:shd w:val="clear" w:color="auto" w:fill="FFFFFF" w:themeFill="background1"/>
            <w:vAlign w:val="center"/>
          </w:tcPr>
          <w:p w14:paraId="0A1938C5" w14:textId="70F9EDD7" w:rsidR="00824EB3" w:rsidRPr="006D7EA0" w:rsidRDefault="00824EB3" w:rsidP="00824EB3">
            <w:pPr>
              <w:pStyle w:val="a1"/>
              <w:ind w:firstLine="0"/>
              <w:jc w:val="left"/>
              <w:rPr>
                <w:b/>
                <w:sz w:val="22"/>
                <w:szCs w:val="22"/>
                <w:lang w:val="ru-RU"/>
              </w:rPr>
            </w:pPr>
            <w:r>
              <w:rPr>
                <w:b/>
                <w:sz w:val="22"/>
                <w:szCs w:val="22"/>
                <w:lang w:val="ru-RU"/>
              </w:rPr>
              <w:t>спортивные залы</w:t>
            </w:r>
          </w:p>
        </w:tc>
        <w:tc>
          <w:tcPr>
            <w:tcW w:w="591" w:type="pct"/>
            <w:shd w:val="clear" w:color="auto" w:fill="FFFFFF" w:themeFill="background1"/>
            <w:vAlign w:val="center"/>
          </w:tcPr>
          <w:p w14:paraId="04A3826F" w14:textId="77777777" w:rsidR="00824EB3" w:rsidRPr="006D7EA0" w:rsidRDefault="00824EB3" w:rsidP="00824EB3">
            <w:pPr>
              <w:jc w:val="center"/>
              <w:rPr>
                <w:sz w:val="22"/>
                <w:szCs w:val="22"/>
              </w:rPr>
            </w:pPr>
            <w:r w:rsidRPr="006D7EA0">
              <w:rPr>
                <w:sz w:val="22"/>
                <w:szCs w:val="22"/>
              </w:rPr>
              <w:t>ед.</w:t>
            </w:r>
          </w:p>
        </w:tc>
        <w:tc>
          <w:tcPr>
            <w:tcW w:w="736" w:type="pct"/>
            <w:shd w:val="clear" w:color="auto" w:fill="FFFFFF" w:themeFill="background1"/>
            <w:vAlign w:val="center"/>
          </w:tcPr>
          <w:p w14:paraId="0FCF9DE4" w14:textId="32AC5EB8" w:rsidR="00824EB3" w:rsidRPr="006D7EA0" w:rsidRDefault="00824EB3" w:rsidP="00824EB3">
            <w:pPr>
              <w:pStyle w:val="a1"/>
              <w:ind w:firstLine="0"/>
              <w:jc w:val="center"/>
              <w:rPr>
                <w:sz w:val="22"/>
                <w:szCs w:val="22"/>
                <w:lang w:val="ru-RU"/>
              </w:rPr>
            </w:pPr>
            <w:r>
              <w:rPr>
                <w:sz w:val="22"/>
                <w:szCs w:val="22"/>
                <w:lang w:val="ru-RU"/>
              </w:rPr>
              <w:t>1</w:t>
            </w:r>
          </w:p>
        </w:tc>
        <w:tc>
          <w:tcPr>
            <w:tcW w:w="589" w:type="pct"/>
            <w:shd w:val="clear" w:color="auto" w:fill="FFFFFF" w:themeFill="background1"/>
            <w:vAlign w:val="center"/>
          </w:tcPr>
          <w:p w14:paraId="2AE8E4D5" w14:textId="19BA94DC" w:rsidR="00824EB3" w:rsidRPr="006D7EA0" w:rsidRDefault="00824EB3" w:rsidP="00824EB3">
            <w:pPr>
              <w:pStyle w:val="a1"/>
              <w:ind w:firstLine="0"/>
              <w:jc w:val="center"/>
              <w:rPr>
                <w:sz w:val="22"/>
                <w:szCs w:val="22"/>
                <w:lang w:val="ru-RU"/>
              </w:rPr>
            </w:pPr>
            <w:r>
              <w:rPr>
                <w:sz w:val="22"/>
                <w:szCs w:val="22"/>
                <w:lang w:val="ru-RU"/>
              </w:rPr>
              <w:t>1</w:t>
            </w:r>
          </w:p>
        </w:tc>
        <w:tc>
          <w:tcPr>
            <w:tcW w:w="621" w:type="pct"/>
            <w:shd w:val="clear" w:color="auto" w:fill="FFFFFF" w:themeFill="background1"/>
            <w:vAlign w:val="center"/>
          </w:tcPr>
          <w:p w14:paraId="439F9147" w14:textId="25ED8880" w:rsidR="00824EB3" w:rsidRPr="006D7EA0" w:rsidRDefault="00824EB3" w:rsidP="00824EB3">
            <w:pPr>
              <w:pStyle w:val="a1"/>
              <w:ind w:firstLine="0"/>
              <w:jc w:val="center"/>
              <w:rPr>
                <w:sz w:val="22"/>
                <w:szCs w:val="22"/>
                <w:lang w:val="ru-RU"/>
              </w:rPr>
            </w:pPr>
            <w:r>
              <w:rPr>
                <w:sz w:val="22"/>
                <w:szCs w:val="22"/>
                <w:lang w:val="ru-RU"/>
              </w:rPr>
              <w:t>1</w:t>
            </w:r>
          </w:p>
        </w:tc>
      </w:tr>
      <w:tr w:rsidR="00824EB3" w:rsidRPr="006D7EA0" w14:paraId="50ACC04E" w14:textId="77777777" w:rsidTr="006D7EA0">
        <w:trPr>
          <w:cantSplit/>
        </w:trPr>
        <w:tc>
          <w:tcPr>
            <w:tcW w:w="224" w:type="pct"/>
            <w:vMerge w:val="restart"/>
            <w:shd w:val="clear" w:color="auto" w:fill="FFFFFF" w:themeFill="background1"/>
          </w:tcPr>
          <w:p w14:paraId="01E25970" w14:textId="77777777" w:rsidR="00824EB3" w:rsidRPr="006D7EA0" w:rsidRDefault="00824EB3" w:rsidP="00824EB3">
            <w:pPr>
              <w:pStyle w:val="a1"/>
              <w:ind w:firstLine="0"/>
              <w:jc w:val="center"/>
              <w:rPr>
                <w:b/>
                <w:sz w:val="22"/>
                <w:szCs w:val="22"/>
                <w:lang w:val="ru-RU"/>
              </w:rPr>
            </w:pPr>
            <w:r w:rsidRPr="006D7EA0">
              <w:rPr>
                <w:b/>
                <w:sz w:val="22"/>
                <w:szCs w:val="22"/>
              </w:rPr>
              <w:t>3</w:t>
            </w:r>
            <w:r w:rsidRPr="006D7EA0">
              <w:rPr>
                <w:b/>
                <w:sz w:val="22"/>
                <w:szCs w:val="22"/>
                <w:lang w:val="ru-RU"/>
              </w:rPr>
              <w:t>.4</w:t>
            </w:r>
          </w:p>
        </w:tc>
        <w:tc>
          <w:tcPr>
            <w:tcW w:w="4776" w:type="pct"/>
            <w:gridSpan w:val="5"/>
            <w:shd w:val="clear" w:color="auto" w:fill="FFFFFF" w:themeFill="background1"/>
            <w:vAlign w:val="center"/>
          </w:tcPr>
          <w:p w14:paraId="638DC433" w14:textId="77777777" w:rsidR="00824EB3" w:rsidRPr="006D7EA0" w:rsidRDefault="00824EB3" w:rsidP="00824EB3">
            <w:pPr>
              <w:pStyle w:val="a1"/>
              <w:ind w:firstLine="0"/>
              <w:jc w:val="center"/>
              <w:rPr>
                <w:sz w:val="22"/>
                <w:szCs w:val="22"/>
                <w:lang w:val="ru-RU"/>
              </w:rPr>
            </w:pPr>
            <w:r w:rsidRPr="006D7EA0">
              <w:rPr>
                <w:b/>
                <w:sz w:val="22"/>
                <w:szCs w:val="22"/>
                <w:lang w:val="ru-RU"/>
              </w:rPr>
              <w:t>Объекты культурно-досугового назначения</w:t>
            </w:r>
          </w:p>
        </w:tc>
      </w:tr>
      <w:tr w:rsidR="00824EB3" w:rsidRPr="006D7EA0" w14:paraId="236BE43C" w14:textId="77777777" w:rsidTr="006D7EA0">
        <w:trPr>
          <w:cantSplit/>
        </w:trPr>
        <w:tc>
          <w:tcPr>
            <w:tcW w:w="224" w:type="pct"/>
            <w:vMerge/>
            <w:shd w:val="clear" w:color="auto" w:fill="FFFFFF" w:themeFill="background1"/>
          </w:tcPr>
          <w:p w14:paraId="0E5A50C6" w14:textId="77777777" w:rsidR="00824EB3" w:rsidRPr="006D7EA0" w:rsidRDefault="00824EB3" w:rsidP="00824EB3">
            <w:pPr>
              <w:pStyle w:val="a1"/>
              <w:ind w:firstLine="0"/>
              <w:jc w:val="center"/>
              <w:rPr>
                <w:b/>
                <w:sz w:val="22"/>
                <w:szCs w:val="22"/>
                <w:lang w:val="ru-RU"/>
              </w:rPr>
            </w:pPr>
          </w:p>
        </w:tc>
        <w:tc>
          <w:tcPr>
            <w:tcW w:w="2239" w:type="pct"/>
            <w:shd w:val="clear" w:color="auto" w:fill="FFFFFF" w:themeFill="background1"/>
          </w:tcPr>
          <w:p w14:paraId="39D966A4" w14:textId="77777777" w:rsidR="00824EB3" w:rsidRPr="006D7EA0" w:rsidRDefault="00824EB3" w:rsidP="00824EB3">
            <w:pPr>
              <w:pStyle w:val="a1"/>
              <w:ind w:firstLine="0"/>
              <w:jc w:val="left"/>
              <w:rPr>
                <w:b/>
                <w:sz w:val="22"/>
                <w:szCs w:val="22"/>
                <w:lang w:val="ru-RU"/>
              </w:rPr>
            </w:pPr>
            <w:r w:rsidRPr="006D7EA0">
              <w:rPr>
                <w:b/>
                <w:sz w:val="22"/>
                <w:szCs w:val="22"/>
                <w:lang w:val="ru-RU"/>
              </w:rPr>
              <w:t>учреждения культуры</w:t>
            </w:r>
          </w:p>
        </w:tc>
        <w:tc>
          <w:tcPr>
            <w:tcW w:w="591" w:type="pct"/>
            <w:shd w:val="clear" w:color="auto" w:fill="FFFFFF" w:themeFill="background1"/>
            <w:vAlign w:val="center"/>
          </w:tcPr>
          <w:p w14:paraId="64436995" w14:textId="77777777" w:rsidR="00824EB3" w:rsidRPr="006D7EA0" w:rsidRDefault="00824EB3" w:rsidP="00824EB3">
            <w:pPr>
              <w:pStyle w:val="a1"/>
              <w:ind w:firstLine="0"/>
              <w:jc w:val="center"/>
              <w:rPr>
                <w:sz w:val="22"/>
                <w:szCs w:val="22"/>
                <w:lang w:val="ru-RU"/>
              </w:rPr>
            </w:pPr>
            <w:r w:rsidRPr="006D7EA0">
              <w:rPr>
                <w:sz w:val="22"/>
                <w:szCs w:val="22"/>
                <w:lang w:val="ru-RU"/>
              </w:rPr>
              <w:t>ед.</w:t>
            </w:r>
          </w:p>
        </w:tc>
        <w:tc>
          <w:tcPr>
            <w:tcW w:w="736" w:type="pct"/>
            <w:shd w:val="clear" w:color="auto" w:fill="FFFFFF" w:themeFill="background1"/>
            <w:vAlign w:val="center"/>
          </w:tcPr>
          <w:p w14:paraId="09366853" w14:textId="56234C67" w:rsidR="00824EB3" w:rsidRPr="006D7EA0" w:rsidRDefault="006759EB" w:rsidP="00824EB3">
            <w:pPr>
              <w:pStyle w:val="a1"/>
              <w:ind w:firstLine="0"/>
              <w:jc w:val="center"/>
              <w:rPr>
                <w:sz w:val="22"/>
                <w:szCs w:val="22"/>
                <w:lang w:val="ru-RU"/>
              </w:rPr>
            </w:pPr>
            <w:r>
              <w:rPr>
                <w:sz w:val="22"/>
                <w:szCs w:val="22"/>
                <w:lang w:val="ru-RU"/>
              </w:rPr>
              <w:t>3</w:t>
            </w:r>
          </w:p>
        </w:tc>
        <w:tc>
          <w:tcPr>
            <w:tcW w:w="589" w:type="pct"/>
            <w:shd w:val="clear" w:color="auto" w:fill="FFFFFF" w:themeFill="background1"/>
            <w:vAlign w:val="center"/>
          </w:tcPr>
          <w:p w14:paraId="074D00E9" w14:textId="2336FE5C" w:rsidR="00824EB3" w:rsidRPr="006D7EA0" w:rsidRDefault="006759EB" w:rsidP="00824EB3">
            <w:pPr>
              <w:pStyle w:val="a1"/>
              <w:ind w:firstLine="0"/>
              <w:jc w:val="center"/>
              <w:rPr>
                <w:sz w:val="22"/>
                <w:szCs w:val="22"/>
                <w:lang w:val="ru-RU"/>
              </w:rPr>
            </w:pPr>
            <w:r>
              <w:rPr>
                <w:sz w:val="22"/>
                <w:szCs w:val="22"/>
                <w:lang w:val="ru-RU"/>
              </w:rPr>
              <w:t>3</w:t>
            </w:r>
          </w:p>
        </w:tc>
        <w:tc>
          <w:tcPr>
            <w:tcW w:w="621" w:type="pct"/>
            <w:shd w:val="clear" w:color="auto" w:fill="FFFFFF" w:themeFill="background1"/>
            <w:vAlign w:val="center"/>
          </w:tcPr>
          <w:p w14:paraId="3028AC6F" w14:textId="0FC8DB54" w:rsidR="00824EB3" w:rsidRPr="006D7EA0" w:rsidRDefault="006759EB" w:rsidP="00824EB3">
            <w:pPr>
              <w:pStyle w:val="a1"/>
              <w:ind w:firstLine="0"/>
              <w:jc w:val="center"/>
              <w:rPr>
                <w:sz w:val="22"/>
                <w:szCs w:val="22"/>
                <w:lang w:val="ru-RU"/>
              </w:rPr>
            </w:pPr>
            <w:r>
              <w:rPr>
                <w:sz w:val="22"/>
                <w:szCs w:val="22"/>
                <w:lang w:val="ru-RU"/>
              </w:rPr>
              <w:t>3</w:t>
            </w:r>
          </w:p>
        </w:tc>
      </w:tr>
      <w:tr w:rsidR="00824EB3" w:rsidRPr="006D7EA0" w14:paraId="767C8E8E" w14:textId="77777777" w:rsidTr="006D7EA0">
        <w:trPr>
          <w:cantSplit/>
        </w:trPr>
        <w:tc>
          <w:tcPr>
            <w:tcW w:w="224" w:type="pct"/>
            <w:vMerge w:val="restart"/>
            <w:shd w:val="clear" w:color="auto" w:fill="FFFFFF" w:themeFill="background1"/>
          </w:tcPr>
          <w:p w14:paraId="7D1F9754" w14:textId="77777777" w:rsidR="00824EB3" w:rsidRPr="006D7EA0" w:rsidRDefault="00824EB3" w:rsidP="00824EB3">
            <w:pPr>
              <w:pStyle w:val="a1"/>
              <w:ind w:firstLine="0"/>
              <w:jc w:val="center"/>
              <w:rPr>
                <w:b/>
                <w:sz w:val="22"/>
                <w:szCs w:val="22"/>
                <w:lang w:val="ru-RU"/>
              </w:rPr>
            </w:pPr>
            <w:r w:rsidRPr="006D7EA0">
              <w:rPr>
                <w:b/>
                <w:sz w:val="22"/>
                <w:szCs w:val="22"/>
              </w:rPr>
              <w:t>3</w:t>
            </w:r>
            <w:r w:rsidRPr="006D7EA0">
              <w:rPr>
                <w:b/>
                <w:sz w:val="22"/>
                <w:szCs w:val="22"/>
                <w:lang w:val="ru-RU"/>
              </w:rPr>
              <w:t>.5</w:t>
            </w:r>
          </w:p>
        </w:tc>
        <w:tc>
          <w:tcPr>
            <w:tcW w:w="4776" w:type="pct"/>
            <w:gridSpan w:val="5"/>
            <w:shd w:val="clear" w:color="auto" w:fill="FFFFFF" w:themeFill="background1"/>
            <w:vAlign w:val="center"/>
          </w:tcPr>
          <w:p w14:paraId="3FFD60EF" w14:textId="77777777" w:rsidR="00824EB3" w:rsidRPr="006D7EA0" w:rsidRDefault="00824EB3" w:rsidP="00824EB3">
            <w:pPr>
              <w:pStyle w:val="a1"/>
              <w:ind w:firstLine="0"/>
              <w:jc w:val="center"/>
              <w:rPr>
                <w:b/>
                <w:sz w:val="22"/>
                <w:szCs w:val="22"/>
                <w:lang w:val="ru-RU"/>
              </w:rPr>
            </w:pPr>
            <w:r w:rsidRPr="006D7EA0">
              <w:rPr>
                <w:b/>
                <w:sz w:val="22"/>
                <w:szCs w:val="22"/>
                <w:lang w:val="ru-RU"/>
              </w:rPr>
              <w:t>Объекты торгового назначения</w:t>
            </w:r>
          </w:p>
        </w:tc>
      </w:tr>
      <w:tr w:rsidR="00824EB3" w:rsidRPr="006D7EA0" w14:paraId="66864992" w14:textId="77777777" w:rsidTr="006D7EA0">
        <w:trPr>
          <w:cantSplit/>
        </w:trPr>
        <w:tc>
          <w:tcPr>
            <w:tcW w:w="224" w:type="pct"/>
            <w:vMerge/>
            <w:shd w:val="clear" w:color="auto" w:fill="FFFFFF" w:themeFill="background1"/>
          </w:tcPr>
          <w:p w14:paraId="2375E6B5" w14:textId="77777777" w:rsidR="00824EB3" w:rsidRPr="006D7EA0" w:rsidRDefault="00824EB3" w:rsidP="00824EB3">
            <w:pPr>
              <w:pStyle w:val="a1"/>
              <w:ind w:firstLine="0"/>
              <w:jc w:val="center"/>
              <w:rPr>
                <w:b/>
                <w:sz w:val="22"/>
                <w:szCs w:val="22"/>
                <w:lang w:val="ru-RU"/>
              </w:rPr>
            </w:pPr>
          </w:p>
        </w:tc>
        <w:tc>
          <w:tcPr>
            <w:tcW w:w="2239" w:type="pct"/>
            <w:shd w:val="clear" w:color="auto" w:fill="FFFFFF" w:themeFill="background1"/>
          </w:tcPr>
          <w:p w14:paraId="7D2070D0" w14:textId="77777777" w:rsidR="00824EB3" w:rsidRPr="006D7EA0" w:rsidRDefault="00824EB3" w:rsidP="00824EB3">
            <w:pPr>
              <w:pStyle w:val="a1"/>
              <w:ind w:firstLine="0"/>
              <w:jc w:val="left"/>
              <w:rPr>
                <w:b/>
                <w:sz w:val="22"/>
                <w:szCs w:val="22"/>
                <w:lang w:val="ru-RU"/>
              </w:rPr>
            </w:pPr>
            <w:r w:rsidRPr="006D7EA0">
              <w:rPr>
                <w:b/>
                <w:sz w:val="22"/>
                <w:szCs w:val="22"/>
                <w:lang w:val="ru-RU"/>
              </w:rPr>
              <w:t>столовые, находящиеся на балансе учебных заведений, организаций, промышленных предприятий</w:t>
            </w:r>
          </w:p>
        </w:tc>
        <w:tc>
          <w:tcPr>
            <w:tcW w:w="591" w:type="pct"/>
            <w:shd w:val="clear" w:color="auto" w:fill="FFFFFF" w:themeFill="background1"/>
            <w:vAlign w:val="center"/>
          </w:tcPr>
          <w:p w14:paraId="6094CB34" w14:textId="77777777" w:rsidR="00824EB3" w:rsidRPr="006D7EA0" w:rsidRDefault="00824EB3" w:rsidP="00824EB3">
            <w:pPr>
              <w:pStyle w:val="a1"/>
              <w:ind w:firstLine="0"/>
              <w:jc w:val="center"/>
              <w:rPr>
                <w:sz w:val="22"/>
                <w:szCs w:val="22"/>
                <w:lang w:val="ru-RU"/>
              </w:rPr>
            </w:pPr>
            <w:r w:rsidRPr="006D7EA0">
              <w:rPr>
                <w:sz w:val="22"/>
                <w:szCs w:val="22"/>
                <w:lang w:val="ru-RU"/>
              </w:rPr>
              <w:t>ед.</w:t>
            </w:r>
          </w:p>
        </w:tc>
        <w:tc>
          <w:tcPr>
            <w:tcW w:w="736" w:type="pct"/>
            <w:shd w:val="clear" w:color="auto" w:fill="FFFFFF" w:themeFill="background1"/>
            <w:vAlign w:val="center"/>
          </w:tcPr>
          <w:p w14:paraId="47447C9B" w14:textId="1A3838C4" w:rsidR="00824EB3" w:rsidRPr="006D7EA0" w:rsidRDefault="006759EB" w:rsidP="00824EB3">
            <w:pPr>
              <w:pStyle w:val="a1"/>
              <w:ind w:firstLine="0"/>
              <w:jc w:val="center"/>
              <w:rPr>
                <w:sz w:val="22"/>
                <w:szCs w:val="22"/>
                <w:lang w:val="ru-RU"/>
              </w:rPr>
            </w:pPr>
            <w:r>
              <w:rPr>
                <w:sz w:val="22"/>
                <w:szCs w:val="22"/>
                <w:lang w:val="ru-RU"/>
              </w:rPr>
              <w:t>1</w:t>
            </w:r>
          </w:p>
        </w:tc>
        <w:tc>
          <w:tcPr>
            <w:tcW w:w="589" w:type="pct"/>
            <w:shd w:val="clear" w:color="auto" w:fill="FFFFFF" w:themeFill="background1"/>
            <w:vAlign w:val="center"/>
          </w:tcPr>
          <w:p w14:paraId="296D23AC" w14:textId="79E67F6E" w:rsidR="00824EB3" w:rsidRPr="006D7EA0" w:rsidRDefault="006759EB" w:rsidP="00824EB3">
            <w:pPr>
              <w:pStyle w:val="a1"/>
              <w:ind w:firstLine="0"/>
              <w:jc w:val="center"/>
              <w:rPr>
                <w:sz w:val="22"/>
                <w:szCs w:val="22"/>
                <w:lang w:val="ru-RU"/>
              </w:rPr>
            </w:pPr>
            <w:r>
              <w:rPr>
                <w:sz w:val="22"/>
                <w:szCs w:val="22"/>
                <w:lang w:val="ru-RU"/>
              </w:rPr>
              <w:t>1</w:t>
            </w:r>
          </w:p>
        </w:tc>
        <w:tc>
          <w:tcPr>
            <w:tcW w:w="621" w:type="pct"/>
            <w:shd w:val="clear" w:color="auto" w:fill="FFFFFF" w:themeFill="background1"/>
            <w:vAlign w:val="center"/>
          </w:tcPr>
          <w:p w14:paraId="5AFE3D66" w14:textId="1AB3A310" w:rsidR="00824EB3" w:rsidRPr="006D7EA0" w:rsidRDefault="006759EB" w:rsidP="00824EB3">
            <w:pPr>
              <w:pStyle w:val="a1"/>
              <w:ind w:firstLine="0"/>
              <w:jc w:val="center"/>
              <w:rPr>
                <w:sz w:val="22"/>
                <w:szCs w:val="22"/>
                <w:lang w:val="ru-RU"/>
              </w:rPr>
            </w:pPr>
            <w:r>
              <w:rPr>
                <w:sz w:val="22"/>
                <w:szCs w:val="22"/>
                <w:lang w:val="ru-RU"/>
              </w:rPr>
              <w:t>1</w:t>
            </w:r>
          </w:p>
        </w:tc>
      </w:tr>
      <w:tr w:rsidR="00824EB3" w:rsidRPr="006D7EA0" w14:paraId="54FE8106" w14:textId="77777777" w:rsidTr="006D7EA0">
        <w:trPr>
          <w:cantSplit/>
        </w:trPr>
        <w:tc>
          <w:tcPr>
            <w:tcW w:w="224" w:type="pct"/>
            <w:vMerge/>
            <w:shd w:val="clear" w:color="auto" w:fill="FFFFFF" w:themeFill="background1"/>
          </w:tcPr>
          <w:p w14:paraId="512D4D9A" w14:textId="77777777" w:rsidR="00824EB3" w:rsidRPr="006D7EA0" w:rsidRDefault="00824EB3" w:rsidP="00824EB3">
            <w:pPr>
              <w:pStyle w:val="a1"/>
              <w:ind w:firstLine="0"/>
              <w:jc w:val="center"/>
              <w:rPr>
                <w:b/>
                <w:sz w:val="22"/>
                <w:szCs w:val="22"/>
                <w:lang w:val="ru-RU"/>
              </w:rPr>
            </w:pPr>
          </w:p>
        </w:tc>
        <w:tc>
          <w:tcPr>
            <w:tcW w:w="2239" w:type="pct"/>
            <w:shd w:val="clear" w:color="auto" w:fill="FFFFFF" w:themeFill="background1"/>
          </w:tcPr>
          <w:p w14:paraId="5206E8F5" w14:textId="77777777" w:rsidR="00824EB3" w:rsidRPr="006D7EA0" w:rsidRDefault="00824EB3" w:rsidP="00824EB3">
            <w:pPr>
              <w:pStyle w:val="a1"/>
              <w:ind w:firstLine="0"/>
              <w:jc w:val="left"/>
              <w:rPr>
                <w:b/>
                <w:sz w:val="22"/>
                <w:szCs w:val="22"/>
                <w:lang w:val="ru-RU"/>
              </w:rPr>
            </w:pPr>
            <w:r w:rsidRPr="006D7EA0">
              <w:rPr>
                <w:b/>
                <w:sz w:val="22"/>
                <w:szCs w:val="22"/>
                <w:lang w:val="ru-RU"/>
              </w:rPr>
              <w:t>магазины</w:t>
            </w:r>
          </w:p>
        </w:tc>
        <w:tc>
          <w:tcPr>
            <w:tcW w:w="591" w:type="pct"/>
            <w:shd w:val="clear" w:color="auto" w:fill="FFFFFF" w:themeFill="background1"/>
            <w:vAlign w:val="center"/>
          </w:tcPr>
          <w:p w14:paraId="6E23DAF0" w14:textId="77777777" w:rsidR="00824EB3" w:rsidRPr="006D7EA0" w:rsidRDefault="00824EB3" w:rsidP="00824EB3">
            <w:pPr>
              <w:pStyle w:val="a1"/>
              <w:ind w:firstLine="0"/>
              <w:jc w:val="center"/>
              <w:rPr>
                <w:sz w:val="22"/>
                <w:szCs w:val="22"/>
                <w:lang w:val="ru-RU"/>
              </w:rPr>
            </w:pPr>
            <w:r w:rsidRPr="006D7EA0">
              <w:rPr>
                <w:sz w:val="22"/>
                <w:szCs w:val="22"/>
                <w:lang w:val="ru-RU"/>
              </w:rPr>
              <w:t>ед.</w:t>
            </w:r>
          </w:p>
        </w:tc>
        <w:tc>
          <w:tcPr>
            <w:tcW w:w="736" w:type="pct"/>
            <w:shd w:val="clear" w:color="auto" w:fill="FFFFFF" w:themeFill="background1"/>
            <w:vAlign w:val="center"/>
          </w:tcPr>
          <w:p w14:paraId="70932484" w14:textId="7840F51E" w:rsidR="00824EB3" w:rsidRPr="006D7EA0" w:rsidRDefault="006759EB" w:rsidP="00824EB3">
            <w:pPr>
              <w:pStyle w:val="a1"/>
              <w:ind w:firstLine="0"/>
              <w:jc w:val="center"/>
              <w:rPr>
                <w:sz w:val="22"/>
                <w:szCs w:val="22"/>
                <w:lang w:val="ru-RU"/>
              </w:rPr>
            </w:pPr>
            <w:r>
              <w:rPr>
                <w:sz w:val="22"/>
                <w:szCs w:val="22"/>
                <w:lang w:val="ru-RU"/>
              </w:rPr>
              <w:t>6</w:t>
            </w:r>
          </w:p>
        </w:tc>
        <w:tc>
          <w:tcPr>
            <w:tcW w:w="589" w:type="pct"/>
            <w:shd w:val="clear" w:color="auto" w:fill="FFFFFF" w:themeFill="background1"/>
            <w:vAlign w:val="center"/>
          </w:tcPr>
          <w:p w14:paraId="57ECDB8E" w14:textId="6F086952" w:rsidR="00824EB3" w:rsidRPr="006D7EA0" w:rsidRDefault="006759EB" w:rsidP="00824EB3">
            <w:pPr>
              <w:pStyle w:val="a1"/>
              <w:ind w:firstLine="0"/>
              <w:jc w:val="center"/>
              <w:rPr>
                <w:sz w:val="22"/>
                <w:szCs w:val="22"/>
                <w:lang w:val="ru-RU"/>
              </w:rPr>
            </w:pPr>
            <w:r>
              <w:rPr>
                <w:sz w:val="22"/>
                <w:szCs w:val="22"/>
                <w:lang w:val="ru-RU"/>
              </w:rPr>
              <w:t>6</w:t>
            </w:r>
          </w:p>
        </w:tc>
        <w:tc>
          <w:tcPr>
            <w:tcW w:w="621" w:type="pct"/>
            <w:shd w:val="clear" w:color="auto" w:fill="FFFFFF" w:themeFill="background1"/>
            <w:vAlign w:val="center"/>
          </w:tcPr>
          <w:p w14:paraId="34AFBD50" w14:textId="30BD5E82" w:rsidR="00824EB3" w:rsidRPr="006D7EA0" w:rsidRDefault="006759EB" w:rsidP="00824EB3">
            <w:pPr>
              <w:pStyle w:val="a1"/>
              <w:ind w:firstLine="0"/>
              <w:jc w:val="center"/>
              <w:rPr>
                <w:sz w:val="22"/>
                <w:szCs w:val="22"/>
                <w:lang w:val="ru-RU"/>
              </w:rPr>
            </w:pPr>
            <w:r>
              <w:rPr>
                <w:sz w:val="22"/>
                <w:szCs w:val="22"/>
                <w:lang w:val="ru-RU"/>
              </w:rPr>
              <w:t>7</w:t>
            </w:r>
          </w:p>
        </w:tc>
      </w:tr>
      <w:tr w:rsidR="00824EB3" w:rsidRPr="006D7EA0" w14:paraId="66B64B3E" w14:textId="77777777" w:rsidTr="006D7EA0">
        <w:trPr>
          <w:cantSplit/>
        </w:trPr>
        <w:tc>
          <w:tcPr>
            <w:tcW w:w="224" w:type="pct"/>
            <w:vMerge w:val="restart"/>
            <w:shd w:val="clear" w:color="auto" w:fill="FFFFFF" w:themeFill="background1"/>
          </w:tcPr>
          <w:p w14:paraId="30AE9871" w14:textId="77777777" w:rsidR="00824EB3" w:rsidRPr="006D7EA0" w:rsidRDefault="00824EB3" w:rsidP="00824EB3">
            <w:pPr>
              <w:pStyle w:val="a1"/>
              <w:ind w:firstLine="0"/>
              <w:jc w:val="center"/>
              <w:rPr>
                <w:b/>
                <w:sz w:val="22"/>
                <w:szCs w:val="22"/>
                <w:lang w:val="ru-RU"/>
              </w:rPr>
            </w:pPr>
            <w:r w:rsidRPr="006D7EA0">
              <w:rPr>
                <w:b/>
                <w:sz w:val="22"/>
                <w:szCs w:val="22"/>
                <w:lang w:val="ru-RU"/>
              </w:rPr>
              <w:t>3.7</w:t>
            </w:r>
          </w:p>
        </w:tc>
        <w:tc>
          <w:tcPr>
            <w:tcW w:w="4776" w:type="pct"/>
            <w:gridSpan w:val="5"/>
            <w:shd w:val="clear" w:color="auto" w:fill="FFFFFF" w:themeFill="background1"/>
            <w:vAlign w:val="center"/>
          </w:tcPr>
          <w:p w14:paraId="351AF859" w14:textId="77777777" w:rsidR="00824EB3" w:rsidRPr="006D7EA0" w:rsidRDefault="00824EB3" w:rsidP="00824EB3">
            <w:pPr>
              <w:pStyle w:val="a1"/>
              <w:ind w:firstLine="0"/>
              <w:jc w:val="center"/>
              <w:rPr>
                <w:sz w:val="22"/>
                <w:szCs w:val="22"/>
                <w:lang w:val="ru-RU"/>
              </w:rPr>
            </w:pPr>
            <w:r w:rsidRPr="006D7EA0">
              <w:rPr>
                <w:b/>
                <w:sz w:val="22"/>
                <w:szCs w:val="22"/>
                <w:lang w:val="ru-RU"/>
              </w:rPr>
              <w:t>Отделения связи</w:t>
            </w:r>
          </w:p>
        </w:tc>
      </w:tr>
      <w:tr w:rsidR="00824EB3" w:rsidRPr="006D7EA0" w14:paraId="3F3A5DE1" w14:textId="77777777" w:rsidTr="006D7EA0">
        <w:trPr>
          <w:cantSplit/>
        </w:trPr>
        <w:tc>
          <w:tcPr>
            <w:tcW w:w="224" w:type="pct"/>
            <w:vMerge/>
            <w:shd w:val="clear" w:color="auto" w:fill="FFFFFF" w:themeFill="background1"/>
          </w:tcPr>
          <w:p w14:paraId="7A716C5A" w14:textId="77777777" w:rsidR="00824EB3" w:rsidRPr="006D7EA0" w:rsidRDefault="00824EB3" w:rsidP="00824EB3">
            <w:pPr>
              <w:pStyle w:val="a1"/>
              <w:ind w:firstLine="0"/>
              <w:jc w:val="center"/>
              <w:rPr>
                <w:b/>
                <w:sz w:val="22"/>
                <w:szCs w:val="22"/>
                <w:lang w:val="ru-RU"/>
              </w:rPr>
            </w:pPr>
          </w:p>
        </w:tc>
        <w:tc>
          <w:tcPr>
            <w:tcW w:w="2239" w:type="pct"/>
            <w:shd w:val="clear" w:color="auto" w:fill="FFFFFF" w:themeFill="background1"/>
          </w:tcPr>
          <w:p w14:paraId="6C56A8EF" w14:textId="77777777" w:rsidR="00824EB3" w:rsidRPr="006D7EA0" w:rsidRDefault="00824EB3" w:rsidP="00824EB3">
            <w:pPr>
              <w:pStyle w:val="a1"/>
              <w:ind w:firstLine="0"/>
              <w:jc w:val="left"/>
              <w:rPr>
                <w:b/>
                <w:sz w:val="22"/>
                <w:szCs w:val="22"/>
                <w:lang w:val="ru-RU"/>
              </w:rPr>
            </w:pPr>
            <w:r w:rsidRPr="006D7EA0">
              <w:rPr>
                <w:b/>
                <w:sz w:val="22"/>
                <w:szCs w:val="22"/>
                <w:lang w:val="ru-RU"/>
              </w:rPr>
              <w:t>почта</w:t>
            </w:r>
          </w:p>
        </w:tc>
        <w:tc>
          <w:tcPr>
            <w:tcW w:w="591" w:type="pct"/>
            <w:shd w:val="clear" w:color="auto" w:fill="FFFFFF" w:themeFill="background1"/>
            <w:vAlign w:val="center"/>
          </w:tcPr>
          <w:p w14:paraId="539BDCEC" w14:textId="77777777" w:rsidR="00824EB3" w:rsidRPr="006D7EA0" w:rsidRDefault="00824EB3" w:rsidP="00824EB3">
            <w:pPr>
              <w:pStyle w:val="a1"/>
              <w:ind w:firstLine="0"/>
              <w:jc w:val="center"/>
              <w:rPr>
                <w:sz w:val="22"/>
                <w:szCs w:val="22"/>
                <w:lang w:val="ru-RU"/>
              </w:rPr>
            </w:pPr>
            <w:r w:rsidRPr="006D7EA0">
              <w:rPr>
                <w:sz w:val="22"/>
                <w:szCs w:val="22"/>
                <w:lang w:val="ru-RU"/>
              </w:rPr>
              <w:t>ед.</w:t>
            </w:r>
          </w:p>
        </w:tc>
        <w:tc>
          <w:tcPr>
            <w:tcW w:w="736" w:type="pct"/>
            <w:shd w:val="clear" w:color="auto" w:fill="FFFFFF" w:themeFill="background1"/>
            <w:vAlign w:val="center"/>
          </w:tcPr>
          <w:p w14:paraId="1D772C91" w14:textId="227D18E8" w:rsidR="00824EB3" w:rsidRPr="006D7EA0" w:rsidRDefault="006759EB" w:rsidP="00824EB3">
            <w:pPr>
              <w:pStyle w:val="a1"/>
              <w:ind w:firstLine="0"/>
              <w:jc w:val="center"/>
              <w:rPr>
                <w:sz w:val="22"/>
                <w:szCs w:val="22"/>
                <w:lang w:val="ru-RU"/>
              </w:rPr>
            </w:pPr>
            <w:r>
              <w:rPr>
                <w:sz w:val="22"/>
                <w:szCs w:val="22"/>
                <w:lang w:val="ru-RU"/>
              </w:rPr>
              <w:t>1</w:t>
            </w:r>
          </w:p>
        </w:tc>
        <w:tc>
          <w:tcPr>
            <w:tcW w:w="589" w:type="pct"/>
            <w:shd w:val="clear" w:color="auto" w:fill="FFFFFF" w:themeFill="background1"/>
            <w:vAlign w:val="center"/>
          </w:tcPr>
          <w:p w14:paraId="7FF5808D" w14:textId="343149C2" w:rsidR="00824EB3" w:rsidRPr="006D7EA0" w:rsidRDefault="006759EB" w:rsidP="00824EB3">
            <w:pPr>
              <w:pStyle w:val="a1"/>
              <w:ind w:firstLine="0"/>
              <w:jc w:val="center"/>
              <w:rPr>
                <w:sz w:val="22"/>
                <w:szCs w:val="22"/>
                <w:lang w:val="ru-RU"/>
              </w:rPr>
            </w:pPr>
            <w:r>
              <w:rPr>
                <w:sz w:val="22"/>
                <w:szCs w:val="22"/>
                <w:lang w:val="ru-RU"/>
              </w:rPr>
              <w:t>1</w:t>
            </w:r>
          </w:p>
        </w:tc>
        <w:tc>
          <w:tcPr>
            <w:tcW w:w="621" w:type="pct"/>
            <w:shd w:val="clear" w:color="auto" w:fill="FFFFFF" w:themeFill="background1"/>
            <w:vAlign w:val="center"/>
          </w:tcPr>
          <w:p w14:paraId="0851A52D" w14:textId="61E76A45" w:rsidR="00824EB3" w:rsidRPr="006D7EA0" w:rsidRDefault="006759EB" w:rsidP="00824EB3">
            <w:pPr>
              <w:pStyle w:val="a1"/>
              <w:ind w:firstLine="0"/>
              <w:jc w:val="center"/>
              <w:rPr>
                <w:sz w:val="22"/>
                <w:szCs w:val="22"/>
                <w:lang w:val="ru-RU"/>
              </w:rPr>
            </w:pPr>
            <w:r>
              <w:rPr>
                <w:sz w:val="22"/>
                <w:szCs w:val="22"/>
                <w:lang w:val="ru-RU"/>
              </w:rPr>
              <w:t>1</w:t>
            </w:r>
          </w:p>
        </w:tc>
      </w:tr>
      <w:tr w:rsidR="00824EB3" w:rsidRPr="006D7EA0" w14:paraId="01E79EC3" w14:textId="77777777" w:rsidTr="006D7EA0">
        <w:trPr>
          <w:cantSplit/>
        </w:trPr>
        <w:tc>
          <w:tcPr>
            <w:tcW w:w="5000" w:type="pct"/>
            <w:gridSpan w:val="6"/>
            <w:shd w:val="clear" w:color="auto" w:fill="FFFFFF" w:themeFill="background1"/>
            <w:vAlign w:val="center"/>
          </w:tcPr>
          <w:p w14:paraId="3D3052DC" w14:textId="77777777" w:rsidR="00824EB3" w:rsidRPr="006D7EA0" w:rsidRDefault="00824EB3" w:rsidP="00824EB3">
            <w:pPr>
              <w:pStyle w:val="a1"/>
              <w:ind w:firstLine="0"/>
              <w:jc w:val="center"/>
              <w:rPr>
                <w:sz w:val="22"/>
                <w:szCs w:val="22"/>
                <w:lang w:val="ru-RU"/>
              </w:rPr>
            </w:pPr>
            <w:r w:rsidRPr="006D7EA0">
              <w:rPr>
                <w:b/>
                <w:sz w:val="22"/>
                <w:szCs w:val="22"/>
              </w:rPr>
              <w:t>IV</w:t>
            </w:r>
            <w:r w:rsidRPr="006D7EA0">
              <w:rPr>
                <w:b/>
                <w:sz w:val="22"/>
                <w:szCs w:val="22"/>
                <w:lang w:val="ru-RU"/>
              </w:rPr>
              <w:t>. Транспорт</w:t>
            </w:r>
          </w:p>
        </w:tc>
      </w:tr>
      <w:tr w:rsidR="00824EB3" w:rsidRPr="006D7EA0" w14:paraId="44D66C9C" w14:textId="77777777" w:rsidTr="006D7EA0">
        <w:trPr>
          <w:cantSplit/>
        </w:trPr>
        <w:tc>
          <w:tcPr>
            <w:tcW w:w="224" w:type="pct"/>
            <w:vMerge w:val="restart"/>
            <w:shd w:val="clear" w:color="auto" w:fill="FFFFFF" w:themeFill="background1"/>
          </w:tcPr>
          <w:p w14:paraId="2DC25457" w14:textId="77777777" w:rsidR="00824EB3" w:rsidRPr="006D7EA0" w:rsidRDefault="00824EB3" w:rsidP="00824EB3">
            <w:pPr>
              <w:pStyle w:val="a1"/>
              <w:ind w:firstLine="0"/>
              <w:jc w:val="center"/>
              <w:rPr>
                <w:b/>
                <w:sz w:val="22"/>
                <w:szCs w:val="22"/>
                <w:lang w:val="ru-RU"/>
              </w:rPr>
            </w:pPr>
            <w:r w:rsidRPr="006D7EA0">
              <w:rPr>
                <w:b/>
                <w:sz w:val="22"/>
                <w:szCs w:val="22"/>
              </w:rPr>
              <w:t>4</w:t>
            </w:r>
            <w:r w:rsidRPr="006D7EA0">
              <w:rPr>
                <w:b/>
                <w:sz w:val="22"/>
                <w:szCs w:val="22"/>
                <w:lang w:val="ru-RU"/>
              </w:rPr>
              <w:t>.1</w:t>
            </w:r>
          </w:p>
        </w:tc>
        <w:tc>
          <w:tcPr>
            <w:tcW w:w="2239" w:type="pct"/>
            <w:shd w:val="clear" w:color="auto" w:fill="FFFFFF" w:themeFill="background1"/>
          </w:tcPr>
          <w:p w14:paraId="132A5B9C" w14:textId="77777777" w:rsidR="00824EB3" w:rsidRPr="006D7EA0" w:rsidRDefault="00824EB3" w:rsidP="00824EB3">
            <w:pPr>
              <w:pStyle w:val="a1"/>
              <w:ind w:firstLine="0"/>
              <w:jc w:val="left"/>
              <w:rPr>
                <w:b/>
                <w:sz w:val="22"/>
                <w:szCs w:val="22"/>
                <w:lang w:val="ru-RU"/>
              </w:rPr>
            </w:pPr>
            <w:r w:rsidRPr="006D7EA0">
              <w:rPr>
                <w:b/>
                <w:sz w:val="22"/>
                <w:szCs w:val="22"/>
                <w:lang w:val="ru-RU"/>
              </w:rPr>
              <w:t>Протяженность автомобильных дорог, в том числе</w:t>
            </w:r>
          </w:p>
        </w:tc>
        <w:tc>
          <w:tcPr>
            <w:tcW w:w="591" w:type="pct"/>
            <w:shd w:val="clear" w:color="auto" w:fill="FFFFFF" w:themeFill="background1"/>
            <w:vAlign w:val="center"/>
          </w:tcPr>
          <w:p w14:paraId="5B093D85" w14:textId="77777777" w:rsidR="00824EB3" w:rsidRPr="006D7EA0" w:rsidRDefault="00824EB3" w:rsidP="00824EB3">
            <w:pPr>
              <w:pStyle w:val="a1"/>
              <w:ind w:firstLine="0"/>
              <w:jc w:val="center"/>
              <w:rPr>
                <w:sz w:val="22"/>
                <w:szCs w:val="22"/>
                <w:lang w:val="ru-RU"/>
              </w:rPr>
            </w:pPr>
            <w:r w:rsidRPr="006D7EA0">
              <w:rPr>
                <w:sz w:val="22"/>
                <w:szCs w:val="22"/>
                <w:lang w:val="ru-RU"/>
              </w:rPr>
              <w:t>км</w:t>
            </w:r>
          </w:p>
        </w:tc>
        <w:tc>
          <w:tcPr>
            <w:tcW w:w="736" w:type="pct"/>
            <w:shd w:val="clear" w:color="auto" w:fill="FFFFFF" w:themeFill="background1"/>
            <w:vAlign w:val="center"/>
          </w:tcPr>
          <w:p w14:paraId="0C8A0CF5" w14:textId="0A81D4C2" w:rsidR="00824EB3" w:rsidRPr="006D7EA0" w:rsidRDefault="006759EB" w:rsidP="00824EB3">
            <w:pPr>
              <w:pStyle w:val="a1"/>
              <w:ind w:firstLine="0"/>
              <w:jc w:val="center"/>
              <w:rPr>
                <w:sz w:val="22"/>
                <w:szCs w:val="22"/>
                <w:lang w:val="ru-RU"/>
              </w:rPr>
            </w:pPr>
            <w:r>
              <w:rPr>
                <w:sz w:val="22"/>
                <w:szCs w:val="22"/>
                <w:lang w:val="ru-RU"/>
              </w:rPr>
              <w:t>73,84</w:t>
            </w:r>
          </w:p>
        </w:tc>
        <w:tc>
          <w:tcPr>
            <w:tcW w:w="589" w:type="pct"/>
            <w:shd w:val="clear" w:color="auto" w:fill="FFFFFF" w:themeFill="background1"/>
            <w:vAlign w:val="center"/>
          </w:tcPr>
          <w:p w14:paraId="271FCD3A" w14:textId="6E878F48" w:rsidR="00824EB3" w:rsidRPr="006D7EA0" w:rsidRDefault="006759EB" w:rsidP="00824EB3">
            <w:pPr>
              <w:pStyle w:val="a1"/>
              <w:ind w:firstLine="0"/>
              <w:jc w:val="center"/>
              <w:rPr>
                <w:sz w:val="22"/>
                <w:szCs w:val="22"/>
                <w:lang w:val="ru-RU"/>
              </w:rPr>
            </w:pPr>
            <w:r>
              <w:rPr>
                <w:sz w:val="22"/>
                <w:szCs w:val="22"/>
                <w:lang w:val="ru-RU"/>
              </w:rPr>
              <w:t>73,84</w:t>
            </w:r>
          </w:p>
        </w:tc>
        <w:tc>
          <w:tcPr>
            <w:tcW w:w="621" w:type="pct"/>
            <w:shd w:val="clear" w:color="auto" w:fill="FFFFFF" w:themeFill="background1"/>
            <w:vAlign w:val="center"/>
          </w:tcPr>
          <w:p w14:paraId="0A10E2B8" w14:textId="0B182557" w:rsidR="00824EB3" w:rsidRPr="006D7EA0" w:rsidRDefault="006759EB" w:rsidP="00824EB3">
            <w:pPr>
              <w:pStyle w:val="a1"/>
              <w:ind w:firstLine="0"/>
              <w:jc w:val="center"/>
              <w:rPr>
                <w:sz w:val="22"/>
                <w:szCs w:val="22"/>
                <w:lang w:val="ru-RU"/>
              </w:rPr>
            </w:pPr>
            <w:r>
              <w:rPr>
                <w:sz w:val="22"/>
                <w:szCs w:val="22"/>
                <w:lang w:val="ru-RU"/>
              </w:rPr>
              <w:t>73,84</w:t>
            </w:r>
          </w:p>
        </w:tc>
      </w:tr>
      <w:tr w:rsidR="00824EB3" w:rsidRPr="006D7EA0" w14:paraId="125D7931" w14:textId="77777777" w:rsidTr="006D7EA0">
        <w:trPr>
          <w:cantSplit/>
        </w:trPr>
        <w:tc>
          <w:tcPr>
            <w:tcW w:w="224" w:type="pct"/>
            <w:vMerge/>
            <w:shd w:val="clear" w:color="auto" w:fill="FFFFFF" w:themeFill="background1"/>
          </w:tcPr>
          <w:p w14:paraId="71116640" w14:textId="77777777" w:rsidR="00824EB3" w:rsidRPr="006D7EA0" w:rsidRDefault="00824EB3" w:rsidP="00824EB3">
            <w:pPr>
              <w:pStyle w:val="a1"/>
              <w:ind w:firstLine="0"/>
              <w:jc w:val="center"/>
              <w:rPr>
                <w:b/>
                <w:sz w:val="22"/>
                <w:szCs w:val="22"/>
                <w:lang w:val="ru-RU"/>
              </w:rPr>
            </w:pPr>
          </w:p>
        </w:tc>
        <w:tc>
          <w:tcPr>
            <w:tcW w:w="2239" w:type="pct"/>
            <w:shd w:val="clear" w:color="auto" w:fill="FFFFFF" w:themeFill="background1"/>
          </w:tcPr>
          <w:p w14:paraId="438C8D53" w14:textId="632E80E2" w:rsidR="00824EB3" w:rsidRPr="006D7EA0" w:rsidRDefault="00824EB3" w:rsidP="00824EB3">
            <w:pPr>
              <w:pStyle w:val="a1"/>
              <w:ind w:firstLine="0"/>
              <w:jc w:val="left"/>
              <w:rPr>
                <w:b/>
                <w:sz w:val="22"/>
                <w:szCs w:val="22"/>
                <w:lang w:val="ru-RU"/>
              </w:rPr>
            </w:pPr>
            <w:r w:rsidRPr="006D7EA0">
              <w:rPr>
                <w:b/>
                <w:sz w:val="22"/>
                <w:szCs w:val="22"/>
                <w:lang w:val="ru-RU"/>
              </w:rPr>
              <w:t xml:space="preserve">регионального </w:t>
            </w:r>
            <w:r>
              <w:rPr>
                <w:b/>
                <w:sz w:val="22"/>
                <w:szCs w:val="22"/>
                <w:lang w:val="ru-RU"/>
              </w:rPr>
              <w:t xml:space="preserve">или межмуниципального </w:t>
            </w:r>
            <w:r w:rsidRPr="006D7EA0">
              <w:rPr>
                <w:b/>
                <w:sz w:val="22"/>
                <w:szCs w:val="22"/>
                <w:lang w:val="ru-RU"/>
              </w:rPr>
              <w:t>значения</w:t>
            </w:r>
          </w:p>
        </w:tc>
        <w:tc>
          <w:tcPr>
            <w:tcW w:w="591" w:type="pct"/>
            <w:shd w:val="clear" w:color="auto" w:fill="FFFFFF" w:themeFill="background1"/>
            <w:vAlign w:val="center"/>
          </w:tcPr>
          <w:p w14:paraId="02168E89" w14:textId="77777777" w:rsidR="00824EB3" w:rsidRPr="006D7EA0" w:rsidRDefault="00824EB3" w:rsidP="00824EB3">
            <w:pPr>
              <w:pStyle w:val="a1"/>
              <w:ind w:firstLine="0"/>
              <w:jc w:val="center"/>
              <w:rPr>
                <w:sz w:val="22"/>
                <w:szCs w:val="22"/>
                <w:lang w:val="ru-RU"/>
              </w:rPr>
            </w:pPr>
            <w:r w:rsidRPr="006D7EA0">
              <w:rPr>
                <w:sz w:val="22"/>
                <w:szCs w:val="22"/>
                <w:lang w:val="ru-RU"/>
              </w:rPr>
              <w:t>км</w:t>
            </w:r>
          </w:p>
        </w:tc>
        <w:tc>
          <w:tcPr>
            <w:tcW w:w="736" w:type="pct"/>
            <w:shd w:val="clear" w:color="auto" w:fill="FFFFFF" w:themeFill="background1"/>
            <w:vAlign w:val="center"/>
          </w:tcPr>
          <w:p w14:paraId="3666C808" w14:textId="5BD272AF" w:rsidR="00824EB3" w:rsidRPr="006D7EA0" w:rsidRDefault="006759EB" w:rsidP="00824EB3">
            <w:pPr>
              <w:pStyle w:val="a1"/>
              <w:ind w:firstLine="0"/>
              <w:jc w:val="center"/>
              <w:rPr>
                <w:sz w:val="22"/>
                <w:szCs w:val="22"/>
                <w:lang w:val="ru-RU"/>
              </w:rPr>
            </w:pPr>
            <w:r>
              <w:rPr>
                <w:sz w:val="22"/>
                <w:szCs w:val="22"/>
                <w:lang w:val="ru-RU"/>
              </w:rPr>
              <w:t>24,7</w:t>
            </w:r>
          </w:p>
        </w:tc>
        <w:tc>
          <w:tcPr>
            <w:tcW w:w="589" w:type="pct"/>
            <w:shd w:val="clear" w:color="auto" w:fill="FFFFFF" w:themeFill="background1"/>
            <w:vAlign w:val="center"/>
          </w:tcPr>
          <w:p w14:paraId="20149F78" w14:textId="578676AC" w:rsidR="00824EB3" w:rsidRPr="006D7EA0" w:rsidRDefault="006759EB" w:rsidP="00824EB3">
            <w:pPr>
              <w:pStyle w:val="a1"/>
              <w:ind w:firstLine="0"/>
              <w:jc w:val="center"/>
              <w:rPr>
                <w:sz w:val="22"/>
                <w:szCs w:val="22"/>
                <w:lang w:val="ru-RU"/>
              </w:rPr>
            </w:pPr>
            <w:r>
              <w:rPr>
                <w:sz w:val="22"/>
                <w:szCs w:val="22"/>
                <w:lang w:val="ru-RU"/>
              </w:rPr>
              <w:t>24,7</w:t>
            </w:r>
          </w:p>
        </w:tc>
        <w:tc>
          <w:tcPr>
            <w:tcW w:w="621" w:type="pct"/>
            <w:shd w:val="clear" w:color="auto" w:fill="FFFFFF" w:themeFill="background1"/>
            <w:vAlign w:val="center"/>
          </w:tcPr>
          <w:p w14:paraId="523690CA" w14:textId="043F55BB" w:rsidR="00824EB3" w:rsidRPr="006D7EA0" w:rsidRDefault="006759EB" w:rsidP="00824EB3">
            <w:pPr>
              <w:pStyle w:val="a1"/>
              <w:ind w:firstLine="0"/>
              <w:jc w:val="center"/>
              <w:rPr>
                <w:sz w:val="22"/>
                <w:szCs w:val="22"/>
                <w:lang w:val="ru-RU"/>
              </w:rPr>
            </w:pPr>
            <w:r>
              <w:rPr>
                <w:sz w:val="22"/>
                <w:szCs w:val="22"/>
                <w:lang w:val="ru-RU"/>
              </w:rPr>
              <w:t>24,7</w:t>
            </w:r>
          </w:p>
        </w:tc>
      </w:tr>
      <w:tr w:rsidR="00824EB3" w:rsidRPr="006D7EA0" w14:paraId="6D91BADA" w14:textId="77777777" w:rsidTr="006D7EA0">
        <w:trPr>
          <w:cantSplit/>
        </w:trPr>
        <w:tc>
          <w:tcPr>
            <w:tcW w:w="224" w:type="pct"/>
            <w:vMerge/>
            <w:shd w:val="clear" w:color="auto" w:fill="FFFFFF" w:themeFill="background1"/>
          </w:tcPr>
          <w:p w14:paraId="26FEFE2E" w14:textId="77777777" w:rsidR="00824EB3" w:rsidRPr="006D7EA0" w:rsidRDefault="00824EB3" w:rsidP="00824EB3">
            <w:pPr>
              <w:pStyle w:val="a1"/>
              <w:ind w:firstLine="0"/>
              <w:jc w:val="center"/>
              <w:rPr>
                <w:b/>
                <w:sz w:val="22"/>
                <w:szCs w:val="22"/>
                <w:lang w:val="ru-RU"/>
              </w:rPr>
            </w:pPr>
          </w:p>
        </w:tc>
        <w:tc>
          <w:tcPr>
            <w:tcW w:w="2239" w:type="pct"/>
            <w:shd w:val="clear" w:color="auto" w:fill="FFFFFF" w:themeFill="background1"/>
          </w:tcPr>
          <w:p w14:paraId="1F69F917" w14:textId="4D2CAC86" w:rsidR="00824EB3" w:rsidRPr="006D7EA0" w:rsidRDefault="00824EB3" w:rsidP="00824EB3">
            <w:pPr>
              <w:pStyle w:val="a1"/>
              <w:ind w:firstLine="0"/>
              <w:jc w:val="left"/>
              <w:rPr>
                <w:b/>
                <w:sz w:val="22"/>
                <w:szCs w:val="22"/>
                <w:lang w:val="ru-RU"/>
              </w:rPr>
            </w:pPr>
            <w:r>
              <w:rPr>
                <w:b/>
                <w:sz w:val="22"/>
                <w:szCs w:val="22"/>
                <w:lang w:val="ru-RU"/>
              </w:rPr>
              <w:t>улично-дорожная сеть</w:t>
            </w:r>
          </w:p>
        </w:tc>
        <w:tc>
          <w:tcPr>
            <w:tcW w:w="591" w:type="pct"/>
            <w:shd w:val="clear" w:color="auto" w:fill="FFFFFF" w:themeFill="background1"/>
            <w:vAlign w:val="center"/>
          </w:tcPr>
          <w:p w14:paraId="3F859AAF" w14:textId="77777777" w:rsidR="00824EB3" w:rsidRPr="006D7EA0" w:rsidRDefault="00824EB3" w:rsidP="00824EB3">
            <w:pPr>
              <w:pStyle w:val="a1"/>
              <w:ind w:firstLine="0"/>
              <w:jc w:val="center"/>
              <w:rPr>
                <w:sz w:val="22"/>
                <w:szCs w:val="22"/>
                <w:lang w:val="ru-RU"/>
              </w:rPr>
            </w:pPr>
            <w:r w:rsidRPr="006D7EA0">
              <w:rPr>
                <w:sz w:val="22"/>
                <w:szCs w:val="22"/>
                <w:lang w:val="ru-RU"/>
              </w:rPr>
              <w:t>км</w:t>
            </w:r>
          </w:p>
        </w:tc>
        <w:tc>
          <w:tcPr>
            <w:tcW w:w="736" w:type="pct"/>
            <w:shd w:val="clear" w:color="auto" w:fill="FFFFFF" w:themeFill="background1"/>
            <w:vAlign w:val="center"/>
          </w:tcPr>
          <w:p w14:paraId="038BEF50" w14:textId="70B7180D" w:rsidR="00824EB3" w:rsidRPr="006D7EA0" w:rsidRDefault="006759EB" w:rsidP="00824EB3">
            <w:pPr>
              <w:pStyle w:val="a1"/>
              <w:ind w:firstLine="0"/>
              <w:jc w:val="center"/>
              <w:rPr>
                <w:sz w:val="22"/>
                <w:szCs w:val="22"/>
                <w:lang w:val="ru-RU"/>
              </w:rPr>
            </w:pPr>
            <w:r>
              <w:rPr>
                <w:sz w:val="22"/>
                <w:szCs w:val="22"/>
                <w:lang w:val="ru-RU"/>
              </w:rPr>
              <w:t>49,14</w:t>
            </w:r>
          </w:p>
        </w:tc>
        <w:tc>
          <w:tcPr>
            <w:tcW w:w="589" w:type="pct"/>
            <w:shd w:val="clear" w:color="auto" w:fill="FFFFFF" w:themeFill="background1"/>
            <w:vAlign w:val="center"/>
          </w:tcPr>
          <w:p w14:paraId="2A688B55" w14:textId="67B5A25F" w:rsidR="00824EB3" w:rsidRPr="006D7EA0" w:rsidRDefault="006759EB" w:rsidP="00824EB3">
            <w:pPr>
              <w:pStyle w:val="a1"/>
              <w:ind w:firstLine="0"/>
              <w:jc w:val="center"/>
              <w:rPr>
                <w:sz w:val="22"/>
                <w:szCs w:val="22"/>
                <w:lang w:val="ru-RU"/>
              </w:rPr>
            </w:pPr>
            <w:r>
              <w:rPr>
                <w:sz w:val="22"/>
                <w:szCs w:val="22"/>
                <w:lang w:val="ru-RU"/>
              </w:rPr>
              <w:t>49,14</w:t>
            </w:r>
          </w:p>
        </w:tc>
        <w:tc>
          <w:tcPr>
            <w:tcW w:w="621" w:type="pct"/>
            <w:shd w:val="clear" w:color="auto" w:fill="FFFFFF" w:themeFill="background1"/>
            <w:vAlign w:val="center"/>
          </w:tcPr>
          <w:p w14:paraId="07B6095C" w14:textId="098EAE39" w:rsidR="00824EB3" w:rsidRPr="006D7EA0" w:rsidRDefault="006759EB" w:rsidP="00824EB3">
            <w:pPr>
              <w:pStyle w:val="a1"/>
              <w:ind w:firstLine="0"/>
              <w:jc w:val="center"/>
              <w:rPr>
                <w:sz w:val="22"/>
                <w:szCs w:val="22"/>
                <w:lang w:val="ru-RU"/>
              </w:rPr>
            </w:pPr>
            <w:r>
              <w:rPr>
                <w:sz w:val="22"/>
                <w:szCs w:val="22"/>
                <w:lang w:val="ru-RU"/>
              </w:rPr>
              <w:t>49,14</w:t>
            </w:r>
          </w:p>
        </w:tc>
      </w:tr>
      <w:tr w:rsidR="00824EB3" w:rsidRPr="006D7EA0" w14:paraId="745DE72E" w14:textId="77777777" w:rsidTr="006D7EA0">
        <w:trPr>
          <w:cantSplit/>
        </w:trPr>
        <w:tc>
          <w:tcPr>
            <w:tcW w:w="5000" w:type="pct"/>
            <w:gridSpan w:val="6"/>
            <w:shd w:val="clear" w:color="auto" w:fill="FFFFFF" w:themeFill="background1"/>
            <w:vAlign w:val="center"/>
          </w:tcPr>
          <w:p w14:paraId="232C44F3" w14:textId="77777777" w:rsidR="00824EB3" w:rsidRPr="006D7EA0" w:rsidRDefault="00824EB3" w:rsidP="00824EB3">
            <w:pPr>
              <w:pStyle w:val="a1"/>
              <w:ind w:firstLine="0"/>
              <w:jc w:val="center"/>
              <w:rPr>
                <w:sz w:val="22"/>
                <w:szCs w:val="22"/>
                <w:lang w:val="ru-RU"/>
              </w:rPr>
            </w:pPr>
            <w:r w:rsidRPr="006D7EA0">
              <w:rPr>
                <w:b/>
                <w:sz w:val="22"/>
                <w:szCs w:val="22"/>
              </w:rPr>
              <w:t>V</w:t>
            </w:r>
            <w:r w:rsidRPr="006D7EA0">
              <w:rPr>
                <w:b/>
                <w:sz w:val="22"/>
                <w:szCs w:val="22"/>
                <w:lang w:val="ru-RU"/>
              </w:rPr>
              <w:t>. Инженерная инфраструктура и благоустройство территории</w:t>
            </w:r>
          </w:p>
        </w:tc>
      </w:tr>
      <w:tr w:rsidR="00824EB3" w:rsidRPr="006D7EA0" w14:paraId="04FE8179" w14:textId="77777777" w:rsidTr="006D7EA0">
        <w:trPr>
          <w:cantSplit/>
        </w:trPr>
        <w:tc>
          <w:tcPr>
            <w:tcW w:w="224" w:type="pct"/>
            <w:shd w:val="clear" w:color="auto" w:fill="FFFFFF" w:themeFill="background1"/>
          </w:tcPr>
          <w:p w14:paraId="517AC5CC" w14:textId="77777777" w:rsidR="00824EB3" w:rsidRPr="006D7EA0" w:rsidRDefault="00824EB3" w:rsidP="00824EB3">
            <w:pPr>
              <w:pStyle w:val="a1"/>
              <w:ind w:firstLine="0"/>
              <w:jc w:val="center"/>
              <w:rPr>
                <w:b/>
                <w:sz w:val="22"/>
                <w:szCs w:val="22"/>
                <w:lang w:val="ru-RU"/>
              </w:rPr>
            </w:pPr>
            <w:r w:rsidRPr="006D7EA0">
              <w:rPr>
                <w:b/>
                <w:sz w:val="22"/>
                <w:szCs w:val="22"/>
              </w:rPr>
              <w:t>5</w:t>
            </w:r>
            <w:r w:rsidRPr="006D7EA0">
              <w:rPr>
                <w:b/>
                <w:sz w:val="22"/>
                <w:szCs w:val="22"/>
                <w:lang w:val="ru-RU"/>
              </w:rPr>
              <w:t>.1</w:t>
            </w:r>
          </w:p>
        </w:tc>
        <w:tc>
          <w:tcPr>
            <w:tcW w:w="2239" w:type="pct"/>
            <w:shd w:val="clear" w:color="auto" w:fill="FFFFFF" w:themeFill="background1"/>
          </w:tcPr>
          <w:p w14:paraId="6E030723" w14:textId="77777777" w:rsidR="00824EB3" w:rsidRPr="006D7EA0" w:rsidRDefault="00824EB3" w:rsidP="00824EB3">
            <w:pPr>
              <w:pStyle w:val="a1"/>
              <w:ind w:firstLine="0"/>
              <w:jc w:val="left"/>
              <w:rPr>
                <w:b/>
                <w:sz w:val="22"/>
                <w:szCs w:val="22"/>
                <w:lang w:val="ru-RU"/>
              </w:rPr>
            </w:pPr>
            <w:r w:rsidRPr="006D7EA0">
              <w:rPr>
                <w:b/>
                <w:sz w:val="22"/>
                <w:szCs w:val="22"/>
                <w:lang w:val="ru-RU"/>
              </w:rPr>
              <w:t>Водопотребление</w:t>
            </w:r>
          </w:p>
        </w:tc>
        <w:tc>
          <w:tcPr>
            <w:tcW w:w="591" w:type="pct"/>
            <w:shd w:val="clear" w:color="auto" w:fill="FFFFFF" w:themeFill="background1"/>
            <w:vAlign w:val="center"/>
          </w:tcPr>
          <w:p w14:paraId="0535B65D" w14:textId="77777777" w:rsidR="00824EB3" w:rsidRPr="006D7EA0" w:rsidRDefault="00824EB3" w:rsidP="00824EB3">
            <w:pPr>
              <w:pStyle w:val="a1"/>
              <w:ind w:firstLine="0"/>
              <w:jc w:val="center"/>
              <w:rPr>
                <w:sz w:val="22"/>
                <w:szCs w:val="22"/>
                <w:lang w:val="ru-RU"/>
              </w:rPr>
            </w:pPr>
            <w:r w:rsidRPr="006D7EA0">
              <w:rPr>
                <w:sz w:val="22"/>
                <w:szCs w:val="22"/>
              </w:rPr>
              <w:t>м</w:t>
            </w:r>
            <w:r w:rsidRPr="006D7EA0">
              <w:rPr>
                <w:sz w:val="22"/>
                <w:szCs w:val="22"/>
                <w:vertAlign w:val="superscript"/>
              </w:rPr>
              <w:t>3</w:t>
            </w:r>
            <w:r w:rsidRPr="006D7EA0">
              <w:rPr>
                <w:sz w:val="22"/>
                <w:szCs w:val="22"/>
              </w:rPr>
              <w:t>/сут.</w:t>
            </w:r>
          </w:p>
        </w:tc>
        <w:tc>
          <w:tcPr>
            <w:tcW w:w="736" w:type="pct"/>
            <w:shd w:val="clear" w:color="auto" w:fill="FFFFFF" w:themeFill="background1"/>
            <w:vAlign w:val="center"/>
          </w:tcPr>
          <w:p w14:paraId="78A1CFF2" w14:textId="03543351" w:rsidR="00824EB3" w:rsidRPr="006D7EA0" w:rsidRDefault="006759EB" w:rsidP="00824EB3">
            <w:pPr>
              <w:pStyle w:val="a1"/>
              <w:ind w:firstLine="0"/>
              <w:jc w:val="center"/>
              <w:rPr>
                <w:sz w:val="22"/>
                <w:szCs w:val="22"/>
                <w:lang w:val="ru-RU"/>
              </w:rPr>
            </w:pPr>
            <w:r>
              <w:rPr>
                <w:sz w:val="22"/>
                <w:szCs w:val="22"/>
                <w:lang w:val="ru-RU"/>
              </w:rPr>
              <w:t>204,98</w:t>
            </w:r>
          </w:p>
        </w:tc>
        <w:tc>
          <w:tcPr>
            <w:tcW w:w="589" w:type="pct"/>
            <w:shd w:val="clear" w:color="auto" w:fill="FFFFFF" w:themeFill="background1"/>
            <w:vAlign w:val="center"/>
          </w:tcPr>
          <w:p w14:paraId="72B35FA9" w14:textId="3D9A99DB" w:rsidR="00824EB3" w:rsidRPr="006D7EA0" w:rsidRDefault="006759EB" w:rsidP="00824EB3">
            <w:pPr>
              <w:pStyle w:val="a1"/>
              <w:ind w:firstLine="0"/>
              <w:jc w:val="center"/>
              <w:rPr>
                <w:sz w:val="22"/>
                <w:szCs w:val="22"/>
                <w:lang w:val="ru-RU"/>
              </w:rPr>
            </w:pPr>
            <w:r>
              <w:rPr>
                <w:sz w:val="22"/>
                <w:szCs w:val="22"/>
                <w:lang w:val="ru-RU"/>
              </w:rPr>
              <w:t>200,82</w:t>
            </w:r>
          </w:p>
        </w:tc>
        <w:tc>
          <w:tcPr>
            <w:tcW w:w="621" w:type="pct"/>
            <w:shd w:val="clear" w:color="auto" w:fill="FFFFFF" w:themeFill="background1"/>
            <w:vAlign w:val="center"/>
          </w:tcPr>
          <w:p w14:paraId="6669D432" w14:textId="51F0F7BC" w:rsidR="00824EB3" w:rsidRPr="006D7EA0" w:rsidRDefault="006759EB" w:rsidP="00824EB3">
            <w:pPr>
              <w:pStyle w:val="a1"/>
              <w:ind w:firstLine="0"/>
              <w:jc w:val="center"/>
              <w:rPr>
                <w:sz w:val="22"/>
                <w:szCs w:val="22"/>
                <w:lang w:val="ru-RU"/>
              </w:rPr>
            </w:pPr>
            <w:r>
              <w:rPr>
                <w:sz w:val="22"/>
                <w:szCs w:val="22"/>
                <w:lang w:val="ru-RU"/>
              </w:rPr>
              <w:t>194,69</w:t>
            </w:r>
          </w:p>
        </w:tc>
      </w:tr>
      <w:tr w:rsidR="00824EB3" w:rsidRPr="006D7EA0" w14:paraId="73963014" w14:textId="77777777" w:rsidTr="006D7EA0">
        <w:trPr>
          <w:cantSplit/>
        </w:trPr>
        <w:tc>
          <w:tcPr>
            <w:tcW w:w="224" w:type="pct"/>
            <w:shd w:val="clear" w:color="auto" w:fill="FFFFFF" w:themeFill="background1"/>
          </w:tcPr>
          <w:p w14:paraId="32B9A360" w14:textId="77777777" w:rsidR="00824EB3" w:rsidRPr="006D7EA0" w:rsidRDefault="00824EB3" w:rsidP="00824EB3">
            <w:pPr>
              <w:pStyle w:val="a1"/>
              <w:ind w:firstLine="0"/>
              <w:jc w:val="center"/>
              <w:rPr>
                <w:b/>
                <w:sz w:val="22"/>
                <w:szCs w:val="22"/>
                <w:lang w:val="ru-RU"/>
              </w:rPr>
            </w:pPr>
            <w:r w:rsidRPr="006D7EA0">
              <w:rPr>
                <w:b/>
                <w:sz w:val="22"/>
                <w:szCs w:val="22"/>
              </w:rPr>
              <w:t>5</w:t>
            </w:r>
            <w:r w:rsidRPr="006D7EA0">
              <w:rPr>
                <w:b/>
                <w:sz w:val="22"/>
                <w:szCs w:val="22"/>
                <w:lang w:val="ru-RU"/>
              </w:rPr>
              <w:t>.2</w:t>
            </w:r>
          </w:p>
        </w:tc>
        <w:tc>
          <w:tcPr>
            <w:tcW w:w="2239" w:type="pct"/>
            <w:shd w:val="clear" w:color="auto" w:fill="FFFFFF" w:themeFill="background1"/>
          </w:tcPr>
          <w:p w14:paraId="16BD57FE" w14:textId="77777777" w:rsidR="00824EB3" w:rsidRPr="006D7EA0" w:rsidRDefault="00824EB3" w:rsidP="00824EB3">
            <w:pPr>
              <w:pStyle w:val="a1"/>
              <w:ind w:firstLine="0"/>
              <w:jc w:val="left"/>
              <w:rPr>
                <w:b/>
                <w:sz w:val="22"/>
                <w:szCs w:val="22"/>
                <w:lang w:val="ru-RU"/>
              </w:rPr>
            </w:pPr>
            <w:r w:rsidRPr="006D7EA0">
              <w:rPr>
                <w:b/>
                <w:sz w:val="22"/>
                <w:szCs w:val="22"/>
                <w:lang w:val="ru-RU"/>
              </w:rPr>
              <w:t>Водоотведение</w:t>
            </w:r>
          </w:p>
        </w:tc>
        <w:tc>
          <w:tcPr>
            <w:tcW w:w="591" w:type="pct"/>
            <w:shd w:val="clear" w:color="auto" w:fill="FFFFFF" w:themeFill="background1"/>
            <w:vAlign w:val="center"/>
          </w:tcPr>
          <w:p w14:paraId="78E57500" w14:textId="77777777" w:rsidR="00824EB3" w:rsidRPr="006D7EA0" w:rsidRDefault="00824EB3" w:rsidP="00824EB3">
            <w:pPr>
              <w:pStyle w:val="a1"/>
              <w:ind w:firstLine="0"/>
              <w:jc w:val="center"/>
              <w:rPr>
                <w:sz w:val="22"/>
                <w:szCs w:val="22"/>
                <w:lang w:val="ru-RU"/>
              </w:rPr>
            </w:pPr>
            <w:r w:rsidRPr="006D7EA0">
              <w:rPr>
                <w:sz w:val="22"/>
                <w:szCs w:val="22"/>
              </w:rPr>
              <w:t>м</w:t>
            </w:r>
            <w:r w:rsidRPr="006D7EA0">
              <w:rPr>
                <w:sz w:val="22"/>
                <w:szCs w:val="22"/>
                <w:vertAlign w:val="superscript"/>
              </w:rPr>
              <w:t>3</w:t>
            </w:r>
            <w:r w:rsidRPr="006D7EA0">
              <w:rPr>
                <w:sz w:val="22"/>
                <w:szCs w:val="22"/>
              </w:rPr>
              <w:t>/сут.</w:t>
            </w:r>
          </w:p>
        </w:tc>
        <w:tc>
          <w:tcPr>
            <w:tcW w:w="736" w:type="pct"/>
            <w:shd w:val="clear" w:color="auto" w:fill="FFFFFF" w:themeFill="background1"/>
            <w:vAlign w:val="center"/>
          </w:tcPr>
          <w:p w14:paraId="15C67704" w14:textId="59C9F31C" w:rsidR="00824EB3" w:rsidRPr="006D7EA0" w:rsidRDefault="00AE6683" w:rsidP="00824EB3">
            <w:pPr>
              <w:pStyle w:val="a1"/>
              <w:ind w:firstLine="0"/>
              <w:jc w:val="center"/>
              <w:rPr>
                <w:sz w:val="22"/>
                <w:szCs w:val="22"/>
                <w:lang w:val="ru-RU"/>
              </w:rPr>
            </w:pPr>
            <w:r>
              <w:rPr>
                <w:sz w:val="22"/>
                <w:szCs w:val="22"/>
                <w:lang w:val="ru-RU"/>
              </w:rPr>
              <w:t>0,0</w:t>
            </w:r>
          </w:p>
        </w:tc>
        <w:tc>
          <w:tcPr>
            <w:tcW w:w="589" w:type="pct"/>
            <w:shd w:val="clear" w:color="auto" w:fill="FFFFFF" w:themeFill="background1"/>
            <w:vAlign w:val="center"/>
          </w:tcPr>
          <w:p w14:paraId="79D08B39" w14:textId="78C5B254" w:rsidR="00824EB3" w:rsidRPr="006D7EA0" w:rsidRDefault="00AE6683" w:rsidP="00824EB3">
            <w:pPr>
              <w:pStyle w:val="a1"/>
              <w:ind w:firstLine="0"/>
              <w:jc w:val="center"/>
              <w:rPr>
                <w:sz w:val="22"/>
                <w:szCs w:val="22"/>
                <w:lang w:val="ru-RU"/>
              </w:rPr>
            </w:pPr>
            <w:r>
              <w:rPr>
                <w:sz w:val="22"/>
                <w:szCs w:val="22"/>
                <w:lang w:val="ru-RU"/>
              </w:rPr>
              <w:t>0,0</w:t>
            </w:r>
          </w:p>
        </w:tc>
        <w:tc>
          <w:tcPr>
            <w:tcW w:w="621" w:type="pct"/>
            <w:shd w:val="clear" w:color="auto" w:fill="FFFFFF" w:themeFill="background1"/>
            <w:vAlign w:val="center"/>
          </w:tcPr>
          <w:p w14:paraId="507A0171" w14:textId="09730D83" w:rsidR="00824EB3" w:rsidRPr="006D7EA0" w:rsidRDefault="00AE6683" w:rsidP="00824EB3">
            <w:pPr>
              <w:pStyle w:val="a1"/>
              <w:ind w:firstLine="0"/>
              <w:jc w:val="center"/>
              <w:rPr>
                <w:sz w:val="22"/>
                <w:szCs w:val="22"/>
                <w:lang w:val="ru-RU"/>
              </w:rPr>
            </w:pPr>
            <w:r>
              <w:rPr>
                <w:sz w:val="22"/>
                <w:szCs w:val="22"/>
                <w:lang w:val="ru-RU"/>
              </w:rPr>
              <w:t>0,0</w:t>
            </w:r>
          </w:p>
        </w:tc>
      </w:tr>
      <w:tr w:rsidR="00824EB3" w:rsidRPr="006D7EA0" w14:paraId="12130878" w14:textId="77777777" w:rsidTr="006D7EA0">
        <w:trPr>
          <w:cantSplit/>
        </w:trPr>
        <w:tc>
          <w:tcPr>
            <w:tcW w:w="224" w:type="pct"/>
            <w:shd w:val="clear" w:color="auto" w:fill="FFFFFF" w:themeFill="background1"/>
          </w:tcPr>
          <w:p w14:paraId="63BF5BE9" w14:textId="77777777" w:rsidR="00824EB3" w:rsidRPr="006D7EA0" w:rsidRDefault="00824EB3" w:rsidP="00824EB3">
            <w:pPr>
              <w:pStyle w:val="a1"/>
              <w:ind w:firstLine="0"/>
              <w:jc w:val="center"/>
              <w:rPr>
                <w:b/>
                <w:sz w:val="22"/>
                <w:szCs w:val="22"/>
                <w:lang w:val="ru-RU"/>
              </w:rPr>
            </w:pPr>
            <w:r w:rsidRPr="006D7EA0">
              <w:rPr>
                <w:b/>
                <w:sz w:val="22"/>
                <w:szCs w:val="22"/>
              </w:rPr>
              <w:t>5</w:t>
            </w:r>
            <w:r w:rsidRPr="006D7EA0">
              <w:rPr>
                <w:b/>
                <w:sz w:val="22"/>
                <w:szCs w:val="22"/>
                <w:lang w:val="ru-RU"/>
              </w:rPr>
              <w:t>.3</w:t>
            </w:r>
          </w:p>
        </w:tc>
        <w:tc>
          <w:tcPr>
            <w:tcW w:w="2239" w:type="pct"/>
            <w:shd w:val="clear" w:color="auto" w:fill="FFFFFF" w:themeFill="background1"/>
          </w:tcPr>
          <w:p w14:paraId="3F35E22B" w14:textId="77777777" w:rsidR="00824EB3" w:rsidRPr="006D7EA0" w:rsidRDefault="00824EB3" w:rsidP="00824EB3">
            <w:pPr>
              <w:pStyle w:val="a1"/>
              <w:ind w:firstLine="0"/>
              <w:jc w:val="left"/>
              <w:rPr>
                <w:b/>
                <w:sz w:val="22"/>
                <w:szCs w:val="22"/>
                <w:lang w:val="ru-RU"/>
              </w:rPr>
            </w:pPr>
            <w:r w:rsidRPr="006D7EA0">
              <w:rPr>
                <w:b/>
                <w:sz w:val="22"/>
                <w:szCs w:val="22"/>
                <w:lang w:val="ru-RU"/>
              </w:rPr>
              <w:t>Энергопотребление</w:t>
            </w:r>
          </w:p>
        </w:tc>
        <w:tc>
          <w:tcPr>
            <w:tcW w:w="591" w:type="pct"/>
            <w:shd w:val="clear" w:color="auto" w:fill="FFFFFF" w:themeFill="background1"/>
            <w:vAlign w:val="center"/>
          </w:tcPr>
          <w:p w14:paraId="11327460" w14:textId="77777777" w:rsidR="00824EB3" w:rsidRPr="006D7EA0" w:rsidRDefault="00824EB3" w:rsidP="00824EB3">
            <w:pPr>
              <w:pStyle w:val="a1"/>
              <w:ind w:firstLine="0"/>
              <w:jc w:val="center"/>
              <w:rPr>
                <w:sz w:val="22"/>
                <w:szCs w:val="22"/>
                <w:lang w:val="ru-RU"/>
              </w:rPr>
            </w:pPr>
            <w:r w:rsidRPr="006D7EA0">
              <w:rPr>
                <w:sz w:val="22"/>
                <w:szCs w:val="22"/>
                <w:lang w:val="ru-RU"/>
              </w:rPr>
              <w:t>Полная кВА</w:t>
            </w:r>
          </w:p>
        </w:tc>
        <w:tc>
          <w:tcPr>
            <w:tcW w:w="736" w:type="pct"/>
            <w:shd w:val="clear" w:color="auto" w:fill="FFFFFF" w:themeFill="background1"/>
            <w:vAlign w:val="center"/>
          </w:tcPr>
          <w:p w14:paraId="57A737CD" w14:textId="34783E74" w:rsidR="00824EB3" w:rsidRPr="006D7EA0" w:rsidRDefault="006759EB" w:rsidP="00824EB3">
            <w:pPr>
              <w:pStyle w:val="a1"/>
              <w:ind w:firstLine="0"/>
              <w:jc w:val="center"/>
              <w:rPr>
                <w:sz w:val="22"/>
                <w:szCs w:val="22"/>
                <w:lang w:val="ru-RU"/>
              </w:rPr>
            </w:pPr>
            <w:r>
              <w:rPr>
                <w:sz w:val="22"/>
                <w:szCs w:val="22"/>
                <w:lang w:val="ru-RU"/>
              </w:rPr>
              <w:t>889,2</w:t>
            </w:r>
          </w:p>
        </w:tc>
        <w:tc>
          <w:tcPr>
            <w:tcW w:w="589" w:type="pct"/>
            <w:shd w:val="clear" w:color="auto" w:fill="FFFFFF" w:themeFill="background1"/>
            <w:vAlign w:val="center"/>
          </w:tcPr>
          <w:p w14:paraId="4514A4C4" w14:textId="2C41EAB4" w:rsidR="00824EB3" w:rsidRPr="006D7EA0" w:rsidRDefault="006759EB" w:rsidP="00824EB3">
            <w:pPr>
              <w:pStyle w:val="a1"/>
              <w:ind w:firstLine="0"/>
              <w:jc w:val="center"/>
              <w:rPr>
                <w:sz w:val="22"/>
                <w:szCs w:val="22"/>
                <w:lang w:val="ru-RU"/>
              </w:rPr>
            </w:pPr>
            <w:r>
              <w:rPr>
                <w:sz w:val="22"/>
                <w:szCs w:val="22"/>
                <w:lang w:val="ru-RU"/>
              </w:rPr>
              <w:t>871,15</w:t>
            </w:r>
          </w:p>
        </w:tc>
        <w:tc>
          <w:tcPr>
            <w:tcW w:w="621" w:type="pct"/>
            <w:shd w:val="clear" w:color="auto" w:fill="FFFFFF" w:themeFill="background1"/>
            <w:vAlign w:val="center"/>
          </w:tcPr>
          <w:p w14:paraId="4401BF41" w14:textId="275B3724" w:rsidR="00824EB3" w:rsidRPr="006D7EA0" w:rsidRDefault="006759EB" w:rsidP="00824EB3">
            <w:pPr>
              <w:pStyle w:val="a1"/>
              <w:ind w:firstLine="0"/>
              <w:jc w:val="center"/>
              <w:rPr>
                <w:sz w:val="22"/>
                <w:szCs w:val="22"/>
                <w:lang w:val="ru-RU"/>
              </w:rPr>
            </w:pPr>
            <w:r>
              <w:rPr>
                <w:sz w:val="22"/>
                <w:szCs w:val="22"/>
                <w:lang w:val="ru-RU"/>
              </w:rPr>
              <w:t>844,55</w:t>
            </w:r>
          </w:p>
        </w:tc>
      </w:tr>
      <w:tr w:rsidR="00824EB3" w:rsidRPr="006D7EA0" w14:paraId="533BD58A" w14:textId="77777777" w:rsidTr="006D7EA0">
        <w:trPr>
          <w:cantSplit/>
        </w:trPr>
        <w:tc>
          <w:tcPr>
            <w:tcW w:w="224" w:type="pct"/>
            <w:shd w:val="clear" w:color="auto" w:fill="FFFFFF" w:themeFill="background1"/>
          </w:tcPr>
          <w:p w14:paraId="7F388DA0" w14:textId="77777777" w:rsidR="00824EB3" w:rsidRPr="006D7EA0" w:rsidRDefault="00824EB3" w:rsidP="00824EB3">
            <w:pPr>
              <w:pStyle w:val="a1"/>
              <w:ind w:firstLine="0"/>
              <w:jc w:val="center"/>
              <w:rPr>
                <w:b/>
                <w:sz w:val="22"/>
                <w:szCs w:val="22"/>
                <w:lang w:val="ru-RU"/>
              </w:rPr>
            </w:pPr>
            <w:r w:rsidRPr="006D7EA0">
              <w:rPr>
                <w:b/>
                <w:sz w:val="22"/>
                <w:szCs w:val="22"/>
              </w:rPr>
              <w:t>5</w:t>
            </w:r>
            <w:r w:rsidRPr="006D7EA0">
              <w:rPr>
                <w:b/>
                <w:sz w:val="22"/>
                <w:szCs w:val="22"/>
                <w:lang w:val="ru-RU"/>
              </w:rPr>
              <w:t>.4</w:t>
            </w:r>
          </w:p>
        </w:tc>
        <w:tc>
          <w:tcPr>
            <w:tcW w:w="2239" w:type="pct"/>
            <w:shd w:val="clear" w:color="auto" w:fill="FFFFFF" w:themeFill="background1"/>
          </w:tcPr>
          <w:p w14:paraId="379E2F82" w14:textId="77777777" w:rsidR="00824EB3" w:rsidRPr="006D7EA0" w:rsidRDefault="00824EB3" w:rsidP="00824EB3">
            <w:pPr>
              <w:pStyle w:val="a1"/>
              <w:ind w:firstLine="0"/>
              <w:jc w:val="left"/>
              <w:rPr>
                <w:b/>
                <w:sz w:val="22"/>
                <w:szCs w:val="22"/>
                <w:lang w:val="ru-RU"/>
              </w:rPr>
            </w:pPr>
            <w:r w:rsidRPr="006D7EA0">
              <w:rPr>
                <w:b/>
                <w:sz w:val="22"/>
                <w:szCs w:val="22"/>
                <w:lang w:val="ru-RU"/>
              </w:rPr>
              <w:t>Санитарная очистка территорий. Количество твердых коммунальных отходов</w:t>
            </w:r>
          </w:p>
        </w:tc>
        <w:tc>
          <w:tcPr>
            <w:tcW w:w="591" w:type="pct"/>
            <w:shd w:val="clear" w:color="auto" w:fill="FFFFFF" w:themeFill="background1"/>
            <w:vAlign w:val="center"/>
          </w:tcPr>
          <w:p w14:paraId="4A9155C8" w14:textId="77777777" w:rsidR="00824EB3" w:rsidRPr="006D7EA0" w:rsidRDefault="00824EB3" w:rsidP="00824EB3">
            <w:pPr>
              <w:pStyle w:val="a1"/>
              <w:ind w:firstLine="0"/>
              <w:jc w:val="center"/>
              <w:rPr>
                <w:sz w:val="22"/>
                <w:szCs w:val="22"/>
                <w:lang w:val="ru-RU"/>
              </w:rPr>
            </w:pPr>
            <w:r w:rsidRPr="006D7EA0">
              <w:rPr>
                <w:sz w:val="22"/>
                <w:szCs w:val="22"/>
              </w:rPr>
              <w:t>м</w:t>
            </w:r>
            <w:r w:rsidRPr="006D7EA0">
              <w:rPr>
                <w:sz w:val="22"/>
                <w:szCs w:val="22"/>
                <w:vertAlign w:val="superscript"/>
              </w:rPr>
              <w:t>3</w:t>
            </w:r>
            <w:r w:rsidRPr="006D7EA0">
              <w:rPr>
                <w:sz w:val="22"/>
                <w:szCs w:val="22"/>
                <w:lang w:val="ru-RU"/>
              </w:rPr>
              <w:t>/год</w:t>
            </w:r>
          </w:p>
        </w:tc>
        <w:tc>
          <w:tcPr>
            <w:tcW w:w="736" w:type="pct"/>
            <w:shd w:val="clear" w:color="auto" w:fill="FFFFFF" w:themeFill="background1"/>
            <w:vAlign w:val="center"/>
          </w:tcPr>
          <w:p w14:paraId="4494C567" w14:textId="1AFDA647" w:rsidR="00824EB3" w:rsidRPr="006D7EA0" w:rsidRDefault="006759EB" w:rsidP="00824EB3">
            <w:pPr>
              <w:pStyle w:val="a1"/>
              <w:ind w:firstLine="0"/>
              <w:jc w:val="center"/>
              <w:rPr>
                <w:sz w:val="22"/>
                <w:szCs w:val="22"/>
                <w:lang w:val="ru-RU"/>
              </w:rPr>
            </w:pPr>
            <w:r>
              <w:rPr>
                <w:sz w:val="22"/>
                <w:szCs w:val="22"/>
                <w:lang w:val="ru-RU"/>
              </w:rPr>
              <w:t>2227,68</w:t>
            </w:r>
          </w:p>
        </w:tc>
        <w:tc>
          <w:tcPr>
            <w:tcW w:w="589" w:type="pct"/>
            <w:shd w:val="clear" w:color="auto" w:fill="FFFFFF" w:themeFill="background1"/>
            <w:vAlign w:val="center"/>
          </w:tcPr>
          <w:p w14:paraId="1A65E1E7" w14:textId="17C8B7F9" w:rsidR="00824EB3" w:rsidRPr="006D7EA0" w:rsidRDefault="006759EB" w:rsidP="00824EB3">
            <w:pPr>
              <w:pStyle w:val="a1"/>
              <w:ind w:firstLine="0"/>
              <w:jc w:val="center"/>
              <w:rPr>
                <w:sz w:val="22"/>
                <w:szCs w:val="22"/>
                <w:lang w:val="ru-RU"/>
              </w:rPr>
            </w:pPr>
            <w:r>
              <w:rPr>
                <w:sz w:val="22"/>
                <w:szCs w:val="22"/>
                <w:lang w:val="ru-RU"/>
              </w:rPr>
              <w:t>2182,46</w:t>
            </w:r>
          </w:p>
        </w:tc>
        <w:tc>
          <w:tcPr>
            <w:tcW w:w="621" w:type="pct"/>
            <w:shd w:val="clear" w:color="auto" w:fill="FFFFFF" w:themeFill="background1"/>
            <w:vAlign w:val="center"/>
          </w:tcPr>
          <w:p w14:paraId="51981A75" w14:textId="5E7FCD5E" w:rsidR="00824EB3" w:rsidRPr="006D7EA0" w:rsidRDefault="006759EB" w:rsidP="00824EB3">
            <w:pPr>
              <w:pStyle w:val="a1"/>
              <w:ind w:firstLine="0"/>
              <w:jc w:val="center"/>
              <w:rPr>
                <w:sz w:val="22"/>
                <w:szCs w:val="22"/>
                <w:lang w:val="ru-RU"/>
              </w:rPr>
            </w:pPr>
            <w:r>
              <w:rPr>
                <w:sz w:val="22"/>
                <w:szCs w:val="22"/>
                <w:lang w:val="ru-RU"/>
              </w:rPr>
              <w:t>2115,82</w:t>
            </w:r>
          </w:p>
        </w:tc>
      </w:tr>
      <w:tr w:rsidR="00824EB3" w:rsidRPr="006D7EA0" w14:paraId="195A8F66" w14:textId="77777777" w:rsidTr="006D7EA0">
        <w:trPr>
          <w:cantSplit/>
        </w:trPr>
        <w:tc>
          <w:tcPr>
            <w:tcW w:w="224" w:type="pct"/>
            <w:shd w:val="clear" w:color="auto" w:fill="FFFFFF" w:themeFill="background1"/>
          </w:tcPr>
          <w:p w14:paraId="397C0392" w14:textId="77777777" w:rsidR="00824EB3" w:rsidRPr="006D7EA0" w:rsidRDefault="00824EB3" w:rsidP="00824EB3">
            <w:pPr>
              <w:pStyle w:val="a1"/>
              <w:ind w:firstLine="0"/>
              <w:jc w:val="center"/>
              <w:rPr>
                <w:b/>
                <w:sz w:val="22"/>
                <w:szCs w:val="22"/>
                <w:lang w:val="ru-RU"/>
              </w:rPr>
            </w:pPr>
            <w:r w:rsidRPr="006D7EA0">
              <w:rPr>
                <w:b/>
                <w:sz w:val="22"/>
                <w:szCs w:val="22"/>
                <w:lang w:val="ru-RU"/>
              </w:rPr>
              <w:t>5.5</w:t>
            </w:r>
          </w:p>
        </w:tc>
        <w:tc>
          <w:tcPr>
            <w:tcW w:w="2239" w:type="pct"/>
            <w:shd w:val="clear" w:color="auto" w:fill="FFFFFF" w:themeFill="background1"/>
          </w:tcPr>
          <w:p w14:paraId="65A1DC37" w14:textId="77777777" w:rsidR="00824EB3" w:rsidRPr="006D7EA0" w:rsidRDefault="00824EB3" w:rsidP="00824EB3">
            <w:pPr>
              <w:pStyle w:val="a1"/>
              <w:ind w:firstLine="0"/>
              <w:jc w:val="left"/>
              <w:rPr>
                <w:b/>
                <w:sz w:val="22"/>
                <w:szCs w:val="22"/>
                <w:lang w:val="ru-RU"/>
              </w:rPr>
            </w:pPr>
            <w:r w:rsidRPr="006D7EA0">
              <w:rPr>
                <w:b/>
                <w:sz w:val="22"/>
                <w:szCs w:val="22"/>
                <w:lang w:val="ru-RU"/>
              </w:rPr>
              <w:t>Газоснабжение</w:t>
            </w:r>
          </w:p>
        </w:tc>
        <w:tc>
          <w:tcPr>
            <w:tcW w:w="591" w:type="pct"/>
            <w:shd w:val="clear" w:color="auto" w:fill="FFFFFF" w:themeFill="background1"/>
            <w:vAlign w:val="center"/>
          </w:tcPr>
          <w:p w14:paraId="0D8A2491" w14:textId="77777777" w:rsidR="00824EB3" w:rsidRPr="006D7EA0" w:rsidRDefault="00824EB3" w:rsidP="00824EB3">
            <w:pPr>
              <w:pStyle w:val="a1"/>
              <w:ind w:firstLine="0"/>
              <w:jc w:val="center"/>
              <w:rPr>
                <w:sz w:val="22"/>
                <w:szCs w:val="22"/>
                <w:lang w:val="ru-RU"/>
              </w:rPr>
            </w:pPr>
            <w:r w:rsidRPr="006D7EA0">
              <w:rPr>
                <w:sz w:val="22"/>
                <w:szCs w:val="22"/>
              </w:rPr>
              <w:t>м</w:t>
            </w:r>
            <w:r w:rsidRPr="006D7EA0">
              <w:rPr>
                <w:sz w:val="22"/>
                <w:szCs w:val="22"/>
                <w:vertAlign w:val="superscript"/>
              </w:rPr>
              <w:t>3</w:t>
            </w:r>
            <w:r w:rsidRPr="006D7EA0">
              <w:rPr>
                <w:sz w:val="22"/>
                <w:szCs w:val="22"/>
                <w:lang w:val="ru-RU"/>
              </w:rPr>
              <w:t>/год</w:t>
            </w:r>
          </w:p>
        </w:tc>
        <w:tc>
          <w:tcPr>
            <w:tcW w:w="736" w:type="pct"/>
            <w:shd w:val="clear" w:color="auto" w:fill="FFFFFF" w:themeFill="background1"/>
            <w:vAlign w:val="center"/>
          </w:tcPr>
          <w:p w14:paraId="07A98873" w14:textId="287AF265" w:rsidR="00824EB3" w:rsidRPr="006D7EA0" w:rsidRDefault="00824EB3" w:rsidP="00824EB3">
            <w:pPr>
              <w:pStyle w:val="a1"/>
              <w:ind w:firstLine="0"/>
              <w:jc w:val="center"/>
              <w:rPr>
                <w:sz w:val="22"/>
                <w:szCs w:val="22"/>
                <w:lang w:val="ru-RU"/>
              </w:rPr>
            </w:pPr>
            <w:r>
              <w:rPr>
                <w:sz w:val="22"/>
                <w:szCs w:val="22"/>
                <w:lang w:val="ru-RU"/>
              </w:rPr>
              <w:t>–</w:t>
            </w:r>
          </w:p>
        </w:tc>
        <w:tc>
          <w:tcPr>
            <w:tcW w:w="589" w:type="pct"/>
            <w:shd w:val="clear" w:color="auto" w:fill="FFFFFF" w:themeFill="background1"/>
            <w:vAlign w:val="center"/>
          </w:tcPr>
          <w:p w14:paraId="0DE458FB" w14:textId="4AEE8B9D" w:rsidR="00824EB3" w:rsidRPr="006D7EA0" w:rsidRDefault="00824EB3" w:rsidP="00824EB3">
            <w:pPr>
              <w:pStyle w:val="a1"/>
              <w:ind w:firstLine="0"/>
              <w:jc w:val="center"/>
              <w:rPr>
                <w:sz w:val="22"/>
                <w:szCs w:val="22"/>
                <w:lang w:val="ru-RU"/>
              </w:rPr>
            </w:pPr>
            <w:r>
              <w:rPr>
                <w:sz w:val="22"/>
                <w:szCs w:val="22"/>
                <w:lang w:val="ru-RU"/>
              </w:rPr>
              <w:t>–</w:t>
            </w:r>
          </w:p>
        </w:tc>
        <w:tc>
          <w:tcPr>
            <w:tcW w:w="621" w:type="pct"/>
            <w:shd w:val="clear" w:color="auto" w:fill="FFFFFF" w:themeFill="background1"/>
            <w:vAlign w:val="center"/>
          </w:tcPr>
          <w:p w14:paraId="0C364750" w14:textId="3C6ED922" w:rsidR="00824EB3" w:rsidRPr="006D7EA0" w:rsidRDefault="00824EB3" w:rsidP="00824EB3">
            <w:pPr>
              <w:pStyle w:val="a1"/>
              <w:ind w:firstLine="0"/>
              <w:jc w:val="center"/>
              <w:rPr>
                <w:sz w:val="22"/>
                <w:szCs w:val="22"/>
                <w:lang w:val="ru-RU"/>
              </w:rPr>
            </w:pPr>
            <w:r>
              <w:rPr>
                <w:sz w:val="22"/>
                <w:szCs w:val="22"/>
                <w:lang w:val="ru-RU"/>
              </w:rPr>
              <w:t>–</w:t>
            </w:r>
          </w:p>
        </w:tc>
      </w:tr>
      <w:tr w:rsidR="00824EB3" w:rsidRPr="006D7EA0" w14:paraId="0FEE0B41" w14:textId="77777777" w:rsidTr="006D7EA0">
        <w:trPr>
          <w:cantSplit/>
        </w:trPr>
        <w:tc>
          <w:tcPr>
            <w:tcW w:w="5000" w:type="pct"/>
            <w:gridSpan w:val="6"/>
            <w:shd w:val="clear" w:color="auto" w:fill="FFFFFF" w:themeFill="background1"/>
            <w:vAlign w:val="center"/>
          </w:tcPr>
          <w:p w14:paraId="423BEC89" w14:textId="77777777" w:rsidR="00824EB3" w:rsidRPr="006D7EA0" w:rsidRDefault="00824EB3" w:rsidP="00824EB3">
            <w:pPr>
              <w:pStyle w:val="a1"/>
              <w:ind w:firstLine="0"/>
              <w:jc w:val="center"/>
              <w:rPr>
                <w:sz w:val="22"/>
                <w:szCs w:val="22"/>
                <w:lang w:val="ru-RU"/>
              </w:rPr>
            </w:pPr>
            <w:r w:rsidRPr="006D7EA0">
              <w:rPr>
                <w:b/>
                <w:sz w:val="22"/>
                <w:szCs w:val="22"/>
                <w:lang w:val="ru-RU"/>
              </w:rPr>
              <w:t>VI. Жилищный фонд</w:t>
            </w:r>
          </w:p>
        </w:tc>
      </w:tr>
      <w:tr w:rsidR="00824EB3" w:rsidRPr="006D7EA0" w14:paraId="179B410C" w14:textId="77777777" w:rsidTr="006D7EA0">
        <w:trPr>
          <w:cantSplit/>
        </w:trPr>
        <w:tc>
          <w:tcPr>
            <w:tcW w:w="224" w:type="pct"/>
            <w:shd w:val="clear" w:color="auto" w:fill="FFFFFF" w:themeFill="background1"/>
          </w:tcPr>
          <w:p w14:paraId="3A327B07" w14:textId="77777777" w:rsidR="00824EB3" w:rsidRPr="006D7EA0" w:rsidRDefault="00824EB3" w:rsidP="00824EB3">
            <w:pPr>
              <w:pStyle w:val="a1"/>
              <w:ind w:firstLine="0"/>
              <w:jc w:val="center"/>
              <w:rPr>
                <w:b/>
                <w:sz w:val="22"/>
                <w:szCs w:val="22"/>
                <w:lang w:val="ru-RU"/>
              </w:rPr>
            </w:pPr>
            <w:r w:rsidRPr="006D7EA0">
              <w:rPr>
                <w:b/>
                <w:sz w:val="22"/>
                <w:szCs w:val="22"/>
                <w:lang w:val="ru-RU"/>
              </w:rPr>
              <w:t>6.1</w:t>
            </w:r>
          </w:p>
        </w:tc>
        <w:tc>
          <w:tcPr>
            <w:tcW w:w="2239" w:type="pct"/>
            <w:shd w:val="clear" w:color="auto" w:fill="FFFFFF" w:themeFill="background1"/>
          </w:tcPr>
          <w:p w14:paraId="3DA6A125" w14:textId="77777777" w:rsidR="00824EB3" w:rsidRPr="006D7EA0" w:rsidRDefault="00824EB3" w:rsidP="00824EB3">
            <w:pPr>
              <w:pStyle w:val="a1"/>
              <w:ind w:firstLine="0"/>
              <w:jc w:val="left"/>
              <w:rPr>
                <w:b/>
                <w:sz w:val="22"/>
                <w:szCs w:val="22"/>
                <w:lang w:val="ru-RU"/>
              </w:rPr>
            </w:pPr>
            <w:r w:rsidRPr="006D7EA0">
              <w:rPr>
                <w:b/>
                <w:sz w:val="22"/>
                <w:szCs w:val="22"/>
                <w:lang w:val="ru-RU"/>
              </w:rPr>
              <w:t>Общая площадь жилых помещений</w:t>
            </w:r>
          </w:p>
        </w:tc>
        <w:tc>
          <w:tcPr>
            <w:tcW w:w="591" w:type="pct"/>
            <w:shd w:val="clear" w:color="auto" w:fill="FFFFFF" w:themeFill="background1"/>
            <w:vAlign w:val="center"/>
          </w:tcPr>
          <w:p w14:paraId="3C80EDF8" w14:textId="77777777" w:rsidR="00824EB3" w:rsidRPr="006D7EA0" w:rsidRDefault="00824EB3" w:rsidP="00824EB3">
            <w:pPr>
              <w:pStyle w:val="a1"/>
              <w:ind w:firstLine="0"/>
              <w:jc w:val="center"/>
              <w:rPr>
                <w:sz w:val="22"/>
                <w:szCs w:val="22"/>
                <w:lang w:val="ru-RU"/>
              </w:rPr>
            </w:pPr>
            <w:r w:rsidRPr="006D7EA0">
              <w:rPr>
                <w:sz w:val="22"/>
                <w:szCs w:val="22"/>
                <w:lang w:val="ru-RU"/>
              </w:rPr>
              <w:t>тыс. кв.м</w:t>
            </w:r>
          </w:p>
        </w:tc>
        <w:tc>
          <w:tcPr>
            <w:tcW w:w="736" w:type="pct"/>
            <w:shd w:val="clear" w:color="auto" w:fill="FFFFFF" w:themeFill="background1"/>
            <w:vAlign w:val="center"/>
          </w:tcPr>
          <w:p w14:paraId="393621A7" w14:textId="743F7422" w:rsidR="00824EB3" w:rsidRPr="006D7EA0" w:rsidRDefault="006759EB" w:rsidP="00824EB3">
            <w:pPr>
              <w:pStyle w:val="a1"/>
              <w:ind w:firstLine="0"/>
              <w:jc w:val="center"/>
              <w:rPr>
                <w:sz w:val="22"/>
                <w:szCs w:val="22"/>
                <w:lang w:val="ru-RU"/>
              </w:rPr>
            </w:pPr>
            <w:r>
              <w:rPr>
                <w:sz w:val="22"/>
                <w:szCs w:val="22"/>
                <w:lang w:val="ru-RU"/>
              </w:rPr>
              <w:t>35,2</w:t>
            </w:r>
          </w:p>
        </w:tc>
        <w:tc>
          <w:tcPr>
            <w:tcW w:w="589" w:type="pct"/>
            <w:shd w:val="clear" w:color="auto" w:fill="FFFFFF" w:themeFill="background1"/>
            <w:vAlign w:val="center"/>
          </w:tcPr>
          <w:p w14:paraId="6CB5E659" w14:textId="4BABDB17" w:rsidR="00824EB3" w:rsidRPr="006D7EA0" w:rsidRDefault="006759EB" w:rsidP="00824EB3">
            <w:pPr>
              <w:pStyle w:val="a1"/>
              <w:ind w:firstLine="0"/>
              <w:jc w:val="center"/>
              <w:rPr>
                <w:sz w:val="22"/>
                <w:szCs w:val="22"/>
                <w:lang w:val="ru-RU"/>
              </w:rPr>
            </w:pPr>
            <w:r>
              <w:rPr>
                <w:sz w:val="22"/>
                <w:szCs w:val="22"/>
                <w:lang w:val="ru-RU"/>
              </w:rPr>
              <w:t>35,2</w:t>
            </w:r>
          </w:p>
        </w:tc>
        <w:tc>
          <w:tcPr>
            <w:tcW w:w="621" w:type="pct"/>
            <w:shd w:val="clear" w:color="auto" w:fill="FFFFFF" w:themeFill="background1"/>
            <w:vAlign w:val="center"/>
          </w:tcPr>
          <w:p w14:paraId="1952C6A4" w14:textId="01D6DA20" w:rsidR="00824EB3" w:rsidRPr="006D7EA0" w:rsidRDefault="006759EB" w:rsidP="00824EB3">
            <w:pPr>
              <w:pStyle w:val="a1"/>
              <w:ind w:firstLine="0"/>
              <w:jc w:val="center"/>
              <w:rPr>
                <w:sz w:val="22"/>
                <w:szCs w:val="22"/>
                <w:lang w:val="ru-RU"/>
              </w:rPr>
            </w:pPr>
            <w:r>
              <w:rPr>
                <w:sz w:val="22"/>
                <w:szCs w:val="22"/>
                <w:lang w:val="ru-RU"/>
              </w:rPr>
              <w:t>35,2</w:t>
            </w:r>
          </w:p>
        </w:tc>
      </w:tr>
      <w:tr w:rsidR="00824EB3" w:rsidRPr="006D7EA0" w14:paraId="4C203703" w14:textId="77777777" w:rsidTr="006D7EA0">
        <w:trPr>
          <w:cantSplit/>
        </w:trPr>
        <w:tc>
          <w:tcPr>
            <w:tcW w:w="224" w:type="pct"/>
            <w:shd w:val="clear" w:color="auto" w:fill="FFFFFF" w:themeFill="background1"/>
          </w:tcPr>
          <w:p w14:paraId="3A1B1711" w14:textId="77777777" w:rsidR="00824EB3" w:rsidRPr="006D7EA0" w:rsidRDefault="00824EB3" w:rsidP="00824EB3">
            <w:pPr>
              <w:pStyle w:val="a1"/>
              <w:ind w:firstLine="0"/>
              <w:jc w:val="center"/>
              <w:rPr>
                <w:b/>
                <w:sz w:val="22"/>
                <w:szCs w:val="22"/>
                <w:lang w:val="ru-RU"/>
              </w:rPr>
            </w:pPr>
            <w:r w:rsidRPr="006D7EA0">
              <w:rPr>
                <w:b/>
                <w:sz w:val="22"/>
                <w:szCs w:val="22"/>
                <w:lang w:val="ru-RU"/>
              </w:rPr>
              <w:t>6.2</w:t>
            </w:r>
          </w:p>
        </w:tc>
        <w:tc>
          <w:tcPr>
            <w:tcW w:w="2239" w:type="pct"/>
            <w:shd w:val="clear" w:color="auto" w:fill="FFFFFF" w:themeFill="background1"/>
          </w:tcPr>
          <w:p w14:paraId="3C50B95F" w14:textId="77777777" w:rsidR="00824EB3" w:rsidRPr="006D7EA0" w:rsidRDefault="00824EB3" w:rsidP="00824EB3">
            <w:pPr>
              <w:pStyle w:val="a1"/>
              <w:ind w:firstLine="0"/>
              <w:jc w:val="left"/>
              <w:rPr>
                <w:b/>
                <w:sz w:val="22"/>
                <w:szCs w:val="22"/>
                <w:lang w:val="ru-RU"/>
              </w:rPr>
            </w:pPr>
            <w:r w:rsidRPr="006D7EA0">
              <w:rPr>
                <w:b/>
                <w:sz w:val="22"/>
                <w:szCs w:val="22"/>
                <w:lang w:val="ru-RU"/>
              </w:rPr>
              <w:t>Обеспеченность жилой площадью</w:t>
            </w:r>
          </w:p>
        </w:tc>
        <w:tc>
          <w:tcPr>
            <w:tcW w:w="591" w:type="pct"/>
            <w:shd w:val="clear" w:color="auto" w:fill="FFFFFF" w:themeFill="background1"/>
            <w:vAlign w:val="center"/>
          </w:tcPr>
          <w:p w14:paraId="7FE45550" w14:textId="77777777" w:rsidR="00824EB3" w:rsidRPr="006D7EA0" w:rsidRDefault="00824EB3" w:rsidP="00824EB3">
            <w:pPr>
              <w:pStyle w:val="a1"/>
              <w:ind w:firstLine="0"/>
              <w:jc w:val="center"/>
              <w:rPr>
                <w:sz w:val="22"/>
                <w:szCs w:val="22"/>
                <w:lang w:val="ru-RU"/>
              </w:rPr>
            </w:pPr>
            <w:r w:rsidRPr="006D7EA0">
              <w:rPr>
                <w:sz w:val="22"/>
                <w:szCs w:val="22"/>
                <w:lang w:val="ru-RU"/>
              </w:rPr>
              <w:t>кв.м/чел</w:t>
            </w:r>
          </w:p>
        </w:tc>
        <w:tc>
          <w:tcPr>
            <w:tcW w:w="736" w:type="pct"/>
            <w:shd w:val="clear" w:color="auto" w:fill="FFFFFF" w:themeFill="background1"/>
            <w:vAlign w:val="center"/>
          </w:tcPr>
          <w:p w14:paraId="75A9DC2A" w14:textId="3CF742EB" w:rsidR="00824EB3" w:rsidRPr="006D7EA0" w:rsidRDefault="006759EB" w:rsidP="00824EB3">
            <w:pPr>
              <w:pStyle w:val="a1"/>
              <w:ind w:firstLine="0"/>
              <w:jc w:val="center"/>
              <w:rPr>
                <w:sz w:val="22"/>
                <w:szCs w:val="22"/>
                <w:lang w:val="ru-RU"/>
              </w:rPr>
            </w:pPr>
            <w:r>
              <w:rPr>
                <w:sz w:val="22"/>
                <w:szCs w:val="22"/>
                <w:lang w:val="ru-RU"/>
              </w:rPr>
              <w:t>37,61</w:t>
            </w:r>
          </w:p>
        </w:tc>
        <w:tc>
          <w:tcPr>
            <w:tcW w:w="589" w:type="pct"/>
            <w:shd w:val="clear" w:color="auto" w:fill="FFFFFF" w:themeFill="background1"/>
            <w:vAlign w:val="center"/>
          </w:tcPr>
          <w:p w14:paraId="10702C13" w14:textId="194144EB" w:rsidR="00824EB3" w:rsidRPr="006D7EA0" w:rsidRDefault="006759EB" w:rsidP="00824EB3">
            <w:pPr>
              <w:pStyle w:val="a1"/>
              <w:ind w:firstLine="0"/>
              <w:jc w:val="center"/>
              <w:rPr>
                <w:sz w:val="22"/>
                <w:szCs w:val="22"/>
                <w:lang w:val="ru-RU"/>
              </w:rPr>
            </w:pPr>
            <w:r>
              <w:rPr>
                <w:sz w:val="22"/>
                <w:szCs w:val="22"/>
                <w:lang w:val="ru-RU"/>
              </w:rPr>
              <w:t>38,39</w:t>
            </w:r>
          </w:p>
        </w:tc>
        <w:tc>
          <w:tcPr>
            <w:tcW w:w="621" w:type="pct"/>
            <w:shd w:val="clear" w:color="auto" w:fill="FFFFFF" w:themeFill="background1"/>
            <w:vAlign w:val="center"/>
          </w:tcPr>
          <w:p w14:paraId="3A578F46" w14:textId="7DEBF5B0" w:rsidR="00824EB3" w:rsidRPr="006D7EA0" w:rsidRDefault="006759EB" w:rsidP="00824EB3">
            <w:pPr>
              <w:pStyle w:val="a1"/>
              <w:ind w:firstLine="0"/>
              <w:jc w:val="center"/>
              <w:rPr>
                <w:sz w:val="22"/>
                <w:szCs w:val="22"/>
                <w:lang w:val="ru-RU"/>
              </w:rPr>
            </w:pPr>
            <w:r>
              <w:rPr>
                <w:sz w:val="22"/>
                <w:szCs w:val="22"/>
                <w:lang w:val="ru-RU"/>
              </w:rPr>
              <w:t>39,6</w:t>
            </w:r>
          </w:p>
        </w:tc>
      </w:tr>
    </w:tbl>
    <w:p w14:paraId="7971C679" w14:textId="00385DE3" w:rsidR="001E0929" w:rsidRPr="00A5149A" w:rsidRDefault="001E0929" w:rsidP="00EF6C42">
      <w:pPr>
        <w:pStyle w:val="a1"/>
        <w:ind w:firstLine="0"/>
        <w:jc w:val="left"/>
        <w:rPr>
          <w:bCs/>
          <w:sz w:val="28"/>
          <w:szCs w:val="28"/>
          <w:lang w:val="ru-RU"/>
        </w:rPr>
      </w:pPr>
    </w:p>
    <w:sectPr w:rsidR="001E0929" w:rsidRPr="00A5149A" w:rsidSect="00850DFE">
      <w:pgSz w:w="11906" w:h="16838"/>
      <w:pgMar w:top="1134" w:right="851" w:bottom="1134" w:left="1701" w:header="680" w:footer="107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5AC61F" w14:textId="77777777" w:rsidR="007162B6" w:rsidRDefault="007162B6" w:rsidP="009D69D2">
      <w:r>
        <w:separator/>
      </w:r>
    </w:p>
  </w:endnote>
  <w:endnote w:type="continuationSeparator" w:id="0">
    <w:p w14:paraId="61908F65" w14:textId="77777777" w:rsidR="007162B6" w:rsidRDefault="007162B6" w:rsidP="009D69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Calibri"/>
    <w:charset w:val="CC"/>
    <w:family w:val="auto"/>
    <w:pitch w:val="default"/>
  </w:font>
  <w:font w:name="OpenSymbol">
    <w:charset w:val="00"/>
    <w:family w:val="auto"/>
    <w:pitch w:val="variable"/>
    <w:sig w:usb0="00000003" w:usb1="1001ECEA" w:usb2="00000000" w:usb3="00000000" w:csb0="00000001" w:csb1="00000000"/>
  </w:font>
  <w:font w:name="Arial">
    <w:panose1 w:val="020B0604020202020204"/>
    <w:charset w:val="CC"/>
    <w:family w:val="swiss"/>
    <w:pitch w:val="variable"/>
    <w:sig w:usb0="E0002EFF" w:usb1="C000785B" w:usb2="00000009" w:usb3="00000000" w:csb0="000001FF" w:csb1="00000000"/>
  </w:font>
  <w:font w:name="Tunga">
    <w:panose1 w:val="00000400000000000000"/>
    <w:charset w:val="00"/>
    <w:family w:val="swiss"/>
    <w:pitch w:val="variable"/>
    <w:sig w:usb0="004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Antiqua">
    <w:altName w:val="Times New Roman"/>
    <w:panose1 w:val="00000000000000000000"/>
    <w:charset w:val="00"/>
    <w:family w:val="auto"/>
    <w:notTrueType/>
    <w:pitch w:val="variable"/>
    <w:sig w:usb0="00000003" w:usb1="00000000" w:usb2="00000000" w:usb3="00000000" w:csb0="00000001" w:csb1="00000000"/>
  </w:font>
  <w:font w:name="Microsoft Sans Serif">
    <w:panose1 w:val="020B0604020202020204"/>
    <w:charset w:val="CC"/>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67F013" w14:textId="2C2DE9EA" w:rsidR="00300C9A" w:rsidRPr="006928C8" w:rsidRDefault="00300C9A" w:rsidP="006928C8">
    <w:pPr>
      <w:pStyle w:val="af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0AE85" w14:textId="5FA2B031" w:rsidR="00300C9A" w:rsidRDefault="00300C9A" w:rsidP="002C6FDF">
    <w:pPr>
      <w:pStyle w:val="af8"/>
      <w:tabs>
        <w:tab w:val="clear" w:pos="4677"/>
        <w:tab w:val="clear" w:pos="9355"/>
        <w:tab w:val="left" w:pos="5775"/>
        <w:tab w:val="left" w:pos="9225"/>
        <w:tab w:val="right" w:pos="14317"/>
      </w:tabs>
      <w:ind w:left="142"/>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D03C6A" w14:textId="2AE7FF6F" w:rsidR="00300C9A" w:rsidRPr="00AD2605" w:rsidRDefault="00300C9A" w:rsidP="00AD2605">
    <w:pPr>
      <w:pStyle w:val="af8"/>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21979F" w14:textId="2EBAC55D" w:rsidR="00300C9A" w:rsidRPr="001144A7" w:rsidRDefault="00300C9A" w:rsidP="001144A7">
    <w:pPr>
      <w:pStyle w:val="af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27DE21" w14:textId="77777777" w:rsidR="007162B6" w:rsidRDefault="007162B6" w:rsidP="009D69D2">
      <w:r>
        <w:separator/>
      </w:r>
    </w:p>
  </w:footnote>
  <w:footnote w:type="continuationSeparator" w:id="0">
    <w:p w14:paraId="4E469737" w14:textId="77777777" w:rsidR="007162B6" w:rsidRDefault="007162B6" w:rsidP="009D69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37465992"/>
      <w:docPartObj>
        <w:docPartGallery w:val="Page Numbers (Top of Page)"/>
        <w:docPartUnique/>
      </w:docPartObj>
    </w:sdtPr>
    <w:sdtContent>
      <w:p w14:paraId="59E6B084" w14:textId="6058D75B" w:rsidR="002F575B" w:rsidRDefault="002F575B">
        <w:pPr>
          <w:pStyle w:val="af6"/>
          <w:jc w:val="center"/>
        </w:pPr>
        <w:r>
          <w:fldChar w:fldCharType="begin"/>
        </w:r>
        <w:r>
          <w:instrText>PAGE   \* MERGEFORMAT</w:instrText>
        </w:r>
        <w:r>
          <w:fldChar w:fldCharType="separate"/>
        </w:r>
        <w:r>
          <w:t>2</w:t>
        </w:r>
        <w: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35982684"/>
      <w:docPartObj>
        <w:docPartGallery w:val="Page Numbers (Top of Page)"/>
        <w:docPartUnique/>
      </w:docPartObj>
    </w:sdtPr>
    <w:sdtContent>
      <w:p w14:paraId="253E6664" w14:textId="721D4E36" w:rsidR="00A34A14" w:rsidRDefault="00AD2605">
        <w:pPr>
          <w:pStyle w:val="af6"/>
          <w:jc w:val="center"/>
        </w:pPr>
        <w:r>
          <w:fldChar w:fldCharType="begin"/>
        </w:r>
        <w:r>
          <w:instrText>PAGE   \* MERGEFORMAT</w:instrText>
        </w:r>
        <w:r>
          <w:fldChar w:fldCharType="separate"/>
        </w:r>
        <w:r>
          <w:t>2</w:t>
        </w:r>
        <w: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1"/>
      <w:numFmt w:val="decimal"/>
      <w:lvlText w:val="%1."/>
      <w:lvlJc w:val="left"/>
      <w:pPr>
        <w:tabs>
          <w:tab w:val="num" w:pos="0"/>
        </w:tabs>
        <w:ind w:left="1200" w:hanging="480"/>
      </w:pPr>
      <w:rPr>
        <w:rFonts w:ascii="Courier New" w:hAnsi="Courier New"/>
      </w:r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0" w:firstLine="0"/>
      </w:pPr>
      <w:rPr>
        <w:rFonts w:ascii="Symbol" w:hAnsi="Symbol" w:cs="StarSymbol"/>
        <w:sz w:val="18"/>
        <w:szCs w:val="1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singleLevel"/>
    <w:tmpl w:val="00000004"/>
    <w:name w:val="WW8Num4"/>
    <w:lvl w:ilvl="0">
      <w:start w:val="1"/>
      <w:numFmt w:val="bullet"/>
      <w:lvlText w:val=""/>
      <w:lvlJc w:val="left"/>
      <w:pPr>
        <w:tabs>
          <w:tab w:val="num" w:pos="720"/>
        </w:tabs>
        <w:ind w:left="720" w:hanging="360"/>
      </w:pPr>
      <w:rPr>
        <w:rFonts w:ascii="Symbol" w:hAnsi="Symbol" w:cs="StarSymbol"/>
        <w:sz w:val="18"/>
        <w:szCs w:val="18"/>
      </w:rPr>
    </w:lvl>
  </w:abstractNum>
  <w:abstractNum w:abstractNumId="3" w15:restartNumberingAfterBreak="0">
    <w:nsid w:val="00000005"/>
    <w:multiLevelType w:val="singleLevel"/>
    <w:tmpl w:val="00000005"/>
    <w:name w:val="WW8Num5"/>
    <w:lvl w:ilvl="0">
      <w:start w:val="1"/>
      <w:numFmt w:val="bullet"/>
      <w:lvlText w:val=""/>
      <w:lvlJc w:val="left"/>
      <w:pPr>
        <w:tabs>
          <w:tab w:val="num" w:pos="720"/>
        </w:tabs>
        <w:ind w:left="720" w:hanging="360"/>
      </w:pPr>
      <w:rPr>
        <w:rFonts w:ascii="Symbol" w:hAnsi="Symbol" w:cs="OpenSymbol"/>
      </w:rPr>
    </w:lvl>
  </w:abstractNum>
  <w:abstractNum w:abstractNumId="4" w15:restartNumberingAfterBreak="0">
    <w:nsid w:val="00000006"/>
    <w:multiLevelType w:val="singleLevel"/>
    <w:tmpl w:val="00000006"/>
    <w:name w:val="WW8Num6"/>
    <w:lvl w:ilvl="0">
      <w:start w:val="1"/>
      <w:numFmt w:val="decimal"/>
      <w:lvlText w:val="%1."/>
      <w:lvlJc w:val="left"/>
      <w:pPr>
        <w:tabs>
          <w:tab w:val="num" w:pos="0"/>
        </w:tabs>
        <w:ind w:left="720" w:hanging="360"/>
      </w:pPr>
    </w:lvl>
  </w:abstractNum>
  <w:abstractNum w:abstractNumId="5" w15:restartNumberingAfterBreak="0">
    <w:nsid w:val="00000009"/>
    <w:multiLevelType w:val="singleLevel"/>
    <w:tmpl w:val="00000009"/>
    <w:name w:val="WW8Num9"/>
    <w:lvl w:ilvl="0">
      <w:start w:val="1"/>
      <w:numFmt w:val="bullet"/>
      <w:lvlText w:val=""/>
      <w:lvlJc w:val="left"/>
      <w:pPr>
        <w:tabs>
          <w:tab w:val="num" w:pos="0"/>
        </w:tabs>
        <w:ind w:left="720" w:hanging="360"/>
      </w:pPr>
      <w:rPr>
        <w:rFonts w:ascii="Symbol" w:hAnsi="Symbol"/>
      </w:rPr>
    </w:lvl>
  </w:abstractNum>
  <w:abstractNum w:abstractNumId="6" w15:restartNumberingAfterBreak="0">
    <w:nsid w:val="0000000E"/>
    <w:multiLevelType w:val="singleLevel"/>
    <w:tmpl w:val="0000000E"/>
    <w:name w:val="WW8Num14"/>
    <w:lvl w:ilvl="0">
      <w:start w:val="1"/>
      <w:numFmt w:val="bullet"/>
      <w:lvlText w:val=""/>
      <w:lvlJc w:val="left"/>
      <w:pPr>
        <w:tabs>
          <w:tab w:val="num" w:pos="0"/>
        </w:tabs>
        <w:ind w:left="720" w:hanging="360"/>
      </w:pPr>
      <w:rPr>
        <w:rFonts w:ascii="Symbol" w:hAnsi="Symbol"/>
      </w:rPr>
    </w:lvl>
  </w:abstractNum>
  <w:abstractNum w:abstractNumId="7" w15:restartNumberingAfterBreak="0">
    <w:nsid w:val="00000013"/>
    <w:multiLevelType w:val="multilevel"/>
    <w:tmpl w:val="00000013"/>
    <w:name w:val="WW8Num3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114"/>
        </w:tabs>
        <w:ind w:left="1114" w:hanging="360"/>
      </w:pPr>
      <w:rPr>
        <w:rFonts w:ascii="Symbol" w:hAnsi="Symbol" w:cs="StarSymbol"/>
        <w:sz w:val="18"/>
        <w:szCs w:val="18"/>
      </w:rPr>
    </w:lvl>
    <w:lvl w:ilvl="2">
      <w:start w:val="1"/>
      <w:numFmt w:val="bullet"/>
      <w:lvlText w:val=""/>
      <w:lvlJc w:val="left"/>
      <w:pPr>
        <w:tabs>
          <w:tab w:val="num" w:pos="1868"/>
        </w:tabs>
        <w:ind w:left="1868" w:hanging="360"/>
      </w:pPr>
      <w:rPr>
        <w:rFonts w:ascii="Symbol" w:hAnsi="Symbol" w:cs="StarSymbol"/>
        <w:sz w:val="18"/>
        <w:szCs w:val="18"/>
      </w:rPr>
    </w:lvl>
    <w:lvl w:ilvl="3">
      <w:start w:val="1"/>
      <w:numFmt w:val="bullet"/>
      <w:lvlText w:val=""/>
      <w:lvlJc w:val="left"/>
      <w:pPr>
        <w:tabs>
          <w:tab w:val="num" w:pos="2622"/>
        </w:tabs>
        <w:ind w:left="2622" w:hanging="360"/>
      </w:pPr>
      <w:rPr>
        <w:rFonts w:ascii="Symbol" w:hAnsi="Symbol" w:cs="StarSymbol"/>
        <w:sz w:val="18"/>
        <w:szCs w:val="18"/>
      </w:rPr>
    </w:lvl>
    <w:lvl w:ilvl="4">
      <w:start w:val="1"/>
      <w:numFmt w:val="bullet"/>
      <w:lvlText w:val=""/>
      <w:lvlJc w:val="left"/>
      <w:pPr>
        <w:tabs>
          <w:tab w:val="num" w:pos="3376"/>
        </w:tabs>
        <w:ind w:left="3376" w:hanging="360"/>
      </w:pPr>
      <w:rPr>
        <w:rFonts w:ascii="Symbol" w:hAnsi="Symbol" w:cs="StarSymbol"/>
        <w:sz w:val="18"/>
        <w:szCs w:val="18"/>
      </w:rPr>
    </w:lvl>
    <w:lvl w:ilvl="5">
      <w:start w:val="1"/>
      <w:numFmt w:val="bullet"/>
      <w:lvlText w:val=""/>
      <w:lvlJc w:val="left"/>
      <w:pPr>
        <w:tabs>
          <w:tab w:val="num" w:pos="4130"/>
        </w:tabs>
        <w:ind w:left="4130" w:hanging="360"/>
      </w:pPr>
      <w:rPr>
        <w:rFonts w:ascii="Symbol" w:hAnsi="Symbol" w:cs="StarSymbol"/>
        <w:sz w:val="18"/>
        <w:szCs w:val="18"/>
      </w:rPr>
    </w:lvl>
    <w:lvl w:ilvl="6">
      <w:start w:val="1"/>
      <w:numFmt w:val="bullet"/>
      <w:lvlText w:val=""/>
      <w:lvlJc w:val="left"/>
      <w:pPr>
        <w:tabs>
          <w:tab w:val="num" w:pos="4884"/>
        </w:tabs>
        <w:ind w:left="4884" w:hanging="360"/>
      </w:pPr>
      <w:rPr>
        <w:rFonts w:ascii="Symbol" w:hAnsi="Symbol" w:cs="StarSymbol"/>
        <w:sz w:val="18"/>
        <w:szCs w:val="18"/>
      </w:rPr>
    </w:lvl>
    <w:lvl w:ilvl="7">
      <w:start w:val="1"/>
      <w:numFmt w:val="bullet"/>
      <w:lvlText w:val=""/>
      <w:lvlJc w:val="left"/>
      <w:pPr>
        <w:tabs>
          <w:tab w:val="num" w:pos="5638"/>
        </w:tabs>
        <w:ind w:left="5638" w:hanging="360"/>
      </w:pPr>
      <w:rPr>
        <w:rFonts w:ascii="Symbol" w:hAnsi="Symbol" w:cs="StarSymbol"/>
        <w:sz w:val="18"/>
        <w:szCs w:val="18"/>
      </w:rPr>
    </w:lvl>
    <w:lvl w:ilvl="8">
      <w:start w:val="1"/>
      <w:numFmt w:val="bullet"/>
      <w:lvlText w:val=""/>
      <w:lvlJc w:val="left"/>
      <w:pPr>
        <w:tabs>
          <w:tab w:val="num" w:pos="6392"/>
        </w:tabs>
        <w:ind w:left="6392" w:hanging="360"/>
      </w:pPr>
      <w:rPr>
        <w:rFonts w:ascii="Symbol" w:hAnsi="Symbol" w:cs="StarSymbol"/>
        <w:sz w:val="18"/>
        <w:szCs w:val="18"/>
      </w:rPr>
    </w:lvl>
  </w:abstractNum>
  <w:abstractNum w:abstractNumId="8" w15:restartNumberingAfterBreak="0">
    <w:nsid w:val="00000018"/>
    <w:multiLevelType w:val="singleLevel"/>
    <w:tmpl w:val="00000018"/>
    <w:name w:val="WW8Num42"/>
    <w:lvl w:ilvl="0">
      <w:numFmt w:val="bullet"/>
      <w:lvlText w:val="-"/>
      <w:lvlJc w:val="left"/>
      <w:pPr>
        <w:tabs>
          <w:tab w:val="num" w:pos="1080"/>
        </w:tabs>
        <w:ind w:left="1080" w:hanging="360"/>
      </w:pPr>
      <w:rPr>
        <w:rFonts w:ascii="Arial" w:hAnsi="Arial" w:cs="Arial"/>
      </w:rPr>
    </w:lvl>
  </w:abstractNum>
  <w:abstractNum w:abstractNumId="9" w15:restartNumberingAfterBreak="0">
    <w:nsid w:val="00000019"/>
    <w:multiLevelType w:val="singleLevel"/>
    <w:tmpl w:val="00000019"/>
    <w:name w:val="WW8Num25"/>
    <w:lvl w:ilvl="0">
      <w:start w:val="1"/>
      <w:numFmt w:val="bullet"/>
      <w:lvlText w:val=""/>
      <w:lvlJc w:val="left"/>
      <w:pPr>
        <w:tabs>
          <w:tab w:val="num" w:pos="0"/>
        </w:tabs>
        <w:ind w:left="720" w:hanging="360"/>
      </w:pPr>
      <w:rPr>
        <w:rFonts w:ascii="Symbol" w:hAnsi="Symbol"/>
      </w:rPr>
    </w:lvl>
  </w:abstractNum>
  <w:abstractNum w:abstractNumId="10" w15:restartNumberingAfterBreak="0">
    <w:nsid w:val="0000001F"/>
    <w:multiLevelType w:val="singleLevel"/>
    <w:tmpl w:val="0000001F"/>
    <w:name w:val="WW8Num31"/>
    <w:lvl w:ilvl="0">
      <w:start w:val="1"/>
      <w:numFmt w:val="bullet"/>
      <w:lvlText w:val="−"/>
      <w:lvlJc w:val="left"/>
      <w:pPr>
        <w:tabs>
          <w:tab w:val="num" w:pos="0"/>
        </w:tabs>
        <w:ind w:left="720" w:hanging="360"/>
      </w:pPr>
      <w:rPr>
        <w:rFonts w:ascii="Courier New" w:hAnsi="Courier New"/>
      </w:rPr>
    </w:lvl>
  </w:abstractNum>
  <w:abstractNum w:abstractNumId="11" w15:restartNumberingAfterBreak="0">
    <w:nsid w:val="00000021"/>
    <w:multiLevelType w:val="singleLevel"/>
    <w:tmpl w:val="00000021"/>
    <w:name w:val="WW8Num33"/>
    <w:lvl w:ilvl="0">
      <w:start w:val="1"/>
      <w:numFmt w:val="bullet"/>
      <w:lvlText w:val=""/>
      <w:lvlJc w:val="left"/>
      <w:pPr>
        <w:tabs>
          <w:tab w:val="num" w:pos="0"/>
        </w:tabs>
        <w:ind w:left="720" w:hanging="360"/>
      </w:pPr>
      <w:rPr>
        <w:rFonts w:ascii="Symbol" w:hAnsi="Symbol"/>
      </w:rPr>
    </w:lvl>
  </w:abstractNum>
  <w:abstractNum w:abstractNumId="12" w15:restartNumberingAfterBreak="0">
    <w:nsid w:val="00000030"/>
    <w:multiLevelType w:val="singleLevel"/>
    <w:tmpl w:val="00000030"/>
    <w:name w:val="WW8Num69"/>
    <w:lvl w:ilvl="0">
      <w:numFmt w:val="bullet"/>
      <w:lvlText w:val="-"/>
      <w:lvlJc w:val="left"/>
      <w:pPr>
        <w:tabs>
          <w:tab w:val="num" w:pos="1080"/>
        </w:tabs>
        <w:ind w:left="1080" w:hanging="360"/>
      </w:pPr>
      <w:rPr>
        <w:rFonts w:ascii="Arial" w:hAnsi="Arial" w:cs="Arial"/>
      </w:rPr>
    </w:lvl>
  </w:abstractNum>
  <w:abstractNum w:abstractNumId="13" w15:restartNumberingAfterBreak="0">
    <w:nsid w:val="00000031"/>
    <w:multiLevelType w:val="singleLevel"/>
    <w:tmpl w:val="00000031"/>
    <w:name w:val="WW8Num70"/>
    <w:lvl w:ilvl="0">
      <w:start w:val="1"/>
      <w:numFmt w:val="bullet"/>
      <w:lvlText w:val="-"/>
      <w:lvlJc w:val="left"/>
      <w:pPr>
        <w:tabs>
          <w:tab w:val="num" w:pos="720"/>
        </w:tabs>
        <w:ind w:left="720" w:hanging="360"/>
      </w:pPr>
      <w:rPr>
        <w:rFonts w:ascii="Tunga" w:hAnsi="Tunga"/>
      </w:rPr>
    </w:lvl>
  </w:abstractNum>
  <w:abstractNum w:abstractNumId="14" w15:restartNumberingAfterBreak="0">
    <w:nsid w:val="0000003E"/>
    <w:multiLevelType w:val="singleLevel"/>
    <w:tmpl w:val="0000003E"/>
    <w:name w:val="WW8Num542222222"/>
    <w:lvl w:ilvl="0">
      <w:numFmt w:val="bullet"/>
      <w:lvlText w:val="-"/>
      <w:lvlJc w:val="left"/>
      <w:pPr>
        <w:tabs>
          <w:tab w:val="num" w:pos="720"/>
        </w:tabs>
        <w:ind w:left="720" w:hanging="360"/>
      </w:pPr>
      <w:rPr>
        <w:rFonts w:ascii="Times New Roman" w:hAnsi="Times New Roman" w:cs="Times New Roman"/>
      </w:rPr>
    </w:lvl>
  </w:abstractNum>
  <w:abstractNum w:abstractNumId="15" w15:restartNumberingAfterBreak="0">
    <w:nsid w:val="00000047"/>
    <w:multiLevelType w:val="singleLevel"/>
    <w:tmpl w:val="00000047"/>
    <w:name w:val="WW8Num100"/>
    <w:lvl w:ilvl="0">
      <w:numFmt w:val="bullet"/>
      <w:lvlText w:val="-"/>
      <w:lvlJc w:val="left"/>
      <w:pPr>
        <w:tabs>
          <w:tab w:val="num" w:pos="1080"/>
        </w:tabs>
        <w:ind w:left="1080" w:hanging="360"/>
      </w:pPr>
      <w:rPr>
        <w:rFonts w:ascii="Arial" w:hAnsi="Arial" w:cs="Arial"/>
      </w:rPr>
    </w:lvl>
  </w:abstractNum>
  <w:abstractNum w:abstractNumId="16" w15:restartNumberingAfterBreak="0">
    <w:nsid w:val="052A5D21"/>
    <w:multiLevelType w:val="hybridMultilevel"/>
    <w:tmpl w:val="106433E2"/>
    <w:lvl w:ilvl="0" w:tplc="0C0C8956">
      <w:start w:val="1"/>
      <w:numFmt w:val="bullet"/>
      <w:lvlText w:val="–"/>
      <w:lvlJc w:val="left"/>
      <w:pPr>
        <w:ind w:left="1134" w:hanging="425"/>
      </w:pPr>
      <w:rPr>
        <w:rFonts w:ascii="Cambria" w:hAnsi="Cambria"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0F432C66"/>
    <w:multiLevelType w:val="hybridMultilevel"/>
    <w:tmpl w:val="0530635A"/>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0541707"/>
    <w:multiLevelType w:val="multilevel"/>
    <w:tmpl w:val="B396033A"/>
    <w:styleLink w:val="3"/>
    <w:lvl w:ilvl="0">
      <w:start w:val="1"/>
      <w:numFmt w:val="decimal"/>
      <w:lvlText w:val="%1."/>
      <w:lvlJc w:val="left"/>
      <w:pPr>
        <w:tabs>
          <w:tab w:val="num" w:pos="1440"/>
        </w:tabs>
        <w:ind w:left="1440" w:hanging="360"/>
      </w:pPr>
      <w:rPr>
        <w:rFonts w:ascii="Times New Roman" w:eastAsia="Times New Roman" w:hAnsi="Times New Roman" w:cs="Times New Roman"/>
        <w:sz w:val="26"/>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11AE6A2C"/>
    <w:multiLevelType w:val="hybridMultilevel"/>
    <w:tmpl w:val="EEFCE610"/>
    <w:name w:val="WW8Num2822"/>
    <w:lvl w:ilvl="0" w:tplc="FFFFFFFF">
      <w:start w:val="1"/>
      <w:numFmt w:val="bullet"/>
      <w:lvlText w:val=""/>
      <w:lvlJc w:val="left"/>
      <w:pPr>
        <w:tabs>
          <w:tab w:val="num" w:pos="2520"/>
        </w:tabs>
        <w:ind w:left="25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E0B39EE"/>
    <w:multiLevelType w:val="multilevel"/>
    <w:tmpl w:val="449220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5450146"/>
    <w:multiLevelType w:val="hybridMultilevel"/>
    <w:tmpl w:val="130AE1F4"/>
    <w:lvl w:ilvl="0" w:tplc="227093E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28A45199"/>
    <w:multiLevelType w:val="hybridMultilevel"/>
    <w:tmpl w:val="3DC4E388"/>
    <w:lvl w:ilvl="0" w:tplc="5E8481CE">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3" w15:restartNumberingAfterBreak="0">
    <w:nsid w:val="33F921E1"/>
    <w:multiLevelType w:val="hybridMultilevel"/>
    <w:tmpl w:val="9F5C12FA"/>
    <w:lvl w:ilvl="0" w:tplc="B016C76A">
      <w:start w:val="1"/>
      <w:numFmt w:val="decimal"/>
      <w:suff w:val="nothing"/>
      <w:lvlText w:val="%1"/>
      <w:lvlJc w:val="left"/>
      <w:pPr>
        <w:ind w:left="786" w:hanging="360"/>
      </w:pPr>
      <w:rPr>
        <w:rFonts w:hint="default"/>
        <w:b w:val="0"/>
        <w:bC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38345307"/>
    <w:multiLevelType w:val="multilevel"/>
    <w:tmpl w:val="37E6F334"/>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1080"/>
        </w:tabs>
        <w:ind w:left="1080" w:hanging="360"/>
      </w:pPr>
      <w:rPr>
        <w:rFonts w:hint="default"/>
        <w:b/>
      </w:rPr>
    </w:lvl>
    <w:lvl w:ilvl="2">
      <w:start w:val="1"/>
      <w:numFmt w:val="decimal"/>
      <w:pStyle w:val="S3"/>
      <w:lvlText w:val="%1.%2.%3"/>
      <w:lvlJc w:val="left"/>
      <w:pPr>
        <w:tabs>
          <w:tab w:val="num" w:pos="1440"/>
        </w:tabs>
        <w:ind w:left="1440" w:hanging="720"/>
      </w:pPr>
      <w:rPr>
        <w:rFonts w:hint="default"/>
        <w:color w:val="auto"/>
      </w:rPr>
    </w:lvl>
    <w:lvl w:ilvl="3">
      <w:start w:val="1"/>
      <w:numFmt w:val="decimal"/>
      <w:pStyle w:val="S4"/>
      <w:lvlText w:val="%1.%2.%3.%4"/>
      <w:lvlJc w:val="left"/>
      <w:pPr>
        <w:tabs>
          <w:tab w:val="num" w:pos="1800"/>
        </w:tabs>
        <w:ind w:left="1800" w:hanging="720"/>
      </w:pPr>
      <w:rPr>
        <w:rFonts w:hint="default"/>
      </w:rPr>
    </w:lvl>
    <w:lvl w:ilvl="4">
      <w:start w:val="1"/>
      <w:numFmt w:val="decimal"/>
      <w:pStyle w:val="S5"/>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5" w15:restartNumberingAfterBreak="0">
    <w:nsid w:val="38CC21E3"/>
    <w:multiLevelType w:val="hybridMultilevel"/>
    <w:tmpl w:val="5B043526"/>
    <w:lvl w:ilvl="0" w:tplc="5E8481CE">
      <w:start w:val="1"/>
      <w:numFmt w:val="bullet"/>
      <w:lvlText w:val=""/>
      <w:lvlJc w:val="left"/>
      <w:pPr>
        <w:ind w:left="177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1995259"/>
    <w:multiLevelType w:val="multilevel"/>
    <w:tmpl w:val="2FF07804"/>
    <w:styleLink w:val="a"/>
    <w:lvl w:ilvl="0">
      <w:start w:val="1"/>
      <w:numFmt w:val="decimal"/>
      <w:lvlText w:val="%1."/>
      <w:lvlJc w:val="left"/>
      <w:pPr>
        <w:tabs>
          <w:tab w:val="num" w:pos="0"/>
        </w:tabs>
        <w:ind w:left="360" w:hanging="360"/>
      </w:pPr>
      <w:rPr>
        <w:rFonts w:hint="default"/>
        <w:sz w:val="26"/>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7" w15:restartNumberingAfterBreak="0">
    <w:nsid w:val="436B1A15"/>
    <w:multiLevelType w:val="hybridMultilevel"/>
    <w:tmpl w:val="80187E84"/>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43D03B2E"/>
    <w:multiLevelType w:val="hybridMultilevel"/>
    <w:tmpl w:val="42ECE5EC"/>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48745CAC"/>
    <w:multiLevelType w:val="hybridMultilevel"/>
    <w:tmpl w:val="54EEC014"/>
    <w:lvl w:ilvl="0" w:tplc="5E8481CE">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89A024E"/>
    <w:multiLevelType w:val="hybridMultilevel"/>
    <w:tmpl w:val="E886E0FC"/>
    <w:lvl w:ilvl="0" w:tplc="3F80A3FC">
      <w:start w:val="1"/>
      <w:numFmt w:val="bullet"/>
      <w:lvlText w:val=""/>
      <w:lvlJc w:val="left"/>
      <w:pPr>
        <w:ind w:left="1424" w:hanging="360"/>
      </w:pPr>
      <w:rPr>
        <w:rFonts w:ascii="Symbol" w:hAnsi="Symbol" w:hint="default"/>
      </w:rPr>
    </w:lvl>
    <w:lvl w:ilvl="1" w:tplc="04190003" w:tentative="1">
      <w:start w:val="1"/>
      <w:numFmt w:val="bullet"/>
      <w:lvlText w:val="o"/>
      <w:lvlJc w:val="left"/>
      <w:pPr>
        <w:ind w:left="2144" w:hanging="360"/>
      </w:pPr>
      <w:rPr>
        <w:rFonts w:ascii="Courier New" w:hAnsi="Courier New" w:cs="Courier New" w:hint="default"/>
      </w:rPr>
    </w:lvl>
    <w:lvl w:ilvl="2" w:tplc="04190005" w:tentative="1">
      <w:start w:val="1"/>
      <w:numFmt w:val="bullet"/>
      <w:lvlText w:val=""/>
      <w:lvlJc w:val="left"/>
      <w:pPr>
        <w:ind w:left="2864" w:hanging="360"/>
      </w:pPr>
      <w:rPr>
        <w:rFonts w:ascii="Wingdings" w:hAnsi="Wingdings" w:hint="default"/>
      </w:rPr>
    </w:lvl>
    <w:lvl w:ilvl="3" w:tplc="04190001" w:tentative="1">
      <w:start w:val="1"/>
      <w:numFmt w:val="bullet"/>
      <w:lvlText w:val=""/>
      <w:lvlJc w:val="left"/>
      <w:pPr>
        <w:ind w:left="3584" w:hanging="360"/>
      </w:pPr>
      <w:rPr>
        <w:rFonts w:ascii="Symbol" w:hAnsi="Symbol" w:hint="default"/>
      </w:rPr>
    </w:lvl>
    <w:lvl w:ilvl="4" w:tplc="04190003" w:tentative="1">
      <w:start w:val="1"/>
      <w:numFmt w:val="bullet"/>
      <w:lvlText w:val="o"/>
      <w:lvlJc w:val="left"/>
      <w:pPr>
        <w:ind w:left="4304" w:hanging="360"/>
      </w:pPr>
      <w:rPr>
        <w:rFonts w:ascii="Courier New" w:hAnsi="Courier New" w:cs="Courier New" w:hint="default"/>
      </w:rPr>
    </w:lvl>
    <w:lvl w:ilvl="5" w:tplc="04190005" w:tentative="1">
      <w:start w:val="1"/>
      <w:numFmt w:val="bullet"/>
      <w:lvlText w:val=""/>
      <w:lvlJc w:val="left"/>
      <w:pPr>
        <w:ind w:left="5024" w:hanging="360"/>
      </w:pPr>
      <w:rPr>
        <w:rFonts w:ascii="Wingdings" w:hAnsi="Wingdings" w:hint="default"/>
      </w:rPr>
    </w:lvl>
    <w:lvl w:ilvl="6" w:tplc="04190001" w:tentative="1">
      <w:start w:val="1"/>
      <w:numFmt w:val="bullet"/>
      <w:lvlText w:val=""/>
      <w:lvlJc w:val="left"/>
      <w:pPr>
        <w:ind w:left="5744" w:hanging="360"/>
      </w:pPr>
      <w:rPr>
        <w:rFonts w:ascii="Symbol" w:hAnsi="Symbol" w:hint="default"/>
      </w:rPr>
    </w:lvl>
    <w:lvl w:ilvl="7" w:tplc="04190003" w:tentative="1">
      <w:start w:val="1"/>
      <w:numFmt w:val="bullet"/>
      <w:lvlText w:val="o"/>
      <w:lvlJc w:val="left"/>
      <w:pPr>
        <w:ind w:left="6464" w:hanging="360"/>
      </w:pPr>
      <w:rPr>
        <w:rFonts w:ascii="Courier New" w:hAnsi="Courier New" w:cs="Courier New" w:hint="default"/>
      </w:rPr>
    </w:lvl>
    <w:lvl w:ilvl="8" w:tplc="04190005" w:tentative="1">
      <w:start w:val="1"/>
      <w:numFmt w:val="bullet"/>
      <w:lvlText w:val=""/>
      <w:lvlJc w:val="left"/>
      <w:pPr>
        <w:ind w:left="7184" w:hanging="360"/>
      </w:pPr>
      <w:rPr>
        <w:rFonts w:ascii="Wingdings" w:hAnsi="Wingdings" w:hint="default"/>
      </w:rPr>
    </w:lvl>
  </w:abstractNum>
  <w:abstractNum w:abstractNumId="31" w15:restartNumberingAfterBreak="0">
    <w:nsid w:val="4BC17CE1"/>
    <w:multiLevelType w:val="hybridMultilevel"/>
    <w:tmpl w:val="4238B9DA"/>
    <w:lvl w:ilvl="0" w:tplc="1F98535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2" w15:restartNumberingAfterBreak="0">
    <w:nsid w:val="4DAD1BCC"/>
    <w:multiLevelType w:val="hybridMultilevel"/>
    <w:tmpl w:val="1444E6AC"/>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5193380E"/>
    <w:multiLevelType w:val="hybridMultilevel"/>
    <w:tmpl w:val="434ACC3E"/>
    <w:lvl w:ilvl="0" w:tplc="8D522CF2">
      <w:start w:val="1"/>
      <w:numFmt w:val="bullet"/>
      <w:pStyle w:val="2"/>
      <w:lvlText w:val="−"/>
      <w:lvlJc w:val="left"/>
      <w:pPr>
        <w:tabs>
          <w:tab w:val="num" w:pos="1353"/>
        </w:tabs>
        <w:ind w:left="1353" w:hanging="360"/>
      </w:pPr>
      <w:rPr>
        <w:rFonts w:ascii="Times New Roman" w:hAnsi="Times New Roman" w:cs="Times New Roman" w:hint="default"/>
      </w:rPr>
    </w:lvl>
    <w:lvl w:ilvl="1" w:tplc="04190003" w:tentative="1">
      <w:start w:val="1"/>
      <w:numFmt w:val="bullet"/>
      <w:lvlText w:val="o"/>
      <w:lvlJc w:val="left"/>
      <w:pPr>
        <w:tabs>
          <w:tab w:val="num" w:pos="-436"/>
        </w:tabs>
        <w:ind w:left="-436" w:hanging="360"/>
      </w:pPr>
      <w:rPr>
        <w:rFonts w:ascii="Courier New" w:hAnsi="Courier New" w:cs="Courier New" w:hint="default"/>
      </w:rPr>
    </w:lvl>
    <w:lvl w:ilvl="2" w:tplc="04190005" w:tentative="1">
      <w:start w:val="1"/>
      <w:numFmt w:val="bullet"/>
      <w:lvlText w:val=""/>
      <w:lvlJc w:val="left"/>
      <w:pPr>
        <w:tabs>
          <w:tab w:val="num" w:pos="284"/>
        </w:tabs>
        <w:ind w:left="284" w:hanging="360"/>
      </w:pPr>
      <w:rPr>
        <w:rFonts w:ascii="Wingdings" w:hAnsi="Wingdings" w:hint="default"/>
      </w:rPr>
    </w:lvl>
    <w:lvl w:ilvl="3" w:tplc="04190001" w:tentative="1">
      <w:start w:val="1"/>
      <w:numFmt w:val="bullet"/>
      <w:lvlText w:val=""/>
      <w:lvlJc w:val="left"/>
      <w:pPr>
        <w:tabs>
          <w:tab w:val="num" w:pos="1004"/>
        </w:tabs>
        <w:ind w:left="1004" w:hanging="360"/>
      </w:pPr>
      <w:rPr>
        <w:rFonts w:ascii="Symbol" w:hAnsi="Symbol" w:hint="default"/>
      </w:rPr>
    </w:lvl>
    <w:lvl w:ilvl="4" w:tplc="04190003" w:tentative="1">
      <w:start w:val="1"/>
      <w:numFmt w:val="bullet"/>
      <w:lvlText w:val="o"/>
      <w:lvlJc w:val="left"/>
      <w:pPr>
        <w:tabs>
          <w:tab w:val="num" w:pos="1724"/>
        </w:tabs>
        <w:ind w:left="1724" w:hanging="360"/>
      </w:pPr>
      <w:rPr>
        <w:rFonts w:ascii="Courier New" w:hAnsi="Courier New" w:cs="Courier New" w:hint="default"/>
      </w:rPr>
    </w:lvl>
    <w:lvl w:ilvl="5" w:tplc="04190005" w:tentative="1">
      <w:start w:val="1"/>
      <w:numFmt w:val="bullet"/>
      <w:lvlText w:val=""/>
      <w:lvlJc w:val="left"/>
      <w:pPr>
        <w:tabs>
          <w:tab w:val="num" w:pos="2444"/>
        </w:tabs>
        <w:ind w:left="2444" w:hanging="360"/>
      </w:pPr>
      <w:rPr>
        <w:rFonts w:ascii="Wingdings" w:hAnsi="Wingdings" w:hint="default"/>
      </w:rPr>
    </w:lvl>
    <w:lvl w:ilvl="6" w:tplc="04190001" w:tentative="1">
      <w:start w:val="1"/>
      <w:numFmt w:val="bullet"/>
      <w:lvlText w:val=""/>
      <w:lvlJc w:val="left"/>
      <w:pPr>
        <w:tabs>
          <w:tab w:val="num" w:pos="3164"/>
        </w:tabs>
        <w:ind w:left="3164" w:hanging="360"/>
      </w:pPr>
      <w:rPr>
        <w:rFonts w:ascii="Symbol" w:hAnsi="Symbol" w:hint="default"/>
      </w:rPr>
    </w:lvl>
    <w:lvl w:ilvl="7" w:tplc="04190003" w:tentative="1">
      <w:start w:val="1"/>
      <w:numFmt w:val="bullet"/>
      <w:lvlText w:val="o"/>
      <w:lvlJc w:val="left"/>
      <w:pPr>
        <w:tabs>
          <w:tab w:val="num" w:pos="3884"/>
        </w:tabs>
        <w:ind w:left="3884" w:hanging="360"/>
      </w:pPr>
      <w:rPr>
        <w:rFonts w:ascii="Courier New" w:hAnsi="Courier New" w:cs="Courier New" w:hint="default"/>
      </w:rPr>
    </w:lvl>
    <w:lvl w:ilvl="8" w:tplc="04190005" w:tentative="1">
      <w:start w:val="1"/>
      <w:numFmt w:val="bullet"/>
      <w:lvlText w:val=""/>
      <w:lvlJc w:val="left"/>
      <w:pPr>
        <w:tabs>
          <w:tab w:val="num" w:pos="4604"/>
        </w:tabs>
        <w:ind w:left="4604" w:hanging="360"/>
      </w:pPr>
      <w:rPr>
        <w:rFonts w:ascii="Wingdings" w:hAnsi="Wingdings" w:hint="default"/>
      </w:rPr>
    </w:lvl>
  </w:abstractNum>
  <w:abstractNum w:abstractNumId="34" w15:restartNumberingAfterBreak="0">
    <w:nsid w:val="556F5147"/>
    <w:multiLevelType w:val="hybridMultilevel"/>
    <w:tmpl w:val="B30678AE"/>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56CD3DF7"/>
    <w:multiLevelType w:val="hybridMultilevel"/>
    <w:tmpl w:val="C68A3064"/>
    <w:lvl w:ilvl="0" w:tplc="8D520D6E">
      <w:numFmt w:val="bullet"/>
      <w:lvlText w:val="-"/>
      <w:lvlJc w:val="left"/>
      <w:pPr>
        <w:ind w:left="1415" w:hanging="360"/>
      </w:pPr>
      <w:rPr>
        <w:rFonts w:ascii="Times New Roman" w:eastAsia="Times New Roman" w:hAnsi="Times New Roman" w:hint="default"/>
        <w:b/>
        <w:bCs/>
      </w:rPr>
    </w:lvl>
    <w:lvl w:ilvl="1" w:tplc="04190003" w:tentative="1">
      <w:start w:val="1"/>
      <w:numFmt w:val="bullet"/>
      <w:lvlText w:val="o"/>
      <w:lvlJc w:val="left"/>
      <w:pPr>
        <w:ind w:left="2135" w:hanging="360"/>
      </w:pPr>
      <w:rPr>
        <w:rFonts w:ascii="Courier New" w:hAnsi="Courier New" w:cs="Courier New" w:hint="default"/>
      </w:rPr>
    </w:lvl>
    <w:lvl w:ilvl="2" w:tplc="04190005" w:tentative="1">
      <w:start w:val="1"/>
      <w:numFmt w:val="bullet"/>
      <w:lvlText w:val=""/>
      <w:lvlJc w:val="left"/>
      <w:pPr>
        <w:ind w:left="2855" w:hanging="360"/>
      </w:pPr>
      <w:rPr>
        <w:rFonts w:ascii="Wingdings" w:hAnsi="Wingdings" w:hint="default"/>
      </w:rPr>
    </w:lvl>
    <w:lvl w:ilvl="3" w:tplc="04190001" w:tentative="1">
      <w:start w:val="1"/>
      <w:numFmt w:val="bullet"/>
      <w:lvlText w:val=""/>
      <w:lvlJc w:val="left"/>
      <w:pPr>
        <w:ind w:left="3575" w:hanging="360"/>
      </w:pPr>
      <w:rPr>
        <w:rFonts w:ascii="Symbol" w:hAnsi="Symbol" w:hint="default"/>
      </w:rPr>
    </w:lvl>
    <w:lvl w:ilvl="4" w:tplc="04190003" w:tentative="1">
      <w:start w:val="1"/>
      <w:numFmt w:val="bullet"/>
      <w:lvlText w:val="o"/>
      <w:lvlJc w:val="left"/>
      <w:pPr>
        <w:ind w:left="4295" w:hanging="360"/>
      </w:pPr>
      <w:rPr>
        <w:rFonts w:ascii="Courier New" w:hAnsi="Courier New" w:cs="Courier New" w:hint="default"/>
      </w:rPr>
    </w:lvl>
    <w:lvl w:ilvl="5" w:tplc="04190005" w:tentative="1">
      <w:start w:val="1"/>
      <w:numFmt w:val="bullet"/>
      <w:lvlText w:val=""/>
      <w:lvlJc w:val="left"/>
      <w:pPr>
        <w:ind w:left="5015" w:hanging="360"/>
      </w:pPr>
      <w:rPr>
        <w:rFonts w:ascii="Wingdings" w:hAnsi="Wingdings" w:hint="default"/>
      </w:rPr>
    </w:lvl>
    <w:lvl w:ilvl="6" w:tplc="04190001" w:tentative="1">
      <w:start w:val="1"/>
      <w:numFmt w:val="bullet"/>
      <w:lvlText w:val=""/>
      <w:lvlJc w:val="left"/>
      <w:pPr>
        <w:ind w:left="5735" w:hanging="360"/>
      </w:pPr>
      <w:rPr>
        <w:rFonts w:ascii="Symbol" w:hAnsi="Symbol" w:hint="default"/>
      </w:rPr>
    </w:lvl>
    <w:lvl w:ilvl="7" w:tplc="04190003" w:tentative="1">
      <w:start w:val="1"/>
      <w:numFmt w:val="bullet"/>
      <w:lvlText w:val="o"/>
      <w:lvlJc w:val="left"/>
      <w:pPr>
        <w:ind w:left="6455" w:hanging="360"/>
      </w:pPr>
      <w:rPr>
        <w:rFonts w:ascii="Courier New" w:hAnsi="Courier New" w:cs="Courier New" w:hint="default"/>
      </w:rPr>
    </w:lvl>
    <w:lvl w:ilvl="8" w:tplc="04190005" w:tentative="1">
      <w:start w:val="1"/>
      <w:numFmt w:val="bullet"/>
      <w:lvlText w:val=""/>
      <w:lvlJc w:val="left"/>
      <w:pPr>
        <w:ind w:left="7175" w:hanging="360"/>
      </w:pPr>
      <w:rPr>
        <w:rFonts w:ascii="Wingdings" w:hAnsi="Wingdings" w:hint="default"/>
      </w:rPr>
    </w:lvl>
  </w:abstractNum>
  <w:abstractNum w:abstractNumId="36" w15:restartNumberingAfterBreak="0">
    <w:nsid w:val="56D3219C"/>
    <w:multiLevelType w:val="hybridMultilevel"/>
    <w:tmpl w:val="1E62DED0"/>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58CD08AF"/>
    <w:multiLevelType w:val="multilevel"/>
    <w:tmpl w:val="C742B57A"/>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256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67311A56"/>
    <w:multiLevelType w:val="hybridMultilevel"/>
    <w:tmpl w:val="05805024"/>
    <w:lvl w:ilvl="0" w:tplc="0D4A336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6A8B36CB"/>
    <w:multiLevelType w:val="hybridMultilevel"/>
    <w:tmpl w:val="AEB03FE4"/>
    <w:lvl w:ilvl="0" w:tplc="5E8481C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40" w15:restartNumberingAfterBreak="0">
    <w:nsid w:val="6B586861"/>
    <w:multiLevelType w:val="hybridMultilevel"/>
    <w:tmpl w:val="4CA0F956"/>
    <w:lvl w:ilvl="0" w:tplc="8E5619B4">
      <w:start w:val="220"/>
      <w:numFmt w:val="bullet"/>
      <w:lvlText w:val="-"/>
      <w:lvlJc w:val="left"/>
      <w:pPr>
        <w:tabs>
          <w:tab w:val="num" w:pos="360"/>
        </w:tabs>
        <w:ind w:left="360" w:hanging="360"/>
      </w:pPr>
      <w:rPr>
        <w:rFonts w:ascii="Times New Roman" w:eastAsia="Times New Roman" w:hAnsi="Times New Roman" w:hint="default"/>
      </w:rPr>
    </w:lvl>
    <w:lvl w:ilvl="1" w:tplc="04190003">
      <w:start w:val="1"/>
      <w:numFmt w:val="bullet"/>
      <w:lvlText w:val="o"/>
      <w:lvlJc w:val="left"/>
      <w:pPr>
        <w:tabs>
          <w:tab w:val="num" w:pos="732"/>
        </w:tabs>
        <w:ind w:left="732" w:hanging="360"/>
      </w:pPr>
      <w:rPr>
        <w:rFonts w:ascii="Courier New" w:hAnsi="Courier New" w:hint="default"/>
      </w:rPr>
    </w:lvl>
    <w:lvl w:ilvl="2" w:tplc="04190005">
      <w:start w:val="1"/>
      <w:numFmt w:val="bullet"/>
      <w:lvlText w:val=""/>
      <w:lvlJc w:val="left"/>
      <w:pPr>
        <w:tabs>
          <w:tab w:val="num" w:pos="1452"/>
        </w:tabs>
        <w:ind w:left="1452" w:hanging="360"/>
      </w:pPr>
      <w:rPr>
        <w:rFonts w:ascii="Wingdings" w:hAnsi="Wingdings" w:hint="default"/>
      </w:rPr>
    </w:lvl>
    <w:lvl w:ilvl="3" w:tplc="04190001">
      <w:start w:val="1"/>
      <w:numFmt w:val="bullet"/>
      <w:lvlText w:val=""/>
      <w:lvlJc w:val="left"/>
      <w:pPr>
        <w:tabs>
          <w:tab w:val="num" w:pos="2172"/>
        </w:tabs>
        <w:ind w:left="2172" w:hanging="360"/>
      </w:pPr>
      <w:rPr>
        <w:rFonts w:ascii="Symbol" w:hAnsi="Symbol" w:hint="default"/>
      </w:rPr>
    </w:lvl>
    <w:lvl w:ilvl="4" w:tplc="04190003">
      <w:start w:val="1"/>
      <w:numFmt w:val="bullet"/>
      <w:lvlText w:val="o"/>
      <w:lvlJc w:val="left"/>
      <w:pPr>
        <w:tabs>
          <w:tab w:val="num" w:pos="2892"/>
        </w:tabs>
        <w:ind w:left="2892" w:hanging="360"/>
      </w:pPr>
      <w:rPr>
        <w:rFonts w:ascii="Courier New" w:hAnsi="Courier New" w:hint="default"/>
      </w:rPr>
    </w:lvl>
    <w:lvl w:ilvl="5" w:tplc="04190005">
      <w:start w:val="1"/>
      <w:numFmt w:val="bullet"/>
      <w:lvlText w:val=""/>
      <w:lvlJc w:val="left"/>
      <w:pPr>
        <w:tabs>
          <w:tab w:val="num" w:pos="3612"/>
        </w:tabs>
        <w:ind w:left="3612" w:hanging="360"/>
      </w:pPr>
      <w:rPr>
        <w:rFonts w:ascii="Wingdings" w:hAnsi="Wingdings" w:hint="default"/>
      </w:rPr>
    </w:lvl>
    <w:lvl w:ilvl="6" w:tplc="04190001">
      <w:start w:val="1"/>
      <w:numFmt w:val="bullet"/>
      <w:lvlText w:val=""/>
      <w:lvlJc w:val="left"/>
      <w:pPr>
        <w:tabs>
          <w:tab w:val="num" w:pos="4332"/>
        </w:tabs>
        <w:ind w:left="4332" w:hanging="360"/>
      </w:pPr>
      <w:rPr>
        <w:rFonts w:ascii="Symbol" w:hAnsi="Symbol" w:hint="default"/>
      </w:rPr>
    </w:lvl>
    <w:lvl w:ilvl="7" w:tplc="04190003">
      <w:start w:val="1"/>
      <w:numFmt w:val="bullet"/>
      <w:lvlText w:val="o"/>
      <w:lvlJc w:val="left"/>
      <w:pPr>
        <w:tabs>
          <w:tab w:val="num" w:pos="5052"/>
        </w:tabs>
        <w:ind w:left="5052" w:hanging="360"/>
      </w:pPr>
      <w:rPr>
        <w:rFonts w:ascii="Courier New" w:hAnsi="Courier New" w:hint="default"/>
      </w:rPr>
    </w:lvl>
    <w:lvl w:ilvl="8" w:tplc="04190005">
      <w:start w:val="1"/>
      <w:numFmt w:val="bullet"/>
      <w:lvlText w:val=""/>
      <w:lvlJc w:val="left"/>
      <w:pPr>
        <w:tabs>
          <w:tab w:val="num" w:pos="5772"/>
        </w:tabs>
        <w:ind w:left="5772" w:hanging="360"/>
      </w:pPr>
      <w:rPr>
        <w:rFonts w:ascii="Wingdings" w:hAnsi="Wingdings" w:hint="default"/>
      </w:rPr>
    </w:lvl>
  </w:abstractNum>
  <w:abstractNum w:abstractNumId="41" w15:restartNumberingAfterBreak="0">
    <w:nsid w:val="71663538"/>
    <w:multiLevelType w:val="hybridMultilevel"/>
    <w:tmpl w:val="BD4A4834"/>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71F34593"/>
    <w:multiLevelType w:val="hybridMultilevel"/>
    <w:tmpl w:val="8910CC1A"/>
    <w:lvl w:ilvl="0" w:tplc="11CAF206">
      <w:start w:val="1"/>
      <w:numFmt w:val="decimal"/>
      <w:suff w:val="nothing"/>
      <w:lvlText w:val="%1."/>
      <w:lvlJc w:val="left"/>
      <w:pPr>
        <w:ind w:left="6" w:hanging="6"/>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74966DC7"/>
    <w:multiLevelType w:val="hybridMultilevel"/>
    <w:tmpl w:val="8C4CD44E"/>
    <w:lvl w:ilvl="0" w:tplc="2BB66F2E">
      <w:start w:val="1"/>
      <w:numFmt w:val="bullet"/>
      <w:lvlText w:val="-"/>
      <w:lvlJc w:val="left"/>
      <w:pPr>
        <w:ind w:left="8015"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7EAD787E"/>
    <w:multiLevelType w:val="hybridMultilevel"/>
    <w:tmpl w:val="AD6ECFC6"/>
    <w:lvl w:ilvl="0" w:tplc="5E8481C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num w:numId="1" w16cid:durableId="175074127">
    <w:abstractNumId w:val="22"/>
  </w:num>
  <w:num w:numId="2" w16cid:durableId="748960902">
    <w:abstractNumId w:val="37"/>
  </w:num>
  <w:num w:numId="3" w16cid:durableId="626157085">
    <w:abstractNumId w:val="33"/>
  </w:num>
  <w:num w:numId="4" w16cid:durableId="1159926702">
    <w:abstractNumId w:val="26"/>
  </w:num>
  <w:num w:numId="5" w16cid:durableId="113332117">
    <w:abstractNumId w:val="24"/>
  </w:num>
  <w:num w:numId="6" w16cid:durableId="820275464">
    <w:abstractNumId w:val="18"/>
  </w:num>
  <w:num w:numId="7" w16cid:durableId="1760323308">
    <w:abstractNumId w:val="25"/>
  </w:num>
  <w:num w:numId="8" w16cid:durableId="1429036620">
    <w:abstractNumId w:val="29"/>
  </w:num>
  <w:num w:numId="9" w16cid:durableId="1489051258">
    <w:abstractNumId w:val="35"/>
  </w:num>
  <w:num w:numId="10" w16cid:durableId="827015895">
    <w:abstractNumId w:val="27"/>
  </w:num>
  <w:num w:numId="11" w16cid:durableId="1818304212">
    <w:abstractNumId w:val="43"/>
  </w:num>
  <w:num w:numId="12" w16cid:durableId="1927494362">
    <w:abstractNumId w:val="23"/>
  </w:num>
  <w:num w:numId="13" w16cid:durableId="996031745">
    <w:abstractNumId w:val="28"/>
  </w:num>
  <w:num w:numId="14" w16cid:durableId="335697665">
    <w:abstractNumId w:val="21"/>
  </w:num>
  <w:num w:numId="15" w16cid:durableId="1553270579">
    <w:abstractNumId w:val="16"/>
  </w:num>
  <w:num w:numId="16" w16cid:durableId="1710642944">
    <w:abstractNumId w:val="38"/>
  </w:num>
  <w:num w:numId="17" w16cid:durableId="1542207612">
    <w:abstractNumId w:val="34"/>
  </w:num>
  <w:num w:numId="18" w16cid:durableId="471944031">
    <w:abstractNumId w:val="40"/>
  </w:num>
  <w:num w:numId="19" w16cid:durableId="501511784">
    <w:abstractNumId w:val="32"/>
  </w:num>
  <w:num w:numId="20" w16cid:durableId="1288320774">
    <w:abstractNumId w:val="36"/>
  </w:num>
  <w:num w:numId="21" w16cid:durableId="1914503458">
    <w:abstractNumId w:val="30"/>
  </w:num>
  <w:num w:numId="22" w16cid:durableId="1828549167">
    <w:abstractNumId w:val="39"/>
  </w:num>
  <w:num w:numId="23" w16cid:durableId="1699088063">
    <w:abstractNumId w:val="31"/>
  </w:num>
  <w:num w:numId="24" w16cid:durableId="862213090">
    <w:abstractNumId w:val="44"/>
  </w:num>
  <w:num w:numId="25" w16cid:durableId="1760711604">
    <w:abstractNumId w:val="42"/>
  </w:num>
  <w:num w:numId="26" w16cid:durableId="97065308">
    <w:abstractNumId w:val="20"/>
  </w:num>
  <w:num w:numId="27" w16cid:durableId="213808959">
    <w:abstractNumId w:val="41"/>
  </w:num>
  <w:num w:numId="28" w16cid:durableId="1503744142">
    <w:abstractNumId w:val="1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en-GB" w:vendorID="64" w:dllVersion="4096" w:nlCheck="1" w:checkStyle="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0883"/>
    <w:rsid w:val="00000017"/>
    <w:rsid w:val="0000038B"/>
    <w:rsid w:val="00000538"/>
    <w:rsid w:val="00000685"/>
    <w:rsid w:val="00000D77"/>
    <w:rsid w:val="00000E11"/>
    <w:rsid w:val="00000E9B"/>
    <w:rsid w:val="00001010"/>
    <w:rsid w:val="000012C2"/>
    <w:rsid w:val="0000139F"/>
    <w:rsid w:val="0000165E"/>
    <w:rsid w:val="0000181E"/>
    <w:rsid w:val="00002442"/>
    <w:rsid w:val="00002957"/>
    <w:rsid w:val="00002C0D"/>
    <w:rsid w:val="00002E98"/>
    <w:rsid w:val="00003316"/>
    <w:rsid w:val="000034D8"/>
    <w:rsid w:val="0000390C"/>
    <w:rsid w:val="0000468B"/>
    <w:rsid w:val="00004923"/>
    <w:rsid w:val="00004CA8"/>
    <w:rsid w:val="00004EDE"/>
    <w:rsid w:val="000056B0"/>
    <w:rsid w:val="000056BE"/>
    <w:rsid w:val="000057E2"/>
    <w:rsid w:val="000058FC"/>
    <w:rsid w:val="000058FE"/>
    <w:rsid w:val="00005DBB"/>
    <w:rsid w:val="000060E2"/>
    <w:rsid w:val="000061B1"/>
    <w:rsid w:val="0000624F"/>
    <w:rsid w:val="0000648C"/>
    <w:rsid w:val="00006625"/>
    <w:rsid w:val="00006642"/>
    <w:rsid w:val="000067D9"/>
    <w:rsid w:val="000069EB"/>
    <w:rsid w:val="00007349"/>
    <w:rsid w:val="000076E7"/>
    <w:rsid w:val="00007BD3"/>
    <w:rsid w:val="00007FAB"/>
    <w:rsid w:val="00010B0F"/>
    <w:rsid w:val="00010DA7"/>
    <w:rsid w:val="00011141"/>
    <w:rsid w:val="00011D70"/>
    <w:rsid w:val="00011E2C"/>
    <w:rsid w:val="00011F93"/>
    <w:rsid w:val="00012438"/>
    <w:rsid w:val="0001284E"/>
    <w:rsid w:val="000128E0"/>
    <w:rsid w:val="00013013"/>
    <w:rsid w:val="0001359F"/>
    <w:rsid w:val="000138D0"/>
    <w:rsid w:val="00013A89"/>
    <w:rsid w:val="00014079"/>
    <w:rsid w:val="000145C6"/>
    <w:rsid w:val="00014963"/>
    <w:rsid w:val="00014C21"/>
    <w:rsid w:val="00014E48"/>
    <w:rsid w:val="00014F6C"/>
    <w:rsid w:val="0001555E"/>
    <w:rsid w:val="00015A48"/>
    <w:rsid w:val="0001614A"/>
    <w:rsid w:val="00016374"/>
    <w:rsid w:val="000164F5"/>
    <w:rsid w:val="00016606"/>
    <w:rsid w:val="000166B5"/>
    <w:rsid w:val="00016867"/>
    <w:rsid w:val="00016873"/>
    <w:rsid w:val="00016B09"/>
    <w:rsid w:val="0001701B"/>
    <w:rsid w:val="000176D0"/>
    <w:rsid w:val="00017867"/>
    <w:rsid w:val="00017AB3"/>
    <w:rsid w:val="00017C22"/>
    <w:rsid w:val="00017C56"/>
    <w:rsid w:val="00017E11"/>
    <w:rsid w:val="00017E85"/>
    <w:rsid w:val="00017F16"/>
    <w:rsid w:val="00017F98"/>
    <w:rsid w:val="0002048A"/>
    <w:rsid w:val="0002075A"/>
    <w:rsid w:val="00020B2F"/>
    <w:rsid w:val="00020F4F"/>
    <w:rsid w:val="000210A2"/>
    <w:rsid w:val="00021305"/>
    <w:rsid w:val="00021456"/>
    <w:rsid w:val="000216CA"/>
    <w:rsid w:val="000217D8"/>
    <w:rsid w:val="000227E5"/>
    <w:rsid w:val="00022A2C"/>
    <w:rsid w:val="00022F31"/>
    <w:rsid w:val="0002317B"/>
    <w:rsid w:val="00023386"/>
    <w:rsid w:val="000234C0"/>
    <w:rsid w:val="00023741"/>
    <w:rsid w:val="000244E7"/>
    <w:rsid w:val="0002477D"/>
    <w:rsid w:val="000249B2"/>
    <w:rsid w:val="00025352"/>
    <w:rsid w:val="00025599"/>
    <w:rsid w:val="0002591D"/>
    <w:rsid w:val="0002596D"/>
    <w:rsid w:val="000261D4"/>
    <w:rsid w:val="000267B2"/>
    <w:rsid w:val="00026AF0"/>
    <w:rsid w:val="00026B6E"/>
    <w:rsid w:val="00027399"/>
    <w:rsid w:val="0002775C"/>
    <w:rsid w:val="00030239"/>
    <w:rsid w:val="00030662"/>
    <w:rsid w:val="00030B51"/>
    <w:rsid w:val="000311CE"/>
    <w:rsid w:val="000313A9"/>
    <w:rsid w:val="00031616"/>
    <w:rsid w:val="000318F0"/>
    <w:rsid w:val="00031AA3"/>
    <w:rsid w:val="00031F21"/>
    <w:rsid w:val="00031F57"/>
    <w:rsid w:val="000322D8"/>
    <w:rsid w:val="0003245C"/>
    <w:rsid w:val="0003289E"/>
    <w:rsid w:val="00032913"/>
    <w:rsid w:val="00032A61"/>
    <w:rsid w:val="00032D3F"/>
    <w:rsid w:val="00032FA2"/>
    <w:rsid w:val="000334B7"/>
    <w:rsid w:val="0003377C"/>
    <w:rsid w:val="00033ACE"/>
    <w:rsid w:val="00033B5A"/>
    <w:rsid w:val="000344A1"/>
    <w:rsid w:val="000344B5"/>
    <w:rsid w:val="0003457A"/>
    <w:rsid w:val="00034866"/>
    <w:rsid w:val="00034A19"/>
    <w:rsid w:val="00034A27"/>
    <w:rsid w:val="00034BF9"/>
    <w:rsid w:val="00034CF3"/>
    <w:rsid w:val="0003566D"/>
    <w:rsid w:val="0003584C"/>
    <w:rsid w:val="0003590D"/>
    <w:rsid w:val="000359CA"/>
    <w:rsid w:val="00035A51"/>
    <w:rsid w:val="00035ABF"/>
    <w:rsid w:val="00035CA1"/>
    <w:rsid w:val="00035F75"/>
    <w:rsid w:val="00036537"/>
    <w:rsid w:val="0003681B"/>
    <w:rsid w:val="00036B6E"/>
    <w:rsid w:val="00040290"/>
    <w:rsid w:val="00040387"/>
    <w:rsid w:val="000404CD"/>
    <w:rsid w:val="00040613"/>
    <w:rsid w:val="000406EB"/>
    <w:rsid w:val="00040997"/>
    <w:rsid w:val="00040A91"/>
    <w:rsid w:val="00040BE4"/>
    <w:rsid w:val="00040DD1"/>
    <w:rsid w:val="00041971"/>
    <w:rsid w:val="000420D7"/>
    <w:rsid w:val="000423F5"/>
    <w:rsid w:val="00042BAD"/>
    <w:rsid w:val="00042F82"/>
    <w:rsid w:val="000432CF"/>
    <w:rsid w:val="000438D9"/>
    <w:rsid w:val="00044143"/>
    <w:rsid w:val="0004518B"/>
    <w:rsid w:val="0004590C"/>
    <w:rsid w:val="00045D0E"/>
    <w:rsid w:val="00045E12"/>
    <w:rsid w:val="00045E6A"/>
    <w:rsid w:val="00045F5A"/>
    <w:rsid w:val="00046BE9"/>
    <w:rsid w:val="00046F7A"/>
    <w:rsid w:val="000474E4"/>
    <w:rsid w:val="00050150"/>
    <w:rsid w:val="00050BD4"/>
    <w:rsid w:val="00050C8E"/>
    <w:rsid w:val="0005166D"/>
    <w:rsid w:val="0005192E"/>
    <w:rsid w:val="000519CE"/>
    <w:rsid w:val="00051A6F"/>
    <w:rsid w:val="00051DF4"/>
    <w:rsid w:val="0005226C"/>
    <w:rsid w:val="00052479"/>
    <w:rsid w:val="00052521"/>
    <w:rsid w:val="0005257C"/>
    <w:rsid w:val="0005259F"/>
    <w:rsid w:val="000529F9"/>
    <w:rsid w:val="00052E58"/>
    <w:rsid w:val="00052FDD"/>
    <w:rsid w:val="00053028"/>
    <w:rsid w:val="00053143"/>
    <w:rsid w:val="0005319D"/>
    <w:rsid w:val="00053434"/>
    <w:rsid w:val="00053863"/>
    <w:rsid w:val="00053A53"/>
    <w:rsid w:val="00053A5E"/>
    <w:rsid w:val="00053A6F"/>
    <w:rsid w:val="00053DEE"/>
    <w:rsid w:val="00054F6A"/>
    <w:rsid w:val="00055299"/>
    <w:rsid w:val="00055700"/>
    <w:rsid w:val="0005588F"/>
    <w:rsid w:val="00055954"/>
    <w:rsid w:val="000565B0"/>
    <w:rsid w:val="00056938"/>
    <w:rsid w:val="00056960"/>
    <w:rsid w:val="000569C6"/>
    <w:rsid w:val="00056C33"/>
    <w:rsid w:val="0005704C"/>
    <w:rsid w:val="00057635"/>
    <w:rsid w:val="000578F8"/>
    <w:rsid w:val="00060079"/>
    <w:rsid w:val="000602EE"/>
    <w:rsid w:val="00060559"/>
    <w:rsid w:val="00060779"/>
    <w:rsid w:val="00060C36"/>
    <w:rsid w:val="00060D15"/>
    <w:rsid w:val="00060E5B"/>
    <w:rsid w:val="000613E5"/>
    <w:rsid w:val="00061939"/>
    <w:rsid w:val="00062F88"/>
    <w:rsid w:val="0006301E"/>
    <w:rsid w:val="00063386"/>
    <w:rsid w:val="00063EE2"/>
    <w:rsid w:val="00063F91"/>
    <w:rsid w:val="00064BA1"/>
    <w:rsid w:val="000655AC"/>
    <w:rsid w:val="00065DB8"/>
    <w:rsid w:val="00065E75"/>
    <w:rsid w:val="00065F90"/>
    <w:rsid w:val="000660EC"/>
    <w:rsid w:val="00066186"/>
    <w:rsid w:val="00066D5B"/>
    <w:rsid w:val="00067999"/>
    <w:rsid w:val="00067ABF"/>
    <w:rsid w:val="00067D16"/>
    <w:rsid w:val="00067E62"/>
    <w:rsid w:val="00067F55"/>
    <w:rsid w:val="00070547"/>
    <w:rsid w:val="00070862"/>
    <w:rsid w:val="00070971"/>
    <w:rsid w:val="00070C02"/>
    <w:rsid w:val="00070E55"/>
    <w:rsid w:val="00070E8F"/>
    <w:rsid w:val="00070EF2"/>
    <w:rsid w:val="00070F26"/>
    <w:rsid w:val="00070FDF"/>
    <w:rsid w:val="00071502"/>
    <w:rsid w:val="000718F5"/>
    <w:rsid w:val="00071AEF"/>
    <w:rsid w:val="00071BFE"/>
    <w:rsid w:val="00071FAE"/>
    <w:rsid w:val="0007202E"/>
    <w:rsid w:val="0007206F"/>
    <w:rsid w:val="0007220E"/>
    <w:rsid w:val="0007222F"/>
    <w:rsid w:val="0007272E"/>
    <w:rsid w:val="00072880"/>
    <w:rsid w:val="00072A07"/>
    <w:rsid w:val="00073490"/>
    <w:rsid w:val="0007378B"/>
    <w:rsid w:val="00073A0B"/>
    <w:rsid w:val="00073B97"/>
    <w:rsid w:val="00073C5E"/>
    <w:rsid w:val="00074275"/>
    <w:rsid w:val="000742FC"/>
    <w:rsid w:val="00074354"/>
    <w:rsid w:val="0007440E"/>
    <w:rsid w:val="00074453"/>
    <w:rsid w:val="000746B9"/>
    <w:rsid w:val="000748E5"/>
    <w:rsid w:val="000750AE"/>
    <w:rsid w:val="0007555A"/>
    <w:rsid w:val="0007633B"/>
    <w:rsid w:val="000763B8"/>
    <w:rsid w:val="00076481"/>
    <w:rsid w:val="0007665E"/>
    <w:rsid w:val="000766C5"/>
    <w:rsid w:val="000768D1"/>
    <w:rsid w:val="0007696C"/>
    <w:rsid w:val="00076B95"/>
    <w:rsid w:val="000773A0"/>
    <w:rsid w:val="0008047B"/>
    <w:rsid w:val="000807F1"/>
    <w:rsid w:val="00081037"/>
    <w:rsid w:val="000811B3"/>
    <w:rsid w:val="000817FF"/>
    <w:rsid w:val="00081A61"/>
    <w:rsid w:val="000820BE"/>
    <w:rsid w:val="00082597"/>
    <w:rsid w:val="0008259D"/>
    <w:rsid w:val="000825E5"/>
    <w:rsid w:val="000826DE"/>
    <w:rsid w:val="00082726"/>
    <w:rsid w:val="00082879"/>
    <w:rsid w:val="00082976"/>
    <w:rsid w:val="00082A2E"/>
    <w:rsid w:val="00083501"/>
    <w:rsid w:val="0008363C"/>
    <w:rsid w:val="0008375B"/>
    <w:rsid w:val="00083A9D"/>
    <w:rsid w:val="00083AE8"/>
    <w:rsid w:val="00084111"/>
    <w:rsid w:val="000845B1"/>
    <w:rsid w:val="00084E9C"/>
    <w:rsid w:val="000850A2"/>
    <w:rsid w:val="00085C82"/>
    <w:rsid w:val="00085D9D"/>
    <w:rsid w:val="00085E35"/>
    <w:rsid w:val="0008667F"/>
    <w:rsid w:val="00086886"/>
    <w:rsid w:val="00086888"/>
    <w:rsid w:val="000868C1"/>
    <w:rsid w:val="000869B3"/>
    <w:rsid w:val="00086A32"/>
    <w:rsid w:val="00086A88"/>
    <w:rsid w:val="00086BC7"/>
    <w:rsid w:val="00086E99"/>
    <w:rsid w:val="0008743E"/>
    <w:rsid w:val="0008767A"/>
    <w:rsid w:val="00087796"/>
    <w:rsid w:val="00087BEE"/>
    <w:rsid w:val="0009040D"/>
    <w:rsid w:val="00090B34"/>
    <w:rsid w:val="00090CA8"/>
    <w:rsid w:val="00090F3D"/>
    <w:rsid w:val="00091063"/>
    <w:rsid w:val="0009132F"/>
    <w:rsid w:val="00091C17"/>
    <w:rsid w:val="000920F7"/>
    <w:rsid w:val="00092441"/>
    <w:rsid w:val="0009262D"/>
    <w:rsid w:val="00092BD8"/>
    <w:rsid w:val="000933BD"/>
    <w:rsid w:val="000935BE"/>
    <w:rsid w:val="00093D50"/>
    <w:rsid w:val="00093FE6"/>
    <w:rsid w:val="00094127"/>
    <w:rsid w:val="00094193"/>
    <w:rsid w:val="000953C7"/>
    <w:rsid w:val="000963A0"/>
    <w:rsid w:val="000965D8"/>
    <w:rsid w:val="000965DD"/>
    <w:rsid w:val="00096D87"/>
    <w:rsid w:val="0009753F"/>
    <w:rsid w:val="00097564"/>
    <w:rsid w:val="000977FA"/>
    <w:rsid w:val="00097864"/>
    <w:rsid w:val="00097D9F"/>
    <w:rsid w:val="00097EF2"/>
    <w:rsid w:val="000A097D"/>
    <w:rsid w:val="000A0A00"/>
    <w:rsid w:val="000A0D4D"/>
    <w:rsid w:val="000A18B7"/>
    <w:rsid w:val="000A19ED"/>
    <w:rsid w:val="000A1A41"/>
    <w:rsid w:val="000A1C37"/>
    <w:rsid w:val="000A1C92"/>
    <w:rsid w:val="000A1F5F"/>
    <w:rsid w:val="000A1FCC"/>
    <w:rsid w:val="000A20A0"/>
    <w:rsid w:val="000A2102"/>
    <w:rsid w:val="000A23BC"/>
    <w:rsid w:val="000A2C0B"/>
    <w:rsid w:val="000A3764"/>
    <w:rsid w:val="000A3926"/>
    <w:rsid w:val="000A44E8"/>
    <w:rsid w:val="000A45E9"/>
    <w:rsid w:val="000A4BEA"/>
    <w:rsid w:val="000A4C67"/>
    <w:rsid w:val="000A4EB5"/>
    <w:rsid w:val="000A4F49"/>
    <w:rsid w:val="000A5167"/>
    <w:rsid w:val="000A5718"/>
    <w:rsid w:val="000A5EC9"/>
    <w:rsid w:val="000A677C"/>
    <w:rsid w:val="000A6B27"/>
    <w:rsid w:val="000A75D9"/>
    <w:rsid w:val="000A7641"/>
    <w:rsid w:val="000A79A3"/>
    <w:rsid w:val="000A7AB6"/>
    <w:rsid w:val="000A7CE9"/>
    <w:rsid w:val="000B01ED"/>
    <w:rsid w:val="000B0458"/>
    <w:rsid w:val="000B09B8"/>
    <w:rsid w:val="000B0DBB"/>
    <w:rsid w:val="000B163C"/>
    <w:rsid w:val="000B166A"/>
    <w:rsid w:val="000B167B"/>
    <w:rsid w:val="000B1719"/>
    <w:rsid w:val="000B178A"/>
    <w:rsid w:val="000B1C98"/>
    <w:rsid w:val="000B2694"/>
    <w:rsid w:val="000B280B"/>
    <w:rsid w:val="000B2EC3"/>
    <w:rsid w:val="000B3CF5"/>
    <w:rsid w:val="000B3FD4"/>
    <w:rsid w:val="000B3FF3"/>
    <w:rsid w:val="000B3FFE"/>
    <w:rsid w:val="000B43C1"/>
    <w:rsid w:val="000B4ECB"/>
    <w:rsid w:val="000B4F42"/>
    <w:rsid w:val="000B51AC"/>
    <w:rsid w:val="000B549D"/>
    <w:rsid w:val="000B5AB1"/>
    <w:rsid w:val="000B5D85"/>
    <w:rsid w:val="000B5E90"/>
    <w:rsid w:val="000B6027"/>
    <w:rsid w:val="000B60CF"/>
    <w:rsid w:val="000B65CB"/>
    <w:rsid w:val="000B6B27"/>
    <w:rsid w:val="000B779F"/>
    <w:rsid w:val="000B7B1A"/>
    <w:rsid w:val="000B7B80"/>
    <w:rsid w:val="000C0052"/>
    <w:rsid w:val="000C01D7"/>
    <w:rsid w:val="000C05EB"/>
    <w:rsid w:val="000C0679"/>
    <w:rsid w:val="000C0838"/>
    <w:rsid w:val="000C13F5"/>
    <w:rsid w:val="000C17A5"/>
    <w:rsid w:val="000C1A32"/>
    <w:rsid w:val="000C1B04"/>
    <w:rsid w:val="000C2085"/>
    <w:rsid w:val="000C218D"/>
    <w:rsid w:val="000C2FE7"/>
    <w:rsid w:val="000C3303"/>
    <w:rsid w:val="000C3481"/>
    <w:rsid w:val="000C396E"/>
    <w:rsid w:val="000C3FBB"/>
    <w:rsid w:val="000C444A"/>
    <w:rsid w:val="000C447F"/>
    <w:rsid w:val="000C6037"/>
    <w:rsid w:val="000C6760"/>
    <w:rsid w:val="000C6A22"/>
    <w:rsid w:val="000C6C52"/>
    <w:rsid w:val="000C6F54"/>
    <w:rsid w:val="000C71AF"/>
    <w:rsid w:val="000C72D3"/>
    <w:rsid w:val="000C73B3"/>
    <w:rsid w:val="000C781F"/>
    <w:rsid w:val="000C782D"/>
    <w:rsid w:val="000C7A3D"/>
    <w:rsid w:val="000D0793"/>
    <w:rsid w:val="000D0972"/>
    <w:rsid w:val="000D0CCF"/>
    <w:rsid w:val="000D1688"/>
    <w:rsid w:val="000D19D8"/>
    <w:rsid w:val="000D1D2C"/>
    <w:rsid w:val="000D2272"/>
    <w:rsid w:val="000D2748"/>
    <w:rsid w:val="000D28DB"/>
    <w:rsid w:val="000D29E5"/>
    <w:rsid w:val="000D2D5F"/>
    <w:rsid w:val="000D33F7"/>
    <w:rsid w:val="000D43C9"/>
    <w:rsid w:val="000D443C"/>
    <w:rsid w:val="000D4F23"/>
    <w:rsid w:val="000D524C"/>
    <w:rsid w:val="000D555F"/>
    <w:rsid w:val="000D5A7B"/>
    <w:rsid w:val="000D651C"/>
    <w:rsid w:val="000D686B"/>
    <w:rsid w:val="000D6E20"/>
    <w:rsid w:val="000D7126"/>
    <w:rsid w:val="000D77D5"/>
    <w:rsid w:val="000D7C11"/>
    <w:rsid w:val="000E02C8"/>
    <w:rsid w:val="000E03C6"/>
    <w:rsid w:val="000E0902"/>
    <w:rsid w:val="000E0C17"/>
    <w:rsid w:val="000E0DA0"/>
    <w:rsid w:val="000E1183"/>
    <w:rsid w:val="000E14D5"/>
    <w:rsid w:val="000E1546"/>
    <w:rsid w:val="000E1D8E"/>
    <w:rsid w:val="000E1F12"/>
    <w:rsid w:val="000E22AC"/>
    <w:rsid w:val="000E234C"/>
    <w:rsid w:val="000E2508"/>
    <w:rsid w:val="000E2A88"/>
    <w:rsid w:val="000E2E95"/>
    <w:rsid w:val="000E2E98"/>
    <w:rsid w:val="000E2FD8"/>
    <w:rsid w:val="000E30BD"/>
    <w:rsid w:val="000E3627"/>
    <w:rsid w:val="000E416F"/>
    <w:rsid w:val="000E4279"/>
    <w:rsid w:val="000E48A9"/>
    <w:rsid w:val="000E490C"/>
    <w:rsid w:val="000E4D5D"/>
    <w:rsid w:val="000E4FFC"/>
    <w:rsid w:val="000E5248"/>
    <w:rsid w:val="000E534E"/>
    <w:rsid w:val="000E547D"/>
    <w:rsid w:val="000E5536"/>
    <w:rsid w:val="000E5C2E"/>
    <w:rsid w:val="000E5E7B"/>
    <w:rsid w:val="000E6177"/>
    <w:rsid w:val="000E6B0B"/>
    <w:rsid w:val="000E710A"/>
    <w:rsid w:val="000E7164"/>
    <w:rsid w:val="000E71FB"/>
    <w:rsid w:val="000E7F35"/>
    <w:rsid w:val="000F0596"/>
    <w:rsid w:val="000F07DB"/>
    <w:rsid w:val="000F0942"/>
    <w:rsid w:val="000F0F76"/>
    <w:rsid w:val="000F1069"/>
    <w:rsid w:val="000F116A"/>
    <w:rsid w:val="000F15BB"/>
    <w:rsid w:val="000F2702"/>
    <w:rsid w:val="000F2C17"/>
    <w:rsid w:val="000F2F99"/>
    <w:rsid w:val="000F3185"/>
    <w:rsid w:val="000F3401"/>
    <w:rsid w:val="000F34F1"/>
    <w:rsid w:val="000F4A12"/>
    <w:rsid w:val="000F4ACB"/>
    <w:rsid w:val="000F4B3D"/>
    <w:rsid w:val="000F51A1"/>
    <w:rsid w:val="000F5412"/>
    <w:rsid w:val="000F5688"/>
    <w:rsid w:val="000F5B3A"/>
    <w:rsid w:val="000F61A2"/>
    <w:rsid w:val="000F630E"/>
    <w:rsid w:val="000F63A9"/>
    <w:rsid w:val="000F7135"/>
    <w:rsid w:val="000F78ED"/>
    <w:rsid w:val="000F7F1E"/>
    <w:rsid w:val="00100AA8"/>
    <w:rsid w:val="00100CFA"/>
    <w:rsid w:val="00100D4D"/>
    <w:rsid w:val="0010159A"/>
    <w:rsid w:val="00101ADC"/>
    <w:rsid w:val="001023DC"/>
    <w:rsid w:val="00102446"/>
    <w:rsid w:val="00103090"/>
    <w:rsid w:val="00103B8A"/>
    <w:rsid w:val="00103EE4"/>
    <w:rsid w:val="001046CC"/>
    <w:rsid w:val="0010488E"/>
    <w:rsid w:val="00104C4A"/>
    <w:rsid w:val="0010516D"/>
    <w:rsid w:val="0010531A"/>
    <w:rsid w:val="00105922"/>
    <w:rsid w:val="00105CDE"/>
    <w:rsid w:val="00106021"/>
    <w:rsid w:val="00106400"/>
    <w:rsid w:val="0010698D"/>
    <w:rsid w:val="001069E0"/>
    <w:rsid w:val="00106A08"/>
    <w:rsid w:val="00106DDE"/>
    <w:rsid w:val="00106F0D"/>
    <w:rsid w:val="00106F30"/>
    <w:rsid w:val="00107412"/>
    <w:rsid w:val="00107A6A"/>
    <w:rsid w:val="00107E1B"/>
    <w:rsid w:val="001100A3"/>
    <w:rsid w:val="001100F4"/>
    <w:rsid w:val="0011065E"/>
    <w:rsid w:val="001107AB"/>
    <w:rsid w:val="001110B9"/>
    <w:rsid w:val="001117CA"/>
    <w:rsid w:val="00111D9C"/>
    <w:rsid w:val="00111FFA"/>
    <w:rsid w:val="00112479"/>
    <w:rsid w:val="001129F2"/>
    <w:rsid w:val="00112FF9"/>
    <w:rsid w:val="00113081"/>
    <w:rsid w:val="001133D4"/>
    <w:rsid w:val="00113ADA"/>
    <w:rsid w:val="00114276"/>
    <w:rsid w:val="001144A7"/>
    <w:rsid w:val="00115560"/>
    <w:rsid w:val="001155B5"/>
    <w:rsid w:val="00115A1F"/>
    <w:rsid w:val="001161D0"/>
    <w:rsid w:val="00116AC8"/>
    <w:rsid w:val="00116B42"/>
    <w:rsid w:val="00117058"/>
    <w:rsid w:val="001173E2"/>
    <w:rsid w:val="00117541"/>
    <w:rsid w:val="00117698"/>
    <w:rsid w:val="001178A5"/>
    <w:rsid w:val="00117CEC"/>
    <w:rsid w:val="00117DF9"/>
    <w:rsid w:val="00117E98"/>
    <w:rsid w:val="00117F76"/>
    <w:rsid w:val="0012024A"/>
    <w:rsid w:val="001202E3"/>
    <w:rsid w:val="00121239"/>
    <w:rsid w:val="00121628"/>
    <w:rsid w:val="001217A4"/>
    <w:rsid w:val="001217B5"/>
    <w:rsid w:val="001218D1"/>
    <w:rsid w:val="001221E4"/>
    <w:rsid w:val="00122370"/>
    <w:rsid w:val="0012245F"/>
    <w:rsid w:val="00122CAC"/>
    <w:rsid w:val="001232E7"/>
    <w:rsid w:val="0012345D"/>
    <w:rsid w:val="00123A40"/>
    <w:rsid w:val="00123DCD"/>
    <w:rsid w:val="00124039"/>
    <w:rsid w:val="00124297"/>
    <w:rsid w:val="001249E3"/>
    <w:rsid w:val="00124B4B"/>
    <w:rsid w:val="00124EAC"/>
    <w:rsid w:val="0012507E"/>
    <w:rsid w:val="001255C7"/>
    <w:rsid w:val="00125694"/>
    <w:rsid w:val="001257E7"/>
    <w:rsid w:val="0012593E"/>
    <w:rsid w:val="00125F1E"/>
    <w:rsid w:val="0012632A"/>
    <w:rsid w:val="00126605"/>
    <w:rsid w:val="00126936"/>
    <w:rsid w:val="00126954"/>
    <w:rsid w:val="00126A9F"/>
    <w:rsid w:val="00126B60"/>
    <w:rsid w:val="00127103"/>
    <w:rsid w:val="001274DE"/>
    <w:rsid w:val="001276D5"/>
    <w:rsid w:val="0013032E"/>
    <w:rsid w:val="00130CC0"/>
    <w:rsid w:val="00130FA9"/>
    <w:rsid w:val="00131034"/>
    <w:rsid w:val="0013130A"/>
    <w:rsid w:val="00131513"/>
    <w:rsid w:val="00131544"/>
    <w:rsid w:val="00131727"/>
    <w:rsid w:val="001317EC"/>
    <w:rsid w:val="001318DA"/>
    <w:rsid w:val="001322BF"/>
    <w:rsid w:val="001323DD"/>
    <w:rsid w:val="001326FE"/>
    <w:rsid w:val="00132FE3"/>
    <w:rsid w:val="00133148"/>
    <w:rsid w:val="0013342C"/>
    <w:rsid w:val="001337CA"/>
    <w:rsid w:val="00133CE5"/>
    <w:rsid w:val="00133FC4"/>
    <w:rsid w:val="00134941"/>
    <w:rsid w:val="00134D56"/>
    <w:rsid w:val="00134D82"/>
    <w:rsid w:val="001355A0"/>
    <w:rsid w:val="00135631"/>
    <w:rsid w:val="00135A39"/>
    <w:rsid w:val="00135EFE"/>
    <w:rsid w:val="00136133"/>
    <w:rsid w:val="00136215"/>
    <w:rsid w:val="00136782"/>
    <w:rsid w:val="00136FB5"/>
    <w:rsid w:val="001370BA"/>
    <w:rsid w:val="0013746B"/>
    <w:rsid w:val="00137D6B"/>
    <w:rsid w:val="001400F7"/>
    <w:rsid w:val="0014042E"/>
    <w:rsid w:val="00140617"/>
    <w:rsid w:val="001406E8"/>
    <w:rsid w:val="001407C5"/>
    <w:rsid w:val="0014091F"/>
    <w:rsid w:val="0014114A"/>
    <w:rsid w:val="0014154B"/>
    <w:rsid w:val="00141811"/>
    <w:rsid w:val="00141C10"/>
    <w:rsid w:val="0014211A"/>
    <w:rsid w:val="001421A2"/>
    <w:rsid w:val="001421E2"/>
    <w:rsid w:val="001422D1"/>
    <w:rsid w:val="001422FE"/>
    <w:rsid w:val="00142490"/>
    <w:rsid w:val="00142677"/>
    <w:rsid w:val="00142D40"/>
    <w:rsid w:val="00142F2D"/>
    <w:rsid w:val="0014309B"/>
    <w:rsid w:val="001430AC"/>
    <w:rsid w:val="001430D6"/>
    <w:rsid w:val="00143992"/>
    <w:rsid w:val="00143A07"/>
    <w:rsid w:val="00143BDB"/>
    <w:rsid w:val="00144146"/>
    <w:rsid w:val="001441E1"/>
    <w:rsid w:val="00144890"/>
    <w:rsid w:val="00144A1C"/>
    <w:rsid w:val="00144C6E"/>
    <w:rsid w:val="00145291"/>
    <w:rsid w:val="0014551D"/>
    <w:rsid w:val="00145584"/>
    <w:rsid w:val="001455B5"/>
    <w:rsid w:val="00145A3B"/>
    <w:rsid w:val="00145C29"/>
    <w:rsid w:val="001460C3"/>
    <w:rsid w:val="001462BD"/>
    <w:rsid w:val="001462C1"/>
    <w:rsid w:val="0014678E"/>
    <w:rsid w:val="0014691D"/>
    <w:rsid w:val="00146A03"/>
    <w:rsid w:val="00147264"/>
    <w:rsid w:val="001472BB"/>
    <w:rsid w:val="00147403"/>
    <w:rsid w:val="00147E21"/>
    <w:rsid w:val="00150140"/>
    <w:rsid w:val="001507C5"/>
    <w:rsid w:val="001508DD"/>
    <w:rsid w:val="00150982"/>
    <w:rsid w:val="00151023"/>
    <w:rsid w:val="00151CA7"/>
    <w:rsid w:val="001524C1"/>
    <w:rsid w:val="00152577"/>
    <w:rsid w:val="001526A0"/>
    <w:rsid w:val="00152A71"/>
    <w:rsid w:val="00152C69"/>
    <w:rsid w:val="00152E69"/>
    <w:rsid w:val="0015315E"/>
    <w:rsid w:val="00153231"/>
    <w:rsid w:val="00153453"/>
    <w:rsid w:val="00153531"/>
    <w:rsid w:val="001535C8"/>
    <w:rsid w:val="0015378F"/>
    <w:rsid w:val="00153CB0"/>
    <w:rsid w:val="001544DB"/>
    <w:rsid w:val="00154950"/>
    <w:rsid w:val="00155E44"/>
    <w:rsid w:val="00156290"/>
    <w:rsid w:val="00156910"/>
    <w:rsid w:val="00156AA9"/>
    <w:rsid w:val="00156BE4"/>
    <w:rsid w:val="00157699"/>
    <w:rsid w:val="00157A93"/>
    <w:rsid w:val="00157BB4"/>
    <w:rsid w:val="00157F2C"/>
    <w:rsid w:val="001605B4"/>
    <w:rsid w:val="00160702"/>
    <w:rsid w:val="00160EFC"/>
    <w:rsid w:val="00161008"/>
    <w:rsid w:val="00162075"/>
    <w:rsid w:val="00162127"/>
    <w:rsid w:val="0016242C"/>
    <w:rsid w:val="00162909"/>
    <w:rsid w:val="00162BA5"/>
    <w:rsid w:val="0016349E"/>
    <w:rsid w:val="00163562"/>
    <w:rsid w:val="00163C1A"/>
    <w:rsid w:val="00163D21"/>
    <w:rsid w:val="00163EAC"/>
    <w:rsid w:val="00164286"/>
    <w:rsid w:val="001643F0"/>
    <w:rsid w:val="001646A8"/>
    <w:rsid w:val="0016471F"/>
    <w:rsid w:val="00165168"/>
    <w:rsid w:val="001654EF"/>
    <w:rsid w:val="00165976"/>
    <w:rsid w:val="00165D61"/>
    <w:rsid w:val="00165DE0"/>
    <w:rsid w:val="00165E79"/>
    <w:rsid w:val="001660BA"/>
    <w:rsid w:val="00166363"/>
    <w:rsid w:val="00166725"/>
    <w:rsid w:val="00167387"/>
    <w:rsid w:val="00167398"/>
    <w:rsid w:val="0016788D"/>
    <w:rsid w:val="0016797E"/>
    <w:rsid w:val="00167C6C"/>
    <w:rsid w:val="00167D3A"/>
    <w:rsid w:val="00167D62"/>
    <w:rsid w:val="001700CA"/>
    <w:rsid w:val="0017013C"/>
    <w:rsid w:val="00170473"/>
    <w:rsid w:val="0017087F"/>
    <w:rsid w:val="00170E21"/>
    <w:rsid w:val="00170FE7"/>
    <w:rsid w:val="00171619"/>
    <w:rsid w:val="00171803"/>
    <w:rsid w:val="00171804"/>
    <w:rsid w:val="00171831"/>
    <w:rsid w:val="0017186E"/>
    <w:rsid w:val="00171C90"/>
    <w:rsid w:val="00172037"/>
    <w:rsid w:val="00172629"/>
    <w:rsid w:val="00172C99"/>
    <w:rsid w:val="001732FE"/>
    <w:rsid w:val="0017339F"/>
    <w:rsid w:val="00173E16"/>
    <w:rsid w:val="001740D0"/>
    <w:rsid w:val="00174111"/>
    <w:rsid w:val="0017459E"/>
    <w:rsid w:val="001747AE"/>
    <w:rsid w:val="00174C01"/>
    <w:rsid w:val="00174D21"/>
    <w:rsid w:val="0017533D"/>
    <w:rsid w:val="00175605"/>
    <w:rsid w:val="001757DC"/>
    <w:rsid w:val="001759FA"/>
    <w:rsid w:val="00175EB8"/>
    <w:rsid w:val="001762D6"/>
    <w:rsid w:val="001763EC"/>
    <w:rsid w:val="001764F1"/>
    <w:rsid w:val="0017715C"/>
    <w:rsid w:val="00177213"/>
    <w:rsid w:val="0017724E"/>
    <w:rsid w:val="001774B7"/>
    <w:rsid w:val="00177B20"/>
    <w:rsid w:val="00177E37"/>
    <w:rsid w:val="00177EB5"/>
    <w:rsid w:val="0018067E"/>
    <w:rsid w:val="00180685"/>
    <w:rsid w:val="00180AF0"/>
    <w:rsid w:val="00180E36"/>
    <w:rsid w:val="00181170"/>
    <w:rsid w:val="00181408"/>
    <w:rsid w:val="00182195"/>
    <w:rsid w:val="001823AC"/>
    <w:rsid w:val="001823D3"/>
    <w:rsid w:val="00182633"/>
    <w:rsid w:val="001826EE"/>
    <w:rsid w:val="0018295B"/>
    <w:rsid w:val="00182961"/>
    <w:rsid w:val="00182ACF"/>
    <w:rsid w:val="00182C4F"/>
    <w:rsid w:val="00182F41"/>
    <w:rsid w:val="001835B2"/>
    <w:rsid w:val="00183878"/>
    <w:rsid w:val="00183CFA"/>
    <w:rsid w:val="00183D68"/>
    <w:rsid w:val="001840CD"/>
    <w:rsid w:val="0018414C"/>
    <w:rsid w:val="001841D8"/>
    <w:rsid w:val="00184CFE"/>
    <w:rsid w:val="0018522E"/>
    <w:rsid w:val="00185644"/>
    <w:rsid w:val="00185AC5"/>
    <w:rsid w:val="00185AD4"/>
    <w:rsid w:val="00185E74"/>
    <w:rsid w:val="00186A8D"/>
    <w:rsid w:val="0018702C"/>
    <w:rsid w:val="00187514"/>
    <w:rsid w:val="00187909"/>
    <w:rsid w:val="00190226"/>
    <w:rsid w:val="001909BA"/>
    <w:rsid w:val="00190A26"/>
    <w:rsid w:val="00190F16"/>
    <w:rsid w:val="00190FA2"/>
    <w:rsid w:val="00191328"/>
    <w:rsid w:val="001914DE"/>
    <w:rsid w:val="0019155B"/>
    <w:rsid w:val="00191EEA"/>
    <w:rsid w:val="0019231C"/>
    <w:rsid w:val="00192338"/>
    <w:rsid w:val="0019259C"/>
    <w:rsid w:val="00192996"/>
    <w:rsid w:val="00192E02"/>
    <w:rsid w:val="00192E72"/>
    <w:rsid w:val="00192F6A"/>
    <w:rsid w:val="001930A3"/>
    <w:rsid w:val="001939BB"/>
    <w:rsid w:val="00193C9E"/>
    <w:rsid w:val="00193D5A"/>
    <w:rsid w:val="00193EBD"/>
    <w:rsid w:val="00193FAA"/>
    <w:rsid w:val="001946D4"/>
    <w:rsid w:val="001948C5"/>
    <w:rsid w:val="001950C1"/>
    <w:rsid w:val="00195180"/>
    <w:rsid w:val="001952C4"/>
    <w:rsid w:val="0019568B"/>
    <w:rsid w:val="00195A83"/>
    <w:rsid w:val="00196DBE"/>
    <w:rsid w:val="00196FC3"/>
    <w:rsid w:val="00197313"/>
    <w:rsid w:val="001976D2"/>
    <w:rsid w:val="00197981"/>
    <w:rsid w:val="00197CD9"/>
    <w:rsid w:val="00197DF9"/>
    <w:rsid w:val="00197E4A"/>
    <w:rsid w:val="001A06A9"/>
    <w:rsid w:val="001A0C18"/>
    <w:rsid w:val="001A153B"/>
    <w:rsid w:val="001A170B"/>
    <w:rsid w:val="001A19AD"/>
    <w:rsid w:val="001A1C98"/>
    <w:rsid w:val="001A1D4B"/>
    <w:rsid w:val="001A2055"/>
    <w:rsid w:val="001A28EB"/>
    <w:rsid w:val="001A2C4D"/>
    <w:rsid w:val="001A35AC"/>
    <w:rsid w:val="001A38C0"/>
    <w:rsid w:val="001A3B52"/>
    <w:rsid w:val="001A3C09"/>
    <w:rsid w:val="001A3F60"/>
    <w:rsid w:val="001A4060"/>
    <w:rsid w:val="001A409F"/>
    <w:rsid w:val="001A4A1B"/>
    <w:rsid w:val="001A4EF2"/>
    <w:rsid w:val="001A4F48"/>
    <w:rsid w:val="001A513B"/>
    <w:rsid w:val="001A529F"/>
    <w:rsid w:val="001A573F"/>
    <w:rsid w:val="001A5814"/>
    <w:rsid w:val="001A5976"/>
    <w:rsid w:val="001A5988"/>
    <w:rsid w:val="001A5C25"/>
    <w:rsid w:val="001A5E45"/>
    <w:rsid w:val="001A61F2"/>
    <w:rsid w:val="001A64F2"/>
    <w:rsid w:val="001A6695"/>
    <w:rsid w:val="001A6AC0"/>
    <w:rsid w:val="001A7007"/>
    <w:rsid w:val="001B0363"/>
    <w:rsid w:val="001B038D"/>
    <w:rsid w:val="001B096E"/>
    <w:rsid w:val="001B0E04"/>
    <w:rsid w:val="001B0ED5"/>
    <w:rsid w:val="001B1117"/>
    <w:rsid w:val="001B160F"/>
    <w:rsid w:val="001B1C41"/>
    <w:rsid w:val="001B218B"/>
    <w:rsid w:val="001B2390"/>
    <w:rsid w:val="001B277B"/>
    <w:rsid w:val="001B2D4E"/>
    <w:rsid w:val="001B306C"/>
    <w:rsid w:val="001B35E3"/>
    <w:rsid w:val="001B39F6"/>
    <w:rsid w:val="001B3E8D"/>
    <w:rsid w:val="001B3EAE"/>
    <w:rsid w:val="001B4257"/>
    <w:rsid w:val="001B46B1"/>
    <w:rsid w:val="001B498E"/>
    <w:rsid w:val="001B4B01"/>
    <w:rsid w:val="001B4B1F"/>
    <w:rsid w:val="001B4CB7"/>
    <w:rsid w:val="001B55CB"/>
    <w:rsid w:val="001B56BE"/>
    <w:rsid w:val="001B577E"/>
    <w:rsid w:val="001B5989"/>
    <w:rsid w:val="001B5AD6"/>
    <w:rsid w:val="001B60F4"/>
    <w:rsid w:val="001B6277"/>
    <w:rsid w:val="001B64A2"/>
    <w:rsid w:val="001B750D"/>
    <w:rsid w:val="001B76E0"/>
    <w:rsid w:val="001B7CE7"/>
    <w:rsid w:val="001B7CE8"/>
    <w:rsid w:val="001B7EE5"/>
    <w:rsid w:val="001C0185"/>
    <w:rsid w:val="001C03ED"/>
    <w:rsid w:val="001C058A"/>
    <w:rsid w:val="001C0674"/>
    <w:rsid w:val="001C0743"/>
    <w:rsid w:val="001C0A84"/>
    <w:rsid w:val="001C0B98"/>
    <w:rsid w:val="001C1A12"/>
    <w:rsid w:val="001C1F3F"/>
    <w:rsid w:val="001C246B"/>
    <w:rsid w:val="001C2504"/>
    <w:rsid w:val="001C267B"/>
    <w:rsid w:val="001C28A2"/>
    <w:rsid w:val="001C2AF9"/>
    <w:rsid w:val="001C31DF"/>
    <w:rsid w:val="001C3364"/>
    <w:rsid w:val="001C37E1"/>
    <w:rsid w:val="001C3D7B"/>
    <w:rsid w:val="001C3F59"/>
    <w:rsid w:val="001C4582"/>
    <w:rsid w:val="001C5682"/>
    <w:rsid w:val="001C5845"/>
    <w:rsid w:val="001C5E0C"/>
    <w:rsid w:val="001C60DF"/>
    <w:rsid w:val="001C62EC"/>
    <w:rsid w:val="001C63A7"/>
    <w:rsid w:val="001C63DA"/>
    <w:rsid w:val="001C6AE1"/>
    <w:rsid w:val="001C6D8D"/>
    <w:rsid w:val="001C70C9"/>
    <w:rsid w:val="001C718C"/>
    <w:rsid w:val="001C7198"/>
    <w:rsid w:val="001C7685"/>
    <w:rsid w:val="001C7822"/>
    <w:rsid w:val="001C78B0"/>
    <w:rsid w:val="001C79DE"/>
    <w:rsid w:val="001D010C"/>
    <w:rsid w:val="001D01E5"/>
    <w:rsid w:val="001D04D0"/>
    <w:rsid w:val="001D0532"/>
    <w:rsid w:val="001D0821"/>
    <w:rsid w:val="001D08F6"/>
    <w:rsid w:val="001D092A"/>
    <w:rsid w:val="001D0A7C"/>
    <w:rsid w:val="001D15E8"/>
    <w:rsid w:val="001D19D6"/>
    <w:rsid w:val="001D1AA5"/>
    <w:rsid w:val="001D1DEC"/>
    <w:rsid w:val="001D33D5"/>
    <w:rsid w:val="001D3472"/>
    <w:rsid w:val="001D3690"/>
    <w:rsid w:val="001D3E5A"/>
    <w:rsid w:val="001D424B"/>
    <w:rsid w:val="001D4A99"/>
    <w:rsid w:val="001D4EB3"/>
    <w:rsid w:val="001D4EC8"/>
    <w:rsid w:val="001D51C7"/>
    <w:rsid w:val="001D5402"/>
    <w:rsid w:val="001D5753"/>
    <w:rsid w:val="001D57A6"/>
    <w:rsid w:val="001D5F9A"/>
    <w:rsid w:val="001D6290"/>
    <w:rsid w:val="001D62B0"/>
    <w:rsid w:val="001D6433"/>
    <w:rsid w:val="001D6AB3"/>
    <w:rsid w:val="001D6E5D"/>
    <w:rsid w:val="001D71C4"/>
    <w:rsid w:val="001D728C"/>
    <w:rsid w:val="001D7458"/>
    <w:rsid w:val="001D767D"/>
    <w:rsid w:val="001D790B"/>
    <w:rsid w:val="001D7C8F"/>
    <w:rsid w:val="001E00D7"/>
    <w:rsid w:val="001E0615"/>
    <w:rsid w:val="001E064A"/>
    <w:rsid w:val="001E0929"/>
    <w:rsid w:val="001E0A83"/>
    <w:rsid w:val="001E0EA8"/>
    <w:rsid w:val="001E1137"/>
    <w:rsid w:val="001E155E"/>
    <w:rsid w:val="001E18B5"/>
    <w:rsid w:val="001E1F80"/>
    <w:rsid w:val="001E2356"/>
    <w:rsid w:val="001E23A3"/>
    <w:rsid w:val="001E2499"/>
    <w:rsid w:val="001E2865"/>
    <w:rsid w:val="001E2E45"/>
    <w:rsid w:val="001E340D"/>
    <w:rsid w:val="001E34B4"/>
    <w:rsid w:val="001E3545"/>
    <w:rsid w:val="001E3BD8"/>
    <w:rsid w:val="001E3C87"/>
    <w:rsid w:val="001E46DA"/>
    <w:rsid w:val="001E4735"/>
    <w:rsid w:val="001E4C18"/>
    <w:rsid w:val="001E5382"/>
    <w:rsid w:val="001E54B7"/>
    <w:rsid w:val="001E54DB"/>
    <w:rsid w:val="001E5C07"/>
    <w:rsid w:val="001E5C56"/>
    <w:rsid w:val="001E6693"/>
    <w:rsid w:val="001E672E"/>
    <w:rsid w:val="001E698C"/>
    <w:rsid w:val="001E73F2"/>
    <w:rsid w:val="001E765A"/>
    <w:rsid w:val="001E77ED"/>
    <w:rsid w:val="001E7D00"/>
    <w:rsid w:val="001F054D"/>
    <w:rsid w:val="001F0AAF"/>
    <w:rsid w:val="001F0AB7"/>
    <w:rsid w:val="001F0ABD"/>
    <w:rsid w:val="001F0CAA"/>
    <w:rsid w:val="001F0E64"/>
    <w:rsid w:val="001F1203"/>
    <w:rsid w:val="001F1B2E"/>
    <w:rsid w:val="001F1DE5"/>
    <w:rsid w:val="001F2023"/>
    <w:rsid w:val="001F2280"/>
    <w:rsid w:val="001F2465"/>
    <w:rsid w:val="001F2490"/>
    <w:rsid w:val="001F257D"/>
    <w:rsid w:val="001F280A"/>
    <w:rsid w:val="001F2B55"/>
    <w:rsid w:val="001F2ED3"/>
    <w:rsid w:val="001F330E"/>
    <w:rsid w:val="001F3589"/>
    <w:rsid w:val="001F3965"/>
    <w:rsid w:val="001F3968"/>
    <w:rsid w:val="001F3D60"/>
    <w:rsid w:val="001F3DD9"/>
    <w:rsid w:val="001F4307"/>
    <w:rsid w:val="001F4C37"/>
    <w:rsid w:val="001F5313"/>
    <w:rsid w:val="001F5740"/>
    <w:rsid w:val="001F5A40"/>
    <w:rsid w:val="001F5AA6"/>
    <w:rsid w:val="001F5CC9"/>
    <w:rsid w:val="001F625C"/>
    <w:rsid w:val="001F6426"/>
    <w:rsid w:val="001F66DC"/>
    <w:rsid w:val="001F7112"/>
    <w:rsid w:val="001F75BD"/>
    <w:rsid w:val="001F7D82"/>
    <w:rsid w:val="00200118"/>
    <w:rsid w:val="002002F0"/>
    <w:rsid w:val="00200420"/>
    <w:rsid w:val="00200981"/>
    <w:rsid w:val="00201936"/>
    <w:rsid w:val="0020195F"/>
    <w:rsid w:val="00201B4E"/>
    <w:rsid w:val="00201BD0"/>
    <w:rsid w:val="00202325"/>
    <w:rsid w:val="002027B8"/>
    <w:rsid w:val="0020286F"/>
    <w:rsid w:val="00202B6F"/>
    <w:rsid w:val="00202E32"/>
    <w:rsid w:val="0020329F"/>
    <w:rsid w:val="00203432"/>
    <w:rsid w:val="00203717"/>
    <w:rsid w:val="00203A4B"/>
    <w:rsid w:val="0020404F"/>
    <w:rsid w:val="00204671"/>
    <w:rsid w:val="002047CE"/>
    <w:rsid w:val="00204D2D"/>
    <w:rsid w:val="00205222"/>
    <w:rsid w:val="002056F2"/>
    <w:rsid w:val="00205D44"/>
    <w:rsid w:val="00206031"/>
    <w:rsid w:val="002065C9"/>
    <w:rsid w:val="00206DED"/>
    <w:rsid w:val="00206FB3"/>
    <w:rsid w:val="002070C8"/>
    <w:rsid w:val="00207260"/>
    <w:rsid w:val="002072B8"/>
    <w:rsid w:val="00207570"/>
    <w:rsid w:val="00207982"/>
    <w:rsid w:val="00207EBA"/>
    <w:rsid w:val="00207FA1"/>
    <w:rsid w:val="00210A3A"/>
    <w:rsid w:val="00210C72"/>
    <w:rsid w:val="0021111E"/>
    <w:rsid w:val="002112A9"/>
    <w:rsid w:val="002115BF"/>
    <w:rsid w:val="002116A8"/>
    <w:rsid w:val="00211C37"/>
    <w:rsid w:val="0021209B"/>
    <w:rsid w:val="00212DC4"/>
    <w:rsid w:val="00213A54"/>
    <w:rsid w:val="00214093"/>
    <w:rsid w:val="002143C2"/>
    <w:rsid w:val="00215588"/>
    <w:rsid w:val="002156A5"/>
    <w:rsid w:val="00215BB6"/>
    <w:rsid w:val="00216022"/>
    <w:rsid w:val="002160E4"/>
    <w:rsid w:val="002162A5"/>
    <w:rsid w:val="0021694C"/>
    <w:rsid w:val="0021719E"/>
    <w:rsid w:val="00217203"/>
    <w:rsid w:val="00217AD7"/>
    <w:rsid w:val="00217B26"/>
    <w:rsid w:val="00217BBD"/>
    <w:rsid w:val="00217E9E"/>
    <w:rsid w:val="0022078A"/>
    <w:rsid w:val="002208FC"/>
    <w:rsid w:val="00220A27"/>
    <w:rsid w:val="00220DEF"/>
    <w:rsid w:val="00221007"/>
    <w:rsid w:val="0022147D"/>
    <w:rsid w:val="00221545"/>
    <w:rsid w:val="002215B8"/>
    <w:rsid w:val="00221EC3"/>
    <w:rsid w:val="0022208D"/>
    <w:rsid w:val="002221C1"/>
    <w:rsid w:val="002224F1"/>
    <w:rsid w:val="002225CA"/>
    <w:rsid w:val="00222877"/>
    <w:rsid w:val="00223645"/>
    <w:rsid w:val="00224018"/>
    <w:rsid w:val="00224095"/>
    <w:rsid w:val="0022416F"/>
    <w:rsid w:val="0022437C"/>
    <w:rsid w:val="002245BF"/>
    <w:rsid w:val="00224B7F"/>
    <w:rsid w:val="00225873"/>
    <w:rsid w:val="00225B50"/>
    <w:rsid w:val="00225C07"/>
    <w:rsid w:val="00226143"/>
    <w:rsid w:val="002267D5"/>
    <w:rsid w:val="002268DB"/>
    <w:rsid w:val="0022697D"/>
    <w:rsid w:val="00226FF5"/>
    <w:rsid w:val="00227327"/>
    <w:rsid w:val="002275DB"/>
    <w:rsid w:val="0022764D"/>
    <w:rsid w:val="0023065D"/>
    <w:rsid w:val="00230B58"/>
    <w:rsid w:val="00230D1E"/>
    <w:rsid w:val="002315D8"/>
    <w:rsid w:val="00231708"/>
    <w:rsid w:val="0023177E"/>
    <w:rsid w:val="002318B3"/>
    <w:rsid w:val="00231C0F"/>
    <w:rsid w:val="00232B35"/>
    <w:rsid w:val="00232C33"/>
    <w:rsid w:val="00233582"/>
    <w:rsid w:val="002335CC"/>
    <w:rsid w:val="0023395B"/>
    <w:rsid w:val="00234021"/>
    <w:rsid w:val="00234376"/>
    <w:rsid w:val="00234850"/>
    <w:rsid w:val="00234B55"/>
    <w:rsid w:val="00234C6B"/>
    <w:rsid w:val="00234FF5"/>
    <w:rsid w:val="002350DE"/>
    <w:rsid w:val="002351BF"/>
    <w:rsid w:val="00235FCF"/>
    <w:rsid w:val="00237C17"/>
    <w:rsid w:val="00237F90"/>
    <w:rsid w:val="002403A0"/>
    <w:rsid w:val="00240464"/>
    <w:rsid w:val="00240754"/>
    <w:rsid w:val="00240CCE"/>
    <w:rsid w:val="00240E93"/>
    <w:rsid w:val="00240F2F"/>
    <w:rsid w:val="00240FAC"/>
    <w:rsid w:val="002415D9"/>
    <w:rsid w:val="0024171C"/>
    <w:rsid w:val="00241730"/>
    <w:rsid w:val="00241E7A"/>
    <w:rsid w:val="00241E98"/>
    <w:rsid w:val="00242555"/>
    <w:rsid w:val="00242569"/>
    <w:rsid w:val="00242E09"/>
    <w:rsid w:val="00243179"/>
    <w:rsid w:val="00243197"/>
    <w:rsid w:val="002437DE"/>
    <w:rsid w:val="00244043"/>
    <w:rsid w:val="00244236"/>
    <w:rsid w:val="00244271"/>
    <w:rsid w:val="00244B88"/>
    <w:rsid w:val="00244BA1"/>
    <w:rsid w:val="00244C6D"/>
    <w:rsid w:val="002450C0"/>
    <w:rsid w:val="00245535"/>
    <w:rsid w:val="002455AF"/>
    <w:rsid w:val="002455FB"/>
    <w:rsid w:val="002458AC"/>
    <w:rsid w:val="00245B24"/>
    <w:rsid w:val="00246607"/>
    <w:rsid w:val="002479D0"/>
    <w:rsid w:val="00247A03"/>
    <w:rsid w:val="00247C71"/>
    <w:rsid w:val="00247D38"/>
    <w:rsid w:val="0025035F"/>
    <w:rsid w:val="00250479"/>
    <w:rsid w:val="00250820"/>
    <w:rsid w:val="002508F8"/>
    <w:rsid w:val="00250C68"/>
    <w:rsid w:val="00250CA9"/>
    <w:rsid w:val="00250EED"/>
    <w:rsid w:val="0025185C"/>
    <w:rsid w:val="00251A16"/>
    <w:rsid w:val="00251C25"/>
    <w:rsid w:val="002522E1"/>
    <w:rsid w:val="00252A15"/>
    <w:rsid w:val="00252BE0"/>
    <w:rsid w:val="0025313F"/>
    <w:rsid w:val="00253255"/>
    <w:rsid w:val="002536DC"/>
    <w:rsid w:val="00253771"/>
    <w:rsid w:val="0025377F"/>
    <w:rsid w:val="002539AA"/>
    <w:rsid w:val="00253C75"/>
    <w:rsid w:val="0025437A"/>
    <w:rsid w:val="00254515"/>
    <w:rsid w:val="00254F00"/>
    <w:rsid w:val="002553D0"/>
    <w:rsid w:val="002554A3"/>
    <w:rsid w:val="002555FB"/>
    <w:rsid w:val="00255602"/>
    <w:rsid w:val="00255F1E"/>
    <w:rsid w:val="0025609C"/>
    <w:rsid w:val="0025643F"/>
    <w:rsid w:val="00256903"/>
    <w:rsid w:val="00256C52"/>
    <w:rsid w:val="00256FC3"/>
    <w:rsid w:val="0025725B"/>
    <w:rsid w:val="00257440"/>
    <w:rsid w:val="00257523"/>
    <w:rsid w:val="0025764B"/>
    <w:rsid w:val="00257A81"/>
    <w:rsid w:val="00257AB5"/>
    <w:rsid w:val="002601CE"/>
    <w:rsid w:val="0026051B"/>
    <w:rsid w:val="0026086A"/>
    <w:rsid w:val="00260BE2"/>
    <w:rsid w:val="00260C13"/>
    <w:rsid w:val="002613D1"/>
    <w:rsid w:val="00261573"/>
    <w:rsid w:val="00261CC8"/>
    <w:rsid w:val="00262663"/>
    <w:rsid w:val="002626E6"/>
    <w:rsid w:val="00263412"/>
    <w:rsid w:val="00263FD1"/>
    <w:rsid w:val="00264726"/>
    <w:rsid w:val="00264A51"/>
    <w:rsid w:val="00264D64"/>
    <w:rsid w:val="00264F15"/>
    <w:rsid w:val="00264FC5"/>
    <w:rsid w:val="00264FEB"/>
    <w:rsid w:val="0026560F"/>
    <w:rsid w:val="0026567A"/>
    <w:rsid w:val="002657B5"/>
    <w:rsid w:val="00265DBD"/>
    <w:rsid w:val="00265EAA"/>
    <w:rsid w:val="002660DA"/>
    <w:rsid w:val="002661F6"/>
    <w:rsid w:val="00266342"/>
    <w:rsid w:val="002663D6"/>
    <w:rsid w:val="00266950"/>
    <w:rsid w:val="00266B2B"/>
    <w:rsid w:val="00266E3C"/>
    <w:rsid w:val="002670DC"/>
    <w:rsid w:val="0026717C"/>
    <w:rsid w:val="002672FC"/>
    <w:rsid w:val="00267494"/>
    <w:rsid w:val="00267521"/>
    <w:rsid w:val="00267D91"/>
    <w:rsid w:val="00267E3A"/>
    <w:rsid w:val="00270044"/>
    <w:rsid w:val="002701A4"/>
    <w:rsid w:val="00270467"/>
    <w:rsid w:val="00270890"/>
    <w:rsid w:val="00270FA1"/>
    <w:rsid w:val="0027165F"/>
    <w:rsid w:val="002716A5"/>
    <w:rsid w:val="00271826"/>
    <w:rsid w:val="00271EC8"/>
    <w:rsid w:val="002721F1"/>
    <w:rsid w:val="00272245"/>
    <w:rsid w:val="00272370"/>
    <w:rsid w:val="002723D3"/>
    <w:rsid w:val="00272471"/>
    <w:rsid w:val="00272CC6"/>
    <w:rsid w:val="00272D2C"/>
    <w:rsid w:val="0027365B"/>
    <w:rsid w:val="002738AF"/>
    <w:rsid w:val="00273989"/>
    <w:rsid w:val="0027442C"/>
    <w:rsid w:val="0027442D"/>
    <w:rsid w:val="00274AE8"/>
    <w:rsid w:val="0027504A"/>
    <w:rsid w:val="00275424"/>
    <w:rsid w:val="002756DC"/>
    <w:rsid w:val="002757AD"/>
    <w:rsid w:val="00275B9A"/>
    <w:rsid w:val="00275EE2"/>
    <w:rsid w:val="002764CA"/>
    <w:rsid w:val="0027652A"/>
    <w:rsid w:val="00276600"/>
    <w:rsid w:val="00276801"/>
    <w:rsid w:val="0027681C"/>
    <w:rsid w:val="00276848"/>
    <w:rsid w:val="00277CCA"/>
    <w:rsid w:val="002803F2"/>
    <w:rsid w:val="002804FE"/>
    <w:rsid w:val="00280527"/>
    <w:rsid w:val="00280938"/>
    <w:rsid w:val="00280A3B"/>
    <w:rsid w:val="00280F33"/>
    <w:rsid w:val="002810A8"/>
    <w:rsid w:val="002810F5"/>
    <w:rsid w:val="00281189"/>
    <w:rsid w:val="00281786"/>
    <w:rsid w:val="002817C3"/>
    <w:rsid w:val="002820AA"/>
    <w:rsid w:val="002830AB"/>
    <w:rsid w:val="002830D7"/>
    <w:rsid w:val="00283130"/>
    <w:rsid w:val="002836DA"/>
    <w:rsid w:val="00283B32"/>
    <w:rsid w:val="00283B4C"/>
    <w:rsid w:val="002840A5"/>
    <w:rsid w:val="002845F0"/>
    <w:rsid w:val="002846B3"/>
    <w:rsid w:val="002846C4"/>
    <w:rsid w:val="002846CC"/>
    <w:rsid w:val="002847CD"/>
    <w:rsid w:val="00284A5D"/>
    <w:rsid w:val="00284F30"/>
    <w:rsid w:val="00284FD9"/>
    <w:rsid w:val="0028521F"/>
    <w:rsid w:val="00285234"/>
    <w:rsid w:val="00285C07"/>
    <w:rsid w:val="002863E6"/>
    <w:rsid w:val="00286734"/>
    <w:rsid w:val="00286C11"/>
    <w:rsid w:val="00286CB1"/>
    <w:rsid w:val="00286F99"/>
    <w:rsid w:val="0028704C"/>
    <w:rsid w:val="0028765A"/>
    <w:rsid w:val="00287884"/>
    <w:rsid w:val="002879A8"/>
    <w:rsid w:val="00287C00"/>
    <w:rsid w:val="00287E09"/>
    <w:rsid w:val="00287FF0"/>
    <w:rsid w:val="0029020A"/>
    <w:rsid w:val="00290E7A"/>
    <w:rsid w:val="0029104B"/>
    <w:rsid w:val="0029131E"/>
    <w:rsid w:val="002916EA"/>
    <w:rsid w:val="00291887"/>
    <w:rsid w:val="0029207D"/>
    <w:rsid w:val="002921CE"/>
    <w:rsid w:val="002929E9"/>
    <w:rsid w:val="00292F71"/>
    <w:rsid w:val="00293271"/>
    <w:rsid w:val="00293A26"/>
    <w:rsid w:val="00294190"/>
    <w:rsid w:val="002943D8"/>
    <w:rsid w:val="00294E65"/>
    <w:rsid w:val="00294F8A"/>
    <w:rsid w:val="00295ADA"/>
    <w:rsid w:val="00295F83"/>
    <w:rsid w:val="00296146"/>
    <w:rsid w:val="0029667E"/>
    <w:rsid w:val="00296AFB"/>
    <w:rsid w:val="00296F35"/>
    <w:rsid w:val="00297509"/>
    <w:rsid w:val="002977C6"/>
    <w:rsid w:val="00297854"/>
    <w:rsid w:val="002979FA"/>
    <w:rsid w:val="00297D57"/>
    <w:rsid w:val="00297F52"/>
    <w:rsid w:val="002A0972"/>
    <w:rsid w:val="002A12A8"/>
    <w:rsid w:val="002A1464"/>
    <w:rsid w:val="002A16FD"/>
    <w:rsid w:val="002A1864"/>
    <w:rsid w:val="002A2515"/>
    <w:rsid w:val="002A2CE1"/>
    <w:rsid w:val="002A3172"/>
    <w:rsid w:val="002A3554"/>
    <w:rsid w:val="002A36A0"/>
    <w:rsid w:val="002A3719"/>
    <w:rsid w:val="002A3784"/>
    <w:rsid w:val="002A3796"/>
    <w:rsid w:val="002A3826"/>
    <w:rsid w:val="002A386D"/>
    <w:rsid w:val="002A3A2E"/>
    <w:rsid w:val="002A4156"/>
    <w:rsid w:val="002A42BE"/>
    <w:rsid w:val="002A43EB"/>
    <w:rsid w:val="002A47F0"/>
    <w:rsid w:val="002A486C"/>
    <w:rsid w:val="002A4AEF"/>
    <w:rsid w:val="002A4F13"/>
    <w:rsid w:val="002A535A"/>
    <w:rsid w:val="002A5F58"/>
    <w:rsid w:val="002A679E"/>
    <w:rsid w:val="002A6863"/>
    <w:rsid w:val="002A741C"/>
    <w:rsid w:val="002A79BB"/>
    <w:rsid w:val="002A7BED"/>
    <w:rsid w:val="002A7C3D"/>
    <w:rsid w:val="002B0723"/>
    <w:rsid w:val="002B0DF5"/>
    <w:rsid w:val="002B0EA8"/>
    <w:rsid w:val="002B0F14"/>
    <w:rsid w:val="002B0FBF"/>
    <w:rsid w:val="002B110D"/>
    <w:rsid w:val="002B114D"/>
    <w:rsid w:val="002B1314"/>
    <w:rsid w:val="002B15B7"/>
    <w:rsid w:val="002B15FC"/>
    <w:rsid w:val="002B1E52"/>
    <w:rsid w:val="002B1FBB"/>
    <w:rsid w:val="002B2756"/>
    <w:rsid w:val="002B2C00"/>
    <w:rsid w:val="002B2F4F"/>
    <w:rsid w:val="002B3050"/>
    <w:rsid w:val="002B39D6"/>
    <w:rsid w:val="002B3A9F"/>
    <w:rsid w:val="002B3D51"/>
    <w:rsid w:val="002B416E"/>
    <w:rsid w:val="002B41CA"/>
    <w:rsid w:val="002B455B"/>
    <w:rsid w:val="002B4B96"/>
    <w:rsid w:val="002B4EF7"/>
    <w:rsid w:val="002B4F27"/>
    <w:rsid w:val="002B5793"/>
    <w:rsid w:val="002B5A5D"/>
    <w:rsid w:val="002B5D66"/>
    <w:rsid w:val="002B6561"/>
    <w:rsid w:val="002B6674"/>
    <w:rsid w:val="002B6765"/>
    <w:rsid w:val="002B6B43"/>
    <w:rsid w:val="002B6E30"/>
    <w:rsid w:val="002B6FB9"/>
    <w:rsid w:val="002B70EA"/>
    <w:rsid w:val="002B73D9"/>
    <w:rsid w:val="002B77F5"/>
    <w:rsid w:val="002B7BBE"/>
    <w:rsid w:val="002B7CC1"/>
    <w:rsid w:val="002B7FAB"/>
    <w:rsid w:val="002C0B33"/>
    <w:rsid w:val="002C0B76"/>
    <w:rsid w:val="002C1DBF"/>
    <w:rsid w:val="002C1E4A"/>
    <w:rsid w:val="002C21A3"/>
    <w:rsid w:val="002C2FAF"/>
    <w:rsid w:val="002C313C"/>
    <w:rsid w:val="002C34FB"/>
    <w:rsid w:val="002C397B"/>
    <w:rsid w:val="002C3DCC"/>
    <w:rsid w:val="002C3F2D"/>
    <w:rsid w:val="002C4048"/>
    <w:rsid w:val="002C4137"/>
    <w:rsid w:val="002C41B0"/>
    <w:rsid w:val="002C42B8"/>
    <w:rsid w:val="002C45C3"/>
    <w:rsid w:val="002C495C"/>
    <w:rsid w:val="002C4A59"/>
    <w:rsid w:val="002C4EFC"/>
    <w:rsid w:val="002C5707"/>
    <w:rsid w:val="002C5AE0"/>
    <w:rsid w:val="002C6135"/>
    <w:rsid w:val="002C6265"/>
    <w:rsid w:val="002C6462"/>
    <w:rsid w:val="002C65FD"/>
    <w:rsid w:val="002C6896"/>
    <w:rsid w:val="002C6FDF"/>
    <w:rsid w:val="002C7BB4"/>
    <w:rsid w:val="002D00D5"/>
    <w:rsid w:val="002D02BD"/>
    <w:rsid w:val="002D0B84"/>
    <w:rsid w:val="002D12C4"/>
    <w:rsid w:val="002D1896"/>
    <w:rsid w:val="002D18D4"/>
    <w:rsid w:val="002D1D1B"/>
    <w:rsid w:val="002D1EE3"/>
    <w:rsid w:val="002D21D9"/>
    <w:rsid w:val="002D2B7D"/>
    <w:rsid w:val="002D2B8D"/>
    <w:rsid w:val="002D2CF7"/>
    <w:rsid w:val="002D30E3"/>
    <w:rsid w:val="002D3246"/>
    <w:rsid w:val="002D33DC"/>
    <w:rsid w:val="002D3449"/>
    <w:rsid w:val="002D3659"/>
    <w:rsid w:val="002D39A9"/>
    <w:rsid w:val="002D3A43"/>
    <w:rsid w:val="002D3C4F"/>
    <w:rsid w:val="002D3E5A"/>
    <w:rsid w:val="002D3FC6"/>
    <w:rsid w:val="002D4002"/>
    <w:rsid w:val="002D4171"/>
    <w:rsid w:val="002D420C"/>
    <w:rsid w:val="002D4462"/>
    <w:rsid w:val="002D4538"/>
    <w:rsid w:val="002D45FC"/>
    <w:rsid w:val="002D482D"/>
    <w:rsid w:val="002D48A2"/>
    <w:rsid w:val="002D4C05"/>
    <w:rsid w:val="002D4CA6"/>
    <w:rsid w:val="002D4ECD"/>
    <w:rsid w:val="002D501A"/>
    <w:rsid w:val="002D5155"/>
    <w:rsid w:val="002D53D6"/>
    <w:rsid w:val="002D5426"/>
    <w:rsid w:val="002D57E2"/>
    <w:rsid w:val="002D57EC"/>
    <w:rsid w:val="002D5DBF"/>
    <w:rsid w:val="002D605F"/>
    <w:rsid w:val="002D6326"/>
    <w:rsid w:val="002D63AA"/>
    <w:rsid w:val="002D64CD"/>
    <w:rsid w:val="002D6CC4"/>
    <w:rsid w:val="002D7028"/>
    <w:rsid w:val="002D7189"/>
    <w:rsid w:val="002D7229"/>
    <w:rsid w:val="002D7239"/>
    <w:rsid w:val="002D7341"/>
    <w:rsid w:val="002D7772"/>
    <w:rsid w:val="002D79A9"/>
    <w:rsid w:val="002D7CC0"/>
    <w:rsid w:val="002D7D77"/>
    <w:rsid w:val="002D7F01"/>
    <w:rsid w:val="002E0091"/>
    <w:rsid w:val="002E0DFC"/>
    <w:rsid w:val="002E15C7"/>
    <w:rsid w:val="002E16AE"/>
    <w:rsid w:val="002E190B"/>
    <w:rsid w:val="002E19F2"/>
    <w:rsid w:val="002E1A5C"/>
    <w:rsid w:val="002E1B24"/>
    <w:rsid w:val="002E2675"/>
    <w:rsid w:val="002E2BC2"/>
    <w:rsid w:val="002E2CC3"/>
    <w:rsid w:val="002E2E94"/>
    <w:rsid w:val="002E36CA"/>
    <w:rsid w:val="002E36E1"/>
    <w:rsid w:val="002E3AB6"/>
    <w:rsid w:val="002E3CCB"/>
    <w:rsid w:val="002E3E65"/>
    <w:rsid w:val="002E401A"/>
    <w:rsid w:val="002E4207"/>
    <w:rsid w:val="002E470F"/>
    <w:rsid w:val="002E47CD"/>
    <w:rsid w:val="002E4A0F"/>
    <w:rsid w:val="002E4A30"/>
    <w:rsid w:val="002E4C14"/>
    <w:rsid w:val="002E4E87"/>
    <w:rsid w:val="002E6311"/>
    <w:rsid w:val="002E65CA"/>
    <w:rsid w:val="002E686A"/>
    <w:rsid w:val="002E6D47"/>
    <w:rsid w:val="002E774F"/>
    <w:rsid w:val="002F0026"/>
    <w:rsid w:val="002F0138"/>
    <w:rsid w:val="002F0248"/>
    <w:rsid w:val="002F0336"/>
    <w:rsid w:val="002F1325"/>
    <w:rsid w:val="002F1861"/>
    <w:rsid w:val="002F18C2"/>
    <w:rsid w:val="002F1D7C"/>
    <w:rsid w:val="002F20A4"/>
    <w:rsid w:val="002F2258"/>
    <w:rsid w:val="002F294F"/>
    <w:rsid w:val="002F295B"/>
    <w:rsid w:val="002F2E13"/>
    <w:rsid w:val="002F3397"/>
    <w:rsid w:val="002F341F"/>
    <w:rsid w:val="002F3C95"/>
    <w:rsid w:val="002F42E8"/>
    <w:rsid w:val="002F44D2"/>
    <w:rsid w:val="002F476B"/>
    <w:rsid w:val="002F5044"/>
    <w:rsid w:val="002F5272"/>
    <w:rsid w:val="002F5352"/>
    <w:rsid w:val="002F575B"/>
    <w:rsid w:val="002F5D1D"/>
    <w:rsid w:val="002F62F0"/>
    <w:rsid w:val="002F64A6"/>
    <w:rsid w:val="002F6710"/>
    <w:rsid w:val="002F692A"/>
    <w:rsid w:val="002F69D4"/>
    <w:rsid w:val="002F740E"/>
    <w:rsid w:val="002F78B0"/>
    <w:rsid w:val="002F7963"/>
    <w:rsid w:val="002F7F7C"/>
    <w:rsid w:val="003005C4"/>
    <w:rsid w:val="00300A7F"/>
    <w:rsid w:val="00300AED"/>
    <w:rsid w:val="00300C9A"/>
    <w:rsid w:val="003010C4"/>
    <w:rsid w:val="0030149C"/>
    <w:rsid w:val="003016FE"/>
    <w:rsid w:val="0030189B"/>
    <w:rsid w:val="00302006"/>
    <w:rsid w:val="003020EE"/>
    <w:rsid w:val="003022BD"/>
    <w:rsid w:val="00302A63"/>
    <w:rsid w:val="00302B4A"/>
    <w:rsid w:val="00302E3D"/>
    <w:rsid w:val="00302E67"/>
    <w:rsid w:val="00302EB6"/>
    <w:rsid w:val="00303612"/>
    <w:rsid w:val="0030389E"/>
    <w:rsid w:val="00303DCF"/>
    <w:rsid w:val="00303DE6"/>
    <w:rsid w:val="003041BE"/>
    <w:rsid w:val="00304440"/>
    <w:rsid w:val="00304C3B"/>
    <w:rsid w:val="00305084"/>
    <w:rsid w:val="003056BC"/>
    <w:rsid w:val="003057E8"/>
    <w:rsid w:val="003058CB"/>
    <w:rsid w:val="00305C06"/>
    <w:rsid w:val="00305C2B"/>
    <w:rsid w:val="00305FFC"/>
    <w:rsid w:val="00306533"/>
    <w:rsid w:val="0030658C"/>
    <w:rsid w:val="0030660E"/>
    <w:rsid w:val="00306B81"/>
    <w:rsid w:val="00306D36"/>
    <w:rsid w:val="003070C6"/>
    <w:rsid w:val="003073EC"/>
    <w:rsid w:val="00307421"/>
    <w:rsid w:val="00307448"/>
    <w:rsid w:val="003075B9"/>
    <w:rsid w:val="0030773C"/>
    <w:rsid w:val="00307939"/>
    <w:rsid w:val="00307B61"/>
    <w:rsid w:val="00307C5B"/>
    <w:rsid w:val="00307FF2"/>
    <w:rsid w:val="00310BC1"/>
    <w:rsid w:val="00310C4F"/>
    <w:rsid w:val="00310F62"/>
    <w:rsid w:val="003111E9"/>
    <w:rsid w:val="003113B4"/>
    <w:rsid w:val="0031146B"/>
    <w:rsid w:val="00311EF0"/>
    <w:rsid w:val="00311F8F"/>
    <w:rsid w:val="0031220A"/>
    <w:rsid w:val="00312C26"/>
    <w:rsid w:val="00312C28"/>
    <w:rsid w:val="00312C77"/>
    <w:rsid w:val="003133C8"/>
    <w:rsid w:val="003135A9"/>
    <w:rsid w:val="003137C9"/>
    <w:rsid w:val="003137EA"/>
    <w:rsid w:val="00313BB3"/>
    <w:rsid w:val="00313EDB"/>
    <w:rsid w:val="003142D8"/>
    <w:rsid w:val="00314350"/>
    <w:rsid w:val="00314503"/>
    <w:rsid w:val="0031450A"/>
    <w:rsid w:val="00314576"/>
    <w:rsid w:val="0031460A"/>
    <w:rsid w:val="00315179"/>
    <w:rsid w:val="0031586B"/>
    <w:rsid w:val="00315916"/>
    <w:rsid w:val="00315E79"/>
    <w:rsid w:val="003161CF"/>
    <w:rsid w:val="003163BB"/>
    <w:rsid w:val="00316D77"/>
    <w:rsid w:val="00316E70"/>
    <w:rsid w:val="00317223"/>
    <w:rsid w:val="00317250"/>
    <w:rsid w:val="0031732F"/>
    <w:rsid w:val="003173A4"/>
    <w:rsid w:val="003175A7"/>
    <w:rsid w:val="0031769C"/>
    <w:rsid w:val="0031772E"/>
    <w:rsid w:val="003177AF"/>
    <w:rsid w:val="003178C0"/>
    <w:rsid w:val="00317A8B"/>
    <w:rsid w:val="00320A78"/>
    <w:rsid w:val="00320AE0"/>
    <w:rsid w:val="00320BE3"/>
    <w:rsid w:val="0032128E"/>
    <w:rsid w:val="00321382"/>
    <w:rsid w:val="003213F9"/>
    <w:rsid w:val="00321E09"/>
    <w:rsid w:val="00322EED"/>
    <w:rsid w:val="0032349A"/>
    <w:rsid w:val="003237DF"/>
    <w:rsid w:val="00323A91"/>
    <w:rsid w:val="00323B7E"/>
    <w:rsid w:val="00323CC4"/>
    <w:rsid w:val="00323EB2"/>
    <w:rsid w:val="00323FE2"/>
    <w:rsid w:val="00324A50"/>
    <w:rsid w:val="00324F91"/>
    <w:rsid w:val="00325329"/>
    <w:rsid w:val="00325405"/>
    <w:rsid w:val="00325416"/>
    <w:rsid w:val="00325690"/>
    <w:rsid w:val="003257CA"/>
    <w:rsid w:val="00325AE2"/>
    <w:rsid w:val="00325DE2"/>
    <w:rsid w:val="00325E72"/>
    <w:rsid w:val="0032630E"/>
    <w:rsid w:val="0032634F"/>
    <w:rsid w:val="0032662F"/>
    <w:rsid w:val="0032664D"/>
    <w:rsid w:val="00326A20"/>
    <w:rsid w:val="00326B55"/>
    <w:rsid w:val="003270BC"/>
    <w:rsid w:val="00327146"/>
    <w:rsid w:val="0032714D"/>
    <w:rsid w:val="00327321"/>
    <w:rsid w:val="00327977"/>
    <w:rsid w:val="00327AD7"/>
    <w:rsid w:val="00327DC7"/>
    <w:rsid w:val="00327E09"/>
    <w:rsid w:val="00327F99"/>
    <w:rsid w:val="00330141"/>
    <w:rsid w:val="003311C7"/>
    <w:rsid w:val="0033133B"/>
    <w:rsid w:val="00331C76"/>
    <w:rsid w:val="00331E14"/>
    <w:rsid w:val="00331EAE"/>
    <w:rsid w:val="00331EFF"/>
    <w:rsid w:val="003320CD"/>
    <w:rsid w:val="0033211A"/>
    <w:rsid w:val="003323CD"/>
    <w:rsid w:val="003325C7"/>
    <w:rsid w:val="00332D4A"/>
    <w:rsid w:val="00332FE0"/>
    <w:rsid w:val="00332FE7"/>
    <w:rsid w:val="00333417"/>
    <w:rsid w:val="003336BC"/>
    <w:rsid w:val="00333B06"/>
    <w:rsid w:val="0033482C"/>
    <w:rsid w:val="00334924"/>
    <w:rsid w:val="00334B5A"/>
    <w:rsid w:val="00334DD5"/>
    <w:rsid w:val="00335453"/>
    <w:rsid w:val="00335501"/>
    <w:rsid w:val="00335AB1"/>
    <w:rsid w:val="00335AE2"/>
    <w:rsid w:val="00335E93"/>
    <w:rsid w:val="00336587"/>
    <w:rsid w:val="00336654"/>
    <w:rsid w:val="00336C69"/>
    <w:rsid w:val="00337136"/>
    <w:rsid w:val="00337552"/>
    <w:rsid w:val="0033780F"/>
    <w:rsid w:val="003406A4"/>
    <w:rsid w:val="0034074D"/>
    <w:rsid w:val="00340C94"/>
    <w:rsid w:val="00340D78"/>
    <w:rsid w:val="003411B9"/>
    <w:rsid w:val="00341536"/>
    <w:rsid w:val="0034157E"/>
    <w:rsid w:val="003416E6"/>
    <w:rsid w:val="0034187D"/>
    <w:rsid w:val="003419F5"/>
    <w:rsid w:val="00341E00"/>
    <w:rsid w:val="00341E2E"/>
    <w:rsid w:val="0034328E"/>
    <w:rsid w:val="003436AF"/>
    <w:rsid w:val="0034371F"/>
    <w:rsid w:val="00344B48"/>
    <w:rsid w:val="0034551E"/>
    <w:rsid w:val="00345823"/>
    <w:rsid w:val="003467DC"/>
    <w:rsid w:val="00346F19"/>
    <w:rsid w:val="00347375"/>
    <w:rsid w:val="00347C0B"/>
    <w:rsid w:val="00347F0D"/>
    <w:rsid w:val="0035020B"/>
    <w:rsid w:val="00350223"/>
    <w:rsid w:val="003502B2"/>
    <w:rsid w:val="0035060C"/>
    <w:rsid w:val="0035127F"/>
    <w:rsid w:val="003516B4"/>
    <w:rsid w:val="003516C5"/>
    <w:rsid w:val="0035170B"/>
    <w:rsid w:val="003519C8"/>
    <w:rsid w:val="00351B0A"/>
    <w:rsid w:val="00351CF3"/>
    <w:rsid w:val="003527DD"/>
    <w:rsid w:val="00352990"/>
    <w:rsid w:val="00352BA3"/>
    <w:rsid w:val="003535A4"/>
    <w:rsid w:val="003540C5"/>
    <w:rsid w:val="0035413C"/>
    <w:rsid w:val="003542FB"/>
    <w:rsid w:val="0035490E"/>
    <w:rsid w:val="00355019"/>
    <w:rsid w:val="00356195"/>
    <w:rsid w:val="0035624E"/>
    <w:rsid w:val="0035635D"/>
    <w:rsid w:val="00356835"/>
    <w:rsid w:val="00356B82"/>
    <w:rsid w:val="00356C97"/>
    <w:rsid w:val="00356D87"/>
    <w:rsid w:val="00356F39"/>
    <w:rsid w:val="00357123"/>
    <w:rsid w:val="0035769E"/>
    <w:rsid w:val="003576F5"/>
    <w:rsid w:val="00357706"/>
    <w:rsid w:val="0035799D"/>
    <w:rsid w:val="00357ACD"/>
    <w:rsid w:val="00357B0B"/>
    <w:rsid w:val="00357C7B"/>
    <w:rsid w:val="0036020C"/>
    <w:rsid w:val="003604F1"/>
    <w:rsid w:val="00360FE8"/>
    <w:rsid w:val="00361943"/>
    <w:rsid w:val="003624A2"/>
    <w:rsid w:val="003624DE"/>
    <w:rsid w:val="0036264A"/>
    <w:rsid w:val="0036278E"/>
    <w:rsid w:val="00362796"/>
    <w:rsid w:val="00362DEB"/>
    <w:rsid w:val="0036321E"/>
    <w:rsid w:val="0036323C"/>
    <w:rsid w:val="003632B7"/>
    <w:rsid w:val="003632EF"/>
    <w:rsid w:val="003638DC"/>
    <w:rsid w:val="00363F86"/>
    <w:rsid w:val="003641FB"/>
    <w:rsid w:val="00364359"/>
    <w:rsid w:val="00364D02"/>
    <w:rsid w:val="00365060"/>
    <w:rsid w:val="00365328"/>
    <w:rsid w:val="003654EA"/>
    <w:rsid w:val="003655A1"/>
    <w:rsid w:val="003656E7"/>
    <w:rsid w:val="00365784"/>
    <w:rsid w:val="00365956"/>
    <w:rsid w:val="00365D53"/>
    <w:rsid w:val="0036608D"/>
    <w:rsid w:val="00366316"/>
    <w:rsid w:val="0036678C"/>
    <w:rsid w:val="003669BA"/>
    <w:rsid w:val="003672D1"/>
    <w:rsid w:val="0036746A"/>
    <w:rsid w:val="00367D86"/>
    <w:rsid w:val="00367F78"/>
    <w:rsid w:val="00367FA3"/>
    <w:rsid w:val="00370069"/>
    <w:rsid w:val="00370329"/>
    <w:rsid w:val="00370501"/>
    <w:rsid w:val="00370686"/>
    <w:rsid w:val="0037078B"/>
    <w:rsid w:val="00370C4A"/>
    <w:rsid w:val="003711F1"/>
    <w:rsid w:val="00371788"/>
    <w:rsid w:val="00371ABD"/>
    <w:rsid w:val="00371FCF"/>
    <w:rsid w:val="003720CC"/>
    <w:rsid w:val="00372992"/>
    <w:rsid w:val="00372A94"/>
    <w:rsid w:val="00372BAC"/>
    <w:rsid w:val="0037310A"/>
    <w:rsid w:val="00373FC4"/>
    <w:rsid w:val="003740E1"/>
    <w:rsid w:val="00374155"/>
    <w:rsid w:val="0037467B"/>
    <w:rsid w:val="003748B8"/>
    <w:rsid w:val="00374D11"/>
    <w:rsid w:val="00374DE9"/>
    <w:rsid w:val="00374F39"/>
    <w:rsid w:val="003753E5"/>
    <w:rsid w:val="00375A69"/>
    <w:rsid w:val="00375B23"/>
    <w:rsid w:val="00375FD8"/>
    <w:rsid w:val="00376100"/>
    <w:rsid w:val="00376161"/>
    <w:rsid w:val="00376965"/>
    <w:rsid w:val="00376BC4"/>
    <w:rsid w:val="00376BCC"/>
    <w:rsid w:val="00376EA8"/>
    <w:rsid w:val="003770C3"/>
    <w:rsid w:val="003772B9"/>
    <w:rsid w:val="00377314"/>
    <w:rsid w:val="003779BA"/>
    <w:rsid w:val="00377CB6"/>
    <w:rsid w:val="00377FB8"/>
    <w:rsid w:val="003808C1"/>
    <w:rsid w:val="00380DF3"/>
    <w:rsid w:val="00380EA2"/>
    <w:rsid w:val="003810D4"/>
    <w:rsid w:val="003810D7"/>
    <w:rsid w:val="00381BB3"/>
    <w:rsid w:val="00381F6F"/>
    <w:rsid w:val="0038210F"/>
    <w:rsid w:val="003821A2"/>
    <w:rsid w:val="003826B1"/>
    <w:rsid w:val="00382E3A"/>
    <w:rsid w:val="00383242"/>
    <w:rsid w:val="00383B23"/>
    <w:rsid w:val="00383BE9"/>
    <w:rsid w:val="00384057"/>
    <w:rsid w:val="003844F9"/>
    <w:rsid w:val="00384511"/>
    <w:rsid w:val="0038514C"/>
    <w:rsid w:val="00385780"/>
    <w:rsid w:val="0038600E"/>
    <w:rsid w:val="003867AC"/>
    <w:rsid w:val="00386E63"/>
    <w:rsid w:val="003872FF"/>
    <w:rsid w:val="003874CC"/>
    <w:rsid w:val="00387603"/>
    <w:rsid w:val="00387A11"/>
    <w:rsid w:val="0039013C"/>
    <w:rsid w:val="003907B7"/>
    <w:rsid w:val="00390AC4"/>
    <w:rsid w:val="00390F1E"/>
    <w:rsid w:val="00390F4E"/>
    <w:rsid w:val="0039138F"/>
    <w:rsid w:val="00391542"/>
    <w:rsid w:val="0039190B"/>
    <w:rsid w:val="00391CB8"/>
    <w:rsid w:val="00391DBA"/>
    <w:rsid w:val="00392564"/>
    <w:rsid w:val="00392E44"/>
    <w:rsid w:val="00393273"/>
    <w:rsid w:val="00393361"/>
    <w:rsid w:val="003933D4"/>
    <w:rsid w:val="003934D8"/>
    <w:rsid w:val="00393764"/>
    <w:rsid w:val="0039387C"/>
    <w:rsid w:val="003939BB"/>
    <w:rsid w:val="00393C13"/>
    <w:rsid w:val="003942AE"/>
    <w:rsid w:val="003945AA"/>
    <w:rsid w:val="00394CBA"/>
    <w:rsid w:val="00394F50"/>
    <w:rsid w:val="0039503B"/>
    <w:rsid w:val="00395052"/>
    <w:rsid w:val="003950A1"/>
    <w:rsid w:val="00395155"/>
    <w:rsid w:val="00395877"/>
    <w:rsid w:val="00395EFA"/>
    <w:rsid w:val="00396F93"/>
    <w:rsid w:val="00397102"/>
    <w:rsid w:val="0039738A"/>
    <w:rsid w:val="0039777E"/>
    <w:rsid w:val="00397AC6"/>
    <w:rsid w:val="00397BBD"/>
    <w:rsid w:val="00397C6A"/>
    <w:rsid w:val="003A0155"/>
    <w:rsid w:val="003A0567"/>
    <w:rsid w:val="003A0BE1"/>
    <w:rsid w:val="003A0C83"/>
    <w:rsid w:val="003A17F2"/>
    <w:rsid w:val="003A1BC8"/>
    <w:rsid w:val="003A1CFF"/>
    <w:rsid w:val="003A271A"/>
    <w:rsid w:val="003A2C91"/>
    <w:rsid w:val="003A2D62"/>
    <w:rsid w:val="003A2FF3"/>
    <w:rsid w:val="003A3193"/>
    <w:rsid w:val="003A324C"/>
    <w:rsid w:val="003A39BE"/>
    <w:rsid w:val="003A3BCA"/>
    <w:rsid w:val="003A3DE1"/>
    <w:rsid w:val="003A4901"/>
    <w:rsid w:val="003A4B33"/>
    <w:rsid w:val="003A50B1"/>
    <w:rsid w:val="003A5207"/>
    <w:rsid w:val="003A5208"/>
    <w:rsid w:val="003A52D8"/>
    <w:rsid w:val="003A5E02"/>
    <w:rsid w:val="003A606D"/>
    <w:rsid w:val="003A64F5"/>
    <w:rsid w:val="003A6DE4"/>
    <w:rsid w:val="003A7A3C"/>
    <w:rsid w:val="003A7B4B"/>
    <w:rsid w:val="003A7E26"/>
    <w:rsid w:val="003B0318"/>
    <w:rsid w:val="003B0525"/>
    <w:rsid w:val="003B134B"/>
    <w:rsid w:val="003B1517"/>
    <w:rsid w:val="003B1C90"/>
    <w:rsid w:val="003B1DB2"/>
    <w:rsid w:val="003B229A"/>
    <w:rsid w:val="003B22EC"/>
    <w:rsid w:val="003B27BC"/>
    <w:rsid w:val="003B2B76"/>
    <w:rsid w:val="003B2DED"/>
    <w:rsid w:val="003B2EE0"/>
    <w:rsid w:val="003B2F4E"/>
    <w:rsid w:val="003B2FE0"/>
    <w:rsid w:val="003B2FF9"/>
    <w:rsid w:val="003B31F1"/>
    <w:rsid w:val="003B3362"/>
    <w:rsid w:val="003B382C"/>
    <w:rsid w:val="003B3B76"/>
    <w:rsid w:val="003B3E71"/>
    <w:rsid w:val="003B4511"/>
    <w:rsid w:val="003B45B9"/>
    <w:rsid w:val="003B4809"/>
    <w:rsid w:val="003B4A02"/>
    <w:rsid w:val="003B4E36"/>
    <w:rsid w:val="003B4E5E"/>
    <w:rsid w:val="003B5D69"/>
    <w:rsid w:val="003B63B0"/>
    <w:rsid w:val="003B6A36"/>
    <w:rsid w:val="003B712E"/>
    <w:rsid w:val="003B7D44"/>
    <w:rsid w:val="003C08D7"/>
    <w:rsid w:val="003C08D8"/>
    <w:rsid w:val="003C0E5A"/>
    <w:rsid w:val="003C17AD"/>
    <w:rsid w:val="003C2105"/>
    <w:rsid w:val="003C24AC"/>
    <w:rsid w:val="003C2BCF"/>
    <w:rsid w:val="003C2CEA"/>
    <w:rsid w:val="003C2EF6"/>
    <w:rsid w:val="003C3773"/>
    <w:rsid w:val="003C3EDE"/>
    <w:rsid w:val="003C409E"/>
    <w:rsid w:val="003C440F"/>
    <w:rsid w:val="003C477F"/>
    <w:rsid w:val="003C4DE3"/>
    <w:rsid w:val="003C5048"/>
    <w:rsid w:val="003C5146"/>
    <w:rsid w:val="003C55B4"/>
    <w:rsid w:val="003C560C"/>
    <w:rsid w:val="003C5FE6"/>
    <w:rsid w:val="003C65F1"/>
    <w:rsid w:val="003C67EB"/>
    <w:rsid w:val="003C692A"/>
    <w:rsid w:val="003C699D"/>
    <w:rsid w:val="003C6AC8"/>
    <w:rsid w:val="003C6C95"/>
    <w:rsid w:val="003C6CF7"/>
    <w:rsid w:val="003C6D2E"/>
    <w:rsid w:val="003C732D"/>
    <w:rsid w:val="003C78E2"/>
    <w:rsid w:val="003C7B04"/>
    <w:rsid w:val="003C7B7A"/>
    <w:rsid w:val="003D02E6"/>
    <w:rsid w:val="003D079A"/>
    <w:rsid w:val="003D0F4A"/>
    <w:rsid w:val="003D2438"/>
    <w:rsid w:val="003D2ECD"/>
    <w:rsid w:val="003D32FE"/>
    <w:rsid w:val="003D3733"/>
    <w:rsid w:val="003D3817"/>
    <w:rsid w:val="003D39FD"/>
    <w:rsid w:val="003D40D1"/>
    <w:rsid w:val="003D412F"/>
    <w:rsid w:val="003D496A"/>
    <w:rsid w:val="003D4CF7"/>
    <w:rsid w:val="003D589F"/>
    <w:rsid w:val="003D5C00"/>
    <w:rsid w:val="003D66A6"/>
    <w:rsid w:val="003D67A5"/>
    <w:rsid w:val="003D699A"/>
    <w:rsid w:val="003D6D42"/>
    <w:rsid w:val="003D6DC4"/>
    <w:rsid w:val="003D7091"/>
    <w:rsid w:val="003D7AE1"/>
    <w:rsid w:val="003E01C4"/>
    <w:rsid w:val="003E0269"/>
    <w:rsid w:val="003E02B6"/>
    <w:rsid w:val="003E02E3"/>
    <w:rsid w:val="003E04FC"/>
    <w:rsid w:val="003E0758"/>
    <w:rsid w:val="003E08F4"/>
    <w:rsid w:val="003E098E"/>
    <w:rsid w:val="003E0C1A"/>
    <w:rsid w:val="003E0EB3"/>
    <w:rsid w:val="003E0F74"/>
    <w:rsid w:val="003E10B2"/>
    <w:rsid w:val="003E16AD"/>
    <w:rsid w:val="003E19F6"/>
    <w:rsid w:val="003E1DA3"/>
    <w:rsid w:val="003E2489"/>
    <w:rsid w:val="003E267D"/>
    <w:rsid w:val="003E2680"/>
    <w:rsid w:val="003E26E1"/>
    <w:rsid w:val="003E2EC6"/>
    <w:rsid w:val="003E359B"/>
    <w:rsid w:val="003E3991"/>
    <w:rsid w:val="003E3B5B"/>
    <w:rsid w:val="003E3BCC"/>
    <w:rsid w:val="003E3F4C"/>
    <w:rsid w:val="003E4135"/>
    <w:rsid w:val="003E4202"/>
    <w:rsid w:val="003E4620"/>
    <w:rsid w:val="003E49C3"/>
    <w:rsid w:val="003E4F96"/>
    <w:rsid w:val="003E5515"/>
    <w:rsid w:val="003E5A0E"/>
    <w:rsid w:val="003E5ED8"/>
    <w:rsid w:val="003E5FC9"/>
    <w:rsid w:val="003E64AA"/>
    <w:rsid w:val="003E65E5"/>
    <w:rsid w:val="003E6800"/>
    <w:rsid w:val="003E6866"/>
    <w:rsid w:val="003E6D0D"/>
    <w:rsid w:val="003E7348"/>
    <w:rsid w:val="003E74CF"/>
    <w:rsid w:val="003E7BCD"/>
    <w:rsid w:val="003E7C01"/>
    <w:rsid w:val="003E7C36"/>
    <w:rsid w:val="003E7F24"/>
    <w:rsid w:val="003E7F6E"/>
    <w:rsid w:val="003F000D"/>
    <w:rsid w:val="003F05E0"/>
    <w:rsid w:val="003F06FC"/>
    <w:rsid w:val="003F07A2"/>
    <w:rsid w:val="003F0A62"/>
    <w:rsid w:val="003F0F87"/>
    <w:rsid w:val="003F1608"/>
    <w:rsid w:val="003F1F86"/>
    <w:rsid w:val="003F2610"/>
    <w:rsid w:val="003F280C"/>
    <w:rsid w:val="003F2855"/>
    <w:rsid w:val="003F2C3F"/>
    <w:rsid w:val="003F31F9"/>
    <w:rsid w:val="003F3F8B"/>
    <w:rsid w:val="003F4915"/>
    <w:rsid w:val="003F508E"/>
    <w:rsid w:val="003F55C1"/>
    <w:rsid w:val="003F5650"/>
    <w:rsid w:val="003F5B1F"/>
    <w:rsid w:val="003F6C4A"/>
    <w:rsid w:val="003F7891"/>
    <w:rsid w:val="003F79CA"/>
    <w:rsid w:val="003F7AB4"/>
    <w:rsid w:val="003F7D5A"/>
    <w:rsid w:val="003F7F28"/>
    <w:rsid w:val="004007B9"/>
    <w:rsid w:val="004007D7"/>
    <w:rsid w:val="00400AA9"/>
    <w:rsid w:val="00400AE7"/>
    <w:rsid w:val="00400EA3"/>
    <w:rsid w:val="00400EF7"/>
    <w:rsid w:val="00400FFC"/>
    <w:rsid w:val="0040163C"/>
    <w:rsid w:val="00401727"/>
    <w:rsid w:val="0040177C"/>
    <w:rsid w:val="00401E5A"/>
    <w:rsid w:val="00401F12"/>
    <w:rsid w:val="0040242A"/>
    <w:rsid w:val="004025D1"/>
    <w:rsid w:val="00402746"/>
    <w:rsid w:val="00402855"/>
    <w:rsid w:val="00402C51"/>
    <w:rsid w:val="00403479"/>
    <w:rsid w:val="00403949"/>
    <w:rsid w:val="00403955"/>
    <w:rsid w:val="00404126"/>
    <w:rsid w:val="00404202"/>
    <w:rsid w:val="00404678"/>
    <w:rsid w:val="00404808"/>
    <w:rsid w:val="00404A18"/>
    <w:rsid w:val="00404A69"/>
    <w:rsid w:val="00405469"/>
    <w:rsid w:val="00405D7D"/>
    <w:rsid w:val="00406391"/>
    <w:rsid w:val="004067BF"/>
    <w:rsid w:val="00406AE5"/>
    <w:rsid w:val="00406C2C"/>
    <w:rsid w:val="00406E2E"/>
    <w:rsid w:val="004073C8"/>
    <w:rsid w:val="00407436"/>
    <w:rsid w:val="0041028F"/>
    <w:rsid w:val="0041060A"/>
    <w:rsid w:val="00410B2C"/>
    <w:rsid w:val="00411672"/>
    <w:rsid w:val="00411C8F"/>
    <w:rsid w:val="00411D30"/>
    <w:rsid w:val="00411FDE"/>
    <w:rsid w:val="0041256C"/>
    <w:rsid w:val="004125FF"/>
    <w:rsid w:val="00412C6F"/>
    <w:rsid w:val="00412CF9"/>
    <w:rsid w:val="00412E66"/>
    <w:rsid w:val="004135A5"/>
    <w:rsid w:val="004135D6"/>
    <w:rsid w:val="00413854"/>
    <w:rsid w:val="004139A1"/>
    <w:rsid w:val="00413E1F"/>
    <w:rsid w:val="00413E7E"/>
    <w:rsid w:val="00413EDF"/>
    <w:rsid w:val="004143F6"/>
    <w:rsid w:val="00414826"/>
    <w:rsid w:val="00414E9A"/>
    <w:rsid w:val="0041575E"/>
    <w:rsid w:val="00415854"/>
    <w:rsid w:val="00415AED"/>
    <w:rsid w:val="00415CC1"/>
    <w:rsid w:val="00416076"/>
    <w:rsid w:val="004160F1"/>
    <w:rsid w:val="0041619B"/>
    <w:rsid w:val="00416316"/>
    <w:rsid w:val="0041690F"/>
    <w:rsid w:val="00416BD0"/>
    <w:rsid w:val="00416E01"/>
    <w:rsid w:val="0041705B"/>
    <w:rsid w:val="004179F0"/>
    <w:rsid w:val="00417B7E"/>
    <w:rsid w:val="00417F56"/>
    <w:rsid w:val="00420018"/>
    <w:rsid w:val="0042007A"/>
    <w:rsid w:val="00420287"/>
    <w:rsid w:val="0042091D"/>
    <w:rsid w:val="004209B1"/>
    <w:rsid w:val="00420EE4"/>
    <w:rsid w:val="0042101A"/>
    <w:rsid w:val="0042158F"/>
    <w:rsid w:val="00421827"/>
    <w:rsid w:val="004218FF"/>
    <w:rsid w:val="00421FEE"/>
    <w:rsid w:val="00422195"/>
    <w:rsid w:val="00422260"/>
    <w:rsid w:val="004224E6"/>
    <w:rsid w:val="0042280B"/>
    <w:rsid w:val="00422A86"/>
    <w:rsid w:val="00422AE1"/>
    <w:rsid w:val="00422BA8"/>
    <w:rsid w:val="00422BAD"/>
    <w:rsid w:val="0042348F"/>
    <w:rsid w:val="00423A9C"/>
    <w:rsid w:val="00423B39"/>
    <w:rsid w:val="00423BFC"/>
    <w:rsid w:val="00423C51"/>
    <w:rsid w:val="0042421B"/>
    <w:rsid w:val="00424550"/>
    <w:rsid w:val="004246A5"/>
    <w:rsid w:val="00424B9C"/>
    <w:rsid w:val="00424C19"/>
    <w:rsid w:val="00424D32"/>
    <w:rsid w:val="00425029"/>
    <w:rsid w:val="004256A0"/>
    <w:rsid w:val="00425722"/>
    <w:rsid w:val="004258DF"/>
    <w:rsid w:val="00425CDE"/>
    <w:rsid w:val="0042603C"/>
    <w:rsid w:val="004260D7"/>
    <w:rsid w:val="0042637A"/>
    <w:rsid w:val="004275AD"/>
    <w:rsid w:val="004276EA"/>
    <w:rsid w:val="00427DDC"/>
    <w:rsid w:val="00430670"/>
    <w:rsid w:val="00430C53"/>
    <w:rsid w:val="00431669"/>
    <w:rsid w:val="00431690"/>
    <w:rsid w:val="004316FD"/>
    <w:rsid w:val="00431D4E"/>
    <w:rsid w:val="00431FED"/>
    <w:rsid w:val="004321DA"/>
    <w:rsid w:val="004321E5"/>
    <w:rsid w:val="00432316"/>
    <w:rsid w:val="004327F6"/>
    <w:rsid w:val="0043293C"/>
    <w:rsid w:val="0043295A"/>
    <w:rsid w:val="004329E1"/>
    <w:rsid w:val="0043334D"/>
    <w:rsid w:val="00433613"/>
    <w:rsid w:val="00433807"/>
    <w:rsid w:val="00433C07"/>
    <w:rsid w:val="00433DAE"/>
    <w:rsid w:val="004341D2"/>
    <w:rsid w:val="004346C2"/>
    <w:rsid w:val="00435655"/>
    <w:rsid w:val="00435657"/>
    <w:rsid w:val="0043595E"/>
    <w:rsid w:val="00435A7D"/>
    <w:rsid w:val="00435E6E"/>
    <w:rsid w:val="00435EF3"/>
    <w:rsid w:val="004367F3"/>
    <w:rsid w:val="0043684A"/>
    <w:rsid w:val="00436CCC"/>
    <w:rsid w:val="00436DF5"/>
    <w:rsid w:val="004370BF"/>
    <w:rsid w:val="0043719D"/>
    <w:rsid w:val="0043783B"/>
    <w:rsid w:val="004403D3"/>
    <w:rsid w:val="0044063A"/>
    <w:rsid w:val="004406CB"/>
    <w:rsid w:val="00440ADB"/>
    <w:rsid w:val="00440AE3"/>
    <w:rsid w:val="00440D80"/>
    <w:rsid w:val="004410E6"/>
    <w:rsid w:val="00442124"/>
    <w:rsid w:val="0044236E"/>
    <w:rsid w:val="004429C7"/>
    <w:rsid w:val="00443312"/>
    <w:rsid w:val="004436FF"/>
    <w:rsid w:val="004437C2"/>
    <w:rsid w:val="004439C4"/>
    <w:rsid w:val="00443DAB"/>
    <w:rsid w:val="0044417F"/>
    <w:rsid w:val="004446C8"/>
    <w:rsid w:val="00444991"/>
    <w:rsid w:val="004454F2"/>
    <w:rsid w:val="0044666F"/>
    <w:rsid w:val="00446A4A"/>
    <w:rsid w:val="00446AA1"/>
    <w:rsid w:val="00446B60"/>
    <w:rsid w:val="00447117"/>
    <w:rsid w:val="004477A9"/>
    <w:rsid w:val="0044780A"/>
    <w:rsid w:val="00447CFF"/>
    <w:rsid w:val="00447D0D"/>
    <w:rsid w:val="00447DF2"/>
    <w:rsid w:val="00450131"/>
    <w:rsid w:val="00450455"/>
    <w:rsid w:val="00450734"/>
    <w:rsid w:val="00450E73"/>
    <w:rsid w:val="00451686"/>
    <w:rsid w:val="004518E8"/>
    <w:rsid w:val="004518EE"/>
    <w:rsid w:val="00451ADC"/>
    <w:rsid w:val="00451F20"/>
    <w:rsid w:val="004521F6"/>
    <w:rsid w:val="00452409"/>
    <w:rsid w:val="004525FA"/>
    <w:rsid w:val="004526DD"/>
    <w:rsid w:val="00452760"/>
    <w:rsid w:val="0045277D"/>
    <w:rsid w:val="00452832"/>
    <w:rsid w:val="00452E24"/>
    <w:rsid w:val="004531DE"/>
    <w:rsid w:val="00453E70"/>
    <w:rsid w:val="00454130"/>
    <w:rsid w:val="00454148"/>
    <w:rsid w:val="00454269"/>
    <w:rsid w:val="00454531"/>
    <w:rsid w:val="00454606"/>
    <w:rsid w:val="0045473C"/>
    <w:rsid w:val="004548E9"/>
    <w:rsid w:val="00454BED"/>
    <w:rsid w:val="00454DE0"/>
    <w:rsid w:val="00454E33"/>
    <w:rsid w:val="00454F14"/>
    <w:rsid w:val="00455566"/>
    <w:rsid w:val="00455914"/>
    <w:rsid w:val="00455A3A"/>
    <w:rsid w:val="004563D2"/>
    <w:rsid w:val="00456876"/>
    <w:rsid w:val="004568B3"/>
    <w:rsid w:val="00456917"/>
    <w:rsid w:val="00456B12"/>
    <w:rsid w:val="0045715A"/>
    <w:rsid w:val="00457397"/>
    <w:rsid w:val="004578EA"/>
    <w:rsid w:val="00457A51"/>
    <w:rsid w:val="00457A9A"/>
    <w:rsid w:val="00457AD1"/>
    <w:rsid w:val="00457EA1"/>
    <w:rsid w:val="0046003F"/>
    <w:rsid w:val="004601CC"/>
    <w:rsid w:val="004605F3"/>
    <w:rsid w:val="00460AD7"/>
    <w:rsid w:val="00460AE1"/>
    <w:rsid w:val="00460C16"/>
    <w:rsid w:val="00460E3B"/>
    <w:rsid w:val="004629FB"/>
    <w:rsid w:val="00463142"/>
    <w:rsid w:val="0046326A"/>
    <w:rsid w:val="00463772"/>
    <w:rsid w:val="0046379C"/>
    <w:rsid w:val="00463C70"/>
    <w:rsid w:val="00463C9E"/>
    <w:rsid w:val="00464443"/>
    <w:rsid w:val="00464B80"/>
    <w:rsid w:val="00464C99"/>
    <w:rsid w:val="00464D54"/>
    <w:rsid w:val="00465700"/>
    <w:rsid w:val="0046588C"/>
    <w:rsid w:val="004658EE"/>
    <w:rsid w:val="004659B8"/>
    <w:rsid w:val="004667A3"/>
    <w:rsid w:val="00466DBF"/>
    <w:rsid w:val="00466EC0"/>
    <w:rsid w:val="004676D6"/>
    <w:rsid w:val="0046775D"/>
    <w:rsid w:val="00467AE7"/>
    <w:rsid w:val="00467C30"/>
    <w:rsid w:val="00467CED"/>
    <w:rsid w:val="0047000B"/>
    <w:rsid w:val="00470027"/>
    <w:rsid w:val="0047022D"/>
    <w:rsid w:val="00470283"/>
    <w:rsid w:val="00470CDA"/>
    <w:rsid w:val="00471237"/>
    <w:rsid w:val="004713C1"/>
    <w:rsid w:val="004717D2"/>
    <w:rsid w:val="0047180C"/>
    <w:rsid w:val="00471916"/>
    <w:rsid w:val="00471D2D"/>
    <w:rsid w:val="00472029"/>
    <w:rsid w:val="004723A0"/>
    <w:rsid w:val="004728E0"/>
    <w:rsid w:val="004731AA"/>
    <w:rsid w:val="004731E7"/>
    <w:rsid w:val="00473381"/>
    <w:rsid w:val="004734ED"/>
    <w:rsid w:val="004736AE"/>
    <w:rsid w:val="00473D57"/>
    <w:rsid w:val="00473F3F"/>
    <w:rsid w:val="0047422C"/>
    <w:rsid w:val="004747BD"/>
    <w:rsid w:val="00474921"/>
    <w:rsid w:val="00474B0E"/>
    <w:rsid w:val="00475389"/>
    <w:rsid w:val="004758FB"/>
    <w:rsid w:val="00476015"/>
    <w:rsid w:val="004760A1"/>
    <w:rsid w:val="00476990"/>
    <w:rsid w:val="00476B46"/>
    <w:rsid w:val="004773D7"/>
    <w:rsid w:val="00477655"/>
    <w:rsid w:val="004776F7"/>
    <w:rsid w:val="00480128"/>
    <w:rsid w:val="00480EA4"/>
    <w:rsid w:val="0048104B"/>
    <w:rsid w:val="00481479"/>
    <w:rsid w:val="004814F4"/>
    <w:rsid w:val="00481885"/>
    <w:rsid w:val="0048190E"/>
    <w:rsid w:val="00481D27"/>
    <w:rsid w:val="00481DFB"/>
    <w:rsid w:val="00482327"/>
    <w:rsid w:val="004824FC"/>
    <w:rsid w:val="00482BF0"/>
    <w:rsid w:val="00482CB0"/>
    <w:rsid w:val="004836FC"/>
    <w:rsid w:val="00484353"/>
    <w:rsid w:val="004844DD"/>
    <w:rsid w:val="004845D3"/>
    <w:rsid w:val="004848C2"/>
    <w:rsid w:val="004849B3"/>
    <w:rsid w:val="00484D94"/>
    <w:rsid w:val="00485308"/>
    <w:rsid w:val="004855F8"/>
    <w:rsid w:val="004858BB"/>
    <w:rsid w:val="00486144"/>
    <w:rsid w:val="0048698A"/>
    <w:rsid w:val="00486B43"/>
    <w:rsid w:val="00487026"/>
    <w:rsid w:val="00487347"/>
    <w:rsid w:val="00487408"/>
    <w:rsid w:val="004875B5"/>
    <w:rsid w:val="00490374"/>
    <w:rsid w:val="0049038E"/>
    <w:rsid w:val="0049056C"/>
    <w:rsid w:val="004907F5"/>
    <w:rsid w:val="00490B97"/>
    <w:rsid w:val="00490F30"/>
    <w:rsid w:val="00491152"/>
    <w:rsid w:val="0049165A"/>
    <w:rsid w:val="0049189E"/>
    <w:rsid w:val="00491BEF"/>
    <w:rsid w:val="00491D5E"/>
    <w:rsid w:val="00492269"/>
    <w:rsid w:val="00492291"/>
    <w:rsid w:val="004927E7"/>
    <w:rsid w:val="004929F9"/>
    <w:rsid w:val="00492AB6"/>
    <w:rsid w:val="00492D58"/>
    <w:rsid w:val="00492EA1"/>
    <w:rsid w:val="004931EB"/>
    <w:rsid w:val="0049340E"/>
    <w:rsid w:val="00493768"/>
    <w:rsid w:val="00493FA4"/>
    <w:rsid w:val="004943C0"/>
    <w:rsid w:val="00494421"/>
    <w:rsid w:val="0049527F"/>
    <w:rsid w:val="0049539F"/>
    <w:rsid w:val="0049591E"/>
    <w:rsid w:val="004959F2"/>
    <w:rsid w:val="00495A5C"/>
    <w:rsid w:val="004962E3"/>
    <w:rsid w:val="004968C6"/>
    <w:rsid w:val="00496BE8"/>
    <w:rsid w:val="004971D1"/>
    <w:rsid w:val="004977F9"/>
    <w:rsid w:val="004A0035"/>
    <w:rsid w:val="004A01F2"/>
    <w:rsid w:val="004A0908"/>
    <w:rsid w:val="004A1BFF"/>
    <w:rsid w:val="004A23E2"/>
    <w:rsid w:val="004A244F"/>
    <w:rsid w:val="004A24DF"/>
    <w:rsid w:val="004A2AEA"/>
    <w:rsid w:val="004A2D83"/>
    <w:rsid w:val="004A2E1F"/>
    <w:rsid w:val="004A37A1"/>
    <w:rsid w:val="004A3B6F"/>
    <w:rsid w:val="004A3B94"/>
    <w:rsid w:val="004A3E99"/>
    <w:rsid w:val="004A48AA"/>
    <w:rsid w:val="004A4904"/>
    <w:rsid w:val="004A4D17"/>
    <w:rsid w:val="004A6305"/>
    <w:rsid w:val="004A6CE2"/>
    <w:rsid w:val="004A6D6F"/>
    <w:rsid w:val="004A6F37"/>
    <w:rsid w:val="004A72C8"/>
    <w:rsid w:val="004A73E2"/>
    <w:rsid w:val="004A7845"/>
    <w:rsid w:val="004A7F2D"/>
    <w:rsid w:val="004B0100"/>
    <w:rsid w:val="004B02BC"/>
    <w:rsid w:val="004B0E52"/>
    <w:rsid w:val="004B146D"/>
    <w:rsid w:val="004B1F95"/>
    <w:rsid w:val="004B2667"/>
    <w:rsid w:val="004B289E"/>
    <w:rsid w:val="004B29FD"/>
    <w:rsid w:val="004B2B12"/>
    <w:rsid w:val="004B2BFF"/>
    <w:rsid w:val="004B2F2C"/>
    <w:rsid w:val="004B312A"/>
    <w:rsid w:val="004B32B5"/>
    <w:rsid w:val="004B3480"/>
    <w:rsid w:val="004B3D44"/>
    <w:rsid w:val="004B402B"/>
    <w:rsid w:val="004B4A0D"/>
    <w:rsid w:val="004B50D9"/>
    <w:rsid w:val="004B54FF"/>
    <w:rsid w:val="004B606F"/>
    <w:rsid w:val="004B615E"/>
    <w:rsid w:val="004B663C"/>
    <w:rsid w:val="004B673A"/>
    <w:rsid w:val="004B6E62"/>
    <w:rsid w:val="004B6F42"/>
    <w:rsid w:val="004B74B7"/>
    <w:rsid w:val="004B78B7"/>
    <w:rsid w:val="004B7A20"/>
    <w:rsid w:val="004B7C8B"/>
    <w:rsid w:val="004B7E3E"/>
    <w:rsid w:val="004C01E5"/>
    <w:rsid w:val="004C04BB"/>
    <w:rsid w:val="004C0986"/>
    <w:rsid w:val="004C09DD"/>
    <w:rsid w:val="004C0A85"/>
    <w:rsid w:val="004C0B2A"/>
    <w:rsid w:val="004C0D77"/>
    <w:rsid w:val="004C0DF4"/>
    <w:rsid w:val="004C10BE"/>
    <w:rsid w:val="004C13A3"/>
    <w:rsid w:val="004C140E"/>
    <w:rsid w:val="004C1556"/>
    <w:rsid w:val="004C16EA"/>
    <w:rsid w:val="004C1A80"/>
    <w:rsid w:val="004C1E56"/>
    <w:rsid w:val="004C2FFE"/>
    <w:rsid w:val="004C311F"/>
    <w:rsid w:val="004C4A53"/>
    <w:rsid w:val="004C4BB2"/>
    <w:rsid w:val="004C5071"/>
    <w:rsid w:val="004C56AF"/>
    <w:rsid w:val="004C589B"/>
    <w:rsid w:val="004C5D1F"/>
    <w:rsid w:val="004C620F"/>
    <w:rsid w:val="004C6AAE"/>
    <w:rsid w:val="004C6E91"/>
    <w:rsid w:val="004C6FBB"/>
    <w:rsid w:val="004C719E"/>
    <w:rsid w:val="004C7280"/>
    <w:rsid w:val="004C739D"/>
    <w:rsid w:val="004C7428"/>
    <w:rsid w:val="004C7BD4"/>
    <w:rsid w:val="004D0217"/>
    <w:rsid w:val="004D028E"/>
    <w:rsid w:val="004D0D15"/>
    <w:rsid w:val="004D0DAE"/>
    <w:rsid w:val="004D0F06"/>
    <w:rsid w:val="004D1078"/>
    <w:rsid w:val="004D1AE1"/>
    <w:rsid w:val="004D1BEE"/>
    <w:rsid w:val="004D1D79"/>
    <w:rsid w:val="004D222F"/>
    <w:rsid w:val="004D24B9"/>
    <w:rsid w:val="004D268F"/>
    <w:rsid w:val="004D2A9F"/>
    <w:rsid w:val="004D2D32"/>
    <w:rsid w:val="004D3AA4"/>
    <w:rsid w:val="004D3B07"/>
    <w:rsid w:val="004D451C"/>
    <w:rsid w:val="004D469B"/>
    <w:rsid w:val="004D47CA"/>
    <w:rsid w:val="004D4CBE"/>
    <w:rsid w:val="004D4DCB"/>
    <w:rsid w:val="004D50C1"/>
    <w:rsid w:val="004D58E9"/>
    <w:rsid w:val="004D59DE"/>
    <w:rsid w:val="004D5ACA"/>
    <w:rsid w:val="004D5DC3"/>
    <w:rsid w:val="004D5EBF"/>
    <w:rsid w:val="004D5F79"/>
    <w:rsid w:val="004D650B"/>
    <w:rsid w:val="004D6668"/>
    <w:rsid w:val="004D68E9"/>
    <w:rsid w:val="004D6EF0"/>
    <w:rsid w:val="004D6F0D"/>
    <w:rsid w:val="004D70FA"/>
    <w:rsid w:val="004D722D"/>
    <w:rsid w:val="004D72D1"/>
    <w:rsid w:val="004D74A8"/>
    <w:rsid w:val="004D79E2"/>
    <w:rsid w:val="004D7D5A"/>
    <w:rsid w:val="004E04C2"/>
    <w:rsid w:val="004E0932"/>
    <w:rsid w:val="004E0E06"/>
    <w:rsid w:val="004E0E29"/>
    <w:rsid w:val="004E1000"/>
    <w:rsid w:val="004E251F"/>
    <w:rsid w:val="004E29E4"/>
    <w:rsid w:val="004E34F6"/>
    <w:rsid w:val="004E35DE"/>
    <w:rsid w:val="004E3AB4"/>
    <w:rsid w:val="004E3E9A"/>
    <w:rsid w:val="004E41F3"/>
    <w:rsid w:val="004E43AF"/>
    <w:rsid w:val="004E44B7"/>
    <w:rsid w:val="004E46D5"/>
    <w:rsid w:val="004E4D77"/>
    <w:rsid w:val="004E5105"/>
    <w:rsid w:val="004E559C"/>
    <w:rsid w:val="004E58EF"/>
    <w:rsid w:val="004E590C"/>
    <w:rsid w:val="004E5BD5"/>
    <w:rsid w:val="004E6078"/>
    <w:rsid w:val="004E6C45"/>
    <w:rsid w:val="004E6D5A"/>
    <w:rsid w:val="004E7290"/>
    <w:rsid w:val="004E779C"/>
    <w:rsid w:val="004E7819"/>
    <w:rsid w:val="004E786D"/>
    <w:rsid w:val="004E79BC"/>
    <w:rsid w:val="004E7AE4"/>
    <w:rsid w:val="004F0636"/>
    <w:rsid w:val="004F0669"/>
    <w:rsid w:val="004F180D"/>
    <w:rsid w:val="004F1841"/>
    <w:rsid w:val="004F1D1F"/>
    <w:rsid w:val="004F2225"/>
    <w:rsid w:val="004F2286"/>
    <w:rsid w:val="004F2348"/>
    <w:rsid w:val="004F25DE"/>
    <w:rsid w:val="004F263C"/>
    <w:rsid w:val="004F278A"/>
    <w:rsid w:val="004F2A2E"/>
    <w:rsid w:val="004F2BDF"/>
    <w:rsid w:val="004F31E6"/>
    <w:rsid w:val="004F3657"/>
    <w:rsid w:val="004F373C"/>
    <w:rsid w:val="004F3E54"/>
    <w:rsid w:val="004F4150"/>
    <w:rsid w:val="004F43A4"/>
    <w:rsid w:val="004F46C8"/>
    <w:rsid w:val="004F4AF7"/>
    <w:rsid w:val="004F4DA3"/>
    <w:rsid w:val="004F51E9"/>
    <w:rsid w:val="004F5298"/>
    <w:rsid w:val="004F55DE"/>
    <w:rsid w:val="004F5F64"/>
    <w:rsid w:val="004F60C7"/>
    <w:rsid w:val="004F60D0"/>
    <w:rsid w:val="004F663A"/>
    <w:rsid w:val="004F6688"/>
    <w:rsid w:val="004F69F3"/>
    <w:rsid w:val="004F6C11"/>
    <w:rsid w:val="004F74B3"/>
    <w:rsid w:val="004F74EF"/>
    <w:rsid w:val="004F757D"/>
    <w:rsid w:val="004F7599"/>
    <w:rsid w:val="004F78B5"/>
    <w:rsid w:val="004F7965"/>
    <w:rsid w:val="004F7CBD"/>
    <w:rsid w:val="004F7D29"/>
    <w:rsid w:val="004F7E52"/>
    <w:rsid w:val="004F7E6F"/>
    <w:rsid w:val="0050065C"/>
    <w:rsid w:val="005008E1"/>
    <w:rsid w:val="00500E0F"/>
    <w:rsid w:val="00501015"/>
    <w:rsid w:val="005019AC"/>
    <w:rsid w:val="005019F2"/>
    <w:rsid w:val="00502469"/>
    <w:rsid w:val="0050250E"/>
    <w:rsid w:val="00502912"/>
    <w:rsid w:val="00502952"/>
    <w:rsid w:val="00502BF6"/>
    <w:rsid w:val="00502CF5"/>
    <w:rsid w:val="00503484"/>
    <w:rsid w:val="005034C4"/>
    <w:rsid w:val="00503789"/>
    <w:rsid w:val="00503A26"/>
    <w:rsid w:val="005040DC"/>
    <w:rsid w:val="00504417"/>
    <w:rsid w:val="0050475B"/>
    <w:rsid w:val="00505157"/>
    <w:rsid w:val="0050550A"/>
    <w:rsid w:val="005062D1"/>
    <w:rsid w:val="00506348"/>
    <w:rsid w:val="00506377"/>
    <w:rsid w:val="00506484"/>
    <w:rsid w:val="00506895"/>
    <w:rsid w:val="0050690A"/>
    <w:rsid w:val="00506D43"/>
    <w:rsid w:val="00506E4F"/>
    <w:rsid w:val="00507327"/>
    <w:rsid w:val="0050755A"/>
    <w:rsid w:val="00507910"/>
    <w:rsid w:val="005107F5"/>
    <w:rsid w:val="00510A0F"/>
    <w:rsid w:val="00511104"/>
    <w:rsid w:val="00511130"/>
    <w:rsid w:val="00511408"/>
    <w:rsid w:val="00511572"/>
    <w:rsid w:val="00511755"/>
    <w:rsid w:val="00511E3C"/>
    <w:rsid w:val="0051297D"/>
    <w:rsid w:val="005131F9"/>
    <w:rsid w:val="00513548"/>
    <w:rsid w:val="00513935"/>
    <w:rsid w:val="00513AE3"/>
    <w:rsid w:val="00513BF3"/>
    <w:rsid w:val="0051512E"/>
    <w:rsid w:val="0051575B"/>
    <w:rsid w:val="005158EE"/>
    <w:rsid w:val="00515B80"/>
    <w:rsid w:val="005160C2"/>
    <w:rsid w:val="005163D3"/>
    <w:rsid w:val="0051791A"/>
    <w:rsid w:val="00517A0A"/>
    <w:rsid w:val="00517A45"/>
    <w:rsid w:val="00517EB8"/>
    <w:rsid w:val="0052037E"/>
    <w:rsid w:val="0052097B"/>
    <w:rsid w:val="005209DC"/>
    <w:rsid w:val="00520C61"/>
    <w:rsid w:val="005210D4"/>
    <w:rsid w:val="0052147F"/>
    <w:rsid w:val="00521AD5"/>
    <w:rsid w:val="00521BCC"/>
    <w:rsid w:val="0052215F"/>
    <w:rsid w:val="00522265"/>
    <w:rsid w:val="0052293C"/>
    <w:rsid w:val="005229FC"/>
    <w:rsid w:val="00522E35"/>
    <w:rsid w:val="005230E1"/>
    <w:rsid w:val="00523D49"/>
    <w:rsid w:val="005240BB"/>
    <w:rsid w:val="005241D5"/>
    <w:rsid w:val="005244B4"/>
    <w:rsid w:val="0052455B"/>
    <w:rsid w:val="0052462B"/>
    <w:rsid w:val="00524B23"/>
    <w:rsid w:val="00524B28"/>
    <w:rsid w:val="00524EF3"/>
    <w:rsid w:val="0052545B"/>
    <w:rsid w:val="00525481"/>
    <w:rsid w:val="00525789"/>
    <w:rsid w:val="00525837"/>
    <w:rsid w:val="00525CB3"/>
    <w:rsid w:val="00525D57"/>
    <w:rsid w:val="00525FB1"/>
    <w:rsid w:val="005262B4"/>
    <w:rsid w:val="00526B68"/>
    <w:rsid w:val="00526EFC"/>
    <w:rsid w:val="005275A2"/>
    <w:rsid w:val="00527C3C"/>
    <w:rsid w:val="00530436"/>
    <w:rsid w:val="005306A6"/>
    <w:rsid w:val="00530992"/>
    <w:rsid w:val="00530C32"/>
    <w:rsid w:val="00531542"/>
    <w:rsid w:val="00531EAF"/>
    <w:rsid w:val="0053221D"/>
    <w:rsid w:val="0053229E"/>
    <w:rsid w:val="00532F2B"/>
    <w:rsid w:val="00533021"/>
    <w:rsid w:val="00533277"/>
    <w:rsid w:val="00533598"/>
    <w:rsid w:val="00533717"/>
    <w:rsid w:val="0053388D"/>
    <w:rsid w:val="00533DF1"/>
    <w:rsid w:val="005340C7"/>
    <w:rsid w:val="00534194"/>
    <w:rsid w:val="0053425B"/>
    <w:rsid w:val="005342A6"/>
    <w:rsid w:val="005344B5"/>
    <w:rsid w:val="0053456F"/>
    <w:rsid w:val="00535020"/>
    <w:rsid w:val="0053507A"/>
    <w:rsid w:val="005351B2"/>
    <w:rsid w:val="005351F9"/>
    <w:rsid w:val="00535F99"/>
    <w:rsid w:val="00536165"/>
    <w:rsid w:val="00536243"/>
    <w:rsid w:val="00536623"/>
    <w:rsid w:val="00536EE8"/>
    <w:rsid w:val="00536FD0"/>
    <w:rsid w:val="0053703B"/>
    <w:rsid w:val="0053735F"/>
    <w:rsid w:val="00537A6F"/>
    <w:rsid w:val="00537CCD"/>
    <w:rsid w:val="00540160"/>
    <w:rsid w:val="00540316"/>
    <w:rsid w:val="005409F4"/>
    <w:rsid w:val="00540D4E"/>
    <w:rsid w:val="0054114D"/>
    <w:rsid w:val="00541183"/>
    <w:rsid w:val="0054146C"/>
    <w:rsid w:val="00541755"/>
    <w:rsid w:val="00541757"/>
    <w:rsid w:val="00542008"/>
    <w:rsid w:val="0054238F"/>
    <w:rsid w:val="00542500"/>
    <w:rsid w:val="0054284F"/>
    <w:rsid w:val="00542F22"/>
    <w:rsid w:val="0054371A"/>
    <w:rsid w:val="00543CCD"/>
    <w:rsid w:val="00543E5C"/>
    <w:rsid w:val="00544063"/>
    <w:rsid w:val="00544513"/>
    <w:rsid w:val="00544AC1"/>
    <w:rsid w:val="00544CD2"/>
    <w:rsid w:val="00544E84"/>
    <w:rsid w:val="0054502F"/>
    <w:rsid w:val="005454E6"/>
    <w:rsid w:val="0054551F"/>
    <w:rsid w:val="0054599B"/>
    <w:rsid w:val="00545A1E"/>
    <w:rsid w:val="00545A3A"/>
    <w:rsid w:val="00545CCB"/>
    <w:rsid w:val="00545F6B"/>
    <w:rsid w:val="005461AF"/>
    <w:rsid w:val="005461E8"/>
    <w:rsid w:val="00546B14"/>
    <w:rsid w:val="00546E33"/>
    <w:rsid w:val="00546F75"/>
    <w:rsid w:val="0054708F"/>
    <w:rsid w:val="005477DF"/>
    <w:rsid w:val="00547A58"/>
    <w:rsid w:val="00547D1C"/>
    <w:rsid w:val="00547FE1"/>
    <w:rsid w:val="0055054F"/>
    <w:rsid w:val="00550565"/>
    <w:rsid w:val="005507EA"/>
    <w:rsid w:val="00550C80"/>
    <w:rsid w:val="00550D0E"/>
    <w:rsid w:val="00551145"/>
    <w:rsid w:val="00551250"/>
    <w:rsid w:val="00551562"/>
    <w:rsid w:val="00551E75"/>
    <w:rsid w:val="00552095"/>
    <w:rsid w:val="00552196"/>
    <w:rsid w:val="005525B3"/>
    <w:rsid w:val="0055264B"/>
    <w:rsid w:val="00552753"/>
    <w:rsid w:val="00552BC6"/>
    <w:rsid w:val="00552F39"/>
    <w:rsid w:val="00553571"/>
    <w:rsid w:val="00553869"/>
    <w:rsid w:val="00553B82"/>
    <w:rsid w:val="00553CFB"/>
    <w:rsid w:val="0055416E"/>
    <w:rsid w:val="0055421D"/>
    <w:rsid w:val="00554593"/>
    <w:rsid w:val="0055500A"/>
    <w:rsid w:val="005554DD"/>
    <w:rsid w:val="00555552"/>
    <w:rsid w:val="005557EE"/>
    <w:rsid w:val="00555911"/>
    <w:rsid w:val="005559AB"/>
    <w:rsid w:val="00555F78"/>
    <w:rsid w:val="0055654B"/>
    <w:rsid w:val="0055672D"/>
    <w:rsid w:val="00556858"/>
    <w:rsid w:val="005568EC"/>
    <w:rsid w:val="00556CF6"/>
    <w:rsid w:val="00556D4E"/>
    <w:rsid w:val="00556E9A"/>
    <w:rsid w:val="00557550"/>
    <w:rsid w:val="00557891"/>
    <w:rsid w:val="005579B0"/>
    <w:rsid w:val="00557AEB"/>
    <w:rsid w:val="00557B15"/>
    <w:rsid w:val="00557BDC"/>
    <w:rsid w:val="00557C78"/>
    <w:rsid w:val="00557EFE"/>
    <w:rsid w:val="0056045C"/>
    <w:rsid w:val="005605D1"/>
    <w:rsid w:val="00560865"/>
    <w:rsid w:val="00560C1B"/>
    <w:rsid w:val="00560D73"/>
    <w:rsid w:val="00560FDC"/>
    <w:rsid w:val="00561058"/>
    <w:rsid w:val="0056107E"/>
    <w:rsid w:val="00561118"/>
    <w:rsid w:val="005614EC"/>
    <w:rsid w:val="00561572"/>
    <w:rsid w:val="005616CF"/>
    <w:rsid w:val="00561899"/>
    <w:rsid w:val="00561BDA"/>
    <w:rsid w:val="0056207F"/>
    <w:rsid w:val="005627B9"/>
    <w:rsid w:val="00562891"/>
    <w:rsid w:val="005629E2"/>
    <w:rsid w:val="00562A1D"/>
    <w:rsid w:val="00562A5E"/>
    <w:rsid w:val="00562BEA"/>
    <w:rsid w:val="00562DC8"/>
    <w:rsid w:val="00563170"/>
    <w:rsid w:val="00563C14"/>
    <w:rsid w:val="00563F72"/>
    <w:rsid w:val="00563FBB"/>
    <w:rsid w:val="00563FC4"/>
    <w:rsid w:val="00564641"/>
    <w:rsid w:val="005647FA"/>
    <w:rsid w:val="00564C30"/>
    <w:rsid w:val="00564F16"/>
    <w:rsid w:val="00564FFF"/>
    <w:rsid w:val="00565281"/>
    <w:rsid w:val="00565291"/>
    <w:rsid w:val="0056535B"/>
    <w:rsid w:val="00565384"/>
    <w:rsid w:val="005655E6"/>
    <w:rsid w:val="005661CF"/>
    <w:rsid w:val="00566451"/>
    <w:rsid w:val="00566CFE"/>
    <w:rsid w:val="00566D84"/>
    <w:rsid w:val="005671A1"/>
    <w:rsid w:val="005672F4"/>
    <w:rsid w:val="00567B5E"/>
    <w:rsid w:val="00567CD3"/>
    <w:rsid w:val="00567D23"/>
    <w:rsid w:val="005701D6"/>
    <w:rsid w:val="005705AB"/>
    <w:rsid w:val="00570C26"/>
    <w:rsid w:val="00570CC7"/>
    <w:rsid w:val="00570E2B"/>
    <w:rsid w:val="00570FD6"/>
    <w:rsid w:val="00570FEE"/>
    <w:rsid w:val="00571AE6"/>
    <w:rsid w:val="0057274D"/>
    <w:rsid w:val="00572A95"/>
    <w:rsid w:val="00573CED"/>
    <w:rsid w:val="00574A3D"/>
    <w:rsid w:val="00574D2A"/>
    <w:rsid w:val="0057505E"/>
    <w:rsid w:val="00575FCA"/>
    <w:rsid w:val="00576046"/>
    <w:rsid w:val="005761FD"/>
    <w:rsid w:val="005762F7"/>
    <w:rsid w:val="00576334"/>
    <w:rsid w:val="00576558"/>
    <w:rsid w:val="0057657D"/>
    <w:rsid w:val="005767F8"/>
    <w:rsid w:val="005775B9"/>
    <w:rsid w:val="0057793E"/>
    <w:rsid w:val="00580603"/>
    <w:rsid w:val="00581211"/>
    <w:rsid w:val="005815C7"/>
    <w:rsid w:val="00582107"/>
    <w:rsid w:val="00582EFF"/>
    <w:rsid w:val="00583ACA"/>
    <w:rsid w:val="00583D66"/>
    <w:rsid w:val="00583E08"/>
    <w:rsid w:val="00583F7C"/>
    <w:rsid w:val="00584103"/>
    <w:rsid w:val="00584619"/>
    <w:rsid w:val="0058476D"/>
    <w:rsid w:val="005852FD"/>
    <w:rsid w:val="00585579"/>
    <w:rsid w:val="00585792"/>
    <w:rsid w:val="00585A77"/>
    <w:rsid w:val="0058608F"/>
    <w:rsid w:val="00586338"/>
    <w:rsid w:val="005864A8"/>
    <w:rsid w:val="00586C2E"/>
    <w:rsid w:val="00586C83"/>
    <w:rsid w:val="00586CB2"/>
    <w:rsid w:val="00586D77"/>
    <w:rsid w:val="00586FCC"/>
    <w:rsid w:val="00587171"/>
    <w:rsid w:val="00587321"/>
    <w:rsid w:val="0058751B"/>
    <w:rsid w:val="00590398"/>
    <w:rsid w:val="00590566"/>
    <w:rsid w:val="00590B1C"/>
    <w:rsid w:val="00590DD8"/>
    <w:rsid w:val="00591153"/>
    <w:rsid w:val="00591346"/>
    <w:rsid w:val="0059134F"/>
    <w:rsid w:val="0059166A"/>
    <w:rsid w:val="005916EB"/>
    <w:rsid w:val="00591E08"/>
    <w:rsid w:val="0059203E"/>
    <w:rsid w:val="00592F77"/>
    <w:rsid w:val="005932B4"/>
    <w:rsid w:val="00593BDA"/>
    <w:rsid w:val="00593EEB"/>
    <w:rsid w:val="00593F79"/>
    <w:rsid w:val="005945E5"/>
    <w:rsid w:val="00594C8F"/>
    <w:rsid w:val="00595280"/>
    <w:rsid w:val="00595478"/>
    <w:rsid w:val="00595570"/>
    <w:rsid w:val="00595611"/>
    <w:rsid w:val="0059570A"/>
    <w:rsid w:val="0059570C"/>
    <w:rsid w:val="00595889"/>
    <w:rsid w:val="00595A87"/>
    <w:rsid w:val="00595B3C"/>
    <w:rsid w:val="0059622A"/>
    <w:rsid w:val="00596A29"/>
    <w:rsid w:val="00597430"/>
    <w:rsid w:val="00597866"/>
    <w:rsid w:val="005979CA"/>
    <w:rsid w:val="00597FD1"/>
    <w:rsid w:val="005A0119"/>
    <w:rsid w:val="005A0B32"/>
    <w:rsid w:val="005A108A"/>
    <w:rsid w:val="005A1217"/>
    <w:rsid w:val="005A141A"/>
    <w:rsid w:val="005A14E8"/>
    <w:rsid w:val="005A20E2"/>
    <w:rsid w:val="005A2349"/>
    <w:rsid w:val="005A2433"/>
    <w:rsid w:val="005A2563"/>
    <w:rsid w:val="005A277D"/>
    <w:rsid w:val="005A27B3"/>
    <w:rsid w:val="005A2983"/>
    <w:rsid w:val="005A2A34"/>
    <w:rsid w:val="005A2FD5"/>
    <w:rsid w:val="005A3265"/>
    <w:rsid w:val="005A3611"/>
    <w:rsid w:val="005A363C"/>
    <w:rsid w:val="005A37B2"/>
    <w:rsid w:val="005A3993"/>
    <w:rsid w:val="005A3A18"/>
    <w:rsid w:val="005A3B14"/>
    <w:rsid w:val="005A3C16"/>
    <w:rsid w:val="005A4265"/>
    <w:rsid w:val="005A45B7"/>
    <w:rsid w:val="005A4B00"/>
    <w:rsid w:val="005A4F18"/>
    <w:rsid w:val="005A5205"/>
    <w:rsid w:val="005A5954"/>
    <w:rsid w:val="005A6CE7"/>
    <w:rsid w:val="005A788E"/>
    <w:rsid w:val="005B0203"/>
    <w:rsid w:val="005B02EC"/>
    <w:rsid w:val="005B02F8"/>
    <w:rsid w:val="005B0DF2"/>
    <w:rsid w:val="005B1067"/>
    <w:rsid w:val="005B1B97"/>
    <w:rsid w:val="005B2489"/>
    <w:rsid w:val="005B2E46"/>
    <w:rsid w:val="005B30D2"/>
    <w:rsid w:val="005B33AF"/>
    <w:rsid w:val="005B345F"/>
    <w:rsid w:val="005B366A"/>
    <w:rsid w:val="005B36B6"/>
    <w:rsid w:val="005B36D4"/>
    <w:rsid w:val="005B3F35"/>
    <w:rsid w:val="005B4619"/>
    <w:rsid w:val="005B519B"/>
    <w:rsid w:val="005B55F3"/>
    <w:rsid w:val="005B5ABC"/>
    <w:rsid w:val="005B5DC7"/>
    <w:rsid w:val="005B60B3"/>
    <w:rsid w:val="005B6916"/>
    <w:rsid w:val="005B70B6"/>
    <w:rsid w:val="005B722A"/>
    <w:rsid w:val="005B729D"/>
    <w:rsid w:val="005B7301"/>
    <w:rsid w:val="005B7728"/>
    <w:rsid w:val="005B7A5E"/>
    <w:rsid w:val="005B7BD4"/>
    <w:rsid w:val="005C014E"/>
    <w:rsid w:val="005C0334"/>
    <w:rsid w:val="005C0637"/>
    <w:rsid w:val="005C0D35"/>
    <w:rsid w:val="005C0E9F"/>
    <w:rsid w:val="005C1137"/>
    <w:rsid w:val="005C12A2"/>
    <w:rsid w:val="005C1740"/>
    <w:rsid w:val="005C18BC"/>
    <w:rsid w:val="005C1993"/>
    <w:rsid w:val="005C22E4"/>
    <w:rsid w:val="005C2479"/>
    <w:rsid w:val="005C28F0"/>
    <w:rsid w:val="005C2963"/>
    <w:rsid w:val="005C2A9E"/>
    <w:rsid w:val="005C2D7D"/>
    <w:rsid w:val="005C37E8"/>
    <w:rsid w:val="005C3B57"/>
    <w:rsid w:val="005C3BB4"/>
    <w:rsid w:val="005C3E54"/>
    <w:rsid w:val="005C44D0"/>
    <w:rsid w:val="005C4509"/>
    <w:rsid w:val="005C4821"/>
    <w:rsid w:val="005C4D3F"/>
    <w:rsid w:val="005C4F9D"/>
    <w:rsid w:val="005C5011"/>
    <w:rsid w:val="005C523D"/>
    <w:rsid w:val="005C5698"/>
    <w:rsid w:val="005C58AF"/>
    <w:rsid w:val="005C5C9B"/>
    <w:rsid w:val="005C5F37"/>
    <w:rsid w:val="005C6177"/>
    <w:rsid w:val="005C6281"/>
    <w:rsid w:val="005C6339"/>
    <w:rsid w:val="005C6423"/>
    <w:rsid w:val="005C67A4"/>
    <w:rsid w:val="005C693F"/>
    <w:rsid w:val="005C6A4E"/>
    <w:rsid w:val="005C6C39"/>
    <w:rsid w:val="005C6CAF"/>
    <w:rsid w:val="005C6F08"/>
    <w:rsid w:val="005D0581"/>
    <w:rsid w:val="005D12CB"/>
    <w:rsid w:val="005D1A70"/>
    <w:rsid w:val="005D1ACE"/>
    <w:rsid w:val="005D207D"/>
    <w:rsid w:val="005D2162"/>
    <w:rsid w:val="005D2A43"/>
    <w:rsid w:val="005D2AEF"/>
    <w:rsid w:val="005D2CBF"/>
    <w:rsid w:val="005D2EBE"/>
    <w:rsid w:val="005D3A34"/>
    <w:rsid w:val="005D3DBC"/>
    <w:rsid w:val="005D4060"/>
    <w:rsid w:val="005D42C3"/>
    <w:rsid w:val="005D48CC"/>
    <w:rsid w:val="005D4F8E"/>
    <w:rsid w:val="005D503E"/>
    <w:rsid w:val="005D5151"/>
    <w:rsid w:val="005D53FE"/>
    <w:rsid w:val="005D58E5"/>
    <w:rsid w:val="005D5FCA"/>
    <w:rsid w:val="005D633F"/>
    <w:rsid w:val="005D641B"/>
    <w:rsid w:val="005D6971"/>
    <w:rsid w:val="005D6D3C"/>
    <w:rsid w:val="005D6E91"/>
    <w:rsid w:val="005D705D"/>
    <w:rsid w:val="005D74D1"/>
    <w:rsid w:val="005D7D8E"/>
    <w:rsid w:val="005E0053"/>
    <w:rsid w:val="005E0130"/>
    <w:rsid w:val="005E013F"/>
    <w:rsid w:val="005E0482"/>
    <w:rsid w:val="005E0615"/>
    <w:rsid w:val="005E09C1"/>
    <w:rsid w:val="005E0ADB"/>
    <w:rsid w:val="005E1882"/>
    <w:rsid w:val="005E19F2"/>
    <w:rsid w:val="005E1D13"/>
    <w:rsid w:val="005E2269"/>
    <w:rsid w:val="005E22F9"/>
    <w:rsid w:val="005E23E2"/>
    <w:rsid w:val="005E2755"/>
    <w:rsid w:val="005E27D4"/>
    <w:rsid w:val="005E29FE"/>
    <w:rsid w:val="005E36EE"/>
    <w:rsid w:val="005E397A"/>
    <w:rsid w:val="005E3998"/>
    <w:rsid w:val="005E41D6"/>
    <w:rsid w:val="005E432E"/>
    <w:rsid w:val="005E4456"/>
    <w:rsid w:val="005E45E7"/>
    <w:rsid w:val="005E4AC0"/>
    <w:rsid w:val="005E4DB1"/>
    <w:rsid w:val="005E508D"/>
    <w:rsid w:val="005E5213"/>
    <w:rsid w:val="005E5352"/>
    <w:rsid w:val="005E5397"/>
    <w:rsid w:val="005E5791"/>
    <w:rsid w:val="005E59EE"/>
    <w:rsid w:val="005E5FEB"/>
    <w:rsid w:val="005E604D"/>
    <w:rsid w:val="005E63B9"/>
    <w:rsid w:val="005E658A"/>
    <w:rsid w:val="005E6725"/>
    <w:rsid w:val="005E6750"/>
    <w:rsid w:val="005E67A6"/>
    <w:rsid w:val="005E67B0"/>
    <w:rsid w:val="005E69EC"/>
    <w:rsid w:val="005E725E"/>
    <w:rsid w:val="005E7E01"/>
    <w:rsid w:val="005E7F00"/>
    <w:rsid w:val="005F000C"/>
    <w:rsid w:val="005F003D"/>
    <w:rsid w:val="005F01B7"/>
    <w:rsid w:val="005F0428"/>
    <w:rsid w:val="005F0B90"/>
    <w:rsid w:val="005F0D07"/>
    <w:rsid w:val="005F127F"/>
    <w:rsid w:val="005F134D"/>
    <w:rsid w:val="005F1A5D"/>
    <w:rsid w:val="005F1C65"/>
    <w:rsid w:val="005F2061"/>
    <w:rsid w:val="005F269B"/>
    <w:rsid w:val="005F26F7"/>
    <w:rsid w:val="005F28CB"/>
    <w:rsid w:val="005F37A4"/>
    <w:rsid w:val="005F3B4F"/>
    <w:rsid w:val="005F3D77"/>
    <w:rsid w:val="005F3E7A"/>
    <w:rsid w:val="005F3EA1"/>
    <w:rsid w:val="005F418E"/>
    <w:rsid w:val="005F4CB7"/>
    <w:rsid w:val="005F5405"/>
    <w:rsid w:val="005F563B"/>
    <w:rsid w:val="005F5AC5"/>
    <w:rsid w:val="005F5DA5"/>
    <w:rsid w:val="005F6577"/>
    <w:rsid w:val="005F6B9D"/>
    <w:rsid w:val="005F6C51"/>
    <w:rsid w:val="005F720B"/>
    <w:rsid w:val="005F7462"/>
    <w:rsid w:val="005F7966"/>
    <w:rsid w:val="005F7C50"/>
    <w:rsid w:val="005F7E32"/>
    <w:rsid w:val="0060005D"/>
    <w:rsid w:val="006000A8"/>
    <w:rsid w:val="0060030E"/>
    <w:rsid w:val="006006DF"/>
    <w:rsid w:val="0060148F"/>
    <w:rsid w:val="006015D2"/>
    <w:rsid w:val="00601838"/>
    <w:rsid w:val="00601896"/>
    <w:rsid w:val="00601A29"/>
    <w:rsid w:val="00601E12"/>
    <w:rsid w:val="00603003"/>
    <w:rsid w:val="00603148"/>
    <w:rsid w:val="006032A6"/>
    <w:rsid w:val="0060342B"/>
    <w:rsid w:val="00603456"/>
    <w:rsid w:val="006035BF"/>
    <w:rsid w:val="00603628"/>
    <w:rsid w:val="006037B9"/>
    <w:rsid w:val="00603E5A"/>
    <w:rsid w:val="006041CB"/>
    <w:rsid w:val="0060438B"/>
    <w:rsid w:val="00604996"/>
    <w:rsid w:val="006049D6"/>
    <w:rsid w:val="00604FA8"/>
    <w:rsid w:val="00605111"/>
    <w:rsid w:val="006054D9"/>
    <w:rsid w:val="0060597A"/>
    <w:rsid w:val="006059B0"/>
    <w:rsid w:val="00605DB0"/>
    <w:rsid w:val="0060612D"/>
    <w:rsid w:val="006066BA"/>
    <w:rsid w:val="00606FD6"/>
    <w:rsid w:val="00607CDB"/>
    <w:rsid w:val="00612537"/>
    <w:rsid w:val="006125C5"/>
    <w:rsid w:val="00612B60"/>
    <w:rsid w:val="00612C47"/>
    <w:rsid w:val="00613DEF"/>
    <w:rsid w:val="00614325"/>
    <w:rsid w:val="00614329"/>
    <w:rsid w:val="006146C3"/>
    <w:rsid w:val="006149EA"/>
    <w:rsid w:val="00614BC4"/>
    <w:rsid w:val="00614D57"/>
    <w:rsid w:val="0061537B"/>
    <w:rsid w:val="006154D6"/>
    <w:rsid w:val="00615C62"/>
    <w:rsid w:val="00615F49"/>
    <w:rsid w:val="00615F59"/>
    <w:rsid w:val="00616191"/>
    <w:rsid w:val="00616AA7"/>
    <w:rsid w:val="00617277"/>
    <w:rsid w:val="00617B16"/>
    <w:rsid w:val="00617E31"/>
    <w:rsid w:val="00620337"/>
    <w:rsid w:val="00620917"/>
    <w:rsid w:val="00620E64"/>
    <w:rsid w:val="0062106B"/>
    <w:rsid w:val="006213A1"/>
    <w:rsid w:val="0062159A"/>
    <w:rsid w:val="0062171F"/>
    <w:rsid w:val="00622314"/>
    <w:rsid w:val="00622860"/>
    <w:rsid w:val="006229C6"/>
    <w:rsid w:val="00622C87"/>
    <w:rsid w:val="0062302A"/>
    <w:rsid w:val="00623147"/>
    <w:rsid w:val="0062369E"/>
    <w:rsid w:val="006236A0"/>
    <w:rsid w:val="006237B2"/>
    <w:rsid w:val="00623AF3"/>
    <w:rsid w:val="00623D2B"/>
    <w:rsid w:val="00624005"/>
    <w:rsid w:val="0062401A"/>
    <w:rsid w:val="0062427B"/>
    <w:rsid w:val="00624FE9"/>
    <w:rsid w:val="00625ECC"/>
    <w:rsid w:val="0062676F"/>
    <w:rsid w:val="00626897"/>
    <w:rsid w:val="0062776A"/>
    <w:rsid w:val="00630985"/>
    <w:rsid w:val="00630DD5"/>
    <w:rsid w:val="006310B8"/>
    <w:rsid w:val="0063116E"/>
    <w:rsid w:val="006312E0"/>
    <w:rsid w:val="00631397"/>
    <w:rsid w:val="006313E9"/>
    <w:rsid w:val="00631532"/>
    <w:rsid w:val="006318DB"/>
    <w:rsid w:val="00631B17"/>
    <w:rsid w:val="006320AA"/>
    <w:rsid w:val="00632C36"/>
    <w:rsid w:val="00633156"/>
    <w:rsid w:val="0063318A"/>
    <w:rsid w:val="00633856"/>
    <w:rsid w:val="00633CE9"/>
    <w:rsid w:val="00633F80"/>
    <w:rsid w:val="006346B8"/>
    <w:rsid w:val="0063483B"/>
    <w:rsid w:val="00634CC6"/>
    <w:rsid w:val="00634FD5"/>
    <w:rsid w:val="0063572D"/>
    <w:rsid w:val="00635AD1"/>
    <w:rsid w:val="00635C87"/>
    <w:rsid w:val="00635D69"/>
    <w:rsid w:val="00635F63"/>
    <w:rsid w:val="00636135"/>
    <w:rsid w:val="006364E4"/>
    <w:rsid w:val="0063677B"/>
    <w:rsid w:val="0063689F"/>
    <w:rsid w:val="0063697F"/>
    <w:rsid w:val="0063734A"/>
    <w:rsid w:val="00637816"/>
    <w:rsid w:val="00640091"/>
    <w:rsid w:val="006409D6"/>
    <w:rsid w:val="0064106E"/>
    <w:rsid w:val="00641175"/>
    <w:rsid w:val="0064117F"/>
    <w:rsid w:val="006411DC"/>
    <w:rsid w:val="0064130E"/>
    <w:rsid w:val="00641467"/>
    <w:rsid w:val="00641739"/>
    <w:rsid w:val="006423C3"/>
    <w:rsid w:val="00642405"/>
    <w:rsid w:val="00642AF1"/>
    <w:rsid w:val="00642C3D"/>
    <w:rsid w:val="006430EA"/>
    <w:rsid w:val="00643450"/>
    <w:rsid w:val="006434B8"/>
    <w:rsid w:val="006445C4"/>
    <w:rsid w:val="0064467D"/>
    <w:rsid w:val="006447E9"/>
    <w:rsid w:val="00644B30"/>
    <w:rsid w:val="00644CD8"/>
    <w:rsid w:val="00644E33"/>
    <w:rsid w:val="006455B0"/>
    <w:rsid w:val="006455C6"/>
    <w:rsid w:val="00645E42"/>
    <w:rsid w:val="0064660D"/>
    <w:rsid w:val="006471C6"/>
    <w:rsid w:val="006471F1"/>
    <w:rsid w:val="00647686"/>
    <w:rsid w:val="00647B85"/>
    <w:rsid w:val="0065093C"/>
    <w:rsid w:val="00650EC8"/>
    <w:rsid w:val="006511F3"/>
    <w:rsid w:val="00651FEF"/>
    <w:rsid w:val="0065223B"/>
    <w:rsid w:val="006523A1"/>
    <w:rsid w:val="006527D2"/>
    <w:rsid w:val="006529F6"/>
    <w:rsid w:val="0065300D"/>
    <w:rsid w:val="00653086"/>
    <w:rsid w:val="006531F8"/>
    <w:rsid w:val="006540D2"/>
    <w:rsid w:val="0065435A"/>
    <w:rsid w:val="006544E6"/>
    <w:rsid w:val="00654718"/>
    <w:rsid w:val="00654790"/>
    <w:rsid w:val="00654801"/>
    <w:rsid w:val="006554A8"/>
    <w:rsid w:val="00655D48"/>
    <w:rsid w:val="0065605D"/>
    <w:rsid w:val="0065659E"/>
    <w:rsid w:val="006576E2"/>
    <w:rsid w:val="00657D5D"/>
    <w:rsid w:val="0066018E"/>
    <w:rsid w:val="00660243"/>
    <w:rsid w:val="00660E2C"/>
    <w:rsid w:val="00661199"/>
    <w:rsid w:val="0066166A"/>
    <w:rsid w:val="00661C2A"/>
    <w:rsid w:val="0066225F"/>
    <w:rsid w:val="006628CE"/>
    <w:rsid w:val="00662B08"/>
    <w:rsid w:val="00662EA3"/>
    <w:rsid w:val="00663300"/>
    <w:rsid w:val="0066332E"/>
    <w:rsid w:val="0066345F"/>
    <w:rsid w:val="00663B62"/>
    <w:rsid w:val="006646C6"/>
    <w:rsid w:val="00664B1A"/>
    <w:rsid w:val="00665371"/>
    <w:rsid w:val="00665522"/>
    <w:rsid w:val="00665617"/>
    <w:rsid w:val="00665BD2"/>
    <w:rsid w:val="00665E7E"/>
    <w:rsid w:val="00666750"/>
    <w:rsid w:val="0066689E"/>
    <w:rsid w:val="00666F61"/>
    <w:rsid w:val="00667055"/>
    <w:rsid w:val="006675B0"/>
    <w:rsid w:val="0066767A"/>
    <w:rsid w:val="00667B42"/>
    <w:rsid w:val="0067012E"/>
    <w:rsid w:val="0067041C"/>
    <w:rsid w:val="006704FC"/>
    <w:rsid w:val="00670808"/>
    <w:rsid w:val="006710FE"/>
    <w:rsid w:val="00671145"/>
    <w:rsid w:val="006711D0"/>
    <w:rsid w:val="00671512"/>
    <w:rsid w:val="0067157A"/>
    <w:rsid w:val="00671A20"/>
    <w:rsid w:val="00671A59"/>
    <w:rsid w:val="00671B66"/>
    <w:rsid w:val="00671BD5"/>
    <w:rsid w:val="006722D2"/>
    <w:rsid w:val="0067233E"/>
    <w:rsid w:val="00672562"/>
    <w:rsid w:val="006725EC"/>
    <w:rsid w:val="006725F2"/>
    <w:rsid w:val="006726B4"/>
    <w:rsid w:val="00672712"/>
    <w:rsid w:val="00672CBC"/>
    <w:rsid w:val="0067314B"/>
    <w:rsid w:val="006733A3"/>
    <w:rsid w:val="006733BE"/>
    <w:rsid w:val="00673E95"/>
    <w:rsid w:val="0067411C"/>
    <w:rsid w:val="006748E1"/>
    <w:rsid w:val="00674D0F"/>
    <w:rsid w:val="00675064"/>
    <w:rsid w:val="006750B8"/>
    <w:rsid w:val="00675191"/>
    <w:rsid w:val="00675680"/>
    <w:rsid w:val="006759CA"/>
    <w:rsid w:val="006759EB"/>
    <w:rsid w:val="00675FBA"/>
    <w:rsid w:val="00676D39"/>
    <w:rsid w:val="00676DEC"/>
    <w:rsid w:val="00676E47"/>
    <w:rsid w:val="006774F5"/>
    <w:rsid w:val="00677843"/>
    <w:rsid w:val="00677879"/>
    <w:rsid w:val="006800A6"/>
    <w:rsid w:val="006803A7"/>
    <w:rsid w:val="00680979"/>
    <w:rsid w:val="006809DC"/>
    <w:rsid w:val="00680CEF"/>
    <w:rsid w:val="00680E69"/>
    <w:rsid w:val="006814A7"/>
    <w:rsid w:val="0068187F"/>
    <w:rsid w:val="00681E3E"/>
    <w:rsid w:val="00681F2B"/>
    <w:rsid w:val="00682300"/>
    <w:rsid w:val="006823B0"/>
    <w:rsid w:val="0068309D"/>
    <w:rsid w:val="00683636"/>
    <w:rsid w:val="00684157"/>
    <w:rsid w:val="00684542"/>
    <w:rsid w:val="006847AF"/>
    <w:rsid w:val="00684A53"/>
    <w:rsid w:val="00684A7E"/>
    <w:rsid w:val="006851BC"/>
    <w:rsid w:val="00685311"/>
    <w:rsid w:val="006856C2"/>
    <w:rsid w:val="00685A9B"/>
    <w:rsid w:val="00685B56"/>
    <w:rsid w:val="00685E2F"/>
    <w:rsid w:val="0068623E"/>
    <w:rsid w:val="0068695D"/>
    <w:rsid w:val="00687006"/>
    <w:rsid w:val="006872E2"/>
    <w:rsid w:val="006872F2"/>
    <w:rsid w:val="006877DD"/>
    <w:rsid w:val="00687C46"/>
    <w:rsid w:val="00687C6D"/>
    <w:rsid w:val="0069060B"/>
    <w:rsid w:val="0069068B"/>
    <w:rsid w:val="0069074F"/>
    <w:rsid w:val="006908AF"/>
    <w:rsid w:val="00690E15"/>
    <w:rsid w:val="00691103"/>
    <w:rsid w:val="00691384"/>
    <w:rsid w:val="006913F7"/>
    <w:rsid w:val="0069141F"/>
    <w:rsid w:val="0069165A"/>
    <w:rsid w:val="006919ED"/>
    <w:rsid w:val="006923C9"/>
    <w:rsid w:val="006925AA"/>
    <w:rsid w:val="006927AB"/>
    <w:rsid w:val="006928C8"/>
    <w:rsid w:val="00692995"/>
    <w:rsid w:val="0069310E"/>
    <w:rsid w:val="00693464"/>
    <w:rsid w:val="00693469"/>
    <w:rsid w:val="0069362A"/>
    <w:rsid w:val="00693B3F"/>
    <w:rsid w:val="00693B47"/>
    <w:rsid w:val="00693BE0"/>
    <w:rsid w:val="00693FFE"/>
    <w:rsid w:val="0069431B"/>
    <w:rsid w:val="00694357"/>
    <w:rsid w:val="0069437D"/>
    <w:rsid w:val="0069442E"/>
    <w:rsid w:val="006944E0"/>
    <w:rsid w:val="006947B1"/>
    <w:rsid w:val="00694D59"/>
    <w:rsid w:val="0069509E"/>
    <w:rsid w:val="006958E0"/>
    <w:rsid w:val="0069596A"/>
    <w:rsid w:val="00695D30"/>
    <w:rsid w:val="00695DDD"/>
    <w:rsid w:val="00695F4B"/>
    <w:rsid w:val="00696E38"/>
    <w:rsid w:val="00697222"/>
    <w:rsid w:val="00697293"/>
    <w:rsid w:val="00697363"/>
    <w:rsid w:val="0069773C"/>
    <w:rsid w:val="00697941"/>
    <w:rsid w:val="006A036F"/>
    <w:rsid w:val="006A08D1"/>
    <w:rsid w:val="006A0DFB"/>
    <w:rsid w:val="006A1097"/>
    <w:rsid w:val="006A12FC"/>
    <w:rsid w:val="006A1648"/>
    <w:rsid w:val="006A17F8"/>
    <w:rsid w:val="006A19FF"/>
    <w:rsid w:val="006A20F7"/>
    <w:rsid w:val="006A2136"/>
    <w:rsid w:val="006A25E9"/>
    <w:rsid w:val="006A261E"/>
    <w:rsid w:val="006A2789"/>
    <w:rsid w:val="006A280E"/>
    <w:rsid w:val="006A2A36"/>
    <w:rsid w:val="006A30B8"/>
    <w:rsid w:val="006A339D"/>
    <w:rsid w:val="006A3A47"/>
    <w:rsid w:val="006A40D7"/>
    <w:rsid w:val="006A4261"/>
    <w:rsid w:val="006A49C3"/>
    <w:rsid w:val="006A4AAB"/>
    <w:rsid w:val="006A4BDA"/>
    <w:rsid w:val="006A5430"/>
    <w:rsid w:val="006A580E"/>
    <w:rsid w:val="006A5C90"/>
    <w:rsid w:val="006A5F34"/>
    <w:rsid w:val="006A6149"/>
    <w:rsid w:val="006A62C9"/>
    <w:rsid w:val="006A701A"/>
    <w:rsid w:val="006A71E7"/>
    <w:rsid w:val="006A72CF"/>
    <w:rsid w:val="006A72D5"/>
    <w:rsid w:val="006A7383"/>
    <w:rsid w:val="006A75BA"/>
    <w:rsid w:val="006B0355"/>
    <w:rsid w:val="006B0956"/>
    <w:rsid w:val="006B0CEC"/>
    <w:rsid w:val="006B0E9B"/>
    <w:rsid w:val="006B15A5"/>
    <w:rsid w:val="006B1840"/>
    <w:rsid w:val="006B1E72"/>
    <w:rsid w:val="006B2617"/>
    <w:rsid w:val="006B324C"/>
    <w:rsid w:val="006B3284"/>
    <w:rsid w:val="006B3BB3"/>
    <w:rsid w:val="006B3EB1"/>
    <w:rsid w:val="006B41FA"/>
    <w:rsid w:val="006B47AE"/>
    <w:rsid w:val="006B4E13"/>
    <w:rsid w:val="006B4E5B"/>
    <w:rsid w:val="006B4F84"/>
    <w:rsid w:val="006B51CC"/>
    <w:rsid w:val="006B527B"/>
    <w:rsid w:val="006B547B"/>
    <w:rsid w:val="006B5734"/>
    <w:rsid w:val="006B6155"/>
    <w:rsid w:val="006B636F"/>
    <w:rsid w:val="006B643A"/>
    <w:rsid w:val="006B6AF0"/>
    <w:rsid w:val="006B6BBA"/>
    <w:rsid w:val="006B6D70"/>
    <w:rsid w:val="006B6D8C"/>
    <w:rsid w:val="006B72A9"/>
    <w:rsid w:val="006B73E3"/>
    <w:rsid w:val="006B7CFF"/>
    <w:rsid w:val="006B7D92"/>
    <w:rsid w:val="006C0829"/>
    <w:rsid w:val="006C095E"/>
    <w:rsid w:val="006C0E38"/>
    <w:rsid w:val="006C1134"/>
    <w:rsid w:val="006C1AB4"/>
    <w:rsid w:val="006C2268"/>
    <w:rsid w:val="006C2658"/>
    <w:rsid w:val="006C32A2"/>
    <w:rsid w:val="006C36CF"/>
    <w:rsid w:val="006C3D3D"/>
    <w:rsid w:val="006C4057"/>
    <w:rsid w:val="006C40A0"/>
    <w:rsid w:val="006C42BF"/>
    <w:rsid w:val="006C49A7"/>
    <w:rsid w:val="006C4A12"/>
    <w:rsid w:val="006C4B4D"/>
    <w:rsid w:val="006C5534"/>
    <w:rsid w:val="006C5C33"/>
    <w:rsid w:val="006C5D31"/>
    <w:rsid w:val="006C68BE"/>
    <w:rsid w:val="006C69AF"/>
    <w:rsid w:val="006C6A52"/>
    <w:rsid w:val="006C6B8A"/>
    <w:rsid w:val="006C7138"/>
    <w:rsid w:val="006C73A6"/>
    <w:rsid w:val="006C7557"/>
    <w:rsid w:val="006C7778"/>
    <w:rsid w:val="006C7F2F"/>
    <w:rsid w:val="006D016A"/>
    <w:rsid w:val="006D0789"/>
    <w:rsid w:val="006D0BBE"/>
    <w:rsid w:val="006D0BEB"/>
    <w:rsid w:val="006D0CA7"/>
    <w:rsid w:val="006D1098"/>
    <w:rsid w:val="006D1719"/>
    <w:rsid w:val="006D177D"/>
    <w:rsid w:val="006D1830"/>
    <w:rsid w:val="006D1C0D"/>
    <w:rsid w:val="006D214C"/>
    <w:rsid w:val="006D2433"/>
    <w:rsid w:val="006D3794"/>
    <w:rsid w:val="006D3ACF"/>
    <w:rsid w:val="006D3E40"/>
    <w:rsid w:val="006D3E93"/>
    <w:rsid w:val="006D401D"/>
    <w:rsid w:val="006D45B5"/>
    <w:rsid w:val="006D48A9"/>
    <w:rsid w:val="006D57E2"/>
    <w:rsid w:val="006D5DAE"/>
    <w:rsid w:val="006D6D77"/>
    <w:rsid w:val="006D6E7B"/>
    <w:rsid w:val="006D7097"/>
    <w:rsid w:val="006D7388"/>
    <w:rsid w:val="006D7398"/>
    <w:rsid w:val="006D755C"/>
    <w:rsid w:val="006D777B"/>
    <w:rsid w:val="006D79F7"/>
    <w:rsid w:val="006D7EA0"/>
    <w:rsid w:val="006D7EC0"/>
    <w:rsid w:val="006E0406"/>
    <w:rsid w:val="006E06DA"/>
    <w:rsid w:val="006E0810"/>
    <w:rsid w:val="006E0C8E"/>
    <w:rsid w:val="006E0CA4"/>
    <w:rsid w:val="006E10CD"/>
    <w:rsid w:val="006E11D3"/>
    <w:rsid w:val="006E1284"/>
    <w:rsid w:val="006E13EA"/>
    <w:rsid w:val="006E14D8"/>
    <w:rsid w:val="006E158E"/>
    <w:rsid w:val="006E1ACB"/>
    <w:rsid w:val="006E1C40"/>
    <w:rsid w:val="006E2004"/>
    <w:rsid w:val="006E25CA"/>
    <w:rsid w:val="006E272B"/>
    <w:rsid w:val="006E2B16"/>
    <w:rsid w:val="006E2B35"/>
    <w:rsid w:val="006E2BFF"/>
    <w:rsid w:val="006E2C27"/>
    <w:rsid w:val="006E2E30"/>
    <w:rsid w:val="006E3300"/>
    <w:rsid w:val="006E3690"/>
    <w:rsid w:val="006E37C7"/>
    <w:rsid w:val="006E390D"/>
    <w:rsid w:val="006E3D7E"/>
    <w:rsid w:val="006E4054"/>
    <w:rsid w:val="006E4359"/>
    <w:rsid w:val="006E46F4"/>
    <w:rsid w:val="006E4F29"/>
    <w:rsid w:val="006E52F2"/>
    <w:rsid w:val="006E568C"/>
    <w:rsid w:val="006E5A11"/>
    <w:rsid w:val="006E5BB7"/>
    <w:rsid w:val="006E5D79"/>
    <w:rsid w:val="006E6505"/>
    <w:rsid w:val="006E6544"/>
    <w:rsid w:val="006E6952"/>
    <w:rsid w:val="006E6A25"/>
    <w:rsid w:val="006E6AF6"/>
    <w:rsid w:val="006E6CBA"/>
    <w:rsid w:val="006E7011"/>
    <w:rsid w:val="006E77A8"/>
    <w:rsid w:val="006E77B4"/>
    <w:rsid w:val="006E7939"/>
    <w:rsid w:val="006E7A61"/>
    <w:rsid w:val="006E7BCA"/>
    <w:rsid w:val="006E7E9D"/>
    <w:rsid w:val="006E7EF6"/>
    <w:rsid w:val="006F0430"/>
    <w:rsid w:val="006F0E61"/>
    <w:rsid w:val="006F113C"/>
    <w:rsid w:val="006F129C"/>
    <w:rsid w:val="006F140C"/>
    <w:rsid w:val="006F147C"/>
    <w:rsid w:val="006F1979"/>
    <w:rsid w:val="006F1B51"/>
    <w:rsid w:val="006F1C0D"/>
    <w:rsid w:val="006F3098"/>
    <w:rsid w:val="006F3345"/>
    <w:rsid w:val="006F3956"/>
    <w:rsid w:val="006F3E2A"/>
    <w:rsid w:val="006F479B"/>
    <w:rsid w:val="006F48BD"/>
    <w:rsid w:val="006F4C37"/>
    <w:rsid w:val="006F51A1"/>
    <w:rsid w:val="006F5544"/>
    <w:rsid w:val="006F5927"/>
    <w:rsid w:val="006F5ACA"/>
    <w:rsid w:val="006F5BE2"/>
    <w:rsid w:val="006F5DD8"/>
    <w:rsid w:val="006F5E9B"/>
    <w:rsid w:val="006F650C"/>
    <w:rsid w:val="006F747B"/>
    <w:rsid w:val="006F75B3"/>
    <w:rsid w:val="006F7DEA"/>
    <w:rsid w:val="006F7F9E"/>
    <w:rsid w:val="0070026B"/>
    <w:rsid w:val="0070034E"/>
    <w:rsid w:val="0070049A"/>
    <w:rsid w:val="00700D37"/>
    <w:rsid w:val="007011F1"/>
    <w:rsid w:val="007012D7"/>
    <w:rsid w:val="007019F4"/>
    <w:rsid w:val="00701A43"/>
    <w:rsid w:val="00701AA6"/>
    <w:rsid w:val="0070238A"/>
    <w:rsid w:val="0070270C"/>
    <w:rsid w:val="00702A10"/>
    <w:rsid w:val="00702B7D"/>
    <w:rsid w:val="007035EF"/>
    <w:rsid w:val="007039BB"/>
    <w:rsid w:val="00703B65"/>
    <w:rsid w:val="00703DC5"/>
    <w:rsid w:val="00703F3D"/>
    <w:rsid w:val="0070401E"/>
    <w:rsid w:val="00704129"/>
    <w:rsid w:val="00704258"/>
    <w:rsid w:val="0070449D"/>
    <w:rsid w:val="007044AF"/>
    <w:rsid w:val="00704E4B"/>
    <w:rsid w:val="00705487"/>
    <w:rsid w:val="0070555A"/>
    <w:rsid w:val="00705701"/>
    <w:rsid w:val="0070594D"/>
    <w:rsid w:val="00705E1E"/>
    <w:rsid w:val="00706023"/>
    <w:rsid w:val="00706183"/>
    <w:rsid w:val="0070632A"/>
    <w:rsid w:val="0070655E"/>
    <w:rsid w:val="007069B7"/>
    <w:rsid w:val="0070710E"/>
    <w:rsid w:val="007072D1"/>
    <w:rsid w:val="007073ED"/>
    <w:rsid w:val="007076CF"/>
    <w:rsid w:val="00707966"/>
    <w:rsid w:val="007102AF"/>
    <w:rsid w:val="007103FC"/>
    <w:rsid w:val="0071055F"/>
    <w:rsid w:val="0071057B"/>
    <w:rsid w:val="007107AA"/>
    <w:rsid w:val="00710BF8"/>
    <w:rsid w:val="00710DE4"/>
    <w:rsid w:val="00710E4A"/>
    <w:rsid w:val="007114FC"/>
    <w:rsid w:val="00711980"/>
    <w:rsid w:val="00712610"/>
    <w:rsid w:val="00712B59"/>
    <w:rsid w:val="00712E67"/>
    <w:rsid w:val="00712E75"/>
    <w:rsid w:val="0071336F"/>
    <w:rsid w:val="00713F90"/>
    <w:rsid w:val="00713FF8"/>
    <w:rsid w:val="00714012"/>
    <w:rsid w:val="007140F5"/>
    <w:rsid w:val="007141B3"/>
    <w:rsid w:val="007143C3"/>
    <w:rsid w:val="00714433"/>
    <w:rsid w:val="00714647"/>
    <w:rsid w:val="00714D24"/>
    <w:rsid w:val="0071561F"/>
    <w:rsid w:val="00715644"/>
    <w:rsid w:val="007158D6"/>
    <w:rsid w:val="00715905"/>
    <w:rsid w:val="007162B6"/>
    <w:rsid w:val="00716688"/>
    <w:rsid w:val="00716706"/>
    <w:rsid w:val="00716BF2"/>
    <w:rsid w:val="00716EF4"/>
    <w:rsid w:val="0071706D"/>
    <w:rsid w:val="00717201"/>
    <w:rsid w:val="007175F6"/>
    <w:rsid w:val="007176D3"/>
    <w:rsid w:val="007177ED"/>
    <w:rsid w:val="007179F6"/>
    <w:rsid w:val="00717AF6"/>
    <w:rsid w:val="00717D7E"/>
    <w:rsid w:val="0072025E"/>
    <w:rsid w:val="00720702"/>
    <w:rsid w:val="00720A20"/>
    <w:rsid w:val="00720A3D"/>
    <w:rsid w:val="00720C4F"/>
    <w:rsid w:val="00720C77"/>
    <w:rsid w:val="00720DCA"/>
    <w:rsid w:val="007212D1"/>
    <w:rsid w:val="00721E73"/>
    <w:rsid w:val="00722447"/>
    <w:rsid w:val="007224F3"/>
    <w:rsid w:val="007230B1"/>
    <w:rsid w:val="00723466"/>
    <w:rsid w:val="00723C21"/>
    <w:rsid w:val="00723FFC"/>
    <w:rsid w:val="0072410E"/>
    <w:rsid w:val="00724277"/>
    <w:rsid w:val="00724879"/>
    <w:rsid w:val="00724C30"/>
    <w:rsid w:val="0072538C"/>
    <w:rsid w:val="00725652"/>
    <w:rsid w:val="00725A64"/>
    <w:rsid w:val="007262A9"/>
    <w:rsid w:val="00726438"/>
    <w:rsid w:val="00726D37"/>
    <w:rsid w:val="007278AA"/>
    <w:rsid w:val="00727B7A"/>
    <w:rsid w:val="00727E15"/>
    <w:rsid w:val="0073024A"/>
    <w:rsid w:val="00730563"/>
    <w:rsid w:val="00730AA5"/>
    <w:rsid w:val="00731BE4"/>
    <w:rsid w:val="00731FB1"/>
    <w:rsid w:val="0073240A"/>
    <w:rsid w:val="00732D33"/>
    <w:rsid w:val="00732EA4"/>
    <w:rsid w:val="00732F08"/>
    <w:rsid w:val="007332A1"/>
    <w:rsid w:val="007334F9"/>
    <w:rsid w:val="00733A9D"/>
    <w:rsid w:val="00733B17"/>
    <w:rsid w:val="00733DB5"/>
    <w:rsid w:val="00734252"/>
    <w:rsid w:val="007342DB"/>
    <w:rsid w:val="0073470C"/>
    <w:rsid w:val="007347D5"/>
    <w:rsid w:val="00734A5F"/>
    <w:rsid w:val="00734DB8"/>
    <w:rsid w:val="007353E3"/>
    <w:rsid w:val="00735569"/>
    <w:rsid w:val="00735BF9"/>
    <w:rsid w:val="00735CD9"/>
    <w:rsid w:val="00736685"/>
    <w:rsid w:val="00736849"/>
    <w:rsid w:val="00736878"/>
    <w:rsid w:val="007376DF"/>
    <w:rsid w:val="00737E39"/>
    <w:rsid w:val="0074092D"/>
    <w:rsid w:val="00740DB6"/>
    <w:rsid w:val="00740F45"/>
    <w:rsid w:val="00740F51"/>
    <w:rsid w:val="007413D9"/>
    <w:rsid w:val="0074157E"/>
    <w:rsid w:val="0074185F"/>
    <w:rsid w:val="00741CC7"/>
    <w:rsid w:val="00741D47"/>
    <w:rsid w:val="007421D3"/>
    <w:rsid w:val="00742EB4"/>
    <w:rsid w:val="00742FC8"/>
    <w:rsid w:val="00743226"/>
    <w:rsid w:val="00743785"/>
    <w:rsid w:val="00743D2C"/>
    <w:rsid w:val="00743EA8"/>
    <w:rsid w:val="00744106"/>
    <w:rsid w:val="007442FE"/>
    <w:rsid w:val="00744506"/>
    <w:rsid w:val="0074488D"/>
    <w:rsid w:val="0074495A"/>
    <w:rsid w:val="00744A9C"/>
    <w:rsid w:val="007457E1"/>
    <w:rsid w:val="007460D4"/>
    <w:rsid w:val="00746384"/>
    <w:rsid w:val="00746649"/>
    <w:rsid w:val="00746846"/>
    <w:rsid w:val="00746852"/>
    <w:rsid w:val="00746BC5"/>
    <w:rsid w:val="00746F12"/>
    <w:rsid w:val="007475A3"/>
    <w:rsid w:val="00747F66"/>
    <w:rsid w:val="00750246"/>
    <w:rsid w:val="00750403"/>
    <w:rsid w:val="00750567"/>
    <w:rsid w:val="0075074F"/>
    <w:rsid w:val="00750811"/>
    <w:rsid w:val="00750B35"/>
    <w:rsid w:val="00750FCF"/>
    <w:rsid w:val="007510BB"/>
    <w:rsid w:val="0075151F"/>
    <w:rsid w:val="007515E4"/>
    <w:rsid w:val="00752026"/>
    <w:rsid w:val="00753533"/>
    <w:rsid w:val="00753729"/>
    <w:rsid w:val="0075404F"/>
    <w:rsid w:val="00754A14"/>
    <w:rsid w:val="00755394"/>
    <w:rsid w:val="007554BB"/>
    <w:rsid w:val="00755B77"/>
    <w:rsid w:val="00755D11"/>
    <w:rsid w:val="00755F0A"/>
    <w:rsid w:val="0075648D"/>
    <w:rsid w:val="00756666"/>
    <w:rsid w:val="007569FB"/>
    <w:rsid w:val="00756A7F"/>
    <w:rsid w:val="00756F4C"/>
    <w:rsid w:val="00757076"/>
    <w:rsid w:val="00757276"/>
    <w:rsid w:val="0075743E"/>
    <w:rsid w:val="00760209"/>
    <w:rsid w:val="007604C5"/>
    <w:rsid w:val="00760CFF"/>
    <w:rsid w:val="00760FCC"/>
    <w:rsid w:val="00761213"/>
    <w:rsid w:val="0076138A"/>
    <w:rsid w:val="0076146C"/>
    <w:rsid w:val="007617DE"/>
    <w:rsid w:val="007618B3"/>
    <w:rsid w:val="00761992"/>
    <w:rsid w:val="007620B2"/>
    <w:rsid w:val="007620B6"/>
    <w:rsid w:val="007625D1"/>
    <w:rsid w:val="007627F2"/>
    <w:rsid w:val="00762927"/>
    <w:rsid w:val="00762DAB"/>
    <w:rsid w:val="00762E6B"/>
    <w:rsid w:val="00763A9B"/>
    <w:rsid w:val="00763E93"/>
    <w:rsid w:val="0076455E"/>
    <w:rsid w:val="007647D3"/>
    <w:rsid w:val="007647E0"/>
    <w:rsid w:val="00764EDB"/>
    <w:rsid w:val="007651DD"/>
    <w:rsid w:val="0076557E"/>
    <w:rsid w:val="00765FE3"/>
    <w:rsid w:val="007661AD"/>
    <w:rsid w:val="00766283"/>
    <w:rsid w:val="007662A7"/>
    <w:rsid w:val="007663E7"/>
    <w:rsid w:val="007664AA"/>
    <w:rsid w:val="00766649"/>
    <w:rsid w:val="007668D8"/>
    <w:rsid w:val="007668EF"/>
    <w:rsid w:val="00766A1A"/>
    <w:rsid w:val="00766CA7"/>
    <w:rsid w:val="00766DAC"/>
    <w:rsid w:val="0076708D"/>
    <w:rsid w:val="007671B1"/>
    <w:rsid w:val="0076734A"/>
    <w:rsid w:val="00767843"/>
    <w:rsid w:val="00770009"/>
    <w:rsid w:val="00770027"/>
    <w:rsid w:val="00770392"/>
    <w:rsid w:val="00770440"/>
    <w:rsid w:val="007709A1"/>
    <w:rsid w:val="00771013"/>
    <w:rsid w:val="0077118A"/>
    <w:rsid w:val="0077196E"/>
    <w:rsid w:val="00771A85"/>
    <w:rsid w:val="00771AFA"/>
    <w:rsid w:val="00771D25"/>
    <w:rsid w:val="007722BE"/>
    <w:rsid w:val="00772BB2"/>
    <w:rsid w:val="00773826"/>
    <w:rsid w:val="00773A36"/>
    <w:rsid w:val="00773F84"/>
    <w:rsid w:val="007748B9"/>
    <w:rsid w:val="00775038"/>
    <w:rsid w:val="00775659"/>
    <w:rsid w:val="007757B2"/>
    <w:rsid w:val="007758AF"/>
    <w:rsid w:val="007758EB"/>
    <w:rsid w:val="00775C46"/>
    <w:rsid w:val="007766F9"/>
    <w:rsid w:val="00777158"/>
    <w:rsid w:val="00777865"/>
    <w:rsid w:val="00777A57"/>
    <w:rsid w:val="007802BE"/>
    <w:rsid w:val="0078067C"/>
    <w:rsid w:val="00780AE8"/>
    <w:rsid w:val="00780E24"/>
    <w:rsid w:val="0078157F"/>
    <w:rsid w:val="00781AB9"/>
    <w:rsid w:val="00781C6D"/>
    <w:rsid w:val="00782051"/>
    <w:rsid w:val="0078260D"/>
    <w:rsid w:val="007828BC"/>
    <w:rsid w:val="00782BE6"/>
    <w:rsid w:val="00782C45"/>
    <w:rsid w:val="00782DD3"/>
    <w:rsid w:val="0078318C"/>
    <w:rsid w:val="007836B0"/>
    <w:rsid w:val="00783A53"/>
    <w:rsid w:val="00783BA6"/>
    <w:rsid w:val="00784283"/>
    <w:rsid w:val="00784386"/>
    <w:rsid w:val="007846BA"/>
    <w:rsid w:val="00784CDC"/>
    <w:rsid w:val="00784E29"/>
    <w:rsid w:val="00784F1F"/>
    <w:rsid w:val="0078536B"/>
    <w:rsid w:val="00785427"/>
    <w:rsid w:val="00785490"/>
    <w:rsid w:val="00785534"/>
    <w:rsid w:val="0078596A"/>
    <w:rsid w:val="00785A45"/>
    <w:rsid w:val="0078661B"/>
    <w:rsid w:val="007868B9"/>
    <w:rsid w:val="00786990"/>
    <w:rsid w:val="00786A79"/>
    <w:rsid w:val="00786C71"/>
    <w:rsid w:val="00787BF5"/>
    <w:rsid w:val="00787DEB"/>
    <w:rsid w:val="00787E8A"/>
    <w:rsid w:val="00790332"/>
    <w:rsid w:val="0079091F"/>
    <w:rsid w:val="00790C30"/>
    <w:rsid w:val="00790CFF"/>
    <w:rsid w:val="00791534"/>
    <w:rsid w:val="00791841"/>
    <w:rsid w:val="00791A4A"/>
    <w:rsid w:val="007922D4"/>
    <w:rsid w:val="0079242D"/>
    <w:rsid w:val="00793128"/>
    <w:rsid w:val="0079344E"/>
    <w:rsid w:val="00793569"/>
    <w:rsid w:val="00793730"/>
    <w:rsid w:val="00793A8C"/>
    <w:rsid w:val="00793E5C"/>
    <w:rsid w:val="0079416E"/>
    <w:rsid w:val="007944F9"/>
    <w:rsid w:val="00794871"/>
    <w:rsid w:val="0079494F"/>
    <w:rsid w:val="00794DC7"/>
    <w:rsid w:val="00794EA3"/>
    <w:rsid w:val="00794FDB"/>
    <w:rsid w:val="00795334"/>
    <w:rsid w:val="0079533B"/>
    <w:rsid w:val="00795658"/>
    <w:rsid w:val="00795E8F"/>
    <w:rsid w:val="0079602E"/>
    <w:rsid w:val="00796072"/>
    <w:rsid w:val="00796393"/>
    <w:rsid w:val="00796919"/>
    <w:rsid w:val="00797B3B"/>
    <w:rsid w:val="00797E07"/>
    <w:rsid w:val="007A0AB4"/>
    <w:rsid w:val="007A0E5E"/>
    <w:rsid w:val="007A0E68"/>
    <w:rsid w:val="007A10C5"/>
    <w:rsid w:val="007A1242"/>
    <w:rsid w:val="007A12BD"/>
    <w:rsid w:val="007A12DD"/>
    <w:rsid w:val="007A1569"/>
    <w:rsid w:val="007A1781"/>
    <w:rsid w:val="007A17C2"/>
    <w:rsid w:val="007A288D"/>
    <w:rsid w:val="007A2B33"/>
    <w:rsid w:val="007A350E"/>
    <w:rsid w:val="007A3933"/>
    <w:rsid w:val="007A3962"/>
    <w:rsid w:val="007A3DC5"/>
    <w:rsid w:val="007A4237"/>
    <w:rsid w:val="007A4628"/>
    <w:rsid w:val="007A4B1E"/>
    <w:rsid w:val="007A5029"/>
    <w:rsid w:val="007A5611"/>
    <w:rsid w:val="007A5892"/>
    <w:rsid w:val="007A62E7"/>
    <w:rsid w:val="007A659C"/>
    <w:rsid w:val="007A661B"/>
    <w:rsid w:val="007A6A17"/>
    <w:rsid w:val="007A6B64"/>
    <w:rsid w:val="007A7155"/>
    <w:rsid w:val="007A7313"/>
    <w:rsid w:val="007A7609"/>
    <w:rsid w:val="007A766A"/>
    <w:rsid w:val="007A7DCE"/>
    <w:rsid w:val="007B03DD"/>
    <w:rsid w:val="007B06D0"/>
    <w:rsid w:val="007B072C"/>
    <w:rsid w:val="007B0BAE"/>
    <w:rsid w:val="007B0DBF"/>
    <w:rsid w:val="007B0F28"/>
    <w:rsid w:val="007B13E1"/>
    <w:rsid w:val="007B14FB"/>
    <w:rsid w:val="007B1624"/>
    <w:rsid w:val="007B18DB"/>
    <w:rsid w:val="007B1B89"/>
    <w:rsid w:val="007B200B"/>
    <w:rsid w:val="007B21BB"/>
    <w:rsid w:val="007B225E"/>
    <w:rsid w:val="007B281D"/>
    <w:rsid w:val="007B293C"/>
    <w:rsid w:val="007B3050"/>
    <w:rsid w:val="007B396A"/>
    <w:rsid w:val="007B3A7B"/>
    <w:rsid w:val="007B3B2C"/>
    <w:rsid w:val="007B3BDB"/>
    <w:rsid w:val="007B51D6"/>
    <w:rsid w:val="007B571A"/>
    <w:rsid w:val="007B5836"/>
    <w:rsid w:val="007B5A62"/>
    <w:rsid w:val="007B5E71"/>
    <w:rsid w:val="007B72EA"/>
    <w:rsid w:val="007B7332"/>
    <w:rsid w:val="007B7CF2"/>
    <w:rsid w:val="007B7D2C"/>
    <w:rsid w:val="007B7D5D"/>
    <w:rsid w:val="007B7F45"/>
    <w:rsid w:val="007C0401"/>
    <w:rsid w:val="007C0902"/>
    <w:rsid w:val="007C093C"/>
    <w:rsid w:val="007C0A6C"/>
    <w:rsid w:val="007C0D8B"/>
    <w:rsid w:val="007C0DAB"/>
    <w:rsid w:val="007C105C"/>
    <w:rsid w:val="007C1571"/>
    <w:rsid w:val="007C2380"/>
    <w:rsid w:val="007C2618"/>
    <w:rsid w:val="007C3463"/>
    <w:rsid w:val="007C35BC"/>
    <w:rsid w:val="007C3FC9"/>
    <w:rsid w:val="007C4025"/>
    <w:rsid w:val="007C533A"/>
    <w:rsid w:val="007C5656"/>
    <w:rsid w:val="007C57A8"/>
    <w:rsid w:val="007C6794"/>
    <w:rsid w:val="007C6C44"/>
    <w:rsid w:val="007C6E54"/>
    <w:rsid w:val="007C713F"/>
    <w:rsid w:val="007C75A6"/>
    <w:rsid w:val="007C7861"/>
    <w:rsid w:val="007C7A55"/>
    <w:rsid w:val="007C7D55"/>
    <w:rsid w:val="007C7FB3"/>
    <w:rsid w:val="007D00FA"/>
    <w:rsid w:val="007D0185"/>
    <w:rsid w:val="007D0637"/>
    <w:rsid w:val="007D094E"/>
    <w:rsid w:val="007D0DF4"/>
    <w:rsid w:val="007D1589"/>
    <w:rsid w:val="007D21E5"/>
    <w:rsid w:val="007D240E"/>
    <w:rsid w:val="007D28BE"/>
    <w:rsid w:val="007D2B70"/>
    <w:rsid w:val="007D2CEF"/>
    <w:rsid w:val="007D3297"/>
    <w:rsid w:val="007D380E"/>
    <w:rsid w:val="007D3DFF"/>
    <w:rsid w:val="007D4414"/>
    <w:rsid w:val="007D44EB"/>
    <w:rsid w:val="007D466B"/>
    <w:rsid w:val="007D46B7"/>
    <w:rsid w:val="007D4854"/>
    <w:rsid w:val="007D4ABE"/>
    <w:rsid w:val="007D4AC3"/>
    <w:rsid w:val="007D4AD5"/>
    <w:rsid w:val="007D4C9D"/>
    <w:rsid w:val="007D4D52"/>
    <w:rsid w:val="007D4EFE"/>
    <w:rsid w:val="007D5413"/>
    <w:rsid w:val="007D5903"/>
    <w:rsid w:val="007D5FD9"/>
    <w:rsid w:val="007D6506"/>
    <w:rsid w:val="007D68DF"/>
    <w:rsid w:val="007D690C"/>
    <w:rsid w:val="007D6D2B"/>
    <w:rsid w:val="007D6D5C"/>
    <w:rsid w:val="007D76EA"/>
    <w:rsid w:val="007D7B5E"/>
    <w:rsid w:val="007E042D"/>
    <w:rsid w:val="007E071C"/>
    <w:rsid w:val="007E0AC5"/>
    <w:rsid w:val="007E0C90"/>
    <w:rsid w:val="007E1083"/>
    <w:rsid w:val="007E1254"/>
    <w:rsid w:val="007E1592"/>
    <w:rsid w:val="007E16EE"/>
    <w:rsid w:val="007E24C3"/>
    <w:rsid w:val="007E2F39"/>
    <w:rsid w:val="007E37AA"/>
    <w:rsid w:val="007E3892"/>
    <w:rsid w:val="007E39D2"/>
    <w:rsid w:val="007E3A0B"/>
    <w:rsid w:val="007E3A7F"/>
    <w:rsid w:val="007E4166"/>
    <w:rsid w:val="007E4241"/>
    <w:rsid w:val="007E4256"/>
    <w:rsid w:val="007E46B5"/>
    <w:rsid w:val="007E4A98"/>
    <w:rsid w:val="007E4B9D"/>
    <w:rsid w:val="007E586A"/>
    <w:rsid w:val="007E5EBB"/>
    <w:rsid w:val="007E5FC2"/>
    <w:rsid w:val="007E602B"/>
    <w:rsid w:val="007E6AD6"/>
    <w:rsid w:val="007E6BC6"/>
    <w:rsid w:val="007E6FE6"/>
    <w:rsid w:val="007E7B64"/>
    <w:rsid w:val="007F002D"/>
    <w:rsid w:val="007F01C6"/>
    <w:rsid w:val="007F023F"/>
    <w:rsid w:val="007F04BF"/>
    <w:rsid w:val="007F0563"/>
    <w:rsid w:val="007F058B"/>
    <w:rsid w:val="007F065F"/>
    <w:rsid w:val="007F0CBB"/>
    <w:rsid w:val="007F1062"/>
    <w:rsid w:val="007F13A0"/>
    <w:rsid w:val="007F16D7"/>
    <w:rsid w:val="007F18E3"/>
    <w:rsid w:val="007F1D91"/>
    <w:rsid w:val="007F1EFF"/>
    <w:rsid w:val="007F20FB"/>
    <w:rsid w:val="007F224B"/>
    <w:rsid w:val="007F2BC1"/>
    <w:rsid w:val="007F317D"/>
    <w:rsid w:val="007F32E5"/>
    <w:rsid w:val="007F339F"/>
    <w:rsid w:val="007F3542"/>
    <w:rsid w:val="007F3557"/>
    <w:rsid w:val="007F3AEC"/>
    <w:rsid w:val="007F3BEF"/>
    <w:rsid w:val="007F4237"/>
    <w:rsid w:val="007F45AC"/>
    <w:rsid w:val="007F4FD7"/>
    <w:rsid w:val="007F5021"/>
    <w:rsid w:val="007F504E"/>
    <w:rsid w:val="007F533A"/>
    <w:rsid w:val="007F555E"/>
    <w:rsid w:val="007F57EC"/>
    <w:rsid w:val="007F58BC"/>
    <w:rsid w:val="007F5AAB"/>
    <w:rsid w:val="007F5AC4"/>
    <w:rsid w:val="007F5E82"/>
    <w:rsid w:val="007F5FA5"/>
    <w:rsid w:val="007F62A0"/>
    <w:rsid w:val="007F677D"/>
    <w:rsid w:val="007F6A8E"/>
    <w:rsid w:val="007F6F23"/>
    <w:rsid w:val="007F6F5F"/>
    <w:rsid w:val="007F733F"/>
    <w:rsid w:val="007F7598"/>
    <w:rsid w:val="007F75E0"/>
    <w:rsid w:val="007F764E"/>
    <w:rsid w:val="007F7FCF"/>
    <w:rsid w:val="0080087E"/>
    <w:rsid w:val="00800A38"/>
    <w:rsid w:val="00800E5B"/>
    <w:rsid w:val="00801360"/>
    <w:rsid w:val="00801465"/>
    <w:rsid w:val="008014E4"/>
    <w:rsid w:val="008018B8"/>
    <w:rsid w:val="00801BA0"/>
    <w:rsid w:val="00801DB5"/>
    <w:rsid w:val="00802AD5"/>
    <w:rsid w:val="00802DC1"/>
    <w:rsid w:val="00802FB5"/>
    <w:rsid w:val="00803178"/>
    <w:rsid w:val="00803203"/>
    <w:rsid w:val="00803269"/>
    <w:rsid w:val="00803629"/>
    <w:rsid w:val="008038C7"/>
    <w:rsid w:val="008039AD"/>
    <w:rsid w:val="00803B44"/>
    <w:rsid w:val="00803CB7"/>
    <w:rsid w:val="00804623"/>
    <w:rsid w:val="008048D7"/>
    <w:rsid w:val="00804BDD"/>
    <w:rsid w:val="00805102"/>
    <w:rsid w:val="00805913"/>
    <w:rsid w:val="008059D8"/>
    <w:rsid w:val="00805C88"/>
    <w:rsid w:val="00805CAC"/>
    <w:rsid w:val="00806B84"/>
    <w:rsid w:val="00806C63"/>
    <w:rsid w:val="00806FD7"/>
    <w:rsid w:val="0080718B"/>
    <w:rsid w:val="008072BE"/>
    <w:rsid w:val="00807376"/>
    <w:rsid w:val="008075DE"/>
    <w:rsid w:val="008076CA"/>
    <w:rsid w:val="00807707"/>
    <w:rsid w:val="00807B27"/>
    <w:rsid w:val="008101FF"/>
    <w:rsid w:val="00810548"/>
    <w:rsid w:val="00810A11"/>
    <w:rsid w:val="00810BF8"/>
    <w:rsid w:val="00810C39"/>
    <w:rsid w:val="00810D2B"/>
    <w:rsid w:val="00810D43"/>
    <w:rsid w:val="00810D8D"/>
    <w:rsid w:val="00811081"/>
    <w:rsid w:val="008115C2"/>
    <w:rsid w:val="008117C1"/>
    <w:rsid w:val="00811845"/>
    <w:rsid w:val="00811978"/>
    <w:rsid w:val="00811A05"/>
    <w:rsid w:val="00811A9D"/>
    <w:rsid w:val="00811C13"/>
    <w:rsid w:val="00812572"/>
    <w:rsid w:val="008130B3"/>
    <w:rsid w:val="0081313F"/>
    <w:rsid w:val="00813B1C"/>
    <w:rsid w:val="00813FFC"/>
    <w:rsid w:val="00814A0B"/>
    <w:rsid w:val="00814EF3"/>
    <w:rsid w:val="008153F0"/>
    <w:rsid w:val="00815C07"/>
    <w:rsid w:val="00815FD5"/>
    <w:rsid w:val="00816014"/>
    <w:rsid w:val="00816269"/>
    <w:rsid w:val="00816473"/>
    <w:rsid w:val="00816690"/>
    <w:rsid w:val="00816939"/>
    <w:rsid w:val="00816B7A"/>
    <w:rsid w:val="00816D34"/>
    <w:rsid w:val="00816F34"/>
    <w:rsid w:val="00817684"/>
    <w:rsid w:val="00817744"/>
    <w:rsid w:val="008178B7"/>
    <w:rsid w:val="00817DC0"/>
    <w:rsid w:val="00817E97"/>
    <w:rsid w:val="00820211"/>
    <w:rsid w:val="008208A4"/>
    <w:rsid w:val="008211B6"/>
    <w:rsid w:val="008212AC"/>
    <w:rsid w:val="008215C3"/>
    <w:rsid w:val="00821D50"/>
    <w:rsid w:val="00821E46"/>
    <w:rsid w:val="00822223"/>
    <w:rsid w:val="00822926"/>
    <w:rsid w:val="0082295E"/>
    <w:rsid w:val="00822B6E"/>
    <w:rsid w:val="00823116"/>
    <w:rsid w:val="008234C7"/>
    <w:rsid w:val="00823620"/>
    <w:rsid w:val="00823962"/>
    <w:rsid w:val="00823985"/>
    <w:rsid w:val="00823A38"/>
    <w:rsid w:val="008241D3"/>
    <w:rsid w:val="008247B7"/>
    <w:rsid w:val="008249D0"/>
    <w:rsid w:val="00824EB3"/>
    <w:rsid w:val="008250F1"/>
    <w:rsid w:val="00825915"/>
    <w:rsid w:val="00826509"/>
    <w:rsid w:val="0082654C"/>
    <w:rsid w:val="008266DE"/>
    <w:rsid w:val="00827030"/>
    <w:rsid w:val="00827150"/>
    <w:rsid w:val="00827524"/>
    <w:rsid w:val="00830542"/>
    <w:rsid w:val="00830B04"/>
    <w:rsid w:val="0083186E"/>
    <w:rsid w:val="0083238D"/>
    <w:rsid w:val="00832487"/>
    <w:rsid w:val="008328D9"/>
    <w:rsid w:val="0083295A"/>
    <w:rsid w:val="00832A39"/>
    <w:rsid w:val="00832EEF"/>
    <w:rsid w:val="008332EF"/>
    <w:rsid w:val="00833BB7"/>
    <w:rsid w:val="00833FC9"/>
    <w:rsid w:val="00833FEB"/>
    <w:rsid w:val="00834127"/>
    <w:rsid w:val="00834156"/>
    <w:rsid w:val="008344E4"/>
    <w:rsid w:val="008357CE"/>
    <w:rsid w:val="00835BFE"/>
    <w:rsid w:val="008362C5"/>
    <w:rsid w:val="008369A0"/>
    <w:rsid w:val="00836B34"/>
    <w:rsid w:val="008373D4"/>
    <w:rsid w:val="00837AAE"/>
    <w:rsid w:val="008407F7"/>
    <w:rsid w:val="00840B21"/>
    <w:rsid w:val="00840B7F"/>
    <w:rsid w:val="00840C14"/>
    <w:rsid w:val="00840C73"/>
    <w:rsid w:val="00840F17"/>
    <w:rsid w:val="00841331"/>
    <w:rsid w:val="008413DD"/>
    <w:rsid w:val="008414EF"/>
    <w:rsid w:val="00841880"/>
    <w:rsid w:val="00841AB0"/>
    <w:rsid w:val="00841C8C"/>
    <w:rsid w:val="00842709"/>
    <w:rsid w:val="008429FD"/>
    <w:rsid w:val="00842EB0"/>
    <w:rsid w:val="008430EE"/>
    <w:rsid w:val="0084375A"/>
    <w:rsid w:val="00843D2F"/>
    <w:rsid w:val="00844027"/>
    <w:rsid w:val="008444D2"/>
    <w:rsid w:val="00844B73"/>
    <w:rsid w:val="00844B9A"/>
    <w:rsid w:val="00844C2E"/>
    <w:rsid w:val="00844DB5"/>
    <w:rsid w:val="00844E2D"/>
    <w:rsid w:val="00845ABD"/>
    <w:rsid w:val="00845EF3"/>
    <w:rsid w:val="0084601E"/>
    <w:rsid w:val="00846028"/>
    <w:rsid w:val="0084683D"/>
    <w:rsid w:val="008469A3"/>
    <w:rsid w:val="008469CC"/>
    <w:rsid w:val="00846C8D"/>
    <w:rsid w:val="0084716D"/>
    <w:rsid w:val="00847647"/>
    <w:rsid w:val="00847721"/>
    <w:rsid w:val="008502D7"/>
    <w:rsid w:val="008503E8"/>
    <w:rsid w:val="00850A20"/>
    <w:rsid w:val="00850BCB"/>
    <w:rsid w:val="00850D60"/>
    <w:rsid w:val="00850DFE"/>
    <w:rsid w:val="00851015"/>
    <w:rsid w:val="0085109C"/>
    <w:rsid w:val="008518AA"/>
    <w:rsid w:val="00851FAC"/>
    <w:rsid w:val="008521B3"/>
    <w:rsid w:val="00852699"/>
    <w:rsid w:val="00852966"/>
    <w:rsid w:val="00853369"/>
    <w:rsid w:val="008534CE"/>
    <w:rsid w:val="008538EC"/>
    <w:rsid w:val="00853CE1"/>
    <w:rsid w:val="008540EA"/>
    <w:rsid w:val="0085516C"/>
    <w:rsid w:val="00855746"/>
    <w:rsid w:val="00855981"/>
    <w:rsid w:val="00855BA5"/>
    <w:rsid w:val="00856A31"/>
    <w:rsid w:val="00856B93"/>
    <w:rsid w:val="00857193"/>
    <w:rsid w:val="0085783C"/>
    <w:rsid w:val="008600FB"/>
    <w:rsid w:val="0086070C"/>
    <w:rsid w:val="008607D3"/>
    <w:rsid w:val="00860C82"/>
    <w:rsid w:val="00860E5B"/>
    <w:rsid w:val="00860FA6"/>
    <w:rsid w:val="00861A06"/>
    <w:rsid w:val="00861B9D"/>
    <w:rsid w:val="008621DC"/>
    <w:rsid w:val="00862535"/>
    <w:rsid w:val="0086275F"/>
    <w:rsid w:val="008627FE"/>
    <w:rsid w:val="00862A2C"/>
    <w:rsid w:val="00862BB8"/>
    <w:rsid w:val="00862BF1"/>
    <w:rsid w:val="008636F8"/>
    <w:rsid w:val="00863A62"/>
    <w:rsid w:val="00863F51"/>
    <w:rsid w:val="008646F3"/>
    <w:rsid w:val="008648BF"/>
    <w:rsid w:val="00864937"/>
    <w:rsid w:val="008649D9"/>
    <w:rsid w:val="00864D1D"/>
    <w:rsid w:val="00865142"/>
    <w:rsid w:val="00865BA5"/>
    <w:rsid w:val="00865C4B"/>
    <w:rsid w:val="00865E54"/>
    <w:rsid w:val="00865E7C"/>
    <w:rsid w:val="00866AD5"/>
    <w:rsid w:val="00866BA9"/>
    <w:rsid w:val="00866F29"/>
    <w:rsid w:val="008670F6"/>
    <w:rsid w:val="008671CB"/>
    <w:rsid w:val="00867331"/>
    <w:rsid w:val="0086776D"/>
    <w:rsid w:val="00867994"/>
    <w:rsid w:val="00870125"/>
    <w:rsid w:val="0087038E"/>
    <w:rsid w:val="008706FB"/>
    <w:rsid w:val="00870E35"/>
    <w:rsid w:val="00870E8E"/>
    <w:rsid w:val="00870FF4"/>
    <w:rsid w:val="00871A05"/>
    <w:rsid w:val="00872204"/>
    <w:rsid w:val="008722B5"/>
    <w:rsid w:val="008729F1"/>
    <w:rsid w:val="00872E7C"/>
    <w:rsid w:val="00873070"/>
    <w:rsid w:val="00873C0E"/>
    <w:rsid w:val="00874251"/>
    <w:rsid w:val="00874296"/>
    <w:rsid w:val="0087433E"/>
    <w:rsid w:val="008747DB"/>
    <w:rsid w:val="00874CA7"/>
    <w:rsid w:val="00874FAF"/>
    <w:rsid w:val="00875381"/>
    <w:rsid w:val="008753FD"/>
    <w:rsid w:val="0087546D"/>
    <w:rsid w:val="00875767"/>
    <w:rsid w:val="00876A69"/>
    <w:rsid w:val="00876DE7"/>
    <w:rsid w:val="00877037"/>
    <w:rsid w:val="00877053"/>
    <w:rsid w:val="00877350"/>
    <w:rsid w:val="008773C0"/>
    <w:rsid w:val="0087744A"/>
    <w:rsid w:val="00877B81"/>
    <w:rsid w:val="00880CBF"/>
    <w:rsid w:val="008814D6"/>
    <w:rsid w:val="00881690"/>
    <w:rsid w:val="00882126"/>
    <w:rsid w:val="008821AF"/>
    <w:rsid w:val="008822C6"/>
    <w:rsid w:val="00882EDA"/>
    <w:rsid w:val="00883290"/>
    <w:rsid w:val="00883688"/>
    <w:rsid w:val="00883723"/>
    <w:rsid w:val="0088385F"/>
    <w:rsid w:val="008838FA"/>
    <w:rsid w:val="00883ADC"/>
    <w:rsid w:val="00883CCE"/>
    <w:rsid w:val="008840A4"/>
    <w:rsid w:val="00884282"/>
    <w:rsid w:val="00884ADF"/>
    <w:rsid w:val="00884D92"/>
    <w:rsid w:val="00884E16"/>
    <w:rsid w:val="008850D6"/>
    <w:rsid w:val="008858ED"/>
    <w:rsid w:val="00885A80"/>
    <w:rsid w:val="00885D84"/>
    <w:rsid w:val="0088606C"/>
    <w:rsid w:val="0088622B"/>
    <w:rsid w:val="0088634F"/>
    <w:rsid w:val="0088653A"/>
    <w:rsid w:val="008866D7"/>
    <w:rsid w:val="008868CC"/>
    <w:rsid w:val="00886E8A"/>
    <w:rsid w:val="00886FEA"/>
    <w:rsid w:val="00887BDD"/>
    <w:rsid w:val="008900C0"/>
    <w:rsid w:val="00890461"/>
    <w:rsid w:val="0089056D"/>
    <w:rsid w:val="00891269"/>
    <w:rsid w:val="008913B9"/>
    <w:rsid w:val="008914B4"/>
    <w:rsid w:val="00891A26"/>
    <w:rsid w:val="008929D8"/>
    <w:rsid w:val="00892BBA"/>
    <w:rsid w:val="00893650"/>
    <w:rsid w:val="00893D7F"/>
    <w:rsid w:val="00893ECB"/>
    <w:rsid w:val="00894107"/>
    <w:rsid w:val="00894821"/>
    <w:rsid w:val="00894B2A"/>
    <w:rsid w:val="00894BD8"/>
    <w:rsid w:val="008954D8"/>
    <w:rsid w:val="008955BD"/>
    <w:rsid w:val="00895958"/>
    <w:rsid w:val="00895A6B"/>
    <w:rsid w:val="00895F43"/>
    <w:rsid w:val="0089619D"/>
    <w:rsid w:val="008963F0"/>
    <w:rsid w:val="0089653F"/>
    <w:rsid w:val="00896567"/>
    <w:rsid w:val="008965C5"/>
    <w:rsid w:val="008966DC"/>
    <w:rsid w:val="008969A9"/>
    <w:rsid w:val="00896A4A"/>
    <w:rsid w:val="00896B9D"/>
    <w:rsid w:val="008970C3"/>
    <w:rsid w:val="008971E3"/>
    <w:rsid w:val="00897226"/>
    <w:rsid w:val="00897A28"/>
    <w:rsid w:val="00897C18"/>
    <w:rsid w:val="00897C20"/>
    <w:rsid w:val="00897C8D"/>
    <w:rsid w:val="00897E09"/>
    <w:rsid w:val="00897EF8"/>
    <w:rsid w:val="008A0D2A"/>
    <w:rsid w:val="008A0EEB"/>
    <w:rsid w:val="008A1033"/>
    <w:rsid w:val="008A124C"/>
    <w:rsid w:val="008A1280"/>
    <w:rsid w:val="008A12CB"/>
    <w:rsid w:val="008A1488"/>
    <w:rsid w:val="008A1E72"/>
    <w:rsid w:val="008A1FAE"/>
    <w:rsid w:val="008A222D"/>
    <w:rsid w:val="008A26E2"/>
    <w:rsid w:val="008A2DE1"/>
    <w:rsid w:val="008A2F06"/>
    <w:rsid w:val="008A2F95"/>
    <w:rsid w:val="008A329A"/>
    <w:rsid w:val="008A340B"/>
    <w:rsid w:val="008A3BCB"/>
    <w:rsid w:val="008A3C14"/>
    <w:rsid w:val="008A3EDD"/>
    <w:rsid w:val="008A4040"/>
    <w:rsid w:val="008A413A"/>
    <w:rsid w:val="008A4371"/>
    <w:rsid w:val="008A44C1"/>
    <w:rsid w:val="008A47D7"/>
    <w:rsid w:val="008A4AEF"/>
    <w:rsid w:val="008A4DE9"/>
    <w:rsid w:val="008A4FE1"/>
    <w:rsid w:val="008A5185"/>
    <w:rsid w:val="008A63B3"/>
    <w:rsid w:val="008A66C6"/>
    <w:rsid w:val="008A67BE"/>
    <w:rsid w:val="008A6D2A"/>
    <w:rsid w:val="008A7167"/>
    <w:rsid w:val="008A732F"/>
    <w:rsid w:val="008A786B"/>
    <w:rsid w:val="008A7AF7"/>
    <w:rsid w:val="008A7BDA"/>
    <w:rsid w:val="008A7FF2"/>
    <w:rsid w:val="008B04C8"/>
    <w:rsid w:val="008B0DF8"/>
    <w:rsid w:val="008B0F06"/>
    <w:rsid w:val="008B10F2"/>
    <w:rsid w:val="008B1522"/>
    <w:rsid w:val="008B163C"/>
    <w:rsid w:val="008B1A73"/>
    <w:rsid w:val="008B1A80"/>
    <w:rsid w:val="008B1BC4"/>
    <w:rsid w:val="008B232D"/>
    <w:rsid w:val="008B25DD"/>
    <w:rsid w:val="008B299E"/>
    <w:rsid w:val="008B2A7C"/>
    <w:rsid w:val="008B2CA1"/>
    <w:rsid w:val="008B2DEC"/>
    <w:rsid w:val="008B3025"/>
    <w:rsid w:val="008B321C"/>
    <w:rsid w:val="008B34AD"/>
    <w:rsid w:val="008B3D2F"/>
    <w:rsid w:val="008B3EA0"/>
    <w:rsid w:val="008B400A"/>
    <w:rsid w:val="008B434A"/>
    <w:rsid w:val="008B4545"/>
    <w:rsid w:val="008B46EE"/>
    <w:rsid w:val="008B4FC0"/>
    <w:rsid w:val="008B53A0"/>
    <w:rsid w:val="008B5A12"/>
    <w:rsid w:val="008B5C0A"/>
    <w:rsid w:val="008B649B"/>
    <w:rsid w:val="008B65D8"/>
    <w:rsid w:val="008B6987"/>
    <w:rsid w:val="008B698A"/>
    <w:rsid w:val="008B6FF2"/>
    <w:rsid w:val="008B70CB"/>
    <w:rsid w:val="008B72C9"/>
    <w:rsid w:val="008B76C3"/>
    <w:rsid w:val="008C004F"/>
    <w:rsid w:val="008C096B"/>
    <w:rsid w:val="008C0E6A"/>
    <w:rsid w:val="008C1503"/>
    <w:rsid w:val="008C1CFD"/>
    <w:rsid w:val="008C2A9B"/>
    <w:rsid w:val="008C30DE"/>
    <w:rsid w:val="008C31C2"/>
    <w:rsid w:val="008C3638"/>
    <w:rsid w:val="008C37CB"/>
    <w:rsid w:val="008C3D66"/>
    <w:rsid w:val="008C4343"/>
    <w:rsid w:val="008C448B"/>
    <w:rsid w:val="008C4565"/>
    <w:rsid w:val="008C4A60"/>
    <w:rsid w:val="008C4B57"/>
    <w:rsid w:val="008C526C"/>
    <w:rsid w:val="008C56EB"/>
    <w:rsid w:val="008C61DF"/>
    <w:rsid w:val="008C6A74"/>
    <w:rsid w:val="008C6D4D"/>
    <w:rsid w:val="008C740A"/>
    <w:rsid w:val="008C758B"/>
    <w:rsid w:val="008C7CA4"/>
    <w:rsid w:val="008C7E96"/>
    <w:rsid w:val="008D0403"/>
    <w:rsid w:val="008D0BC9"/>
    <w:rsid w:val="008D0BDC"/>
    <w:rsid w:val="008D164A"/>
    <w:rsid w:val="008D19DD"/>
    <w:rsid w:val="008D2937"/>
    <w:rsid w:val="008D2A69"/>
    <w:rsid w:val="008D2C91"/>
    <w:rsid w:val="008D313A"/>
    <w:rsid w:val="008D32BB"/>
    <w:rsid w:val="008D34BB"/>
    <w:rsid w:val="008D35C5"/>
    <w:rsid w:val="008D38F5"/>
    <w:rsid w:val="008D3CD7"/>
    <w:rsid w:val="008D4330"/>
    <w:rsid w:val="008D4B36"/>
    <w:rsid w:val="008D4FD8"/>
    <w:rsid w:val="008D51F2"/>
    <w:rsid w:val="008D5208"/>
    <w:rsid w:val="008D6166"/>
    <w:rsid w:val="008D62D8"/>
    <w:rsid w:val="008D6AEB"/>
    <w:rsid w:val="008D711E"/>
    <w:rsid w:val="008D7894"/>
    <w:rsid w:val="008D795C"/>
    <w:rsid w:val="008D7984"/>
    <w:rsid w:val="008D7C89"/>
    <w:rsid w:val="008D7CDD"/>
    <w:rsid w:val="008E0700"/>
    <w:rsid w:val="008E1009"/>
    <w:rsid w:val="008E1567"/>
    <w:rsid w:val="008E1634"/>
    <w:rsid w:val="008E16D4"/>
    <w:rsid w:val="008E1B91"/>
    <w:rsid w:val="008E1CE8"/>
    <w:rsid w:val="008E1D0B"/>
    <w:rsid w:val="008E1DB0"/>
    <w:rsid w:val="008E1DF0"/>
    <w:rsid w:val="008E31BB"/>
    <w:rsid w:val="008E369B"/>
    <w:rsid w:val="008E3A2D"/>
    <w:rsid w:val="008E3D07"/>
    <w:rsid w:val="008E4111"/>
    <w:rsid w:val="008E4828"/>
    <w:rsid w:val="008E52DC"/>
    <w:rsid w:val="008E54AC"/>
    <w:rsid w:val="008E5C55"/>
    <w:rsid w:val="008E5D22"/>
    <w:rsid w:val="008E5EFC"/>
    <w:rsid w:val="008E6235"/>
    <w:rsid w:val="008E6A1D"/>
    <w:rsid w:val="008E6AAE"/>
    <w:rsid w:val="008E6D7C"/>
    <w:rsid w:val="008E7637"/>
    <w:rsid w:val="008E779D"/>
    <w:rsid w:val="008E7A96"/>
    <w:rsid w:val="008E7F7F"/>
    <w:rsid w:val="008F06FA"/>
    <w:rsid w:val="008F08A2"/>
    <w:rsid w:val="008F0E7A"/>
    <w:rsid w:val="008F103E"/>
    <w:rsid w:val="008F116C"/>
    <w:rsid w:val="008F11DA"/>
    <w:rsid w:val="008F1396"/>
    <w:rsid w:val="008F143F"/>
    <w:rsid w:val="008F1DF6"/>
    <w:rsid w:val="008F20F6"/>
    <w:rsid w:val="008F2A35"/>
    <w:rsid w:val="008F2D29"/>
    <w:rsid w:val="008F2FA3"/>
    <w:rsid w:val="008F3484"/>
    <w:rsid w:val="008F39C9"/>
    <w:rsid w:val="008F3D4D"/>
    <w:rsid w:val="008F3EEF"/>
    <w:rsid w:val="008F420D"/>
    <w:rsid w:val="008F42B7"/>
    <w:rsid w:val="008F443E"/>
    <w:rsid w:val="008F4569"/>
    <w:rsid w:val="008F4618"/>
    <w:rsid w:val="008F4A07"/>
    <w:rsid w:val="008F526A"/>
    <w:rsid w:val="008F5413"/>
    <w:rsid w:val="008F5805"/>
    <w:rsid w:val="008F668E"/>
    <w:rsid w:val="008F6B2B"/>
    <w:rsid w:val="008F72CD"/>
    <w:rsid w:val="008F741F"/>
    <w:rsid w:val="008F7489"/>
    <w:rsid w:val="008F77E3"/>
    <w:rsid w:val="008F7972"/>
    <w:rsid w:val="008F7D5A"/>
    <w:rsid w:val="008F7EF9"/>
    <w:rsid w:val="00900276"/>
    <w:rsid w:val="0090075D"/>
    <w:rsid w:val="009007FB"/>
    <w:rsid w:val="00900A1D"/>
    <w:rsid w:val="00900DDB"/>
    <w:rsid w:val="00900F21"/>
    <w:rsid w:val="00900F66"/>
    <w:rsid w:val="00901537"/>
    <w:rsid w:val="00901868"/>
    <w:rsid w:val="00901B86"/>
    <w:rsid w:val="00901C8C"/>
    <w:rsid w:val="00901FE3"/>
    <w:rsid w:val="00902156"/>
    <w:rsid w:val="0090232B"/>
    <w:rsid w:val="00902667"/>
    <w:rsid w:val="009028C5"/>
    <w:rsid w:val="00902F57"/>
    <w:rsid w:val="00902FF6"/>
    <w:rsid w:val="00903364"/>
    <w:rsid w:val="009039DC"/>
    <w:rsid w:val="00903EC9"/>
    <w:rsid w:val="00904056"/>
    <w:rsid w:val="00904201"/>
    <w:rsid w:val="00904421"/>
    <w:rsid w:val="00904461"/>
    <w:rsid w:val="009045F9"/>
    <w:rsid w:val="00904719"/>
    <w:rsid w:val="00904C16"/>
    <w:rsid w:val="00904C18"/>
    <w:rsid w:val="00905188"/>
    <w:rsid w:val="00905379"/>
    <w:rsid w:val="00905741"/>
    <w:rsid w:val="00905D73"/>
    <w:rsid w:val="00905FFF"/>
    <w:rsid w:val="009069AA"/>
    <w:rsid w:val="00906B51"/>
    <w:rsid w:val="00907638"/>
    <w:rsid w:val="009077D1"/>
    <w:rsid w:val="00907AAB"/>
    <w:rsid w:val="00907C9D"/>
    <w:rsid w:val="0091012A"/>
    <w:rsid w:val="0091037E"/>
    <w:rsid w:val="009107CC"/>
    <w:rsid w:val="009108D4"/>
    <w:rsid w:val="0091093A"/>
    <w:rsid w:val="00910DCD"/>
    <w:rsid w:val="00910E0B"/>
    <w:rsid w:val="00910E42"/>
    <w:rsid w:val="00910E71"/>
    <w:rsid w:val="009112E7"/>
    <w:rsid w:val="0091163D"/>
    <w:rsid w:val="00911AB6"/>
    <w:rsid w:val="00911D34"/>
    <w:rsid w:val="00911FE6"/>
    <w:rsid w:val="00912007"/>
    <w:rsid w:val="00912309"/>
    <w:rsid w:val="00912401"/>
    <w:rsid w:val="0091274B"/>
    <w:rsid w:val="00912922"/>
    <w:rsid w:val="009129C2"/>
    <w:rsid w:val="00912D7F"/>
    <w:rsid w:val="00912D9F"/>
    <w:rsid w:val="0091319D"/>
    <w:rsid w:val="00913297"/>
    <w:rsid w:val="009132AC"/>
    <w:rsid w:val="0091380E"/>
    <w:rsid w:val="00913BBF"/>
    <w:rsid w:val="00913CF2"/>
    <w:rsid w:val="00913DC0"/>
    <w:rsid w:val="009148CC"/>
    <w:rsid w:val="00914922"/>
    <w:rsid w:val="00914E37"/>
    <w:rsid w:val="0091503A"/>
    <w:rsid w:val="00915170"/>
    <w:rsid w:val="009155E8"/>
    <w:rsid w:val="009156B9"/>
    <w:rsid w:val="00915733"/>
    <w:rsid w:val="00915C3D"/>
    <w:rsid w:val="00915D48"/>
    <w:rsid w:val="00915F52"/>
    <w:rsid w:val="00916515"/>
    <w:rsid w:val="00916A5B"/>
    <w:rsid w:val="00916F2F"/>
    <w:rsid w:val="00917088"/>
    <w:rsid w:val="009171C0"/>
    <w:rsid w:val="009176B2"/>
    <w:rsid w:val="00917C03"/>
    <w:rsid w:val="0092009C"/>
    <w:rsid w:val="00920787"/>
    <w:rsid w:val="009210B9"/>
    <w:rsid w:val="00921E00"/>
    <w:rsid w:val="00922BE9"/>
    <w:rsid w:val="009239A6"/>
    <w:rsid w:val="00923A6F"/>
    <w:rsid w:val="00923A8F"/>
    <w:rsid w:val="0092402E"/>
    <w:rsid w:val="009246C9"/>
    <w:rsid w:val="00924771"/>
    <w:rsid w:val="00924D00"/>
    <w:rsid w:val="00924D3F"/>
    <w:rsid w:val="00924DCB"/>
    <w:rsid w:val="009250B0"/>
    <w:rsid w:val="0092533D"/>
    <w:rsid w:val="0092554D"/>
    <w:rsid w:val="009255FD"/>
    <w:rsid w:val="009257E8"/>
    <w:rsid w:val="009258B8"/>
    <w:rsid w:val="00925A8D"/>
    <w:rsid w:val="00926044"/>
    <w:rsid w:val="00926071"/>
    <w:rsid w:val="00926B42"/>
    <w:rsid w:val="00926E64"/>
    <w:rsid w:val="00926F39"/>
    <w:rsid w:val="009270D3"/>
    <w:rsid w:val="00927319"/>
    <w:rsid w:val="00927BEA"/>
    <w:rsid w:val="00930063"/>
    <w:rsid w:val="009302E0"/>
    <w:rsid w:val="00930348"/>
    <w:rsid w:val="0093094F"/>
    <w:rsid w:val="00930A98"/>
    <w:rsid w:val="00931228"/>
    <w:rsid w:val="009313A1"/>
    <w:rsid w:val="00931788"/>
    <w:rsid w:val="00931AE9"/>
    <w:rsid w:val="00931B68"/>
    <w:rsid w:val="009320CA"/>
    <w:rsid w:val="00932913"/>
    <w:rsid w:val="009329F2"/>
    <w:rsid w:val="00932DD1"/>
    <w:rsid w:val="009331D6"/>
    <w:rsid w:val="009339FB"/>
    <w:rsid w:val="00933D98"/>
    <w:rsid w:val="00934321"/>
    <w:rsid w:val="009346B1"/>
    <w:rsid w:val="00934B67"/>
    <w:rsid w:val="00934F30"/>
    <w:rsid w:val="009351A6"/>
    <w:rsid w:val="00935272"/>
    <w:rsid w:val="009358B3"/>
    <w:rsid w:val="00935979"/>
    <w:rsid w:val="00935A15"/>
    <w:rsid w:val="00935A44"/>
    <w:rsid w:val="00935F52"/>
    <w:rsid w:val="00936268"/>
    <w:rsid w:val="00936873"/>
    <w:rsid w:val="00936B58"/>
    <w:rsid w:val="00936DE0"/>
    <w:rsid w:val="00936E7D"/>
    <w:rsid w:val="009374D1"/>
    <w:rsid w:val="00937714"/>
    <w:rsid w:val="00937804"/>
    <w:rsid w:val="00937FC8"/>
    <w:rsid w:val="00940321"/>
    <w:rsid w:val="00940714"/>
    <w:rsid w:val="00940CAF"/>
    <w:rsid w:val="00940E82"/>
    <w:rsid w:val="00940F58"/>
    <w:rsid w:val="00941582"/>
    <w:rsid w:val="0094160A"/>
    <w:rsid w:val="009419FC"/>
    <w:rsid w:val="00941BF8"/>
    <w:rsid w:val="0094243B"/>
    <w:rsid w:val="00942644"/>
    <w:rsid w:val="00942A8C"/>
    <w:rsid w:val="00942B62"/>
    <w:rsid w:val="00942BB5"/>
    <w:rsid w:val="00942ED7"/>
    <w:rsid w:val="0094307A"/>
    <w:rsid w:val="00943509"/>
    <w:rsid w:val="0094355C"/>
    <w:rsid w:val="00943737"/>
    <w:rsid w:val="00943922"/>
    <w:rsid w:val="00943A6F"/>
    <w:rsid w:val="0094402A"/>
    <w:rsid w:val="00944037"/>
    <w:rsid w:val="009441CA"/>
    <w:rsid w:val="009442E1"/>
    <w:rsid w:val="00944318"/>
    <w:rsid w:val="009445FB"/>
    <w:rsid w:val="0094464D"/>
    <w:rsid w:val="009447D0"/>
    <w:rsid w:val="00944F0E"/>
    <w:rsid w:val="00945040"/>
    <w:rsid w:val="009452C8"/>
    <w:rsid w:val="00945301"/>
    <w:rsid w:val="00945404"/>
    <w:rsid w:val="00945419"/>
    <w:rsid w:val="009455FD"/>
    <w:rsid w:val="00945781"/>
    <w:rsid w:val="009458F0"/>
    <w:rsid w:val="00945AE8"/>
    <w:rsid w:val="00945D86"/>
    <w:rsid w:val="00945EBA"/>
    <w:rsid w:val="0094684D"/>
    <w:rsid w:val="009478D0"/>
    <w:rsid w:val="00947B09"/>
    <w:rsid w:val="00947D46"/>
    <w:rsid w:val="00947DB9"/>
    <w:rsid w:val="0095001B"/>
    <w:rsid w:val="009505D6"/>
    <w:rsid w:val="009505EC"/>
    <w:rsid w:val="00950B81"/>
    <w:rsid w:val="00950F65"/>
    <w:rsid w:val="009511CE"/>
    <w:rsid w:val="0095125C"/>
    <w:rsid w:val="0095135B"/>
    <w:rsid w:val="009515FA"/>
    <w:rsid w:val="00951719"/>
    <w:rsid w:val="00951BCE"/>
    <w:rsid w:val="0095247C"/>
    <w:rsid w:val="00952545"/>
    <w:rsid w:val="009529B1"/>
    <w:rsid w:val="009529F5"/>
    <w:rsid w:val="00952D1F"/>
    <w:rsid w:val="00953117"/>
    <w:rsid w:val="00953569"/>
    <w:rsid w:val="00953B5B"/>
    <w:rsid w:val="00953B6A"/>
    <w:rsid w:val="009542E9"/>
    <w:rsid w:val="00954A52"/>
    <w:rsid w:val="00954AB3"/>
    <w:rsid w:val="00955179"/>
    <w:rsid w:val="0095519B"/>
    <w:rsid w:val="009551D8"/>
    <w:rsid w:val="00955313"/>
    <w:rsid w:val="00955488"/>
    <w:rsid w:val="009554CB"/>
    <w:rsid w:val="00955595"/>
    <w:rsid w:val="0095567B"/>
    <w:rsid w:val="00955C05"/>
    <w:rsid w:val="009563A5"/>
    <w:rsid w:val="00956402"/>
    <w:rsid w:val="00956789"/>
    <w:rsid w:val="00956840"/>
    <w:rsid w:val="00956E2B"/>
    <w:rsid w:val="0095713A"/>
    <w:rsid w:val="0095727C"/>
    <w:rsid w:val="0095764E"/>
    <w:rsid w:val="009578BD"/>
    <w:rsid w:val="00957B56"/>
    <w:rsid w:val="00957BC9"/>
    <w:rsid w:val="00960611"/>
    <w:rsid w:val="0096068B"/>
    <w:rsid w:val="00960C28"/>
    <w:rsid w:val="00960DE8"/>
    <w:rsid w:val="00960EFA"/>
    <w:rsid w:val="00961141"/>
    <w:rsid w:val="009611D0"/>
    <w:rsid w:val="00961763"/>
    <w:rsid w:val="00961F25"/>
    <w:rsid w:val="00962359"/>
    <w:rsid w:val="009623A1"/>
    <w:rsid w:val="00962932"/>
    <w:rsid w:val="009629B5"/>
    <w:rsid w:val="009631D8"/>
    <w:rsid w:val="00963801"/>
    <w:rsid w:val="00963D65"/>
    <w:rsid w:val="00963FD3"/>
    <w:rsid w:val="00964115"/>
    <w:rsid w:val="0096436A"/>
    <w:rsid w:val="00965C50"/>
    <w:rsid w:val="00965D98"/>
    <w:rsid w:val="00965FBB"/>
    <w:rsid w:val="00966050"/>
    <w:rsid w:val="009660AE"/>
    <w:rsid w:val="009660CA"/>
    <w:rsid w:val="00966383"/>
    <w:rsid w:val="0096645E"/>
    <w:rsid w:val="0096647E"/>
    <w:rsid w:val="00966BBD"/>
    <w:rsid w:val="00967819"/>
    <w:rsid w:val="00967A48"/>
    <w:rsid w:val="00967FFB"/>
    <w:rsid w:val="0097043D"/>
    <w:rsid w:val="00970454"/>
    <w:rsid w:val="009706BD"/>
    <w:rsid w:val="009707A9"/>
    <w:rsid w:val="00970C28"/>
    <w:rsid w:val="00970FE2"/>
    <w:rsid w:val="00971225"/>
    <w:rsid w:val="0097165D"/>
    <w:rsid w:val="00971C4B"/>
    <w:rsid w:val="00972342"/>
    <w:rsid w:val="00972410"/>
    <w:rsid w:val="00972457"/>
    <w:rsid w:val="00972769"/>
    <w:rsid w:val="00972BC7"/>
    <w:rsid w:val="00973112"/>
    <w:rsid w:val="00973317"/>
    <w:rsid w:val="009733CC"/>
    <w:rsid w:val="00973E3B"/>
    <w:rsid w:val="00973FE1"/>
    <w:rsid w:val="009740C7"/>
    <w:rsid w:val="009740DA"/>
    <w:rsid w:val="00974135"/>
    <w:rsid w:val="00974338"/>
    <w:rsid w:val="009744F4"/>
    <w:rsid w:val="009747F0"/>
    <w:rsid w:val="00974860"/>
    <w:rsid w:val="00974DB9"/>
    <w:rsid w:val="00974DF3"/>
    <w:rsid w:val="0097569F"/>
    <w:rsid w:val="00975A84"/>
    <w:rsid w:val="00975C02"/>
    <w:rsid w:val="00976186"/>
    <w:rsid w:val="009761B8"/>
    <w:rsid w:val="0097623D"/>
    <w:rsid w:val="009768CB"/>
    <w:rsid w:val="00976AF8"/>
    <w:rsid w:val="00976BAE"/>
    <w:rsid w:val="00977004"/>
    <w:rsid w:val="009774A2"/>
    <w:rsid w:val="0097787E"/>
    <w:rsid w:val="00977C0B"/>
    <w:rsid w:val="00980110"/>
    <w:rsid w:val="009804EC"/>
    <w:rsid w:val="00980B24"/>
    <w:rsid w:val="00980BE4"/>
    <w:rsid w:val="00980FCC"/>
    <w:rsid w:val="0098115A"/>
    <w:rsid w:val="009814C4"/>
    <w:rsid w:val="00982045"/>
    <w:rsid w:val="009820B2"/>
    <w:rsid w:val="009825D6"/>
    <w:rsid w:val="00982708"/>
    <w:rsid w:val="009828F2"/>
    <w:rsid w:val="00983733"/>
    <w:rsid w:val="00984291"/>
    <w:rsid w:val="00984FE4"/>
    <w:rsid w:val="00985233"/>
    <w:rsid w:val="00985564"/>
    <w:rsid w:val="009856FB"/>
    <w:rsid w:val="009857E9"/>
    <w:rsid w:val="00985A63"/>
    <w:rsid w:val="00985FDE"/>
    <w:rsid w:val="009862CF"/>
    <w:rsid w:val="009863A8"/>
    <w:rsid w:val="00986816"/>
    <w:rsid w:val="00986A14"/>
    <w:rsid w:val="009871CB"/>
    <w:rsid w:val="0098753B"/>
    <w:rsid w:val="00987CFC"/>
    <w:rsid w:val="00987E85"/>
    <w:rsid w:val="00987F23"/>
    <w:rsid w:val="00987F53"/>
    <w:rsid w:val="0099003A"/>
    <w:rsid w:val="009900CB"/>
    <w:rsid w:val="0099021C"/>
    <w:rsid w:val="00990BD0"/>
    <w:rsid w:val="00990CCA"/>
    <w:rsid w:val="00990F17"/>
    <w:rsid w:val="00991218"/>
    <w:rsid w:val="00991BA4"/>
    <w:rsid w:val="00991F0F"/>
    <w:rsid w:val="00992598"/>
    <w:rsid w:val="0099268B"/>
    <w:rsid w:val="0099269D"/>
    <w:rsid w:val="00992C35"/>
    <w:rsid w:val="009937F1"/>
    <w:rsid w:val="00993A12"/>
    <w:rsid w:val="00993F1C"/>
    <w:rsid w:val="00993F73"/>
    <w:rsid w:val="00994010"/>
    <w:rsid w:val="0099414A"/>
    <w:rsid w:val="00994697"/>
    <w:rsid w:val="00994B02"/>
    <w:rsid w:val="00994CB3"/>
    <w:rsid w:val="00994F55"/>
    <w:rsid w:val="00995079"/>
    <w:rsid w:val="0099515F"/>
    <w:rsid w:val="009955C6"/>
    <w:rsid w:val="0099568C"/>
    <w:rsid w:val="0099592A"/>
    <w:rsid w:val="00995951"/>
    <w:rsid w:val="0099599E"/>
    <w:rsid w:val="00995A52"/>
    <w:rsid w:val="00995E0B"/>
    <w:rsid w:val="00995EA9"/>
    <w:rsid w:val="0099637E"/>
    <w:rsid w:val="00996698"/>
    <w:rsid w:val="00996CF2"/>
    <w:rsid w:val="00996F23"/>
    <w:rsid w:val="00996F87"/>
    <w:rsid w:val="009975C1"/>
    <w:rsid w:val="0099792E"/>
    <w:rsid w:val="00997F0E"/>
    <w:rsid w:val="009A03F9"/>
    <w:rsid w:val="009A08B4"/>
    <w:rsid w:val="009A08B6"/>
    <w:rsid w:val="009A0B08"/>
    <w:rsid w:val="009A0C29"/>
    <w:rsid w:val="009A0EB1"/>
    <w:rsid w:val="009A12BE"/>
    <w:rsid w:val="009A1394"/>
    <w:rsid w:val="009A14C6"/>
    <w:rsid w:val="009A161F"/>
    <w:rsid w:val="009A186E"/>
    <w:rsid w:val="009A1881"/>
    <w:rsid w:val="009A1A31"/>
    <w:rsid w:val="009A28C8"/>
    <w:rsid w:val="009A28E7"/>
    <w:rsid w:val="009A2F4E"/>
    <w:rsid w:val="009A3D35"/>
    <w:rsid w:val="009A3E7E"/>
    <w:rsid w:val="009A40B8"/>
    <w:rsid w:val="009A4310"/>
    <w:rsid w:val="009A4874"/>
    <w:rsid w:val="009A48C3"/>
    <w:rsid w:val="009A4D3C"/>
    <w:rsid w:val="009A5300"/>
    <w:rsid w:val="009A545D"/>
    <w:rsid w:val="009A571A"/>
    <w:rsid w:val="009A58FA"/>
    <w:rsid w:val="009A5B3C"/>
    <w:rsid w:val="009A5F31"/>
    <w:rsid w:val="009A62AF"/>
    <w:rsid w:val="009A6741"/>
    <w:rsid w:val="009A72C0"/>
    <w:rsid w:val="009A7772"/>
    <w:rsid w:val="009A7A09"/>
    <w:rsid w:val="009A7E6B"/>
    <w:rsid w:val="009A7F63"/>
    <w:rsid w:val="009B004F"/>
    <w:rsid w:val="009B020E"/>
    <w:rsid w:val="009B13FD"/>
    <w:rsid w:val="009B19B0"/>
    <w:rsid w:val="009B2373"/>
    <w:rsid w:val="009B291A"/>
    <w:rsid w:val="009B2B38"/>
    <w:rsid w:val="009B2FBC"/>
    <w:rsid w:val="009B302F"/>
    <w:rsid w:val="009B3250"/>
    <w:rsid w:val="009B3551"/>
    <w:rsid w:val="009B3B25"/>
    <w:rsid w:val="009B3E8C"/>
    <w:rsid w:val="009B474C"/>
    <w:rsid w:val="009B47DB"/>
    <w:rsid w:val="009B4AA0"/>
    <w:rsid w:val="009B4D54"/>
    <w:rsid w:val="009B4DD4"/>
    <w:rsid w:val="009B4DF0"/>
    <w:rsid w:val="009B529E"/>
    <w:rsid w:val="009B54DC"/>
    <w:rsid w:val="009B6159"/>
    <w:rsid w:val="009B6A1B"/>
    <w:rsid w:val="009B6D1F"/>
    <w:rsid w:val="009B7274"/>
    <w:rsid w:val="009B7644"/>
    <w:rsid w:val="009B7C68"/>
    <w:rsid w:val="009B7D77"/>
    <w:rsid w:val="009B7FA8"/>
    <w:rsid w:val="009C0456"/>
    <w:rsid w:val="009C0752"/>
    <w:rsid w:val="009C0A1D"/>
    <w:rsid w:val="009C2228"/>
    <w:rsid w:val="009C22A9"/>
    <w:rsid w:val="009C22FF"/>
    <w:rsid w:val="009C231C"/>
    <w:rsid w:val="009C2F98"/>
    <w:rsid w:val="009C35A0"/>
    <w:rsid w:val="009C4280"/>
    <w:rsid w:val="009C438F"/>
    <w:rsid w:val="009C4419"/>
    <w:rsid w:val="009C48E3"/>
    <w:rsid w:val="009C4DD5"/>
    <w:rsid w:val="009C5635"/>
    <w:rsid w:val="009C56D2"/>
    <w:rsid w:val="009C5E89"/>
    <w:rsid w:val="009C5F55"/>
    <w:rsid w:val="009C5FB3"/>
    <w:rsid w:val="009C6457"/>
    <w:rsid w:val="009C6753"/>
    <w:rsid w:val="009C6E28"/>
    <w:rsid w:val="009C7427"/>
    <w:rsid w:val="009C76DF"/>
    <w:rsid w:val="009C795B"/>
    <w:rsid w:val="009C79B1"/>
    <w:rsid w:val="009C7B3E"/>
    <w:rsid w:val="009D02DE"/>
    <w:rsid w:val="009D0455"/>
    <w:rsid w:val="009D085F"/>
    <w:rsid w:val="009D110B"/>
    <w:rsid w:val="009D113E"/>
    <w:rsid w:val="009D132F"/>
    <w:rsid w:val="009D135D"/>
    <w:rsid w:val="009D2262"/>
    <w:rsid w:val="009D235F"/>
    <w:rsid w:val="009D254A"/>
    <w:rsid w:val="009D2946"/>
    <w:rsid w:val="009D2C10"/>
    <w:rsid w:val="009D2EFF"/>
    <w:rsid w:val="009D4190"/>
    <w:rsid w:val="009D43AF"/>
    <w:rsid w:val="009D4D18"/>
    <w:rsid w:val="009D4E60"/>
    <w:rsid w:val="009D4F0B"/>
    <w:rsid w:val="009D5686"/>
    <w:rsid w:val="009D5B73"/>
    <w:rsid w:val="009D5D1E"/>
    <w:rsid w:val="009D6265"/>
    <w:rsid w:val="009D63AC"/>
    <w:rsid w:val="009D6778"/>
    <w:rsid w:val="009D692C"/>
    <w:rsid w:val="009D69D2"/>
    <w:rsid w:val="009D6E60"/>
    <w:rsid w:val="009D70A0"/>
    <w:rsid w:val="009D7104"/>
    <w:rsid w:val="009D7AF4"/>
    <w:rsid w:val="009D7F6B"/>
    <w:rsid w:val="009E015C"/>
    <w:rsid w:val="009E041E"/>
    <w:rsid w:val="009E046C"/>
    <w:rsid w:val="009E0BF1"/>
    <w:rsid w:val="009E1B9B"/>
    <w:rsid w:val="009E1C05"/>
    <w:rsid w:val="009E20C6"/>
    <w:rsid w:val="009E255C"/>
    <w:rsid w:val="009E2979"/>
    <w:rsid w:val="009E3181"/>
    <w:rsid w:val="009E34E2"/>
    <w:rsid w:val="009E3F04"/>
    <w:rsid w:val="009E4453"/>
    <w:rsid w:val="009E4902"/>
    <w:rsid w:val="009E4B12"/>
    <w:rsid w:val="009E4E90"/>
    <w:rsid w:val="009E522C"/>
    <w:rsid w:val="009E57F1"/>
    <w:rsid w:val="009E5952"/>
    <w:rsid w:val="009E5DDC"/>
    <w:rsid w:val="009E5E53"/>
    <w:rsid w:val="009E6135"/>
    <w:rsid w:val="009E6160"/>
    <w:rsid w:val="009E7449"/>
    <w:rsid w:val="009E766F"/>
    <w:rsid w:val="009E79DA"/>
    <w:rsid w:val="009F03D6"/>
    <w:rsid w:val="009F05A1"/>
    <w:rsid w:val="009F07E7"/>
    <w:rsid w:val="009F0FB7"/>
    <w:rsid w:val="009F15EC"/>
    <w:rsid w:val="009F2052"/>
    <w:rsid w:val="009F2231"/>
    <w:rsid w:val="009F2A01"/>
    <w:rsid w:val="009F2C2F"/>
    <w:rsid w:val="009F2E69"/>
    <w:rsid w:val="009F35CF"/>
    <w:rsid w:val="009F35D4"/>
    <w:rsid w:val="009F3725"/>
    <w:rsid w:val="009F3DE9"/>
    <w:rsid w:val="009F4A16"/>
    <w:rsid w:val="009F4A89"/>
    <w:rsid w:val="009F4D31"/>
    <w:rsid w:val="009F57E2"/>
    <w:rsid w:val="009F584C"/>
    <w:rsid w:val="009F5A93"/>
    <w:rsid w:val="009F5DB5"/>
    <w:rsid w:val="009F6460"/>
    <w:rsid w:val="009F6551"/>
    <w:rsid w:val="009F6F89"/>
    <w:rsid w:val="009F7276"/>
    <w:rsid w:val="009F741E"/>
    <w:rsid w:val="009F772F"/>
    <w:rsid w:val="009F7D1A"/>
    <w:rsid w:val="009F7E25"/>
    <w:rsid w:val="00A000E8"/>
    <w:rsid w:val="00A00C90"/>
    <w:rsid w:val="00A00F1E"/>
    <w:rsid w:val="00A00FFC"/>
    <w:rsid w:val="00A01FC0"/>
    <w:rsid w:val="00A021E3"/>
    <w:rsid w:val="00A02456"/>
    <w:rsid w:val="00A0252E"/>
    <w:rsid w:val="00A027AD"/>
    <w:rsid w:val="00A027C0"/>
    <w:rsid w:val="00A02FA3"/>
    <w:rsid w:val="00A030E0"/>
    <w:rsid w:val="00A0330A"/>
    <w:rsid w:val="00A03B8B"/>
    <w:rsid w:val="00A03D78"/>
    <w:rsid w:val="00A03EC3"/>
    <w:rsid w:val="00A04120"/>
    <w:rsid w:val="00A04282"/>
    <w:rsid w:val="00A045F6"/>
    <w:rsid w:val="00A0482B"/>
    <w:rsid w:val="00A04FB2"/>
    <w:rsid w:val="00A051CA"/>
    <w:rsid w:val="00A0565B"/>
    <w:rsid w:val="00A05FC4"/>
    <w:rsid w:val="00A06C25"/>
    <w:rsid w:val="00A06CD5"/>
    <w:rsid w:val="00A070FC"/>
    <w:rsid w:val="00A079A2"/>
    <w:rsid w:val="00A079BE"/>
    <w:rsid w:val="00A10537"/>
    <w:rsid w:val="00A10898"/>
    <w:rsid w:val="00A10C9B"/>
    <w:rsid w:val="00A10D53"/>
    <w:rsid w:val="00A11B26"/>
    <w:rsid w:val="00A11EB3"/>
    <w:rsid w:val="00A11F6F"/>
    <w:rsid w:val="00A120C8"/>
    <w:rsid w:val="00A1243E"/>
    <w:rsid w:val="00A12464"/>
    <w:rsid w:val="00A1271D"/>
    <w:rsid w:val="00A12ACB"/>
    <w:rsid w:val="00A12BE3"/>
    <w:rsid w:val="00A12BFA"/>
    <w:rsid w:val="00A1301F"/>
    <w:rsid w:val="00A14577"/>
    <w:rsid w:val="00A149A6"/>
    <w:rsid w:val="00A14DB3"/>
    <w:rsid w:val="00A14FD0"/>
    <w:rsid w:val="00A15309"/>
    <w:rsid w:val="00A15A87"/>
    <w:rsid w:val="00A15B1F"/>
    <w:rsid w:val="00A15E8A"/>
    <w:rsid w:val="00A15F39"/>
    <w:rsid w:val="00A16BE8"/>
    <w:rsid w:val="00A16EF0"/>
    <w:rsid w:val="00A16FD1"/>
    <w:rsid w:val="00A17307"/>
    <w:rsid w:val="00A17474"/>
    <w:rsid w:val="00A2005C"/>
    <w:rsid w:val="00A2018A"/>
    <w:rsid w:val="00A201BA"/>
    <w:rsid w:val="00A211A1"/>
    <w:rsid w:val="00A218F1"/>
    <w:rsid w:val="00A21A3E"/>
    <w:rsid w:val="00A21AF3"/>
    <w:rsid w:val="00A22070"/>
    <w:rsid w:val="00A22085"/>
    <w:rsid w:val="00A225F2"/>
    <w:rsid w:val="00A22812"/>
    <w:rsid w:val="00A22B0B"/>
    <w:rsid w:val="00A22CD1"/>
    <w:rsid w:val="00A2303A"/>
    <w:rsid w:val="00A232A8"/>
    <w:rsid w:val="00A238F0"/>
    <w:rsid w:val="00A23A07"/>
    <w:rsid w:val="00A23DC1"/>
    <w:rsid w:val="00A23F24"/>
    <w:rsid w:val="00A2408C"/>
    <w:rsid w:val="00A2451A"/>
    <w:rsid w:val="00A24752"/>
    <w:rsid w:val="00A2499F"/>
    <w:rsid w:val="00A24FCD"/>
    <w:rsid w:val="00A24FE1"/>
    <w:rsid w:val="00A25007"/>
    <w:rsid w:val="00A252BD"/>
    <w:rsid w:val="00A2547A"/>
    <w:rsid w:val="00A2549D"/>
    <w:rsid w:val="00A25D6E"/>
    <w:rsid w:val="00A25EC3"/>
    <w:rsid w:val="00A260F4"/>
    <w:rsid w:val="00A26AF3"/>
    <w:rsid w:val="00A26ECE"/>
    <w:rsid w:val="00A278F1"/>
    <w:rsid w:val="00A30301"/>
    <w:rsid w:val="00A3043E"/>
    <w:rsid w:val="00A30637"/>
    <w:rsid w:val="00A3116B"/>
    <w:rsid w:val="00A3166F"/>
    <w:rsid w:val="00A31698"/>
    <w:rsid w:val="00A31787"/>
    <w:rsid w:val="00A31CBC"/>
    <w:rsid w:val="00A31EC4"/>
    <w:rsid w:val="00A320A7"/>
    <w:rsid w:val="00A321A2"/>
    <w:rsid w:val="00A32335"/>
    <w:rsid w:val="00A32722"/>
    <w:rsid w:val="00A3289D"/>
    <w:rsid w:val="00A32C44"/>
    <w:rsid w:val="00A32ED1"/>
    <w:rsid w:val="00A32FBF"/>
    <w:rsid w:val="00A333CD"/>
    <w:rsid w:val="00A333D6"/>
    <w:rsid w:val="00A33F91"/>
    <w:rsid w:val="00A344C7"/>
    <w:rsid w:val="00A3482E"/>
    <w:rsid w:val="00A34A14"/>
    <w:rsid w:val="00A34C68"/>
    <w:rsid w:val="00A35212"/>
    <w:rsid w:val="00A35807"/>
    <w:rsid w:val="00A35990"/>
    <w:rsid w:val="00A35E5E"/>
    <w:rsid w:val="00A3651C"/>
    <w:rsid w:val="00A36551"/>
    <w:rsid w:val="00A366CD"/>
    <w:rsid w:val="00A3682A"/>
    <w:rsid w:val="00A368C6"/>
    <w:rsid w:val="00A369F3"/>
    <w:rsid w:val="00A36BC8"/>
    <w:rsid w:val="00A36BF2"/>
    <w:rsid w:val="00A372EE"/>
    <w:rsid w:val="00A37331"/>
    <w:rsid w:val="00A37717"/>
    <w:rsid w:val="00A401DF"/>
    <w:rsid w:val="00A40A91"/>
    <w:rsid w:val="00A40AD9"/>
    <w:rsid w:val="00A40F36"/>
    <w:rsid w:val="00A40FD6"/>
    <w:rsid w:val="00A41681"/>
    <w:rsid w:val="00A41D7A"/>
    <w:rsid w:val="00A41E56"/>
    <w:rsid w:val="00A4200F"/>
    <w:rsid w:val="00A4203C"/>
    <w:rsid w:val="00A42898"/>
    <w:rsid w:val="00A428CF"/>
    <w:rsid w:val="00A42F16"/>
    <w:rsid w:val="00A42F4C"/>
    <w:rsid w:val="00A4312A"/>
    <w:rsid w:val="00A43167"/>
    <w:rsid w:val="00A43A96"/>
    <w:rsid w:val="00A43BA5"/>
    <w:rsid w:val="00A43EE1"/>
    <w:rsid w:val="00A441AA"/>
    <w:rsid w:val="00A44A74"/>
    <w:rsid w:val="00A44AE8"/>
    <w:rsid w:val="00A44C0D"/>
    <w:rsid w:val="00A4514C"/>
    <w:rsid w:val="00A455D9"/>
    <w:rsid w:val="00A4562C"/>
    <w:rsid w:val="00A45823"/>
    <w:rsid w:val="00A46803"/>
    <w:rsid w:val="00A46975"/>
    <w:rsid w:val="00A46E63"/>
    <w:rsid w:val="00A4708A"/>
    <w:rsid w:val="00A5041E"/>
    <w:rsid w:val="00A5076D"/>
    <w:rsid w:val="00A508DC"/>
    <w:rsid w:val="00A50A68"/>
    <w:rsid w:val="00A5122F"/>
    <w:rsid w:val="00A51290"/>
    <w:rsid w:val="00A513DB"/>
    <w:rsid w:val="00A5149A"/>
    <w:rsid w:val="00A51DA0"/>
    <w:rsid w:val="00A51F6E"/>
    <w:rsid w:val="00A52988"/>
    <w:rsid w:val="00A529EC"/>
    <w:rsid w:val="00A52A18"/>
    <w:rsid w:val="00A533A5"/>
    <w:rsid w:val="00A53D0A"/>
    <w:rsid w:val="00A5481A"/>
    <w:rsid w:val="00A54D69"/>
    <w:rsid w:val="00A54F05"/>
    <w:rsid w:val="00A55FB3"/>
    <w:rsid w:val="00A5637E"/>
    <w:rsid w:val="00A5657E"/>
    <w:rsid w:val="00A567B5"/>
    <w:rsid w:val="00A56B51"/>
    <w:rsid w:val="00A56C44"/>
    <w:rsid w:val="00A57051"/>
    <w:rsid w:val="00A5708F"/>
    <w:rsid w:val="00A575BE"/>
    <w:rsid w:val="00A57D3E"/>
    <w:rsid w:val="00A57E5D"/>
    <w:rsid w:val="00A602C7"/>
    <w:rsid w:val="00A60879"/>
    <w:rsid w:val="00A60A69"/>
    <w:rsid w:val="00A61F45"/>
    <w:rsid w:val="00A62B73"/>
    <w:rsid w:val="00A62BEB"/>
    <w:rsid w:val="00A62F32"/>
    <w:rsid w:val="00A63290"/>
    <w:rsid w:val="00A63421"/>
    <w:rsid w:val="00A6392A"/>
    <w:rsid w:val="00A63E42"/>
    <w:rsid w:val="00A64049"/>
    <w:rsid w:val="00A6422F"/>
    <w:rsid w:val="00A6429F"/>
    <w:rsid w:val="00A64DC7"/>
    <w:rsid w:val="00A651CC"/>
    <w:rsid w:val="00A65B0F"/>
    <w:rsid w:val="00A65B55"/>
    <w:rsid w:val="00A65C65"/>
    <w:rsid w:val="00A65C78"/>
    <w:rsid w:val="00A65E87"/>
    <w:rsid w:val="00A6603A"/>
    <w:rsid w:val="00A66A92"/>
    <w:rsid w:val="00A66ACF"/>
    <w:rsid w:val="00A66D56"/>
    <w:rsid w:val="00A672DD"/>
    <w:rsid w:val="00A67307"/>
    <w:rsid w:val="00A674A6"/>
    <w:rsid w:val="00A675F2"/>
    <w:rsid w:val="00A67C13"/>
    <w:rsid w:val="00A70775"/>
    <w:rsid w:val="00A7088E"/>
    <w:rsid w:val="00A70964"/>
    <w:rsid w:val="00A70BB0"/>
    <w:rsid w:val="00A70F0B"/>
    <w:rsid w:val="00A713D4"/>
    <w:rsid w:val="00A715E9"/>
    <w:rsid w:val="00A717EA"/>
    <w:rsid w:val="00A718A9"/>
    <w:rsid w:val="00A71B0D"/>
    <w:rsid w:val="00A71E9F"/>
    <w:rsid w:val="00A7226B"/>
    <w:rsid w:val="00A7237E"/>
    <w:rsid w:val="00A72391"/>
    <w:rsid w:val="00A72B48"/>
    <w:rsid w:val="00A7307D"/>
    <w:rsid w:val="00A73452"/>
    <w:rsid w:val="00A7399E"/>
    <w:rsid w:val="00A739FE"/>
    <w:rsid w:val="00A73F3B"/>
    <w:rsid w:val="00A7415A"/>
    <w:rsid w:val="00A742B1"/>
    <w:rsid w:val="00A7454A"/>
    <w:rsid w:val="00A74864"/>
    <w:rsid w:val="00A7497E"/>
    <w:rsid w:val="00A74E79"/>
    <w:rsid w:val="00A75114"/>
    <w:rsid w:val="00A75788"/>
    <w:rsid w:val="00A763C7"/>
    <w:rsid w:val="00A766AB"/>
    <w:rsid w:val="00A766F3"/>
    <w:rsid w:val="00A76734"/>
    <w:rsid w:val="00A76A7F"/>
    <w:rsid w:val="00A76B91"/>
    <w:rsid w:val="00A7700A"/>
    <w:rsid w:val="00A7731C"/>
    <w:rsid w:val="00A7742A"/>
    <w:rsid w:val="00A776BA"/>
    <w:rsid w:val="00A7779E"/>
    <w:rsid w:val="00A77D58"/>
    <w:rsid w:val="00A80A77"/>
    <w:rsid w:val="00A80F56"/>
    <w:rsid w:val="00A81D98"/>
    <w:rsid w:val="00A81E41"/>
    <w:rsid w:val="00A821CC"/>
    <w:rsid w:val="00A82298"/>
    <w:rsid w:val="00A8245F"/>
    <w:rsid w:val="00A82A41"/>
    <w:rsid w:val="00A82CC3"/>
    <w:rsid w:val="00A82FA7"/>
    <w:rsid w:val="00A83972"/>
    <w:rsid w:val="00A83EA8"/>
    <w:rsid w:val="00A84070"/>
    <w:rsid w:val="00A845E3"/>
    <w:rsid w:val="00A848D1"/>
    <w:rsid w:val="00A84D40"/>
    <w:rsid w:val="00A84D8A"/>
    <w:rsid w:val="00A85032"/>
    <w:rsid w:val="00A86081"/>
    <w:rsid w:val="00A87203"/>
    <w:rsid w:val="00A876A9"/>
    <w:rsid w:val="00A87724"/>
    <w:rsid w:val="00A87A78"/>
    <w:rsid w:val="00A87E05"/>
    <w:rsid w:val="00A90516"/>
    <w:rsid w:val="00A9075E"/>
    <w:rsid w:val="00A9077C"/>
    <w:rsid w:val="00A90794"/>
    <w:rsid w:val="00A9084E"/>
    <w:rsid w:val="00A90EE0"/>
    <w:rsid w:val="00A91535"/>
    <w:rsid w:val="00A915FB"/>
    <w:rsid w:val="00A91997"/>
    <w:rsid w:val="00A92207"/>
    <w:rsid w:val="00A922D9"/>
    <w:rsid w:val="00A9246C"/>
    <w:rsid w:val="00A93412"/>
    <w:rsid w:val="00A937F6"/>
    <w:rsid w:val="00A9382D"/>
    <w:rsid w:val="00A93D24"/>
    <w:rsid w:val="00A93E39"/>
    <w:rsid w:val="00A940D7"/>
    <w:rsid w:val="00A942F7"/>
    <w:rsid w:val="00A943ED"/>
    <w:rsid w:val="00A94AED"/>
    <w:rsid w:val="00A951DB"/>
    <w:rsid w:val="00A957A1"/>
    <w:rsid w:val="00A95A26"/>
    <w:rsid w:val="00A95B70"/>
    <w:rsid w:val="00A95D40"/>
    <w:rsid w:val="00A95F1D"/>
    <w:rsid w:val="00A9638E"/>
    <w:rsid w:val="00A9650A"/>
    <w:rsid w:val="00A96760"/>
    <w:rsid w:val="00A96842"/>
    <w:rsid w:val="00A969D0"/>
    <w:rsid w:val="00A96D1C"/>
    <w:rsid w:val="00A96FCC"/>
    <w:rsid w:val="00A9715C"/>
    <w:rsid w:val="00A97239"/>
    <w:rsid w:val="00AA0098"/>
    <w:rsid w:val="00AA0242"/>
    <w:rsid w:val="00AA0C2A"/>
    <w:rsid w:val="00AA1838"/>
    <w:rsid w:val="00AA1955"/>
    <w:rsid w:val="00AA1959"/>
    <w:rsid w:val="00AA1A81"/>
    <w:rsid w:val="00AA2346"/>
    <w:rsid w:val="00AA2375"/>
    <w:rsid w:val="00AA2866"/>
    <w:rsid w:val="00AA2AAB"/>
    <w:rsid w:val="00AA2AE7"/>
    <w:rsid w:val="00AA3135"/>
    <w:rsid w:val="00AA374D"/>
    <w:rsid w:val="00AA378E"/>
    <w:rsid w:val="00AA3D9D"/>
    <w:rsid w:val="00AA3F0A"/>
    <w:rsid w:val="00AA40B2"/>
    <w:rsid w:val="00AA40E4"/>
    <w:rsid w:val="00AA4135"/>
    <w:rsid w:val="00AA417F"/>
    <w:rsid w:val="00AA43C1"/>
    <w:rsid w:val="00AA4874"/>
    <w:rsid w:val="00AA4A95"/>
    <w:rsid w:val="00AA4D4B"/>
    <w:rsid w:val="00AA5BF2"/>
    <w:rsid w:val="00AA5C4A"/>
    <w:rsid w:val="00AA5F1F"/>
    <w:rsid w:val="00AA648D"/>
    <w:rsid w:val="00AA66A4"/>
    <w:rsid w:val="00AA68CE"/>
    <w:rsid w:val="00AA6A01"/>
    <w:rsid w:val="00AA6A44"/>
    <w:rsid w:val="00AA6C1B"/>
    <w:rsid w:val="00AA6DFE"/>
    <w:rsid w:val="00AA6F35"/>
    <w:rsid w:val="00AA72D5"/>
    <w:rsid w:val="00AA7B5B"/>
    <w:rsid w:val="00AB05CC"/>
    <w:rsid w:val="00AB1248"/>
    <w:rsid w:val="00AB1297"/>
    <w:rsid w:val="00AB15CA"/>
    <w:rsid w:val="00AB19D2"/>
    <w:rsid w:val="00AB22CA"/>
    <w:rsid w:val="00AB232B"/>
    <w:rsid w:val="00AB2BDA"/>
    <w:rsid w:val="00AB2D69"/>
    <w:rsid w:val="00AB2D7F"/>
    <w:rsid w:val="00AB321E"/>
    <w:rsid w:val="00AB35EC"/>
    <w:rsid w:val="00AB3739"/>
    <w:rsid w:val="00AB3A16"/>
    <w:rsid w:val="00AB3B08"/>
    <w:rsid w:val="00AB4048"/>
    <w:rsid w:val="00AB406C"/>
    <w:rsid w:val="00AB450F"/>
    <w:rsid w:val="00AB4992"/>
    <w:rsid w:val="00AB4A22"/>
    <w:rsid w:val="00AB5167"/>
    <w:rsid w:val="00AB51BD"/>
    <w:rsid w:val="00AB5244"/>
    <w:rsid w:val="00AB5421"/>
    <w:rsid w:val="00AB555B"/>
    <w:rsid w:val="00AB5609"/>
    <w:rsid w:val="00AB56CB"/>
    <w:rsid w:val="00AB58B7"/>
    <w:rsid w:val="00AB602E"/>
    <w:rsid w:val="00AB6AEB"/>
    <w:rsid w:val="00AB78C4"/>
    <w:rsid w:val="00AB7B2D"/>
    <w:rsid w:val="00AB7F10"/>
    <w:rsid w:val="00AB7FCD"/>
    <w:rsid w:val="00AC027B"/>
    <w:rsid w:val="00AC0298"/>
    <w:rsid w:val="00AC0542"/>
    <w:rsid w:val="00AC0ABE"/>
    <w:rsid w:val="00AC0EEB"/>
    <w:rsid w:val="00AC139B"/>
    <w:rsid w:val="00AC148F"/>
    <w:rsid w:val="00AC15A8"/>
    <w:rsid w:val="00AC17D9"/>
    <w:rsid w:val="00AC2188"/>
    <w:rsid w:val="00AC225A"/>
    <w:rsid w:val="00AC2681"/>
    <w:rsid w:val="00AC278D"/>
    <w:rsid w:val="00AC283A"/>
    <w:rsid w:val="00AC2D5E"/>
    <w:rsid w:val="00AC322C"/>
    <w:rsid w:val="00AC34C9"/>
    <w:rsid w:val="00AC36CD"/>
    <w:rsid w:val="00AC3866"/>
    <w:rsid w:val="00AC3909"/>
    <w:rsid w:val="00AC3B5D"/>
    <w:rsid w:val="00AC3BF9"/>
    <w:rsid w:val="00AC3FFC"/>
    <w:rsid w:val="00AC46D7"/>
    <w:rsid w:val="00AC4B31"/>
    <w:rsid w:val="00AC4C58"/>
    <w:rsid w:val="00AC4DD6"/>
    <w:rsid w:val="00AC4DEB"/>
    <w:rsid w:val="00AC5547"/>
    <w:rsid w:val="00AC5571"/>
    <w:rsid w:val="00AC565B"/>
    <w:rsid w:val="00AC5983"/>
    <w:rsid w:val="00AC5ABC"/>
    <w:rsid w:val="00AC641C"/>
    <w:rsid w:val="00AC64B3"/>
    <w:rsid w:val="00AC67C7"/>
    <w:rsid w:val="00AC6964"/>
    <w:rsid w:val="00AC6EFA"/>
    <w:rsid w:val="00AC71EA"/>
    <w:rsid w:val="00AC7A23"/>
    <w:rsid w:val="00AC7B60"/>
    <w:rsid w:val="00AC7DE1"/>
    <w:rsid w:val="00AD0012"/>
    <w:rsid w:val="00AD00EF"/>
    <w:rsid w:val="00AD0285"/>
    <w:rsid w:val="00AD083A"/>
    <w:rsid w:val="00AD0B29"/>
    <w:rsid w:val="00AD125A"/>
    <w:rsid w:val="00AD161B"/>
    <w:rsid w:val="00AD1A00"/>
    <w:rsid w:val="00AD2011"/>
    <w:rsid w:val="00AD2300"/>
    <w:rsid w:val="00AD2605"/>
    <w:rsid w:val="00AD2921"/>
    <w:rsid w:val="00AD3252"/>
    <w:rsid w:val="00AD32C4"/>
    <w:rsid w:val="00AD3948"/>
    <w:rsid w:val="00AD4306"/>
    <w:rsid w:val="00AD4393"/>
    <w:rsid w:val="00AD44F2"/>
    <w:rsid w:val="00AD4558"/>
    <w:rsid w:val="00AD4577"/>
    <w:rsid w:val="00AD45E7"/>
    <w:rsid w:val="00AD47E1"/>
    <w:rsid w:val="00AD4ABE"/>
    <w:rsid w:val="00AD51A3"/>
    <w:rsid w:val="00AD54A0"/>
    <w:rsid w:val="00AD54CC"/>
    <w:rsid w:val="00AD65ED"/>
    <w:rsid w:val="00AD67A9"/>
    <w:rsid w:val="00AD6D08"/>
    <w:rsid w:val="00AD756D"/>
    <w:rsid w:val="00AD7621"/>
    <w:rsid w:val="00AD7702"/>
    <w:rsid w:val="00AD7B06"/>
    <w:rsid w:val="00AE03E9"/>
    <w:rsid w:val="00AE06CF"/>
    <w:rsid w:val="00AE0926"/>
    <w:rsid w:val="00AE0B6E"/>
    <w:rsid w:val="00AE0D3B"/>
    <w:rsid w:val="00AE11C8"/>
    <w:rsid w:val="00AE1218"/>
    <w:rsid w:val="00AE1380"/>
    <w:rsid w:val="00AE1492"/>
    <w:rsid w:val="00AE192B"/>
    <w:rsid w:val="00AE1A0A"/>
    <w:rsid w:val="00AE205C"/>
    <w:rsid w:val="00AE2407"/>
    <w:rsid w:val="00AE25F9"/>
    <w:rsid w:val="00AE286A"/>
    <w:rsid w:val="00AE3093"/>
    <w:rsid w:val="00AE30F0"/>
    <w:rsid w:val="00AE38FB"/>
    <w:rsid w:val="00AE3C54"/>
    <w:rsid w:val="00AE3CA3"/>
    <w:rsid w:val="00AE3DB9"/>
    <w:rsid w:val="00AE42C1"/>
    <w:rsid w:val="00AE437A"/>
    <w:rsid w:val="00AE472F"/>
    <w:rsid w:val="00AE481D"/>
    <w:rsid w:val="00AE4904"/>
    <w:rsid w:val="00AE4B75"/>
    <w:rsid w:val="00AE4CBA"/>
    <w:rsid w:val="00AE4D20"/>
    <w:rsid w:val="00AE5D99"/>
    <w:rsid w:val="00AE5E6C"/>
    <w:rsid w:val="00AE623F"/>
    <w:rsid w:val="00AE6683"/>
    <w:rsid w:val="00AE739F"/>
    <w:rsid w:val="00AE77E0"/>
    <w:rsid w:val="00AE77EA"/>
    <w:rsid w:val="00AE7829"/>
    <w:rsid w:val="00AE784D"/>
    <w:rsid w:val="00AE7F7B"/>
    <w:rsid w:val="00AF07B6"/>
    <w:rsid w:val="00AF0FE3"/>
    <w:rsid w:val="00AF13D9"/>
    <w:rsid w:val="00AF1491"/>
    <w:rsid w:val="00AF1A45"/>
    <w:rsid w:val="00AF1D1C"/>
    <w:rsid w:val="00AF2002"/>
    <w:rsid w:val="00AF228F"/>
    <w:rsid w:val="00AF2647"/>
    <w:rsid w:val="00AF29EC"/>
    <w:rsid w:val="00AF30E0"/>
    <w:rsid w:val="00AF327F"/>
    <w:rsid w:val="00AF3337"/>
    <w:rsid w:val="00AF33F2"/>
    <w:rsid w:val="00AF3441"/>
    <w:rsid w:val="00AF3AEE"/>
    <w:rsid w:val="00AF3B7A"/>
    <w:rsid w:val="00AF3C1F"/>
    <w:rsid w:val="00AF3EAC"/>
    <w:rsid w:val="00AF42EA"/>
    <w:rsid w:val="00AF4B08"/>
    <w:rsid w:val="00AF4D03"/>
    <w:rsid w:val="00AF55EE"/>
    <w:rsid w:val="00AF5A2D"/>
    <w:rsid w:val="00AF5B90"/>
    <w:rsid w:val="00AF5C55"/>
    <w:rsid w:val="00AF5CF0"/>
    <w:rsid w:val="00AF6293"/>
    <w:rsid w:val="00AF6C20"/>
    <w:rsid w:val="00AF6CE9"/>
    <w:rsid w:val="00AF7A63"/>
    <w:rsid w:val="00AF7D9D"/>
    <w:rsid w:val="00AF7EE7"/>
    <w:rsid w:val="00B00FCC"/>
    <w:rsid w:val="00B0110D"/>
    <w:rsid w:val="00B01607"/>
    <w:rsid w:val="00B01734"/>
    <w:rsid w:val="00B033C5"/>
    <w:rsid w:val="00B03690"/>
    <w:rsid w:val="00B03759"/>
    <w:rsid w:val="00B03E86"/>
    <w:rsid w:val="00B040E0"/>
    <w:rsid w:val="00B044A1"/>
    <w:rsid w:val="00B047CB"/>
    <w:rsid w:val="00B04A68"/>
    <w:rsid w:val="00B04AAF"/>
    <w:rsid w:val="00B051DB"/>
    <w:rsid w:val="00B052C8"/>
    <w:rsid w:val="00B05D26"/>
    <w:rsid w:val="00B05FB1"/>
    <w:rsid w:val="00B06438"/>
    <w:rsid w:val="00B06604"/>
    <w:rsid w:val="00B06945"/>
    <w:rsid w:val="00B06B2A"/>
    <w:rsid w:val="00B06C08"/>
    <w:rsid w:val="00B07074"/>
    <w:rsid w:val="00B074BF"/>
    <w:rsid w:val="00B079DB"/>
    <w:rsid w:val="00B10039"/>
    <w:rsid w:val="00B102B0"/>
    <w:rsid w:val="00B1101D"/>
    <w:rsid w:val="00B11C6B"/>
    <w:rsid w:val="00B12061"/>
    <w:rsid w:val="00B1208D"/>
    <w:rsid w:val="00B120CE"/>
    <w:rsid w:val="00B1230B"/>
    <w:rsid w:val="00B12E15"/>
    <w:rsid w:val="00B13749"/>
    <w:rsid w:val="00B13AEC"/>
    <w:rsid w:val="00B13BBA"/>
    <w:rsid w:val="00B13BDF"/>
    <w:rsid w:val="00B13E8D"/>
    <w:rsid w:val="00B14222"/>
    <w:rsid w:val="00B14504"/>
    <w:rsid w:val="00B14795"/>
    <w:rsid w:val="00B14B8D"/>
    <w:rsid w:val="00B156DE"/>
    <w:rsid w:val="00B15FA5"/>
    <w:rsid w:val="00B15FC8"/>
    <w:rsid w:val="00B169C6"/>
    <w:rsid w:val="00B17292"/>
    <w:rsid w:val="00B1770B"/>
    <w:rsid w:val="00B17FB9"/>
    <w:rsid w:val="00B20685"/>
    <w:rsid w:val="00B206B4"/>
    <w:rsid w:val="00B20883"/>
    <w:rsid w:val="00B2187E"/>
    <w:rsid w:val="00B219C5"/>
    <w:rsid w:val="00B21BE9"/>
    <w:rsid w:val="00B21D8D"/>
    <w:rsid w:val="00B228B5"/>
    <w:rsid w:val="00B22981"/>
    <w:rsid w:val="00B22AE8"/>
    <w:rsid w:val="00B22F89"/>
    <w:rsid w:val="00B23013"/>
    <w:rsid w:val="00B2336A"/>
    <w:rsid w:val="00B23EE3"/>
    <w:rsid w:val="00B2414B"/>
    <w:rsid w:val="00B2427F"/>
    <w:rsid w:val="00B245B6"/>
    <w:rsid w:val="00B246D5"/>
    <w:rsid w:val="00B24CBD"/>
    <w:rsid w:val="00B24E50"/>
    <w:rsid w:val="00B25495"/>
    <w:rsid w:val="00B25B37"/>
    <w:rsid w:val="00B25BD9"/>
    <w:rsid w:val="00B25CBC"/>
    <w:rsid w:val="00B25DAA"/>
    <w:rsid w:val="00B25EB0"/>
    <w:rsid w:val="00B266C8"/>
    <w:rsid w:val="00B26D54"/>
    <w:rsid w:val="00B27185"/>
    <w:rsid w:val="00B273BB"/>
    <w:rsid w:val="00B27407"/>
    <w:rsid w:val="00B2796A"/>
    <w:rsid w:val="00B27A87"/>
    <w:rsid w:val="00B3003A"/>
    <w:rsid w:val="00B30F69"/>
    <w:rsid w:val="00B31E32"/>
    <w:rsid w:val="00B323C6"/>
    <w:rsid w:val="00B3242C"/>
    <w:rsid w:val="00B32C7B"/>
    <w:rsid w:val="00B3316C"/>
    <w:rsid w:val="00B33276"/>
    <w:rsid w:val="00B3346B"/>
    <w:rsid w:val="00B33E52"/>
    <w:rsid w:val="00B33E75"/>
    <w:rsid w:val="00B34220"/>
    <w:rsid w:val="00B34A16"/>
    <w:rsid w:val="00B34D80"/>
    <w:rsid w:val="00B355ED"/>
    <w:rsid w:val="00B35635"/>
    <w:rsid w:val="00B35A16"/>
    <w:rsid w:val="00B36139"/>
    <w:rsid w:val="00B364AF"/>
    <w:rsid w:val="00B36515"/>
    <w:rsid w:val="00B36BD3"/>
    <w:rsid w:val="00B36C3A"/>
    <w:rsid w:val="00B37005"/>
    <w:rsid w:val="00B372C1"/>
    <w:rsid w:val="00B374BB"/>
    <w:rsid w:val="00B376F7"/>
    <w:rsid w:val="00B4007C"/>
    <w:rsid w:val="00B400CA"/>
    <w:rsid w:val="00B400F8"/>
    <w:rsid w:val="00B408C5"/>
    <w:rsid w:val="00B41175"/>
    <w:rsid w:val="00B41345"/>
    <w:rsid w:val="00B41442"/>
    <w:rsid w:val="00B4149C"/>
    <w:rsid w:val="00B41ADF"/>
    <w:rsid w:val="00B41D1F"/>
    <w:rsid w:val="00B4235D"/>
    <w:rsid w:val="00B42ADD"/>
    <w:rsid w:val="00B42C35"/>
    <w:rsid w:val="00B43311"/>
    <w:rsid w:val="00B434B2"/>
    <w:rsid w:val="00B43AFA"/>
    <w:rsid w:val="00B43C22"/>
    <w:rsid w:val="00B43DDE"/>
    <w:rsid w:val="00B43F7F"/>
    <w:rsid w:val="00B44946"/>
    <w:rsid w:val="00B44D30"/>
    <w:rsid w:val="00B4501E"/>
    <w:rsid w:val="00B450F4"/>
    <w:rsid w:val="00B453E1"/>
    <w:rsid w:val="00B45B2C"/>
    <w:rsid w:val="00B45B49"/>
    <w:rsid w:val="00B46449"/>
    <w:rsid w:val="00B464BC"/>
    <w:rsid w:val="00B4661B"/>
    <w:rsid w:val="00B467A9"/>
    <w:rsid w:val="00B468AD"/>
    <w:rsid w:val="00B46A42"/>
    <w:rsid w:val="00B46C0B"/>
    <w:rsid w:val="00B46C53"/>
    <w:rsid w:val="00B46CF3"/>
    <w:rsid w:val="00B46DFB"/>
    <w:rsid w:val="00B46ED5"/>
    <w:rsid w:val="00B47056"/>
    <w:rsid w:val="00B473E2"/>
    <w:rsid w:val="00B476E0"/>
    <w:rsid w:val="00B47760"/>
    <w:rsid w:val="00B47E08"/>
    <w:rsid w:val="00B50161"/>
    <w:rsid w:val="00B504FE"/>
    <w:rsid w:val="00B50562"/>
    <w:rsid w:val="00B50751"/>
    <w:rsid w:val="00B50846"/>
    <w:rsid w:val="00B50A7C"/>
    <w:rsid w:val="00B50EB4"/>
    <w:rsid w:val="00B50F13"/>
    <w:rsid w:val="00B50F9B"/>
    <w:rsid w:val="00B51717"/>
    <w:rsid w:val="00B51B29"/>
    <w:rsid w:val="00B51E1E"/>
    <w:rsid w:val="00B51FAD"/>
    <w:rsid w:val="00B520D9"/>
    <w:rsid w:val="00B520E1"/>
    <w:rsid w:val="00B5297F"/>
    <w:rsid w:val="00B531D0"/>
    <w:rsid w:val="00B5359F"/>
    <w:rsid w:val="00B539F8"/>
    <w:rsid w:val="00B53C8A"/>
    <w:rsid w:val="00B53DFF"/>
    <w:rsid w:val="00B54154"/>
    <w:rsid w:val="00B541EA"/>
    <w:rsid w:val="00B543CF"/>
    <w:rsid w:val="00B544B0"/>
    <w:rsid w:val="00B54563"/>
    <w:rsid w:val="00B547E8"/>
    <w:rsid w:val="00B549A5"/>
    <w:rsid w:val="00B54B5C"/>
    <w:rsid w:val="00B5519A"/>
    <w:rsid w:val="00B5539C"/>
    <w:rsid w:val="00B55A32"/>
    <w:rsid w:val="00B55AB7"/>
    <w:rsid w:val="00B56ADA"/>
    <w:rsid w:val="00B56C2A"/>
    <w:rsid w:val="00B56F08"/>
    <w:rsid w:val="00B572BF"/>
    <w:rsid w:val="00B57580"/>
    <w:rsid w:val="00B57674"/>
    <w:rsid w:val="00B578AA"/>
    <w:rsid w:val="00B5793C"/>
    <w:rsid w:val="00B60302"/>
    <w:rsid w:val="00B6091E"/>
    <w:rsid w:val="00B6205C"/>
    <w:rsid w:val="00B62074"/>
    <w:rsid w:val="00B622CC"/>
    <w:rsid w:val="00B62A7A"/>
    <w:rsid w:val="00B62C2A"/>
    <w:rsid w:val="00B62EA0"/>
    <w:rsid w:val="00B62FA3"/>
    <w:rsid w:val="00B6314F"/>
    <w:rsid w:val="00B63379"/>
    <w:rsid w:val="00B63E3A"/>
    <w:rsid w:val="00B63F07"/>
    <w:rsid w:val="00B64345"/>
    <w:rsid w:val="00B6457E"/>
    <w:rsid w:val="00B647BE"/>
    <w:rsid w:val="00B64940"/>
    <w:rsid w:val="00B64DB0"/>
    <w:rsid w:val="00B6514B"/>
    <w:rsid w:val="00B65724"/>
    <w:rsid w:val="00B66077"/>
    <w:rsid w:val="00B661D1"/>
    <w:rsid w:val="00B66469"/>
    <w:rsid w:val="00B6654F"/>
    <w:rsid w:val="00B6656D"/>
    <w:rsid w:val="00B6675A"/>
    <w:rsid w:val="00B6676C"/>
    <w:rsid w:val="00B66B87"/>
    <w:rsid w:val="00B66BE4"/>
    <w:rsid w:val="00B6712F"/>
    <w:rsid w:val="00B671EE"/>
    <w:rsid w:val="00B676D4"/>
    <w:rsid w:val="00B67C57"/>
    <w:rsid w:val="00B70496"/>
    <w:rsid w:val="00B70718"/>
    <w:rsid w:val="00B70C49"/>
    <w:rsid w:val="00B71159"/>
    <w:rsid w:val="00B714B9"/>
    <w:rsid w:val="00B71B45"/>
    <w:rsid w:val="00B72690"/>
    <w:rsid w:val="00B7280F"/>
    <w:rsid w:val="00B72A90"/>
    <w:rsid w:val="00B73656"/>
    <w:rsid w:val="00B7378C"/>
    <w:rsid w:val="00B73A9E"/>
    <w:rsid w:val="00B73F9D"/>
    <w:rsid w:val="00B74685"/>
    <w:rsid w:val="00B7483D"/>
    <w:rsid w:val="00B748C3"/>
    <w:rsid w:val="00B75230"/>
    <w:rsid w:val="00B75C21"/>
    <w:rsid w:val="00B75C4E"/>
    <w:rsid w:val="00B76184"/>
    <w:rsid w:val="00B76187"/>
    <w:rsid w:val="00B7660D"/>
    <w:rsid w:val="00B76AE7"/>
    <w:rsid w:val="00B76C27"/>
    <w:rsid w:val="00B771AE"/>
    <w:rsid w:val="00B772BE"/>
    <w:rsid w:val="00B77469"/>
    <w:rsid w:val="00B77488"/>
    <w:rsid w:val="00B77A86"/>
    <w:rsid w:val="00B77F22"/>
    <w:rsid w:val="00B801B7"/>
    <w:rsid w:val="00B803C8"/>
    <w:rsid w:val="00B8058D"/>
    <w:rsid w:val="00B807D6"/>
    <w:rsid w:val="00B80972"/>
    <w:rsid w:val="00B809BF"/>
    <w:rsid w:val="00B809FD"/>
    <w:rsid w:val="00B80B97"/>
    <w:rsid w:val="00B8103F"/>
    <w:rsid w:val="00B81482"/>
    <w:rsid w:val="00B814CD"/>
    <w:rsid w:val="00B81596"/>
    <w:rsid w:val="00B816F6"/>
    <w:rsid w:val="00B81D6A"/>
    <w:rsid w:val="00B82128"/>
    <w:rsid w:val="00B82942"/>
    <w:rsid w:val="00B836CB"/>
    <w:rsid w:val="00B837F6"/>
    <w:rsid w:val="00B83D10"/>
    <w:rsid w:val="00B83ECA"/>
    <w:rsid w:val="00B842CB"/>
    <w:rsid w:val="00B8457F"/>
    <w:rsid w:val="00B8493A"/>
    <w:rsid w:val="00B84991"/>
    <w:rsid w:val="00B84BA5"/>
    <w:rsid w:val="00B84E7A"/>
    <w:rsid w:val="00B84FF9"/>
    <w:rsid w:val="00B8512F"/>
    <w:rsid w:val="00B85235"/>
    <w:rsid w:val="00B8523C"/>
    <w:rsid w:val="00B8544F"/>
    <w:rsid w:val="00B857D4"/>
    <w:rsid w:val="00B85814"/>
    <w:rsid w:val="00B859FC"/>
    <w:rsid w:val="00B85FF0"/>
    <w:rsid w:val="00B860FC"/>
    <w:rsid w:val="00B864BD"/>
    <w:rsid w:val="00B8693F"/>
    <w:rsid w:val="00B86C8F"/>
    <w:rsid w:val="00B86CBB"/>
    <w:rsid w:val="00B87189"/>
    <w:rsid w:val="00B8723D"/>
    <w:rsid w:val="00B8733A"/>
    <w:rsid w:val="00B877C4"/>
    <w:rsid w:val="00B879EF"/>
    <w:rsid w:val="00B87E5A"/>
    <w:rsid w:val="00B87F61"/>
    <w:rsid w:val="00B901A6"/>
    <w:rsid w:val="00B90203"/>
    <w:rsid w:val="00B90611"/>
    <w:rsid w:val="00B909EC"/>
    <w:rsid w:val="00B90E5B"/>
    <w:rsid w:val="00B9151D"/>
    <w:rsid w:val="00B9158F"/>
    <w:rsid w:val="00B91770"/>
    <w:rsid w:val="00B91827"/>
    <w:rsid w:val="00B91E20"/>
    <w:rsid w:val="00B92341"/>
    <w:rsid w:val="00B92616"/>
    <w:rsid w:val="00B929AA"/>
    <w:rsid w:val="00B93282"/>
    <w:rsid w:val="00B9328B"/>
    <w:rsid w:val="00B93F8B"/>
    <w:rsid w:val="00B93FF9"/>
    <w:rsid w:val="00B9489C"/>
    <w:rsid w:val="00B948E3"/>
    <w:rsid w:val="00B94B64"/>
    <w:rsid w:val="00B94D19"/>
    <w:rsid w:val="00B94E2C"/>
    <w:rsid w:val="00B95014"/>
    <w:rsid w:val="00B95101"/>
    <w:rsid w:val="00B95D6E"/>
    <w:rsid w:val="00B95E73"/>
    <w:rsid w:val="00B96203"/>
    <w:rsid w:val="00B96684"/>
    <w:rsid w:val="00B968D4"/>
    <w:rsid w:val="00B96E42"/>
    <w:rsid w:val="00B9782B"/>
    <w:rsid w:val="00B97C42"/>
    <w:rsid w:val="00B97FAD"/>
    <w:rsid w:val="00BA0174"/>
    <w:rsid w:val="00BA0213"/>
    <w:rsid w:val="00BA02BB"/>
    <w:rsid w:val="00BA054B"/>
    <w:rsid w:val="00BA0565"/>
    <w:rsid w:val="00BA08A6"/>
    <w:rsid w:val="00BA095E"/>
    <w:rsid w:val="00BA0CE6"/>
    <w:rsid w:val="00BA0D34"/>
    <w:rsid w:val="00BA0E57"/>
    <w:rsid w:val="00BA169D"/>
    <w:rsid w:val="00BA1820"/>
    <w:rsid w:val="00BA1CC4"/>
    <w:rsid w:val="00BA25FE"/>
    <w:rsid w:val="00BA289B"/>
    <w:rsid w:val="00BA34DA"/>
    <w:rsid w:val="00BA3989"/>
    <w:rsid w:val="00BA3CA8"/>
    <w:rsid w:val="00BA4762"/>
    <w:rsid w:val="00BA49E1"/>
    <w:rsid w:val="00BA4A66"/>
    <w:rsid w:val="00BA4DC0"/>
    <w:rsid w:val="00BA5736"/>
    <w:rsid w:val="00BA57BB"/>
    <w:rsid w:val="00BA58FD"/>
    <w:rsid w:val="00BA598D"/>
    <w:rsid w:val="00BA5EED"/>
    <w:rsid w:val="00BA5FFE"/>
    <w:rsid w:val="00BA605C"/>
    <w:rsid w:val="00BA629C"/>
    <w:rsid w:val="00BA6B56"/>
    <w:rsid w:val="00BA6C0B"/>
    <w:rsid w:val="00BA6E86"/>
    <w:rsid w:val="00BA6F43"/>
    <w:rsid w:val="00BA73B4"/>
    <w:rsid w:val="00BA765C"/>
    <w:rsid w:val="00BA77DD"/>
    <w:rsid w:val="00BB0078"/>
    <w:rsid w:val="00BB0525"/>
    <w:rsid w:val="00BB0876"/>
    <w:rsid w:val="00BB0983"/>
    <w:rsid w:val="00BB0AEC"/>
    <w:rsid w:val="00BB0DF9"/>
    <w:rsid w:val="00BB1E40"/>
    <w:rsid w:val="00BB1EE7"/>
    <w:rsid w:val="00BB261E"/>
    <w:rsid w:val="00BB2AF9"/>
    <w:rsid w:val="00BB2FC2"/>
    <w:rsid w:val="00BB3086"/>
    <w:rsid w:val="00BB32EE"/>
    <w:rsid w:val="00BB3855"/>
    <w:rsid w:val="00BB39CF"/>
    <w:rsid w:val="00BB3D66"/>
    <w:rsid w:val="00BB418D"/>
    <w:rsid w:val="00BB41A3"/>
    <w:rsid w:val="00BB4AC8"/>
    <w:rsid w:val="00BB4BB5"/>
    <w:rsid w:val="00BB4C46"/>
    <w:rsid w:val="00BB4D09"/>
    <w:rsid w:val="00BB6430"/>
    <w:rsid w:val="00BB6437"/>
    <w:rsid w:val="00BB6B79"/>
    <w:rsid w:val="00BB6DBE"/>
    <w:rsid w:val="00BB6E2B"/>
    <w:rsid w:val="00BB6EDF"/>
    <w:rsid w:val="00BB7355"/>
    <w:rsid w:val="00BB7368"/>
    <w:rsid w:val="00BB73B4"/>
    <w:rsid w:val="00BB777C"/>
    <w:rsid w:val="00BC02CB"/>
    <w:rsid w:val="00BC0BA9"/>
    <w:rsid w:val="00BC0CEB"/>
    <w:rsid w:val="00BC0D5B"/>
    <w:rsid w:val="00BC1440"/>
    <w:rsid w:val="00BC16A8"/>
    <w:rsid w:val="00BC1C48"/>
    <w:rsid w:val="00BC253A"/>
    <w:rsid w:val="00BC26D6"/>
    <w:rsid w:val="00BC2E20"/>
    <w:rsid w:val="00BC31EC"/>
    <w:rsid w:val="00BC357D"/>
    <w:rsid w:val="00BC3DF2"/>
    <w:rsid w:val="00BC3EB6"/>
    <w:rsid w:val="00BC41FC"/>
    <w:rsid w:val="00BC44B8"/>
    <w:rsid w:val="00BC4AFF"/>
    <w:rsid w:val="00BC4C2A"/>
    <w:rsid w:val="00BC4E39"/>
    <w:rsid w:val="00BC4EC0"/>
    <w:rsid w:val="00BC511F"/>
    <w:rsid w:val="00BC58BC"/>
    <w:rsid w:val="00BC5A2C"/>
    <w:rsid w:val="00BC5D03"/>
    <w:rsid w:val="00BC78D1"/>
    <w:rsid w:val="00BC7E43"/>
    <w:rsid w:val="00BD02C8"/>
    <w:rsid w:val="00BD05A4"/>
    <w:rsid w:val="00BD0A55"/>
    <w:rsid w:val="00BD0D3F"/>
    <w:rsid w:val="00BD1235"/>
    <w:rsid w:val="00BD1417"/>
    <w:rsid w:val="00BD177E"/>
    <w:rsid w:val="00BD17DF"/>
    <w:rsid w:val="00BD191A"/>
    <w:rsid w:val="00BD1E98"/>
    <w:rsid w:val="00BD1FE6"/>
    <w:rsid w:val="00BD202A"/>
    <w:rsid w:val="00BD20CD"/>
    <w:rsid w:val="00BD214A"/>
    <w:rsid w:val="00BD2507"/>
    <w:rsid w:val="00BD26CA"/>
    <w:rsid w:val="00BD3155"/>
    <w:rsid w:val="00BD31D1"/>
    <w:rsid w:val="00BD3B22"/>
    <w:rsid w:val="00BD4074"/>
    <w:rsid w:val="00BD4A10"/>
    <w:rsid w:val="00BD4A7C"/>
    <w:rsid w:val="00BD4DF2"/>
    <w:rsid w:val="00BD4E6F"/>
    <w:rsid w:val="00BD5450"/>
    <w:rsid w:val="00BD5636"/>
    <w:rsid w:val="00BD5683"/>
    <w:rsid w:val="00BD5890"/>
    <w:rsid w:val="00BD59C6"/>
    <w:rsid w:val="00BD5BD7"/>
    <w:rsid w:val="00BD6532"/>
    <w:rsid w:val="00BD66AD"/>
    <w:rsid w:val="00BD6BD7"/>
    <w:rsid w:val="00BD6EAA"/>
    <w:rsid w:val="00BD72F3"/>
    <w:rsid w:val="00BD7719"/>
    <w:rsid w:val="00BD7A4C"/>
    <w:rsid w:val="00BE0168"/>
    <w:rsid w:val="00BE01CA"/>
    <w:rsid w:val="00BE0439"/>
    <w:rsid w:val="00BE06D1"/>
    <w:rsid w:val="00BE08D3"/>
    <w:rsid w:val="00BE0D75"/>
    <w:rsid w:val="00BE1604"/>
    <w:rsid w:val="00BE17DA"/>
    <w:rsid w:val="00BE1837"/>
    <w:rsid w:val="00BE186D"/>
    <w:rsid w:val="00BE1975"/>
    <w:rsid w:val="00BE1A9A"/>
    <w:rsid w:val="00BE1B32"/>
    <w:rsid w:val="00BE233D"/>
    <w:rsid w:val="00BE2525"/>
    <w:rsid w:val="00BE27F1"/>
    <w:rsid w:val="00BE2AEA"/>
    <w:rsid w:val="00BE3073"/>
    <w:rsid w:val="00BE3212"/>
    <w:rsid w:val="00BE37CD"/>
    <w:rsid w:val="00BE3A00"/>
    <w:rsid w:val="00BE3D45"/>
    <w:rsid w:val="00BE4407"/>
    <w:rsid w:val="00BE4611"/>
    <w:rsid w:val="00BE4864"/>
    <w:rsid w:val="00BE4BAD"/>
    <w:rsid w:val="00BE4DC1"/>
    <w:rsid w:val="00BE5088"/>
    <w:rsid w:val="00BE5404"/>
    <w:rsid w:val="00BE562E"/>
    <w:rsid w:val="00BE5DD4"/>
    <w:rsid w:val="00BE65BA"/>
    <w:rsid w:val="00BE74BF"/>
    <w:rsid w:val="00BE7798"/>
    <w:rsid w:val="00BE7B89"/>
    <w:rsid w:val="00BE7FC3"/>
    <w:rsid w:val="00BF00D2"/>
    <w:rsid w:val="00BF03E7"/>
    <w:rsid w:val="00BF0957"/>
    <w:rsid w:val="00BF0A21"/>
    <w:rsid w:val="00BF0BA4"/>
    <w:rsid w:val="00BF0F45"/>
    <w:rsid w:val="00BF12CB"/>
    <w:rsid w:val="00BF130B"/>
    <w:rsid w:val="00BF14F8"/>
    <w:rsid w:val="00BF172D"/>
    <w:rsid w:val="00BF1A03"/>
    <w:rsid w:val="00BF1CE7"/>
    <w:rsid w:val="00BF1DE0"/>
    <w:rsid w:val="00BF210C"/>
    <w:rsid w:val="00BF23EA"/>
    <w:rsid w:val="00BF273E"/>
    <w:rsid w:val="00BF2822"/>
    <w:rsid w:val="00BF2CAF"/>
    <w:rsid w:val="00BF38F2"/>
    <w:rsid w:val="00BF3B89"/>
    <w:rsid w:val="00BF3ED4"/>
    <w:rsid w:val="00BF3FFE"/>
    <w:rsid w:val="00BF44F0"/>
    <w:rsid w:val="00BF4711"/>
    <w:rsid w:val="00BF4715"/>
    <w:rsid w:val="00BF4AA7"/>
    <w:rsid w:val="00BF4BEA"/>
    <w:rsid w:val="00BF5084"/>
    <w:rsid w:val="00BF5283"/>
    <w:rsid w:val="00BF55AE"/>
    <w:rsid w:val="00BF57D0"/>
    <w:rsid w:val="00BF5F7A"/>
    <w:rsid w:val="00BF6A22"/>
    <w:rsid w:val="00BF6C70"/>
    <w:rsid w:val="00BF6EFF"/>
    <w:rsid w:val="00BF6FCF"/>
    <w:rsid w:val="00BF7050"/>
    <w:rsid w:val="00BF7221"/>
    <w:rsid w:val="00BF77BB"/>
    <w:rsid w:val="00BF7CEA"/>
    <w:rsid w:val="00BF7E0C"/>
    <w:rsid w:val="00BF7EB5"/>
    <w:rsid w:val="00C0005A"/>
    <w:rsid w:val="00C0016E"/>
    <w:rsid w:val="00C0040B"/>
    <w:rsid w:val="00C0062F"/>
    <w:rsid w:val="00C0071A"/>
    <w:rsid w:val="00C00946"/>
    <w:rsid w:val="00C01C09"/>
    <w:rsid w:val="00C01FB4"/>
    <w:rsid w:val="00C025DF"/>
    <w:rsid w:val="00C0279A"/>
    <w:rsid w:val="00C02A8D"/>
    <w:rsid w:val="00C02E31"/>
    <w:rsid w:val="00C0373D"/>
    <w:rsid w:val="00C038FA"/>
    <w:rsid w:val="00C03CB3"/>
    <w:rsid w:val="00C0473C"/>
    <w:rsid w:val="00C04E2C"/>
    <w:rsid w:val="00C05394"/>
    <w:rsid w:val="00C0558B"/>
    <w:rsid w:val="00C05694"/>
    <w:rsid w:val="00C05751"/>
    <w:rsid w:val="00C058D1"/>
    <w:rsid w:val="00C05A9C"/>
    <w:rsid w:val="00C05C6F"/>
    <w:rsid w:val="00C05CEB"/>
    <w:rsid w:val="00C0631B"/>
    <w:rsid w:val="00C06545"/>
    <w:rsid w:val="00C0679B"/>
    <w:rsid w:val="00C06914"/>
    <w:rsid w:val="00C06B58"/>
    <w:rsid w:val="00C06FD6"/>
    <w:rsid w:val="00C07336"/>
    <w:rsid w:val="00C075B0"/>
    <w:rsid w:val="00C07930"/>
    <w:rsid w:val="00C100A5"/>
    <w:rsid w:val="00C108CF"/>
    <w:rsid w:val="00C108EA"/>
    <w:rsid w:val="00C111B0"/>
    <w:rsid w:val="00C11584"/>
    <w:rsid w:val="00C118CE"/>
    <w:rsid w:val="00C11A0D"/>
    <w:rsid w:val="00C122C7"/>
    <w:rsid w:val="00C1275C"/>
    <w:rsid w:val="00C12D2E"/>
    <w:rsid w:val="00C135F7"/>
    <w:rsid w:val="00C13790"/>
    <w:rsid w:val="00C1383B"/>
    <w:rsid w:val="00C13CA5"/>
    <w:rsid w:val="00C13D92"/>
    <w:rsid w:val="00C142BD"/>
    <w:rsid w:val="00C1445E"/>
    <w:rsid w:val="00C14CEF"/>
    <w:rsid w:val="00C1532A"/>
    <w:rsid w:val="00C1533C"/>
    <w:rsid w:val="00C1582B"/>
    <w:rsid w:val="00C15868"/>
    <w:rsid w:val="00C15AC8"/>
    <w:rsid w:val="00C16693"/>
    <w:rsid w:val="00C171A7"/>
    <w:rsid w:val="00C1745C"/>
    <w:rsid w:val="00C17483"/>
    <w:rsid w:val="00C1749B"/>
    <w:rsid w:val="00C17523"/>
    <w:rsid w:val="00C17824"/>
    <w:rsid w:val="00C17846"/>
    <w:rsid w:val="00C17863"/>
    <w:rsid w:val="00C17B0F"/>
    <w:rsid w:val="00C2030C"/>
    <w:rsid w:val="00C20406"/>
    <w:rsid w:val="00C204D6"/>
    <w:rsid w:val="00C2089F"/>
    <w:rsid w:val="00C210F7"/>
    <w:rsid w:val="00C211E1"/>
    <w:rsid w:val="00C2150A"/>
    <w:rsid w:val="00C216C3"/>
    <w:rsid w:val="00C216D5"/>
    <w:rsid w:val="00C225BA"/>
    <w:rsid w:val="00C2263C"/>
    <w:rsid w:val="00C22CBD"/>
    <w:rsid w:val="00C2325A"/>
    <w:rsid w:val="00C232C3"/>
    <w:rsid w:val="00C23B6C"/>
    <w:rsid w:val="00C24F09"/>
    <w:rsid w:val="00C2510C"/>
    <w:rsid w:val="00C25646"/>
    <w:rsid w:val="00C25E81"/>
    <w:rsid w:val="00C26001"/>
    <w:rsid w:val="00C26061"/>
    <w:rsid w:val="00C26948"/>
    <w:rsid w:val="00C26FF4"/>
    <w:rsid w:val="00C278BB"/>
    <w:rsid w:val="00C27AAF"/>
    <w:rsid w:val="00C27B1C"/>
    <w:rsid w:val="00C27D5B"/>
    <w:rsid w:val="00C3021C"/>
    <w:rsid w:val="00C30811"/>
    <w:rsid w:val="00C30AD1"/>
    <w:rsid w:val="00C30BFA"/>
    <w:rsid w:val="00C312EE"/>
    <w:rsid w:val="00C314E8"/>
    <w:rsid w:val="00C317B7"/>
    <w:rsid w:val="00C31A8D"/>
    <w:rsid w:val="00C31BA3"/>
    <w:rsid w:val="00C32CFA"/>
    <w:rsid w:val="00C32DBC"/>
    <w:rsid w:val="00C32EEB"/>
    <w:rsid w:val="00C32FDE"/>
    <w:rsid w:val="00C33971"/>
    <w:rsid w:val="00C33A5D"/>
    <w:rsid w:val="00C344A8"/>
    <w:rsid w:val="00C35230"/>
    <w:rsid w:val="00C355EC"/>
    <w:rsid w:val="00C36BB9"/>
    <w:rsid w:val="00C36CBE"/>
    <w:rsid w:val="00C37946"/>
    <w:rsid w:val="00C3798E"/>
    <w:rsid w:val="00C379CA"/>
    <w:rsid w:val="00C37F4D"/>
    <w:rsid w:val="00C40126"/>
    <w:rsid w:val="00C40409"/>
    <w:rsid w:val="00C40598"/>
    <w:rsid w:val="00C40782"/>
    <w:rsid w:val="00C40886"/>
    <w:rsid w:val="00C40992"/>
    <w:rsid w:val="00C40ABC"/>
    <w:rsid w:val="00C40AC5"/>
    <w:rsid w:val="00C40E9C"/>
    <w:rsid w:val="00C40EE8"/>
    <w:rsid w:val="00C412E2"/>
    <w:rsid w:val="00C4134D"/>
    <w:rsid w:val="00C4163F"/>
    <w:rsid w:val="00C419ED"/>
    <w:rsid w:val="00C425AF"/>
    <w:rsid w:val="00C42791"/>
    <w:rsid w:val="00C4279B"/>
    <w:rsid w:val="00C42975"/>
    <w:rsid w:val="00C4319B"/>
    <w:rsid w:val="00C432E0"/>
    <w:rsid w:val="00C435CB"/>
    <w:rsid w:val="00C43892"/>
    <w:rsid w:val="00C439AA"/>
    <w:rsid w:val="00C43A03"/>
    <w:rsid w:val="00C43C51"/>
    <w:rsid w:val="00C44708"/>
    <w:rsid w:val="00C4548C"/>
    <w:rsid w:val="00C45942"/>
    <w:rsid w:val="00C45C18"/>
    <w:rsid w:val="00C45ED0"/>
    <w:rsid w:val="00C45FBC"/>
    <w:rsid w:val="00C46371"/>
    <w:rsid w:val="00C4644B"/>
    <w:rsid w:val="00C46897"/>
    <w:rsid w:val="00C4734D"/>
    <w:rsid w:val="00C47C13"/>
    <w:rsid w:val="00C47CAA"/>
    <w:rsid w:val="00C500B2"/>
    <w:rsid w:val="00C506FA"/>
    <w:rsid w:val="00C507E7"/>
    <w:rsid w:val="00C512B3"/>
    <w:rsid w:val="00C513D8"/>
    <w:rsid w:val="00C51FDA"/>
    <w:rsid w:val="00C52390"/>
    <w:rsid w:val="00C5266B"/>
    <w:rsid w:val="00C52731"/>
    <w:rsid w:val="00C52EEE"/>
    <w:rsid w:val="00C53148"/>
    <w:rsid w:val="00C53B54"/>
    <w:rsid w:val="00C5403B"/>
    <w:rsid w:val="00C543EE"/>
    <w:rsid w:val="00C54DF3"/>
    <w:rsid w:val="00C54E71"/>
    <w:rsid w:val="00C54F3C"/>
    <w:rsid w:val="00C55706"/>
    <w:rsid w:val="00C5596E"/>
    <w:rsid w:val="00C55C72"/>
    <w:rsid w:val="00C56413"/>
    <w:rsid w:val="00C56530"/>
    <w:rsid w:val="00C56C16"/>
    <w:rsid w:val="00C56D35"/>
    <w:rsid w:val="00C57ABC"/>
    <w:rsid w:val="00C60185"/>
    <w:rsid w:val="00C603A9"/>
    <w:rsid w:val="00C6061F"/>
    <w:rsid w:val="00C60A71"/>
    <w:rsid w:val="00C60A93"/>
    <w:rsid w:val="00C61870"/>
    <w:rsid w:val="00C618BB"/>
    <w:rsid w:val="00C61A54"/>
    <w:rsid w:val="00C6201A"/>
    <w:rsid w:val="00C62182"/>
    <w:rsid w:val="00C6231F"/>
    <w:rsid w:val="00C628E4"/>
    <w:rsid w:val="00C62A33"/>
    <w:rsid w:val="00C62D75"/>
    <w:rsid w:val="00C62FB1"/>
    <w:rsid w:val="00C62FCB"/>
    <w:rsid w:val="00C63031"/>
    <w:rsid w:val="00C636D8"/>
    <w:rsid w:val="00C639B6"/>
    <w:rsid w:val="00C63DEE"/>
    <w:rsid w:val="00C6430C"/>
    <w:rsid w:val="00C649FC"/>
    <w:rsid w:val="00C64C57"/>
    <w:rsid w:val="00C64F14"/>
    <w:rsid w:val="00C65769"/>
    <w:rsid w:val="00C657CA"/>
    <w:rsid w:val="00C65850"/>
    <w:rsid w:val="00C65972"/>
    <w:rsid w:val="00C66808"/>
    <w:rsid w:val="00C66972"/>
    <w:rsid w:val="00C671E2"/>
    <w:rsid w:val="00C6747B"/>
    <w:rsid w:val="00C677CE"/>
    <w:rsid w:val="00C67BF1"/>
    <w:rsid w:val="00C67F4F"/>
    <w:rsid w:val="00C700E8"/>
    <w:rsid w:val="00C70104"/>
    <w:rsid w:val="00C711AB"/>
    <w:rsid w:val="00C71690"/>
    <w:rsid w:val="00C7178F"/>
    <w:rsid w:val="00C71E81"/>
    <w:rsid w:val="00C721BC"/>
    <w:rsid w:val="00C72440"/>
    <w:rsid w:val="00C72566"/>
    <w:rsid w:val="00C72C91"/>
    <w:rsid w:val="00C731FC"/>
    <w:rsid w:val="00C73976"/>
    <w:rsid w:val="00C739A8"/>
    <w:rsid w:val="00C739B5"/>
    <w:rsid w:val="00C739DB"/>
    <w:rsid w:val="00C73A38"/>
    <w:rsid w:val="00C73B56"/>
    <w:rsid w:val="00C73E14"/>
    <w:rsid w:val="00C73EA9"/>
    <w:rsid w:val="00C741C7"/>
    <w:rsid w:val="00C7499B"/>
    <w:rsid w:val="00C755CA"/>
    <w:rsid w:val="00C75617"/>
    <w:rsid w:val="00C75697"/>
    <w:rsid w:val="00C759BF"/>
    <w:rsid w:val="00C75A4F"/>
    <w:rsid w:val="00C75A61"/>
    <w:rsid w:val="00C75DE1"/>
    <w:rsid w:val="00C7613B"/>
    <w:rsid w:val="00C7644A"/>
    <w:rsid w:val="00C7725D"/>
    <w:rsid w:val="00C77F1D"/>
    <w:rsid w:val="00C8011E"/>
    <w:rsid w:val="00C802E3"/>
    <w:rsid w:val="00C80791"/>
    <w:rsid w:val="00C80EB3"/>
    <w:rsid w:val="00C8179E"/>
    <w:rsid w:val="00C819D9"/>
    <w:rsid w:val="00C81D6C"/>
    <w:rsid w:val="00C823D4"/>
    <w:rsid w:val="00C82795"/>
    <w:rsid w:val="00C82B67"/>
    <w:rsid w:val="00C82F7F"/>
    <w:rsid w:val="00C833B9"/>
    <w:rsid w:val="00C83BBB"/>
    <w:rsid w:val="00C83C1F"/>
    <w:rsid w:val="00C84027"/>
    <w:rsid w:val="00C844F7"/>
    <w:rsid w:val="00C8453A"/>
    <w:rsid w:val="00C84693"/>
    <w:rsid w:val="00C84950"/>
    <w:rsid w:val="00C84E10"/>
    <w:rsid w:val="00C85289"/>
    <w:rsid w:val="00C866E5"/>
    <w:rsid w:val="00C86728"/>
    <w:rsid w:val="00C86922"/>
    <w:rsid w:val="00C869F2"/>
    <w:rsid w:val="00C86D13"/>
    <w:rsid w:val="00C870C3"/>
    <w:rsid w:val="00C8746B"/>
    <w:rsid w:val="00C877B6"/>
    <w:rsid w:val="00C9010D"/>
    <w:rsid w:val="00C90376"/>
    <w:rsid w:val="00C90927"/>
    <w:rsid w:val="00C909C7"/>
    <w:rsid w:val="00C90B49"/>
    <w:rsid w:val="00C90D36"/>
    <w:rsid w:val="00C90EC2"/>
    <w:rsid w:val="00C90F66"/>
    <w:rsid w:val="00C90F90"/>
    <w:rsid w:val="00C91CE0"/>
    <w:rsid w:val="00C92858"/>
    <w:rsid w:val="00C92A3E"/>
    <w:rsid w:val="00C92F04"/>
    <w:rsid w:val="00C92FA3"/>
    <w:rsid w:val="00C933CD"/>
    <w:rsid w:val="00C9388B"/>
    <w:rsid w:val="00C93BAA"/>
    <w:rsid w:val="00C93C97"/>
    <w:rsid w:val="00C93CE7"/>
    <w:rsid w:val="00C93F7F"/>
    <w:rsid w:val="00C94337"/>
    <w:rsid w:val="00C9441E"/>
    <w:rsid w:val="00C9457C"/>
    <w:rsid w:val="00C95491"/>
    <w:rsid w:val="00C95B12"/>
    <w:rsid w:val="00C95B66"/>
    <w:rsid w:val="00C962B7"/>
    <w:rsid w:val="00C96C99"/>
    <w:rsid w:val="00C97993"/>
    <w:rsid w:val="00C97F85"/>
    <w:rsid w:val="00CA0145"/>
    <w:rsid w:val="00CA09DA"/>
    <w:rsid w:val="00CA0EDA"/>
    <w:rsid w:val="00CA12D4"/>
    <w:rsid w:val="00CA1527"/>
    <w:rsid w:val="00CA1943"/>
    <w:rsid w:val="00CA20D4"/>
    <w:rsid w:val="00CA2F83"/>
    <w:rsid w:val="00CA3101"/>
    <w:rsid w:val="00CA3D06"/>
    <w:rsid w:val="00CA4243"/>
    <w:rsid w:val="00CA44DB"/>
    <w:rsid w:val="00CA491F"/>
    <w:rsid w:val="00CA4C9D"/>
    <w:rsid w:val="00CA4D7A"/>
    <w:rsid w:val="00CA4E6F"/>
    <w:rsid w:val="00CA5405"/>
    <w:rsid w:val="00CA594C"/>
    <w:rsid w:val="00CA5F81"/>
    <w:rsid w:val="00CA5FAC"/>
    <w:rsid w:val="00CA5FC2"/>
    <w:rsid w:val="00CA616D"/>
    <w:rsid w:val="00CA61E8"/>
    <w:rsid w:val="00CA6777"/>
    <w:rsid w:val="00CA6AE6"/>
    <w:rsid w:val="00CA6E40"/>
    <w:rsid w:val="00CA7219"/>
    <w:rsid w:val="00CA75BE"/>
    <w:rsid w:val="00CA75D9"/>
    <w:rsid w:val="00CA7C39"/>
    <w:rsid w:val="00CB007E"/>
    <w:rsid w:val="00CB0119"/>
    <w:rsid w:val="00CB072D"/>
    <w:rsid w:val="00CB07BD"/>
    <w:rsid w:val="00CB1105"/>
    <w:rsid w:val="00CB136A"/>
    <w:rsid w:val="00CB192A"/>
    <w:rsid w:val="00CB1B9F"/>
    <w:rsid w:val="00CB1C83"/>
    <w:rsid w:val="00CB1C85"/>
    <w:rsid w:val="00CB1E8C"/>
    <w:rsid w:val="00CB227E"/>
    <w:rsid w:val="00CB238E"/>
    <w:rsid w:val="00CB2479"/>
    <w:rsid w:val="00CB29A5"/>
    <w:rsid w:val="00CB3B07"/>
    <w:rsid w:val="00CB3D9B"/>
    <w:rsid w:val="00CB4031"/>
    <w:rsid w:val="00CB517E"/>
    <w:rsid w:val="00CB5501"/>
    <w:rsid w:val="00CB5671"/>
    <w:rsid w:val="00CB5AAF"/>
    <w:rsid w:val="00CB5CFC"/>
    <w:rsid w:val="00CB5D7A"/>
    <w:rsid w:val="00CB607C"/>
    <w:rsid w:val="00CB6306"/>
    <w:rsid w:val="00CB67BF"/>
    <w:rsid w:val="00CB6BA4"/>
    <w:rsid w:val="00CB6E17"/>
    <w:rsid w:val="00CB6E89"/>
    <w:rsid w:val="00CB70AD"/>
    <w:rsid w:val="00CB73C0"/>
    <w:rsid w:val="00CB789D"/>
    <w:rsid w:val="00CC0354"/>
    <w:rsid w:val="00CC0786"/>
    <w:rsid w:val="00CC091C"/>
    <w:rsid w:val="00CC0E0B"/>
    <w:rsid w:val="00CC0EB7"/>
    <w:rsid w:val="00CC1003"/>
    <w:rsid w:val="00CC1049"/>
    <w:rsid w:val="00CC125E"/>
    <w:rsid w:val="00CC13FC"/>
    <w:rsid w:val="00CC14A1"/>
    <w:rsid w:val="00CC175E"/>
    <w:rsid w:val="00CC1944"/>
    <w:rsid w:val="00CC1DFA"/>
    <w:rsid w:val="00CC201B"/>
    <w:rsid w:val="00CC2053"/>
    <w:rsid w:val="00CC23D4"/>
    <w:rsid w:val="00CC260F"/>
    <w:rsid w:val="00CC2DCA"/>
    <w:rsid w:val="00CC2F8D"/>
    <w:rsid w:val="00CC3133"/>
    <w:rsid w:val="00CC31DE"/>
    <w:rsid w:val="00CC3AF3"/>
    <w:rsid w:val="00CC3C56"/>
    <w:rsid w:val="00CC3FEF"/>
    <w:rsid w:val="00CC4050"/>
    <w:rsid w:val="00CC45C8"/>
    <w:rsid w:val="00CC48CB"/>
    <w:rsid w:val="00CC4A37"/>
    <w:rsid w:val="00CC5278"/>
    <w:rsid w:val="00CC57DD"/>
    <w:rsid w:val="00CC5CD3"/>
    <w:rsid w:val="00CC5D9E"/>
    <w:rsid w:val="00CC5E83"/>
    <w:rsid w:val="00CC5EB7"/>
    <w:rsid w:val="00CC5FCD"/>
    <w:rsid w:val="00CC6085"/>
    <w:rsid w:val="00CC6179"/>
    <w:rsid w:val="00CC62DC"/>
    <w:rsid w:val="00CC6868"/>
    <w:rsid w:val="00CC6D80"/>
    <w:rsid w:val="00CC6DE7"/>
    <w:rsid w:val="00CC732F"/>
    <w:rsid w:val="00CC739A"/>
    <w:rsid w:val="00CC7A10"/>
    <w:rsid w:val="00CC7CCA"/>
    <w:rsid w:val="00CD04F4"/>
    <w:rsid w:val="00CD077F"/>
    <w:rsid w:val="00CD12CF"/>
    <w:rsid w:val="00CD1808"/>
    <w:rsid w:val="00CD1C5D"/>
    <w:rsid w:val="00CD229B"/>
    <w:rsid w:val="00CD24F1"/>
    <w:rsid w:val="00CD276F"/>
    <w:rsid w:val="00CD2965"/>
    <w:rsid w:val="00CD2BE6"/>
    <w:rsid w:val="00CD3245"/>
    <w:rsid w:val="00CD329D"/>
    <w:rsid w:val="00CD34F7"/>
    <w:rsid w:val="00CD3F17"/>
    <w:rsid w:val="00CD3FEE"/>
    <w:rsid w:val="00CD402C"/>
    <w:rsid w:val="00CD42F2"/>
    <w:rsid w:val="00CD436E"/>
    <w:rsid w:val="00CD440D"/>
    <w:rsid w:val="00CD5658"/>
    <w:rsid w:val="00CD56D9"/>
    <w:rsid w:val="00CD6289"/>
    <w:rsid w:val="00CD63B2"/>
    <w:rsid w:val="00CD64F8"/>
    <w:rsid w:val="00CD64FB"/>
    <w:rsid w:val="00CD6508"/>
    <w:rsid w:val="00CD69B6"/>
    <w:rsid w:val="00CD6F2F"/>
    <w:rsid w:val="00CD756C"/>
    <w:rsid w:val="00CD7921"/>
    <w:rsid w:val="00CE014A"/>
    <w:rsid w:val="00CE0951"/>
    <w:rsid w:val="00CE0D9A"/>
    <w:rsid w:val="00CE0EA5"/>
    <w:rsid w:val="00CE0F03"/>
    <w:rsid w:val="00CE0F77"/>
    <w:rsid w:val="00CE11CB"/>
    <w:rsid w:val="00CE19B5"/>
    <w:rsid w:val="00CE1F8C"/>
    <w:rsid w:val="00CE2190"/>
    <w:rsid w:val="00CE22E4"/>
    <w:rsid w:val="00CE23F5"/>
    <w:rsid w:val="00CE2702"/>
    <w:rsid w:val="00CE2767"/>
    <w:rsid w:val="00CE29C9"/>
    <w:rsid w:val="00CE2A02"/>
    <w:rsid w:val="00CE2BB8"/>
    <w:rsid w:val="00CE2EFC"/>
    <w:rsid w:val="00CE31AE"/>
    <w:rsid w:val="00CE3A19"/>
    <w:rsid w:val="00CE3C56"/>
    <w:rsid w:val="00CE425F"/>
    <w:rsid w:val="00CE469F"/>
    <w:rsid w:val="00CE4804"/>
    <w:rsid w:val="00CE4924"/>
    <w:rsid w:val="00CE49A4"/>
    <w:rsid w:val="00CE4AEB"/>
    <w:rsid w:val="00CE4DB6"/>
    <w:rsid w:val="00CE4E63"/>
    <w:rsid w:val="00CE4E77"/>
    <w:rsid w:val="00CE4E83"/>
    <w:rsid w:val="00CE50EB"/>
    <w:rsid w:val="00CE5451"/>
    <w:rsid w:val="00CE54DA"/>
    <w:rsid w:val="00CE55E8"/>
    <w:rsid w:val="00CE5723"/>
    <w:rsid w:val="00CE62E9"/>
    <w:rsid w:val="00CE64B4"/>
    <w:rsid w:val="00CE6965"/>
    <w:rsid w:val="00CE6B72"/>
    <w:rsid w:val="00CE6D1C"/>
    <w:rsid w:val="00CE6F01"/>
    <w:rsid w:val="00CE6F63"/>
    <w:rsid w:val="00CE7086"/>
    <w:rsid w:val="00CE716F"/>
    <w:rsid w:val="00CE71D3"/>
    <w:rsid w:val="00CE743D"/>
    <w:rsid w:val="00CE74C5"/>
    <w:rsid w:val="00CE7544"/>
    <w:rsid w:val="00CE75A5"/>
    <w:rsid w:val="00CE76FE"/>
    <w:rsid w:val="00CE7DC5"/>
    <w:rsid w:val="00CF01BC"/>
    <w:rsid w:val="00CF0281"/>
    <w:rsid w:val="00CF02A3"/>
    <w:rsid w:val="00CF086F"/>
    <w:rsid w:val="00CF0BB9"/>
    <w:rsid w:val="00CF0CF9"/>
    <w:rsid w:val="00CF1271"/>
    <w:rsid w:val="00CF136C"/>
    <w:rsid w:val="00CF18E9"/>
    <w:rsid w:val="00CF1986"/>
    <w:rsid w:val="00CF1B89"/>
    <w:rsid w:val="00CF2427"/>
    <w:rsid w:val="00CF26F3"/>
    <w:rsid w:val="00CF3182"/>
    <w:rsid w:val="00CF38D8"/>
    <w:rsid w:val="00CF39C8"/>
    <w:rsid w:val="00CF3CB2"/>
    <w:rsid w:val="00CF3D3B"/>
    <w:rsid w:val="00CF420F"/>
    <w:rsid w:val="00CF477E"/>
    <w:rsid w:val="00CF4B82"/>
    <w:rsid w:val="00CF4DA4"/>
    <w:rsid w:val="00CF4DC4"/>
    <w:rsid w:val="00CF58D0"/>
    <w:rsid w:val="00CF5A34"/>
    <w:rsid w:val="00CF63B4"/>
    <w:rsid w:val="00CF63F0"/>
    <w:rsid w:val="00CF6ACF"/>
    <w:rsid w:val="00CF6EAE"/>
    <w:rsid w:val="00CF6EB6"/>
    <w:rsid w:val="00CF728A"/>
    <w:rsid w:val="00CF72C5"/>
    <w:rsid w:val="00CF7807"/>
    <w:rsid w:val="00CF785A"/>
    <w:rsid w:val="00CF7D11"/>
    <w:rsid w:val="00D0138F"/>
    <w:rsid w:val="00D013BD"/>
    <w:rsid w:val="00D01589"/>
    <w:rsid w:val="00D01A48"/>
    <w:rsid w:val="00D034B6"/>
    <w:rsid w:val="00D03C25"/>
    <w:rsid w:val="00D040AD"/>
    <w:rsid w:val="00D04356"/>
    <w:rsid w:val="00D04478"/>
    <w:rsid w:val="00D0481B"/>
    <w:rsid w:val="00D049AE"/>
    <w:rsid w:val="00D04D4C"/>
    <w:rsid w:val="00D04EA5"/>
    <w:rsid w:val="00D04EC4"/>
    <w:rsid w:val="00D054F8"/>
    <w:rsid w:val="00D05A22"/>
    <w:rsid w:val="00D05DF9"/>
    <w:rsid w:val="00D05E33"/>
    <w:rsid w:val="00D0639A"/>
    <w:rsid w:val="00D0647C"/>
    <w:rsid w:val="00D0648A"/>
    <w:rsid w:val="00D0651E"/>
    <w:rsid w:val="00D0659E"/>
    <w:rsid w:val="00D06733"/>
    <w:rsid w:val="00D06BB0"/>
    <w:rsid w:val="00D06CDF"/>
    <w:rsid w:val="00D07375"/>
    <w:rsid w:val="00D07527"/>
    <w:rsid w:val="00D0760A"/>
    <w:rsid w:val="00D07B96"/>
    <w:rsid w:val="00D102C2"/>
    <w:rsid w:val="00D1172E"/>
    <w:rsid w:val="00D11A0A"/>
    <w:rsid w:val="00D12201"/>
    <w:rsid w:val="00D12324"/>
    <w:rsid w:val="00D1244D"/>
    <w:rsid w:val="00D1248F"/>
    <w:rsid w:val="00D124DD"/>
    <w:rsid w:val="00D1259A"/>
    <w:rsid w:val="00D1283F"/>
    <w:rsid w:val="00D12EA1"/>
    <w:rsid w:val="00D13A14"/>
    <w:rsid w:val="00D13E86"/>
    <w:rsid w:val="00D14075"/>
    <w:rsid w:val="00D148CD"/>
    <w:rsid w:val="00D14C16"/>
    <w:rsid w:val="00D14CB0"/>
    <w:rsid w:val="00D15583"/>
    <w:rsid w:val="00D15612"/>
    <w:rsid w:val="00D156C2"/>
    <w:rsid w:val="00D15C6B"/>
    <w:rsid w:val="00D166DE"/>
    <w:rsid w:val="00D1688B"/>
    <w:rsid w:val="00D16BAA"/>
    <w:rsid w:val="00D16D18"/>
    <w:rsid w:val="00D16DB9"/>
    <w:rsid w:val="00D16ECD"/>
    <w:rsid w:val="00D17247"/>
    <w:rsid w:val="00D1752E"/>
    <w:rsid w:val="00D177DD"/>
    <w:rsid w:val="00D17937"/>
    <w:rsid w:val="00D17A18"/>
    <w:rsid w:val="00D17F4B"/>
    <w:rsid w:val="00D205BB"/>
    <w:rsid w:val="00D205EF"/>
    <w:rsid w:val="00D20DB5"/>
    <w:rsid w:val="00D2160B"/>
    <w:rsid w:val="00D218F8"/>
    <w:rsid w:val="00D21B13"/>
    <w:rsid w:val="00D22121"/>
    <w:rsid w:val="00D22256"/>
    <w:rsid w:val="00D224DA"/>
    <w:rsid w:val="00D22582"/>
    <w:rsid w:val="00D22774"/>
    <w:rsid w:val="00D228D0"/>
    <w:rsid w:val="00D22D67"/>
    <w:rsid w:val="00D22E5C"/>
    <w:rsid w:val="00D22E90"/>
    <w:rsid w:val="00D23088"/>
    <w:rsid w:val="00D23390"/>
    <w:rsid w:val="00D23E81"/>
    <w:rsid w:val="00D243AC"/>
    <w:rsid w:val="00D244A1"/>
    <w:rsid w:val="00D24618"/>
    <w:rsid w:val="00D24B4B"/>
    <w:rsid w:val="00D24C3F"/>
    <w:rsid w:val="00D25398"/>
    <w:rsid w:val="00D25548"/>
    <w:rsid w:val="00D25582"/>
    <w:rsid w:val="00D25A72"/>
    <w:rsid w:val="00D25C01"/>
    <w:rsid w:val="00D25D5E"/>
    <w:rsid w:val="00D25E3E"/>
    <w:rsid w:val="00D25EA9"/>
    <w:rsid w:val="00D26198"/>
    <w:rsid w:val="00D266F2"/>
    <w:rsid w:val="00D26705"/>
    <w:rsid w:val="00D268DD"/>
    <w:rsid w:val="00D26BB3"/>
    <w:rsid w:val="00D27059"/>
    <w:rsid w:val="00D2733A"/>
    <w:rsid w:val="00D274BA"/>
    <w:rsid w:val="00D279D6"/>
    <w:rsid w:val="00D27AD1"/>
    <w:rsid w:val="00D27B0B"/>
    <w:rsid w:val="00D27BC4"/>
    <w:rsid w:val="00D27CD5"/>
    <w:rsid w:val="00D301B6"/>
    <w:rsid w:val="00D30B38"/>
    <w:rsid w:val="00D3103C"/>
    <w:rsid w:val="00D31398"/>
    <w:rsid w:val="00D31544"/>
    <w:rsid w:val="00D31815"/>
    <w:rsid w:val="00D31E76"/>
    <w:rsid w:val="00D32869"/>
    <w:rsid w:val="00D32A7D"/>
    <w:rsid w:val="00D32AC9"/>
    <w:rsid w:val="00D32C10"/>
    <w:rsid w:val="00D32FEC"/>
    <w:rsid w:val="00D33C6C"/>
    <w:rsid w:val="00D33EC0"/>
    <w:rsid w:val="00D34205"/>
    <w:rsid w:val="00D344DF"/>
    <w:rsid w:val="00D34B2C"/>
    <w:rsid w:val="00D35269"/>
    <w:rsid w:val="00D356B8"/>
    <w:rsid w:val="00D36228"/>
    <w:rsid w:val="00D37561"/>
    <w:rsid w:val="00D37631"/>
    <w:rsid w:val="00D3770E"/>
    <w:rsid w:val="00D37769"/>
    <w:rsid w:val="00D378CF"/>
    <w:rsid w:val="00D37DFD"/>
    <w:rsid w:val="00D37F2E"/>
    <w:rsid w:val="00D4079F"/>
    <w:rsid w:val="00D40DC4"/>
    <w:rsid w:val="00D40EB9"/>
    <w:rsid w:val="00D40F13"/>
    <w:rsid w:val="00D41A6C"/>
    <w:rsid w:val="00D41DC0"/>
    <w:rsid w:val="00D41E38"/>
    <w:rsid w:val="00D420DB"/>
    <w:rsid w:val="00D423A6"/>
    <w:rsid w:val="00D42422"/>
    <w:rsid w:val="00D42667"/>
    <w:rsid w:val="00D426E5"/>
    <w:rsid w:val="00D4294B"/>
    <w:rsid w:val="00D42FA8"/>
    <w:rsid w:val="00D4316E"/>
    <w:rsid w:val="00D4323F"/>
    <w:rsid w:val="00D43424"/>
    <w:rsid w:val="00D435D9"/>
    <w:rsid w:val="00D4365B"/>
    <w:rsid w:val="00D4390F"/>
    <w:rsid w:val="00D440A1"/>
    <w:rsid w:val="00D44335"/>
    <w:rsid w:val="00D44582"/>
    <w:rsid w:val="00D4489A"/>
    <w:rsid w:val="00D44BD5"/>
    <w:rsid w:val="00D44E71"/>
    <w:rsid w:val="00D452EE"/>
    <w:rsid w:val="00D45321"/>
    <w:rsid w:val="00D456C2"/>
    <w:rsid w:val="00D45880"/>
    <w:rsid w:val="00D45AF2"/>
    <w:rsid w:val="00D46363"/>
    <w:rsid w:val="00D46BB3"/>
    <w:rsid w:val="00D46CFB"/>
    <w:rsid w:val="00D4712B"/>
    <w:rsid w:val="00D47836"/>
    <w:rsid w:val="00D47BF9"/>
    <w:rsid w:val="00D50588"/>
    <w:rsid w:val="00D5089A"/>
    <w:rsid w:val="00D509F0"/>
    <w:rsid w:val="00D50BCD"/>
    <w:rsid w:val="00D51094"/>
    <w:rsid w:val="00D51DDB"/>
    <w:rsid w:val="00D51EED"/>
    <w:rsid w:val="00D52430"/>
    <w:rsid w:val="00D52497"/>
    <w:rsid w:val="00D528A2"/>
    <w:rsid w:val="00D528D8"/>
    <w:rsid w:val="00D5294C"/>
    <w:rsid w:val="00D52C0D"/>
    <w:rsid w:val="00D52CA9"/>
    <w:rsid w:val="00D52E33"/>
    <w:rsid w:val="00D52EDA"/>
    <w:rsid w:val="00D53337"/>
    <w:rsid w:val="00D536A8"/>
    <w:rsid w:val="00D5372B"/>
    <w:rsid w:val="00D5384F"/>
    <w:rsid w:val="00D53B4C"/>
    <w:rsid w:val="00D53B7E"/>
    <w:rsid w:val="00D544E8"/>
    <w:rsid w:val="00D54684"/>
    <w:rsid w:val="00D54CAF"/>
    <w:rsid w:val="00D54F77"/>
    <w:rsid w:val="00D558D8"/>
    <w:rsid w:val="00D55DA7"/>
    <w:rsid w:val="00D56021"/>
    <w:rsid w:val="00D561A8"/>
    <w:rsid w:val="00D567F9"/>
    <w:rsid w:val="00D570D2"/>
    <w:rsid w:val="00D5722C"/>
    <w:rsid w:val="00D57592"/>
    <w:rsid w:val="00D5771C"/>
    <w:rsid w:val="00D57C02"/>
    <w:rsid w:val="00D608A9"/>
    <w:rsid w:val="00D612C9"/>
    <w:rsid w:val="00D6132C"/>
    <w:rsid w:val="00D614DB"/>
    <w:rsid w:val="00D61D30"/>
    <w:rsid w:val="00D6243B"/>
    <w:rsid w:val="00D626B4"/>
    <w:rsid w:val="00D628CB"/>
    <w:rsid w:val="00D62B90"/>
    <w:rsid w:val="00D62C23"/>
    <w:rsid w:val="00D62DF3"/>
    <w:rsid w:val="00D63008"/>
    <w:rsid w:val="00D630AB"/>
    <w:rsid w:val="00D63146"/>
    <w:rsid w:val="00D631BD"/>
    <w:rsid w:val="00D632D6"/>
    <w:rsid w:val="00D639F8"/>
    <w:rsid w:val="00D63B41"/>
    <w:rsid w:val="00D63D12"/>
    <w:rsid w:val="00D63FF7"/>
    <w:rsid w:val="00D643DE"/>
    <w:rsid w:val="00D64828"/>
    <w:rsid w:val="00D64E6B"/>
    <w:rsid w:val="00D65531"/>
    <w:rsid w:val="00D65976"/>
    <w:rsid w:val="00D663C5"/>
    <w:rsid w:val="00D66515"/>
    <w:rsid w:val="00D666B3"/>
    <w:rsid w:val="00D6672B"/>
    <w:rsid w:val="00D66BE4"/>
    <w:rsid w:val="00D67335"/>
    <w:rsid w:val="00D6734E"/>
    <w:rsid w:val="00D67419"/>
    <w:rsid w:val="00D67CB0"/>
    <w:rsid w:val="00D700B6"/>
    <w:rsid w:val="00D70246"/>
    <w:rsid w:val="00D7098D"/>
    <w:rsid w:val="00D70DCC"/>
    <w:rsid w:val="00D70F05"/>
    <w:rsid w:val="00D70F80"/>
    <w:rsid w:val="00D71B2F"/>
    <w:rsid w:val="00D71C8B"/>
    <w:rsid w:val="00D725BC"/>
    <w:rsid w:val="00D72724"/>
    <w:rsid w:val="00D72D1C"/>
    <w:rsid w:val="00D73287"/>
    <w:rsid w:val="00D73491"/>
    <w:rsid w:val="00D73606"/>
    <w:rsid w:val="00D73926"/>
    <w:rsid w:val="00D741C4"/>
    <w:rsid w:val="00D7450C"/>
    <w:rsid w:val="00D74D89"/>
    <w:rsid w:val="00D74DD3"/>
    <w:rsid w:val="00D7510E"/>
    <w:rsid w:val="00D75221"/>
    <w:rsid w:val="00D7535A"/>
    <w:rsid w:val="00D756B9"/>
    <w:rsid w:val="00D757A7"/>
    <w:rsid w:val="00D757BC"/>
    <w:rsid w:val="00D75839"/>
    <w:rsid w:val="00D7590C"/>
    <w:rsid w:val="00D75A2D"/>
    <w:rsid w:val="00D75A56"/>
    <w:rsid w:val="00D75C4B"/>
    <w:rsid w:val="00D75C84"/>
    <w:rsid w:val="00D75F28"/>
    <w:rsid w:val="00D7608E"/>
    <w:rsid w:val="00D761E1"/>
    <w:rsid w:val="00D763C8"/>
    <w:rsid w:val="00D765A2"/>
    <w:rsid w:val="00D765C8"/>
    <w:rsid w:val="00D767A8"/>
    <w:rsid w:val="00D76BE5"/>
    <w:rsid w:val="00D770AC"/>
    <w:rsid w:val="00D7746B"/>
    <w:rsid w:val="00D77F8B"/>
    <w:rsid w:val="00D80E69"/>
    <w:rsid w:val="00D8116D"/>
    <w:rsid w:val="00D81E73"/>
    <w:rsid w:val="00D81ECB"/>
    <w:rsid w:val="00D82B7E"/>
    <w:rsid w:val="00D83025"/>
    <w:rsid w:val="00D8338C"/>
    <w:rsid w:val="00D836E1"/>
    <w:rsid w:val="00D84219"/>
    <w:rsid w:val="00D843C2"/>
    <w:rsid w:val="00D84431"/>
    <w:rsid w:val="00D84632"/>
    <w:rsid w:val="00D84723"/>
    <w:rsid w:val="00D848F5"/>
    <w:rsid w:val="00D84B4F"/>
    <w:rsid w:val="00D84C3D"/>
    <w:rsid w:val="00D84ECF"/>
    <w:rsid w:val="00D84F81"/>
    <w:rsid w:val="00D85186"/>
    <w:rsid w:val="00D8563F"/>
    <w:rsid w:val="00D856B6"/>
    <w:rsid w:val="00D858A7"/>
    <w:rsid w:val="00D859C8"/>
    <w:rsid w:val="00D85F10"/>
    <w:rsid w:val="00D86070"/>
    <w:rsid w:val="00D86301"/>
    <w:rsid w:val="00D8648C"/>
    <w:rsid w:val="00D86532"/>
    <w:rsid w:val="00D8709E"/>
    <w:rsid w:val="00D8752C"/>
    <w:rsid w:val="00D87A21"/>
    <w:rsid w:val="00D87B86"/>
    <w:rsid w:val="00D87C79"/>
    <w:rsid w:val="00D90123"/>
    <w:rsid w:val="00D90904"/>
    <w:rsid w:val="00D913BE"/>
    <w:rsid w:val="00D91C15"/>
    <w:rsid w:val="00D91EAC"/>
    <w:rsid w:val="00D920F1"/>
    <w:rsid w:val="00D926F6"/>
    <w:rsid w:val="00D929BB"/>
    <w:rsid w:val="00D93411"/>
    <w:rsid w:val="00D935E8"/>
    <w:rsid w:val="00D939B9"/>
    <w:rsid w:val="00D94038"/>
    <w:rsid w:val="00D94A40"/>
    <w:rsid w:val="00D94BC6"/>
    <w:rsid w:val="00D94D86"/>
    <w:rsid w:val="00D95027"/>
    <w:rsid w:val="00D95268"/>
    <w:rsid w:val="00D9559A"/>
    <w:rsid w:val="00D956C9"/>
    <w:rsid w:val="00D962F1"/>
    <w:rsid w:val="00D96DB4"/>
    <w:rsid w:val="00D97141"/>
    <w:rsid w:val="00D97371"/>
    <w:rsid w:val="00D975D6"/>
    <w:rsid w:val="00D97806"/>
    <w:rsid w:val="00D978D6"/>
    <w:rsid w:val="00D97A0F"/>
    <w:rsid w:val="00D97EB4"/>
    <w:rsid w:val="00D97EEB"/>
    <w:rsid w:val="00DA0190"/>
    <w:rsid w:val="00DA0587"/>
    <w:rsid w:val="00DA0784"/>
    <w:rsid w:val="00DA08F1"/>
    <w:rsid w:val="00DA09FD"/>
    <w:rsid w:val="00DA0AB3"/>
    <w:rsid w:val="00DA0C28"/>
    <w:rsid w:val="00DA174E"/>
    <w:rsid w:val="00DA1903"/>
    <w:rsid w:val="00DA1F1C"/>
    <w:rsid w:val="00DA2250"/>
    <w:rsid w:val="00DA22FA"/>
    <w:rsid w:val="00DA252D"/>
    <w:rsid w:val="00DA2AF6"/>
    <w:rsid w:val="00DA2BF3"/>
    <w:rsid w:val="00DA2C6A"/>
    <w:rsid w:val="00DA331B"/>
    <w:rsid w:val="00DA3676"/>
    <w:rsid w:val="00DA3BC2"/>
    <w:rsid w:val="00DA3C3B"/>
    <w:rsid w:val="00DA3D87"/>
    <w:rsid w:val="00DA418D"/>
    <w:rsid w:val="00DA433C"/>
    <w:rsid w:val="00DA4910"/>
    <w:rsid w:val="00DA5AE3"/>
    <w:rsid w:val="00DA5E15"/>
    <w:rsid w:val="00DA60C3"/>
    <w:rsid w:val="00DA6636"/>
    <w:rsid w:val="00DA6684"/>
    <w:rsid w:val="00DA6958"/>
    <w:rsid w:val="00DA6A3F"/>
    <w:rsid w:val="00DA6B8F"/>
    <w:rsid w:val="00DA6C22"/>
    <w:rsid w:val="00DA6D83"/>
    <w:rsid w:val="00DA7447"/>
    <w:rsid w:val="00DA7B2B"/>
    <w:rsid w:val="00DA7EA6"/>
    <w:rsid w:val="00DB075D"/>
    <w:rsid w:val="00DB0F12"/>
    <w:rsid w:val="00DB1B76"/>
    <w:rsid w:val="00DB1E8E"/>
    <w:rsid w:val="00DB26B0"/>
    <w:rsid w:val="00DB2B82"/>
    <w:rsid w:val="00DB2C0F"/>
    <w:rsid w:val="00DB2C1F"/>
    <w:rsid w:val="00DB2E7A"/>
    <w:rsid w:val="00DB2F3E"/>
    <w:rsid w:val="00DB3023"/>
    <w:rsid w:val="00DB4344"/>
    <w:rsid w:val="00DB4621"/>
    <w:rsid w:val="00DB4891"/>
    <w:rsid w:val="00DB48B9"/>
    <w:rsid w:val="00DB4B6C"/>
    <w:rsid w:val="00DB4FB2"/>
    <w:rsid w:val="00DB5463"/>
    <w:rsid w:val="00DB5822"/>
    <w:rsid w:val="00DB58E7"/>
    <w:rsid w:val="00DB5F6C"/>
    <w:rsid w:val="00DB60D0"/>
    <w:rsid w:val="00DB617C"/>
    <w:rsid w:val="00DB620C"/>
    <w:rsid w:val="00DB6CF2"/>
    <w:rsid w:val="00DB72F0"/>
    <w:rsid w:val="00DB7301"/>
    <w:rsid w:val="00DB7B9F"/>
    <w:rsid w:val="00DB7BED"/>
    <w:rsid w:val="00DC0417"/>
    <w:rsid w:val="00DC0591"/>
    <w:rsid w:val="00DC085C"/>
    <w:rsid w:val="00DC095E"/>
    <w:rsid w:val="00DC102C"/>
    <w:rsid w:val="00DC125B"/>
    <w:rsid w:val="00DC14F2"/>
    <w:rsid w:val="00DC16F5"/>
    <w:rsid w:val="00DC175B"/>
    <w:rsid w:val="00DC1A8E"/>
    <w:rsid w:val="00DC1DD4"/>
    <w:rsid w:val="00DC1E8C"/>
    <w:rsid w:val="00DC1FC4"/>
    <w:rsid w:val="00DC22E1"/>
    <w:rsid w:val="00DC2DB1"/>
    <w:rsid w:val="00DC2E64"/>
    <w:rsid w:val="00DC3600"/>
    <w:rsid w:val="00DC3704"/>
    <w:rsid w:val="00DC4175"/>
    <w:rsid w:val="00DC42F3"/>
    <w:rsid w:val="00DC4667"/>
    <w:rsid w:val="00DC4A51"/>
    <w:rsid w:val="00DC4BF3"/>
    <w:rsid w:val="00DC4CCA"/>
    <w:rsid w:val="00DC4E20"/>
    <w:rsid w:val="00DC5708"/>
    <w:rsid w:val="00DC5C10"/>
    <w:rsid w:val="00DC5E31"/>
    <w:rsid w:val="00DC5E5A"/>
    <w:rsid w:val="00DC5FF5"/>
    <w:rsid w:val="00DC6334"/>
    <w:rsid w:val="00DC644F"/>
    <w:rsid w:val="00DC652D"/>
    <w:rsid w:val="00DC655B"/>
    <w:rsid w:val="00DC6851"/>
    <w:rsid w:val="00DC6AE7"/>
    <w:rsid w:val="00DC6C54"/>
    <w:rsid w:val="00DC72B3"/>
    <w:rsid w:val="00DC79DA"/>
    <w:rsid w:val="00DC7B63"/>
    <w:rsid w:val="00DC7F6C"/>
    <w:rsid w:val="00DC7F9A"/>
    <w:rsid w:val="00DD01E2"/>
    <w:rsid w:val="00DD0A4E"/>
    <w:rsid w:val="00DD10DF"/>
    <w:rsid w:val="00DD1AF5"/>
    <w:rsid w:val="00DD1B33"/>
    <w:rsid w:val="00DD1D27"/>
    <w:rsid w:val="00DD1ED4"/>
    <w:rsid w:val="00DD20C8"/>
    <w:rsid w:val="00DD229C"/>
    <w:rsid w:val="00DD2329"/>
    <w:rsid w:val="00DD25BE"/>
    <w:rsid w:val="00DD2CD1"/>
    <w:rsid w:val="00DD2E0D"/>
    <w:rsid w:val="00DD3FDB"/>
    <w:rsid w:val="00DD43C9"/>
    <w:rsid w:val="00DD47CB"/>
    <w:rsid w:val="00DD48BE"/>
    <w:rsid w:val="00DD4AC5"/>
    <w:rsid w:val="00DD4D49"/>
    <w:rsid w:val="00DD585D"/>
    <w:rsid w:val="00DD5E6C"/>
    <w:rsid w:val="00DD5E80"/>
    <w:rsid w:val="00DD61B6"/>
    <w:rsid w:val="00DD68E5"/>
    <w:rsid w:val="00DD6CED"/>
    <w:rsid w:val="00DD6D94"/>
    <w:rsid w:val="00DD738A"/>
    <w:rsid w:val="00DD7837"/>
    <w:rsid w:val="00DD7B89"/>
    <w:rsid w:val="00DE0843"/>
    <w:rsid w:val="00DE0B19"/>
    <w:rsid w:val="00DE0D23"/>
    <w:rsid w:val="00DE0E66"/>
    <w:rsid w:val="00DE1D49"/>
    <w:rsid w:val="00DE265C"/>
    <w:rsid w:val="00DE27A6"/>
    <w:rsid w:val="00DE2A87"/>
    <w:rsid w:val="00DE2A88"/>
    <w:rsid w:val="00DE2C1F"/>
    <w:rsid w:val="00DE31CD"/>
    <w:rsid w:val="00DE31E7"/>
    <w:rsid w:val="00DE32E9"/>
    <w:rsid w:val="00DE336A"/>
    <w:rsid w:val="00DE372A"/>
    <w:rsid w:val="00DE40BB"/>
    <w:rsid w:val="00DE4513"/>
    <w:rsid w:val="00DE513E"/>
    <w:rsid w:val="00DE5316"/>
    <w:rsid w:val="00DE536C"/>
    <w:rsid w:val="00DE53F4"/>
    <w:rsid w:val="00DE549D"/>
    <w:rsid w:val="00DE564C"/>
    <w:rsid w:val="00DE5BDF"/>
    <w:rsid w:val="00DE6246"/>
    <w:rsid w:val="00DE6D50"/>
    <w:rsid w:val="00DE6E63"/>
    <w:rsid w:val="00DE6E85"/>
    <w:rsid w:val="00DE7019"/>
    <w:rsid w:val="00DE79BB"/>
    <w:rsid w:val="00DE7A80"/>
    <w:rsid w:val="00DE7C57"/>
    <w:rsid w:val="00DE7EEE"/>
    <w:rsid w:val="00DF0320"/>
    <w:rsid w:val="00DF05B7"/>
    <w:rsid w:val="00DF09FA"/>
    <w:rsid w:val="00DF1165"/>
    <w:rsid w:val="00DF13DB"/>
    <w:rsid w:val="00DF1C43"/>
    <w:rsid w:val="00DF1E1C"/>
    <w:rsid w:val="00DF2040"/>
    <w:rsid w:val="00DF2F91"/>
    <w:rsid w:val="00DF318B"/>
    <w:rsid w:val="00DF3BB0"/>
    <w:rsid w:val="00DF3C79"/>
    <w:rsid w:val="00DF3EF9"/>
    <w:rsid w:val="00DF4323"/>
    <w:rsid w:val="00DF4392"/>
    <w:rsid w:val="00DF43E4"/>
    <w:rsid w:val="00DF4E3A"/>
    <w:rsid w:val="00DF50E5"/>
    <w:rsid w:val="00DF5212"/>
    <w:rsid w:val="00DF53F5"/>
    <w:rsid w:val="00DF54AC"/>
    <w:rsid w:val="00DF5746"/>
    <w:rsid w:val="00DF581B"/>
    <w:rsid w:val="00DF5B4B"/>
    <w:rsid w:val="00DF5B9D"/>
    <w:rsid w:val="00DF6031"/>
    <w:rsid w:val="00DF6052"/>
    <w:rsid w:val="00DF61AE"/>
    <w:rsid w:val="00DF6760"/>
    <w:rsid w:val="00DF6A06"/>
    <w:rsid w:val="00DF75A1"/>
    <w:rsid w:val="00DF7A5F"/>
    <w:rsid w:val="00DF7C14"/>
    <w:rsid w:val="00DF7F83"/>
    <w:rsid w:val="00E00B0B"/>
    <w:rsid w:val="00E00E5A"/>
    <w:rsid w:val="00E01150"/>
    <w:rsid w:val="00E0172D"/>
    <w:rsid w:val="00E01752"/>
    <w:rsid w:val="00E018C0"/>
    <w:rsid w:val="00E0197A"/>
    <w:rsid w:val="00E020F1"/>
    <w:rsid w:val="00E02106"/>
    <w:rsid w:val="00E02153"/>
    <w:rsid w:val="00E02593"/>
    <w:rsid w:val="00E02861"/>
    <w:rsid w:val="00E02A9F"/>
    <w:rsid w:val="00E03FC6"/>
    <w:rsid w:val="00E04092"/>
    <w:rsid w:val="00E04137"/>
    <w:rsid w:val="00E041FD"/>
    <w:rsid w:val="00E042D4"/>
    <w:rsid w:val="00E043DA"/>
    <w:rsid w:val="00E04526"/>
    <w:rsid w:val="00E04616"/>
    <w:rsid w:val="00E04A49"/>
    <w:rsid w:val="00E051FA"/>
    <w:rsid w:val="00E05E1C"/>
    <w:rsid w:val="00E05FB8"/>
    <w:rsid w:val="00E06135"/>
    <w:rsid w:val="00E066FE"/>
    <w:rsid w:val="00E0677C"/>
    <w:rsid w:val="00E068CE"/>
    <w:rsid w:val="00E06938"/>
    <w:rsid w:val="00E06BC4"/>
    <w:rsid w:val="00E07011"/>
    <w:rsid w:val="00E0744A"/>
    <w:rsid w:val="00E0766D"/>
    <w:rsid w:val="00E07975"/>
    <w:rsid w:val="00E10332"/>
    <w:rsid w:val="00E10577"/>
    <w:rsid w:val="00E10E32"/>
    <w:rsid w:val="00E11036"/>
    <w:rsid w:val="00E110F9"/>
    <w:rsid w:val="00E1163C"/>
    <w:rsid w:val="00E116BD"/>
    <w:rsid w:val="00E11EA4"/>
    <w:rsid w:val="00E11EFF"/>
    <w:rsid w:val="00E142E1"/>
    <w:rsid w:val="00E1448E"/>
    <w:rsid w:val="00E1452D"/>
    <w:rsid w:val="00E14567"/>
    <w:rsid w:val="00E15559"/>
    <w:rsid w:val="00E155DE"/>
    <w:rsid w:val="00E15C46"/>
    <w:rsid w:val="00E15C97"/>
    <w:rsid w:val="00E15E7E"/>
    <w:rsid w:val="00E15FC1"/>
    <w:rsid w:val="00E160C9"/>
    <w:rsid w:val="00E16738"/>
    <w:rsid w:val="00E167E5"/>
    <w:rsid w:val="00E16A09"/>
    <w:rsid w:val="00E16C7B"/>
    <w:rsid w:val="00E16CF9"/>
    <w:rsid w:val="00E171DB"/>
    <w:rsid w:val="00E1738F"/>
    <w:rsid w:val="00E17944"/>
    <w:rsid w:val="00E200D9"/>
    <w:rsid w:val="00E202AC"/>
    <w:rsid w:val="00E209A0"/>
    <w:rsid w:val="00E20A63"/>
    <w:rsid w:val="00E20DFB"/>
    <w:rsid w:val="00E21327"/>
    <w:rsid w:val="00E21522"/>
    <w:rsid w:val="00E21814"/>
    <w:rsid w:val="00E2181A"/>
    <w:rsid w:val="00E2226B"/>
    <w:rsid w:val="00E225F9"/>
    <w:rsid w:val="00E22E17"/>
    <w:rsid w:val="00E23629"/>
    <w:rsid w:val="00E23664"/>
    <w:rsid w:val="00E239F1"/>
    <w:rsid w:val="00E241AB"/>
    <w:rsid w:val="00E2435E"/>
    <w:rsid w:val="00E24735"/>
    <w:rsid w:val="00E24AE6"/>
    <w:rsid w:val="00E24C00"/>
    <w:rsid w:val="00E25846"/>
    <w:rsid w:val="00E25851"/>
    <w:rsid w:val="00E25E7D"/>
    <w:rsid w:val="00E26175"/>
    <w:rsid w:val="00E265D6"/>
    <w:rsid w:val="00E26F50"/>
    <w:rsid w:val="00E2716F"/>
    <w:rsid w:val="00E271C1"/>
    <w:rsid w:val="00E27327"/>
    <w:rsid w:val="00E27378"/>
    <w:rsid w:val="00E276D2"/>
    <w:rsid w:val="00E277C9"/>
    <w:rsid w:val="00E27A59"/>
    <w:rsid w:val="00E27BF8"/>
    <w:rsid w:val="00E27E70"/>
    <w:rsid w:val="00E30258"/>
    <w:rsid w:val="00E30793"/>
    <w:rsid w:val="00E3102B"/>
    <w:rsid w:val="00E316BD"/>
    <w:rsid w:val="00E31FC7"/>
    <w:rsid w:val="00E3202E"/>
    <w:rsid w:val="00E32C80"/>
    <w:rsid w:val="00E32D15"/>
    <w:rsid w:val="00E3385F"/>
    <w:rsid w:val="00E34613"/>
    <w:rsid w:val="00E35668"/>
    <w:rsid w:val="00E35955"/>
    <w:rsid w:val="00E35A53"/>
    <w:rsid w:val="00E35CCF"/>
    <w:rsid w:val="00E36136"/>
    <w:rsid w:val="00E363DE"/>
    <w:rsid w:val="00E36411"/>
    <w:rsid w:val="00E366A5"/>
    <w:rsid w:val="00E36A91"/>
    <w:rsid w:val="00E36AE5"/>
    <w:rsid w:val="00E36C49"/>
    <w:rsid w:val="00E371D8"/>
    <w:rsid w:val="00E374A7"/>
    <w:rsid w:val="00E3750F"/>
    <w:rsid w:val="00E3755B"/>
    <w:rsid w:val="00E37750"/>
    <w:rsid w:val="00E37AF5"/>
    <w:rsid w:val="00E37E97"/>
    <w:rsid w:val="00E37FB9"/>
    <w:rsid w:val="00E404EF"/>
    <w:rsid w:val="00E40AFF"/>
    <w:rsid w:val="00E40BBF"/>
    <w:rsid w:val="00E40F53"/>
    <w:rsid w:val="00E412B7"/>
    <w:rsid w:val="00E41FE7"/>
    <w:rsid w:val="00E424BA"/>
    <w:rsid w:val="00E4282D"/>
    <w:rsid w:val="00E429BE"/>
    <w:rsid w:val="00E42A0A"/>
    <w:rsid w:val="00E4307F"/>
    <w:rsid w:val="00E43367"/>
    <w:rsid w:val="00E43660"/>
    <w:rsid w:val="00E437A9"/>
    <w:rsid w:val="00E43A02"/>
    <w:rsid w:val="00E43C56"/>
    <w:rsid w:val="00E4412E"/>
    <w:rsid w:val="00E44482"/>
    <w:rsid w:val="00E44530"/>
    <w:rsid w:val="00E44DC8"/>
    <w:rsid w:val="00E44DFD"/>
    <w:rsid w:val="00E44FD4"/>
    <w:rsid w:val="00E45314"/>
    <w:rsid w:val="00E45485"/>
    <w:rsid w:val="00E45A94"/>
    <w:rsid w:val="00E45EC1"/>
    <w:rsid w:val="00E465B3"/>
    <w:rsid w:val="00E46F22"/>
    <w:rsid w:val="00E47708"/>
    <w:rsid w:val="00E4788A"/>
    <w:rsid w:val="00E478C9"/>
    <w:rsid w:val="00E50026"/>
    <w:rsid w:val="00E50697"/>
    <w:rsid w:val="00E50B8C"/>
    <w:rsid w:val="00E50E3A"/>
    <w:rsid w:val="00E50EB0"/>
    <w:rsid w:val="00E5132F"/>
    <w:rsid w:val="00E5136A"/>
    <w:rsid w:val="00E51653"/>
    <w:rsid w:val="00E528F6"/>
    <w:rsid w:val="00E52CC9"/>
    <w:rsid w:val="00E52ECD"/>
    <w:rsid w:val="00E54078"/>
    <w:rsid w:val="00E54153"/>
    <w:rsid w:val="00E548FE"/>
    <w:rsid w:val="00E54C68"/>
    <w:rsid w:val="00E55207"/>
    <w:rsid w:val="00E5534A"/>
    <w:rsid w:val="00E55683"/>
    <w:rsid w:val="00E556EC"/>
    <w:rsid w:val="00E56241"/>
    <w:rsid w:val="00E56467"/>
    <w:rsid w:val="00E56648"/>
    <w:rsid w:val="00E5687F"/>
    <w:rsid w:val="00E56DF6"/>
    <w:rsid w:val="00E56E9B"/>
    <w:rsid w:val="00E571D7"/>
    <w:rsid w:val="00E572D9"/>
    <w:rsid w:val="00E576B9"/>
    <w:rsid w:val="00E57862"/>
    <w:rsid w:val="00E5787A"/>
    <w:rsid w:val="00E57B9F"/>
    <w:rsid w:val="00E57CBE"/>
    <w:rsid w:val="00E60378"/>
    <w:rsid w:val="00E60AA3"/>
    <w:rsid w:val="00E60B81"/>
    <w:rsid w:val="00E61759"/>
    <w:rsid w:val="00E622EC"/>
    <w:rsid w:val="00E625A2"/>
    <w:rsid w:val="00E62669"/>
    <w:rsid w:val="00E6275D"/>
    <w:rsid w:val="00E628F2"/>
    <w:rsid w:val="00E62922"/>
    <w:rsid w:val="00E62E04"/>
    <w:rsid w:val="00E62E64"/>
    <w:rsid w:val="00E62FA8"/>
    <w:rsid w:val="00E630C7"/>
    <w:rsid w:val="00E6315E"/>
    <w:rsid w:val="00E638FF"/>
    <w:rsid w:val="00E63D18"/>
    <w:rsid w:val="00E63D25"/>
    <w:rsid w:val="00E64DCB"/>
    <w:rsid w:val="00E652C5"/>
    <w:rsid w:val="00E652E6"/>
    <w:rsid w:val="00E65617"/>
    <w:rsid w:val="00E66046"/>
    <w:rsid w:val="00E664D3"/>
    <w:rsid w:val="00E66706"/>
    <w:rsid w:val="00E66C53"/>
    <w:rsid w:val="00E67BD6"/>
    <w:rsid w:val="00E67EEB"/>
    <w:rsid w:val="00E702CE"/>
    <w:rsid w:val="00E704B2"/>
    <w:rsid w:val="00E70749"/>
    <w:rsid w:val="00E708A0"/>
    <w:rsid w:val="00E70919"/>
    <w:rsid w:val="00E71194"/>
    <w:rsid w:val="00E71893"/>
    <w:rsid w:val="00E725B0"/>
    <w:rsid w:val="00E728F2"/>
    <w:rsid w:val="00E72ABE"/>
    <w:rsid w:val="00E732D3"/>
    <w:rsid w:val="00E73418"/>
    <w:rsid w:val="00E734A2"/>
    <w:rsid w:val="00E734E0"/>
    <w:rsid w:val="00E73EEC"/>
    <w:rsid w:val="00E7445A"/>
    <w:rsid w:val="00E74476"/>
    <w:rsid w:val="00E7467C"/>
    <w:rsid w:val="00E7475B"/>
    <w:rsid w:val="00E74794"/>
    <w:rsid w:val="00E74EC6"/>
    <w:rsid w:val="00E75528"/>
    <w:rsid w:val="00E758F0"/>
    <w:rsid w:val="00E759F3"/>
    <w:rsid w:val="00E76084"/>
    <w:rsid w:val="00E7691E"/>
    <w:rsid w:val="00E76B6D"/>
    <w:rsid w:val="00E76E54"/>
    <w:rsid w:val="00E77359"/>
    <w:rsid w:val="00E77569"/>
    <w:rsid w:val="00E77719"/>
    <w:rsid w:val="00E77C7F"/>
    <w:rsid w:val="00E77D53"/>
    <w:rsid w:val="00E77E72"/>
    <w:rsid w:val="00E80230"/>
    <w:rsid w:val="00E80253"/>
    <w:rsid w:val="00E80936"/>
    <w:rsid w:val="00E80C10"/>
    <w:rsid w:val="00E81212"/>
    <w:rsid w:val="00E814B1"/>
    <w:rsid w:val="00E816D3"/>
    <w:rsid w:val="00E826E4"/>
    <w:rsid w:val="00E82A2C"/>
    <w:rsid w:val="00E82D8B"/>
    <w:rsid w:val="00E831D5"/>
    <w:rsid w:val="00E832D7"/>
    <w:rsid w:val="00E835DF"/>
    <w:rsid w:val="00E83B30"/>
    <w:rsid w:val="00E83EDB"/>
    <w:rsid w:val="00E8433D"/>
    <w:rsid w:val="00E844D0"/>
    <w:rsid w:val="00E8477C"/>
    <w:rsid w:val="00E84D46"/>
    <w:rsid w:val="00E85325"/>
    <w:rsid w:val="00E858AF"/>
    <w:rsid w:val="00E858B8"/>
    <w:rsid w:val="00E85A76"/>
    <w:rsid w:val="00E86200"/>
    <w:rsid w:val="00E8635C"/>
    <w:rsid w:val="00E863DB"/>
    <w:rsid w:val="00E870DE"/>
    <w:rsid w:val="00E87775"/>
    <w:rsid w:val="00E87A5F"/>
    <w:rsid w:val="00E87A6D"/>
    <w:rsid w:val="00E90324"/>
    <w:rsid w:val="00E90466"/>
    <w:rsid w:val="00E9069F"/>
    <w:rsid w:val="00E90A9C"/>
    <w:rsid w:val="00E915FF"/>
    <w:rsid w:val="00E91924"/>
    <w:rsid w:val="00E919BB"/>
    <w:rsid w:val="00E91BD0"/>
    <w:rsid w:val="00E91CB9"/>
    <w:rsid w:val="00E9282D"/>
    <w:rsid w:val="00E928CE"/>
    <w:rsid w:val="00E92A24"/>
    <w:rsid w:val="00E92AAE"/>
    <w:rsid w:val="00E92CDE"/>
    <w:rsid w:val="00E92E0B"/>
    <w:rsid w:val="00E9315C"/>
    <w:rsid w:val="00E932CD"/>
    <w:rsid w:val="00E93495"/>
    <w:rsid w:val="00E93CFD"/>
    <w:rsid w:val="00E94154"/>
    <w:rsid w:val="00E945B0"/>
    <w:rsid w:val="00E94E21"/>
    <w:rsid w:val="00E94F8A"/>
    <w:rsid w:val="00E94FDE"/>
    <w:rsid w:val="00E95104"/>
    <w:rsid w:val="00E95411"/>
    <w:rsid w:val="00E9542C"/>
    <w:rsid w:val="00E95A75"/>
    <w:rsid w:val="00E95E43"/>
    <w:rsid w:val="00E95EEF"/>
    <w:rsid w:val="00E96198"/>
    <w:rsid w:val="00E96800"/>
    <w:rsid w:val="00E96AF9"/>
    <w:rsid w:val="00E96CC9"/>
    <w:rsid w:val="00E96D6B"/>
    <w:rsid w:val="00E9708A"/>
    <w:rsid w:val="00E97CD5"/>
    <w:rsid w:val="00EA0005"/>
    <w:rsid w:val="00EA001F"/>
    <w:rsid w:val="00EA00F6"/>
    <w:rsid w:val="00EA0490"/>
    <w:rsid w:val="00EA04A0"/>
    <w:rsid w:val="00EA0544"/>
    <w:rsid w:val="00EA05FB"/>
    <w:rsid w:val="00EA12F1"/>
    <w:rsid w:val="00EA1348"/>
    <w:rsid w:val="00EA136F"/>
    <w:rsid w:val="00EA18E2"/>
    <w:rsid w:val="00EA212E"/>
    <w:rsid w:val="00EA252C"/>
    <w:rsid w:val="00EA26C1"/>
    <w:rsid w:val="00EA3111"/>
    <w:rsid w:val="00EA31E4"/>
    <w:rsid w:val="00EA37E1"/>
    <w:rsid w:val="00EA3A6D"/>
    <w:rsid w:val="00EA4373"/>
    <w:rsid w:val="00EA440F"/>
    <w:rsid w:val="00EA4850"/>
    <w:rsid w:val="00EA4B85"/>
    <w:rsid w:val="00EA4D79"/>
    <w:rsid w:val="00EA4DED"/>
    <w:rsid w:val="00EA5266"/>
    <w:rsid w:val="00EA529E"/>
    <w:rsid w:val="00EA5641"/>
    <w:rsid w:val="00EA64C0"/>
    <w:rsid w:val="00EA6501"/>
    <w:rsid w:val="00EA6B3F"/>
    <w:rsid w:val="00EA6BBB"/>
    <w:rsid w:val="00EA6CB2"/>
    <w:rsid w:val="00EA72D6"/>
    <w:rsid w:val="00EA74E3"/>
    <w:rsid w:val="00EA7621"/>
    <w:rsid w:val="00EA7988"/>
    <w:rsid w:val="00EA7B76"/>
    <w:rsid w:val="00EA7E0C"/>
    <w:rsid w:val="00EA7F5D"/>
    <w:rsid w:val="00EB02A7"/>
    <w:rsid w:val="00EB02D6"/>
    <w:rsid w:val="00EB0B26"/>
    <w:rsid w:val="00EB1057"/>
    <w:rsid w:val="00EB1058"/>
    <w:rsid w:val="00EB1466"/>
    <w:rsid w:val="00EB1562"/>
    <w:rsid w:val="00EB15F7"/>
    <w:rsid w:val="00EB19F2"/>
    <w:rsid w:val="00EB1AC6"/>
    <w:rsid w:val="00EB2230"/>
    <w:rsid w:val="00EB2982"/>
    <w:rsid w:val="00EB2B3A"/>
    <w:rsid w:val="00EB2D9F"/>
    <w:rsid w:val="00EB2F35"/>
    <w:rsid w:val="00EB34DC"/>
    <w:rsid w:val="00EB4059"/>
    <w:rsid w:val="00EB41F9"/>
    <w:rsid w:val="00EB428A"/>
    <w:rsid w:val="00EB4548"/>
    <w:rsid w:val="00EB4590"/>
    <w:rsid w:val="00EB4636"/>
    <w:rsid w:val="00EB4741"/>
    <w:rsid w:val="00EB47C1"/>
    <w:rsid w:val="00EB4A92"/>
    <w:rsid w:val="00EB4DE0"/>
    <w:rsid w:val="00EB4ECB"/>
    <w:rsid w:val="00EB5181"/>
    <w:rsid w:val="00EB558F"/>
    <w:rsid w:val="00EB5B38"/>
    <w:rsid w:val="00EB5B39"/>
    <w:rsid w:val="00EB5B65"/>
    <w:rsid w:val="00EB64C0"/>
    <w:rsid w:val="00EB64E6"/>
    <w:rsid w:val="00EB6669"/>
    <w:rsid w:val="00EB6837"/>
    <w:rsid w:val="00EB74EA"/>
    <w:rsid w:val="00EB784D"/>
    <w:rsid w:val="00EB7982"/>
    <w:rsid w:val="00EC00C8"/>
    <w:rsid w:val="00EC0132"/>
    <w:rsid w:val="00EC0166"/>
    <w:rsid w:val="00EC0291"/>
    <w:rsid w:val="00EC04A3"/>
    <w:rsid w:val="00EC082D"/>
    <w:rsid w:val="00EC0D3C"/>
    <w:rsid w:val="00EC119D"/>
    <w:rsid w:val="00EC12FD"/>
    <w:rsid w:val="00EC1359"/>
    <w:rsid w:val="00EC1BCE"/>
    <w:rsid w:val="00EC263E"/>
    <w:rsid w:val="00EC294A"/>
    <w:rsid w:val="00EC2A3E"/>
    <w:rsid w:val="00EC2D26"/>
    <w:rsid w:val="00EC311D"/>
    <w:rsid w:val="00EC3264"/>
    <w:rsid w:val="00EC357D"/>
    <w:rsid w:val="00EC3724"/>
    <w:rsid w:val="00EC3A5D"/>
    <w:rsid w:val="00EC41EF"/>
    <w:rsid w:val="00EC4C44"/>
    <w:rsid w:val="00EC5019"/>
    <w:rsid w:val="00EC5096"/>
    <w:rsid w:val="00EC523F"/>
    <w:rsid w:val="00EC52CA"/>
    <w:rsid w:val="00EC548E"/>
    <w:rsid w:val="00EC5B32"/>
    <w:rsid w:val="00EC5B7F"/>
    <w:rsid w:val="00EC5C3B"/>
    <w:rsid w:val="00EC5C68"/>
    <w:rsid w:val="00EC6139"/>
    <w:rsid w:val="00EC62E1"/>
    <w:rsid w:val="00EC63B0"/>
    <w:rsid w:val="00EC703B"/>
    <w:rsid w:val="00EC7044"/>
    <w:rsid w:val="00EC70B0"/>
    <w:rsid w:val="00EC713F"/>
    <w:rsid w:val="00EC72A1"/>
    <w:rsid w:val="00EC72DD"/>
    <w:rsid w:val="00EC791D"/>
    <w:rsid w:val="00ED07B8"/>
    <w:rsid w:val="00ED0D7B"/>
    <w:rsid w:val="00ED111F"/>
    <w:rsid w:val="00ED117C"/>
    <w:rsid w:val="00ED13C7"/>
    <w:rsid w:val="00ED14EB"/>
    <w:rsid w:val="00ED3082"/>
    <w:rsid w:val="00ED30DA"/>
    <w:rsid w:val="00ED3BEB"/>
    <w:rsid w:val="00ED3C45"/>
    <w:rsid w:val="00ED3D02"/>
    <w:rsid w:val="00ED3D1D"/>
    <w:rsid w:val="00ED3DD2"/>
    <w:rsid w:val="00ED4073"/>
    <w:rsid w:val="00ED41BC"/>
    <w:rsid w:val="00ED463F"/>
    <w:rsid w:val="00ED4A6B"/>
    <w:rsid w:val="00ED4D67"/>
    <w:rsid w:val="00ED5116"/>
    <w:rsid w:val="00ED54DE"/>
    <w:rsid w:val="00ED62DF"/>
    <w:rsid w:val="00ED6655"/>
    <w:rsid w:val="00ED66FF"/>
    <w:rsid w:val="00ED67E2"/>
    <w:rsid w:val="00ED6BE8"/>
    <w:rsid w:val="00ED6CE7"/>
    <w:rsid w:val="00ED6DB9"/>
    <w:rsid w:val="00ED7048"/>
    <w:rsid w:val="00ED722D"/>
    <w:rsid w:val="00ED78FA"/>
    <w:rsid w:val="00ED7CEC"/>
    <w:rsid w:val="00EE0576"/>
    <w:rsid w:val="00EE09E0"/>
    <w:rsid w:val="00EE0D5D"/>
    <w:rsid w:val="00EE1293"/>
    <w:rsid w:val="00EE18F0"/>
    <w:rsid w:val="00EE1ADB"/>
    <w:rsid w:val="00EE1B9D"/>
    <w:rsid w:val="00EE1F2E"/>
    <w:rsid w:val="00EE21E8"/>
    <w:rsid w:val="00EE2785"/>
    <w:rsid w:val="00EE28FE"/>
    <w:rsid w:val="00EE2BD0"/>
    <w:rsid w:val="00EE376D"/>
    <w:rsid w:val="00EE3C54"/>
    <w:rsid w:val="00EE3CCA"/>
    <w:rsid w:val="00EE45F9"/>
    <w:rsid w:val="00EE46BD"/>
    <w:rsid w:val="00EE48FD"/>
    <w:rsid w:val="00EE5021"/>
    <w:rsid w:val="00EE50B3"/>
    <w:rsid w:val="00EE51C0"/>
    <w:rsid w:val="00EE5208"/>
    <w:rsid w:val="00EE5674"/>
    <w:rsid w:val="00EE5B2A"/>
    <w:rsid w:val="00EE630B"/>
    <w:rsid w:val="00EE6C34"/>
    <w:rsid w:val="00EE6F14"/>
    <w:rsid w:val="00EE72B9"/>
    <w:rsid w:val="00EE7A2A"/>
    <w:rsid w:val="00EE7CB0"/>
    <w:rsid w:val="00EE7DDE"/>
    <w:rsid w:val="00EE7EC0"/>
    <w:rsid w:val="00EF00A0"/>
    <w:rsid w:val="00EF0B28"/>
    <w:rsid w:val="00EF0D33"/>
    <w:rsid w:val="00EF0F32"/>
    <w:rsid w:val="00EF166E"/>
    <w:rsid w:val="00EF1D6B"/>
    <w:rsid w:val="00EF23DC"/>
    <w:rsid w:val="00EF2740"/>
    <w:rsid w:val="00EF27C3"/>
    <w:rsid w:val="00EF2920"/>
    <w:rsid w:val="00EF2963"/>
    <w:rsid w:val="00EF29C7"/>
    <w:rsid w:val="00EF2AA8"/>
    <w:rsid w:val="00EF2C2D"/>
    <w:rsid w:val="00EF2C8A"/>
    <w:rsid w:val="00EF3775"/>
    <w:rsid w:val="00EF395A"/>
    <w:rsid w:val="00EF3A08"/>
    <w:rsid w:val="00EF4224"/>
    <w:rsid w:val="00EF4226"/>
    <w:rsid w:val="00EF4CE0"/>
    <w:rsid w:val="00EF4E3F"/>
    <w:rsid w:val="00EF5094"/>
    <w:rsid w:val="00EF5815"/>
    <w:rsid w:val="00EF5C7A"/>
    <w:rsid w:val="00EF5EC0"/>
    <w:rsid w:val="00EF6456"/>
    <w:rsid w:val="00EF6833"/>
    <w:rsid w:val="00EF6908"/>
    <w:rsid w:val="00EF6A5A"/>
    <w:rsid w:val="00EF6B83"/>
    <w:rsid w:val="00EF6C42"/>
    <w:rsid w:val="00EF6D02"/>
    <w:rsid w:val="00EF72CC"/>
    <w:rsid w:val="00EF744B"/>
    <w:rsid w:val="00EF780D"/>
    <w:rsid w:val="00EF7E52"/>
    <w:rsid w:val="00EF7E93"/>
    <w:rsid w:val="00F001BA"/>
    <w:rsid w:val="00F0020A"/>
    <w:rsid w:val="00F00370"/>
    <w:rsid w:val="00F0037F"/>
    <w:rsid w:val="00F00724"/>
    <w:rsid w:val="00F007A3"/>
    <w:rsid w:val="00F00BB0"/>
    <w:rsid w:val="00F00FC5"/>
    <w:rsid w:val="00F010E0"/>
    <w:rsid w:val="00F0111E"/>
    <w:rsid w:val="00F01282"/>
    <w:rsid w:val="00F01952"/>
    <w:rsid w:val="00F037E5"/>
    <w:rsid w:val="00F038BE"/>
    <w:rsid w:val="00F03945"/>
    <w:rsid w:val="00F03D1A"/>
    <w:rsid w:val="00F03E06"/>
    <w:rsid w:val="00F045F6"/>
    <w:rsid w:val="00F04748"/>
    <w:rsid w:val="00F04808"/>
    <w:rsid w:val="00F05205"/>
    <w:rsid w:val="00F056FB"/>
    <w:rsid w:val="00F05774"/>
    <w:rsid w:val="00F05853"/>
    <w:rsid w:val="00F0588D"/>
    <w:rsid w:val="00F06174"/>
    <w:rsid w:val="00F06271"/>
    <w:rsid w:val="00F065A5"/>
    <w:rsid w:val="00F06990"/>
    <w:rsid w:val="00F06A43"/>
    <w:rsid w:val="00F06D9D"/>
    <w:rsid w:val="00F06DE1"/>
    <w:rsid w:val="00F0713E"/>
    <w:rsid w:val="00F07CBF"/>
    <w:rsid w:val="00F07CF1"/>
    <w:rsid w:val="00F07E0F"/>
    <w:rsid w:val="00F07E62"/>
    <w:rsid w:val="00F07FC1"/>
    <w:rsid w:val="00F1048E"/>
    <w:rsid w:val="00F10C3A"/>
    <w:rsid w:val="00F11CA4"/>
    <w:rsid w:val="00F12813"/>
    <w:rsid w:val="00F12A8B"/>
    <w:rsid w:val="00F12AFF"/>
    <w:rsid w:val="00F1321C"/>
    <w:rsid w:val="00F14152"/>
    <w:rsid w:val="00F14360"/>
    <w:rsid w:val="00F14659"/>
    <w:rsid w:val="00F151C5"/>
    <w:rsid w:val="00F155AA"/>
    <w:rsid w:val="00F156E6"/>
    <w:rsid w:val="00F157E8"/>
    <w:rsid w:val="00F15F23"/>
    <w:rsid w:val="00F15F26"/>
    <w:rsid w:val="00F1609F"/>
    <w:rsid w:val="00F163A7"/>
    <w:rsid w:val="00F16B5C"/>
    <w:rsid w:val="00F1718B"/>
    <w:rsid w:val="00F17254"/>
    <w:rsid w:val="00F17A80"/>
    <w:rsid w:val="00F2005F"/>
    <w:rsid w:val="00F20252"/>
    <w:rsid w:val="00F20544"/>
    <w:rsid w:val="00F20A07"/>
    <w:rsid w:val="00F20C68"/>
    <w:rsid w:val="00F20D40"/>
    <w:rsid w:val="00F20DAE"/>
    <w:rsid w:val="00F20F0C"/>
    <w:rsid w:val="00F21328"/>
    <w:rsid w:val="00F21491"/>
    <w:rsid w:val="00F2173A"/>
    <w:rsid w:val="00F21906"/>
    <w:rsid w:val="00F2199F"/>
    <w:rsid w:val="00F220C5"/>
    <w:rsid w:val="00F22761"/>
    <w:rsid w:val="00F22C35"/>
    <w:rsid w:val="00F22D3E"/>
    <w:rsid w:val="00F23010"/>
    <w:rsid w:val="00F2307E"/>
    <w:rsid w:val="00F230F3"/>
    <w:rsid w:val="00F2322B"/>
    <w:rsid w:val="00F23283"/>
    <w:rsid w:val="00F2355C"/>
    <w:rsid w:val="00F235FC"/>
    <w:rsid w:val="00F236E2"/>
    <w:rsid w:val="00F23CDF"/>
    <w:rsid w:val="00F23CEE"/>
    <w:rsid w:val="00F242D2"/>
    <w:rsid w:val="00F247DD"/>
    <w:rsid w:val="00F248CC"/>
    <w:rsid w:val="00F24C51"/>
    <w:rsid w:val="00F25F35"/>
    <w:rsid w:val="00F264AA"/>
    <w:rsid w:val="00F265B6"/>
    <w:rsid w:val="00F2667C"/>
    <w:rsid w:val="00F26925"/>
    <w:rsid w:val="00F26984"/>
    <w:rsid w:val="00F26F7B"/>
    <w:rsid w:val="00F2740F"/>
    <w:rsid w:val="00F27535"/>
    <w:rsid w:val="00F3023D"/>
    <w:rsid w:val="00F3047F"/>
    <w:rsid w:val="00F30774"/>
    <w:rsid w:val="00F307E2"/>
    <w:rsid w:val="00F3080A"/>
    <w:rsid w:val="00F309D2"/>
    <w:rsid w:val="00F30FF2"/>
    <w:rsid w:val="00F3132E"/>
    <w:rsid w:val="00F31499"/>
    <w:rsid w:val="00F318E9"/>
    <w:rsid w:val="00F31E22"/>
    <w:rsid w:val="00F31EE0"/>
    <w:rsid w:val="00F334A7"/>
    <w:rsid w:val="00F3389E"/>
    <w:rsid w:val="00F339C0"/>
    <w:rsid w:val="00F33ACF"/>
    <w:rsid w:val="00F33AD9"/>
    <w:rsid w:val="00F33C5D"/>
    <w:rsid w:val="00F34275"/>
    <w:rsid w:val="00F3489C"/>
    <w:rsid w:val="00F3506B"/>
    <w:rsid w:val="00F357B7"/>
    <w:rsid w:val="00F3581B"/>
    <w:rsid w:val="00F35FFE"/>
    <w:rsid w:val="00F36092"/>
    <w:rsid w:val="00F36110"/>
    <w:rsid w:val="00F365CF"/>
    <w:rsid w:val="00F36959"/>
    <w:rsid w:val="00F36B32"/>
    <w:rsid w:val="00F36B97"/>
    <w:rsid w:val="00F36BD6"/>
    <w:rsid w:val="00F3739C"/>
    <w:rsid w:val="00F3767F"/>
    <w:rsid w:val="00F37E1D"/>
    <w:rsid w:val="00F40095"/>
    <w:rsid w:val="00F401E1"/>
    <w:rsid w:val="00F40513"/>
    <w:rsid w:val="00F40A3C"/>
    <w:rsid w:val="00F40B14"/>
    <w:rsid w:val="00F412C7"/>
    <w:rsid w:val="00F41680"/>
    <w:rsid w:val="00F41A74"/>
    <w:rsid w:val="00F41AC5"/>
    <w:rsid w:val="00F41E8E"/>
    <w:rsid w:val="00F421D9"/>
    <w:rsid w:val="00F42269"/>
    <w:rsid w:val="00F42505"/>
    <w:rsid w:val="00F42D97"/>
    <w:rsid w:val="00F42DDC"/>
    <w:rsid w:val="00F42E0A"/>
    <w:rsid w:val="00F43167"/>
    <w:rsid w:val="00F43240"/>
    <w:rsid w:val="00F437E7"/>
    <w:rsid w:val="00F438E4"/>
    <w:rsid w:val="00F43D31"/>
    <w:rsid w:val="00F43E9C"/>
    <w:rsid w:val="00F43EAB"/>
    <w:rsid w:val="00F4422C"/>
    <w:rsid w:val="00F443DD"/>
    <w:rsid w:val="00F44A6B"/>
    <w:rsid w:val="00F44C73"/>
    <w:rsid w:val="00F44F62"/>
    <w:rsid w:val="00F45722"/>
    <w:rsid w:val="00F46723"/>
    <w:rsid w:val="00F46EFA"/>
    <w:rsid w:val="00F506E8"/>
    <w:rsid w:val="00F50D66"/>
    <w:rsid w:val="00F511B8"/>
    <w:rsid w:val="00F511C3"/>
    <w:rsid w:val="00F512BF"/>
    <w:rsid w:val="00F5157F"/>
    <w:rsid w:val="00F516B6"/>
    <w:rsid w:val="00F51B37"/>
    <w:rsid w:val="00F51D72"/>
    <w:rsid w:val="00F523F8"/>
    <w:rsid w:val="00F5261D"/>
    <w:rsid w:val="00F528BD"/>
    <w:rsid w:val="00F52ED0"/>
    <w:rsid w:val="00F53227"/>
    <w:rsid w:val="00F533E6"/>
    <w:rsid w:val="00F535C2"/>
    <w:rsid w:val="00F535F2"/>
    <w:rsid w:val="00F53BA1"/>
    <w:rsid w:val="00F53F93"/>
    <w:rsid w:val="00F54285"/>
    <w:rsid w:val="00F5465A"/>
    <w:rsid w:val="00F54881"/>
    <w:rsid w:val="00F548E7"/>
    <w:rsid w:val="00F549DA"/>
    <w:rsid w:val="00F54BC5"/>
    <w:rsid w:val="00F54F89"/>
    <w:rsid w:val="00F551DD"/>
    <w:rsid w:val="00F55532"/>
    <w:rsid w:val="00F55A94"/>
    <w:rsid w:val="00F55B21"/>
    <w:rsid w:val="00F55DB9"/>
    <w:rsid w:val="00F55E5E"/>
    <w:rsid w:val="00F55F50"/>
    <w:rsid w:val="00F57690"/>
    <w:rsid w:val="00F57D45"/>
    <w:rsid w:val="00F57F30"/>
    <w:rsid w:val="00F60214"/>
    <w:rsid w:val="00F603F7"/>
    <w:rsid w:val="00F6098A"/>
    <w:rsid w:val="00F60DA6"/>
    <w:rsid w:val="00F6112C"/>
    <w:rsid w:val="00F613D8"/>
    <w:rsid w:val="00F618D8"/>
    <w:rsid w:val="00F61F33"/>
    <w:rsid w:val="00F6200F"/>
    <w:rsid w:val="00F62191"/>
    <w:rsid w:val="00F623B3"/>
    <w:rsid w:val="00F623B7"/>
    <w:rsid w:val="00F624C5"/>
    <w:rsid w:val="00F627DA"/>
    <w:rsid w:val="00F62D32"/>
    <w:rsid w:val="00F640E6"/>
    <w:rsid w:val="00F64593"/>
    <w:rsid w:val="00F6495A"/>
    <w:rsid w:val="00F64ABD"/>
    <w:rsid w:val="00F64E08"/>
    <w:rsid w:val="00F64F35"/>
    <w:rsid w:val="00F6507D"/>
    <w:rsid w:val="00F650B8"/>
    <w:rsid w:val="00F65668"/>
    <w:rsid w:val="00F6586C"/>
    <w:rsid w:val="00F659A4"/>
    <w:rsid w:val="00F663FD"/>
    <w:rsid w:val="00F66453"/>
    <w:rsid w:val="00F6649A"/>
    <w:rsid w:val="00F665B6"/>
    <w:rsid w:val="00F6698B"/>
    <w:rsid w:val="00F67538"/>
    <w:rsid w:val="00F678E1"/>
    <w:rsid w:val="00F67A54"/>
    <w:rsid w:val="00F67DE2"/>
    <w:rsid w:val="00F67E62"/>
    <w:rsid w:val="00F70800"/>
    <w:rsid w:val="00F716F0"/>
    <w:rsid w:val="00F71BC3"/>
    <w:rsid w:val="00F71CFD"/>
    <w:rsid w:val="00F71FC5"/>
    <w:rsid w:val="00F722AE"/>
    <w:rsid w:val="00F723B9"/>
    <w:rsid w:val="00F72862"/>
    <w:rsid w:val="00F728A9"/>
    <w:rsid w:val="00F7298D"/>
    <w:rsid w:val="00F73A32"/>
    <w:rsid w:val="00F73AE1"/>
    <w:rsid w:val="00F73C1D"/>
    <w:rsid w:val="00F73E0F"/>
    <w:rsid w:val="00F73E9C"/>
    <w:rsid w:val="00F7408E"/>
    <w:rsid w:val="00F741DE"/>
    <w:rsid w:val="00F74508"/>
    <w:rsid w:val="00F74AD3"/>
    <w:rsid w:val="00F753E5"/>
    <w:rsid w:val="00F7563B"/>
    <w:rsid w:val="00F757A9"/>
    <w:rsid w:val="00F75DE2"/>
    <w:rsid w:val="00F75FB8"/>
    <w:rsid w:val="00F7682F"/>
    <w:rsid w:val="00F76EE5"/>
    <w:rsid w:val="00F77805"/>
    <w:rsid w:val="00F80500"/>
    <w:rsid w:val="00F807FE"/>
    <w:rsid w:val="00F80849"/>
    <w:rsid w:val="00F80930"/>
    <w:rsid w:val="00F80BD0"/>
    <w:rsid w:val="00F80EBD"/>
    <w:rsid w:val="00F80F1F"/>
    <w:rsid w:val="00F815E2"/>
    <w:rsid w:val="00F81F75"/>
    <w:rsid w:val="00F82343"/>
    <w:rsid w:val="00F824E5"/>
    <w:rsid w:val="00F828E9"/>
    <w:rsid w:val="00F829FD"/>
    <w:rsid w:val="00F82B01"/>
    <w:rsid w:val="00F82F75"/>
    <w:rsid w:val="00F8321F"/>
    <w:rsid w:val="00F839D6"/>
    <w:rsid w:val="00F83A6C"/>
    <w:rsid w:val="00F83F6B"/>
    <w:rsid w:val="00F845C3"/>
    <w:rsid w:val="00F84672"/>
    <w:rsid w:val="00F848CC"/>
    <w:rsid w:val="00F84C9F"/>
    <w:rsid w:val="00F84FC2"/>
    <w:rsid w:val="00F852D2"/>
    <w:rsid w:val="00F853B8"/>
    <w:rsid w:val="00F85919"/>
    <w:rsid w:val="00F85981"/>
    <w:rsid w:val="00F85CD6"/>
    <w:rsid w:val="00F85D3E"/>
    <w:rsid w:val="00F867C7"/>
    <w:rsid w:val="00F872C8"/>
    <w:rsid w:val="00F8731A"/>
    <w:rsid w:val="00F87839"/>
    <w:rsid w:val="00F87F85"/>
    <w:rsid w:val="00F904B2"/>
    <w:rsid w:val="00F905F0"/>
    <w:rsid w:val="00F9061C"/>
    <w:rsid w:val="00F90C00"/>
    <w:rsid w:val="00F915F2"/>
    <w:rsid w:val="00F91B50"/>
    <w:rsid w:val="00F91DB9"/>
    <w:rsid w:val="00F921C6"/>
    <w:rsid w:val="00F921EA"/>
    <w:rsid w:val="00F9241F"/>
    <w:rsid w:val="00F925B4"/>
    <w:rsid w:val="00F928C9"/>
    <w:rsid w:val="00F92C54"/>
    <w:rsid w:val="00F93AA9"/>
    <w:rsid w:val="00F93ABD"/>
    <w:rsid w:val="00F93CD5"/>
    <w:rsid w:val="00F940DE"/>
    <w:rsid w:val="00F941E1"/>
    <w:rsid w:val="00F9420A"/>
    <w:rsid w:val="00F9424C"/>
    <w:rsid w:val="00F945E2"/>
    <w:rsid w:val="00F94E5E"/>
    <w:rsid w:val="00F951CC"/>
    <w:rsid w:val="00F957B6"/>
    <w:rsid w:val="00F9583E"/>
    <w:rsid w:val="00F95D4C"/>
    <w:rsid w:val="00F95D56"/>
    <w:rsid w:val="00F95F00"/>
    <w:rsid w:val="00F95F11"/>
    <w:rsid w:val="00F96122"/>
    <w:rsid w:val="00F96300"/>
    <w:rsid w:val="00F96528"/>
    <w:rsid w:val="00F966C5"/>
    <w:rsid w:val="00F96AEA"/>
    <w:rsid w:val="00F96D49"/>
    <w:rsid w:val="00F96DC9"/>
    <w:rsid w:val="00F96DF0"/>
    <w:rsid w:val="00F9729F"/>
    <w:rsid w:val="00F9753D"/>
    <w:rsid w:val="00FA0916"/>
    <w:rsid w:val="00FA0EA7"/>
    <w:rsid w:val="00FA0F22"/>
    <w:rsid w:val="00FA0FBA"/>
    <w:rsid w:val="00FA1597"/>
    <w:rsid w:val="00FA1AE4"/>
    <w:rsid w:val="00FA1E55"/>
    <w:rsid w:val="00FA1F76"/>
    <w:rsid w:val="00FA1FD7"/>
    <w:rsid w:val="00FA298B"/>
    <w:rsid w:val="00FA2DA4"/>
    <w:rsid w:val="00FA30C3"/>
    <w:rsid w:val="00FA3557"/>
    <w:rsid w:val="00FA382F"/>
    <w:rsid w:val="00FA3A33"/>
    <w:rsid w:val="00FA3AEA"/>
    <w:rsid w:val="00FA3D94"/>
    <w:rsid w:val="00FA4082"/>
    <w:rsid w:val="00FA4270"/>
    <w:rsid w:val="00FA43E1"/>
    <w:rsid w:val="00FA4598"/>
    <w:rsid w:val="00FA4758"/>
    <w:rsid w:val="00FA49AC"/>
    <w:rsid w:val="00FA4AFD"/>
    <w:rsid w:val="00FA4B6A"/>
    <w:rsid w:val="00FA559A"/>
    <w:rsid w:val="00FA59A5"/>
    <w:rsid w:val="00FA59E2"/>
    <w:rsid w:val="00FA5EA5"/>
    <w:rsid w:val="00FA5F78"/>
    <w:rsid w:val="00FA626F"/>
    <w:rsid w:val="00FA6278"/>
    <w:rsid w:val="00FA63CC"/>
    <w:rsid w:val="00FA673A"/>
    <w:rsid w:val="00FA6814"/>
    <w:rsid w:val="00FA6848"/>
    <w:rsid w:val="00FA6E04"/>
    <w:rsid w:val="00FA706C"/>
    <w:rsid w:val="00FB08A5"/>
    <w:rsid w:val="00FB0AF5"/>
    <w:rsid w:val="00FB0B7F"/>
    <w:rsid w:val="00FB0C90"/>
    <w:rsid w:val="00FB0FCB"/>
    <w:rsid w:val="00FB13C3"/>
    <w:rsid w:val="00FB1403"/>
    <w:rsid w:val="00FB147C"/>
    <w:rsid w:val="00FB1547"/>
    <w:rsid w:val="00FB1AB4"/>
    <w:rsid w:val="00FB1AF7"/>
    <w:rsid w:val="00FB1C2A"/>
    <w:rsid w:val="00FB1CDA"/>
    <w:rsid w:val="00FB1D99"/>
    <w:rsid w:val="00FB1EB7"/>
    <w:rsid w:val="00FB1F3F"/>
    <w:rsid w:val="00FB27DB"/>
    <w:rsid w:val="00FB2A85"/>
    <w:rsid w:val="00FB2D1B"/>
    <w:rsid w:val="00FB2D30"/>
    <w:rsid w:val="00FB3131"/>
    <w:rsid w:val="00FB31ED"/>
    <w:rsid w:val="00FB32CB"/>
    <w:rsid w:val="00FB3505"/>
    <w:rsid w:val="00FB351B"/>
    <w:rsid w:val="00FB36C0"/>
    <w:rsid w:val="00FB4081"/>
    <w:rsid w:val="00FB40F2"/>
    <w:rsid w:val="00FB470E"/>
    <w:rsid w:val="00FB53BA"/>
    <w:rsid w:val="00FB55CC"/>
    <w:rsid w:val="00FB55FD"/>
    <w:rsid w:val="00FB5D6A"/>
    <w:rsid w:val="00FB5DD1"/>
    <w:rsid w:val="00FB5F0C"/>
    <w:rsid w:val="00FB6146"/>
    <w:rsid w:val="00FB6218"/>
    <w:rsid w:val="00FB7247"/>
    <w:rsid w:val="00FB7548"/>
    <w:rsid w:val="00FC00E1"/>
    <w:rsid w:val="00FC03F8"/>
    <w:rsid w:val="00FC0566"/>
    <w:rsid w:val="00FC0AF6"/>
    <w:rsid w:val="00FC111D"/>
    <w:rsid w:val="00FC1570"/>
    <w:rsid w:val="00FC15C6"/>
    <w:rsid w:val="00FC1641"/>
    <w:rsid w:val="00FC199A"/>
    <w:rsid w:val="00FC1D1B"/>
    <w:rsid w:val="00FC25BC"/>
    <w:rsid w:val="00FC2BF8"/>
    <w:rsid w:val="00FC2CAA"/>
    <w:rsid w:val="00FC2CBE"/>
    <w:rsid w:val="00FC2CF3"/>
    <w:rsid w:val="00FC2E2C"/>
    <w:rsid w:val="00FC3002"/>
    <w:rsid w:val="00FC3047"/>
    <w:rsid w:val="00FC313B"/>
    <w:rsid w:val="00FC31B9"/>
    <w:rsid w:val="00FC3432"/>
    <w:rsid w:val="00FC37EC"/>
    <w:rsid w:val="00FC4730"/>
    <w:rsid w:val="00FC54BE"/>
    <w:rsid w:val="00FC55DF"/>
    <w:rsid w:val="00FC5A13"/>
    <w:rsid w:val="00FC5DF2"/>
    <w:rsid w:val="00FC618F"/>
    <w:rsid w:val="00FC6314"/>
    <w:rsid w:val="00FC63B6"/>
    <w:rsid w:val="00FC63F5"/>
    <w:rsid w:val="00FC6738"/>
    <w:rsid w:val="00FC675B"/>
    <w:rsid w:val="00FC69F6"/>
    <w:rsid w:val="00FC6E82"/>
    <w:rsid w:val="00FC6E89"/>
    <w:rsid w:val="00FC7172"/>
    <w:rsid w:val="00FC763D"/>
    <w:rsid w:val="00FC78B1"/>
    <w:rsid w:val="00FC7A46"/>
    <w:rsid w:val="00FD08C0"/>
    <w:rsid w:val="00FD1151"/>
    <w:rsid w:val="00FD13B0"/>
    <w:rsid w:val="00FD1CCE"/>
    <w:rsid w:val="00FD1DDE"/>
    <w:rsid w:val="00FD2217"/>
    <w:rsid w:val="00FD2A36"/>
    <w:rsid w:val="00FD2EAC"/>
    <w:rsid w:val="00FD31F8"/>
    <w:rsid w:val="00FD3296"/>
    <w:rsid w:val="00FD3576"/>
    <w:rsid w:val="00FD3745"/>
    <w:rsid w:val="00FD4740"/>
    <w:rsid w:val="00FD4A84"/>
    <w:rsid w:val="00FD6061"/>
    <w:rsid w:val="00FD646E"/>
    <w:rsid w:val="00FD6793"/>
    <w:rsid w:val="00FD6853"/>
    <w:rsid w:val="00FD70F4"/>
    <w:rsid w:val="00FD72AA"/>
    <w:rsid w:val="00FD7439"/>
    <w:rsid w:val="00FD7772"/>
    <w:rsid w:val="00FD7AA5"/>
    <w:rsid w:val="00FD7C32"/>
    <w:rsid w:val="00FD7FF5"/>
    <w:rsid w:val="00FE004E"/>
    <w:rsid w:val="00FE00C2"/>
    <w:rsid w:val="00FE0827"/>
    <w:rsid w:val="00FE1F9F"/>
    <w:rsid w:val="00FE26DA"/>
    <w:rsid w:val="00FE29C9"/>
    <w:rsid w:val="00FE2C58"/>
    <w:rsid w:val="00FE2FC2"/>
    <w:rsid w:val="00FE3109"/>
    <w:rsid w:val="00FE3663"/>
    <w:rsid w:val="00FE3D21"/>
    <w:rsid w:val="00FE45E9"/>
    <w:rsid w:val="00FE4973"/>
    <w:rsid w:val="00FE498B"/>
    <w:rsid w:val="00FE543D"/>
    <w:rsid w:val="00FE6088"/>
    <w:rsid w:val="00FE6145"/>
    <w:rsid w:val="00FE6704"/>
    <w:rsid w:val="00FE68C4"/>
    <w:rsid w:val="00FE761E"/>
    <w:rsid w:val="00FE782E"/>
    <w:rsid w:val="00FE79A3"/>
    <w:rsid w:val="00FE7B03"/>
    <w:rsid w:val="00FE7C75"/>
    <w:rsid w:val="00FF0202"/>
    <w:rsid w:val="00FF036C"/>
    <w:rsid w:val="00FF1121"/>
    <w:rsid w:val="00FF122B"/>
    <w:rsid w:val="00FF1510"/>
    <w:rsid w:val="00FF18AF"/>
    <w:rsid w:val="00FF1A23"/>
    <w:rsid w:val="00FF1CC7"/>
    <w:rsid w:val="00FF1EE6"/>
    <w:rsid w:val="00FF2A6D"/>
    <w:rsid w:val="00FF349D"/>
    <w:rsid w:val="00FF3615"/>
    <w:rsid w:val="00FF36DE"/>
    <w:rsid w:val="00FF3956"/>
    <w:rsid w:val="00FF3B91"/>
    <w:rsid w:val="00FF3C4C"/>
    <w:rsid w:val="00FF3FE5"/>
    <w:rsid w:val="00FF4055"/>
    <w:rsid w:val="00FF436D"/>
    <w:rsid w:val="00FF48DA"/>
    <w:rsid w:val="00FF53AD"/>
    <w:rsid w:val="00FF5536"/>
    <w:rsid w:val="00FF56C5"/>
    <w:rsid w:val="00FF589D"/>
    <w:rsid w:val="00FF5C63"/>
    <w:rsid w:val="00FF60DA"/>
    <w:rsid w:val="00FF62FE"/>
    <w:rsid w:val="00FF6339"/>
    <w:rsid w:val="00FF6474"/>
    <w:rsid w:val="00FF64F3"/>
    <w:rsid w:val="00FF6775"/>
    <w:rsid w:val="00FF7184"/>
    <w:rsid w:val="00FF785A"/>
  </w:rsids>
  <m:mathPr>
    <m:mathFont m:val="Cambria Math"/>
    <m:brkBin m:val="before"/>
    <m:brkBinSub m:val="--"/>
    <m:smallFrac/>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03F73D1A"/>
  <w15:docId w15:val="{96750741-FAF3-4E1E-AEAA-1FF8EC553A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before="120" w:after="120"/>
        <w:ind w:left="221"/>
        <w:jc w:val="both"/>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2A7BED"/>
    <w:pPr>
      <w:spacing w:before="0" w:after="0"/>
      <w:ind w:left="0"/>
    </w:pPr>
    <w:rPr>
      <w:rFonts w:ascii="Times New Roman" w:eastAsia="Times New Roman" w:hAnsi="Times New Roman" w:cs="Times New Roman"/>
      <w:sz w:val="24"/>
      <w:szCs w:val="24"/>
      <w:lang w:eastAsia="ru-RU"/>
    </w:rPr>
  </w:style>
  <w:style w:type="paragraph" w:styleId="1">
    <w:name w:val="heading 1"/>
    <w:aliases w:val="Заголовок 1 Знак Знак,Заголовок 1 Знак Знак Знак,Заголовок 1 Знак1 Знак,Заголовок 1 Знак1 Знак Знак Знак,Заголовок 1 Знак Знак Знак Знак Знак,Заголовок 1 Знак Знак1 Знак Знак,Заголовок 1 Знак1 Знак1,Заголовок 1 Знак Знак Знак1"/>
    <w:basedOn w:val="a0"/>
    <w:next w:val="a0"/>
    <w:link w:val="10"/>
    <w:qFormat/>
    <w:rsid w:val="00125694"/>
    <w:pPr>
      <w:keepNext/>
      <w:keepLines/>
      <w:suppressAutoHyphens/>
      <w:spacing w:before="480" w:after="240"/>
      <w:jc w:val="center"/>
      <w:outlineLvl w:val="0"/>
    </w:pPr>
    <w:rPr>
      <w:rFonts w:eastAsiaTheme="majorEastAsia" w:cstheme="majorBidi"/>
      <w:b/>
      <w:bCs/>
      <w:caps/>
      <w:szCs w:val="28"/>
    </w:rPr>
  </w:style>
  <w:style w:type="paragraph" w:styleId="20">
    <w:name w:val="heading 2"/>
    <w:aliases w:val="Заголовок 2 Знак Знак Знак Знак,Заголовок 2 Знак Знак Знак Знак Знак Знак Знак,Заголовок 2 Знак Знак Знак Знак Знак Знак Знак Знак Знак,Заголовок 2 Знак Знак Знак Знак Знак Знак Знак Знак Знак Знак Знак,Знак2, Знак2"/>
    <w:basedOn w:val="a0"/>
    <w:next w:val="a1"/>
    <w:link w:val="21"/>
    <w:qFormat/>
    <w:rsid w:val="00125694"/>
    <w:pPr>
      <w:keepNext/>
      <w:suppressAutoHyphens/>
      <w:spacing w:before="240" w:after="240"/>
      <w:jc w:val="center"/>
      <w:outlineLvl w:val="1"/>
    </w:pPr>
    <w:rPr>
      <w:rFonts w:cs="Arial"/>
      <w:b/>
      <w:bCs/>
      <w:i/>
      <w:iCs/>
      <w:szCs w:val="28"/>
    </w:rPr>
  </w:style>
  <w:style w:type="paragraph" w:styleId="30">
    <w:name w:val="heading 3"/>
    <w:aliases w:val="OG Heading 3, Знак3, Знак3 Знак,Знак3,Знак3 Знак"/>
    <w:basedOn w:val="a0"/>
    <w:next w:val="a0"/>
    <w:link w:val="31"/>
    <w:uiPriority w:val="9"/>
    <w:qFormat/>
    <w:rsid w:val="00125694"/>
    <w:pPr>
      <w:keepNext/>
      <w:suppressAutoHyphens/>
      <w:spacing w:before="240" w:after="240"/>
      <w:jc w:val="center"/>
      <w:outlineLvl w:val="2"/>
    </w:pPr>
    <w:rPr>
      <w:rFonts w:cs="Arial"/>
      <w:bCs/>
      <w:i/>
      <w:szCs w:val="26"/>
    </w:rPr>
  </w:style>
  <w:style w:type="paragraph" w:styleId="4">
    <w:name w:val="heading 4"/>
    <w:aliases w:val="Заголовок4"/>
    <w:basedOn w:val="a0"/>
    <w:next w:val="a0"/>
    <w:link w:val="40"/>
    <w:unhideWhenUsed/>
    <w:qFormat/>
    <w:rsid w:val="00B20883"/>
    <w:pPr>
      <w:keepNext/>
      <w:spacing w:before="240" w:after="240"/>
      <w:jc w:val="center"/>
      <w:outlineLvl w:val="3"/>
    </w:pPr>
    <w:rPr>
      <w:bCs/>
      <w:sz w:val="28"/>
      <w:szCs w:val="28"/>
      <w:u w:val="single"/>
    </w:rPr>
  </w:style>
  <w:style w:type="paragraph" w:styleId="5">
    <w:name w:val="heading 5"/>
    <w:basedOn w:val="a0"/>
    <w:next w:val="a0"/>
    <w:link w:val="50"/>
    <w:qFormat/>
    <w:rsid w:val="00B20883"/>
    <w:pPr>
      <w:spacing w:before="240" w:after="60"/>
      <w:outlineLvl w:val="4"/>
    </w:pPr>
    <w:rPr>
      <w:rFonts w:ascii="Calibri" w:hAnsi="Calibri"/>
      <w:b/>
      <w:bCs/>
      <w:i/>
      <w:iCs/>
      <w:sz w:val="26"/>
      <w:szCs w:val="26"/>
      <w:lang w:eastAsia="en-US"/>
    </w:rPr>
  </w:style>
  <w:style w:type="paragraph" w:styleId="6">
    <w:name w:val="heading 6"/>
    <w:basedOn w:val="a0"/>
    <w:next w:val="a0"/>
    <w:link w:val="60"/>
    <w:qFormat/>
    <w:rsid w:val="00034A19"/>
    <w:pPr>
      <w:keepNext/>
      <w:keepLines/>
      <w:spacing w:before="200"/>
      <w:ind w:firstLine="709"/>
      <w:outlineLvl w:val="5"/>
    </w:pPr>
    <w:rPr>
      <w:rFonts w:ascii="Cambria" w:hAnsi="Cambria" w:cs="Cambria"/>
      <w:i/>
      <w:iCs/>
      <w:color w:val="243F60"/>
      <w:szCs w:val="22"/>
      <w:lang w:val="en-US" w:eastAsia="en-US"/>
    </w:rPr>
  </w:style>
  <w:style w:type="paragraph" w:styleId="7">
    <w:name w:val="heading 7"/>
    <w:basedOn w:val="a0"/>
    <w:next w:val="a0"/>
    <w:link w:val="70"/>
    <w:uiPriority w:val="9"/>
    <w:qFormat/>
    <w:rsid w:val="00B20883"/>
    <w:pPr>
      <w:spacing w:before="240" w:after="60"/>
      <w:outlineLvl w:val="6"/>
    </w:pPr>
    <w:rPr>
      <w:rFonts w:ascii="Calibri" w:hAnsi="Calibri"/>
      <w:lang w:eastAsia="en-US"/>
    </w:rPr>
  </w:style>
  <w:style w:type="paragraph" w:styleId="8">
    <w:name w:val="heading 8"/>
    <w:basedOn w:val="a0"/>
    <w:next w:val="a0"/>
    <w:link w:val="80"/>
    <w:qFormat/>
    <w:rsid w:val="00034A19"/>
    <w:pPr>
      <w:keepNext/>
      <w:keepLines/>
      <w:spacing w:before="200"/>
      <w:ind w:firstLine="709"/>
      <w:outlineLvl w:val="7"/>
    </w:pPr>
    <w:rPr>
      <w:rFonts w:ascii="Cambria" w:hAnsi="Cambria" w:cs="Cambria"/>
      <w:color w:val="4F81BD"/>
      <w:sz w:val="20"/>
      <w:szCs w:val="20"/>
      <w:lang w:val="en-US" w:eastAsia="en-US"/>
    </w:rPr>
  </w:style>
  <w:style w:type="paragraph" w:styleId="9">
    <w:name w:val="heading 9"/>
    <w:basedOn w:val="a0"/>
    <w:next w:val="a0"/>
    <w:link w:val="90"/>
    <w:qFormat/>
    <w:rsid w:val="00034A19"/>
    <w:pPr>
      <w:keepNext/>
      <w:keepLines/>
      <w:spacing w:before="200"/>
      <w:ind w:firstLine="709"/>
      <w:outlineLvl w:val="8"/>
    </w:pPr>
    <w:rPr>
      <w:rFonts w:ascii="Cambria" w:hAnsi="Cambria" w:cs="Cambria"/>
      <w:i/>
      <w:iCs/>
      <w:color w:val="404040"/>
      <w:sz w:val="20"/>
      <w:szCs w:val="20"/>
      <w:lang w:val="en-US" w:eastAsia="en-US"/>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aliases w:val="Заголовок 1 Знак Знак Знак2,Заголовок 1 Знак Знак Знак Знак,Заголовок 1 Знак1 Знак Знак,Заголовок 1 Знак1 Знак Знак Знак Знак,Заголовок 1 Знак Знак Знак Знак Знак Знак,Заголовок 1 Знак Знак1 Знак Знак Знак,Заголовок 1 Знак1 Знак1 Знак"/>
    <w:basedOn w:val="a2"/>
    <w:link w:val="1"/>
    <w:rsid w:val="00125694"/>
    <w:rPr>
      <w:rFonts w:ascii="Times New Roman" w:eastAsiaTheme="majorEastAsia" w:hAnsi="Times New Roman" w:cstheme="majorBidi"/>
      <w:b/>
      <w:bCs/>
      <w:caps/>
      <w:sz w:val="24"/>
      <w:szCs w:val="28"/>
      <w:lang w:eastAsia="ru-RU"/>
    </w:rPr>
  </w:style>
  <w:style w:type="paragraph" w:customStyle="1" w:styleId="a1">
    <w:name w:val="Обычный текст"/>
    <w:basedOn w:val="a0"/>
    <w:link w:val="a5"/>
    <w:qFormat/>
    <w:rsid w:val="00734DB8"/>
    <w:pPr>
      <w:ind w:firstLine="709"/>
    </w:pPr>
    <w:rPr>
      <w:lang w:val="en-US" w:eastAsia="ar-SA" w:bidi="en-US"/>
    </w:rPr>
  </w:style>
  <w:style w:type="character" w:customStyle="1" w:styleId="21">
    <w:name w:val="Заголовок 2 Знак"/>
    <w:aliases w:val="Заголовок 2 Знак Знак Знак Знак Знак,Заголовок 2 Знак Знак Знак Знак Знак Знак Знак Знак,Заголовок 2 Знак Знак Знак Знак Знак Знак Знак Знак Знак Знак,Заголовок 2 Знак Знак Знак Знак Знак Знак Знак Знак Знак Знак Знак Знак,Знак2 Знак"/>
    <w:basedOn w:val="a2"/>
    <w:link w:val="20"/>
    <w:rsid w:val="00125694"/>
    <w:rPr>
      <w:rFonts w:ascii="Times New Roman" w:eastAsia="Times New Roman" w:hAnsi="Times New Roman" w:cs="Arial"/>
      <w:b/>
      <w:bCs/>
      <w:i/>
      <w:iCs/>
      <w:sz w:val="24"/>
      <w:szCs w:val="28"/>
      <w:lang w:eastAsia="ru-RU"/>
    </w:rPr>
  </w:style>
  <w:style w:type="character" w:customStyle="1" w:styleId="31">
    <w:name w:val="Заголовок 3 Знак"/>
    <w:aliases w:val="OG Heading 3 Знак, Знак3 Знак1, Знак3 Знак Знак,Знак3 Знак1,Знак3 Знак Знак"/>
    <w:basedOn w:val="a2"/>
    <w:link w:val="30"/>
    <w:uiPriority w:val="9"/>
    <w:rsid w:val="00125694"/>
    <w:rPr>
      <w:rFonts w:ascii="Times New Roman" w:eastAsia="Times New Roman" w:hAnsi="Times New Roman" w:cs="Arial"/>
      <w:bCs/>
      <w:i/>
      <w:sz w:val="24"/>
      <w:szCs w:val="26"/>
      <w:lang w:eastAsia="ru-RU"/>
    </w:rPr>
  </w:style>
  <w:style w:type="character" w:customStyle="1" w:styleId="40">
    <w:name w:val="Заголовок 4 Знак"/>
    <w:aliases w:val="Заголовок4 Знак"/>
    <w:basedOn w:val="a2"/>
    <w:link w:val="4"/>
    <w:rsid w:val="00B20883"/>
    <w:rPr>
      <w:rFonts w:ascii="Times New Roman" w:eastAsia="Times New Roman" w:hAnsi="Times New Roman" w:cs="Times New Roman"/>
      <w:bCs/>
      <w:sz w:val="28"/>
      <w:szCs w:val="28"/>
      <w:u w:val="single"/>
      <w:lang w:eastAsia="ru-RU"/>
    </w:rPr>
  </w:style>
  <w:style w:type="character" w:customStyle="1" w:styleId="50">
    <w:name w:val="Заголовок 5 Знак"/>
    <w:basedOn w:val="a2"/>
    <w:link w:val="5"/>
    <w:uiPriority w:val="9"/>
    <w:rsid w:val="00B20883"/>
    <w:rPr>
      <w:rFonts w:ascii="Calibri" w:eastAsia="Times New Roman" w:hAnsi="Calibri" w:cs="Times New Roman"/>
      <w:b/>
      <w:bCs/>
      <w:i/>
      <w:iCs/>
      <w:sz w:val="26"/>
      <w:szCs w:val="26"/>
    </w:rPr>
  </w:style>
  <w:style w:type="character" w:customStyle="1" w:styleId="70">
    <w:name w:val="Заголовок 7 Знак"/>
    <w:basedOn w:val="a2"/>
    <w:link w:val="7"/>
    <w:uiPriority w:val="9"/>
    <w:rsid w:val="00B20883"/>
    <w:rPr>
      <w:rFonts w:ascii="Calibri" w:eastAsia="Times New Roman" w:hAnsi="Calibri" w:cs="Times New Roman"/>
      <w:sz w:val="24"/>
      <w:szCs w:val="24"/>
    </w:rPr>
  </w:style>
  <w:style w:type="character" w:styleId="a6">
    <w:name w:val="Hyperlink"/>
    <w:basedOn w:val="a2"/>
    <w:uiPriority w:val="99"/>
    <w:unhideWhenUsed/>
    <w:rsid w:val="00B20883"/>
    <w:rPr>
      <w:color w:val="0000FF"/>
      <w:u w:val="single"/>
    </w:rPr>
  </w:style>
  <w:style w:type="paragraph" w:customStyle="1" w:styleId="a7">
    <w:name w:val="Егор"/>
    <w:basedOn w:val="1"/>
    <w:rsid w:val="00811C13"/>
    <w:pPr>
      <w:keepNext w:val="0"/>
      <w:keepLines w:val="0"/>
      <w:pageBreakBefore/>
      <w:spacing w:before="120" w:after="120"/>
      <w:outlineLvl w:val="9"/>
    </w:pPr>
    <w:rPr>
      <w:rFonts w:eastAsia="Times New Roman" w:cs="Times New Roman"/>
      <w:kern w:val="36"/>
      <w:sz w:val="32"/>
      <w:szCs w:val="32"/>
    </w:rPr>
  </w:style>
  <w:style w:type="paragraph" w:customStyle="1" w:styleId="z2">
    <w:name w:val="z2"/>
    <w:basedOn w:val="a0"/>
    <w:rsid w:val="00B20883"/>
    <w:pPr>
      <w:spacing w:before="150" w:after="30"/>
      <w:jc w:val="center"/>
    </w:pPr>
    <w:rPr>
      <w:b/>
      <w:bCs/>
      <w:sz w:val="18"/>
      <w:szCs w:val="18"/>
    </w:rPr>
  </w:style>
  <w:style w:type="paragraph" w:styleId="a8">
    <w:name w:val="No Spacing"/>
    <w:aliases w:val="с интервалом,Без интервала1,No Spacing1,No Spacing"/>
    <w:basedOn w:val="a0"/>
    <w:link w:val="a9"/>
    <w:uiPriority w:val="1"/>
    <w:qFormat/>
    <w:rsid w:val="00B20883"/>
    <w:rPr>
      <w:rFonts w:eastAsia="Calibri"/>
      <w:lang w:eastAsia="en-US"/>
    </w:rPr>
  </w:style>
  <w:style w:type="character" w:customStyle="1" w:styleId="a9">
    <w:name w:val="Без интервала Знак"/>
    <w:aliases w:val="с интервалом Знак,Без интервала1 Знак,No Spacing1 Знак,No Spacing Знак"/>
    <w:basedOn w:val="a2"/>
    <w:link w:val="a8"/>
    <w:uiPriority w:val="1"/>
    <w:rsid w:val="00B20883"/>
    <w:rPr>
      <w:rFonts w:ascii="Times New Roman" w:eastAsia="Calibri" w:hAnsi="Times New Roman" w:cs="Times New Roman"/>
    </w:rPr>
  </w:style>
  <w:style w:type="paragraph" w:styleId="aa">
    <w:name w:val="Balloon Text"/>
    <w:basedOn w:val="a0"/>
    <w:link w:val="ab"/>
    <w:uiPriority w:val="99"/>
    <w:unhideWhenUsed/>
    <w:rsid w:val="00B20883"/>
    <w:rPr>
      <w:rFonts w:ascii="Tahoma" w:hAnsi="Tahoma" w:cs="Tahoma"/>
      <w:sz w:val="16"/>
      <w:szCs w:val="16"/>
    </w:rPr>
  </w:style>
  <w:style w:type="character" w:customStyle="1" w:styleId="ab">
    <w:name w:val="Текст выноски Знак"/>
    <w:basedOn w:val="a2"/>
    <w:link w:val="aa"/>
    <w:uiPriority w:val="99"/>
    <w:rsid w:val="00B20883"/>
    <w:rPr>
      <w:rFonts w:ascii="Tahoma" w:eastAsiaTheme="minorEastAsia" w:hAnsi="Tahoma" w:cs="Tahoma"/>
      <w:sz w:val="16"/>
      <w:szCs w:val="16"/>
      <w:lang w:eastAsia="ru-RU"/>
    </w:rPr>
  </w:style>
  <w:style w:type="paragraph" w:styleId="ac">
    <w:name w:val="Normal (Web)"/>
    <w:aliases w:val="Обычный (Web)1,Обычный (веб) Знак Знак,Обычный (Web) Знак Знак Знак"/>
    <w:basedOn w:val="a0"/>
    <w:link w:val="ad"/>
    <w:uiPriority w:val="99"/>
    <w:unhideWhenUsed/>
    <w:rsid w:val="00B20883"/>
  </w:style>
  <w:style w:type="character" w:customStyle="1" w:styleId="ad">
    <w:name w:val="Обычный (Интернет) Знак"/>
    <w:aliases w:val="Обычный (Web)1 Знак,Обычный (веб) Знак Знак Знак,Обычный (Web) Знак Знак Знак Знак"/>
    <w:link w:val="ac"/>
    <w:rsid w:val="00B20883"/>
    <w:rPr>
      <w:rFonts w:ascii="Times New Roman" w:eastAsia="Times New Roman" w:hAnsi="Times New Roman" w:cs="Times New Roman"/>
      <w:sz w:val="24"/>
      <w:szCs w:val="24"/>
      <w:lang w:eastAsia="ru-RU"/>
    </w:rPr>
  </w:style>
  <w:style w:type="table" w:styleId="ae">
    <w:name w:val="Table Grid"/>
    <w:aliases w:val="Table Grid Report,OTR"/>
    <w:basedOn w:val="a3"/>
    <w:uiPriority w:val="39"/>
    <w:rsid w:val="00B20883"/>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11">
    <w:name w:val="toc 1"/>
    <w:basedOn w:val="a0"/>
    <w:next w:val="a0"/>
    <w:autoRedefine/>
    <w:uiPriority w:val="39"/>
    <w:qFormat/>
    <w:rsid w:val="00665522"/>
    <w:pPr>
      <w:tabs>
        <w:tab w:val="right" w:leader="dot" w:pos="9344"/>
      </w:tabs>
      <w:jc w:val="left"/>
    </w:pPr>
    <w:rPr>
      <w:rFonts w:eastAsia="Calibri"/>
      <w:b/>
      <w:bCs/>
      <w:szCs w:val="32"/>
      <w:lang w:eastAsia="en-US"/>
    </w:rPr>
  </w:style>
  <w:style w:type="paragraph" w:styleId="af">
    <w:name w:val="TOC Heading"/>
    <w:basedOn w:val="1"/>
    <w:next w:val="a0"/>
    <w:uiPriority w:val="39"/>
    <w:qFormat/>
    <w:rsid w:val="00B20883"/>
    <w:pPr>
      <w:outlineLvl w:val="9"/>
    </w:pPr>
    <w:rPr>
      <w:rFonts w:ascii="Cambria" w:eastAsia="Times New Roman" w:hAnsi="Cambria" w:cs="Times New Roman"/>
      <w:color w:val="365F91"/>
      <w:lang w:eastAsia="en-US"/>
    </w:rPr>
  </w:style>
  <w:style w:type="paragraph" w:styleId="22">
    <w:name w:val="toc 2"/>
    <w:basedOn w:val="a0"/>
    <w:next w:val="a0"/>
    <w:autoRedefine/>
    <w:uiPriority w:val="39"/>
    <w:unhideWhenUsed/>
    <w:qFormat/>
    <w:rsid w:val="00135A39"/>
    <w:pPr>
      <w:tabs>
        <w:tab w:val="right" w:leader="dot" w:pos="9344"/>
      </w:tabs>
      <w:spacing w:before="60" w:after="60"/>
      <w:ind w:left="442"/>
    </w:pPr>
    <w:rPr>
      <w:rFonts w:eastAsia="Calibri"/>
      <w:iCs/>
      <w:szCs w:val="20"/>
      <w:lang w:eastAsia="en-US"/>
    </w:rPr>
  </w:style>
  <w:style w:type="paragraph" w:styleId="32">
    <w:name w:val="toc 3"/>
    <w:basedOn w:val="a0"/>
    <w:next w:val="a0"/>
    <w:autoRedefine/>
    <w:uiPriority w:val="39"/>
    <w:unhideWhenUsed/>
    <w:qFormat/>
    <w:rsid w:val="00A10898"/>
    <w:pPr>
      <w:tabs>
        <w:tab w:val="right" w:leader="dot" w:pos="9344"/>
      </w:tabs>
      <w:spacing w:before="60" w:after="60"/>
      <w:ind w:left="663"/>
    </w:pPr>
    <w:rPr>
      <w:rFonts w:eastAsia="Calibri"/>
      <w:noProof/>
      <w:szCs w:val="20"/>
      <w:lang w:eastAsia="en-US"/>
    </w:rPr>
  </w:style>
  <w:style w:type="paragraph" w:customStyle="1" w:styleId="12">
    <w:name w:val="Обычный1"/>
    <w:link w:val="Normal"/>
    <w:rsid w:val="00B20883"/>
    <w:pPr>
      <w:widowControl w:val="0"/>
      <w:spacing w:after="0"/>
    </w:pPr>
    <w:rPr>
      <w:rFonts w:ascii="Times New Roman" w:eastAsia="Times New Roman" w:hAnsi="Times New Roman" w:cs="Times New Roman"/>
      <w:snapToGrid w:val="0"/>
      <w:sz w:val="28"/>
      <w:szCs w:val="20"/>
      <w:lang w:val="en-GB" w:eastAsia="ru-RU"/>
    </w:rPr>
  </w:style>
  <w:style w:type="paragraph" w:styleId="af0">
    <w:name w:val="Body Text First Indent"/>
    <w:basedOn w:val="a0"/>
    <w:link w:val="af1"/>
    <w:semiHidden/>
    <w:unhideWhenUsed/>
    <w:rsid w:val="00734DB8"/>
    <w:pPr>
      <w:spacing w:after="200" w:line="276" w:lineRule="auto"/>
      <w:ind w:firstLine="360"/>
      <w:jc w:val="left"/>
    </w:pPr>
  </w:style>
  <w:style w:type="character" w:customStyle="1" w:styleId="af1">
    <w:name w:val="Красная строка Знак"/>
    <w:basedOn w:val="a2"/>
    <w:link w:val="af0"/>
    <w:semiHidden/>
    <w:rsid w:val="00734DB8"/>
    <w:rPr>
      <w:rFonts w:eastAsiaTheme="minorEastAsia"/>
      <w:lang w:eastAsia="ru-RU"/>
    </w:rPr>
  </w:style>
  <w:style w:type="paragraph" w:customStyle="1" w:styleId="0">
    <w:name w:val="КК0"/>
    <w:basedOn w:val="a0"/>
    <w:link w:val="00"/>
    <w:qFormat/>
    <w:rsid w:val="00B20883"/>
    <w:pPr>
      <w:ind w:firstLine="709"/>
    </w:pPr>
    <w:rPr>
      <w:sz w:val="26"/>
      <w:szCs w:val="26"/>
    </w:rPr>
  </w:style>
  <w:style w:type="character" w:customStyle="1" w:styleId="00">
    <w:name w:val="КК0 Знак"/>
    <w:basedOn w:val="a2"/>
    <w:link w:val="0"/>
    <w:rsid w:val="00B20883"/>
    <w:rPr>
      <w:rFonts w:ascii="Times New Roman" w:eastAsia="Times New Roman" w:hAnsi="Times New Roman" w:cs="Times New Roman"/>
      <w:sz w:val="26"/>
      <w:szCs w:val="26"/>
      <w:lang w:eastAsia="ru-RU"/>
    </w:rPr>
  </w:style>
  <w:style w:type="character" w:customStyle="1" w:styleId="FontStyle31">
    <w:name w:val="Font Style31"/>
    <w:basedOn w:val="a2"/>
    <w:rsid w:val="00B20883"/>
    <w:rPr>
      <w:rFonts w:ascii="Times New Roman" w:hAnsi="Times New Roman" w:cs="Times New Roman"/>
      <w:sz w:val="16"/>
      <w:szCs w:val="16"/>
    </w:rPr>
  </w:style>
  <w:style w:type="paragraph" w:customStyle="1" w:styleId="33">
    <w:name w:val="Егор3"/>
    <w:basedOn w:val="a7"/>
    <w:qFormat/>
    <w:rsid w:val="00B20883"/>
    <w:pPr>
      <w:pageBreakBefore w:val="0"/>
      <w:spacing w:before="0" w:after="200" w:line="276" w:lineRule="auto"/>
      <w:ind w:firstLine="851"/>
    </w:pPr>
    <w:rPr>
      <w:rFonts w:eastAsia="Calibri"/>
      <w:b w:val="0"/>
      <w:bCs w:val="0"/>
      <w:i/>
      <w:kern w:val="0"/>
      <w:sz w:val="26"/>
      <w:szCs w:val="22"/>
      <w:lang w:eastAsia="en-US"/>
    </w:rPr>
  </w:style>
  <w:style w:type="paragraph" w:styleId="23">
    <w:name w:val="Body Text 2"/>
    <w:basedOn w:val="a0"/>
    <w:link w:val="24"/>
    <w:rsid w:val="00B20883"/>
    <w:pPr>
      <w:spacing w:line="480" w:lineRule="auto"/>
    </w:pPr>
  </w:style>
  <w:style w:type="character" w:customStyle="1" w:styleId="24">
    <w:name w:val="Основной текст 2 Знак"/>
    <w:basedOn w:val="a2"/>
    <w:link w:val="23"/>
    <w:rsid w:val="00B20883"/>
    <w:rPr>
      <w:rFonts w:ascii="Times New Roman" w:eastAsia="Times New Roman" w:hAnsi="Times New Roman" w:cs="Times New Roman"/>
      <w:sz w:val="24"/>
      <w:szCs w:val="24"/>
      <w:lang w:eastAsia="ru-RU"/>
    </w:rPr>
  </w:style>
  <w:style w:type="paragraph" w:styleId="af2">
    <w:name w:val="Body Text Indent"/>
    <w:aliases w:val="Основной текст 1,Нумерованный список !!,Надин стиль, Знак4"/>
    <w:basedOn w:val="a0"/>
    <w:link w:val="af3"/>
    <w:rsid w:val="00B20883"/>
    <w:pPr>
      <w:ind w:left="283"/>
    </w:pPr>
  </w:style>
  <w:style w:type="character" w:customStyle="1" w:styleId="af3">
    <w:name w:val="Основной текст с отступом Знак"/>
    <w:aliases w:val="Основной текст 1 Знак,Нумерованный список !! Знак,Надин стиль Знак, Знак4 Знак"/>
    <w:basedOn w:val="a2"/>
    <w:link w:val="af2"/>
    <w:rsid w:val="00B20883"/>
    <w:rPr>
      <w:rFonts w:ascii="Times New Roman" w:eastAsia="Times New Roman" w:hAnsi="Times New Roman" w:cs="Times New Roman"/>
      <w:sz w:val="24"/>
      <w:szCs w:val="24"/>
      <w:lang w:eastAsia="ru-RU"/>
    </w:rPr>
  </w:style>
  <w:style w:type="paragraph" w:styleId="25">
    <w:name w:val="Body Text Indent 2"/>
    <w:aliases w:val=" Знак6"/>
    <w:basedOn w:val="a0"/>
    <w:link w:val="26"/>
    <w:rsid w:val="00B20883"/>
    <w:pPr>
      <w:spacing w:line="480" w:lineRule="auto"/>
      <w:ind w:left="283"/>
    </w:pPr>
  </w:style>
  <w:style w:type="character" w:customStyle="1" w:styleId="26">
    <w:name w:val="Основной текст с отступом 2 Знак"/>
    <w:aliases w:val=" Знак6 Знак"/>
    <w:basedOn w:val="a2"/>
    <w:link w:val="25"/>
    <w:rsid w:val="00B20883"/>
    <w:rPr>
      <w:rFonts w:ascii="Times New Roman" w:eastAsia="Times New Roman" w:hAnsi="Times New Roman" w:cs="Times New Roman"/>
      <w:sz w:val="24"/>
      <w:szCs w:val="24"/>
      <w:lang w:eastAsia="ru-RU"/>
    </w:rPr>
  </w:style>
  <w:style w:type="paragraph" w:styleId="34">
    <w:name w:val="Body Text 3"/>
    <w:basedOn w:val="a0"/>
    <w:link w:val="35"/>
    <w:rsid w:val="00B20883"/>
    <w:rPr>
      <w:sz w:val="16"/>
      <w:szCs w:val="16"/>
    </w:rPr>
  </w:style>
  <w:style w:type="character" w:customStyle="1" w:styleId="35">
    <w:name w:val="Основной текст 3 Знак"/>
    <w:basedOn w:val="a2"/>
    <w:link w:val="34"/>
    <w:rsid w:val="00B20883"/>
    <w:rPr>
      <w:rFonts w:ascii="Times New Roman" w:eastAsia="Times New Roman" w:hAnsi="Times New Roman" w:cs="Times New Roman"/>
      <w:sz w:val="16"/>
      <w:szCs w:val="16"/>
      <w:lang w:eastAsia="ru-RU"/>
    </w:rPr>
  </w:style>
  <w:style w:type="paragraph" w:styleId="af4">
    <w:name w:val="Plain Text"/>
    <w:aliases w:val="Текст1,TEXT"/>
    <w:basedOn w:val="a0"/>
    <w:link w:val="af5"/>
    <w:rsid w:val="00B20883"/>
    <w:rPr>
      <w:rFonts w:ascii="Courier New" w:hAnsi="Courier New"/>
      <w:sz w:val="20"/>
      <w:szCs w:val="20"/>
    </w:rPr>
  </w:style>
  <w:style w:type="character" w:customStyle="1" w:styleId="af5">
    <w:name w:val="Текст Знак"/>
    <w:aliases w:val="Текст1 Знак,TEXT Знак"/>
    <w:basedOn w:val="a2"/>
    <w:link w:val="af4"/>
    <w:rsid w:val="00B20883"/>
    <w:rPr>
      <w:rFonts w:ascii="Courier New" w:eastAsia="Times New Roman" w:hAnsi="Courier New" w:cs="Times New Roman"/>
      <w:sz w:val="20"/>
      <w:szCs w:val="20"/>
      <w:lang w:eastAsia="ru-RU"/>
    </w:rPr>
  </w:style>
  <w:style w:type="character" w:customStyle="1" w:styleId="FontStyle15">
    <w:name w:val="Font Style15"/>
    <w:basedOn w:val="a2"/>
    <w:rsid w:val="00B20883"/>
    <w:rPr>
      <w:rFonts w:ascii="Times New Roman" w:hAnsi="Times New Roman" w:cs="Times New Roman" w:hint="default"/>
      <w:sz w:val="26"/>
      <w:szCs w:val="26"/>
    </w:rPr>
  </w:style>
  <w:style w:type="paragraph" w:styleId="af6">
    <w:name w:val="header"/>
    <w:aliases w:val="ВерхКолонтитул"/>
    <w:basedOn w:val="a0"/>
    <w:link w:val="af7"/>
    <w:uiPriority w:val="99"/>
    <w:unhideWhenUsed/>
    <w:rsid w:val="00B20883"/>
    <w:pPr>
      <w:tabs>
        <w:tab w:val="center" w:pos="4677"/>
        <w:tab w:val="right" w:pos="9355"/>
      </w:tabs>
    </w:pPr>
  </w:style>
  <w:style w:type="character" w:customStyle="1" w:styleId="af7">
    <w:name w:val="Верхний колонтитул Знак"/>
    <w:aliases w:val="ВерхКолонтитул Знак"/>
    <w:basedOn w:val="a2"/>
    <w:link w:val="af6"/>
    <w:uiPriority w:val="99"/>
    <w:rsid w:val="00B20883"/>
    <w:rPr>
      <w:rFonts w:eastAsiaTheme="minorEastAsia"/>
      <w:lang w:eastAsia="ru-RU"/>
    </w:rPr>
  </w:style>
  <w:style w:type="paragraph" w:styleId="af8">
    <w:name w:val="footer"/>
    <w:basedOn w:val="a0"/>
    <w:link w:val="af9"/>
    <w:uiPriority w:val="99"/>
    <w:unhideWhenUsed/>
    <w:rsid w:val="00B20883"/>
    <w:pPr>
      <w:tabs>
        <w:tab w:val="center" w:pos="4677"/>
        <w:tab w:val="right" w:pos="9355"/>
      </w:tabs>
    </w:pPr>
    <w:rPr>
      <w:sz w:val="20"/>
    </w:rPr>
  </w:style>
  <w:style w:type="character" w:customStyle="1" w:styleId="af9">
    <w:name w:val="Нижний колонтитул Знак"/>
    <w:basedOn w:val="a2"/>
    <w:link w:val="af8"/>
    <w:uiPriority w:val="99"/>
    <w:rsid w:val="00B20883"/>
    <w:rPr>
      <w:rFonts w:ascii="Times New Roman" w:eastAsiaTheme="minorEastAsia" w:hAnsi="Times New Roman"/>
      <w:sz w:val="20"/>
      <w:lang w:eastAsia="ru-RU"/>
    </w:rPr>
  </w:style>
  <w:style w:type="paragraph" w:customStyle="1" w:styleId="27">
    <w:name w:val="Знак Знак Знак2 Знак Знак Знак Знак Знак Знак Знак"/>
    <w:basedOn w:val="a0"/>
    <w:rsid w:val="00B20883"/>
    <w:rPr>
      <w:rFonts w:ascii="Verdana" w:hAnsi="Verdana" w:cs="Verdana"/>
      <w:sz w:val="20"/>
      <w:szCs w:val="20"/>
      <w:lang w:val="en-US" w:eastAsia="en-US"/>
    </w:rPr>
  </w:style>
  <w:style w:type="paragraph" w:styleId="afa">
    <w:name w:val="caption"/>
    <w:aliases w:val="табл"/>
    <w:basedOn w:val="a0"/>
    <w:next w:val="a0"/>
    <w:qFormat/>
    <w:rsid w:val="00B20883"/>
    <w:pPr>
      <w:ind w:left="709"/>
      <w:jc w:val="center"/>
    </w:pPr>
    <w:rPr>
      <w:rFonts w:ascii="Calibri" w:eastAsia="Calibri" w:hAnsi="Calibri"/>
      <w:b/>
      <w:bCs/>
      <w:sz w:val="20"/>
      <w:szCs w:val="20"/>
      <w:lang w:eastAsia="en-US"/>
    </w:rPr>
  </w:style>
  <w:style w:type="paragraph" w:styleId="36">
    <w:name w:val="Body Text Indent 3"/>
    <w:basedOn w:val="a0"/>
    <w:link w:val="37"/>
    <w:unhideWhenUsed/>
    <w:rsid w:val="00B20883"/>
    <w:pPr>
      <w:ind w:left="283"/>
    </w:pPr>
    <w:rPr>
      <w:rFonts w:ascii="Calibri" w:eastAsia="Calibri" w:hAnsi="Calibri"/>
      <w:sz w:val="16"/>
      <w:szCs w:val="16"/>
      <w:lang w:eastAsia="en-US"/>
    </w:rPr>
  </w:style>
  <w:style w:type="character" w:customStyle="1" w:styleId="37">
    <w:name w:val="Основной текст с отступом 3 Знак"/>
    <w:basedOn w:val="a2"/>
    <w:link w:val="36"/>
    <w:rsid w:val="00B20883"/>
    <w:rPr>
      <w:rFonts w:ascii="Calibri" w:eastAsia="Calibri" w:hAnsi="Calibri" w:cs="Times New Roman"/>
      <w:sz w:val="16"/>
      <w:szCs w:val="16"/>
    </w:rPr>
  </w:style>
  <w:style w:type="character" w:customStyle="1" w:styleId="afb">
    <w:name w:val="Схема документа Знак"/>
    <w:link w:val="afc"/>
    <w:rsid w:val="00B20883"/>
    <w:rPr>
      <w:rFonts w:ascii="Tahoma" w:eastAsia="Calibri" w:hAnsi="Tahoma" w:cs="Tahoma"/>
      <w:sz w:val="20"/>
      <w:szCs w:val="20"/>
      <w:shd w:val="clear" w:color="auto" w:fill="000080"/>
    </w:rPr>
  </w:style>
  <w:style w:type="paragraph" w:styleId="afc">
    <w:name w:val="Document Map"/>
    <w:basedOn w:val="a0"/>
    <w:link w:val="afb"/>
    <w:rsid w:val="00B20883"/>
    <w:pPr>
      <w:shd w:val="clear" w:color="auto" w:fill="000080"/>
    </w:pPr>
    <w:rPr>
      <w:rFonts w:ascii="Tahoma" w:eastAsia="Calibri" w:hAnsi="Tahoma" w:cs="Tahoma"/>
      <w:sz w:val="20"/>
      <w:szCs w:val="20"/>
      <w:lang w:eastAsia="en-US"/>
    </w:rPr>
  </w:style>
  <w:style w:type="character" w:customStyle="1" w:styleId="13">
    <w:name w:val="Схема документа Знак1"/>
    <w:basedOn w:val="a2"/>
    <w:uiPriority w:val="99"/>
    <w:semiHidden/>
    <w:rsid w:val="00B20883"/>
    <w:rPr>
      <w:rFonts w:ascii="Tahoma" w:eastAsiaTheme="minorEastAsia" w:hAnsi="Tahoma" w:cs="Tahoma"/>
      <w:sz w:val="16"/>
      <w:szCs w:val="16"/>
      <w:lang w:eastAsia="ru-RU"/>
    </w:rPr>
  </w:style>
  <w:style w:type="paragraph" w:customStyle="1" w:styleId="afd">
    <w:name w:val="заголовок таблицы"/>
    <w:basedOn w:val="a0"/>
    <w:link w:val="afe"/>
    <w:rsid w:val="00B20883"/>
    <w:pPr>
      <w:spacing w:line="312" w:lineRule="auto"/>
      <w:jc w:val="center"/>
    </w:pPr>
    <w:rPr>
      <w:b/>
      <w:sz w:val="26"/>
    </w:rPr>
  </w:style>
  <w:style w:type="character" w:customStyle="1" w:styleId="afe">
    <w:name w:val="заголовок таблицы Знак"/>
    <w:link w:val="afd"/>
    <w:rsid w:val="00B20883"/>
    <w:rPr>
      <w:rFonts w:ascii="Times New Roman" w:eastAsia="Times New Roman" w:hAnsi="Times New Roman" w:cs="Times New Roman"/>
      <w:b/>
      <w:sz w:val="26"/>
      <w:szCs w:val="24"/>
      <w:lang w:eastAsia="ru-RU"/>
    </w:rPr>
  </w:style>
  <w:style w:type="paragraph" w:customStyle="1" w:styleId="aff">
    <w:name w:val="Основной"/>
    <w:basedOn w:val="a0"/>
    <w:link w:val="aff0"/>
    <w:rsid w:val="00B20883"/>
    <w:pPr>
      <w:spacing w:line="312" w:lineRule="auto"/>
      <w:ind w:firstLine="720"/>
    </w:pPr>
    <w:rPr>
      <w:sz w:val="28"/>
    </w:rPr>
  </w:style>
  <w:style w:type="character" w:customStyle="1" w:styleId="aff0">
    <w:name w:val="Основной Знак"/>
    <w:link w:val="aff"/>
    <w:rsid w:val="00B20883"/>
    <w:rPr>
      <w:rFonts w:ascii="Times New Roman" w:eastAsia="Times New Roman" w:hAnsi="Times New Roman" w:cs="Times New Roman"/>
      <w:sz w:val="28"/>
      <w:szCs w:val="24"/>
      <w:lang w:eastAsia="ru-RU"/>
    </w:rPr>
  </w:style>
  <w:style w:type="paragraph" w:styleId="aff1">
    <w:name w:val="Subtitle"/>
    <w:basedOn w:val="a0"/>
    <w:next w:val="a0"/>
    <w:link w:val="aff2"/>
    <w:qFormat/>
    <w:rsid w:val="00B20883"/>
    <w:pPr>
      <w:spacing w:after="60"/>
      <w:jc w:val="center"/>
      <w:outlineLvl w:val="1"/>
    </w:pPr>
    <w:rPr>
      <w:rFonts w:ascii="Cambria" w:hAnsi="Cambria"/>
      <w:lang w:eastAsia="en-US"/>
    </w:rPr>
  </w:style>
  <w:style w:type="character" w:customStyle="1" w:styleId="aff2">
    <w:name w:val="Подзаголовок Знак"/>
    <w:basedOn w:val="a2"/>
    <w:link w:val="aff1"/>
    <w:rsid w:val="00B20883"/>
    <w:rPr>
      <w:rFonts w:ascii="Cambria" w:eastAsia="Times New Roman" w:hAnsi="Cambria" w:cs="Times New Roman"/>
      <w:sz w:val="24"/>
      <w:szCs w:val="24"/>
    </w:rPr>
  </w:style>
  <w:style w:type="paragraph" w:styleId="28">
    <w:name w:val="Quote"/>
    <w:basedOn w:val="a0"/>
    <w:next w:val="a0"/>
    <w:link w:val="29"/>
    <w:uiPriority w:val="29"/>
    <w:qFormat/>
    <w:rsid w:val="00B20883"/>
    <w:rPr>
      <w:rFonts w:ascii="Calibri" w:eastAsia="Calibri" w:hAnsi="Calibri"/>
      <w:i/>
      <w:iCs/>
      <w:color w:val="000000"/>
      <w:lang w:eastAsia="en-US"/>
    </w:rPr>
  </w:style>
  <w:style w:type="character" w:customStyle="1" w:styleId="29">
    <w:name w:val="Цитата 2 Знак"/>
    <w:basedOn w:val="a2"/>
    <w:link w:val="28"/>
    <w:uiPriority w:val="29"/>
    <w:rsid w:val="00B20883"/>
    <w:rPr>
      <w:rFonts w:ascii="Calibri" w:eastAsia="Calibri" w:hAnsi="Calibri" w:cs="Times New Roman"/>
      <w:i/>
      <w:iCs/>
      <w:color w:val="000000"/>
    </w:rPr>
  </w:style>
  <w:style w:type="paragraph" w:customStyle="1" w:styleId="aff3">
    <w:name w:val="ПодзаголовокКАТЯ"/>
    <w:basedOn w:val="aff1"/>
    <w:qFormat/>
    <w:rsid w:val="00B20883"/>
    <w:rPr>
      <w:rFonts w:ascii="Times New Roman" w:hAnsi="Times New Roman"/>
      <w:i/>
      <w:sz w:val="26"/>
      <w:szCs w:val="26"/>
    </w:rPr>
  </w:style>
  <w:style w:type="paragraph" w:styleId="41">
    <w:name w:val="toc 4"/>
    <w:basedOn w:val="a0"/>
    <w:next w:val="a0"/>
    <w:autoRedefine/>
    <w:unhideWhenUsed/>
    <w:rsid w:val="00B20883"/>
    <w:pPr>
      <w:ind w:left="660"/>
    </w:pPr>
    <w:rPr>
      <w:rFonts w:ascii="Calibri" w:eastAsia="Calibri" w:hAnsi="Calibri"/>
      <w:sz w:val="20"/>
      <w:szCs w:val="20"/>
      <w:lang w:eastAsia="en-US"/>
    </w:rPr>
  </w:style>
  <w:style w:type="paragraph" w:styleId="51">
    <w:name w:val="toc 5"/>
    <w:basedOn w:val="a0"/>
    <w:next w:val="a0"/>
    <w:autoRedefine/>
    <w:unhideWhenUsed/>
    <w:rsid w:val="00B20883"/>
    <w:pPr>
      <w:ind w:left="880"/>
    </w:pPr>
    <w:rPr>
      <w:rFonts w:ascii="Calibri" w:eastAsia="Calibri" w:hAnsi="Calibri"/>
      <w:sz w:val="20"/>
      <w:szCs w:val="20"/>
      <w:lang w:eastAsia="en-US"/>
    </w:rPr>
  </w:style>
  <w:style w:type="paragraph" w:styleId="61">
    <w:name w:val="toc 6"/>
    <w:basedOn w:val="a0"/>
    <w:next w:val="a0"/>
    <w:autoRedefine/>
    <w:unhideWhenUsed/>
    <w:rsid w:val="00B20883"/>
    <w:pPr>
      <w:ind w:left="1100"/>
    </w:pPr>
    <w:rPr>
      <w:rFonts w:ascii="Calibri" w:eastAsia="Calibri" w:hAnsi="Calibri"/>
      <w:sz w:val="20"/>
      <w:szCs w:val="20"/>
      <w:lang w:eastAsia="en-US"/>
    </w:rPr>
  </w:style>
  <w:style w:type="paragraph" w:styleId="71">
    <w:name w:val="toc 7"/>
    <w:basedOn w:val="a0"/>
    <w:next w:val="a0"/>
    <w:autoRedefine/>
    <w:unhideWhenUsed/>
    <w:rsid w:val="00B20883"/>
    <w:pPr>
      <w:ind w:left="1320"/>
    </w:pPr>
    <w:rPr>
      <w:rFonts w:ascii="Calibri" w:eastAsia="Calibri" w:hAnsi="Calibri"/>
      <w:sz w:val="20"/>
      <w:szCs w:val="20"/>
      <w:lang w:eastAsia="en-US"/>
    </w:rPr>
  </w:style>
  <w:style w:type="paragraph" w:styleId="81">
    <w:name w:val="toc 8"/>
    <w:basedOn w:val="a0"/>
    <w:next w:val="a0"/>
    <w:autoRedefine/>
    <w:unhideWhenUsed/>
    <w:rsid w:val="00B20883"/>
    <w:pPr>
      <w:ind w:left="1540"/>
    </w:pPr>
    <w:rPr>
      <w:rFonts w:ascii="Calibri" w:eastAsia="Calibri" w:hAnsi="Calibri"/>
      <w:sz w:val="20"/>
      <w:szCs w:val="20"/>
      <w:lang w:eastAsia="en-US"/>
    </w:rPr>
  </w:style>
  <w:style w:type="paragraph" w:styleId="91">
    <w:name w:val="toc 9"/>
    <w:basedOn w:val="a0"/>
    <w:next w:val="a0"/>
    <w:autoRedefine/>
    <w:unhideWhenUsed/>
    <w:rsid w:val="00B20883"/>
    <w:pPr>
      <w:ind w:left="1760"/>
    </w:pPr>
    <w:rPr>
      <w:rFonts w:ascii="Calibri" w:eastAsia="Calibri" w:hAnsi="Calibri"/>
      <w:sz w:val="20"/>
      <w:szCs w:val="20"/>
      <w:lang w:eastAsia="en-US"/>
    </w:rPr>
  </w:style>
  <w:style w:type="character" w:styleId="aff4">
    <w:name w:val="page number"/>
    <w:basedOn w:val="a2"/>
    <w:rsid w:val="00B20883"/>
  </w:style>
  <w:style w:type="character" w:customStyle="1" w:styleId="aff5">
    <w:name w:val="Текст концевой сноски Знак"/>
    <w:link w:val="aff6"/>
    <w:rsid w:val="00B20883"/>
    <w:rPr>
      <w:rFonts w:ascii="Calibri" w:eastAsia="Calibri" w:hAnsi="Calibri" w:cs="Times New Roman"/>
      <w:sz w:val="20"/>
      <w:szCs w:val="20"/>
    </w:rPr>
  </w:style>
  <w:style w:type="paragraph" w:styleId="aff6">
    <w:name w:val="endnote text"/>
    <w:basedOn w:val="a0"/>
    <w:link w:val="aff5"/>
    <w:unhideWhenUsed/>
    <w:rsid w:val="00B20883"/>
    <w:rPr>
      <w:rFonts w:ascii="Calibri" w:eastAsia="Calibri" w:hAnsi="Calibri"/>
      <w:sz w:val="20"/>
      <w:szCs w:val="20"/>
      <w:lang w:eastAsia="en-US"/>
    </w:rPr>
  </w:style>
  <w:style w:type="character" w:customStyle="1" w:styleId="14">
    <w:name w:val="Текст концевой сноски Знак1"/>
    <w:basedOn w:val="a2"/>
    <w:uiPriority w:val="99"/>
    <w:semiHidden/>
    <w:rsid w:val="00B20883"/>
    <w:rPr>
      <w:rFonts w:eastAsiaTheme="minorEastAsia"/>
      <w:sz w:val="20"/>
      <w:szCs w:val="20"/>
      <w:lang w:eastAsia="ru-RU"/>
    </w:rPr>
  </w:style>
  <w:style w:type="paragraph" w:styleId="aff7">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
    <w:basedOn w:val="a0"/>
    <w:link w:val="aff8"/>
    <w:unhideWhenUsed/>
    <w:rsid w:val="00B20883"/>
    <w:rPr>
      <w:rFonts w:ascii="Calibri" w:eastAsia="Calibri" w:hAnsi="Calibri"/>
      <w:sz w:val="20"/>
      <w:szCs w:val="20"/>
      <w:lang w:eastAsia="en-US"/>
    </w:rPr>
  </w:style>
  <w:style w:type="character" w:customStyle="1" w:styleId="aff8">
    <w:name w:val="Текст сноски Знак"/>
    <w:aliases w:val="Table_Footnote_last Знак1,Table_Footnote_last Знак Знак Знак Знак,Table_Footnote_last Знак Знак,Текст сноски Знак Знак Знак,Текст сноски Знак1 Знак Знак Знак,Текст сноски Знак Знак Знак Знак Знак,single space Знак"/>
    <w:basedOn w:val="a2"/>
    <w:link w:val="aff7"/>
    <w:rsid w:val="00B20883"/>
    <w:rPr>
      <w:rFonts w:ascii="Calibri" w:eastAsia="Calibri" w:hAnsi="Calibri" w:cs="Times New Roman"/>
      <w:sz w:val="20"/>
      <w:szCs w:val="20"/>
    </w:rPr>
  </w:style>
  <w:style w:type="paragraph" w:customStyle="1" w:styleId="aff9">
    <w:name w:val="Новый абзац"/>
    <w:basedOn w:val="a0"/>
    <w:link w:val="2a"/>
    <w:rsid w:val="00B20883"/>
    <w:pPr>
      <w:ind w:firstLine="567"/>
    </w:pPr>
    <w:rPr>
      <w:rFonts w:ascii="Arial" w:hAnsi="Arial"/>
      <w:szCs w:val="20"/>
    </w:rPr>
  </w:style>
  <w:style w:type="character" w:customStyle="1" w:styleId="2a">
    <w:name w:val="Новый абзац Знак2"/>
    <w:link w:val="aff9"/>
    <w:rsid w:val="00B20883"/>
    <w:rPr>
      <w:rFonts w:ascii="Arial" w:eastAsia="Times New Roman" w:hAnsi="Arial" w:cs="Times New Roman"/>
      <w:sz w:val="24"/>
      <w:szCs w:val="20"/>
      <w:lang w:eastAsia="ru-RU"/>
    </w:rPr>
  </w:style>
  <w:style w:type="paragraph" w:customStyle="1" w:styleId="15">
    <w:name w:val="Подзаголовок1катя"/>
    <w:basedOn w:val="aff1"/>
    <w:qFormat/>
    <w:rsid w:val="00B20883"/>
    <w:pPr>
      <w:spacing w:after="120"/>
      <w:ind w:firstLine="709"/>
    </w:pPr>
    <w:rPr>
      <w:rFonts w:ascii="Times New Roman" w:hAnsi="Times New Roman"/>
      <w:sz w:val="26"/>
      <w:szCs w:val="26"/>
      <w:u w:val="single"/>
      <w:lang w:eastAsia="ru-RU"/>
    </w:rPr>
  </w:style>
  <w:style w:type="paragraph" w:customStyle="1" w:styleId="2b">
    <w:name w:val="Егор2"/>
    <w:basedOn w:val="30"/>
    <w:link w:val="2c"/>
    <w:qFormat/>
    <w:rsid w:val="00811C13"/>
    <w:pPr>
      <w:keepLines/>
      <w:spacing w:before="120" w:after="120"/>
      <w:ind w:left="1429" w:hanging="720"/>
      <w:outlineLvl w:val="9"/>
    </w:pPr>
    <w:rPr>
      <w:rFonts w:cs="Times New Roman"/>
      <w:lang w:eastAsia="en-US"/>
    </w:rPr>
  </w:style>
  <w:style w:type="character" w:customStyle="1" w:styleId="2c">
    <w:name w:val="Егор2 Знак"/>
    <w:link w:val="2b"/>
    <w:rsid w:val="00811C13"/>
    <w:rPr>
      <w:rFonts w:ascii="Times New Roman" w:eastAsia="Times New Roman" w:hAnsi="Times New Roman" w:cs="Times New Roman"/>
      <w:bCs/>
      <w:i/>
      <w:sz w:val="24"/>
      <w:szCs w:val="26"/>
    </w:rPr>
  </w:style>
  <w:style w:type="paragraph" w:styleId="affa">
    <w:name w:val="Title"/>
    <w:basedOn w:val="a0"/>
    <w:next w:val="a0"/>
    <w:link w:val="affb"/>
    <w:qFormat/>
    <w:rsid w:val="00B20883"/>
    <w:pPr>
      <w:spacing w:before="240" w:after="60"/>
      <w:jc w:val="center"/>
      <w:outlineLvl w:val="0"/>
    </w:pPr>
    <w:rPr>
      <w:rFonts w:ascii="Cambria" w:hAnsi="Cambria"/>
      <w:b/>
      <w:bCs/>
      <w:kern w:val="28"/>
      <w:sz w:val="32"/>
      <w:szCs w:val="32"/>
      <w:lang w:eastAsia="en-US"/>
    </w:rPr>
  </w:style>
  <w:style w:type="character" w:customStyle="1" w:styleId="affb">
    <w:name w:val="Заголовок Знак"/>
    <w:basedOn w:val="a2"/>
    <w:link w:val="affa"/>
    <w:rsid w:val="00B20883"/>
    <w:rPr>
      <w:rFonts w:ascii="Cambria" w:eastAsia="Times New Roman" w:hAnsi="Cambria" w:cs="Times New Roman"/>
      <w:b/>
      <w:bCs/>
      <w:kern w:val="28"/>
      <w:sz w:val="32"/>
      <w:szCs w:val="32"/>
    </w:rPr>
  </w:style>
  <w:style w:type="paragraph" w:customStyle="1" w:styleId="S">
    <w:name w:val="S_Маркированный"/>
    <w:basedOn w:val="affc"/>
    <w:link w:val="S0"/>
    <w:autoRedefine/>
    <w:rsid w:val="00B20883"/>
    <w:pPr>
      <w:contextualSpacing w:val="0"/>
    </w:pPr>
    <w:rPr>
      <w:rFonts w:eastAsia="Calibri"/>
      <w:color w:val="FF0000"/>
      <w:sz w:val="26"/>
      <w:szCs w:val="26"/>
    </w:rPr>
  </w:style>
  <w:style w:type="paragraph" w:styleId="affc">
    <w:name w:val="List Bullet"/>
    <w:basedOn w:val="a0"/>
    <w:unhideWhenUsed/>
    <w:rsid w:val="00B20883"/>
    <w:pPr>
      <w:ind w:left="1429" w:hanging="360"/>
      <w:contextualSpacing/>
    </w:pPr>
  </w:style>
  <w:style w:type="character" w:customStyle="1" w:styleId="S0">
    <w:name w:val="S_Маркированный Знак"/>
    <w:basedOn w:val="a2"/>
    <w:link w:val="S"/>
    <w:rsid w:val="00B20883"/>
    <w:rPr>
      <w:rFonts w:ascii="Times New Roman" w:eastAsia="Calibri" w:hAnsi="Times New Roman" w:cs="Times New Roman"/>
      <w:color w:val="FF0000"/>
      <w:sz w:val="26"/>
      <w:szCs w:val="26"/>
      <w:lang w:eastAsia="ru-RU"/>
    </w:rPr>
  </w:style>
  <w:style w:type="paragraph" w:customStyle="1" w:styleId="ConsNormal">
    <w:name w:val="ConsNormal"/>
    <w:rsid w:val="00B20883"/>
    <w:pPr>
      <w:widowControl w:val="0"/>
      <w:autoSpaceDE w:val="0"/>
      <w:autoSpaceDN w:val="0"/>
      <w:adjustRightInd w:val="0"/>
      <w:spacing w:after="0"/>
      <w:ind w:right="19772" w:firstLine="720"/>
    </w:pPr>
    <w:rPr>
      <w:rFonts w:ascii="Arial" w:eastAsia="Times New Roman" w:hAnsi="Arial" w:cs="Arial"/>
      <w:sz w:val="20"/>
      <w:szCs w:val="20"/>
      <w:lang w:eastAsia="ru-RU"/>
    </w:rPr>
  </w:style>
  <w:style w:type="paragraph" w:customStyle="1" w:styleId="16">
    <w:name w:val="Абзац списка1"/>
    <w:basedOn w:val="a0"/>
    <w:qFormat/>
    <w:rsid w:val="00B20883"/>
    <w:pPr>
      <w:spacing w:before="100" w:beforeAutospacing="1" w:after="100" w:afterAutospacing="1"/>
      <w:ind w:firstLine="709"/>
      <w:contextualSpacing/>
    </w:pPr>
    <w:rPr>
      <w:rFonts w:ascii="Arial Narrow" w:eastAsia="Calibri" w:hAnsi="Arial Narrow"/>
      <w:sz w:val="28"/>
      <w:lang w:eastAsia="en-US"/>
    </w:rPr>
  </w:style>
  <w:style w:type="paragraph" w:customStyle="1" w:styleId="Tabl">
    <w:name w:val="Tabl"/>
    <w:basedOn w:val="a0"/>
    <w:rsid w:val="00B20883"/>
    <w:pPr>
      <w:keepNext/>
      <w:jc w:val="right"/>
    </w:pPr>
    <w:rPr>
      <w:rFonts w:ascii="Trebuchet MS" w:hAnsi="Trebuchet MS"/>
      <w:i/>
    </w:rPr>
  </w:style>
  <w:style w:type="paragraph" w:customStyle="1" w:styleId="Tabn">
    <w:name w:val="Tab_n"/>
    <w:basedOn w:val="a0"/>
    <w:link w:val="Tabn2"/>
    <w:autoRedefine/>
    <w:rsid w:val="00734DB8"/>
    <w:pPr>
      <w:keepNext/>
      <w:jc w:val="center"/>
    </w:pPr>
    <w:rPr>
      <w:rFonts w:ascii="Trebuchet MS" w:hAnsi="Trebuchet MS"/>
      <w:i/>
      <w:w w:val="103"/>
      <w:lang w:eastAsia="en-US"/>
    </w:rPr>
  </w:style>
  <w:style w:type="character" w:customStyle="1" w:styleId="Tabn2">
    <w:name w:val="Tab_n Знак2"/>
    <w:link w:val="Tabn"/>
    <w:rsid w:val="00B20883"/>
    <w:rPr>
      <w:rFonts w:ascii="Trebuchet MS" w:eastAsia="Times New Roman" w:hAnsi="Trebuchet MS" w:cs="Times New Roman"/>
      <w:i/>
      <w:w w:val="103"/>
      <w:sz w:val="24"/>
      <w:szCs w:val="24"/>
    </w:rPr>
  </w:style>
  <w:style w:type="character" w:customStyle="1" w:styleId="FontStyle80">
    <w:name w:val="Font Style80"/>
    <w:rsid w:val="00B20883"/>
    <w:rPr>
      <w:rFonts w:ascii="Times New Roman" w:hAnsi="Times New Roman" w:cs="Times New Roman"/>
      <w:b/>
      <w:bCs/>
      <w:sz w:val="26"/>
      <w:szCs w:val="26"/>
    </w:rPr>
  </w:style>
  <w:style w:type="paragraph" w:customStyle="1" w:styleId="42">
    <w:name w:val="Егор4"/>
    <w:basedOn w:val="a0"/>
    <w:qFormat/>
    <w:rsid w:val="00B20883"/>
    <w:pPr>
      <w:ind w:firstLine="851"/>
      <w:jc w:val="center"/>
    </w:pPr>
    <w:rPr>
      <w:rFonts w:eastAsia="Calibri"/>
      <w:sz w:val="26"/>
      <w:u w:val="single"/>
      <w:lang w:eastAsia="en-US"/>
    </w:rPr>
  </w:style>
  <w:style w:type="paragraph" w:customStyle="1" w:styleId="f">
    <w:name w:val="f"/>
    <w:basedOn w:val="a0"/>
    <w:rsid w:val="00B20883"/>
    <w:pPr>
      <w:spacing w:before="100" w:beforeAutospacing="1" w:after="100" w:afterAutospacing="1"/>
    </w:pPr>
  </w:style>
  <w:style w:type="paragraph" w:customStyle="1" w:styleId="oblasttxt">
    <w:name w:val="oblasttxt"/>
    <w:basedOn w:val="a0"/>
    <w:rsid w:val="00B20883"/>
    <w:pPr>
      <w:spacing w:before="100" w:beforeAutospacing="1" w:after="100" w:afterAutospacing="1"/>
    </w:pPr>
  </w:style>
  <w:style w:type="paragraph" w:customStyle="1" w:styleId="Style4">
    <w:name w:val="Style4"/>
    <w:basedOn w:val="a0"/>
    <w:rsid w:val="00B20883"/>
    <w:pPr>
      <w:widowControl w:val="0"/>
      <w:autoSpaceDE w:val="0"/>
      <w:autoSpaceDN w:val="0"/>
      <w:adjustRightInd w:val="0"/>
      <w:spacing w:line="334" w:lineRule="exact"/>
      <w:ind w:firstLine="746"/>
    </w:pPr>
  </w:style>
  <w:style w:type="table" w:styleId="-3">
    <w:name w:val="Light List Accent 3"/>
    <w:basedOn w:val="a3"/>
    <w:uiPriority w:val="61"/>
    <w:rsid w:val="00B20883"/>
    <w:pPr>
      <w:spacing w:after="0"/>
    </w:pPr>
    <w:rPr>
      <w:rFonts w:eastAsiaTheme="minorEastAsia"/>
      <w:lang w:eastAsia="ru-RU"/>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11">
    <w:name w:val="Светлый список - Акцент 11"/>
    <w:basedOn w:val="a3"/>
    <w:uiPriority w:val="61"/>
    <w:rsid w:val="00B20883"/>
    <w:pPr>
      <w:spacing w:after="0"/>
    </w:pPr>
    <w:rPr>
      <w:rFonts w:eastAsiaTheme="minorEastAsia"/>
      <w:lang w:eastAsia="ru-RU"/>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DecimalAligned">
    <w:name w:val="Decimal Aligned"/>
    <w:basedOn w:val="a0"/>
    <w:uiPriority w:val="40"/>
    <w:qFormat/>
    <w:rsid w:val="00B20883"/>
    <w:pPr>
      <w:tabs>
        <w:tab w:val="decimal" w:pos="360"/>
      </w:tabs>
    </w:pPr>
    <w:rPr>
      <w:rFonts w:eastAsiaTheme="minorHAnsi"/>
    </w:rPr>
  </w:style>
  <w:style w:type="character" w:styleId="affd">
    <w:name w:val="Subtle Emphasis"/>
    <w:basedOn w:val="a2"/>
    <w:uiPriority w:val="19"/>
    <w:qFormat/>
    <w:rsid w:val="00B20883"/>
    <w:rPr>
      <w:i/>
      <w:iCs/>
      <w:color w:val="000000" w:themeColor="text1"/>
    </w:rPr>
  </w:style>
  <w:style w:type="table" w:customStyle="1" w:styleId="-110">
    <w:name w:val="Светлая заливка - Акцент 11"/>
    <w:basedOn w:val="a3"/>
    <w:uiPriority w:val="60"/>
    <w:rsid w:val="00B20883"/>
    <w:pPr>
      <w:spacing w:after="0"/>
    </w:pPr>
    <w:rPr>
      <w:rFonts w:eastAsiaTheme="minorEastAsia"/>
      <w:color w:val="4F81BD" w:themeColor="accent1"/>
      <w:lang w:eastAsia="ru-RU"/>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affe">
    <w:name w:val="в таблице"/>
    <w:basedOn w:val="a0"/>
    <w:rsid w:val="00B20883"/>
    <w:pPr>
      <w:suppressAutoHyphens/>
    </w:pPr>
    <w:rPr>
      <w:rFonts w:cs="Calibri"/>
      <w:sz w:val="20"/>
      <w:lang w:eastAsia="ar-SA"/>
    </w:rPr>
  </w:style>
  <w:style w:type="paragraph" w:customStyle="1" w:styleId="2d">
    <w:name w:val="Текст2"/>
    <w:basedOn w:val="a0"/>
    <w:rsid w:val="00B20883"/>
    <w:rPr>
      <w:rFonts w:ascii="Courier New" w:hAnsi="Courier New"/>
      <w:sz w:val="20"/>
      <w:szCs w:val="20"/>
    </w:rPr>
  </w:style>
  <w:style w:type="paragraph" w:customStyle="1" w:styleId="S6">
    <w:name w:val="S_Таблица"/>
    <w:basedOn w:val="a0"/>
    <w:rsid w:val="00B20883"/>
    <w:pPr>
      <w:tabs>
        <w:tab w:val="num" w:pos="720"/>
      </w:tabs>
      <w:suppressAutoHyphens/>
      <w:spacing w:line="360" w:lineRule="auto"/>
      <w:jc w:val="right"/>
    </w:pPr>
    <w:rPr>
      <w:rFonts w:cs="Calibri"/>
      <w:lang w:eastAsia="ar-SA"/>
    </w:rPr>
  </w:style>
  <w:style w:type="character" w:customStyle="1" w:styleId="apple-converted-space">
    <w:name w:val="apple-converted-space"/>
    <w:basedOn w:val="a2"/>
    <w:rsid w:val="00B20883"/>
  </w:style>
  <w:style w:type="paragraph" w:customStyle="1" w:styleId="17">
    <w:name w:val="Маркированный список1"/>
    <w:basedOn w:val="a0"/>
    <w:rsid w:val="00B20883"/>
    <w:pPr>
      <w:widowControl w:val="0"/>
      <w:suppressAutoHyphens/>
      <w:autoSpaceDE w:val="0"/>
    </w:pPr>
    <w:rPr>
      <w:sz w:val="26"/>
      <w:szCs w:val="20"/>
      <w:lang w:eastAsia="ar-SA"/>
    </w:rPr>
  </w:style>
  <w:style w:type="paragraph" w:customStyle="1" w:styleId="Main">
    <w:name w:val="Main"/>
    <w:link w:val="Main0"/>
    <w:rsid w:val="00B20883"/>
    <w:pPr>
      <w:widowControl w:val="0"/>
      <w:spacing w:after="0" w:line="360" w:lineRule="auto"/>
      <w:ind w:firstLine="709"/>
    </w:pPr>
    <w:rPr>
      <w:rFonts w:ascii="Times New Roman" w:eastAsia="Times New Roman" w:hAnsi="Times New Roman" w:cs="Tahoma"/>
      <w:sz w:val="24"/>
      <w:szCs w:val="16"/>
      <w:lang w:eastAsia="ru-RU"/>
    </w:rPr>
  </w:style>
  <w:style w:type="character" w:customStyle="1" w:styleId="Main0">
    <w:name w:val="Main Знак"/>
    <w:basedOn w:val="a2"/>
    <w:link w:val="Main"/>
    <w:rsid w:val="00B20883"/>
    <w:rPr>
      <w:rFonts w:ascii="Times New Roman" w:eastAsia="Times New Roman" w:hAnsi="Times New Roman" w:cs="Tahoma"/>
      <w:sz w:val="24"/>
      <w:szCs w:val="16"/>
      <w:lang w:eastAsia="ru-RU"/>
    </w:rPr>
  </w:style>
  <w:style w:type="paragraph" w:customStyle="1" w:styleId="063">
    <w:name w:val="Стиль Первая строка:  063 см"/>
    <w:basedOn w:val="a0"/>
    <w:rsid w:val="00B20883"/>
    <w:pPr>
      <w:ind w:firstLine="360"/>
    </w:pPr>
    <w:rPr>
      <w:rFonts w:ascii="Arial" w:hAnsi="Arial"/>
      <w:szCs w:val="20"/>
    </w:rPr>
  </w:style>
  <w:style w:type="paragraph" w:customStyle="1" w:styleId="afff">
    <w:name w:val="Содержимое таблицы"/>
    <w:basedOn w:val="a0"/>
    <w:rsid w:val="00B20883"/>
    <w:pPr>
      <w:suppressLineNumbers/>
      <w:suppressAutoHyphens/>
    </w:pPr>
    <w:rPr>
      <w:rFonts w:ascii="Calibri" w:hAnsi="Calibri" w:cs="Calibri"/>
      <w:lang w:eastAsia="ar-SA"/>
    </w:rPr>
  </w:style>
  <w:style w:type="character" w:styleId="afff0">
    <w:name w:val="Emphasis"/>
    <w:aliases w:val="Базовый,базовый"/>
    <w:basedOn w:val="a2"/>
    <w:uiPriority w:val="20"/>
    <w:qFormat/>
    <w:rsid w:val="00B20883"/>
    <w:rPr>
      <w:i/>
      <w:iCs/>
    </w:rPr>
  </w:style>
  <w:style w:type="paragraph" w:customStyle="1" w:styleId="210">
    <w:name w:val="Основной текст с отступом 21"/>
    <w:basedOn w:val="a0"/>
    <w:rsid w:val="00B20883"/>
    <w:pPr>
      <w:suppressAutoHyphens/>
      <w:ind w:firstLine="720"/>
    </w:pPr>
    <w:rPr>
      <w:szCs w:val="20"/>
      <w:lang w:eastAsia="ar-SA"/>
    </w:rPr>
  </w:style>
  <w:style w:type="paragraph" w:customStyle="1" w:styleId="38">
    <w:name w:val="Обычный3"/>
    <w:rsid w:val="00B20883"/>
    <w:pPr>
      <w:snapToGrid w:val="0"/>
      <w:spacing w:after="0"/>
    </w:pPr>
    <w:rPr>
      <w:rFonts w:ascii="Times New Roman" w:eastAsia="Times New Roman" w:hAnsi="Times New Roman" w:cs="Times New Roman"/>
      <w:szCs w:val="20"/>
      <w:lang w:eastAsia="ru-RU"/>
    </w:rPr>
  </w:style>
  <w:style w:type="character" w:customStyle="1" w:styleId="blk">
    <w:name w:val="blk"/>
    <w:basedOn w:val="a2"/>
    <w:rsid w:val="001E155E"/>
  </w:style>
  <w:style w:type="paragraph" w:customStyle="1" w:styleId="font10">
    <w:name w:val="font10"/>
    <w:basedOn w:val="a0"/>
    <w:rsid w:val="002D4002"/>
    <w:pPr>
      <w:spacing w:before="100" w:beforeAutospacing="1" w:after="100" w:afterAutospacing="1"/>
      <w:jc w:val="left"/>
    </w:pPr>
  </w:style>
  <w:style w:type="paragraph" w:customStyle="1" w:styleId="ConsPlusNormal">
    <w:name w:val="ConsPlusNormal"/>
    <w:link w:val="ConsPlusNormal0"/>
    <w:rsid w:val="002D3449"/>
    <w:pPr>
      <w:widowControl w:val="0"/>
      <w:autoSpaceDE w:val="0"/>
      <w:autoSpaceDN w:val="0"/>
      <w:adjustRightInd w:val="0"/>
      <w:spacing w:before="0" w:after="0"/>
      <w:ind w:left="0"/>
      <w:jc w:val="left"/>
    </w:pPr>
    <w:rPr>
      <w:rFonts w:ascii="Arial" w:eastAsiaTheme="minorEastAsia" w:hAnsi="Arial" w:cs="Arial"/>
      <w:sz w:val="20"/>
      <w:szCs w:val="20"/>
      <w:lang w:eastAsia="ru-RU"/>
    </w:rPr>
  </w:style>
  <w:style w:type="paragraph" w:customStyle="1" w:styleId="imp">
    <w:name w:val="imp"/>
    <w:basedOn w:val="a0"/>
    <w:rsid w:val="00A763C7"/>
    <w:pPr>
      <w:spacing w:before="100" w:beforeAutospacing="1" w:after="100" w:afterAutospacing="1"/>
      <w:jc w:val="left"/>
    </w:pPr>
  </w:style>
  <w:style w:type="character" w:styleId="afff1">
    <w:name w:val="Strong"/>
    <w:basedOn w:val="a2"/>
    <w:uiPriority w:val="22"/>
    <w:qFormat/>
    <w:rsid w:val="00A763C7"/>
    <w:rPr>
      <w:b/>
      <w:bCs/>
    </w:rPr>
  </w:style>
  <w:style w:type="paragraph" w:styleId="afff2">
    <w:name w:val="List Paragraph"/>
    <w:aliases w:val="обычный,Введение,3_Абзац списка,СПИСКИ,Заголовок мой1,СписокСТПр,Абзац списка основной,Bullet List,FooterText,numbered,Paragraphe de liste1,lp1,Заголовок_3,List Paragraph2,ПАРАГРАФ,Нумерация,список 1,List Paragraph,Варианты ответов,4 глава"/>
    <w:basedOn w:val="a0"/>
    <w:link w:val="afff3"/>
    <w:uiPriority w:val="34"/>
    <w:qFormat/>
    <w:rsid w:val="00E0197A"/>
    <w:pPr>
      <w:ind w:left="720"/>
      <w:contextualSpacing/>
    </w:pPr>
  </w:style>
  <w:style w:type="paragraph" w:customStyle="1" w:styleId="u">
    <w:name w:val="u"/>
    <w:basedOn w:val="a0"/>
    <w:rsid w:val="00810C39"/>
    <w:pPr>
      <w:spacing w:before="100" w:beforeAutospacing="1" w:after="100" w:afterAutospacing="1"/>
      <w:jc w:val="left"/>
    </w:pPr>
  </w:style>
  <w:style w:type="paragraph" w:customStyle="1" w:styleId="text">
    <w:name w:val="text"/>
    <w:basedOn w:val="a0"/>
    <w:rsid w:val="002840A5"/>
    <w:pPr>
      <w:spacing w:before="100" w:beforeAutospacing="1" w:after="100" w:afterAutospacing="1"/>
      <w:jc w:val="left"/>
    </w:pPr>
  </w:style>
  <w:style w:type="paragraph" w:styleId="afff4">
    <w:name w:val="Body Text"/>
    <w:aliases w:val=" Знак1 Знак,Основной текст11,bt,Знак1 Знак,Основной текст Знак Знак Знак,Основной текст1"/>
    <w:basedOn w:val="a0"/>
    <w:link w:val="afff5"/>
    <w:unhideWhenUsed/>
    <w:rsid w:val="00D63146"/>
  </w:style>
  <w:style w:type="character" w:customStyle="1" w:styleId="afff5">
    <w:name w:val="Основной текст Знак"/>
    <w:aliases w:val=" Знак1 Знак Знак,Основной текст11 Знак,bt Знак,Знак1 Знак Знак,Основной текст Знак Знак Знак Знак,Основной текст1 Знак"/>
    <w:basedOn w:val="a2"/>
    <w:link w:val="afff4"/>
    <w:rsid w:val="00D63146"/>
    <w:rPr>
      <w:rFonts w:eastAsiaTheme="minorEastAsia"/>
      <w:lang w:eastAsia="ru-RU"/>
    </w:rPr>
  </w:style>
  <w:style w:type="character" w:customStyle="1" w:styleId="WW8Num1z1">
    <w:name w:val="WW8Num1z1"/>
    <w:rsid w:val="00F85D3E"/>
    <w:rPr>
      <w:rFonts w:ascii="Courier New" w:hAnsi="Courier New" w:cs="Courier New"/>
    </w:rPr>
  </w:style>
  <w:style w:type="paragraph" w:customStyle="1" w:styleId="S7">
    <w:name w:val="S_Обычный"/>
    <w:basedOn w:val="a0"/>
    <w:link w:val="S8"/>
    <w:rsid w:val="001D010C"/>
    <w:pPr>
      <w:suppressAutoHyphens/>
      <w:spacing w:line="360" w:lineRule="auto"/>
      <w:ind w:firstLine="709"/>
    </w:pPr>
    <w:rPr>
      <w:lang w:eastAsia="ar-SA"/>
    </w:rPr>
  </w:style>
  <w:style w:type="paragraph" w:styleId="HTML">
    <w:name w:val="HTML Preformatted"/>
    <w:basedOn w:val="a0"/>
    <w:link w:val="HTML0"/>
    <w:rsid w:val="00197981"/>
    <w:pPr>
      <w:suppressAutoHyphens/>
      <w:ind w:left="612"/>
      <w:jc w:val="left"/>
    </w:pPr>
    <w:rPr>
      <w:rFonts w:ascii="Courier New" w:hAnsi="Courier New" w:cs="Courier New"/>
      <w:sz w:val="20"/>
      <w:szCs w:val="20"/>
      <w:lang w:eastAsia="ar-SA"/>
    </w:rPr>
  </w:style>
  <w:style w:type="character" w:customStyle="1" w:styleId="HTML0">
    <w:name w:val="Стандартный HTML Знак"/>
    <w:basedOn w:val="a2"/>
    <w:link w:val="HTML"/>
    <w:rsid w:val="00197981"/>
    <w:rPr>
      <w:rFonts w:ascii="Courier New" w:eastAsia="Times New Roman" w:hAnsi="Courier New" w:cs="Courier New"/>
      <w:sz w:val="20"/>
      <w:szCs w:val="20"/>
      <w:lang w:eastAsia="ar-SA"/>
    </w:rPr>
  </w:style>
  <w:style w:type="character" w:customStyle="1" w:styleId="FontStyle38">
    <w:name w:val="Font Style38"/>
    <w:uiPriority w:val="99"/>
    <w:rsid w:val="00C40598"/>
    <w:rPr>
      <w:rFonts w:ascii="Arial" w:hAnsi="Arial" w:cs="Arial"/>
      <w:sz w:val="22"/>
      <w:szCs w:val="22"/>
    </w:rPr>
  </w:style>
  <w:style w:type="paragraph" w:customStyle="1" w:styleId="uni">
    <w:name w:val="uni"/>
    <w:basedOn w:val="a0"/>
    <w:rsid w:val="00D978D6"/>
    <w:pPr>
      <w:spacing w:before="100" w:beforeAutospacing="1" w:after="100" w:afterAutospacing="1"/>
      <w:jc w:val="left"/>
    </w:pPr>
  </w:style>
  <w:style w:type="paragraph" w:customStyle="1" w:styleId="unip">
    <w:name w:val="unip"/>
    <w:basedOn w:val="a0"/>
    <w:rsid w:val="00D978D6"/>
    <w:pPr>
      <w:spacing w:before="100" w:beforeAutospacing="1" w:after="100" w:afterAutospacing="1"/>
      <w:jc w:val="left"/>
    </w:pPr>
  </w:style>
  <w:style w:type="paragraph" w:customStyle="1" w:styleId="afff6">
    <w:name w:val="Нормальный (таблица)"/>
    <w:basedOn w:val="a0"/>
    <w:next w:val="a0"/>
    <w:rsid w:val="009F772F"/>
    <w:pPr>
      <w:widowControl w:val="0"/>
      <w:autoSpaceDE w:val="0"/>
      <w:autoSpaceDN w:val="0"/>
      <w:adjustRightInd w:val="0"/>
    </w:pPr>
    <w:rPr>
      <w:rFonts w:ascii="Arial" w:hAnsi="Arial" w:cs="Arial"/>
      <w:sz w:val="26"/>
      <w:szCs w:val="26"/>
    </w:rPr>
  </w:style>
  <w:style w:type="paragraph" w:customStyle="1" w:styleId="afff7">
    <w:name w:val="Прижатый влево"/>
    <w:basedOn w:val="a0"/>
    <w:next w:val="a0"/>
    <w:uiPriority w:val="99"/>
    <w:rsid w:val="009F772F"/>
    <w:pPr>
      <w:widowControl w:val="0"/>
      <w:autoSpaceDE w:val="0"/>
      <w:autoSpaceDN w:val="0"/>
      <w:adjustRightInd w:val="0"/>
      <w:jc w:val="left"/>
    </w:pPr>
    <w:rPr>
      <w:rFonts w:ascii="Arial" w:hAnsi="Arial" w:cs="Arial"/>
      <w:sz w:val="26"/>
      <w:szCs w:val="26"/>
    </w:rPr>
  </w:style>
  <w:style w:type="paragraph" w:customStyle="1" w:styleId="afff8">
    <w:name w:val="Основной стиль записки"/>
    <w:basedOn w:val="a0"/>
    <w:qFormat/>
    <w:rsid w:val="00253771"/>
    <w:pPr>
      <w:ind w:firstLine="709"/>
    </w:pPr>
  </w:style>
  <w:style w:type="paragraph" w:customStyle="1" w:styleId="osntext">
    <w:name w:val="osn_text"/>
    <w:basedOn w:val="a0"/>
    <w:rsid w:val="00ED117C"/>
    <w:pPr>
      <w:spacing w:before="100" w:beforeAutospacing="1" w:after="100" w:afterAutospacing="1"/>
      <w:jc w:val="left"/>
    </w:pPr>
  </w:style>
  <w:style w:type="paragraph" w:customStyle="1" w:styleId="120">
    <w:name w:val="осн.текст 12"/>
    <w:basedOn w:val="a0"/>
    <w:link w:val="121"/>
    <w:rsid w:val="00CE62E9"/>
    <w:pPr>
      <w:ind w:firstLine="851"/>
    </w:pPr>
    <w:rPr>
      <w:rFonts w:ascii="Arial" w:hAnsi="Arial"/>
      <w:szCs w:val="20"/>
    </w:rPr>
  </w:style>
  <w:style w:type="character" w:customStyle="1" w:styleId="121">
    <w:name w:val="осн.текст 12 Знак"/>
    <w:basedOn w:val="a2"/>
    <w:link w:val="120"/>
    <w:rsid w:val="00CE62E9"/>
    <w:rPr>
      <w:rFonts w:ascii="Arial" w:eastAsia="Times New Roman" w:hAnsi="Arial" w:cs="Times New Roman"/>
      <w:sz w:val="24"/>
      <w:szCs w:val="20"/>
      <w:lang w:eastAsia="ru-RU"/>
    </w:rPr>
  </w:style>
  <w:style w:type="character" w:styleId="afff9">
    <w:name w:val="footnote reference"/>
    <w:aliases w:val="Знак сноски-FN"/>
    <w:basedOn w:val="a2"/>
    <w:unhideWhenUsed/>
    <w:rsid w:val="003672D1"/>
    <w:rPr>
      <w:vertAlign w:val="superscript"/>
    </w:rPr>
  </w:style>
  <w:style w:type="table" w:customStyle="1" w:styleId="18">
    <w:name w:val="Сетка таблицы1"/>
    <w:basedOn w:val="a3"/>
    <w:next w:val="ae"/>
    <w:uiPriority w:val="39"/>
    <w:rsid w:val="00143BD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e">
    <w:name w:val="Сетка таблицы2"/>
    <w:basedOn w:val="a3"/>
    <w:next w:val="ae"/>
    <w:uiPriority w:val="39"/>
    <w:rsid w:val="0000181E"/>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
    <w:name w:val="Сетка таблицы3"/>
    <w:basedOn w:val="a3"/>
    <w:next w:val="ae"/>
    <w:uiPriority w:val="39"/>
    <w:rsid w:val="001430D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
    <w:basedOn w:val="a3"/>
    <w:next w:val="ae"/>
    <w:uiPriority w:val="39"/>
    <w:rsid w:val="00405469"/>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етка таблицы5"/>
    <w:basedOn w:val="a3"/>
    <w:next w:val="ae"/>
    <w:uiPriority w:val="39"/>
    <w:rsid w:val="00595889"/>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3"/>
    <w:next w:val="ae"/>
    <w:uiPriority w:val="39"/>
    <w:rsid w:val="00EE6C34"/>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Сетка таблицы7"/>
    <w:basedOn w:val="a3"/>
    <w:next w:val="ae"/>
    <w:rsid w:val="00DF318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3"/>
    <w:next w:val="ae"/>
    <w:uiPriority w:val="39"/>
    <w:rsid w:val="00050150"/>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
    <w:name w:val="Сетка таблицы9"/>
    <w:basedOn w:val="a3"/>
    <w:next w:val="ae"/>
    <w:uiPriority w:val="39"/>
    <w:rsid w:val="00E241A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3"/>
    <w:next w:val="ae"/>
    <w:uiPriority w:val="39"/>
    <w:rsid w:val="00EE21E8"/>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3"/>
    <w:next w:val="ae"/>
    <w:uiPriority w:val="39"/>
    <w:rsid w:val="000E490C"/>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
    <w:basedOn w:val="a3"/>
    <w:next w:val="ae"/>
    <w:uiPriority w:val="39"/>
    <w:rsid w:val="000E490C"/>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3"/>
    <w:next w:val="ae"/>
    <w:uiPriority w:val="39"/>
    <w:rsid w:val="007D4C9D"/>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3"/>
    <w:next w:val="ae"/>
    <w:uiPriority w:val="39"/>
    <w:rsid w:val="008A2F0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3"/>
    <w:next w:val="ae"/>
    <w:uiPriority w:val="39"/>
    <w:rsid w:val="00AC6EFA"/>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3"/>
    <w:next w:val="ae"/>
    <w:uiPriority w:val="39"/>
    <w:rsid w:val="00AC6EFA"/>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3"/>
    <w:next w:val="ae"/>
    <w:uiPriority w:val="39"/>
    <w:rsid w:val="00321382"/>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3"/>
    <w:next w:val="ae"/>
    <w:uiPriority w:val="39"/>
    <w:rsid w:val="00E62E64"/>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ighlight">
    <w:name w:val="highlight"/>
    <w:basedOn w:val="a2"/>
    <w:rsid w:val="00C64F14"/>
  </w:style>
  <w:style w:type="paragraph" w:customStyle="1" w:styleId="headertext">
    <w:name w:val="headertext"/>
    <w:basedOn w:val="a0"/>
    <w:rsid w:val="000B3FF3"/>
    <w:pPr>
      <w:spacing w:before="100" w:beforeAutospacing="1" w:after="100" w:afterAutospacing="1"/>
      <w:jc w:val="left"/>
    </w:pPr>
  </w:style>
  <w:style w:type="table" w:customStyle="1" w:styleId="520">
    <w:name w:val="Сетка таблицы52"/>
    <w:basedOn w:val="a3"/>
    <w:next w:val="ae"/>
    <w:rsid w:val="003323CD"/>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6">
    <w:name w:val="c6"/>
    <w:basedOn w:val="a2"/>
    <w:rsid w:val="00F663FD"/>
  </w:style>
  <w:style w:type="table" w:styleId="3-6">
    <w:name w:val="Medium Grid 3 Accent 6"/>
    <w:basedOn w:val="a3"/>
    <w:uiPriority w:val="69"/>
    <w:rsid w:val="004437C2"/>
    <w:pPr>
      <w:spacing w:before="0" w:after="0"/>
      <w:ind w:left="0"/>
      <w:jc w:val="left"/>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customStyle="1" w:styleId="Default">
    <w:name w:val="Default"/>
    <w:rsid w:val="00204671"/>
    <w:pPr>
      <w:autoSpaceDE w:val="0"/>
      <w:autoSpaceDN w:val="0"/>
      <w:adjustRightInd w:val="0"/>
      <w:spacing w:before="0" w:after="0"/>
      <w:ind w:left="0"/>
      <w:jc w:val="left"/>
    </w:pPr>
    <w:rPr>
      <w:rFonts w:ascii="Times New Roman" w:hAnsi="Times New Roman" w:cs="Times New Roman"/>
      <w:color w:val="000000"/>
      <w:sz w:val="24"/>
      <w:szCs w:val="24"/>
    </w:rPr>
  </w:style>
  <w:style w:type="paragraph" w:customStyle="1" w:styleId="formattext">
    <w:name w:val="formattext"/>
    <w:basedOn w:val="a0"/>
    <w:rsid w:val="00DF1E1C"/>
    <w:pPr>
      <w:spacing w:before="100" w:beforeAutospacing="1" w:after="100" w:afterAutospacing="1"/>
      <w:jc w:val="left"/>
    </w:pPr>
  </w:style>
  <w:style w:type="character" w:customStyle="1" w:styleId="statuswrk">
    <w:name w:val="status_wrk"/>
    <w:basedOn w:val="a2"/>
    <w:rsid w:val="00A93D24"/>
  </w:style>
  <w:style w:type="paragraph" w:customStyle="1" w:styleId="ConsPlusTitle">
    <w:name w:val="ConsPlusTitle"/>
    <w:rsid w:val="00701A43"/>
    <w:pPr>
      <w:widowControl w:val="0"/>
      <w:autoSpaceDE w:val="0"/>
      <w:autoSpaceDN w:val="0"/>
      <w:spacing w:before="0" w:after="0"/>
      <w:ind w:left="0"/>
      <w:jc w:val="left"/>
    </w:pPr>
    <w:rPr>
      <w:rFonts w:ascii="Calibri" w:eastAsia="Times New Roman" w:hAnsi="Calibri" w:cs="Calibri"/>
      <w:b/>
      <w:szCs w:val="20"/>
      <w:lang w:eastAsia="ru-RU"/>
    </w:rPr>
  </w:style>
  <w:style w:type="character" w:styleId="afffa">
    <w:name w:val="annotation reference"/>
    <w:basedOn w:val="a2"/>
    <w:uiPriority w:val="99"/>
    <w:unhideWhenUsed/>
    <w:rsid w:val="00C83C1F"/>
    <w:rPr>
      <w:sz w:val="16"/>
      <w:szCs w:val="16"/>
    </w:rPr>
  </w:style>
  <w:style w:type="paragraph" w:styleId="afffb">
    <w:name w:val="annotation text"/>
    <w:basedOn w:val="a0"/>
    <w:link w:val="afffc"/>
    <w:uiPriority w:val="99"/>
    <w:unhideWhenUsed/>
    <w:rsid w:val="00C83C1F"/>
    <w:rPr>
      <w:sz w:val="20"/>
      <w:szCs w:val="20"/>
    </w:rPr>
  </w:style>
  <w:style w:type="character" w:customStyle="1" w:styleId="afffc">
    <w:name w:val="Текст примечания Знак"/>
    <w:basedOn w:val="a2"/>
    <w:link w:val="afffb"/>
    <w:uiPriority w:val="99"/>
    <w:rsid w:val="00C83C1F"/>
    <w:rPr>
      <w:rFonts w:ascii="Times New Roman" w:eastAsia="Times New Roman" w:hAnsi="Times New Roman" w:cs="Times New Roman"/>
      <w:sz w:val="20"/>
      <w:szCs w:val="20"/>
      <w:lang w:eastAsia="ru-RU"/>
    </w:rPr>
  </w:style>
  <w:style w:type="paragraph" w:styleId="afffd">
    <w:name w:val="annotation subject"/>
    <w:basedOn w:val="afffb"/>
    <w:next w:val="afffb"/>
    <w:link w:val="afffe"/>
    <w:uiPriority w:val="99"/>
    <w:semiHidden/>
    <w:unhideWhenUsed/>
    <w:rsid w:val="00C83C1F"/>
    <w:rPr>
      <w:b/>
      <w:bCs/>
    </w:rPr>
  </w:style>
  <w:style w:type="character" w:customStyle="1" w:styleId="afffe">
    <w:name w:val="Тема примечания Знак"/>
    <w:basedOn w:val="afffc"/>
    <w:link w:val="afffd"/>
    <w:uiPriority w:val="99"/>
    <w:semiHidden/>
    <w:rsid w:val="00C83C1F"/>
    <w:rPr>
      <w:rFonts w:ascii="Times New Roman" w:eastAsia="Times New Roman" w:hAnsi="Times New Roman" w:cs="Times New Roman"/>
      <w:b/>
      <w:bCs/>
      <w:sz w:val="20"/>
      <w:szCs w:val="20"/>
      <w:lang w:eastAsia="ru-RU"/>
    </w:rPr>
  </w:style>
  <w:style w:type="table" w:customStyle="1" w:styleId="TableGridReport1">
    <w:name w:val="Table Grid Report1"/>
    <w:basedOn w:val="a3"/>
    <w:next w:val="ae"/>
    <w:uiPriority w:val="59"/>
    <w:rsid w:val="002B1314"/>
    <w:pPr>
      <w:spacing w:before="0" w:after="0"/>
      <w:ind w:left="0"/>
      <w:jc w:val="left"/>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itle">
    <w:name w:val="Title!Название НПА"/>
    <w:basedOn w:val="a0"/>
    <w:rsid w:val="00B95101"/>
    <w:pPr>
      <w:suppressAutoHyphens/>
      <w:spacing w:before="240" w:after="60"/>
      <w:jc w:val="center"/>
    </w:pPr>
    <w:rPr>
      <w:rFonts w:eastAsia="Calibri"/>
      <w:b/>
      <w:bCs/>
      <w:kern w:val="2"/>
      <w:sz w:val="32"/>
      <w:szCs w:val="32"/>
      <w:lang w:eastAsia="zh-CN"/>
    </w:rPr>
  </w:style>
  <w:style w:type="character" w:customStyle="1" w:styleId="a5">
    <w:name w:val="Обычный текст Знак"/>
    <w:basedOn w:val="a2"/>
    <w:link w:val="a1"/>
    <w:rsid w:val="009C4419"/>
    <w:rPr>
      <w:rFonts w:ascii="Times New Roman" w:eastAsia="Times New Roman" w:hAnsi="Times New Roman" w:cs="Times New Roman"/>
      <w:sz w:val="24"/>
      <w:szCs w:val="24"/>
      <w:lang w:val="en-US" w:eastAsia="ar-SA" w:bidi="en-US"/>
    </w:rPr>
  </w:style>
  <w:style w:type="paragraph" w:customStyle="1" w:styleId="ConsPlusNonformat">
    <w:name w:val="ConsPlusNonformat"/>
    <w:rsid w:val="00F40513"/>
    <w:pPr>
      <w:widowControl w:val="0"/>
      <w:autoSpaceDE w:val="0"/>
      <w:autoSpaceDN w:val="0"/>
      <w:adjustRightInd w:val="0"/>
      <w:spacing w:before="0" w:after="0"/>
      <w:ind w:left="0"/>
      <w:jc w:val="left"/>
    </w:pPr>
    <w:rPr>
      <w:rFonts w:ascii="Courier New" w:eastAsiaTheme="minorEastAsia" w:hAnsi="Courier New" w:cs="Courier New"/>
      <w:sz w:val="20"/>
      <w:szCs w:val="20"/>
      <w:lang w:eastAsia="ru-RU"/>
    </w:rPr>
  </w:style>
  <w:style w:type="paragraph" w:customStyle="1" w:styleId="2f">
    <w:name w:val="Заголовок (Уровень 2)"/>
    <w:basedOn w:val="a0"/>
    <w:next w:val="afff4"/>
    <w:link w:val="2f0"/>
    <w:autoRedefine/>
    <w:qFormat/>
    <w:rsid w:val="009F2231"/>
    <w:pPr>
      <w:autoSpaceDE w:val="0"/>
      <w:autoSpaceDN w:val="0"/>
      <w:adjustRightInd w:val="0"/>
      <w:ind w:firstLine="709"/>
      <w:jc w:val="center"/>
      <w:outlineLvl w:val="0"/>
    </w:pPr>
    <w:rPr>
      <w:bCs/>
      <w:i/>
    </w:rPr>
  </w:style>
  <w:style w:type="character" w:customStyle="1" w:styleId="2f0">
    <w:name w:val="Заголовок (Уровень 2) Знак"/>
    <w:basedOn w:val="a2"/>
    <w:link w:val="2f"/>
    <w:rsid w:val="009F2231"/>
    <w:rPr>
      <w:rFonts w:ascii="Times New Roman" w:eastAsia="Times New Roman" w:hAnsi="Times New Roman" w:cs="Times New Roman"/>
      <w:bCs/>
      <w:i/>
      <w:sz w:val="24"/>
      <w:szCs w:val="24"/>
      <w:lang w:eastAsia="ru-RU"/>
    </w:rPr>
  </w:style>
  <w:style w:type="paragraph" w:customStyle="1" w:styleId="S9">
    <w:name w:val="S_Обычный жирный"/>
    <w:basedOn w:val="a0"/>
    <w:link w:val="Sa"/>
    <w:qFormat/>
    <w:rsid w:val="00FA63CC"/>
    <w:pPr>
      <w:ind w:firstLine="709"/>
    </w:pPr>
    <w:rPr>
      <w:sz w:val="28"/>
    </w:rPr>
  </w:style>
  <w:style w:type="character" w:customStyle="1" w:styleId="Sa">
    <w:name w:val="S_Обычный жирный Знак"/>
    <w:link w:val="S9"/>
    <w:uiPriority w:val="99"/>
    <w:rsid w:val="00FA63CC"/>
    <w:rPr>
      <w:rFonts w:ascii="Times New Roman" w:eastAsia="Times New Roman" w:hAnsi="Times New Roman" w:cs="Times New Roman"/>
      <w:sz w:val="28"/>
      <w:szCs w:val="24"/>
    </w:rPr>
  </w:style>
  <w:style w:type="paragraph" w:customStyle="1" w:styleId="111">
    <w:name w:val="Табличный_боковик_11"/>
    <w:link w:val="112"/>
    <w:qFormat/>
    <w:rsid w:val="00F848CC"/>
    <w:pPr>
      <w:spacing w:before="0" w:after="0"/>
      <w:ind w:left="0"/>
      <w:jc w:val="left"/>
    </w:pPr>
    <w:rPr>
      <w:rFonts w:ascii="Times New Roman" w:eastAsia="Times New Roman" w:hAnsi="Times New Roman" w:cs="Times New Roman"/>
      <w:szCs w:val="24"/>
      <w:lang w:eastAsia="ru-RU"/>
    </w:rPr>
  </w:style>
  <w:style w:type="character" w:customStyle="1" w:styleId="112">
    <w:name w:val="Табличный_боковик_11 Знак"/>
    <w:link w:val="111"/>
    <w:rsid w:val="00F848CC"/>
    <w:rPr>
      <w:rFonts w:ascii="Times New Roman" w:eastAsia="Times New Roman" w:hAnsi="Times New Roman" w:cs="Times New Roman"/>
      <w:szCs w:val="24"/>
      <w:lang w:eastAsia="ru-RU"/>
    </w:rPr>
  </w:style>
  <w:style w:type="character" w:customStyle="1" w:styleId="ArNar">
    <w:name w:val="Обычный ArNar Знак"/>
    <w:basedOn w:val="a2"/>
    <w:link w:val="ArNar0"/>
    <w:locked/>
    <w:rsid w:val="000F630E"/>
    <w:rPr>
      <w:rFonts w:ascii="Arial Narrow" w:hAnsi="Arial Narrow"/>
      <w:color w:val="000000"/>
    </w:rPr>
  </w:style>
  <w:style w:type="paragraph" w:customStyle="1" w:styleId="ArNar0">
    <w:name w:val="Обычный ArNar"/>
    <w:basedOn w:val="a0"/>
    <w:link w:val="ArNar"/>
    <w:rsid w:val="000F630E"/>
    <w:pPr>
      <w:ind w:firstLine="709"/>
    </w:pPr>
    <w:rPr>
      <w:rFonts w:ascii="Arial Narrow" w:eastAsiaTheme="minorHAnsi" w:hAnsi="Arial Narrow" w:cstheme="minorBidi"/>
      <w:color w:val="000000"/>
      <w:sz w:val="22"/>
      <w:szCs w:val="22"/>
      <w:lang w:eastAsia="en-US"/>
    </w:rPr>
  </w:style>
  <w:style w:type="paragraph" w:customStyle="1" w:styleId="2f1">
    <w:name w:val="Текст с интервалом 2"/>
    <w:basedOn w:val="ArNar0"/>
    <w:rsid w:val="000F630E"/>
    <w:pPr>
      <w:spacing w:before="60"/>
    </w:pPr>
  </w:style>
  <w:style w:type="paragraph" w:customStyle="1" w:styleId="ConsPlusCell">
    <w:name w:val="ConsPlusCell"/>
    <w:uiPriority w:val="99"/>
    <w:rsid w:val="00BB39CF"/>
    <w:pPr>
      <w:widowControl w:val="0"/>
      <w:autoSpaceDE w:val="0"/>
      <w:autoSpaceDN w:val="0"/>
      <w:adjustRightInd w:val="0"/>
      <w:spacing w:before="0" w:after="0"/>
      <w:ind w:left="0"/>
      <w:jc w:val="left"/>
    </w:pPr>
    <w:rPr>
      <w:rFonts w:ascii="Arial" w:eastAsia="Times New Roman" w:hAnsi="Arial" w:cs="Arial"/>
      <w:sz w:val="20"/>
      <w:szCs w:val="20"/>
      <w:lang w:eastAsia="ru-RU"/>
    </w:rPr>
  </w:style>
  <w:style w:type="character" w:customStyle="1" w:styleId="afff3">
    <w:name w:val="Абзац списка Знак"/>
    <w:aliases w:val="обычный Знак,Введение Знак,3_Абзац списка Знак,СПИСКИ Знак,Заголовок мой1 Знак,СписокСТПр Знак,Абзац списка основной Знак,Bullet List Знак,FooterText Знак,numbered Знак,Paragraphe de liste1 Знак,lp1 Знак,Заголовок_3 Знак,ПАРАГРАФ Знак"/>
    <w:link w:val="afff2"/>
    <w:uiPriority w:val="34"/>
    <w:qFormat/>
    <w:rsid w:val="001A4F48"/>
    <w:rPr>
      <w:rFonts w:ascii="Times New Roman" w:eastAsia="Times New Roman" w:hAnsi="Times New Roman" w:cs="Times New Roman"/>
      <w:sz w:val="24"/>
      <w:szCs w:val="24"/>
      <w:lang w:eastAsia="ru-RU"/>
    </w:rPr>
  </w:style>
  <w:style w:type="paragraph" w:customStyle="1" w:styleId="affff">
    <w:name w:val="Таблица"/>
    <w:basedOn w:val="afa"/>
    <w:link w:val="affff0"/>
    <w:qFormat/>
    <w:rsid w:val="00972410"/>
    <w:pPr>
      <w:spacing w:before="120" w:after="120"/>
      <w:ind w:left="0"/>
      <w:jc w:val="both"/>
    </w:pPr>
    <w:rPr>
      <w:rFonts w:ascii="Times New Roman" w:eastAsia="Times New Roman" w:hAnsi="Times New Roman"/>
      <w:b w:val="0"/>
      <w:color w:val="000000"/>
      <w:lang w:eastAsia="ru-RU"/>
    </w:rPr>
  </w:style>
  <w:style w:type="paragraph" w:customStyle="1" w:styleId="Heading">
    <w:name w:val="Heading"/>
    <w:uiPriority w:val="99"/>
    <w:rsid w:val="001F2280"/>
    <w:pPr>
      <w:spacing w:before="0" w:after="0"/>
      <w:ind w:left="0"/>
      <w:jc w:val="left"/>
    </w:pPr>
    <w:rPr>
      <w:rFonts w:ascii="Arial" w:eastAsia="Times New Roman" w:hAnsi="Arial" w:cs="Times New Roman"/>
      <w:b/>
      <w:snapToGrid w:val="0"/>
      <w:szCs w:val="20"/>
      <w:lang w:eastAsia="ru-RU"/>
    </w:rPr>
  </w:style>
  <w:style w:type="table" w:customStyle="1" w:styleId="TableGridReport2">
    <w:name w:val="Table Grid Report2"/>
    <w:basedOn w:val="a3"/>
    <w:next w:val="ae"/>
    <w:rsid w:val="00106DDE"/>
    <w:pPr>
      <w:spacing w:before="0" w:after="0"/>
      <w:ind w:left="0"/>
      <w:jc w:val="left"/>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19">
    <w:name w:val="Основной текст с отступом.Основной текст 1.Нумерованный список !!.Надин стиль"/>
    <w:basedOn w:val="a0"/>
    <w:rsid w:val="00796393"/>
    <w:pPr>
      <w:suppressAutoHyphens/>
      <w:spacing w:after="120"/>
      <w:ind w:firstLine="709"/>
    </w:pPr>
    <w:rPr>
      <w:rFonts w:ascii="Arial" w:hAnsi="Arial" w:cs="Calibri"/>
      <w:sz w:val="26"/>
      <w:szCs w:val="20"/>
      <w:lang w:eastAsia="ar-SA"/>
    </w:rPr>
  </w:style>
  <w:style w:type="paragraph" w:customStyle="1" w:styleId="affff1">
    <w:name w:val="Мария"/>
    <w:basedOn w:val="a0"/>
    <w:uiPriority w:val="99"/>
    <w:rsid w:val="0042603C"/>
    <w:pPr>
      <w:spacing w:before="240" w:after="120"/>
      <w:ind w:firstLine="709"/>
    </w:pPr>
    <w:rPr>
      <w:sz w:val="26"/>
      <w:szCs w:val="26"/>
    </w:rPr>
  </w:style>
  <w:style w:type="paragraph" w:customStyle="1" w:styleId="340">
    <w:name w:val="Основной текст 34"/>
    <w:basedOn w:val="a0"/>
    <w:rsid w:val="00FE0827"/>
    <w:pPr>
      <w:suppressAutoHyphens/>
      <w:spacing w:after="120"/>
      <w:jc w:val="left"/>
    </w:pPr>
    <w:rPr>
      <w:sz w:val="16"/>
      <w:szCs w:val="16"/>
      <w:lang w:eastAsia="ar-SA"/>
    </w:rPr>
  </w:style>
  <w:style w:type="paragraph" w:customStyle="1" w:styleId="1a">
    <w:name w:val="Список маркированный 1"/>
    <w:basedOn w:val="a0"/>
    <w:rsid w:val="00FE0827"/>
    <w:pPr>
      <w:tabs>
        <w:tab w:val="left" w:pos="357"/>
      </w:tabs>
      <w:suppressAutoHyphens/>
      <w:spacing w:line="312" w:lineRule="auto"/>
    </w:pPr>
    <w:rPr>
      <w:lang w:eastAsia="ar-SA"/>
    </w:rPr>
  </w:style>
  <w:style w:type="character" w:customStyle="1" w:styleId="reference-text">
    <w:name w:val="reference-text"/>
    <w:basedOn w:val="a2"/>
    <w:rsid w:val="00620E64"/>
  </w:style>
  <w:style w:type="paragraph" w:customStyle="1" w:styleId="p1">
    <w:name w:val="p1"/>
    <w:basedOn w:val="a0"/>
    <w:rsid w:val="00A91535"/>
    <w:pPr>
      <w:spacing w:before="100" w:beforeAutospacing="1" w:after="100" w:afterAutospacing="1"/>
      <w:jc w:val="left"/>
    </w:pPr>
  </w:style>
  <w:style w:type="paragraph" w:customStyle="1" w:styleId="Normal10-02">
    <w:name w:val="Normal + 10 пт полужирный По центру Слева:  -02 см Справ..."/>
    <w:basedOn w:val="a0"/>
    <w:link w:val="Normal10-020"/>
    <w:rsid w:val="001F2490"/>
    <w:pPr>
      <w:snapToGrid w:val="0"/>
      <w:ind w:left="-113" w:right="-113"/>
      <w:jc w:val="center"/>
    </w:pPr>
    <w:rPr>
      <w:b/>
      <w:sz w:val="20"/>
      <w:szCs w:val="20"/>
    </w:rPr>
  </w:style>
  <w:style w:type="character" w:customStyle="1" w:styleId="60">
    <w:name w:val="Заголовок 6 Знак"/>
    <w:basedOn w:val="a2"/>
    <w:link w:val="6"/>
    <w:rsid w:val="00034A19"/>
    <w:rPr>
      <w:rFonts w:ascii="Cambria" w:eastAsia="Times New Roman" w:hAnsi="Cambria" w:cs="Cambria"/>
      <w:i/>
      <w:iCs/>
      <w:color w:val="243F60"/>
      <w:sz w:val="24"/>
      <w:lang w:val="en-US"/>
    </w:rPr>
  </w:style>
  <w:style w:type="character" w:customStyle="1" w:styleId="80">
    <w:name w:val="Заголовок 8 Знак"/>
    <w:basedOn w:val="a2"/>
    <w:link w:val="8"/>
    <w:rsid w:val="00034A19"/>
    <w:rPr>
      <w:rFonts w:ascii="Cambria" w:eastAsia="Times New Roman" w:hAnsi="Cambria" w:cs="Cambria"/>
      <w:color w:val="4F81BD"/>
      <w:sz w:val="20"/>
      <w:szCs w:val="20"/>
      <w:lang w:val="en-US"/>
    </w:rPr>
  </w:style>
  <w:style w:type="character" w:customStyle="1" w:styleId="90">
    <w:name w:val="Заголовок 9 Знак"/>
    <w:basedOn w:val="a2"/>
    <w:link w:val="9"/>
    <w:rsid w:val="00034A19"/>
    <w:rPr>
      <w:rFonts w:ascii="Cambria" w:eastAsia="Times New Roman" w:hAnsi="Cambria" w:cs="Cambria"/>
      <w:i/>
      <w:iCs/>
      <w:color w:val="404040"/>
      <w:sz w:val="20"/>
      <w:szCs w:val="20"/>
      <w:lang w:val="en-US"/>
    </w:rPr>
  </w:style>
  <w:style w:type="paragraph" w:customStyle="1" w:styleId="affff2">
    <w:name w:val="Егор+"/>
    <w:basedOn w:val="a0"/>
    <w:qFormat/>
    <w:rsid w:val="00034A19"/>
    <w:pPr>
      <w:spacing w:before="120" w:after="120"/>
      <w:ind w:firstLine="709"/>
      <w:jc w:val="center"/>
    </w:pPr>
    <w:rPr>
      <w:rFonts w:eastAsia="Calibri"/>
      <w:b/>
      <w:sz w:val="32"/>
      <w:szCs w:val="28"/>
      <w:lang w:eastAsia="en-US"/>
    </w:rPr>
  </w:style>
  <w:style w:type="paragraph" w:customStyle="1" w:styleId="1b">
    <w:name w:val="Егор1+"/>
    <w:basedOn w:val="affff2"/>
    <w:qFormat/>
    <w:rsid w:val="00034A19"/>
  </w:style>
  <w:style w:type="paragraph" w:customStyle="1" w:styleId="1c">
    <w:name w:val="Егор1"/>
    <w:basedOn w:val="a0"/>
    <w:link w:val="1d"/>
    <w:qFormat/>
    <w:rsid w:val="00034A19"/>
    <w:pPr>
      <w:spacing w:before="120" w:after="120"/>
      <w:ind w:firstLine="709"/>
      <w:jc w:val="center"/>
    </w:pPr>
    <w:rPr>
      <w:b/>
      <w:i/>
      <w:sz w:val="28"/>
      <w:szCs w:val="26"/>
    </w:rPr>
  </w:style>
  <w:style w:type="character" w:customStyle="1" w:styleId="1d">
    <w:name w:val="Егор1 Знак"/>
    <w:basedOn w:val="a2"/>
    <w:link w:val="1c"/>
    <w:rsid w:val="00034A19"/>
    <w:rPr>
      <w:rFonts w:ascii="Times New Roman" w:eastAsia="Times New Roman" w:hAnsi="Times New Roman" w:cs="Times New Roman"/>
      <w:b/>
      <w:i/>
      <w:sz w:val="28"/>
      <w:szCs w:val="26"/>
      <w:lang w:eastAsia="ru-RU"/>
    </w:rPr>
  </w:style>
  <w:style w:type="table" w:customStyle="1" w:styleId="TableGridReport3">
    <w:name w:val="Table Grid Report3"/>
    <w:basedOn w:val="a3"/>
    <w:next w:val="ae"/>
    <w:rsid w:val="00034A19"/>
    <w:pPr>
      <w:spacing w:before="0" w:after="0"/>
      <w:ind w:left="0"/>
      <w:jc w:val="left"/>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tyle14">
    <w:name w:val="Style14"/>
    <w:basedOn w:val="a0"/>
    <w:rsid w:val="00034A19"/>
    <w:pPr>
      <w:widowControl w:val="0"/>
      <w:autoSpaceDE w:val="0"/>
      <w:autoSpaceDN w:val="0"/>
      <w:adjustRightInd w:val="0"/>
      <w:spacing w:line="331" w:lineRule="exact"/>
      <w:ind w:firstLine="709"/>
    </w:pPr>
  </w:style>
  <w:style w:type="character" w:customStyle="1" w:styleId="FontStyle33">
    <w:name w:val="Font Style33"/>
    <w:basedOn w:val="a2"/>
    <w:rsid w:val="00034A19"/>
    <w:rPr>
      <w:rFonts w:ascii="Times New Roman" w:hAnsi="Times New Roman" w:cs="Times New Roman"/>
      <w:sz w:val="26"/>
      <w:szCs w:val="26"/>
    </w:rPr>
  </w:style>
  <w:style w:type="paragraph" w:customStyle="1" w:styleId="Normal0">
    <w:name w:val="Normal Знак Знак"/>
    <w:rsid w:val="00034A19"/>
    <w:pPr>
      <w:suppressAutoHyphens/>
      <w:spacing w:before="100" w:after="100"/>
      <w:ind w:left="0"/>
    </w:pPr>
    <w:rPr>
      <w:rFonts w:ascii="Times New Roman" w:eastAsia="Times New Roman" w:hAnsi="Times New Roman" w:cs="Times New Roman"/>
      <w:sz w:val="24"/>
      <w:szCs w:val="20"/>
      <w:lang w:eastAsia="ar-SA"/>
    </w:rPr>
  </w:style>
  <w:style w:type="paragraph" w:customStyle="1" w:styleId="affff3">
    <w:name w:val="Знак"/>
    <w:basedOn w:val="a0"/>
    <w:rsid w:val="00034A19"/>
    <w:pPr>
      <w:ind w:firstLine="709"/>
    </w:pPr>
    <w:rPr>
      <w:rFonts w:ascii="Verdana" w:hAnsi="Verdana" w:cs="Verdana"/>
      <w:sz w:val="20"/>
      <w:szCs w:val="20"/>
      <w:lang w:val="en-US" w:eastAsia="en-US"/>
    </w:rPr>
  </w:style>
  <w:style w:type="character" w:styleId="affff4">
    <w:name w:val="Book Title"/>
    <w:uiPriority w:val="33"/>
    <w:qFormat/>
    <w:rsid w:val="00034A19"/>
    <w:rPr>
      <w:rFonts w:ascii="Cambria" w:eastAsia="Times New Roman" w:hAnsi="Cambria" w:cs="Times New Roman"/>
      <w:b/>
      <w:bCs/>
      <w:i/>
      <w:iCs/>
      <w:smallCaps/>
      <w:color w:val="943634"/>
      <w:u w:val="single"/>
    </w:rPr>
  </w:style>
  <w:style w:type="character" w:customStyle="1" w:styleId="FontStyle22">
    <w:name w:val="Font Style22"/>
    <w:basedOn w:val="a2"/>
    <w:rsid w:val="00034A19"/>
    <w:rPr>
      <w:rFonts w:ascii="Trebuchet MS" w:hAnsi="Trebuchet MS" w:cs="Trebuchet MS"/>
      <w:b/>
      <w:bCs/>
      <w:sz w:val="22"/>
      <w:szCs w:val="22"/>
    </w:rPr>
  </w:style>
  <w:style w:type="paragraph" w:customStyle="1" w:styleId="s16">
    <w:name w:val="s_16"/>
    <w:basedOn w:val="a0"/>
    <w:rsid w:val="00034A19"/>
    <w:pPr>
      <w:spacing w:before="100" w:beforeAutospacing="1" w:after="100" w:afterAutospacing="1"/>
      <w:ind w:firstLine="709"/>
    </w:pPr>
  </w:style>
  <w:style w:type="character" w:customStyle="1" w:styleId="S8">
    <w:name w:val="S_Обычный Знак"/>
    <w:basedOn w:val="a2"/>
    <w:link w:val="S7"/>
    <w:rsid w:val="00034A19"/>
    <w:rPr>
      <w:rFonts w:ascii="Times New Roman" w:eastAsia="Times New Roman" w:hAnsi="Times New Roman" w:cs="Times New Roman"/>
      <w:sz w:val="24"/>
      <w:szCs w:val="24"/>
      <w:lang w:eastAsia="ar-SA"/>
    </w:rPr>
  </w:style>
  <w:style w:type="paragraph" w:customStyle="1" w:styleId="211">
    <w:name w:val="Цитата 21"/>
    <w:basedOn w:val="a0"/>
    <w:next w:val="a0"/>
    <w:link w:val="QuoteChar"/>
    <w:uiPriority w:val="99"/>
    <w:qFormat/>
    <w:rsid w:val="00034A19"/>
    <w:pPr>
      <w:ind w:firstLine="709"/>
    </w:pPr>
    <w:rPr>
      <w:rFonts w:ascii="Calibri" w:hAnsi="Calibri"/>
      <w:i/>
      <w:iCs/>
      <w:color w:val="000000"/>
      <w:szCs w:val="22"/>
      <w:lang w:eastAsia="en-US"/>
    </w:rPr>
  </w:style>
  <w:style w:type="character" w:customStyle="1" w:styleId="QuoteChar">
    <w:name w:val="Quote Char"/>
    <w:basedOn w:val="a2"/>
    <w:link w:val="211"/>
    <w:uiPriority w:val="99"/>
    <w:locked/>
    <w:rsid w:val="00034A19"/>
    <w:rPr>
      <w:rFonts w:ascii="Calibri" w:eastAsia="Times New Roman" w:hAnsi="Calibri" w:cs="Times New Roman"/>
      <w:i/>
      <w:iCs/>
      <w:color w:val="000000"/>
      <w:sz w:val="24"/>
    </w:rPr>
  </w:style>
  <w:style w:type="paragraph" w:customStyle="1" w:styleId="Standard">
    <w:name w:val="Standard"/>
    <w:rsid w:val="00034A19"/>
    <w:pPr>
      <w:suppressAutoHyphens/>
      <w:spacing w:before="0" w:after="0"/>
      <w:ind w:left="0"/>
      <w:jc w:val="left"/>
      <w:textAlignment w:val="baseline"/>
    </w:pPr>
    <w:rPr>
      <w:rFonts w:ascii="Times New Roman" w:eastAsia="Times New Roman" w:hAnsi="Times New Roman" w:cs="Times New Roman"/>
      <w:kern w:val="1"/>
      <w:sz w:val="24"/>
      <w:szCs w:val="24"/>
      <w:lang w:eastAsia="ar-SA"/>
    </w:rPr>
  </w:style>
  <w:style w:type="paragraph" w:customStyle="1" w:styleId="-">
    <w:name w:val="диссер-текст"/>
    <w:basedOn w:val="a0"/>
    <w:link w:val="-0"/>
    <w:semiHidden/>
    <w:rsid w:val="00034A19"/>
    <w:pPr>
      <w:spacing w:line="238" w:lineRule="auto"/>
      <w:ind w:firstLine="567"/>
    </w:pPr>
    <w:rPr>
      <w:sz w:val="28"/>
      <w:szCs w:val="22"/>
      <w:lang w:val="en-US"/>
    </w:rPr>
  </w:style>
  <w:style w:type="character" w:customStyle="1" w:styleId="-0">
    <w:name w:val="диссер-текст Знак"/>
    <w:basedOn w:val="a2"/>
    <w:link w:val="-"/>
    <w:semiHidden/>
    <w:locked/>
    <w:rsid w:val="00034A19"/>
    <w:rPr>
      <w:rFonts w:ascii="Times New Roman" w:eastAsia="Times New Roman" w:hAnsi="Times New Roman" w:cs="Times New Roman"/>
      <w:sz w:val="28"/>
      <w:lang w:val="en-US" w:eastAsia="ru-RU"/>
    </w:rPr>
  </w:style>
  <w:style w:type="character" w:customStyle="1" w:styleId="310">
    <w:name w:val="Основной текст с отступом 3 Знак1"/>
    <w:basedOn w:val="a2"/>
    <w:semiHidden/>
    <w:rsid w:val="00034A19"/>
    <w:rPr>
      <w:sz w:val="16"/>
      <w:szCs w:val="16"/>
    </w:rPr>
  </w:style>
  <w:style w:type="paragraph" w:styleId="z-">
    <w:name w:val="HTML Bottom of Form"/>
    <w:basedOn w:val="a0"/>
    <w:next w:val="a0"/>
    <w:link w:val="z-0"/>
    <w:hidden/>
    <w:rsid w:val="00034A19"/>
    <w:pPr>
      <w:pBdr>
        <w:top w:val="single" w:sz="6" w:space="1" w:color="auto"/>
      </w:pBdr>
      <w:ind w:firstLine="709"/>
      <w:jc w:val="center"/>
    </w:pPr>
    <w:rPr>
      <w:rFonts w:ascii="Arial" w:hAnsi="Arial" w:cs="Arial"/>
      <w:vanish/>
      <w:color w:val="FFFFFF"/>
      <w:sz w:val="16"/>
      <w:szCs w:val="16"/>
    </w:rPr>
  </w:style>
  <w:style w:type="character" w:customStyle="1" w:styleId="z-0">
    <w:name w:val="z-Конец формы Знак"/>
    <w:basedOn w:val="a2"/>
    <w:link w:val="z-"/>
    <w:rsid w:val="00034A19"/>
    <w:rPr>
      <w:rFonts w:ascii="Arial" w:eastAsia="Times New Roman" w:hAnsi="Arial" w:cs="Arial"/>
      <w:vanish/>
      <w:color w:val="FFFFFF"/>
      <w:sz w:val="16"/>
      <w:szCs w:val="16"/>
      <w:lang w:eastAsia="ru-RU"/>
    </w:rPr>
  </w:style>
  <w:style w:type="character" w:customStyle="1" w:styleId="HTML1">
    <w:name w:val="Стандартный HTML Знак1"/>
    <w:basedOn w:val="a2"/>
    <w:uiPriority w:val="99"/>
    <w:semiHidden/>
    <w:rsid w:val="00034A19"/>
    <w:rPr>
      <w:rFonts w:ascii="Consolas" w:hAnsi="Consolas" w:cs="Consolas"/>
      <w:sz w:val="20"/>
      <w:szCs w:val="20"/>
    </w:rPr>
  </w:style>
  <w:style w:type="character" w:customStyle="1" w:styleId="212">
    <w:name w:val="Основной текст 2 Знак1"/>
    <w:basedOn w:val="a2"/>
    <w:rsid w:val="00034A19"/>
  </w:style>
  <w:style w:type="character" w:customStyle="1" w:styleId="1e">
    <w:name w:val="Основной текст с отступом Знак1"/>
    <w:basedOn w:val="a2"/>
    <w:semiHidden/>
    <w:rsid w:val="00034A19"/>
  </w:style>
  <w:style w:type="character" w:customStyle="1" w:styleId="1f">
    <w:name w:val="Основной текст Знак1"/>
    <w:basedOn w:val="a2"/>
    <w:semiHidden/>
    <w:rsid w:val="00034A19"/>
  </w:style>
  <w:style w:type="paragraph" w:customStyle="1" w:styleId="1f0">
    <w:name w:val="Выделенная цитата1"/>
    <w:basedOn w:val="a0"/>
    <w:next w:val="a0"/>
    <w:link w:val="IntenseQuoteChar"/>
    <w:semiHidden/>
    <w:rsid w:val="00034A19"/>
    <w:pPr>
      <w:pBdr>
        <w:bottom w:val="single" w:sz="4" w:space="4" w:color="4F81BD"/>
      </w:pBdr>
      <w:spacing w:before="200" w:after="280"/>
      <w:ind w:left="936" w:right="936" w:firstLine="709"/>
    </w:pPr>
    <w:rPr>
      <w:rFonts w:ascii="Calibri" w:hAnsi="Calibri" w:cs="Calibri"/>
      <w:b/>
      <w:bCs/>
      <w:i/>
      <w:iCs/>
      <w:color w:val="4F81BD"/>
      <w:szCs w:val="22"/>
      <w:lang w:val="en-US" w:eastAsia="en-US"/>
    </w:rPr>
  </w:style>
  <w:style w:type="character" w:customStyle="1" w:styleId="IntenseQuoteChar">
    <w:name w:val="Intense Quote Char"/>
    <w:basedOn w:val="a2"/>
    <w:link w:val="1f0"/>
    <w:semiHidden/>
    <w:locked/>
    <w:rsid w:val="00034A19"/>
    <w:rPr>
      <w:rFonts w:ascii="Calibri" w:eastAsia="Times New Roman" w:hAnsi="Calibri" w:cs="Calibri"/>
      <w:b/>
      <w:bCs/>
      <w:i/>
      <w:iCs/>
      <w:color w:val="4F81BD"/>
      <w:sz w:val="24"/>
      <w:lang w:val="en-US"/>
    </w:rPr>
  </w:style>
  <w:style w:type="paragraph" w:styleId="2">
    <w:name w:val="List Bullet 2"/>
    <w:basedOn w:val="a0"/>
    <w:semiHidden/>
    <w:rsid w:val="00034A19"/>
    <w:pPr>
      <w:widowControl w:val="0"/>
      <w:numPr>
        <w:numId w:val="3"/>
      </w:numPr>
      <w:tabs>
        <w:tab w:val="num" w:pos="360"/>
      </w:tabs>
      <w:autoSpaceDE w:val="0"/>
      <w:autoSpaceDN w:val="0"/>
      <w:adjustRightInd w:val="0"/>
      <w:ind w:left="0" w:firstLine="0"/>
    </w:pPr>
    <w:rPr>
      <w:sz w:val="20"/>
      <w:szCs w:val="20"/>
    </w:rPr>
  </w:style>
  <w:style w:type="table" w:customStyle="1" w:styleId="affff5">
    <w:name w:val="Ч_таблица"/>
    <w:basedOn w:val="a3"/>
    <w:rsid w:val="00034A19"/>
    <w:pPr>
      <w:spacing w:before="0" w:after="0"/>
      <w:ind w:left="0"/>
      <w:jc w:val="center"/>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Pr>
    <w:tcPr>
      <w:vAlign w:val="center"/>
    </w:tcPr>
  </w:style>
  <w:style w:type="paragraph" w:customStyle="1" w:styleId="affff6">
    <w:name w:val="Ч_текст"/>
    <w:basedOn w:val="a0"/>
    <w:link w:val="affff7"/>
    <w:autoRedefine/>
    <w:rsid w:val="00034A19"/>
    <w:pPr>
      <w:widowControl w:val="0"/>
      <w:autoSpaceDE w:val="0"/>
      <w:autoSpaceDN w:val="0"/>
      <w:adjustRightInd w:val="0"/>
      <w:spacing w:line="360" w:lineRule="auto"/>
      <w:ind w:firstLine="709"/>
      <w:jc w:val="center"/>
    </w:pPr>
    <w:rPr>
      <w:b/>
      <w:sz w:val="28"/>
      <w:szCs w:val="28"/>
    </w:rPr>
  </w:style>
  <w:style w:type="character" w:customStyle="1" w:styleId="affff7">
    <w:name w:val="Ч_текст Знак"/>
    <w:basedOn w:val="a2"/>
    <w:link w:val="affff6"/>
    <w:rsid w:val="00034A19"/>
    <w:rPr>
      <w:rFonts w:ascii="Times New Roman" w:eastAsia="Times New Roman" w:hAnsi="Times New Roman" w:cs="Times New Roman"/>
      <w:b/>
      <w:sz w:val="28"/>
      <w:szCs w:val="28"/>
      <w:lang w:eastAsia="ru-RU"/>
    </w:rPr>
  </w:style>
  <w:style w:type="paragraph" w:customStyle="1" w:styleId="affff8">
    <w:name w:val="Обычный (ПЗ)"/>
    <w:basedOn w:val="a0"/>
    <w:link w:val="affff9"/>
    <w:rsid w:val="00034A19"/>
    <w:pPr>
      <w:ind w:firstLine="720"/>
    </w:pPr>
  </w:style>
  <w:style w:type="character" w:customStyle="1" w:styleId="affff9">
    <w:name w:val="Обычный (ПЗ) Знак"/>
    <w:basedOn w:val="a2"/>
    <w:link w:val="affff8"/>
    <w:rsid w:val="00034A19"/>
    <w:rPr>
      <w:rFonts w:ascii="Times New Roman" w:eastAsia="Times New Roman" w:hAnsi="Times New Roman" w:cs="Times New Roman"/>
      <w:sz w:val="24"/>
      <w:szCs w:val="24"/>
      <w:lang w:eastAsia="ru-RU"/>
    </w:rPr>
  </w:style>
  <w:style w:type="paragraph" w:customStyle="1" w:styleId="affffa">
    <w:name w:val="Знак Знак Знак Знак Знак Знак Знак Знак Знак Знак"/>
    <w:basedOn w:val="a0"/>
    <w:rsid w:val="00034A19"/>
    <w:pPr>
      <w:ind w:firstLine="709"/>
    </w:pPr>
    <w:rPr>
      <w:rFonts w:ascii="Verdana" w:hAnsi="Verdana" w:cs="Verdana"/>
      <w:sz w:val="20"/>
      <w:szCs w:val="20"/>
      <w:lang w:val="en-US" w:eastAsia="en-US"/>
    </w:rPr>
  </w:style>
  <w:style w:type="character" w:customStyle="1" w:styleId="Normal">
    <w:name w:val="Normal Знак"/>
    <w:basedOn w:val="a2"/>
    <w:link w:val="12"/>
    <w:rsid w:val="00034A19"/>
    <w:rPr>
      <w:rFonts w:ascii="Times New Roman" w:eastAsia="Times New Roman" w:hAnsi="Times New Roman" w:cs="Times New Roman"/>
      <w:snapToGrid w:val="0"/>
      <w:sz w:val="28"/>
      <w:szCs w:val="20"/>
      <w:lang w:val="en-GB" w:eastAsia="ru-RU"/>
    </w:rPr>
  </w:style>
  <w:style w:type="character" w:customStyle="1" w:styleId="Normal10-020">
    <w:name w:val="Normal + 10 пт полужирный По центру Слева:  -02 см Справ... Знак"/>
    <w:basedOn w:val="a2"/>
    <w:link w:val="Normal10-02"/>
    <w:rsid w:val="00034A19"/>
    <w:rPr>
      <w:rFonts w:ascii="Times New Roman" w:eastAsia="Times New Roman" w:hAnsi="Times New Roman" w:cs="Times New Roman"/>
      <w:b/>
      <w:sz w:val="20"/>
      <w:szCs w:val="20"/>
      <w:lang w:eastAsia="ru-RU"/>
    </w:rPr>
  </w:style>
  <w:style w:type="paragraph" w:customStyle="1" w:styleId="CharChar">
    <w:name w:val="Char Char"/>
    <w:basedOn w:val="a0"/>
    <w:rsid w:val="00034A19"/>
    <w:pPr>
      <w:spacing w:after="160" w:line="240" w:lineRule="exact"/>
      <w:ind w:firstLine="709"/>
    </w:pPr>
    <w:rPr>
      <w:rFonts w:ascii="Verdana" w:hAnsi="Verdana"/>
      <w:sz w:val="20"/>
      <w:szCs w:val="20"/>
      <w:lang w:val="en-US" w:eastAsia="en-US"/>
    </w:rPr>
  </w:style>
  <w:style w:type="character" w:customStyle="1" w:styleId="3a">
    <w:name w:val="Основной текст (3)_"/>
    <w:basedOn w:val="a2"/>
    <w:link w:val="3b"/>
    <w:uiPriority w:val="99"/>
    <w:rsid w:val="00034A19"/>
    <w:rPr>
      <w:rFonts w:ascii="Times New Roman" w:hAnsi="Times New Roman" w:cs="Times New Roman"/>
      <w:sz w:val="21"/>
      <w:szCs w:val="21"/>
      <w:shd w:val="clear" w:color="auto" w:fill="FFFFFF"/>
    </w:rPr>
  </w:style>
  <w:style w:type="paragraph" w:customStyle="1" w:styleId="3b">
    <w:name w:val="Основной текст (3)"/>
    <w:basedOn w:val="a0"/>
    <w:link w:val="3a"/>
    <w:uiPriority w:val="99"/>
    <w:rsid w:val="00034A19"/>
    <w:pPr>
      <w:shd w:val="clear" w:color="auto" w:fill="FFFFFF"/>
      <w:spacing w:line="240" w:lineRule="atLeast"/>
      <w:jc w:val="left"/>
    </w:pPr>
    <w:rPr>
      <w:rFonts w:eastAsiaTheme="minorHAnsi"/>
      <w:sz w:val="21"/>
      <w:szCs w:val="21"/>
      <w:lang w:eastAsia="en-US"/>
    </w:rPr>
  </w:style>
  <w:style w:type="paragraph" w:customStyle="1" w:styleId="Iauiue">
    <w:name w:val="Iau?iue"/>
    <w:uiPriority w:val="99"/>
    <w:rsid w:val="00034A19"/>
    <w:pPr>
      <w:widowControl w:val="0"/>
      <w:suppressAutoHyphens/>
      <w:spacing w:before="0" w:after="0"/>
      <w:ind w:left="0"/>
      <w:jc w:val="left"/>
    </w:pPr>
    <w:rPr>
      <w:rFonts w:ascii="Times New Roman" w:eastAsia="Arial" w:hAnsi="Times New Roman" w:cs="Times New Roman"/>
      <w:sz w:val="20"/>
      <w:szCs w:val="20"/>
      <w:lang w:eastAsia="ar-SA"/>
    </w:rPr>
  </w:style>
  <w:style w:type="character" w:customStyle="1" w:styleId="head2">
    <w:name w:val="head2"/>
    <w:basedOn w:val="a2"/>
    <w:uiPriority w:val="99"/>
    <w:rsid w:val="00034A19"/>
  </w:style>
  <w:style w:type="character" w:customStyle="1" w:styleId="ConsPlusNormal0">
    <w:name w:val="ConsPlusNormal Знак"/>
    <w:link w:val="ConsPlusNormal"/>
    <w:rsid w:val="00034A19"/>
    <w:rPr>
      <w:rFonts w:ascii="Arial" w:eastAsiaTheme="minorEastAsia" w:hAnsi="Arial" w:cs="Arial"/>
      <w:sz w:val="20"/>
      <w:szCs w:val="20"/>
      <w:lang w:eastAsia="ru-RU"/>
    </w:rPr>
  </w:style>
  <w:style w:type="paragraph" w:customStyle="1" w:styleId="ConsTitle">
    <w:name w:val="ConsTitle"/>
    <w:uiPriority w:val="99"/>
    <w:rsid w:val="00034A19"/>
    <w:pPr>
      <w:widowControl w:val="0"/>
      <w:autoSpaceDE w:val="0"/>
      <w:autoSpaceDN w:val="0"/>
      <w:adjustRightInd w:val="0"/>
      <w:spacing w:before="0" w:after="0"/>
      <w:ind w:left="0" w:right="19772"/>
      <w:jc w:val="left"/>
    </w:pPr>
    <w:rPr>
      <w:rFonts w:ascii="Arial" w:eastAsia="Times New Roman" w:hAnsi="Arial" w:cs="Arial"/>
      <w:b/>
      <w:bCs/>
      <w:sz w:val="16"/>
      <w:szCs w:val="16"/>
      <w:lang w:eastAsia="ru-RU"/>
    </w:rPr>
  </w:style>
  <w:style w:type="paragraph" w:customStyle="1" w:styleId="affffb">
    <w:name w:val="Подчеркнутый"/>
    <w:basedOn w:val="a0"/>
    <w:link w:val="affffc"/>
    <w:semiHidden/>
    <w:rsid w:val="00034A19"/>
    <w:pPr>
      <w:spacing w:line="360" w:lineRule="auto"/>
      <w:ind w:firstLine="709"/>
    </w:pPr>
    <w:rPr>
      <w:u w:val="single"/>
    </w:rPr>
  </w:style>
  <w:style w:type="character" w:customStyle="1" w:styleId="affffc">
    <w:name w:val="Подчеркнутый Знак"/>
    <w:basedOn w:val="a2"/>
    <w:link w:val="affffb"/>
    <w:semiHidden/>
    <w:rsid w:val="00034A19"/>
    <w:rPr>
      <w:rFonts w:ascii="Times New Roman" w:eastAsia="Times New Roman" w:hAnsi="Times New Roman" w:cs="Times New Roman"/>
      <w:sz w:val="24"/>
      <w:szCs w:val="24"/>
      <w:u w:val="single"/>
      <w:lang w:eastAsia="ru-RU"/>
    </w:rPr>
  </w:style>
  <w:style w:type="paragraph" w:customStyle="1" w:styleId="14-1">
    <w:name w:val="14 -1"/>
    <w:basedOn w:val="S9"/>
    <w:link w:val="14-10"/>
    <w:qFormat/>
    <w:rsid w:val="00034A19"/>
    <w:rPr>
      <w:szCs w:val="28"/>
    </w:rPr>
  </w:style>
  <w:style w:type="character" w:customStyle="1" w:styleId="14-10">
    <w:name w:val="14 -1 Знак"/>
    <w:basedOn w:val="Sa"/>
    <w:link w:val="14-1"/>
    <w:rsid w:val="00034A19"/>
    <w:rPr>
      <w:rFonts w:ascii="Times New Roman" w:eastAsia="Times New Roman" w:hAnsi="Times New Roman" w:cs="Times New Roman"/>
      <w:sz w:val="28"/>
      <w:szCs w:val="28"/>
    </w:rPr>
  </w:style>
  <w:style w:type="character" w:customStyle="1" w:styleId="S10">
    <w:name w:val="S_Маркированный Знак Знак1"/>
    <w:rsid w:val="00034A19"/>
    <w:rPr>
      <w:sz w:val="24"/>
      <w:szCs w:val="24"/>
      <w:lang w:val="ru-RU" w:eastAsia="ru-RU" w:bidi="ar-SA"/>
    </w:rPr>
  </w:style>
  <w:style w:type="paragraph" w:customStyle="1" w:styleId="affffd">
    <w:name w:val="Стандарт"/>
    <w:basedOn w:val="afff4"/>
    <w:link w:val="2f2"/>
    <w:rsid w:val="00034A19"/>
    <w:pPr>
      <w:widowControl w:val="0"/>
      <w:spacing w:line="264" w:lineRule="auto"/>
      <w:ind w:firstLine="720"/>
    </w:pPr>
    <w:rPr>
      <w:snapToGrid w:val="0"/>
      <w:sz w:val="28"/>
      <w:szCs w:val="20"/>
    </w:rPr>
  </w:style>
  <w:style w:type="character" w:customStyle="1" w:styleId="2f2">
    <w:name w:val="Стандарт Знак2"/>
    <w:link w:val="affffd"/>
    <w:rsid w:val="00034A19"/>
    <w:rPr>
      <w:rFonts w:ascii="Times New Roman" w:eastAsia="Times New Roman" w:hAnsi="Times New Roman" w:cs="Times New Roman"/>
      <w:snapToGrid w:val="0"/>
      <w:sz w:val="28"/>
      <w:szCs w:val="20"/>
      <w:lang w:eastAsia="ru-RU"/>
    </w:rPr>
  </w:style>
  <w:style w:type="character" w:customStyle="1" w:styleId="213">
    <w:name w:val="Заголовок 2 Знак Знак1"/>
    <w:aliases w:val="Заголовок 2 Знак Знак Знак Знак Знак Знак1,Заголовок 2 Знак Знак Знак Знак Знак Знак Знак Знак1 Знак1"/>
    <w:rsid w:val="00034A19"/>
    <w:rPr>
      <w:rFonts w:ascii="Arial" w:hAnsi="Arial" w:cs="Arial"/>
      <w:b/>
      <w:bCs/>
      <w:iCs/>
      <w:sz w:val="28"/>
      <w:szCs w:val="28"/>
      <w:lang w:val="ru-RU" w:eastAsia="ru-RU" w:bidi="ar-SA"/>
    </w:rPr>
  </w:style>
  <w:style w:type="character" w:styleId="affffe">
    <w:name w:val="FollowedHyperlink"/>
    <w:uiPriority w:val="99"/>
    <w:rsid w:val="00034A19"/>
    <w:rPr>
      <w:color w:val="800080"/>
      <w:u w:val="single"/>
    </w:rPr>
  </w:style>
  <w:style w:type="character" w:customStyle="1" w:styleId="3c">
    <w:name w:val="Знак Знак3"/>
    <w:semiHidden/>
    <w:rsid w:val="00034A19"/>
    <w:rPr>
      <w:rFonts w:ascii="Calibri" w:eastAsia="Calibri" w:hAnsi="Calibri"/>
      <w:sz w:val="16"/>
      <w:szCs w:val="16"/>
      <w:lang w:val="ru-RU" w:eastAsia="en-US" w:bidi="ar-SA"/>
    </w:rPr>
  </w:style>
  <w:style w:type="character" w:customStyle="1" w:styleId="apple-style-span">
    <w:name w:val="apple-style-span"/>
    <w:basedOn w:val="a2"/>
    <w:rsid w:val="00034A19"/>
  </w:style>
  <w:style w:type="character" w:customStyle="1" w:styleId="123">
    <w:name w:val="Знак Знак12"/>
    <w:rsid w:val="00034A19"/>
    <w:rPr>
      <w:color w:val="000000"/>
      <w:sz w:val="24"/>
      <w:lang w:val="ru-RU" w:eastAsia="ru-RU" w:bidi="ar-SA"/>
    </w:rPr>
  </w:style>
  <w:style w:type="character" w:customStyle="1" w:styleId="1f1">
    <w:name w:val="Стандарт Знак1"/>
    <w:rsid w:val="00034A19"/>
    <w:rPr>
      <w:snapToGrid w:val="0"/>
      <w:sz w:val="28"/>
      <w:lang w:val="ru-RU" w:eastAsia="ru-RU" w:bidi="ar-SA"/>
    </w:rPr>
  </w:style>
  <w:style w:type="character" w:customStyle="1" w:styleId="1f2">
    <w:name w:val="Знак Знак1"/>
    <w:rsid w:val="00034A19"/>
    <w:rPr>
      <w:rFonts w:ascii="Courier New" w:hAnsi="Courier New" w:cs="Courier New"/>
      <w:lang w:val="ru-RU" w:eastAsia="ru-RU" w:bidi="ar-SA"/>
    </w:rPr>
  </w:style>
  <w:style w:type="character" w:customStyle="1" w:styleId="FontStyle308">
    <w:name w:val="Font Style308"/>
    <w:rsid w:val="00034A19"/>
    <w:rPr>
      <w:rFonts w:ascii="Times New Roman" w:hAnsi="Times New Roman" w:cs="Times New Roman"/>
      <w:sz w:val="24"/>
      <w:szCs w:val="24"/>
    </w:rPr>
  </w:style>
  <w:style w:type="character" w:customStyle="1" w:styleId="WW8Num8z0">
    <w:name w:val="WW8Num8z0"/>
    <w:rsid w:val="00034A19"/>
    <w:rPr>
      <w:rFonts w:ascii="Symbol" w:hAnsi="Symbol" w:cs="OpenSymbol"/>
    </w:rPr>
  </w:style>
  <w:style w:type="paragraph" w:customStyle="1" w:styleId="1f3">
    <w:name w:val="Обычный (веб)1"/>
    <w:basedOn w:val="a0"/>
    <w:link w:val="1f4"/>
    <w:rsid w:val="00034A19"/>
    <w:pPr>
      <w:spacing w:after="90"/>
      <w:jc w:val="left"/>
    </w:pPr>
    <w:rPr>
      <w:color w:val="333333"/>
      <w:sz w:val="20"/>
      <w:szCs w:val="20"/>
    </w:rPr>
  </w:style>
  <w:style w:type="paragraph" w:customStyle="1" w:styleId="113">
    <w:name w:val="Заголовок 1 + Первая строка:  1"/>
    <w:aliases w:val="25 см,Перед:  0 пт,После:  0 пт,Междустр.и..."/>
    <w:basedOn w:val="afff2"/>
    <w:rsid w:val="00034A19"/>
    <w:pPr>
      <w:spacing w:after="200" w:line="276" w:lineRule="auto"/>
      <w:ind w:left="0"/>
      <w:jc w:val="left"/>
    </w:pPr>
    <w:rPr>
      <w:rFonts w:ascii="Calibri" w:eastAsia="Calibri" w:hAnsi="Calibri"/>
      <w:sz w:val="22"/>
      <w:szCs w:val="22"/>
      <w:lang w:eastAsia="en-US"/>
    </w:rPr>
  </w:style>
  <w:style w:type="paragraph" w:customStyle="1" w:styleId="3TimesNewRoman">
    <w:name w:val="Заголовок 3 + Times New Roman"/>
    <w:aliases w:val="14 пт,Междустр.интервал:  одинарный"/>
    <w:basedOn w:val="30"/>
    <w:rsid w:val="00034A19"/>
    <w:pPr>
      <w:suppressAutoHyphens w:val="0"/>
      <w:spacing w:before="0" w:after="0" w:line="360" w:lineRule="auto"/>
      <w:ind w:firstLine="709"/>
      <w:jc w:val="left"/>
    </w:pPr>
    <w:rPr>
      <w:rFonts w:ascii="Arial" w:eastAsia="Calibri" w:hAnsi="Arial"/>
      <w:b/>
      <w:i w:val="0"/>
      <w:sz w:val="28"/>
      <w:szCs w:val="28"/>
      <w:lang w:eastAsia="en-US"/>
    </w:rPr>
  </w:style>
  <w:style w:type="paragraph" w:customStyle="1" w:styleId="2f3">
    <w:name w:val="Абзац списка2"/>
    <w:basedOn w:val="a0"/>
    <w:rsid w:val="00034A19"/>
    <w:pPr>
      <w:spacing w:after="200" w:line="276" w:lineRule="auto"/>
      <w:ind w:left="720"/>
      <w:jc w:val="left"/>
    </w:pPr>
    <w:rPr>
      <w:rFonts w:ascii="Calibri" w:hAnsi="Calibri"/>
      <w:sz w:val="22"/>
      <w:szCs w:val="22"/>
      <w:lang w:eastAsia="en-US"/>
    </w:rPr>
  </w:style>
  <w:style w:type="numbering" w:customStyle="1" w:styleId="a">
    <w:name w:val="Стиль нумерованный"/>
    <w:basedOn w:val="a4"/>
    <w:rsid w:val="00034A19"/>
    <w:pPr>
      <w:numPr>
        <w:numId w:val="4"/>
      </w:numPr>
    </w:pPr>
  </w:style>
  <w:style w:type="paragraph" w:customStyle="1" w:styleId="Label">
    <w:name w:val="Label"/>
    <w:basedOn w:val="a0"/>
    <w:rsid w:val="00034A19"/>
    <w:pPr>
      <w:spacing w:before="120"/>
      <w:jc w:val="left"/>
    </w:pPr>
    <w:rPr>
      <w:rFonts w:ascii="Antiqua" w:hAnsi="Antiqua"/>
      <w:sz w:val="17"/>
      <w:szCs w:val="20"/>
      <w:lang w:val="en-US"/>
    </w:rPr>
  </w:style>
  <w:style w:type="paragraph" w:customStyle="1" w:styleId="1f5">
    <w:name w:val="Стиль1"/>
    <w:basedOn w:val="a0"/>
    <w:rsid w:val="00034A19"/>
    <w:pPr>
      <w:spacing w:line="360" w:lineRule="auto"/>
      <w:jc w:val="left"/>
    </w:pPr>
    <w:rPr>
      <w:sz w:val="28"/>
      <w:lang w:val="en-US" w:eastAsia="en-US" w:bidi="en-US"/>
    </w:rPr>
  </w:style>
  <w:style w:type="character" w:customStyle="1" w:styleId="Sb">
    <w:name w:val="S_Маркированный Знак Знак"/>
    <w:rsid w:val="00034A19"/>
    <w:rPr>
      <w:sz w:val="24"/>
      <w:szCs w:val="24"/>
    </w:rPr>
  </w:style>
  <w:style w:type="paragraph" w:customStyle="1" w:styleId="Style43">
    <w:name w:val="Style43"/>
    <w:basedOn w:val="a0"/>
    <w:rsid w:val="00034A19"/>
    <w:pPr>
      <w:widowControl w:val="0"/>
      <w:autoSpaceDE w:val="0"/>
      <w:autoSpaceDN w:val="0"/>
      <w:adjustRightInd w:val="0"/>
      <w:spacing w:line="268" w:lineRule="exact"/>
    </w:pPr>
  </w:style>
  <w:style w:type="paragraph" w:customStyle="1" w:styleId="1f6">
    <w:name w:val="Знак Знак Знак Знак Знак1 Знак"/>
    <w:basedOn w:val="a0"/>
    <w:rsid w:val="00034A19"/>
    <w:pPr>
      <w:spacing w:after="160" w:line="240" w:lineRule="exact"/>
      <w:jc w:val="left"/>
    </w:pPr>
    <w:rPr>
      <w:rFonts w:ascii="Verdana" w:hAnsi="Verdana"/>
      <w:lang w:val="en-US" w:eastAsia="en-US"/>
    </w:rPr>
  </w:style>
  <w:style w:type="character" w:customStyle="1" w:styleId="01">
    <w:name w:val="А. Основной текст 0 Знак Знак1"/>
    <w:link w:val="101"/>
    <w:locked/>
    <w:rsid w:val="00034A19"/>
    <w:rPr>
      <w:color w:val="000000"/>
      <w:kern w:val="24"/>
      <w:sz w:val="24"/>
      <w:szCs w:val="24"/>
    </w:rPr>
  </w:style>
  <w:style w:type="paragraph" w:customStyle="1" w:styleId="101">
    <w:name w:val="1. Основной текст 01"/>
    <w:aliases w:val="95 ПК1,А. Основной текст 01,1 Основной текст 01,Основной текст 01"/>
    <w:basedOn w:val="a0"/>
    <w:link w:val="01"/>
    <w:rsid w:val="00034A19"/>
    <w:pPr>
      <w:ind w:firstLine="539"/>
    </w:pPr>
    <w:rPr>
      <w:rFonts w:asciiTheme="minorHAnsi" w:eastAsiaTheme="minorHAnsi" w:hAnsiTheme="minorHAnsi" w:cstheme="minorBidi"/>
      <w:color w:val="000000"/>
      <w:kern w:val="24"/>
      <w:lang w:eastAsia="en-US"/>
    </w:rPr>
  </w:style>
  <w:style w:type="character" w:customStyle="1" w:styleId="53">
    <w:name w:val="Знак Знак5"/>
    <w:rsid w:val="00034A19"/>
    <w:rPr>
      <w:sz w:val="24"/>
      <w:szCs w:val="24"/>
    </w:rPr>
  </w:style>
  <w:style w:type="paragraph" w:customStyle="1" w:styleId="1f7">
    <w:name w:val="Знак1 Знак Знак Знак"/>
    <w:basedOn w:val="a0"/>
    <w:rsid w:val="00034A19"/>
    <w:pPr>
      <w:spacing w:after="60"/>
      <w:ind w:firstLine="709"/>
    </w:pPr>
    <w:rPr>
      <w:rFonts w:ascii="Arial" w:hAnsi="Arial" w:cs="Arial"/>
      <w:bCs/>
    </w:rPr>
  </w:style>
  <w:style w:type="character" w:customStyle="1" w:styleId="Sc">
    <w:name w:val="S_Обычный с подчеркиванием Знак"/>
    <w:rsid w:val="00034A19"/>
    <w:rPr>
      <w:sz w:val="24"/>
      <w:szCs w:val="24"/>
      <w:u w:val="single"/>
      <w:lang w:val="ru-RU" w:eastAsia="ru-RU" w:bidi="ar-SA"/>
    </w:rPr>
  </w:style>
  <w:style w:type="paragraph" w:styleId="afffff">
    <w:name w:val="List Continue"/>
    <w:basedOn w:val="a0"/>
    <w:rsid w:val="00034A19"/>
    <w:pPr>
      <w:spacing w:after="120"/>
      <w:ind w:left="283"/>
      <w:jc w:val="left"/>
    </w:pPr>
  </w:style>
  <w:style w:type="paragraph" w:customStyle="1" w:styleId="S1">
    <w:name w:val="S_Заголовок 1"/>
    <w:basedOn w:val="a0"/>
    <w:rsid w:val="00034A19"/>
    <w:pPr>
      <w:numPr>
        <w:numId w:val="5"/>
      </w:numPr>
      <w:jc w:val="center"/>
    </w:pPr>
    <w:rPr>
      <w:caps/>
    </w:rPr>
  </w:style>
  <w:style w:type="paragraph" w:customStyle="1" w:styleId="S2">
    <w:name w:val="S_Заголовок 2"/>
    <w:basedOn w:val="20"/>
    <w:rsid w:val="00034A19"/>
    <w:pPr>
      <w:keepNext w:val="0"/>
      <w:numPr>
        <w:ilvl w:val="1"/>
        <w:numId w:val="5"/>
      </w:numPr>
      <w:suppressAutoHyphens w:val="0"/>
      <w:spacing w:before="0" w:after="0"/>
      <w:jc w:val="both"/>
    </w:pPr>
    <w:rPr>
      <w:rFonts w:cs="Times New Roman"/>
      <w:bCs w:val="0"/>
      <w:i w:val="0"/>
      <w:iCs w:val="0"/>
      <w:szCs w:val="24"/>
    </w:rPr>
  </w:style>
  <w:style w:type="paragraph" w:customStyle="1" w:styleId="S3">
    <w:name w:val="S_Заголовок 3"/>
    <w:basedOn w:val="30"/>
    <w:rsid w:val="00034A19"/>
    <w:pPr>
      <w:keepNext w:val="0"/>
      <w:numPr>
        <w:ilvl w:val="2"/>
        <w:numId w:val="5"/>
      </w:numPr>
      <w:suppressAutoHyphens w:val="0"/>
      <w:spacing w:before="0" w:after="0" w:line="360" w:lineRule="auto"/>
      <w:jc w:val="left"/>
    </w:pPr>
    <w:rPr>
      <w:rFonts w:cs="Times New Roman"/>
      <w:bCs w:val="0"/>
      <w:i w:val="0"/>
      <w:szCs w:val="24"/>
      <w:u w:val="single"/>
    </w:rPr>
  </w:style>
  <w:style w:type="paragraph" w:customStyle="1" w:styleId="S4">
    <w:name w:val="S_Заголовок 4"/>
    <w:basedOn w:val="4"/>
    <w:rsid w:val="00034A19"/>
    <w:pPr>
      <w:keepNext w:val="0"/>
      <w:numPr>
        <w:ilvl w:val="3"/>
        <w:numId w:val="5"/>
      </w:numPr>
      <w:spacing w:before="0" w:after="0"/>
      <w:jc w:val="left"/>
    </w:pPr>
    <w:rPr>
      <w:bCs w:val="0"/>
      <w:i/>
      <w:sz w:val="24"/>
      <w:szCs w:val="24"/>
      <w:u w:val="none"/>
    </w:rPr>
  </w:style>
  <w:style w:type="paragraph" w:customStyle="1" w:styleId="S5">
    <w:name w:val="S_Заголовок 5"/>
    <w:basedOn w:val="5"/>
    <w:rsid w:val="00034A19"/>
    <w:pPr>
      <w:numPr>
        <w:ilvl w:val="4"/>
        <w:numId w:val="5"/>
      </w:numPr>
      <w:spacing w:before="0" w:after="0"/>
      <w:jc w:val="left"/>
    </w:pPr>
    <w:rPr>
      <w:rFonts w:ascii="Times New Roman" w:hAnsi="Times New Roman"/>
      <w:b w:val="0"/>
      <w:bCs w:val="0"/>
      <w:i w:val="0"/>
      <w:iCs w:val="0"/>
      <w:sz w:val="24"/>
      <w:szCs w:val="24"/>
      <w:lang w:eastAsia="ru-RU"/>
    </w:rPr>
  </w:style>
  <w:style w:type="character" w:customStyle="1" w:styleId="afffff0">
    <w:name w:val="Стандарт Знак"/>
    <w:rsid w:val="00034A19"/>
    <w:rPr>
      <w:snapToGrid w:val="0"/>
      <w:sz w:val="28"/>
      <w:szCs w:val="24"/>
      <w:lang w:val="ru-RU" w:eastAsia="ru-RU" w:bidi="ar-SA"/>
    </w:rPr>
  </w:style>
  <w:style w:type="paragraph" w:customStyle="1" w:styleId="afffff1">
    <w:name w:val="Знак Знак Знак Знак"/>
    <w:basedOn w:val="a0"/>
    <w:rsid w:val="00034A19"/>
    <w:pPr>
      <w:jc w:val="left"/>
    </w:pPr>
    <w:rPr>
      <w:rFonts w:ascii="Verdana" w:hAnsi="Verdana" w:cs="Verdana"/>
      <w:sz w:val="20"/>
      <w:szCs w:val="20"/>
      <w:lang w:val="en-US" w:eastAsia="en-US"/>
    </w:rPr>
  </w:style>
  <w:style w:type="character" w:customStyle="1" w:styleId="1f8">
    <w:name w:val="Заголовок 1!"/>
    <w:rsid w:val="00034A19"/>
    <w:rPr>
      <w:rFonts w:ascii="Arial" w:eastAsia="Times New Roman" w:hAnsi="Arial" w:cs="Arial"/>
      <w:b/>
      <w:bCs/>
      <w:kern w:val="32"/>
      <w:sz w:val="32"/>
      <w:szCs w:val="32"/>
      <w:lang w:eastAsia="ru-RU"/>
    </w:rPr>
  </w:style>
  <w:style w:type="character" w:customStyle="1" w:styleId="1f4">
    <w:name w:val="Обычный (веб)1 Знак"/>
    <w:link w:val="1f3"/>
    <w:rsid w:val="00034A19"/>
    <w:rPr>
      <w:rFonts w:ascii="Times New Roman" w:eastAsia="Times New Roman" w:hAnsi="Times New Roman" w:cs="Times New Roman"/>
      <w:color w:val="333333"/>
      <w:sz w:val="20"/>
      <w:szCs w:val="20"/>
      <w:lang w:eastAsia="ru-RU"/>
    </w:rPr>
  </w:style>
  <w:style w:type="numbering" w:customStyle="1" w:styleId="3">
    <w:name w:val="Стиль маркированный3"/>
    <w:basedOn w:val="a4"/>
    <w:rsid w:val="00034A19"/>
    <w:pPr>
      <w:numPr>
        <w:numId w:val="6"/>
      </w:numPr>
    </w:pPr>
  </w:style>
  <w:style w:type="paragraph" w:customStyle="1" w:styleId="1f9">
    <w:name w:val="заголовок 1"/>
    <w:basedOn w:val="a0"/>
    <w:next w:val="a0"/>
    <w:rsid w:val="00034A19"/>
    <w:pPr>
      <w:keepNext/>
      <w:suppressAutoHyphens/>
      <w:jc w:val="center"/>
    </w:pPr>
    <w:rPr>
      <w:rFonts w:ascii="Arial" w:hAnsi="Arial"/>
      <w:b/>
      <w:sz w:val="32"/>
      <w:szCs w:val="20"/>
      <w:lang w:eastAsia="ar-SA"/>
    </w:rPr>
  </w:style>
  <w:style w:type="character" w:customStyle="1" w:styleId="FontStyle70">
    <w:name w:val="Font Style70"/>
    <w:rsid w:val="00034A19"/>
    <w:rPr>
      <w:rFonts w:ascii="Times New Roman" w:hAnsi="Times New Roman" w:cs="Times New Roman"/>
      <w:sz w:val="26"/>
      <w:szCs w:val="26"/>
    </w:rPr>
  </w:style>
  <w:style w:type="character" w:customStyle="1" w:styleId="161">
    <w:name w:val="Знак Знак16"/>
    <w:semiHidden/>
    <w:rsid w:val="00034A19"/>
    <w:rPr>
      <w:sz w:val="28"/>
      <w:szCs w:val="24"/>
      <w:lang w:val="ru-RU" w:eastAsia="ru-RU" w:bidi="ar-SA"/>
    </w:rPr>
  </w:style>
  <w:style w:type="paragraph" w:customStyle="1" w:styleId="oaenoniinee">
    <w:name w:val="oaeno niinee"/>
    <w:basedOn w:val="a0"/>
    <w:rsid w:val="00034A19"/>
    <w:rPr>
      <w:szCs w:val="20"/>
    </w:rPr>
  </w:style>
  <w:style w:type="character" w:customStyle="1" w:styleId="181">
    <w:name w:val="Знак Знак18"/>
    <w:rsid w:val="00034A19"/>
    <w:rPr>
      <w:sz w:val="24"/>
      <w:szCs w:val="24"/>
      <w:lang w:val="ru-RU" w:eastAsia="ru-RU" w:bidi="ar-SA"/>
    </w:rPr>
  </w:style>
  <w:style w:type="character" w:customStyle="1" w:styleId="3d">
    <w:name w:val="Стандарт Знак3"/>
    <w:rsid w:val="00034A19"/>
    <w:rPr>
      <w:snapToGrid w:val="0"/>
      <w:sz w:val="28"/>
      <w:lang w:val="ru-RU" w:eastAsia="ru-RU" w:bidi="ar-SA"/>
    </w:rPr>
  </w:style>
  <w:style w:type="table" w:customStyle="1" w:styleId="TableGridReport11">
    <w:name w:val="Table Grid Report11"/>
    <w:basedOn w:val="a3"/>
    <w:next w:val="ae"/>
    <w:uiPriority w:val="59"/>
    <w:rsid w:val="00034A19"/>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f4">
    <w:name w:val="Стиль2"/>
    <w:basedOn w:val="afffff2"/>
    <w:rsid w:val="00034A19"/>
    <w:pPr>
      <w:ind w:firstLine="0"/>
      <w:jc w:val="left"/>
    </w:pPr>
    <w:rPr>
      <w:rFonts w:ascii="Times New Roman" w:eastAsia="Times New Roman" w:hAnsi="Times New Roman" w:cs="Times New Roman"/>
      <w:sz w:val="20"/>
      <w:szCs w:val="20"/>
      <w:lang w:eastAsia="zh-CN"/>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4">
    <w:name w:val="Стиль21"/>
    <w:basedOn w:val="afffff2"/>
    <w:rsid w:val="00034A19"/>
    <w:pPr>
      <w:ind w:firstLine="0"/>
      <w:jc w:val="left"/>
    </w:pPr>
    <w:rPr>
      <w:rFonts w:ascii="Times New Roman" w:eastAsia="Times New Roman" w:hAnsi="Times New Roman" w:cs="Times New Roman"/>
      <w:sz w:val="20"/>
      <w:szCs w:val="20"/>
      <w:lang w:eastAsia="zh-CN"/>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2">
    <w:name w:val="Table Contemporary"/>
    <w:basedOn w:val="a3"/>
    <w:uiPriority w:val="99"/>
    <w:semiHidden/>
    <w:unhideWhenUsed/>
    <w:rsid w:val="00034A19"/>
    <w:pPr>
      <w:spacing w:before="0" w:after="0"/>
      <w:ind w:left="0" w:firstLine="709"/>
    </w:pPr>
    <w:rPr>
      <w:rFonts w:eastAsiaTheme="minorEastAsia"/>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0">
    <w:name w:val="Стиль22"/>
    <w:basedOn w:val="afffff2"/>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30">
    <w:name w:val="Стиль23"/>
    <w:basedOn w:val="afffff2"/>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40">
    <w:name w:val="Стиль24"/>
    <w:basedOn w:val="afffff2"/>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50">
    <w:name w:val="Стиль25"/>
    <w:basedOn w:val="afffff2"/>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10">
    <w:name w:val="Стиль211"/>
    <w:basedOn w:val="afffff2"/>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20">
    <w:name w:val="Стиль212"/>
    <w:basedOn w:val="afffff2"/>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60">
    <w:name w:val="Стиль26"/>
    <w:basedOn w:val="afffff2"/>
    <w:rsid w:val="003213F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Report4">
    <w:name w:val="Table Grid Report4"/>
    <w:basedOn w:val="a3"/>
    <w:next w:val="ae"/>
    <w:rsid w:val="006E3690"/>
    <w:pPr>
      <w:spacing w:after="0"/>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Report5">
    <w:name w:val="Table Grid Report5"/>
    <w:basedOn w:val="a3"/>
    <w:next w:val="ae"/>
    <w:uiPriority w:val="59"/>
    <w:rsid w:val="00C513D8"/>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fffff3">
    <w:name w:val="А_Основной текст Знак"/>
    <w:link w:val="afffff4"/>
    <w:rsid w:val="00401727"/>
    <w:rPr>
      <w:sz w:val="26"/>
    </w:rPr>
  </w:style>
  <w:style w:type="paragraph" w:customStyle="1" w:styleId="afffff4">
    <w:name w:val="А_Основной текст"/>
    <w:basedOn w:val="a0"/>
    <w:link w:val="afffff3"/>
    <w:rsid w:val="00401727"/>
    <w:pPr>
      <w:widowControl w:val="0"/>
      <w:ind w:firstLine="680"/>
    </w:pPr>
    <w:rPr>
      <w:rFonts w:asciiTheme="minorHAnsi" w:eastAsiaTheme="minorHAnsi" w:hAnsiTheme="minorHAnsi" w:cstheme="minorBidi"/>
      <w:sz w:val="26"/>
      <w:szCs w:val="22"/>
      <w:lang w:eastAsia="en-US"/>
    </w:rPr>
  </w:style>
  <w:style w:type="table" w:customStyle="1" w:styleId="TableGridReport6">
    <w:name w:val="Table Grid Report6"/>
    <w:basedOn w:val="a3"/>
    <w:next w:val="ae"/>
    <w:rsid w:val="00055700"/>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Report12">
    <w:name w:val="Table Grid Report12"/>
    <w:basedOn w:val="a3"/>
    <w:uiPriority w:val="59"/>
    <w:rsid w:val="000811B3"/>
    <w:pPr>
      <w:spacing w:before="0" w:after="0"/>
      <w:ind w:left="0"/>
      <w:jc w:val="left"/>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0">
    <w:name w:val="Сетка таблицы19"/>
    <w:basedOn w:val="a3"/>
    <w:next w:val="ae"/>
    <w:uiPriority w:val="39"/>
    <w:rsid w:val="00372BAC"/>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5">
    <w:name w:val="Основной текст2"/>
    <w:basedOn w:val="a0"/>
    <w:rsid w:val="001D0821"/>
    <w:pPr>
      <w:jc w:val="center"/>
    </w:pPr>
    <w:rPr>
      <w:szCs w:val="20"/>
    </w:rPr>
  </w:style>
  <w:style w:type="character" w:styleId="afffff5">
    <w:name w:val="endnote reference"/>
    <w:semiHidden/>
    <w:rsid w:val="001D0821"/>
    <w:rPr>
      <w:vertAlign w:val="superscript"/>
    </w:rPr>
  </w:style>
  <w:style w:type="paragraph" w:customStyle="1" w:styleId="2f6">
    <w:name w:val="Обычный2"/>
    <w:rsid w:val="001D0821"/>
    <w:pPr>
      <w:widowControl w:val="0"/>
      <w:spacing w:before="0" w:after="0"/>
      <w:ind w:left="0"/>
      <w:jc w:val="left"/>
    </w:pPr>
    <w:rPr>
      <w:rFonts w:ascii="Times New Roman" w:eastAsia="Times New Roman" w:hAnsi="Times New Roman" w:cs="Times New Roman"/>
      <w:snapToGrid w:val="0"/>
      <w:sz w:val="24"/>
      <w:szCs w:val="20"/>
      <w:lang w:eastAsia="ru-RU"/>
    </w:rPr>
  </w:style>
  <w:style w:type="character" w:customStyle="1" w:styleId="afffff6">
    <w:name w:val="Другое_"/>
    <w:basedOn w:val="a2"/>
    <w:link w:val="afffff7"/>
    <w:rsid w:val="00D757BC"/>
    <w:rPr>
      <w:rFonts w:ascii="Times New Roman" w:eastAsia="Times New Roman" w:hAnsi="Times New Roman" w:cs="Times New Roman"/>
    </w:rPr>
  </w:style>
  <w:style w:type="paragraph" w:customStyle="1" w:styleId="afffff7">
    <w:name w:val="Другое"/>
    <w:basedOn w:val="a0"/>
    <w:link w:val="afffff6"/>
    <w:rsid w:val="00D757BC"/>
    <w:pPr>
      <w:widowControl w:val="0"/>
      <w:jc w:val="left"/>
    </w:pPr>
    <w:rPr>
      <w:sz w:val="22"/>
      <w:szCs w:val="22"/>
      <w:lang w:eastAsia="en-US"/>
    </w:rPr>
  </w:style>
  <w:style w:type="paragraph" w:customStyle="1" w:styleId="000">
    <w:name w:val="00 заглавия таблиц"/>
    <w:basedOn w:val="a0"/>
    <w:qFormat/>
    <w:rsid w:val="007262A9"/>
    <w:pPr>
      <w:suppressAutoHyphens/>
      <w:spacing w:line="319" w:lineRule="auto"/>
      <w:contextualSpacing/>
      <w:jc w:val="center"/>
    </w:pPr>
    <w:rPr>
      <w:szCs w:val="28"/>
      <w:shd w:val="clear" w:color="auto" w:fill="FFFFFF"/>
    </w:rPr>
  </w:style>
  <w:style w:type="character" w:customStyle="1" w:styleId="searchresult">
    <w:name w:val="search_result"/>
    <w:basedOn w:val="a2"/>
    <w:rsid w:val="00020F4F"/>
  </w:style>
  <w:style w:type="character" w:customStyle="1" w:styleId="affff0">
    <w:name w:val="Таблица Знак"/>
    <w:basedOn w:val="Sa"/>
    <w:link w:val="affff"/>
    <w:rsid w:val="006A30B8"/>
    <w:rPr>
      <w:rFonts w:ascii="Times New Roman" w:eastAsia="Times New Roman" w:hAnsi="Times New Roman" w:cs="Times New Roman"/>
      <w:bCs/>
      <w:color w:val="000000"/>
      <w:sz w:val="20"/>
      <w:szCs w:val="20"/>
      <w:lang w:eastAsia="ru-RU"/>
    </w:rPr>
  </w:style>
  <w:style w:type="character" w:customStyle="1" w:styleId="1fa">
    <w:name w:val="Абзац списка Знак1"/>
    <w:basedOn w:val="a2"/>
    <w:uiPriority w:val="34"/>
    <w:rsid w:val="001E34B4"/>
    <w:rPr>
      <w:rFonts w:ascii="Times New Roman" w:eastAsia="Times New Roman" w:hAnsi="Times New Roman" w:cs="Times New Roman"/>
      <w:sz w:val="24"/>
      <w:szCs w:val="24"/>
      <w:lang w:eastAsia="ru-RU"/>
    </w:rPr>
  </w:style>
  <w:style w:type="paragraph" w:customStyle="1" w:styleId="afffff8">
    <w:name w:val="Абзац"/>
    <w:basedOn w:val="a0"/>
    <w:link w:val="afffff9"/>
    <w:rsid w:val="00A40FD6"/>
    <w:pPr>
      <w:spacing w:before="120" w:after="60"/>
      <w:ind w:firstLine="567"/>
    </w:pPr>
  </w:style>
  <w:style w:type="character" w:customStyle="1" w:styleId="afffff9">
    <w:name w:val="Абзац Знак"/>
    <w:link w:val="afffff8"/>
    <w:rsid w:val="00A40FD6"/>
    <w:rPr>
      <w:rFonts w:ascii="Times New Roman" w:eastAsia="Times New Roman" w:hAnsi="Times New Roman" w:cs="Times New Roman"/>
      <w:sz w:val="24"/>
      <w:szCs w:val="24"/>
      <w:lang w:eastAsia="ru-RU"/>
    </w:rPr>
  </w:style>
  <w:style w:type="character" w:customStyle="1" w:styleId="Bodytext">
    <w:name w:val="Body text_"/>
    <w:basedOn w:val="a2"/>
    <w:link w:val="44"/>
    <w:rsid w:val="00E94FDE"/>
    <w:rPr>
      <w:rFonts w:eastAsia="Times New Roman"/>
      <w:shd w:val="clear" w:color="auto" w:fill="FFFFFF"/>
    </w:rPr>
  </w:style>
  <w:style w:type="paragraph" w:customStyle="1" w:styleId="44">
    <w:name w:val="Основной текст4"/>
    <w:basedOn w:val="a0"/>
    <w:link w:val="Bodytext"/>
    <w:rsid w:val="00E94FDE"/>
    <w:pPr>
      <w:shd w:val="clear" w:color="auto" w:fill="FFFFFF"/>
      <w:spacing w:line="274" w:lineRule="exact"/>
      <w:ind w:firstLine="420"/>
      <w:outlineLvl w:val="1"/>
    </w:pPr>
    <w:rPr>
      <w:rFonts w:asciiTheme="minorHAnsi" w:hAnsiTheme="minorHAnsi" w:cstheme="minorBidi"/>
      <w:sz w:val="22"/>
      <w:szCs w:val="22"/>
      <w:lang w:eastAsia="en-US"/>
    </w:rPr>
  </w:style>
  <w:style w:type="character" w:customStyle="1" w:styleId="Bodytext10pt">
    <w:name w:val="Body text + 10 pt"/>
    <w:basedOn w:val="Bodytext"/>
    <w:rsid w:val="00E94FDE"/>
    <w:rPr>
      <w:rFonts w:eastAsia="Times New Roman"/>
      <w:b w:val="0"/>
      <w:bCs w:val="0"/>
      <w:i w:val="0"/>
      <w:iCs w:val="0"/>
      <w:smallCaps w:val="0"/>
      <w:strike w:val="0"/>
      <w:spacing w:val="0"/>
      <w:sz w:val="20"/>
      <w:szCs w:val="20"/>
      <w:shd w:val="clear" w:color="auto" w:fill="FFFFFF"/>
    </w:rPr>
  </w:style>
  <w:style w:type="paragraph" w:customStyle="1" w:styleId="TableParagraph">
    <w:name w:val="Table Paragraph"/>
    <w:basedOn w:val="a0"/>
    <w:uiPriority w:val="1"/>
    <w:qFormat/>
    <w:rsid w:val="00D37561"/>
    <w:pPr>
      <w:widowControl w:val="0"/>
      <w:autoSpaceDE w:val="0"/>
      <w:autoSpaceDN w:val="0"/>
      <w:jc w:val="left"/>
    </w:pPr>
    <w:rPr>
      <w:sz w:val="22"/>
      <w:szCs w:val="22"/>
      <w:lang w:bidi="ru-RU"/>
    </w:rPr>
  </w:style>
  <w:style w:type="numbering" w:customStyle="1" w:styleId="1fb">
    <w:name w:val="Нет списка1"/>
    <w:next w:val="a4"/>
    <w:uiPriority w:val="99"/>
    <w:semiHidden/>
    <w:unhideWhenUsed/>
    <w:rsid w:val="00531EAF"/>
  </w:style>
  <w:style w:type="paragraph" w:customStyle="1" w:styleId="xl65">
    <w:name w:val="xl65"/>
    <w:basedOn w:val="a0"/>
    <w:rsid w:val="00531EAF"/>
    <w:pPr>
      <w:pBdr>
        <w:top w:val="single" w:sz="8" w:space="0" w:color="auto"/>
        <w:left w:val="single" w:sz="8" w:space="0" w:color="auto"/>
      </w:pBdr>
      <w:spacing w:before="100" w:beforeAutospacing="1" w:after="100" w:afterAutospacing="1"/>
      <w:jc w:val="center"/>
      <w:textAlignment w:val="top"/>
    </w:pPr>
    <w:rPr>
      <w:b/>
      <w:bCs/>
    </w:rPr>
  </w:style>
  <w:style w:type="paragraph" w:customStyle="1" w:styleId="xl66">
    <w:name w:val="xl66"/>
    <w:basedOn w:val="a0"/>
    <w:rsid w:val="00531EAF"/>
    <w:pPr>
      <w:pBdr>
        <w:left w:val="single" w:sz="8" w:space="0" w:color="auto"/>
      </w:pBdr>
      <w:spacing w:before="100" w:beforeAutospacing="1" w:after="100" w:afterAutospacing="1"/>
      <w:jc w:val="left"/>
    </w:pPr>
  </w:style>
  <w:style w:type="paragraph" w:customStyle="1" w:styleId="xl67">
    <w:name w:val="xl67"/>
    <w:basedOn w:val="a0"/>
    <w:rsid w:val="00531EAF"/>
    <w:pPr>
      <w:pBdr>
        <w:left w:val="single" w:sz="8" w:space="0" w:color="auto"/>
        <w:bottom w:val="single" w:sz="8" w:space="0" w:color="auto"/>
      </w:pBdr>
      <w:spacing w:before="100" w:beforeAutospacing="1" w:after="100" w:afterAutospacing="1"/>
      <w:jc w:val="left"/>
    </w:pPr>
  </w:style>
  <w:style w:type="paragraph" w:customStyle="1" w:styleId="xl68">
    <w:name w:val="xl68"/>
    <w:basedOn w:val="a0"/>
    <w:rsid w:val="00531EAF"/>
    <w:pPr>
      <w:pBdr>
        <w:left w:val="single" w:sz="8" w:space="0" w:color="auto"/>
      </w:pBdr>
      <w:spacing w:before="100" w:beforeAutospacing="1" w:after="100" w:afterAutospacing="1"/>
      <w:jc w:val="left"/>
    </w:pPr>
    <w:rPr>
      <w:color w:val="FF0000"/>
    </w:rPr>
  </w:style>
  <w:style w:type="paragraph" w:customStyle="1" w:styleId="xl69">
    <w:name w:val="xl69"/>
    <w:basedOn w:val="a0"/>
    <w:rsid w:val="00531EAF"/>
    <w:pPr>
      <w:pBdr>
        <w:left w:val="single" w:sz="8" w:space="0" w:color="auto"/>
      </w:pBdr>
      <w:spacing w:before="100" w:beforeAutospacing="1" w:after="100" w:afterAutospacing="1"/>
      <w:jc w:val="left"/>
    </w:pPr>
  </w:style>
  <w:style w:type="paragraph" w:customStyle="1" w:styleId="xl70">
    <w:name w:val="xl70"/>
    <w:basedOn w:val="a0"/>
    <w:rsid w:val="00531EAF"/>
    <w:pPr>
      <w:pBdr>
        <w:left w:val="single" w:sz="8" w:space="0" w:color="auto"/>
        <w:bottom w:val="single" w:sz="8" w:space="0" w:color="auto"/>
      </w:pBdr>
      <w:spacing w:before="100" w:beforeAutospacing="1" w:after="100" w:afterAutospacing="1"/>
      <w:jc w:val="left"/>
    </w:pPr>
  </w:style>
  <w:style w:type="paragraph" w:customStyle="1" w:styleId="xl71">
    <w:name w:val="xl71"/>
    <w:basedOn w:val="a0"/>
    <w:rsid w:val="00531EAF"/>
    <w:pPr>
      <w:pBdr>
        <w:top w:val="single" w:sz="8" w:space="0" w:color="auto"/>
        <w:left w:val="single" w:sz="8" w:space="0" w:color="auto"/>
      </w:pBdr>
      <w:spacing w:before="100" w:beforeAutospacing="1" w:after="100" w:afterAutospacing="1"/>
      <w:jc w:val="center"/>
      <w:textAlignment w:val="top"/>
    </w:pPr>
    <w:rPr>
      <w:b/>
      <w:bCs/>
    </w:rPr>
  </w:style>
  <w:style w:type="paragraph" w:customStyle="1" w:styleId="xl72">
    <w:name w:val="xl72"/>
    <w:basedOn w:val="a0"/>
    <w:rsid w:val="00531EAF"/>
    <w:pPr>
      <w:pBdr>
        <w:top w:val="single" w:sz="8" w:space="0" w:color="auto"/>
        <w:left w:val="single" w:sz="8" w:space="0" w:color="auto"/>
        <w:bottom w:val="single" w:sz="8" w:space="0" w:color="auto"/>
      </w:pBdr>
      <w:spacing w:before="100" w:beforeAutospacing="1" w:after="100" w:afterAutospacing="1"/>
      <w:jc w:val="center"/>
    </w:pPr>
    <w:rPr>
      <w:b/>
      <w:bCs/>
    </w:rPr>
  </w:style>
  <w:style w:type="paragraph" w:customStyle="1" w:styleId="xl73">
    <w:name w:val="xl73"/>
    <w:basedOn w:val="a0"/>
    <w:rsid w:val="00531EAF"/>
    <w:pPr>
      <w:pBdr>
        <w:top w:val="single" w:sz="8" w:space="0" w:color="auto"/>
        <w:bottom w:val="single" w:sz="8" w:space="0" w:color="auto"/>
      </w:pBdr>
      <w:spacing w:before="100" w:beforeAutospacing="1" w:after="100" w:afterAutospacing="1"/>
      <w:jc w:val="center"/>
    </w:pPr>
    <w:rPr>
      <w:b/>
      <w:bCs/>
    </w:rPr>
  </w:style>
  <w:style w:type="paragraph" w:customStyle="1" w:styleId="xl74">
    <w:name w:val="xl74"/>
    <w:basedOn w:val="a0"/>
    <w:rsid w:val="00531EAF"/>
    <w:pPr>
      <w:pBdr>
        <w:top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75">
    <w:name w:val="xl75"/>
    <w:basedOn w:val="a0"/>
    <w:rsid w:val="00531EAF"/>
    <w:pPr>
      <w:pBdr>
        <w:left w:val="single" w:sz="8" w:space="0" w:color="auto"/>
      </w:pBdr>
      <w:spacing w:before="100" w:beforeAutospacing="1" w:after="100" w:afterAutospacing="1"/>
      <w:jc w:val="left"/>
    </w:pPr>
    <w:rPr>
      <w:color w:val="FF0000"/>
    </w:rPr>
  </w:style>
  <w:style w:type="paragraph" w:customStyle="1" w:styleId="xl76">
    <w:name w:val="xl76"/>
    <w:basedOn w:val="a0"/>
    <w:rsid w:val="00531EAF"/>
    <w:pPr>
      <w:spacing w:before="100" w:beforeAutospacing="1" w:after="100" w:afterAutospacing="1"/>
      <w:jc w:val="left"/>
    </w:pPr>
    <w:rPr>
      <w:color w:val="FF0000"/>
    </w:rPr>
  </w:style>
  <w:style w:type="paragraph" w:customStyle="1" w:styleId="xl77">
    <w:name w:val="xl77"/>
    <w:basedOn w:val="a0"/>
    <w:rsid w:val="00531EAF"/>
    <w:pPr>
      <w:pBdr>
        <w:left w:val="single" w:sz="8" w:space="0" w:color="auto"/>
      </w:pBdr>
      <w:spacing w:before="100" w:beforeAutospacing="1" w:after="100" w:afterAutospacing="1"/>
      <w:jc w:val="left"/>
    </w:pPr>
  </w:style>
  <w:style w:type="paragraph" w:customStyle="1" w:styleId="xl78">
    <w:name w:val="xl78"/>
    <w:basedOn w:val="a0"/>
    <w:rsid w:val="00531EAF"/>
    <w:pPr>
      <w:spacing w:before="100" w:beforeAutospacing="1" w:after="100" w:afterAutospacing="1"/>
      <w:jc w:val="left"/>
    </w:pPr>
    <w:rPr>
      <w:color w:val="000000"/>
    </w:rPr>
  </w:style>
  <w:style w:type="paragraph" w:customStyle="1" w:styleId="xl79">
    <w:name w:val="xl79"/>
    <w:basedOn w:val="a0"/>
    <w:rsid w:val="00531EAF"/>
    <w:pPr>
      <w:pBdr>
        <w:top w:val="single" w:sz="8" w:space="0" w:color="auto"/>
        <w:left w:val="single" w:sz="8" w:space="0" w:color="auto"/>
        <w:right w:val="single" w:sz="8" w:space="0" w:color="auto"/>
      </w:pBdr>
      <w:spacing w:before="100" w:beforeAutospacing="1" w:after="100" w:afterAutospacing="1"/>
      <w:jc w:val="center"/>
      <w:textAlignment w:val="top"/>
    </w:pPr>
    <w:rPr>
      <w:b/>
      <w:bCs/>
    </w:rPr>
  </w:style>
  <w:style w:type="paragraph" w:customStyle="1" w:styleId="xl80">
    <w:name w:val="xl80"/>
    <w:basedOn w:val="a0"/>
    <w:rsid w:val="00531EAF"/>
    <w:pPr>
      <w:spacing w:before="100" w:beforeAutospacing="1" w:after="100" w:afterAutospacing="1"/>
      <w:jc w:val="left"/>
    </w:pPr>
    <w:rPr>
      <w:color w:val="000000"/>
    </w:rPr>
  </w:style>
  <w:style w:type="paragraph" w:customStyle="1" w:styleId="xl81">
    <w:name w:val="xl81"/>
    <w:basedOn w:val="a0"/>
    <w:rsid w:val="00531EAF"/>
    <w:pPr>
      <w:pBdr>
        <w:left w:val="single" w:sz="8" w:space="0" w:color="auto"/>
        <w:right w:val="single" w:sz="8" w:space="0" w:color="auto"/>
      </w:pBdr>
      <w:spacing w:before="100" w:beforeAutospacing="1" w:after="100" w:afterAutospacing="1"/>
      <w:jc w:val="left"/>
    </w:pPr>
  </w:style>
  <w:style w:type="paragraph" w:customStyle="1" w:styleId="msonormal0">
    <w:name w:val="msonormal"/>
    <w:basedOn w:val="a0"/>
    <w:rsid w:val="00FC03F8"/>
    <w:pPr>
      <w:spacing w:before="100" w:beforeAutospacing="1" w:after="100" w:afterAutospacing="1"/>
      <w:jc w:val="left"/>
    </w:pPr>
    <w:rPr>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84">
      <w:bodyDiv w:val="1"/>
      <w:marLeft w:val="0"/>
      <w:marRight w:val="0"/>
      <w:marTop w:val="0"/>
      <w:marBottom w:val="0"/>
      <w:divBdr>
        <w:top w:val="none" w:sz="0" w:space="0" w:color="auto"/>
        <w:left w:val="none" w:sz="0" w:space="0" w:color="auto"/>
        <w:bottom w:val="none" w:sz="0" w:space="0" w:color="auto"/>
        <w:right w:val="none" w:sz="0" w:space="0" w:color="auto"/>
      </w:divBdr>
    </w:div>
    <w:div w:id="17394493">
      <w:bodyDiv w:val="1"/>
      <w:marLeft w:val="0"/>
      <w:marRight w:val="0"/>
      <w:marTop w:val="0"/>
      <w:marBottom w:val="0"/>
      <w:divBdr>
        <w:top w:val="none" w:sz="0" w:space="0" w:color="auto"/>
        <w:left w:val="none" w:sz="0" w:space="0" w:color="auto"/>
        <w:bottom w:val="none" w:sz="0" w:space="0" w:color="auto"/>
        <w:right w:val="none" w:sz="0" w:space="0" w:color="auto"/>
      </w:divBdr>
    </w:div>
    <w:div w:id="25326559">
      <w:bodyDiv w:val="1"/>
      <w:marLeft w:val="0"/>
      <w:marRight w:val="0"/>
      <w:marTop w:val="0"/>
      <w:marBottom w:val="0"/>
      <w:divBdr>
        <w:top w:val="none" w:sz="0" w:space="0" w:color="auto"/>
        <w:left w:val="none" w:sz="0" w:space="0" w:color="auto"/>
        <w:bottom w:val="none" w:sz="0" w:space="0" w:color="auto"/>
        <w:right w:val="none" w:sz="0" w:space="0" w:color="auto"/>
      </w:divBdr>
    </w:div>
    <w:div w:id="30887052">
      <w:bodyDiv w:val="1"/>
      <w:marLeft w:val="0"/>
      <w:marRight w:val="0"/>
      <w:marTop w:val="0"/>
      <w:marBottom w:val="0"/>
      <w:divBdr>
        <w:top w:val="none" w:sz="0" w:space="0" w:color="auto"/>
        <w:left w:val="none" w:sz="0" w:space="0" w:color="auto"/>
        <w:bottom w:val="none" w:sz="0" w:space="0" w:color="auto"/>
        <w:right w:val="none" w:sz="0" w:space="0" w:color="auto"/>
      </w:divBdr>
    </w:div>
    <w:div w:id="46414513">
      <w:bodyDiv w:val="1"/>
      <w:marLeft w:val="0"/>
      <w:marRight w:val="0"/>
      <w:marTop w:val="0"/>
      <w:marBottom w:val="0"/>
      <w:divBdr>
        <w:top w:val="none" w:sz="0" w:space="0" w:color="auto"/>
        <w:left w:val="none" w:sz="0" w:space="0" w:color="auto"/>
        <w:bottom w:val="none" w:sz="0" w:space="0" w:color="auto"/>
        <w:right w:val="none" w:sz="0" w:space="0" w:color="auto"/>
      </w:divBdr>
    </w:div>
    <w:div w:id="55400183">
      <w:bodyDiv w:val="1"/>
      <w:marLeft w:val="0"/>
      <w:marRight w:val="0"/>
      <w:marTop w:val="0"/>
      <w:marBottom w:val="0"/>
      <w:divBdr>
        <w:top w:val="none" w:sz="0" w:space="0" w:color="auto"/>
        <w:left w:val="none" w:sz="0" w:space="0" w:color="auto"/>
        <w:bottom w:val="none" w:sz="0" w:space="0" w:color="auto"/>
        <w:right w:val="none" w:sz="0" w:space="0" w:color="auto"/>
      </w:divBdr>
    </w:div>
    <w:div w:id="64572884">
      <w:bodyDiv w:val="1"/>
      <w:marLeft w:val="0"/>
      <w:marRight w:val="0"/>
      <w:marTop w:val="0"/>
      <w:marBottom w:val="0"/>
      <w:divBdr>
        <w:top w:val="none" w:sz="0" w:space="0" w:color="auto"/>
        <w:left w:val="none" w:sz="0" w:space="0" w:color="auto"/>
        <w:bottom w:val="none" w:sz="0" w:space="0" w:color="auto"/>
        <w:right w:val="none" w:sz="0" w:space="0" w:color="auto"/>
      </w:divBdr>
    </w:div>
    <w:div w:id="68966444">
      <w:bodyDiv w:val="1"/>
      <w:marLeft w:val="0"/>
      <w:marRight w:val="0"/>
      <w:marTop w:val="0"/>
      <w:marBottom w:val="0"/>
      <w:divBdr>
        <w:top w:val="none" w:sz="0" w:space="0" w:color="auto"/>
        <w:left w:val="none" w:sz="0" w:space="0" w:color="auto"/>
        <w:bottom w:val="none" w:sz="0" w:space="0" w:color="auto"/>
        <w:right w:val="none" w:sz="0" w:space="0" w:color="auto"/>
      </w:divBdr>
    </w:div>
    <w:div w:id="73939112">
      <w:bodyDiv w:val="1"/>
      <w:marLeft w:val="0"/>
      <w:marRight w:val="0"/>
      <w:marTop w:val="0"/>
      <w:marBottom w:val="0"/>
      <w:divBdr>
        <w:top w:val="none" w:sz="0" w:space="0" w:color="auto"/>
        <w:left w:val="none" w:sz="0" w:space="0" w:color="auto"/>
        <w:bottom w:val="none" w:sz="0" w:space="0" w:color="auto"/>
        <w:right w:val="none" w:sz="0" w:space="0" w:color="auto"/>
      </w:divBdr>
    </w:div>
    <w:div w:id="89618612">
      <w:bodyDiv w:val="1"/>
      <w:marLeft w:val="0"/>
      <w:marRight w:val="0"/>
      <w:marTop w:val="0"/>
      <w:marBottom w:val="0"/>
      <w:divBdr>
        <w:top w:val="none" w:sz="0" w:space="0" w:color="auto"/>
        <w:left w:val="none" w:sz="0" w:space="0" w:color="auto"/>
        <w:bottom w:val="none" w:sz="0" w:space="0" w:color="auto"/>
        <w:right w:val="none" w:sz="0" w:space="0" w:color="auto"/>
      </w:divBdr>
    </w:div>
    <w:div w:id="99953219">
      <w:bodyDiv w:val="1"/>
      <w:marLeft w:val="0"/>
      <w:marRight w:val="0"/>
      <w:marTop w:val="0"/>
      <w:marBottom w:val="0"/>
      <w:divBdr>
        <w:top w:val="none" w:sz="0" w:space="0" w:color="auto"/>
        <w:left w:val="none" w:sz="0" w:space="0" w:color="auto"/>
        <w:bottom w:val="none" w:sz="0" w:space="0" w:color="auto"/>
        <w:right w:val="none" w:sz="0" w:space="0" w:color="auto"/>
      </w:divBdr>
    </w:div>
    <w:div w:id="103352060">
      <w:bodyDiv w:val="1"/>
      <w:marLeft w:val="0"/>
      <w:marRight w:val="0"/>
      <w:marTop w:val="0"/>
      <w:marBottom w:val="0"/>
      <w:divBdr>
        <w:top w:val="none" w:sz="0" w:space="0" w:color="auto"/>
        <w:left w:val="none" w:sz="0" w:space="0" w:color="auto"/>
        <w:bottom w:val="none" w:sz="0" w:space="0" w:color="auto"/>
        <w:right w:val="none" w:sz="0" w:space="0" w:color="auto"/>
      </w:divBdr>
      <w:divsChild>
        <w:div w:id="1133250908">
          <w:marLeft w:val="0"/>
          <w:marRight w:val="0"/>
          <w:marTop w:val="0"/>
          <w:marBottom w:val="0"/>
          <w:divBdr>
            <w:top w:val="none" w:sz="0" w:space="0" w:color="auto"/>
            <w:left w:val="none" w:sz="0" w:space="0" w:color="auto"/>
            <w:bottom w:val="none" w:sz="0" w:space="0" w:color="auto"/>
            <w:right w:val="none" w:sz="0" w:space="0" w:color="auto"/>
          </w:divBdr>
          <w:divsChild>
            <w:div w:id="521481698">
              <w:marLeft w:val="0"/>
              <w:marRight w:val="0"/>
              <w:marTop w:val="0"/>
              <w:marBottom w:val="0"/>
              <w:divBdr>
                <w:top w:val="none" w:sz="0" w:space="0" w:color="auto"/>
                <w:left w:val="none" w:sz="0" w:space="0" w:color="auto"/>
                <w:bottom w:val="none" w:sz="0" w:space="0" w:color="auto"/>
                <w:right w:val="none" w:sz="0" w:space="0" w:color="auto"/>
              </w:divBdr>
              <w:divsChild>
                <w:div w:id="2097555136">
                  <w:marLeft w:val="0"/>
                  <w:marRight w:val="0"/>
                  <w:marTop w:val="0"/>
                  <w:marBottom w:val="300"/>
                  <w:divBdr>
                    <w:top w:val="none" w:sz="0" w:space="0" w:color="auto"/>
                    <w:left w:val="none" w:sz="0" w:space="0" w:color="auto"/>
                    <w:bottom w:val="none" w:sz="0" w:space="0" w:color="auto"/>
                    <w:right w:val="none" w:sz="0" w:space="0" w:color="auto"/>
                  </w:divBdr>
                  <w:divsChild>
                    <w:div w:id="1889338728">
                      <w:marLeft w:val="0"/>
                      <w:marRight w:val="0"/>
                      <w:marTop w:val="0"/>
                      <w:marBottom w:val="0"/>
                      <w:divBdr>
                        <w:top w:val="none" w:sz="0" w:space="0" w:color="auto"/>
                        <w:left w:val="none" w:sz="0" w:space="0" w:color="auto"/>
                        <w:bottom w:val="none" w:sz="0" w:space="0" w:color="auto"/>
                        <w:right w:val="none" w:sz="0" w:space="0" w:color="auto"/>
                      </w:divBdr>
                      <w:divsChild>
                        <w:div w:id="566645922">
                          <w:marLeft w:val="0"/>
                          <w:marRight w:val="0"/>
                          <w:marTop w:val="0"/>
                          <w:marBottom w:val="0"/>
                          <w:divBdr>
                            <w:top w:val="none" w:sz="0" w:space="0" w:color="auto"/>
                            <w:left w:val="none" w:sz="0" w:space="0" w:color="auto"/>
                            <w:bottom w:val="none" w:sz="0" w:space="0" w:color="auto"/>
                            <w:right w:val="none" w:sz="0" w:space="0" w:color="auto"/>
                          </w:divBdr>
                          <w:divsChild>
                            <w:div w:id="1659922520">
                              <w:marLeft w:val="0"/>
                              <w:marRight w:val="0"/>
                              <w:marTop w:val="0"/>
                              <w:marBottom w:val="0"/>
                              <w:divBdr>
                                <w:top w:val="none" w:sz="0" w:space="0" w:color="auto"/>
                                <w:left w:val="none" w:sz="0" w:space="0" w:color="auto"/>
                                <w:bottom w:val="none" w:sz="0" w:space="0" w:color="auto"/>
                                <w:right w:val="none" w:sz="0" w:space="0" w:color="auto"/>
                              </w:divBdr>
                              <w:divsChild>
                                <w:div w:id="1070925153">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1366039">
      <w:bodyDiv w:val="1"/>
      <w:marLeft w:val="0"/>
      <w:marRight w:val="0"/>
      <w:marTop w:val="0"/>
      <w:marBottom w:val="0"/>
      <w:divBdr>
        <w:top w:val="none" w:sz="0" w:space="0" w:color="auto"/>
        <w:left w:val="none" w:sz="0" w:space="0" w:color="auto"/>
        <w:bottom w:val="none" w:sz="0" w:space="0" w:color="auto"/>
        <w:right w:val="none" w:sz="0" w:space="0" w:color="auto"/>
      </w:divBdr>
    </w:div>
    <w:div w:id="117452266">
      <w:bodyDiv w:val="1"/>
      <w:marLeft w:val="0"/>
      <w:marRight w:val="0"/>
      <w:marTop w:val="0"/>
      <w:marBottom w:val="0"/>
      <w:divBdr>
        <w:top w:val="none" w:sz="0" w:space="0" w:color="auto"/>
        <w:left w:val="none" w:sz="0" w:space="0" w:color="auto"/>
        <w:bottom w:val="none" w:sz="0" w:space="0" w:color="auto"/>
        <w:right w:val="none" w:sz="0" w:space="0" w:color="auto"/>
      </w:divBdr>
    </w:div>
    <w:div w:id="121702354">
      <w:bodyDiv w:val="1"/>
      <w:marLeft w:val="0"/>
      <w:marRight w:val="0"/>
      <w:marTop w:val="0"/>
      <w:marBottom w:val="0"/>
      <w:divBdr>
        <w:top w:val="none" w:sz="0" w:space="0" w:color="auto"/>
        <w:left w:val="none" w:sz="0" w:space="0" w:color="auto"/>
        <w:bottom w:val="none" w:sz="0" w:space="0" w:color="auto"/>
        <w:right w:val="none" w:sz="0" w:space="0" w:color="auto"/>
      </w:divBdr>
    </w:div>
    <w:div w:id="123231389">
      <w:bodyDiv w:val="1"/>
      <w:marLeft w:val="0"/>
      <w:marRight w:val="0"/>
      <w:marTop w:val="0"/>
      <w:marBottom w:val="0"/>
      <w:divBdr>
        <w:top w:val="none" w:sz="0" w:space="0" w:color="auto"/>
        <w:left w:val="none" w:sz="0" w:space="0" w:color="auto"/>
        <w:bottom w:val="none" w:sz="0" w:space="0" w:color="auto"/>
        <w:right w:val="none" w:sz="0" w:space="0" w:color="auto"/>
      </w:divBdr>
      <w:divsChild>
        <w:div w:id="958950065">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29906164">
      <w:bodyDiv w:val="1"/>
      <w:marLeft w:val="0"/>
      <w:marRight w:val="0"/>
      <w:marTop w:val="0"/>
      <w:marBottom w:val="0"/>
      <w:divBdr>
        <w:top w:val="none" w:sz="0" w:space="0" w:color="auto"/>
        <w:left w:val="none" w:sz="0" w:space="0" w:color="auto"/>
        <w:bottom w:val="none" w:sz="0" w:space="0" w:color="auto"/>
        <w:right w:val="none" w:sz="0" w:space="0" w:color="auto"/>
      </w:divBdr>
    </w:div>
    <w:div w:id="133064976">
      <w:bodyDiv w:val="1"/>
      <w:marLeft w:val="0"/>
      <w:marRight w:val="0"/>
      <w:marTop w:val="0"/>
      <w:marBottom w:val="0"/>
      <w:divBdr>
        <w:top w:val="none" w:sz="0" w:space="0" w:color="auto"/>
        <w:left w:val="none" w:sz="0" w:space="0" w:color="auto"/>
        <w:bottom w:val="none" w:sz="0" w:space="0" w:color="auto"/>
        <w:right w:val="none" w:sz="0" w:space="0" w:color="auto"/>
      </w:divBdr>
      <w:divsChild>
        <w:div w:id="38824244">
          <w:marLeft w:val="0"/>
          <w:marRight w:val="0"/>
          <w:marTop w:val="0"/>
          <w:marBottom w:val="0"/>
          <w:divBdr>
            <w:top w:val="none" w:sz="0" w:space="0" w:color="auto"/>
            <w:left w:val="none" w:sz="0" w:space="0" w:color="auto"/>
            <w:bottom w:val="none" w:sz="0" w:space="0" w:color="auto"/>
            <w:right w:val="none" w:sz="0" w:space="0" w:color="auto"/>
          </w:divBdr>
        </w:div>
        <w:div w:id="615526407">
          <w:marLeft w:val="0"/>
          <w:marRight w:val="0"/>
          <w:marTop w:val="0"/>
          <w:marBottom w:val="0"/>
          <w:divBdr>
            <w:top w:val="none" w:sz="0" w:space="0" w:color="auto"/>
            <w:left w:val="none" w:sz="0" w:space="0" w:color="auto"/>
            <w:bottom w:val="none" w:sz="0" w:space="0" w:color="auto"/>
            <w:right w:val="none" w:sz="0" w:space="0" w:color="auto"/>
          </w:divBdr>
        </w:div>
      </w:divsChild>
    </w:div>
    <w:div w:id="136647320">
      <w:bodyDiv w:val="1"/>
      <w:marLeft w:val="0"/>
      <w:marRight w:val="0"/>
      <w:marTop w:val="0"/>
      <w:marBottom w:val="0"/>
      <w:divBdr>
        <w:top w:val="none" w:sz="0" w:space="0" w:color="auto"/>
        <w:left w:val="none" w:sz="0" w:space="0" w:color="auto"/>
        <w:bottom w:val="none" w:sz="0" w:space="0" w:color="auto"/>
        <w:right w:val="none" w:sz="0" w:space="0" w:color="auto"/>
      </w:divBdr>
    </w:div>
    <w:div w:id="144784742">
      <w:bodyDiv w:val="1"/>
      <w:marLeft w:val="0"/>
      <w:marRight w:val="0"/>
      <w:marTop w:val="0"/>
      <w:marBottom w:val="0"/>
      <w:divBdr>
        <w:top w:val="none" w:sz="0" w:space="0" w:color="auto"/>
        <w:left w:val="none" w:sz="0" w:space="0" w:color="auto"/>
        <w:bottom w:val="none" w:sz="0" w:space="0" w:color="auto"/>
        <w:right w:val="none" w:sz="0" w:space="0" w:color="auto"/>
      </w:divBdr>
    </w:div>
    <w:div w:id="167254532">
      <w:bodyDiv w:val="1"/>
      <w:marLeft w:val="0"/>
      <w:marRight w:val="0"/>
      <w:marTop w:val="0"/>
      <w:marBottom w:val="0"/>
      <w:divBdr>
        <w:top w:val="none" w:sz="0" w:space="0" w:color="auto"/>
        <w:left w:val="none" w:sz="0" w:space="0" w:color="auto"/>
        <w:bottom w:val="none" w:sz="0" w:space="0" w:color="auto"/>
        <w:right w:val="none" w:sz="0" w:space="0" w:color="auto"/>
      </w:divBdr>
      <w:divsChild>
        <w:div w:id="1291134328">
          <w:marLeft w:val="0"/>
          <w:marRight w:val="0"/>
          <w:marTop w:val="0"/>
          <w:marBottom w:val="0"/>
          <w:divBdr>
            <w:top w:val="none" w:sz="0" w:space="0" w:color="auto"/>
            <w:left w:val="none" w:sz="0" w:space="0" w:color="auto"/>
            <w:bottom w:val="none" w:sz="0" w:space="0" w:color="auto"/>
            <w:right w:val="none" w:sz="0" w:space="0" w:color="auto"/>
          </w:divBdr>
          <w:divsChild>
            <w:div w:id="1339694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73918">
      <w:bodyDiv w:val="1"/>
      <w:marLeft w:val="0"/>
      <w:marRight w:val="0"/>
      <w:marTop w:val="0"/>
      <w:marBottom w:val="0"/>
      <w:divBdr>
        <w:top w:val="none" w:sz="0" w:space="0" w:color="auto"/>
        <w:left w:val="none" w:sz="0" w:space="0" w:color="auto"/>
        <w:bottom w:val="none" w:sz="0" w:space="0" w:color="auto"/>
        <w:right w:val="none" w:sz="0" w:space="0" w:color="auto"/>
      </w:divBdr>
      <w:divsChild>
        <w:div w:id="299501323">
          <w:marLeft w:val="0"/>
          <w:marRight w:val="0"/>
          <w:marTop w:val="0"/>
          <w:marBottom w:val="0"/>
          <w:divBdr>
            <w:top w:val="none" w:sz="0" w:space="0" w:color="auto"/>
            <w:left w:val="none" w:sz="0" w:space="0" w:color="auto"/>
            <w:bottom w:val="none" w:sz="0" w:space="0" w:color="auto"/>
            <w:right w:val="none" w:sz="0" w:space="0" w:color="auto"/>
          </w:divBdr>
        </w:div>
        <w:div w:id="382141814">
          <w:marLeft w:val="0"/>
          <w:marRight w:val="0"/>
          <w:marTop w:val="0"/>
          <w:marBottom w:val="0"/>
          <w:divBdr>
            <w:top w:val="none" w:sz="0" w:space="0" w:color="auto"/>
            <w:left w:val="none" w:sz="0" w:space="0" w:color="auto"/>
            <w:bottom w:val="none" w:sz="0" w:space="0" w:color="auto"/>
            <w:right w:val="none" w:sz="0" w:space="0" w:color="auto"/>
          </w:divBdr>
        </w:div>
        <w:div w:id="1200120612">
          <w:marLeft w:val="0"/>
          <w:marRight w:val="0"/>
          <w:marTop w:val="0"/>
          <w:marBottom w:val="0"/>
          <w:divBdr>
            <w:top w:val="none" w:sz="0" w:space="0" w:color="auto"/>
            <w:left w:val="none" w:sz="0" w:space="0" w:color="auto"/>
            <w:bottom w:val="none" w:sz="0" w:space="0" w:color="auto"/>
            <w:right w:val="none" w:sz="0" w:space="0" w:color="auto"/>
          </w:divBdr>
        </w:div>
      </w:divsChild>
    </w:div>
    <w:div w:id="173033049">
      <w:bodyDiv w:val="1"/>
      <w:marLeft w:val="0"/>
      <w:marRight w:val="0"/>
      <w:marTop w:val="0"/>
      <w:marBottom w:val="0"/>
      <w:divBdr>
        <w:top w:val="none" w:sz="0" w:space="0" w:color="auto"/>
        <w:left w:val="none" w:sz="0" w:space="0" w:color="auto"/>
        <w:bottom w:val="none" w:sz="0" w:space="0" w:color="auto"/>
        <w:right w:val="none" w:sz="0" w:space="0" w:color="auto"/>
      </w:divBdr>
    </w:div>
    <w:div w:id="180701453">
      <w:bodyDiv w:val="1"/>
      <w:marLeft w:val="0"/>
      <w:marRight w:val="0"/>
      <w:marTop w:val="0"/>
      <w:marBottom w:val="0"/>
      <w:divBdr>
        <w:top w:val="none" w:sz="0" w:space="0" w:color="auto"/>
        <w:left w:val="none" w:sz="0" w:space="0" w:color="auto"/>
        <w:bottom w:val="none" w:sz="0" w:space="0" w:color="auto"/>
        <w:right w:val="none" w:sz="0" w:space="0" w:color="auto"/>
      </w:divBdr>
      <w:divsChild>
        <w:div w:id="167210827">
          <w:marLeft w:val="0"/>
          <w:marRight w:val="0"/>
          <w:marTop w:val="0"/>
          <w:marBottom w:val="0"/>
          <w:divBdr>
            <w:top w:val="none" w:sz="0" w:space="0" w:color="auto"/>
            <w:left w:val="none" w:sz="0" w:space="0" w:color="auto"/>
            <w:bottom w:val="none" w:sz="0" w:space="0" w:color="auto"/>
            <w:right w:val="none" w:sz="0" w:space="0" w:color="auto"/>
          </w:divBdr>
        </w:div>
        <w:div w:id="215968619">
          <w:marLeft w:val="0"/>
          <w:marRight w:val="0"/>
          <w:marTop w:val="0"/>
          <w:marBottom w:val="0"/>
          <w:divBdr>
            <w:top w:val="none" w:sz="0" w:space="0" w:color="auto"/>
            <w:left w:val="none" w:sz="0" w:space="0" w:color="auto"/>
            <w:bottom w:val="none" w:sz="0" w:space="0" w:color="auto"/>
            <w:right w:val="none" w:sz="0" w:space="0" w:color="auto"/>
          </w:divBdr>
        </w:div>
        <w:div w:id="228806125">
          <w:marLeft w:val="0"/>
          <w:marRight w:val="0"/>
          <w:marTop w:val="0"/>
          <w:marBottom w:val="0"/>
          <w:divBdr>
            <w:top w:val="none" w:sz="0" w:space="0" w:color="auto"/>
            <w:left w:val="none" w:sz="0" w:space="0" w:color="auto"/>
            <w:bottom w:val="none" w:sz="0" w:space="0" w:color="auto"/>
            <w:right w:val="none" w:sz="0" w:space="0" w:color="auto"/>
          </w:divBdr>
        </w:div>
        <w:div w:id="235283670">
          <w:marLeft w:val="0"/>
          <w:marRight w:val="0"/>
          <w:marTop w:val="0"/>
          <w:marBottom w:val="0"/>
          <w:divBdr>
            <w:top w:val="none" w:sz="0" w:space="0" w:color="auto"/>
            <w:left w:val="none" w:sz="0" w:space="0" w:color="auto"/>
            <w:bottom w:val="none" w:sz="0" w:space="0" w:color="auto"/>
            <w:right w:val="none" w:sz="0" w:space="0" w:color="auto"/>
          </w:divBdr>
        </w:div>
        <w:div w:id="524834068">
          <w:marLeft w:val="0"/>
          <w:marRight w:val="0"/>
          <w:marTop w:val="0"/>
          <w:marBottom w:val="0"/>
          <w:divBdr>
            <w:top w:val="none" w:sz="0" w:space="0" w:color="auto"/>
            <w:left w:val="none" w:sz="0" w:space="0" w:color="auto"/>
            <w:bottom w:val="none" w:sz="0" w:space="0" w:color="auto"/>
            <w:right w:val="none" w:sz="0" w:space="0" w:color="auto"/>
          </w:divBdr>
        </w:div>
        <w:div w:id="636032186">
          <w:marLeft w:val="0"/>
          <w:marRight w:val="0"/>
          <w:marTop w:val="0"/>
          <w:marBottom w:val="0"/>
          <w:divBdr>
            <w:top w:val="none" w:sz="0" w:space="0" w:color="auto"/>
            <w:left w:val="none" w:sz="0" w:space="0" w:color="auto"/>
            <w:bottom w:val="none" w:sz="0" w:space="0" w:color="auto"/>
            <w:right w:val="none" w:sz="0" w:space="0" w:color="auto"/>
          </w:divBdr>
        </w:div>
        <w:div w:id="667247236">
          <w:marLeft w:val="0"/>
          <w:marRight w:val="0"/>
          <w:marTop w:val="0"/>
          <w:marBottom w:val="0"/>
          <w:divBdr>
            <w:top w:val="none" w:sz="0" w:space="0" w:color="auto"/>
            <w:left w:val="none" w:sz="0" w:space="0" w:color="auto"/>
            <w:bottom w:val="none" w:sz="0" w:space="0" w:color="auto"/>
            <w:right w:val="none" w:sz="0" w:space="0" w:color="auto"/>
          </w:divBdr>
        </w:div>
        <w:div w:id="846754754">
          <w:marLeft w:val="0"/>
          <w:marRight w:val="0"/>
          <w:marTop w:val="0"/>
          <w:marBottom w:val="0"/>
          <w:divBdr>
            <w:top w:val="none" w:sz="0" w:space="0" w:color="auto"/>
            <w:left w:val="none" w:sz="0" w:space="0" w:color="auto"/>
            <w:bottom w:val="none" w:sz="0" w:space="0" w:color="auto"/>
            <w:right w:val="none" w:sz="0" w:space="0" w:color="auto"/>
          </w:divBdr>
        </w:div>
        <w:div w:id="1246920396">
          <w:marLeft w:val="0"/>
          <w:marRight w:val="0"/>
          <w:marTop w:val="0"/>
          <w:marBottom w:val="0"/>
          <w:divBdr>
            <w:top w:val="none" w:sz="0" w:space="0" w:color="auto"/>
            <w:left w:val="none" w:sz="0" w:space="0" w:color="auto"/>
            <w:bottom w:val="none" w:sz="0" w:space="0" w:color="auto"/>
            <w:right w:val="none" w:sz="0" w:space="0" w:color="auto"/>
          </w:divBdr>
        </w:div>
        <w:div w:id="1300770360">
          <w:marLeft w:val="0"/>
          <w:marRight w:val="0"/>
          <w:marTop w:val="0"/>
          <w:marBottom w:val="0"/>
          <w:divBdr>
            <w:top w:val="none" w:sz="0" w:space="0" w:color="auto"/>
            <w:left w:val="none" w:sz="0" w:space="0" w:color="auto"/>
            <w:bottom w:val="none" w:sz="0" w:space="0" w:color="auto"/>
            <w:right w:val="none" w:sz="0" w:space="0" w:color="auto"/>
          </w:divBdr>
        </w:div>
        <w:div w:id="1322730623">
          <w:marLeft w:val="0"/>
          <w:marRight w:val="0"/>
          <w:marTop w:val="0"/>
          <w:marBottom w:val="0"/>
          <w:divBdr>
            <w:top w:val="none" w:sz="0" w:space="0" w:color="auto"/>
            <w:left w:val="none" w:sz="0" w:space="0" w:color="auto"/>
            <w:bottom w:val="none" w:sz="0" w:space="0" w:color="auto"/>
            <w:right w:val="none" w:sz="0" w:space="0" w:color="auto"/>
          </w:divBdr>
        </w:div>
        <w:div w:id="1516382176">
          <w:marLeft w:val="0"/>
          <w:marRight w:val="0"/>
          <w:marTop w:val="0"/>
          <w:marBottom w:val="0"/>
          <w:divBdr>
            <w:top w:val="none" w:sz="0" w:space="0" w:color="auto"/>
            <w:left w:val="none" w:sz="0" w:space="0" w:color="auto"/>
            <w:bottom w:val="none" w:sz="0" w:space="0" w:color="auto"/>
            <w:right w:val="none" w:sz="0" w:space="0" w:color="auto"/>
          </w:divBdr>
        </w:div>
        <w:div w:id="1572693200">
          <w:marLeft w:val="0"/>
          <w:marRight w:val="0"/>
          <w:marTop w:val="0"/>
          <w:marBottom w:val="0"/>
          <w:divBdr>
            <w:top w:val="none" w:sz="0" w:space="0" w:color="auto"/>
            <w:left w:val="none" w:sz="0" w:space="0" w:color="auto"/>
            <w:bottom w:val="none" w:sz="0" w:space="0" w:color="auto"/>
            <w:right w:val="none" w:sz="0" w:space="0" w:color="auto"/>
          </w:divBdr>
        </w:div>
        <w:div w:id="1580283740">
          <w:marLeft w:val="0"/>
          <w:marRight w:val="0"/>
          <w:marTop w:val="0"/>
          <w:marBottom w:val="0"/>
          <w:divBdr>
            <w:top w:val="none" w:sz="0" w:space="0" w:color="auto"/>
            <w:left w:val="none" w:sz="0" w:space="0" w:color="auto"/>
            <w:bottom w:val="none" w:sz="0" w:space="0" w:color="auto"/>
            <w:right w:val="none" w:sz="0" w:space="0" w:color="auto"/>
          </w:divBdr>
        </w:div>
        <w:div w:id="2119373607">
          <w:marLeft w:val="0"/>
          <w:marRight w:val="0"/>
          <w:marTop w:val="0"/>
          <w:marBottom w:val="0"/>
          <w:divBdr>
            <w:top w:val="none" w:sz="0" w:space="0" w:color="auto"/>
            <w:left w:val="none" w:sz="0" w:space="0" w:color="auto"/>
            <w:bottom w:val="none" w:sz="0" w:space="0" w:color="auto"/>
            <w:right w:val="none" w:sz="0" w:space="0" w:color="auto"/>
          </w:divBdr>
        </w:div>
      </w:divsChild>
    </w:div>
    <w:div w:id="183830399">
      <w:bodyDiv w:val="1"/>
      <w:marLeft w:val="0"/>
      <w:marRight w:val="0"/>
      <w:marTop w:val="0"/>
      <w:marBottom w:val="0"/>
      <w:divBdr>
        <w:top w:val="none" w:sz="0" w:space="0" w:color="auto"/>
        <w:left w:val="none" w:sz="0" w:space="0" w:color="auto"/>
        <w:bottom w:val="none" w:sz="0" w:space="0" w:color="auto"/>
        <w:right w:val="none" w:sz="0" w:space="0" w:color="auto"/>
      </w:divBdr>
    </w:div>
    <w:div w:id="184557086">
      <w:bodyDiv w:val="1"/>
      <w:marLeft w:val="0"/>
      <w:marRight w:val="0"/>
      <w:marTop w:val="0"/>
      <w:marBottom w:val="0"/>
      <w:divBdr>
        <w:top w:val="none" w:sz="0" w:space="0" w:color="auto"/>
        <w:left w:val="none" w:sz="0" w:space="0" w:color="auto"/>
        <w:bottom w:val="none" w:sz="0" w:space="0" w:color="auto"/>
        <w:right w:val="none" w:sz="0" w:space="0" w:color="auto"/>
      </w:divBdr>
    </w:div>
    <w:div w:id="187112233">
      <w:bodyDiv w:val="1"/>
      <w:marLeft w:val="0"/>
      <w:marRight w:val="0"/>
      <w:marTop w:val="0"/>
      <w:marBottom w:val="0"/>
      <w:divBdr>
        <w:top w:val="none" w:sz="0" w:space="0" w:color="auto"/>
        <w:left w:val="none" w:sz="0" w:space="0" w:color="auto"/>
        <w:bottom w:val="none" w:sz="0" w:space="0" w:color="auto"/>
        <w:right w:val="none" w:sz="0" w:space="0" w:color="auto"/>
      </w:divBdr>
    </w:div>
    <w:div w:id="187910260">
      <w:bodyDiv w:val="1"/>
      <w:marLeft w:val="0"/>
      <w:marRight w:val="0"/>
      <w:marTop w:val="0"/>
      <w:marBottom w:val="0"/>
      <w:divBdr>
        <w:top w:val="none" w:sz="0" w:space="0" w:color="auto"/>
        <w:left w:val="none" w:sz="0" w:space="0" w:color="auto"/>
        <w:bottom w:val="none" w:sz="0" w:space="0" w:color="auto"/>
        <w:right w:val="none" w:sz="0" w:space="0" w:color="auto"/>
      </w:divBdr>
    </w:div>
    <w:div w:id="201987459">
      <w:bodyDiv w:val="1"/>
      <w:marLeft w:val="0"/>
      <w:marRight w:val="0"/>
      <w:marTop w:val="0"/>
      <w:marBottom w:val="0"/>
      <w:divBdr>
        <w:top w:val="none" w:sz="0" w:space="0" w:color="auto"/>
        <w:left w:val="none" w:sz="0" w:space="0" w:color="auto"/>
        <w:bottom w:val="none" w:sz="0" w:space="0" w:color="auto"/>
        <w:right w:val="none" w:sz="0" w:space="0" w:color="auto"/>
      </w:divBdr>
    </w:div>
    <w:div w:id="214439904">
      <w:bodyDiv w:val="1"/>
      <w:marLeft w:val="0"/>
      <w:marRight w:val="0"/>
      <w:marTop w:val="0"/>
      <w:marBottom w:val="0"/>
      <w:divBdr>
        <w:top w:val="none" w:sz="0" w:space="0" w:color="auto"/>
        <w:left w:val="none" w:sz="0" w:space="0" w:color="auto"/>
        <w:bottom w:val="none" w:sz="0" w:space="0" w:color="auto"/>
        <w:right w:val="none" w:sz="0" w:space="0" w:color="auto"/>
      </w:divBdr>
    </w:div>
    <w:div w:id="222329128">
      <w:bodyDiv w:val="1"/>
      <w:marLeft w:val="0"/>
      <w:marRight w:val="0"/>
      <w:marTop w:val="0"/>
      <w:marBottom w:val="0"/>
      <w:divBdr>
        <w:top w:val="none" w:sz="0" w:space="0" w:color="auto"/>
        <w:left w:val="none" w:sz="0" w:space="0" w:color="auto"/>
        <w:bottom w:val="none" w:sz="0" w:space="0" w:color="auto"/>
        <w:right w:val="none" w:sz="0" w:space="0" w:color="auto"/>
      </w:divBdr>
    </w:div>
    <w:div w:id="234125290">
      <w:bodyDiv w:val="1"/>
      <w:marLeft w:val="0"/>
      <w:marRight w:val="0"/>
      <w:marTop w:val="0"/>
      <w:marBottom w:val="0"/>
      <w:divBdr>
        <w:top w:val="none" w:sz="0" w:space="0" w:color="auto"/>
        <w:left w:val="none" w:sz="0" w:space="0" w:color="auto"/>
        <w:bottom w:val="none" w:sz="0" w:space="0" w:color="auto"/>
        <w:right w:val="none" w:sz="0" w:space="0" w:color="auto"/>
      </w:divBdr>
    </w:div>
    <w:div w:id="238365850">
      <w:bodyDiv w:val="1"/>
      <w:marLeft w:val="0"/>
      <w:marRight w:val="0"/>
      <w:marTop w:val="0"/>
      <w:marBottom w:val="0"/>
      <w:divBdr>
        <w:top w:val="none" w:sz="0" w:space="0" w:color="auto"/>
        <w:left w:val="none" w:sz="0" w:space="0" w:color="auto"/>
        <w:bottom w:val="none" w:sz="0" w:space="0" w:color="auto"/>
        <w:right w:val="none" w:sz="0" w:space="0" w:color="auto"/>
      </w:divBdr>
    </w:div>
    <w:div w:id="255753907">
      <w:bodyDiv w:val="1"/>
      <w:marLeft w:val="0"/>
      <w:marRight w:val="0"/>
      <w:marTop w:val="0"/>
      <w:marBottom w:val="0"/>
      <w:divBdr>
        <w:top w:val="none" w:sz="0" w:space="0" w:color="auto"/>
        <w:left w:val="none" w:sz="0" w:space="0" w:color="auto"/>
        <w:bottom w:val="none" w:sz="0" w:space="0" w:color="auto"/>
        <w:right w:val="none" w:sz="0" w:space="0" w:color="auto"/>
      </w:divBdr>
    </w:div>
    <w:div w:id="261230459">
      <w:bodyDiv w:val="1"/>
      <w:marLeft w:val="0"/>
      <w:marRight w:val="0"/>
      <w:marTop w:val="0"/>
      <w:marBottom w:val="0"/>
      <w:divBdr>
        <w:top w:val="none" w:sz="0" w:space="0" w:color="auto"/>
        <w:left w:val="none" w:sz="0" w:space="0" w:color="auto"/>
        <w:bottom w:val="none" w:sz="0" w:space="0" w:color="auto"/>
        <w:right w:val="none" w:sz="0" w:space="0" w:color="auto"/>
      </w:divBdr>
    </w:div>
    <w:div w:id="272131846">
      <w:bodyDiv w:val="1"/>
      <w:marLeft w:val="0"/>
      <w:marRight w:val="0"/>
      <w:marTop w:val="0"/>
      <w:marBottom w:val="0"/>
      <w:divBdr>
        <w:top w:val="none" w:sz="0" w:space="0" w:color="auto"/>
        <w:left w:val="none" w:sz="0" w:space="0" w:color="auto"/>
        <w:bottom w:val="none" w:sz="0" w:space="0" w:color="auto"/>
        <w:right w:val="none" w:sz="0" w:space="0" w:color="auto"/>
      </w:divBdr>
    </w:div>
    <w:div w:id="274793198">
      <w:bodyDiv w:val="1"/>
      <w:marLeft w:val="0"/>
      <w:marRight w:val="0"/>
      <w:marTop w:val="0"/>
      <w:marBottom w:val="0"/>
      <w:divBdr>
        <w:top w:val="none" w:sz="0" w:space="0" w:color="auto"/>
        <w:left w:val="none" w:sz="0" w:space="0" w:color="auto"/>
        <w:bottom w:val="none" w:sz="0" w:space="0" w:color="auto"/>
        <w:right w:val="none" w:sz="0" w:space="0" w:color="auto"/>
      </w:divBdr>
      <w:divsChild>
        <w:div w:id="375159061">
          <w:marLeft w:val="0"/>
          <w:marRight w:val="0"/>
          <w:marTop w:val="120"/>
          <w:marBottom w:val="0"/>
          <w:divBdr>
            <w:top w:val="none" w:sz="0" w:space="0" w:color="auto"/>
            <w:left w:val="none" w:sz="0" w:space="0" w:color="auto"/>
            <w:bottom w:val="none" w:sz="0" w:space="0" w:color="auto"/>
            <w:right w:val="none" w:sz="0" w:space="0" w:color="auto"/>
          </w:divBdr>
        </w:div>
        <w:div w:id="1137333714">
          <w:marLeft w:val="0"/>
          <w:marRight w:val="0"/>
          <w:marTop w:val="120"/>
          <w:marBottom w:val="0"/>
          <w:divBdr>
            <w:top w:val="none" w:sz="0" w:space="0" w:color="auto"/>
            <w:left w:val="none" w:sz="0" w:space="0" w:color="auto"/>
            <w:bottom w:val="none" w:sz="0" w:space="0" w:color="auto"/>
            <w:right w:val="none" w:sz="0" w:space="0" w:color="auto"/>
          </w:divBdr>
        </w:div>
        <w:div w:id="1178010137">
          <w:marLeft w:val="0"/>
          <w:marRight w:val="0"/>
          <w:marTop w:val="120"/>
          <w:marBottom w:val="0"/>
          <w:divBdr>
            <w:top w:val="none" w:sz="0" w:space="0" w:color="auto"/>
            <w:left w:val="none" w:sz="0" w:space="0" w:color="auto"/>
            <w:bottom w:val="none" w:sz="0" w:space="0" w:color="auto"/>
            <w:right w:val="none" w:sz="0" w:space="0" w:color="auto"/>
          </w:divBdr>
        </w:div>
        <w:div w:id="1758743811">
          <w:marLeft w:val="0"/>
          <w:marRight w:val="0"/>
          <w:marTop w:val="120"/>
          <w:marBottom w:val="0"/>
          <w:divBdr>
            <w:top w:val="none" w:sz="0" w:space="0" w:color="auto"/>
            <w:left w:val="none" w:sz="0" w:space="0" w:color="auto"/>
            <w:bottom w:val="none" w:sz="0" w:space="0" w:color="auto"/>
            <w:right w:val="none" w:sz="0" w:space="0" w:color="auto"/>
          </w:divBdr>
        </w:div>
        <w:div w:id="1920214948">
          <w:marLeft w:val="0"/>
          <w:marRight w:val="0"/>
          <w:marTop w:val="120"/>
          <w:marBottom w:val="0"/>
          <w:divBdr>
            <w:top w:val="none" w:sz="0" w:space="0" w:color="auto"/>
            <w:left w:val="none" w:sz="0" w:space="0" w:color="auto"/>
            <w:bottom w:val="none" w:sz="0" w:space="0" w:color="auto"/>
            <w:right w:val="none" w:sz="0" w:space="0" w:color="auto"/>
          </w:divBdr>
        </w:div>
      </w:divsChild>
    </w:div>
    <w:div w:id="275337403">
      <w:bodyDiv w:val="1"/>
      <w:marLeft w:val="0"/>
      <w:marRight w:val="0"/>
      <w:marTop w:val="0"/>
      <w:marBottom w:val="0"/>
      <w:divBdr>
        <w:top w:val="none" w:sz="0" w:space="0" w:color="auto"/>
        <w:left w:val="none" w:sz="0" w:space="0" w:color="auto"/>
        <w:bottom w:val="none" w:sz="0" w:space="0" w:color="auto"/>
        <w:right w:val="none" w:sz="0" w:space="0" w:color="auto"/>
      </w:divBdr>
    </w:div>
    <w:div w:id="312805832">
      <w:bodyDiv w:val="1"/>
      <w:marLeft w:val="0"/>
      <w:marRight w:val="0"/>
      <w:marTop w:val="0"/>
      <w:marBottom w:val="0"/>
      <w:divBdr>
        <w:top w:val="none" w:sz="0" w:space="0" w:color="auto"/>
        <w:left w:val="none" w:sz="0" w:space="0" w:color="auto"/>
        <w:bottom w:val="none" w:sz="0" w:space="0" w:color="auto"/>
        <w:right w:val="none" w:sz="0" w:space="0" w:color="auto"/>
      </w:divBdr>
    </w:div>
    <w:div w:id="345523623">
      <w:bodyDiv w:val="1"/>
      <w:marLeft w:val="0"/>
      <w:marRight w:val="0"/>
      <w:marTop w:val="0"/>
      <w:marBottom w:val="0"/>
      <w:divBdr>
        <w:top w:val="none" w:sz="0" w:space="0" w:color="auto"/>
        <w:left w:val="none" w:sz="0" w:space="0" w:color="auto"/>
        <w:bottom w:val="none" w:sz="0" w:space="0" w:color="auto"/>
        <w:right w:val="none" w:sz="0" w:space="0" w:color="auto"/>
      </w:divBdr>
    </w:div>
    <w:div w:id="356974761">
      <w:bodyDiv w:val="1"/>
      <w:marLeft w:val="0"/>
      <w:marRight w:val="0"/>
      <w:marTop w:val="0"/>
      <w:marBottom w:val="0"/>
      <w:divBdr>
        <w:top w:val="none" w:sz="0" w:space="0" w:color="auto"/>
        <w:left w:val="none" w:sz="0" w:space="0" w:color="auto"/>
        <w:bottom w:val="none" w:sz="0" w:space="0" w:color="auto"/>
        <w:right w:val="none" w:sz="0" w:space="0" w:color="auto"/>
      </w:divBdr>
    </w:div>
    <w:div w:id="359667005">
      <w:bodyDiv w:val="1"/>
      <w:marLeft w:val="0"/>
      <w:marRight w:val="0"/>
      <w:marTop w:val="0"/>
      <w:marBottom w:val="0"/>
      <w:divBdr>
        <w:top w:val="none" w:sz="0" w:space="0" w:color="auto"/>
        <w:left w:val="none" w:sz="0" w:space="0" w:color="auto"/>
        <w:bottom w:val="none" w:sz="0" w:space="0" w:color="auto"/>
        <w:right w:val="none" w:sz="0" w:space="0" w:color="auto"/>
      </w:divBdr>
    </w:div>
    <w:div w:id="362485576">
      <w:bodyDiv w:val="1"/>
      <w:marLeft w:val="0"/>
      <w:marRight w:val="0"/>
      <w:marTop w:val="0"/>
      <w:marBottom w:val="0"/>
      <w:divBdr>
        <w:top w:val="none" w:sz="0" w:space="0" w:color="auto"/>
        <w:left w:val="none" w:sz="0" w:space="0" w:color="auto"/>
        <w:bottom w:val="none" w:sz="0" w:space="0" w:color="auto"/>
        <w:right w:val="none" w:sz="0" w:space="0" w:color="auto"/>
      </w:divBdr>
    </w:div>
    <w:div w:id="386688292">
      <w:bodyDiv w:val="1"/>
      <w:marLeft w:val="0"/>
      <w:marRight w:val="0"/>
      <w:marTop w:val="0"/>
      <w:marBottom w:val="0"/>
      <w:divBdr>
        <w:top w:val="none" w:sz="0" w:space="0" w:color="auto"/>
        <w:left w:val="none" w:sz="0" w:space="0" w:color="auto"/>
        <w:bottom w:val="none" w:sz="0" w:space="0" w:color="auto"/>
        <w:right w:val="none" w:sz="0" w:space="0" w:color="auto"/>
      </w:divBdr>
      <w:divsChild>
        <w:div w:id="51200200">
          <w:marLeft w:val="0"/>
          <w:marRight w:val="0"/>
          <w:marTop w:val="0"/>
          <w:marBottom w:val="0"/>
          <w:divBdr>
            <w:top w:val="none" w:sz="0" w:space="0" w:color="auto"/>
            <w:left w:val="none" w:sz="0" w:space="0" w:color="auto"/>
            <w:bottom w:val="none" w:sz="0" w:space="0" w:color="auto"/>
            <w:right w:val="none" w:sz="0" w:space="0" w:color="auto"/>
          </w:divBdr>
        </w:div>
        <w:div w:id="135144111">
          <w:marLeft w:val="0"/>
          <w:marRight w:val="0"/>
          <w:marTop w:val="0"/>
          <w:marBottom w:val="0"/>
          <w:divBdr>
            <w:top w:val="none" w:sz="0" w:space="0" w:color="auto"/>
            <w:left w:val="none" w:sz="0" w:space="0" w:color="auto"/>
            <w:bottom w:val="none" w:sz="0" w:space="0" w:color="auto"/>
            <w:right w:val="none" w:sz="0" w:space="0" w:color="auto"/>
          </w:divBdr>
        </w:div>
        <w:div w:id="407699474">
          <w:marLeft w:val="0"/>
          <w:marRight w:val="0"/>
          <w:marTop w:val="0"/>
          <w:marBottom w:val="0"/>
          <w:divBdr>
            <w:top w:val="none" w:sz="0" w:space="0" w:color="auto"/>
            <w:left w:val="none" w:sz="0" w:space="0" w:color="auto"/>
            <w:bottom w:val="none" w:sz="0" w:space="0" w:color="auto"/>
            <w:right w:val="none" w:sz="0" w:space="0" w:color="auto"/>
          </w:divBdr>
        </w:div>
        <w:div w:id="535822448">
          <w:marLeft w:val="0"/>
          <w:marRight w:val="0"/>
          <w:marTop w:val="0"/>
          <w:marBottom w:val="0"/>
          <w:divBdr>
            <w:top w:val="none" w:sz="0" w:space="0" w:color="auto"/>
            <w:left w:val="none" w:sz="0" w:space="0" w:color="auto"/>
            <w:bottom w:val="none" w:sz="0" w:space="0" w:color="auto"/>
            <w:right w:val="none" w:sz="0" w:space="0" w:color="auto"/>
          </w:divBdr>
        </w:div>
        <w:div w:id="691301808">
          <w:marLeft w:val="0"/>
          <w:marRight w:val="0"/>
          <w:marTop w:val="0"/>
          <w:marBottom w:val="0"/>
          <w:divBdr>
            <w:top w:val="none" w:sz="0" w:space="0" w:color="auto"/>
            <w:left w:val="none" w:sz="0" w:space="0" w:color="auto"/>
            <w:bottom w:val="none" w:sz="0" w:space="0" w:color="auto"/>
            <w:right w:val="none" w:sz="0" w:space="0" w:color="auto"/>
          </w:divBdr>
        </w:div>
        <w:div w:id="792018797">
          <w:marLeft w:val="0"/>
          <w:marRight w:val="0"/>
          <w:marTop w:val="0"/>
          <w:marBottom w:val="0"/>
          <w:divBdr>
            <w:top w:val="none" w:sz="0" w:space="0" w:color="auto"/>
            <w:left w:val="none" w:sz="0" w:space="0" w:color="auto"/>
            <w:bottom w:val="none" w:sz="0" w:space="0" w:color="auto"/>
            <w:right w:val="none" w:sz="0" w:space="0" w:color="auto"/>
          </w:divBdr>
        </w:div>
        <w:div w:id="872114248">
          <w:marLeft w:val="0"/>
          <w:marRight w:val="0"/>
          <w:marTop w:val="0"/>
          <w:marBottom w:val="0"/>
          <w:divBdr>
            <w:top w:val="none" w:sz="0" w:space="0" w:color="auto"/>
            <w:left w:val="none" w:sz="0" w:space="0" w:color="auto"/>
            <w:bottom w:val="none" w:sz="0" w:space="0" w:color="auto"/>
            <w:right w:val="none" w:sz="0" w:space="0" w:color="auto"/>
          </w:divBdr>
        </w:div>
        <w:div w:id="1073047729">
          <w:marLeft w:val="0"/>
          <w:marRight w:val="0"/>
          <w:marTop w:val="0"/>
          <w:marBottom w:val="0"/>
          <w:divBdr>
            <w:top w:val="none" w:sz="0" w:space="0" w:color="auto"/>
            <w:left w:val="none" w:sz="0" w:space="0" w:color="auto"/>
            <w:bottom w:val="none" w:sz="0" w:space="0" w:color="auto"/>
            <w:right w:val="none" w:sz="0" w:space="0" w:color="auto"/>
          </w:divBdr>
        </w:div>
        <w:div w:id="1108935398">
          <w:marLeft w:val="0"/>
          <w:marRight w:val="0"/>
          <w:marTop w:val="0"/>
          <w:marBottom w:val="0"/>
          <w:divBdr>
            <w:top w:val="none" w:sz="0" w:space="0" w:color="auto"/>
            <w:left w:val="none" w:sz="0" w:space="0" w:color="auto"/>
            <w:bottom w:val="none" w:sz="0" w:space="0" w:color="auto"/>
            <w:right w:val="none" w:sz="0" w:space="0" w:color="auto"/>
          </w:divBdr>
        </w:div>
        <w:div w:id="1143931452">
          <w:marLeft w:val="0"/>
          <w:marRight w:val="0"/>
          <w:marTop w:val="0"/>
          <w:marBottom w:val="0"/>
          <w:divBdr>
            <w:top w:val="none" w:sz="0" w:space="0" w:color="auto"/>
            <w:left w:val="none" w:sz="0" w:space="0" w:color="auto"/>
            <w:bottom w:val="none" w:sz="0" w:space="0" w:color="auto"/>
            <w:right w:val="none" w:sz="0" w:space="0" w:color="auto"/>
          </w:divBdr>
        </w:div>
        <w:div w:id="1154029079">
          <w:marLeft w:val="0"/>
          <w:marRight w:val="0"/>
          <w:marTop w:val="0"/>
          <w:marBottom w:val="0"/>
          <w:divBdr>
            <w:top w:val="none" w:sz="0" w:space="0" w:color="auto"/>
            <w:left w:val="none" w:sz="0" w:space="0" w:color="auto"/>
            <w:bottom w:val="none" w:sz="0" w:space="0" w:color="auto"/>
            <w:right w:val="none" w:sz="0" w:space="0" w:color="auto"/>
          </w:divBdr>
        </w:div>
        <w:div w:id="1183477812">
          <w:marLeft w:val="0"/>
          <w:marRight w:val="0"/>
          <w:marTop w:val="0"/>
          <w:marBottom w:val="0"/>
          <w:divBdr>
            <w:top w:val="none" w:sz="0" w:space="0" w:color="auto"/>
            <w:left w:val="none" w:sz="0" w:space="0" w:color="auto"/>
            <w:bottom w:val="none" w:sz="0" w:space="0" w:color="auto"/>
            <w:right w:val="none" w:sz="0" w:space="0" w:color="auto"/>
          </w:divBdr>
        </w:div>
        <w:div w:id="1195776409">
          <w:marLeft w:val="0"/>
          <w:marRight w:val="0"/>
          <w:marTop w:val="0"/>
          <w:marBottom w:val="0"/>
          <w:divBdr>
            <w:top w:val="none" w:sz="0" w:space="0" w:color="auto"/>
            <w:left w:val="none" w:sz="0" w:space="0" w:color="auto"/>
            <w:bottom w:val="none" w:sz="0" w:space="0" w:color="auto"/>
            <w:right w:val="none" w:sz="0" w:space="0" w:color="auto"/>
          </w:divBdr>
        </w:div>
        <w:div w:id="1277837133">
          <w:marLeft w:val="0"/>
          <w:marRight w:val="0"/>
          <w:marTop w:val="0"/>
          <w:marBottom w:val="0"/>
          <w:divBdr>
            <w:top w:val="none" w:sz="0" w:space="0" w:color="auto"/>
            <w:left w:val="none" w:sz="0" w:space="0" w:color="auto"/>
            <w:bottom w:val="none" w:sz="0" w:space="0" w:color="auto"/>
            <w:right w:val="none" w:sz="0" w:space="0" w:color="auto"/>
          </w:divBdr>
        </w:div>
        <w:div w:id="2017343890">
          <w:marLeft w:val="0"/>
          <w:marRight w:val="0"/>
          <w:marTop w:val="0"/>
          <w:marBottom w:val="0"/>
          <w:divBdr>
            <w:top w:val="none" w:sz="0" w:space="0" w:color="auto"/>
            <w:left w:val="none" w:sz="0" w:space="0" w:color="auto"/>
            <w:bottom w:val="none" w:sz="0" w:space="0" w:color="auto"/>
            <w:right w:val="none" w:sz="0" w:space="0" w:color="auto"/>
          </w:divBdr>
        </w:div>
        <w:div w:id="2068260867">
          <w:marLeft w:val="0"/>
          <w:marRight w:val="0"/>
          <w:marTop w:val="0"/>
          <w:marBottom w:val="0"/>
          <w:divBdr>
            <w:top w:val="none" w:sz="0" w:space="0" w:color="auto"/>
            <w:left w:val="none" w:sz="0" w:space="0" w:color="auto"/>
            <w:bottom w:val="none" w:sz="0" w:space="0" w:color="auto"/>
            <w:right w:val="none" w:sz="0" w:space="0" w:color="auto"/>
          </w:divBdr>
        </w:div>
        <w:div w:id="2084329828">
          <w:marLeft w:val="0"/>
          <w:marRight w:val="0"/>
          <w:marTop w:val="0"/>
          <w:marBottom w:val="0"/>
          <w:divBdr>
            <w:top w:val="none" w:sz="0" w:space="0" w:color="auto"/>
            <w:left w:val="none" w:sz="0" w:space="0" w:color="auto"/>
            <w:bottom w:val="none" w:sz="0" w:space="0" w:color="auto"/>
            <w:right w:val="none" w:sz="0" w:space="0" w:color="auto"/>
          </w:divBdr>
        </w:div>
      </w:divsChild>
    </w:div>
    <w:div w:id="393740442">
      <w:bodyDiv w:val="1"/>
      <w:marLeft w:val="0"/>
      <w:marRight w:val="0"/>
      <w:marTop w:val="0"/>
      <w:marBottom w:val="0"/>
      <w:divBdr>
        <w:top w:val="none" w:sz="0" w:space="0" w:color="auto"/>
        <w:left w:val="none" w:sz="0" w:space="0" w:color="auto"/>
        <w:bottom w:val="none" w:sz="0" w:space="0" w:color="auto"/>
        <w:right w:val="none" w:sz="0" w:space="0" w:color="auto"/>
      </w:divBdr>
    </w:div>
    <w:div w:id="395977140">
      <w:bodyDiv w:val="1"/>
      <w:marLeft w:val="0"/>
      <w:marRight w:val="0"/>
      <w:marTop w:val="0"/>
      <w:marBottom w:val="0"/>
      <w:divBdr>
        <w:top w:val="none" w:sz="0" w:space="0" w:color="auto"/>
        <w:left w:val="none" w:sz="0" w:space="0" w:color="auto"/>
        <w:bottom w:val="none" w:sz="0" w:space="0" w:color="auto"/>
        <w:right w:val="none" w:sz="0" w:space="0" w:color="auto"/>
      </w:divBdr>
    </w:div>
    <w:div w:id="397628670">
      <w:bodyDiv w:val="1"/>
      <w:marLeft w:val="0"/>
      <w:marRight w:val="0"/>
      <w:marTop w:val="0"/>
      <w:marBottom w:val="0"/>
      <w:divBdr>
        <w:top w:val="none" w:sz="0" w:space="0" w:color="auto"/>
        <w:left w:val="none" w:sz="0" w:space="0" w:color="auto"/>
        <w:bottom w:val="none" w:sz="0" w:space="0" w:color="auto"/>
        <w:right w:val="none" w:sz="0" w:space="0" w:color="auto"/>
      </w:divBdr>
    </w:div>
    <w:div w:id="401299134">
      <w:bodyDiv w:val="1"/>
      <w:marLeft w:val="0"/>
      <w:marRight w:val="0"/>
      <w:marTop w:val="0"/>
      <w:marBottom w:val="0"/>
      <w:divBdr>
        <w:top w:val="none" w:sz="0" w:space="0" w:color="auto"/>
        <w:left w:val="none" w:sz="0" w:space="0" w:color="auto"/>
        <w:bottom w:val="none" w:sz="0" w:space="0" w:color="auto"/>
        <w:right w:val="none" w:sz="0" w:space="0" w:color="auto"/>
      </w:divBdr>
    </w:div>
    <w:div w:id="404423355">
      <w:bodyDiv w:val="1"/>
      <w:marLeft w:val="0"/>
      <w:marRight w:val="0"/>
      <w:marTop w:val="0"/>
      <w:marBottom w:val="0"/>
      <w:divBdr>
        <w:top w:val="none" w:sz="0" w:space="0" w:color="auto"/>
        <w:left w:val="none" w:sz="0" w:space="0" w:color="auto"/>
        <w:bottom w:val="none" w:sz="0" w:space="0" w:color="auto"/>
        <w:right w:val="none" w:sz="0" w:space="0" w:color="auto"/>
      </w:divBdr>
    </w:div>
    <w:div w:id="406804701">
      <w:bodyDiv w:val="1"/>
      <w:marLeft w:val="0"/>
      <w:marRight w:val="0"/>
      <w:marTop w:val="0"/>
      <w:marBottom w:val="0"/>
      <w:divBdr>
        <w:top w:val="none" w:sz="0" w:space="0" w:color="auto"/>
        <w:left w:val="none" w:sz="0" w:space="0" w:color="auto"/>
        <w:bottom w:val="none" w:sz="0" w:space="0" w:color="auto"/>
        <w:right w:val="none" w:sz="0" w:space="0" w:color="auto"/>
      </w:divBdr>
    </w:div>
    <w:div w:id="426967927">
      <w:bodyDiv w:val="1"/>
      <w:marLeft w:val="0"/>
      <w:marRight w:val="0"/>
      <w:marTop w:val="0"/>
      <w:marBottom w:val="0"/>
      <w:divBdr>
        <w:top w:val="none" w:sz="0" w:space="0" w:color="auto"/>
        <w:left w:val="none" w:sz="0" w:space="0" w:color="auto"/>
        <w:bottom w:val="none" w:sz="0" w:space="0" w:color="auto"/>
        <w:right w:val="none" w:sz="0" w:space="0" w:color="auto"/>
      </w:divBdr>
      <w:divsChild>
        <w:div w:id="1410813881">
          <w:marLeft w:val="0"/>
          <w:marRight w:val="0"/>
          <w:marTop w:val="0"/>
          <w:marBottom w:val="0"/>
          <w:divBdr>
            <w:top w:val="none" w:sz="0" w:space="0" w:color="auto"/>
            <w:left w:val="none" w:sz="0" w:space="0" w:color="auto"/>
            <w:bottom w:val="none" w:sz="0" w:space="0" w:color="auto"/>
            <w:right w:val="none" w:sz="0" w:space="0" w:color="auto"/>
          </w:divBdr>
          <w:divsChild>
            <w:div w:id="1067073963">
              <w:marLeft w:val="0"/>
              <w:marRight w:val="0"/>
              <w:marTop w:val="0"/>
              <w:marBottom w:val="0"/>
              <w:divBdr>
                <w:top w:val="none" w:sz="0" w:space="0" w:color="auto"/>
                <w:left w:val="none" w:sz="0" w:space="0" w:color="auto"/>
                <w:bottom w:val="none" w:sz="0" w:space="0" w:color="auto"/>
                <w:right w:val="none" w:sz="0" w:space="0" w:color="auto"/>
              </w:divBdr>
              <w:divsChild>
                <w:div w:id="1482697055">
                  <w:marLeft w:val="0"/>
                  <w:marRight w:val="0"/>
                  <w:marTop w:val="0"/>
                  <w:marBottom w:val="0"/>
                  <w:divBdr>
                    <w:top w:val="none" w:sz="0" w:space="0" w:color="auto"/>
                    <w:left w:val="none" w:sz="0" w:space="0" w:color="auto"/>
                    <w:bottom w:val="none" w:sz="0" w:space="0" w:color="auto"/>
                    <w:right w:val="none" w:sz="0" w:space="0" w:color="auto"/>
                  </w:divBdr>
                  <w:divsChild>
                    <w:div w:id="1696271810">
                      <w:marLeft w:val="0"/>
                      <w:marRight w:val="0"/>
                      <w:marTop w:val="0"/>
                      <w:marBottom w:val="0"/>
                      <w:divBdr>
                        <w:top w:val="none" w:sz="0" w:space="0" w:color="auto"/>
                        <w:left w:val="none" w:sz="0" w:space="0" w:color="auto"/>
                        <w:bottom w:val="none" w:sz="0" w:space="0" w:color="auto"/>
                        <w:right w:val="none" w:sz="0" w:space="0" w:color="auto"/>
                      </w:divBdr>
                      <w:divsChild>
                        <w:div w:id="2009673273">
                          <w:marLeft w:val="0"/>
                          <w:marRight w:val="0"/>
                          <w:marTop w:val="0"/>
                          <w:marBottom w:val="0"/>
                          <w:divBdr>
                            <w:top w:val="none" w:sz="0" w:space="0" w:color="auto"/>
                            <w:left w:val="none" w:sz="0" w:space="0" w:color="auto"/>
                            <w:bottom w:val="none" w:sz="0" w:space="0" w:color="auto"/>
                            <w:right w:val="none" w:sz="0" w:space="0" w:color="auto"/>
                          </w:divBdr>
                          <w:divsChild>
                            <w:div w:id="549652180">
                              <w:marLeft w:val="0"/>
                              <w:marRight w:val="0"/>
                              <w:marTop w:val="0"/>
                              <w:marBottom w:val="0"/>
                              <w:divBdr>
                                <w:top w:val="none" w:sz="0" w:space="0" w:color="auto"/>
                                <w:left w:val="none" w:sz="0" w:space="0" w:color="auto"/>
                                <w:bottom w:val="none" w:sz="0" w:space="0" w:color="auto"/>
                                <w:right w:val="none" w:sz="0" w:space="0" w:color="auto"/>
                              </w:divBdr>
                              <w:divsChild>
                                <w:div w:id="189803817">
                                  <w:marLeft w:val="0"/>
                                  <w:marRight w:val="0"/>
                                  <w:marTop w:val="0"/>
                                  <w:marBottom w:val="0"/>
                                  <w:divBdr>
                                    <w:top w:val="none" w:sz="0" w:space="0" w:color="auto"/>
                                    <w:left w:val="none" w:sz="0" w:space="0" w:color="auto"/>
                                    <w:bottom w:val="none" w:sz="0" w:space="0" w:color="auto"/>
                                    <w:right w:val="none" w:sz="0" w:space="0" w:color="auto"/>
                                  </w:divBdr>
                                  <w:divsChild>
                                    <w:div w:id="1111634334">
                                      <w:marLeft w:val="0"/>
                                      <w:marRight w:val="0"/>
                                      <w:marTop w:val="0"/>
                                      <w:marBottom w:val="0"/>
                                      <w:divBdr>
                                        <w:top w:val="none" w:sz="0" w:space="0" w:color="auto"/>
                                        <w:left w:val="none" w:sz="0" w:space="0" w:color="auto"/>
                                        <w:bottom w:val="none" w:sz="0" w:space="0" w:color="auto"/>
                                        <w:right w:val="none" w:sz="0" w:space="0" w:color="auto"/>
                                      </w:divBdr>
                                      <w:divsChild>
                                        <w:div w:id="28732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35755750">
      <w:bodyDiv w:val="1"/>
      <w:marLeft w:val="0"/>
      <w:marRight w:val="0"/>
      <w:marTop w:val="0"/>
      <w:marBottom w:val="0"/>
      <w:divBdr>
        <w:top w:val="none" w:sz="0" w:space="0" w:color="auto"/>
        <w:left w:val="none" w:sz="0" w:space="0" w:color="auto"/>
        <w:bottom w:val="none" w:sz="0" w:space="0" w:color="auto"/>
        <w:right w:val="none" w:sz="0" w:space="0" w:color="auto"/>
      </w:divBdr>
    </w:div>
    <w:div w:id="437408656">
      <w:bodyDiv w:val="1"/>
      <w:marLeft w:val="0"/>
      <w:marRight w:val="0"/>
      <w:marTop w:val="0"/>
      <w:marBottom w:val="0"/>
      <w:divBdr>
        <w:top w:val="none" w:sz="0" w:space="0" w:color="auto"/>
        <w:left w:val="none" w:sz="0" w:space="0" w:color="auto"/>
        <w:bottom w:val="none" w:sz="0" w:space="0" w:color="auto"/>
        <w:right w:val="none" w:sz="0" w:space="0" w:color="auto"/>
      </w:divBdr>
    </w:div>
    <w:div w:id="445269977">
      <w:bodyDiv w:val="1"/>
      <w:marLeft w:val="0"/>
      <w:marRight w:val="0"/>
      <w:marTop w:val="0"/>
      <w:marBottom w:val="0"/>
      <w:divBdr>
        <w:top w:val="none" w:sz="0" w:space="0" w:color="auto"/>
        <w:left w:val="none" w:sz="0" w:space="0" w:color="auto"/>
        <w:bottom w:val="none" w:sz="0" w:space="0" w:color="auto"/>
        <w:right w:val="none" w:sz="0" w:space="0" w:color="auto"/>
      </w:divBdr>
    </w:div>
    <w:div w:id="445973238">
      <w:bodyDiv w:val="1"/>
      <w:marLeft w:val="0"/>
      <w:marRight w:val="0"/>
      <w:marTop w:val="0"/>
      <w:marBottom w:val="0"/>
      <w:divBdr>
        <w:top w:val="none" w:sz="0" w:space="0" w:color="auto"/>
        <w:left w:val="none" w:sz="0" w:space="0" w:color="auto"/>
        <w:bottom w:val="none" w:sz="0" w:space="0" w:color="auto"/>
        <w:right w:val="none" w:sz="0" w:space="0" w:color="auto"/>
      </w:divBdr>
    </w:div>
    <w:div w:id="451560569">
      <w:bodyDiv w:val="1"/>
      <w:marLeft w:val="0"/>
      <w:marRight w:val="0"/>
      <w:marTop w:val="0"/>
      <w:marBottom w:val="0"/>
      <w:divBdr>
        <w:top w:val="none" w:sz="0" w:space="0" w:color="auto"/>
        <w:left w:val="none" w:sz="0" w:space="0" w:color="auto"/>
        <w:bottom w:val="none" w:sz="0" w:space="0" w:color="auto"/>
        <w:right w:val="none" w:sz="0" w:space="0" w:color="auto"/>
      </w:divBdr>
    </w:div>
    <w:div w:id="452943354">
      <w:bodyDiv w:val="1"/>
      <w:marLeft w:val="0"/>
      <w:marRight w:val="0"/>
      <w:marTop w:val="0"/>
      <w:marBottom w:val="0"/>
      <w:divBdr>
        <w:top w:val="none" w:sz="0" w:space="0" w:color="auto"/>
        <w:left w:val="none" w:sz="0" w:space="0" w:color="auto"/>
        <w:bottom w:val="none" w:sz="0" w:space="0" w:color="auto"/>
        <w:right w:val="none" w:sz="0" w:space="0" w:color="auto"/>
      </w:divBdr>
    </w:div>
    <w:div w:id="454254333">
      <w:bodyDiv w:val="1"/>
      <w:marLeft w:val="0"/>
      <w:marRight w:val="0"/>
      <w:marTop w:val="0"/>
      <w:marBottom w:val="0"/>
      <w:divBdr>
        <w:top w:val="none" w:sz="0" w:space="0" w:color="auto"/>
        <w:left w:val="none" w:sz="0" w:space="0" w:color="auto"/>
        <w:bottom w:val="none" w:sz="0" w:space="0" w:color="auto"/>
        <w:right w:val="none" w:sz="0" w:space="0" w:color="auto"/>
      </w:divBdr>
    </w:div>
    <w:div w:id="462500212">
      <w:bodyDiv w:val="1"/>
      <w:marLeft w:val="0"/>
      <w:marRight w:val="0"/>
      <w:marTop w:val="0"/>
      <w:marBottom w:val="0"/>
      <w:divBdr>
        <w:top w:val="none" w:sz="0" w:space="0" w:color="auto"/>
        <w:left w:val="none" w:sz="0" w:space="0" w:color="auto"/>
        <w:bottom w:val="none" w:sz="0" w:space="0" w:color="auto"/>
        <w:right w:val="none" w:sz="0" w:space="0" w:color="auto"/>
      </w:divBdr>
    </w:div>
    <w:div w:id="465664078">
      <w:bodyDiv w:val="1"/>
      <w:marLeft w:val="0"/>
      <w:marRight w:val="0"/>
      <w:marTop w:val="0"/>
      <w:marBottom w:val="0"/>
      <w:divBdr>
        <w:top w:val="none" w:sz="0" w:space="0" w:color="auto"/>
        <w:left w:val="none" w:sz="0" w:space="0" w:color="auto"/>
        <w:bottom w:val="none" w:sz="0" w:space="0" w:color="auto"/>
        <w:right w:val="none" w:sz="0" w:space="0" w:color="auto"/>
      </w:divBdr>
    </w:div>
    <w:div w:id="467285847">
      <w:bodyDiv w:val="1"/>
      <w:marLeft w:val="0"/>
      <w:marRight w:val="0"/>
      <w:marTop w:val="0"/>
      <w:marBottom w:val="0"/>
      <w:divBdr>
        <w:top w:val="none" w:sz="0" w:space="0" w:color="auto"/>
        <w:left w:val="none" w:sz="0" w:space="0" w:color="auto"/>
        <w:bottom w:val="none" w:sz="0" w:space="0" w:color="auto"/>
        <w:right w:val="none" w:sz="0" w:space="0" w:color="auto"/>
      </w:divBdr>
    </w:div>
    <w:div w:id="475949543">
      <w:bodyDiv w:val="1"/>
      <w:marLeft w:val="0"/>
      <w:marRight w:val="0"/>
      <w:marTop w:val="0"/>
      <w:marBottom w:val="0"/>
      <w:divBdr>
        <w:top w:val="none" w:sz="0" w:space="0" w:color="auto"/>
        <w:left w:val="none" w:sz="0" w:space="0" w:color="auto"/>
        <w:bottom w:val="none" w:sz="0" w:space="0" w:color="auto"/>
        <w:right w:val="none" w:sz="0" w:space="0" w:color="auto"/>
      </w:divBdr>
    </w:div>
    <w:div w:id="477654283">
      <w:bodyDiv w:val="1"/>
      <w:marLeft w:val="0"/>
      <w:marRight w:val="0"/>
      <w:marTop w:val="0"/>
      <w:marBottom w:val="0"/>
      <w:divBdr>
        <w:top w:val="none" w:sz="0" w:space="0" w:color="auto"/>
        <w:left w:val="none" w:sz="0" w:space="0" w:color="auto"/>
        <w:bottom w:val="none" w:sz="0" w:space="0" w:color="auto"/>
        <w:right w:val="none" w:sz="0" w:space="0" w:color="auto"/>
      </w:divBdr>
    </w:div>
    <w:div w:id="480344517">
      <w:bodyDiv w:val="1"/>
      <w:marLeft w:val="0"/>
      <w:marRight w:val="0"/>
      <w:marTop w:val="0"/>
      <w:marBottom w:val="0"/>
      <w:divBdr>
        <w:top w:val="none" w:sz="0" w:space="0" w:color="auto"/>
        <w:left w:val="none" w:sz="0" w:space="0" w:color="auto"/>
        <w:bottom w:val="none" w:sz="0" w:space="0" w:color="auto"/>
        <w:right w:val="none" w:sz="0" w:space="0" w:color="auto"/>
      </w:divBdr>
    </w:div>
    <w:div w:id="481242909">
      <w:bodyDiv w:val="1"/>
      <w:marLeft w:val="0"/>
      <w:marRight w:val="0"/>
      <w:marTop w:val="0"/>
      <w:marBottom w:val="0"/>
      <w:divBdr>
        <w:top w:val="none" w:sz="0" w:space="0" w:color="auto"/>
        <w:left w:val="none" w:sz="0" w:space="0" w:color="auto"/>
        <w:bottom w:val="none" w:sz="0" w:space="0" w:color="auto"/>
        <w:right w:val="none" w:sz="0" w:space="0" w:color="auto"/>
      </w:divBdr>
    </w:div>
    <w:div w:id="492069311">
      <w:bodyDiv w:val="1"/>
      <w:marLeft w:val="0"/>
      <w:marRight w:val="0"/>
      <w:marTop w:val="0"/>
      <w:marBottom w:val="0"/>
      <w:divBdr>
        <w:top w:val="none" w:sz="0" w:space="0" w:color="auto"/>
        <w:left w:val="none" w:sz="0" w:space="0" w:color="auto"/>
        <w:bottom w:val="none" w:sz="0" w:space="0" w:color="auto"/>
        <w:right w:val="none" w:sz="0" w:space="0" w:color="auto"/>
      </w:divBdr>
    </w:div>
    <w:div w:id="501547677">
      <w:bodyDiv w:val="1"/>
      <w:marLeft w:val="0"/>
      <w:marRight w:val="0"/>
      <w:marTop w:val="0"/>
      <w:marBottom w:val="0"/>
      <w:divBdr>
        <w:top w:val="none" w:sz="0" w:space="0" w:color="auto"/>
        <w:left w:val="none" w:sz="0" w:space="0" w:color="auto"/>
        <w:bottom w:val="none" w:sz="0" w:space="0" w:color="auto"/>
        <w:right w:val="none" w:sz="0" w:space="0" w:color="auto"/>
      </w:divBdr>
    </w:div>
    <w:div w:id="509636190">
      <w:bodyDiv w:val="1"/>
      <w:marLeft w:val="0"/>
      <w:marRight w:val="0"/>
      <w:marTop w:val="0"/>
      <w:marBottom w:val="0"/>
      <w:divBdr>
        <w:top w:val="none" w:sz="0" w:space="0" w:color="auto"/>
        <w:left w:val="none" w:sz="0" w:space="0" w:color="auto"/>
        <w:bottom w:val="none" w:sz="0" w:space="0" w:color="auto"/>
        <w:right w:val="none" w:sz="0" w:space="0" w:color="auto"/>
      </w:divBdr>
    </w:div>
    <w:div w:id="513960046">
      <w:bodyDiv w:val="1"/>
      <w:marLeft w:val="0"/>
      <w:marRight w:val="0"/>
      <w:marTop w:val="0"/>
      <w:marBottom w:val="0"/>
      <w:divBdr>
        <w:top w:val="none" w:sz="0" w:space="0" w:color="auto"/>
        <w:left w:val="none" w:sz="0" w:space="0" w:color="auto"/>
        <w:bottom w:val="none" w:sz="0" w:space="0" w:color="auto"/>
        <w:right w:val="none" w:sz="0" w:space="0" w:color="auto"/>
      </w:divBdr>
    </w:div>
    <w:div w:id="519902850">
      <w:bodyDiv w:val="1"/>
      <w:marLeft w:val="0"/>
      <w:marRight w:val="0"/>
      <w:marTop w:val="0"/>
      <w:marBottom w:val="0"/>
      <w:divBdr>
        <w:top w:val="none" w:sz="0" w:space="0" w:color="auto"/>
        <w:left w:val="none" w:sz="0" w:space="0" w:color="auto"/>
        <w:bottom w:val="none" w:sz="0" w:space="0" w:color="auto"/>
        <w:right w:val="none" w:sz="0" w:space="0" w:color="auto"/>
      </w:divBdr>
    </w:div>
    <w:div w:id="532158125">
      <w:bodyDiv w:val="1"/>
      <w:marLeft w:val="0"/>
      <w:marRight w:val="0"/>
      <w:marTop w:val="0"/>
      <w:marBottom w:val="0"/>
      <w:divBdr>
        <w:top w:val="none" w:sz="0" w:space="0" w:color="auto"/>
        <w:left w:val="none" w:sz="0" w:space="0" w:color="auto"/>
        <w:bottom w:val="none" w:sz="0" w:space="0" w:color="auto"/>
        <w:right w:val="none" w:sz="0" w:space="0" w:color="auto"/>
      </w:divBdr>
    </w:div>
    <w:div w:id="537279114">
      <w:bodyDiv w:val="1"/>
      <w:marLeft w:val="0"/>
      <w:marRight w:val="0"/>
      <w:marTop w:val="0"/>
      <w:marBottom w:val="0"/>
      <w:divBdr>
        <w:top w:val="none" w:sz="0" w:space="0" w:color="auto"/>
        <w:left w:val="none" w:sz="0" w:space="0" w:color="auto"/>
        <w:bottom w:val="none" w:sz="0" w:space="0" w:color="auto"/>
        <w:right w:val="none" w:sz="0" w:space="0" w:color="auto"/>
      </w:divBdr>
    </w:div>
    <w:div w:id="540828558">
      <w:bodyDiv w:val="1"/>
      <w:marLeft w:val="0"/>
      <w:marRight w:val="0"/>
      <w:marTop w:val="0"/>
      <w:marBottom w:val="0"/>
      <w:divBdr>
        <w:top w:val="none" w:sz="0" w:space="0" w:color="auto"/>
        <w:left w:val="none" w:sz="0" w:space="0" w:color="auto"/>
        <w:bottom w:val="none" w:sz="0" w:space="0" w:color="auto"/>
        <w:right w:val="none" w:sz="0" w:space="0" w:color="auto"/>
      </w:divBdr>
    </w:div>
    <w:div w:id="542443387">
      <w:bodyDiv w:val="1"/>
      <w:marLeft w:val="0"/>
      <w:marRight w:val="0"/>
      <w:marTop w:val="0"/>
      <w:marBottom w:val="0"/>
      <w:divBdr>
        <w:top w:val="none" w:sz="0" w:space="0" w:color="auto"/>
        <w:left w:val="none" w:sz="0" w:space="0" w:color="auto"/>
        <w:bottom w:val="none" w:sz="0" w:space="0" w:color="auto"/>
        <w:right w:val="none" w:sz="0" w:space="0" w:color="auto"/>
      </w:divBdr>
    </w:div>
    <w:div w:id="544029022">
      <w:bodyDiv w:val="1"/>
      <w:marLeft w:val="0"/>
      <w:marRight w:val="0"/>
      <w:marTop w:val="0"/>
      <w:marBottom w:val="0"/>
      <w:divBdr>
        <w:top w:val="none" w:sz="0" w:space="0" w:color="auto"/>
        <w:left w:val="none" w:sz="0" w:space="0" w:color="auto"/>
        <w:bottom w:val="none" w:sz="0" w:space="0" w:color="auto"/>
        <w:right w:val="none" w:sz="0" w:space="0" w:color="auto"/>
      </w:divBdr>
    </w:div>
    <w:div w:id="578902837">
      <w:bodyDiv w:val="1"/>
      <w:marLeft w:val="0"/>
      <w:marRight w:val="0"/>
      <w:marTop w:val="0"/>
      <w:marBottom w:val="0"/>
      <w:divBdr>
        <w:top w:val="none" w:sz="0" w:space="0" w:color="auto"/>
        <w:left w:val="none" w:sz="0" w:space="0" w:color="auto"/>
        <w:bottom w:val="none" w:sz="0" w:space="0" w:color="auto"/>
        <w:right w:val="none" w:sz="0" w:space="0" w:color="auto"/>
      </w:divBdr>
    </w:div>
    <w:div w:id="590742971">
      <w:bodyDiv w:val="1"/>
      <w:marLeft w:val="0"/>
      <w:marRight w:val="0"/>
      <w:marTop w:val="0"/>
      <w:marBottom w:val="0"/>
      <w:divBdr>
        <w:top w:val="none" w:sz="0" w:space="0" w:color="auto"/>
        <w:left w:val="none" w:sz="0" w:space="0" w:color="auto"/>
        <w:bottom w:val="none" w:sz="0" w:space="0" w:color="auto"/>
        <w:right w:val="none" w:sz="0" w:space="0" w:color="auto"/>
      </w:divBdr>
    </w:div>
    <w:div w:id="593394763">
      <w:bodyDiv w:val="1"/>
      <w:marLeft w:val="0"/>
      <w:marRight w:val="0"/>
      <w:marTop w:val="0"/>
      <w:marBottom w:val="0"/>
      <w:divBdr>
        <w:top w:val="none" w:sz="0" w:space="0" w:color="auto"/>
        <w:left w:val="none" w:sz="0" w:space="0" w:color="auto"/>
        <w:bottom w:val="none" w:sz="0" w:space="0" w:color="auto"/>
        <w:right w:val="none" w:sz="0" w:space="0" w:color="auto"/>
      </w:divBdr>
    </w:div>
    <w:div w:id="599073235">
      <w:bodyDiv w:val="1"/>
      <w:marLeft w:val="0"/>
      <w:marRight w:val="0"/>
      <w:marTop w:val="0"/>
      <w:marBottom w:val="0"/>
      <w:divBdr>
        <w:top w:val="none" w:sz="0" w:space="0" w:color="auto"/>
        <w:left w:val="none" w:sz="0" w:space="0" w:color="auto"/>
        <w:bottom w:val="none" w:sz="0" w:space="0" w:color="auto"/>
        <w:right w:val="none" w:sz="0" w:space="0" w:color="auto"/>
      </w:divBdr>
    </w:div>
    <w:div w:id="599869980">
      <w:bodyDiv w:val="1"/>
      <w:marLeft w:val="0"/>
      <w:marRight w:val="0"/>
      <w:marTop w:val="0"/>
      <w:marBottom w:val="0"/>
      <w:divBdr>
        <w:top w:val="none" w:sz="0" w:space="0" w:color="auto"/>
        <w:left w:val="none" w:sz="0" w:space="0" w:color="auto"/>
        <w:bottom w:val="none" w:sz="0" w:space="0" w:color="auto"/>
        <w:right w:val="none" w:sz="0" w:space="0" w:color="auto"/>
      </w:divBdr>
    </w:div>
    <w:div w:id="600113330">
      <w:bodyDiv w:val="1"/>
      <w:marLeft w:val="0"/>
      <w:marRight w:val="0"/>
      <w:marTop w:val="0"/>
      <w:marBottom w:val="0"/>
      <w:divBdr>
        <w:top w:val="none" w:sz="0" w:space="0" w:color="auto"/>
        <w:left w:val="none" w:sz="0" w:space="0" w:color="auto"/>
        <w:bottom w:val="none" w:sz="0" w:space="0" w:color="auto"/>
        <w:right w:val="none" w:sz="0" w:space="0" w:color="auto"/>
      </w:divBdr>
    </w:div>
    <w:div w:id="606620272">
      <w:bodyDiv w:val="1"/>
      <w:marLeft w:val="0"/>
      <w:marRight w:val="0"/>
      <w:marTop w:val="0"/>
      <w:marBottom w:val="0"/>
      <w:divBdr>
        <w:top w:val="none" w:sz="0" w:space="0" w:color="auto"/>
        <w:left w:val="none" w:sz="0" w:space="0" w:color="auto"/>
        <w:bottom w:val="none" w:sz="0" w:space="0" w:color="auto"/>
        <w:right w:val="none" w:sz="0" w:space="0" w:color="auto"/>
      </w:divBdr>
    </w:div>
    <w:div w:id="611716454">
      <w:bodyDiv w:val="1"/>
      <w:marLeft w:val="0"/>
      <w:marRight w:val="0"/>
      <w:marTop w:val="0"/>
      <w:marBottom w:val="0"/>
      <w:divBdr>
        <w:top w:val="none" w:sz="0" w:space="0" w:color="auto"/>
        <w:left w:val="none" w:sz="0" w:space="0" w:color="auto"/>
        <w:bottom w:val="none" w:sz="0" w:space="0" w:color="auto"/>
        <w:right w:val="none" w:sz="0" w:space="0" w:color="auto"/>
      </w:divBdr>
    </w:div>
    <w:div w:id="613489414">
      <w:bodyDiv w:val="1"/>
      <w:marLeft w:val="0"/>
      <w:marRight w:val="0"/>
      <w:marTop w:val="0"/>
      <w:marBottom w:val="0"/>
      <w:divBdr>
        <w:top w:val="none" w:sz="0" w:space="0" w:color="auto"/>
        <w:left w:val="none" w:sz="0" w:space="0" w:color="auto"/>
        <w:bottom w:val="none" w:sz="0" w:space="0" w:color="auto"/>
        <w:right w:val="none" w:sz="0" w:space="0" w:color="auto"/>
      </w:divBdr>
    </w:div>
    <w:div w:id="624777560">
      <w:bodyDiv w:val="1"/>
      <w:marLeft w:val="0"/>
      <w:marRight w:val="0"/>
      <w:marTop w:val="0"/>
      <w:marBottom w:val="0"/>
      <w:divBdr>
        <w:top w:val="none" w:sz="0" w:space="0" w:color="auto"/>
        <w:left w:val="none" w:sz="0" w:space="0" w:color="auto"/>
        <w:bottom w:val="none" w:sz="0" w:space="0" w:color="auto"/>
        <w:right w:val="none" w:sz="0" w:space="0" w:color="auto"/>
      </w:divBdr>
    </w:div>
    <w:div w:id="636373402">
      <w:bodyDiv w:val="1"/>
      <w:marLeft w:val="0"/>
      <w:marRight w:val="0"/>
      <w:marTop w:val="0"/>
      <w:marBottom w:val="0"/>
      <w:divBdr>
        <w:top w:val="none" w:sz="0" w:space="0" w:color="auto"/>
        <w:left w:val="none" w:sz="0" w:space="0" w:color="auto"/>
        <w:bottom w:val="none" w:sz="0" w:space="0" w:color="auto"/>
        <w:right w:val="none" w:sz="0" w:space="0" w:color="auto"/>
      </w:divBdr>
    </w:div>
    <w:div w:id="655573615">
      <w:bodyDiv w:val="1"/>
      <w:marLeft w:val="0"/>
      <w:marRight w:val="0"/>
      <w:marTop w:val="0"/>
      <w:marBottom w:val="0"/>
      <w:divBdr>
        <w:top w:val="none" w:sz="0" w:space="0" w:color="auto"/>
        <w:left w:val="none" w:sz="0" w:space="0" w:color="auto"/>
        <w:bottom w:val="none" w:sz="0" w:space="0" w:color="auto"/>
        <w:right w:val="none" w:sz="0" w:space="0" w:color="auto"/>
      </w:divBdr>
    </w:div>
    <w:div w:id="660352562">
      <w:bodyDiv w:val="1"/>
      <w:marLeft w:val="0"/>
      <w:marRight w:val="0"/>
      <w:marTop w:val="0"/>
      <w:marBottom w:val="0"/>
      <w:divBdr>
        <w:top w:val="none" w:sz="0" w:space="0" w:color="auto"/>
        <w:left w:val="none" w:sz="0" w:space="0" w:color="auto"/>
        <w:bottom w:val="none" w:sz="0" w:space="0" w:color="auto"/>
        <w:right w:val="none" w:sz="0" w:space="0" w:color="auto"/>
      </w:divBdr>
    </w:div>
    <w:div w:id="664091836">
      <w:bodyDiv w:val="1"/>
      <w:marLeft w:val="0"/>
      <w:marRight w:val="0"/>
      <w:marTop w:val="0"/>
      <w:marBottom w:val="0"/>
      <w:divBdr>
        <w:top w:val="none" w:sz="0" w:space="0" w:color="auto"/>
        <w:left w:val="none" w:sz="0" w:space="0" w:color="auto"/>
        <w:bottom w:val="none" w:sz="0" w:space="0" w:color="auto"/>
        <w:right w:val="none" w:sz="0" w:space="0" w:color="auto"/>
      </w:divBdr>
    </w:div>
    <w:div w:id="665942283">
      <w:bodyDiv w:val="1"/>
      <w:marLeft w:val="0"/>
      <w:marRight w:val="0"/>
      <w:marTop w:val="0"/>
      <w:marBottom w:val="0"/>
      <w:divBdr>
        <w:top w:val="none" w:sz="0" w:space="0" w:color="auto"/>
        <w:left w:val="none" w:sz="0" w:space="0" w:color="auto"/>
        <w:bottom w:val="none" w:sz="0" w:space="0" w:color="auto"/>
        <w:right w:val="none" w:sz="0" w:space="0" w:color="auto"/>
      </w:divBdr>
    </w:div>
    <w:div w:id="668025041">
      <w:bodyDiv w:val="1"/>
      <w:marLeft w:val="0"/>
      <w:marRight w:val="0"/>
      <w:marTop w:val="0"/>
      <w:marBottom w:val="0"/>
      <w:divBdr>
        <w:top w:val="none" w:sz="0" w:space="0" w:color="auto"/>
        <w:left w:val="none" w:sz="0" w:space="0" w:color="auto"/>
        <w:bottom w:val="none" w:sz="0" w:space="0" w:color="auto"/>
        <w:right w:val="none" w:sz="0" w:space="0" w:color="auto"/>
      </w:divBdr>
    </w:div>
    <w:div w:id="691106025">
      <w:bodyDiv w:val="1"/>
      <w:marLeft w:val="0"/>
      <w:marRight w:val="0"/>
      <w:marTop w:val="0"/>
      <w:marBottom w:val="0"/>
      <w:divBdr>
        <w:top w:val="none" w:sz="0" w:space="0" w:color="auto"/>
        <w:left w:val="none" w:sz="0" w:space="0" w:color="auto"/>
        <w:bottom w:val="none" w:sz="0" w:space="0" w:color="auto"/>
        <w:right w:val="none" w:sz="0" w:space="0" w:color="auto"/>
      </w:divBdr>
    </w:div>
    <w:div w:id="708799956">
      <w:bodyDiv w:val="1"/>
      <w:marLeft w:val="0"/>
      <w:marRight w:val="0"/>
      <w:marTop w:val="0"/>
      <w:marBottom w:val="0"/>
      <w:divBdr>
        <w:top w:val="none" w:sz="0" w:space="0" w:color="auto"/>
        <w:left w:val="none" w:sz="0" w:space="0" w:color="auto"/>
        <w:bottom w:val="none" w:sz="0" w:space="0" w:color="auto"/>
        <w:right w:val="none" w:sz="0" w:space="0" w:color="auto"/>
      </w:divBdr>
    </w:div>
    <w:div w:id="709066442">
      <w:bodyDiv w:val="1"/>
      <w:marLeft w:val="0"/>
      <w:marRight w:val="0"/>
      <w:marTop w:val="0"/>
      <w:marBottom w:val="0"/>
      <w:divBdr>
        <w:top w:val="none" w:sz="0" w:space="0" w:color="auto"/>
        <w:left w:val="none" w:sz="0" w:space="0" w:color="auto"/>
        <w:bottom w:val="none" w:sz="0" w:space="0" w:color="auto"/>
        <w:right w:val="none" w:sz="0" w:space="0" w:color="auto"/>
      </w:divBdr>
    </w:div>
    <w:div w:id="715814116">
      <w:bodyDiv w:val="1"/>
      <w:marLeft w:val="0"/>
      <w:marRight w:val="0"/>
      <w:marTop w:val="0"/>
      <w:marBottom w:val="0"/>
      <w:divBdr>
        <w:top w:val="none" w:sz="0" w:space="0" w:color="auto"/>
        <w:left w:val="none" w:sz="0" w:space="0" w:color="auto"/>
        <w:bottom w:val="none" w:sz="0" w:space="0" w:color="auto"/>
        <w:right w:val="none" w:sz="0" w:space="0" w:color="auto"/>
      </w:divBdr>
    </w:div>
    <w:div w:id="723599959">
      <w:bodyDiv w:val="1"/>
      <w:marLeft w:val="0"/>
      <w:marRight w:val="0"/>
      <w:marTop w:val="0"/>
      <w:marBottom w:val="0"/>
      <w:divBdr>
        <w:top w:val="none" w:sz="0" w:space="0" w:color="auto"/>
        <w:left w:val="none" w:sz="0" w:space="0" w:color="auto"/>
        <w:bottom w:val="none" w:sz="0" w:space="0" w:color="auto"/>
        <w:right w:val="none" w:sz="0" w:space="0" w:color="auto"/>
      </w:divBdr>
    </w:div>
    <w:div w:id="724068368">
      <w:bodyDiv w:val="1"/>
      <w:marLeft w:val="0"/>
      <w:marRight w:val="0"/>
      <w:marTop w:val="0"/>
      <w:marBottom w:val="0"/>
      <w:divBdr>
        <w:top w:val="none" w:sz="0" w:space="0" w:color="auto"/>
        <w:left w:val="none" w:sz="0" w:space="0" w:color="auto"/>
        <w:bottom w:val="none" w:sz="0" w:space="0" w:color="auto"/>
        <w:right w:val="none" w:sz="0" w:space="0" w:color="auto"/>
      </w:divBdr>
      <w:divsChild>
        <w:div w:id="1321887075">
          <w:marLeft w:val="0"/>
          <w:marRight w:val="0"/>
          <w:marTop w:val="0"/>
          <w:marBottom w:val="0"/>
          <w:divBdr>
            <w:top w:val="none" w:sz="0" w:space="0" w:color="auto"/>
            <w:left w:val="none" w:sz="0" w:space="0" w:color="auto"/>
            <w:bottom w:val="none" w:sz="0" w:space="0" w:color="auto"/>
            <w:right w:val="none" w:sz="0" w:space="0" w:color="auto"/>
          </w:divBdr>
          <w:divsChild>
            <w:div w:id="1181772746">
              <w:marLeft w:val="0"/>
              <w:marRight w:val="0"/>
              <w:marTop w:val="0"/>
              <w:marBottom w:val="0"/>
              <w:divBdr>
                <w:top w:val="none" w:sz="0" w:space="0" w:color="auto"/>
                <w:left w:val="none" w:sz="0" w:space="0" w:color="auto"/>
                <w:bottom w:val="none" w:sz="0" w:space="0" w:color="auto"/>
                <w:right w:val="none" w:sz="0" w:space="0" w:color="auto"/>
              </w:divBdr>
              <w:divsChild>
                <w:div w:id="1607271059">
                  <w:marLeft w:val="0"/>
                  <w:marRight w:val="0"/>
                  <w:marTop w:val="0"/>
                  <w:marBottom w:val="0"/>
                  <w:divBdr>
                    <w:top w:val="none" w:sz="0" w:space="0" w:color="auto"/>
                    <w:left w:val="none" w:sz="0" w:space="0" w:color="auto"/>
                    <w:bottom w:val="none" w:sz="0" w:space="0" w:color="auto"/>
                    <w:right w:val="none" w:sz="0" w:space="0" w:color="auto"/>
                  </w:divBdr>
                  <w:divsChild>
                    <w:div w:id="1469324472">
                      <w:marLeft w:val="0"/>
                      <w:marRight w:val="0"/>
                      <w:marTop w:val="0"/>
                      <w:marBottom w:val="0"/>
                      <w:divBdr>
                        <w:top w:val="none" w:sz="0" w:space="0" w:color="auto"/>
                        <w:left w:val="none" w:sz="0" w:space="0" w:color="auto"/>
                        <w:bottom w:val="none" w:sz="0" w:space="0" w:color="auto"/>
                        <w:right w:val="none" w:sz="0" w:space="0" w:color="auto"/>
                      </w:divBdr>
                      <w:divsChild>
                        <w:div w:id="1886987736">
                          <w:marLeft w:val="0"/>
                          <w:marRight w:val="0"/>
                          <w:marTop w:val="0"/>
                          <w:marBottom w:val="0"/>
                          <w:divBdr>
                            <w:top w:val="none" w:sz="0" w:space="0" w:color="auto"/>
                            <w:left w:val="none" w:sz="0" w:space="0" w:color="auto"/>
                            <w:bottom w:val="none" w:sz="0" w:space="0" w:color="auto"/>
                            <w:right w:val="none" w:sz="0" w:space="0" w:color="auto"/>
                          </w:divBdr>
                          <w:divsChild>
                            <w:div w:id="2029484941">
                              <w:marLeft w:val="0"/>
                              <w:marRight w:val="0"/>
                              <w:marTop w:val="0"/>
                              <w:marBottom w:val="0"/>
                              <w:divBdr>
                                <w:top w:val="none" w:sz="0" w:space="0" w:color="auto"/>
                                <w:left w:val="none" w:sz="0" w:space="0" w:color="auto"/>
                                <w:bottom w:val="none" w:sz="0" w:space="0" w:color="auto"/>
                                <w:right w:val="none" w:sz="0" w:space="0" w:color="auto"/>
                              </w:divBdr>
                              <w:divsChild>
                                <w:div w:id="1376740199">
                                  <w:marLeft w:val="0"/>
                                  <w:marRight w:val="0"/>
                                  <w:marTop w:val="0"/>
                                  <w:marBottom w:val="0"/>
                                  <w:divBdr>
                                    <w:top w:val="none" w:sz="0" w:space="0" w:color="auto"/>
                                    <w:left w:val="none" w:sz="0" w:space="0" w:color="auto"/>
                                    <w:bottom w:val="none" w:sz="0" w:space="0" w:color="auto"/>
                                    <w:right w:val="none" w:sz="0" w:space="0" w:color="auto"/>
                                  </w:divBdr>
                                  <w:divsChild>
                                    <w:div w:id="1697538087">
                                      <w:marLeft w:val="0"/>
                                      <w:marRight w:val="0"/>
                                      <w:marTop w:val="0"/>
                                      <w:marBottom w:val="0"/>
                                      <w:divBdr>
                                        <w:top w:val="none" w:sz="0" w:space="0" w:color="auto"/>
                                        <w:left w:val="none" w:sz="0" w:space="0" w:color="auto"/>
                                        <w:bottom w:val="none" w:sz="0" w:space="0" w:color="auto"/>
                                        <w:right w:val="none" w:sz="0" w:space="0" w:color="auto"/>
                                      </w:divBdr>
                                      <w:divsChild>
                                        <w:div w:id="445778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27263914">
      <w:bodyDiv w:val="1"/>
      <w:marLeft w:val="0"/>
      <w:marRight w:val="0"/>
      <w:marTop w:val="0"/>
      <w:marBottom w:val="0"/>
      <w:divBdr>
        <w:top w:val="none" w:sz="0" w:space="0" w:color="auto"/>
        <w:left w:val="none" w:sz="0" w:space="0" w:color="auto"/>
        <w:bottom w:val="none" w:sz="0" w:space="0" w:color="auto"/>
        <w:right w:val="none" w:sz="0" w:space="0" w:color="auto"/>
      </w:divBdr>
    </w:div>
    <w:div w:id="733896486">
      <w:bodyDiv w:val="1"/>
      <w:marLeft w:val="0"/>
      <w:marRight w:val="0"/>
      <w:marTop w:val="0"/>
      <w:marBottom w:val="0"/>
      <w:divBdr>
        <w:top w:val="none" w:sz="0" w:space="0" w:color="auto"/>
        <w:left w:val="none" w:sz="0" w:space="0" w:color="auto"/>
        <w:bottom w:val="none" w:sz="0" w:space="0" w:color="auto"/>
        <w:right w:val="none" w:sz="0" w:space="0" w:color="auto"/>
      </w:divBdr>
    </w:div>
    <w:div w:id="735512789">
      <w:bodyDiv w:val="1"/>
      <w:marLeft w:val="0"/>
      <w:marRight w:val="0"/>
      <w:marTop w:val="0"/>
      <w:marBottom w:val="0"/>
      <w:divBdr>
        <w:top w:val="none" w:sz="0" w:space="0" w:color="auto"/>
        <w:left w:val="none" w:sz="0" w:space="0" w:color="auto"/>
        <w:bottom w:val="none" w:sz="0" w:space="0" w:color="auto"/>
        <w:right w:val="none" w:sz="0" w:space="0" w:color="auto"/>
      </w:divBdr>
    </w:div>
    <w:div w:id="738211023">
      <w:bodyDiv w:val="1"/>
      <w:marLeft w:val="0"/>
      <w:marRight w:val="0"/>
      <w:marTop w:val="0"/>
      <w:marBottom w:val="0"/>
      <w:divBdr>
        <w:top w:val="none" w:sz="0" w:space="0" w:color="auto"/>
        <w:left w:val="none" w:sz="0" w:space="0" w:color="auto"/>
        <w:bottom w:val="none" w:sz="0" w:space="0" w:color="auto"/>
        <w:right w:val="none" w:sz="0" w:space="0" w:color="auto"/>
      </w:divBdr>
    </w:div>
    <w:div w:id="740370056">
      <w:bodyDiv w:val="1"/>
      <w:marLeft w:val="0"/>
      <w:marRight w:val="0"/>
      <w:marTop w:val="0"/>
      <w:marBottom w:val="0"/>
      <w:divBdr>
        <w:top w:val="none" w:sz="0" w:space="0" w:color="auto"/>
        <w:left w:val="none" w:sz="0" w:space="0" w:color="auto"/>
        <w:bottom w:val="none" w:sz="0" w:space="0" w:color="auto"/>
        <w:right w:val="none" w:sz="0" w:space="0" w:color="auto"/>
      </w:divBdr>
    </w:div>
    <w:div w:id="752896670">
      <w:bodyDiv w:val="1"/>
      <w:marLeft w:val="0"/>
      <w:marRight w:val="0"/>
      <w:marTop w:val="0"/>
      <w:marBottom w:val="0"/>
      <w:divBdr>
        <w:top w:val="none" w:sz="0" w:space="0" w:color="auto"/>
        <w:left w:val="none" w:sz="0" w:space="0" w:color="auto"/>
        <w:bottom w:val="none" w:sz="0" w:space="0" w:color="auto"/>
        <w:right w:val="none" w:sz="0" w:space="0" w:color="auto"/>
      </w:divBdr>
    </w:div>
    <w:div w:id="772939522">
      <w:bodyDiv w:val="1"/>
      <w:marLeft w:val="0"/>
      <w:marRight w:val="0"/>
      <w:marTop w:val="0"/>
      <w:marBottom w:val="0"/>
      <w:divBdr>
        <w:top w:val="none" w:sz="0" w:space="0" w:color="auto"/>
        <w:left w:val="none" w:sz="0" w:space="0" w:color="auto"/>
        <w:bottom w:val="none" w:sz="0" w:space="0" w:color="auto"/>
        <w:right w:val="none" w:sz="0" w:space="0" w:color="auto"/>
      </w:divBdr>
      <w:divsChild>
        <w:div w:id="823549137">
          <w:marLeft w:val="0"/>
          <w:marRight w:val="0"/>
          <w:marTop w:val="0"/>
          <w:marBottom w:val="0"/>
          <w:divBdr>
            <w:top w:val="none" w:sz="0" w:space="0" w:color="auto"/>
            <w:left w:val="none" w:sz="0" w:space="0" w:color="auto"/>
            <w:bottom w:val="none" w:sz="0" w:space="0" w:color="auto"/>
            <w:right w:val="none" w:sz="0" w:space="0" w:color="auto"/>
          </w:divBdr>
        </w:div>
        <w:div w:id="1380933630">
          <w:marLeft w:val="0"/>
          <w:marRight w:val="0"/>
          <w:marTop w:val="0"/>
          <w:marBottom w:val="0"/>
          <w:divBdr>
            <w:top w:val="none" w:sz="0" w:space="0" w:color="auto"/>
            <w:left w:val="none" w:sz="0" w:space="0" w:color="auto"/>
            <w:bottom w:val="none" w:sz="0" w:space="0" w:color="auto"/>
            <w:right w:val="none" w:sz="0" w:space="0" w:color="auto"/>
          </w:divBdr>
        </w:div>
        <w:div w:id="1691106137">
          <w:marLeft w:val="0"/>
          <w:marRight w:val="0"/>
          <w:marTop w:val="0"/>
          <w:marBottom w:val="0"/>
          <w:divBdr>
            <w:top w:val="none" w:sz="0" w:space="0" w:color="auto"/>
            <w:left w:val="none" w:sz="0" w:space="0" w:color="auto"/>
            <w:bottom w:val="none" w:sz="0" w:space="0" w:color="auto"/>
            <w:right w:val="none" w:sz="0" w:space="0" w:color="auto"/>
          </w:divBdr>
        </w:div>
      </w:divsChild>
    </w:div>
    <w:div w:id="782531664">
      <w:bodyDiv w:val="1"/>
      <w:marLeft w:val="0"/>
      <w:marRight w:val="0"/>
      <w:marTop w:val="0"/>
      <w:marBottom w:val="0"/>
      <w:divBdr>
        <w:top w:val="none" w:sz="0" w:space="0" w:color="auto"/>
        <w:left w:val="none" w:sz="0" w:space="0" w:color="auto"/>
        <w:bottom w:val="none" w:sz="0" w:space="0" w:color="auto"/>
        <w:right w:val="none" w:sz="0" w:space="0" w:color="auto"/>
      </w:divBdr>
      <w:divsChild>
        <w:div w:id="1075980268">
          <w:marLeft w:val="0"/>
          <w:marRight w:val="0"/>
          <w:marTop w:val="0"/>
          <w:marBottom w:val="0"/>
          <w:divBdr>
            <w:top w:val="none" w:sz="0" w:space="0" w:color="auto"/>
            <w:left w:val="none" w:sz="0" w:space="0" w:color="auto"/>
            <w:bottom w:val="none" w:sz="0" w:space="0" w:color="auto"/>
            <w:right w:val="none" w:sz="0" w:space="0" w:color="auto"/>
          </w:divBdr>
          <w:divsChild>
            <w:div w:id="234053844">
              <w:marLeft w:val="0"/>
              <w:marRight w:val="0"/>
              <w:marTop w:val="0"/>
              <w:marBottom w:val="0"/>
              <w:divBdr>
                <w:top w:val="none" w:sz="0" w:space="0" w:color="auto"/>
                <w:left w:val="none" w:sz="0" w:space="0" w:color="auto"/>
                <w:bottom w:val="none" w:sz="0" w:space="0" w:color="auto"/>
                <w:right w:val="none" w:sz="0" w:space="0" w:color="auto"/>
              </w:divBdr>
              <w:divsChild>
                <w:div w:id="326203164">
                  <w:marLeft w:val="0"/>
                  <w:marRight w:val="0"/>
                  <w:marTop w:val="0"/>
                  <w:marBottom w:val="300"/>
                  <w:divBdr>
                    <w:top w:val="none" w:sz="0" w:space="0" w:color="auto"/>
                    <w:left w:val="none" w:sz="0" w:space="0" w:color="auto"/>
                    <w:bottom w:val="none" w:sz="0" w:space="0" w:color="auto"/>
                    <w:right w:val="none" w:sz="0" w:space="0" w:color="auto"/>
                  </w:divBdr>
                  <w:divsChild>
                    <w:div w:id="1973368589">
                      <w:marLeft w:val="0"/>
                      <w:marRight w:val="0"/>
                      <w:marTop w:val="0"/>
                      <w:marBottom w:val="0"/>
                      <w:divBdr>
                        <w:top w:val="none" w:sz="0" w:space="0" w:color="auto"/>
                        <w:left w:val="none" w:sz="0" w:space="0" w:color="auto"/>
                        <w:bottom w:val="none" w:sz="0" w:space="0" w:color="auto"/>
                        <w:right w:val="none" w:sz="0" w:space="0" w:color="auto"/>
                      </w:divBdr>
                      <w:divsChild>
                        <w:div w:id="504631357">
                          <w:marLeft w:val="0"/>
                          <w:marRight w:val="0"/>
                          <w:marTop w:val="0"/>
                          <w:marBottom w:val="0"/>
                          <w:divBdr>
                            <w:top w:val="none" w:sz="0" w:space="0" w:color="auto"/>
                            <w:left w:val="none" w:sz="0" w:space="0" w:color="auto"/>
                            <w:bottom w:val="none" w:sz="0" w:space="0" w:color="auto"/>
                            <w:right w:val="none" w:sz="0" w:space="0" w:color="auto"/>
                          </w:divBdr>
                          <w:divsChild>
                            <w:div w:id="1129322245">
                              <w:marLeft w:val="0"/>
                              <w:marRight w:val="0"/>
                              <w:marTop w:val="0"/>
                              <w:marBottom w:val="0"/>
                              <w:divBdr>
                                <w:top w:val="none" w:sz="0" w:space="0" w:color="auto"/>
                                <w:left w:val="none" w:sz="0" w:space="0" w:color="auto"/>
                                <w:bottom w:val="none" w:sz="0" w:space="0" w:color="auto"/>
                                <w:right w:val="none" w:sz="0" w:space="0" w:color="auto"/>
                              </w:divBdr>
                              <w:divsChild>
                                <w:div w:id="165025251">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9423121">
      <w:bodyDiv w:val="1"/>
      <w:marLeft w:val="0"/>
      <w:marRight w:val="0"/>
      <w:marTop w:val="0"/>
      <w:marBottom w:val="0"/>
      <w:divBdr>
        <w:top w:val="none" w:sz="0" w:space="0" w:color="auto"/>
        <w:left w:val="none" w:sz="0" w:space="0" w:color="auto"/>
        <w:bottom w:val="none" w:sz="0" w:space="0" w:color="auto"/>
        <w:right w:val="none" w:sz="0" w:space="0" w:color="auto"/>
      </w:divBdr>
      <w:divsChild>
        <w:div w:id="556672637">
          <w:marLeft w:val="0"/>
          <w:marRight w:val="0"/>
          <w:marTop w:val="0"/>
          <w:marBottom w:val="0"/>
          <w:divBdr>
            <w:top w:val="none" w:sz="0" w:space="0" w:color="auto"/>
            <w:left w:val="none" w:sz="0" w:space="0" w:color="auto"/>
            <w:bottom w:val="none" w:sz="0" w:space="0" w:color="auto"/>
            <w:right w:val="none" w:sz="0" w:space="0" w:color="auto"/>
          </w:divBdr>
        </w:div>
        <w:div w:id="1781955152">
          <w:marLeft w:val="0"/>
          <w:marRight w:val="0"/>
          <w:marTop w:val="0"/>
          <w:marBottom w:val="0"/>
          <w:divBdr>
            <w:top w:val="none" w:sz="0" w:space="0" w:color="auto"/>
            <w:left w:val="none" w:sz="0" w:space="0" w:color="auto"/>
            <w:bottom w:val="none" w:sz="0" w:space="0" w:color="auto"/>
            <w:right w:val="none" w:sz="0" w:space="0" w:color="auto"/>
          </w:divBdr>
        </w:div>
        <w:div w:id="2038117497">
          <w:marLeft w:val="0"/>
          <w:marRight w:val="0"/>
          <w:marTop w:val="0"/>
          <w:marBottom w:val="0"/>
          <w:divBdr>
            <w:top w:val="none" w:sz="0" w:space="0" w:color="auto"/>
            <w:left w:val="none" w:sz="0" w:space="0" w:color="auto"/>
            <w:bottom w:val="none" w:sz="0" w:space="0" w:color="auto"/>
            <w:right w:val="none" w:sz="0" w:space="0" w:color="auto"/>
          </w:divBdr>
        </w:div>
      </w:divsChild>
    </w:div>
    <w:div w:id="801266268">
      <w:bodyDiv w:val="1"/>
      <w:marLeft w:val="0"/>
      <w:marRight w:val="0"/>
      <w:marTop w:val="0"/>
      <w:marBottom w:val="0"/>
      <w:divBdr>
        <w:top w:val="none" w:sz="0" w:space="0" w:color="auto"/>
        <w:left w:val="none" w:sz="0" w:space="0" w:color="auto"/>
        <w:bottom w:val="none" w:sz="0" w:space="0" w:color="auto"/>
        <w:right w:val="none" w:sz="0" w:space="0" w:color="auto"/>
      </w:divBdr>
    </w:div>
    <w:div w:id="805197059">
      <w:bodyDiv w:val="1"/>
      <w:marLeft w:val="0"/>
      <w:marRight w:val="0"/>
      <w:marTop w:val="0"/>
      <w:marBottom w:val="0"/>
      <w:divBdr>
        <w:top w:val="none" w:sz="0" w:space="0" w:color="auto"/>
        <w:left w:val="none" w:sz="0" w:space="0" w:color="auto"/>
        <w:bottom w:val="none" w:sz="0" w:space="0" w:color="auto"/>
        <w:right w:val="none" w:sz="0" w:space="0" w:color="auto"/>
      </w:divBdr>
    </w:div>
    <w:div w:id="809517410">
      <w:bodyDiv w:val="1"/>
      <w:marLeft w:val="0"/>
      <w:marRight w:val="0"/>
      <w:marTop w:val="0"/>
      <w:marBottom w:val="0"/>
      <w:divBdr>
        <w:top w:val="none" w:sz="0" w:space="0" w:color="auto"/>
        <w:left w:val="none" w:sz="0" w:space="0" w:color="auto"/>
        <w:bottom w:val="none" w:sz="0" w:space="0" w:color="auto"/>
        <w:right w:val="none" w:sz="0" w:space="0" w:color="auto"/>
      </w:divBdr>
    </w:div>
    <w:div w:id="814369073">
      <w:bodyDiv w:val="1"/>
      <w:marLeft w:val="0"/>
      <w:marRight w:val="0"/>
      <w:marTop w:val="0"/>
      <w:marBottom w:val="0"/>
      <w:divBdr>
        <w:top w:val="none" w:sz="0" w:space="0" w:color="auto"/>
        <w:left w:val="none" w:sz="0" w:space="0" w:color="auto"/>
        <w:bottom w:val="none" w:sz="0" w:space="0" w:color="auto"/>
        <w:right w:val="none" w:sz="0" w:space="0" w:color="auto"/>
      </w:divBdr>
      <w:divsChild>
        <w:div w:id="265624220">
          <w:marLeft w:val="0"/>
          <w:marRight w:val="0"/>
          <w:marTop w:val="0"/>
          <w:marBottom w:val="0"/>
          <w:divBdr>
            <w:top w:val="none" w:sz="0" w:space="0" w:color="auto"/>
            <w:left w:val="none" w:sz="0" w:space="0" w:color="auto"/>
            <w:bottom w:val="none" w:sz="0" w:space="0" w:color="auto"/>
            <w:right w:val="none" w:sz="0" w:space="0" w:color="auto"/>
          </w:divBdr>
        </w:div>
        <w:div w:id="1479372115">
          <w:marLeft w:val="0"/>
          <w:marRight w:val="0"/>
          <w:marTop w:val="0"/>
          <w:marBottom w:val="0"/>
          <w:divBdr>
            <w:top w:val="none" w:sz="0" w:space="0" w:color="auto"/>
            <w:left w:val="none" w:sz="0" w:space="0" w:color="auto"/>
            <w:bottom w:val="none" w:sz="0" w:space="0" w:color="auto"/>
            <w:right w:val="none" w:sz="0" w:space="0" w:color="auto"/>
          </w:divBdr>
        </w:div>
      </w:divsChild>
    </w:div>
    <w:div w:id="818959787">
      <w:bodyDiv w:val="1"/>
      <w:marLeft w:val="0"/>
      <w:marRight w:val="0"/>
      <w:marTop w:val="0"/>
      <w:marBottom w:val="0"/>
      <w:divBdr>
        <w:top w:val="none" w:sz="0" w:space="0" w:color="auto"/>
        <w:left w:val="none" w:sz="0" w:space="0" w:color="auto"/>
        <w:bottom w:val="none" w:sz="0" w:space="0" w:color="auto"/>
        <w:right w:val="none" w:sz="0" w:space="0" w:color="auto"/>
      </w:divBdr>
      <w:divsChild>
        <w:div w:id="1007947039">
          <w:marLeft w:val="0"/>
          <w:marRight w:val="0"/>
          <w:marTop w:val="120"/>
          <w:marBottom w:val="0"/>
          <w:divBdr>
            <w:top w:val="none" w:sz="0" w:space="0" w:color="auto"/>
            <w:left w:val="none" w:sz="0" w:space="0" w:color="auto"/>
            <w:bottom w:val="none" w:sz="0" w:space="0" w:color="auto"/>
            <w:right w:val="none" w:sz="0" w:space="0" w:color="auto"/>
          </w:divBdr>
        </w:div>
        <w:div w:id="1774982704">
          <w:marLeft w:val="0"/>
          <w:marRight w:val="0"/>
          <w:marTop w:val="120"/>
          <w:marBottom w:val="0"/>
          <w:divBdr>
            <w:top w:val="none" w:sz="0" w:space="0" w:color="auto"/>
            <w:left w:val="none" w:sz="0" w:space="0" w:color="auto"/>
            <w:bottom w:val="none" w:sz="0" w:space="0" w:color="auto"/>
            <w:right w:val="none" w:sz="0" w:space="0" w:color="auto"/>
          </w:divBdr>
        </w:div>
      </w:divsChild>
    </w:div>
    <w:div w:id="821238823">
      <w:bodyDiv w:val="1"/>
      <w:marLeft w:val="0"/>
      <w:marRight w:val="0"/>
      <w:marTop w:val="0"/>
      <w:marBottom w:val="0"/>
      <w:divBdr>
        <w:top w:val="none" w:sz="0" w:space="0" w:color="auto"/>
        <w:left w:val="none" w:sz="0" w:space="0" w:color="auto"/>
        <w:bottom w:val="none" w:sz="0" w:space="0" w:color="auto"/>
        <w:right w:val="none" w:sz="0" w:space="0" w:color="auto"/>
      </w:divBdr>
    </w:div>
    <w:div w:id="828860425">
      <w:bodyDiv w:val="1"/>
      <w:marLeft w:val="0"/>
      <w:marRight w:val="0"/>
      <w:marTop w:val="0"/>
      <w:marBottom w:val="0"/>
      <w:divBdr>
        <w:top w:val="none" w:sz="0" w:space="0" w:color="auto"/>
        <w:left w:val="none" w:sz="0" w:space="0" w:color="auto"/>
        <w:bottom w:val="none" w:sz="0" w:space="0" w:color="auto"/>
        <w:right w:val="none" w:sz="0" w:space="0" w:color="auto"/>
      </w:divBdr>
    </w:div>
    <w:div w:id="832380339">
      <w:bodyDiv w:val="1"/>
      <w:marLeft w:val="0"/>
      <w:marRight w:val="0"/>
      <w:marTop w:val="0"/>
      <w:marBottom w:val="0"/>
      <w:divBdr>
        <w:top w:val="none" w:sz="0" w:space="0" w:color="auto"/>
        <w:left w:val="none" w:sz="0" w:space="0" w:color="auto"/>
        <w:bottom w:val="none" w:sz="0" w:space="0" w:color="auto"/>
        <w:right w:val="none" w:sz="0" w:space="0" w:color="auto"/>
      </w:divBdr>
    </w:div>
    <w:div w:id="841431890">
      <w:bodyDiv w:val="1"/>
      <w:marLeft w:val="0"/>
      <w:marRight w:val="0"/>
      <w:marTop w:val="0"/>
      <w:marBottom w:val="0"/>
      <w:divBdr>
        <w:top w:val="none" w:sz="0" w:space="0" w:color="auto"/>
        <w:left w:val="none" w:sz="0" w:space="0" w:color="auto"/>
        <w:bottom w:val="none" w:sz="0" w:space="0" w:color="auto"/>
        <w:right w:val="none" w:sz="0" w:space="0" w:color="auto"/>
      </w:divBdr>
    </w:div>
    <w:div w:id="845364004">
      <w:bodyDiv w:val="1"/>
      <w:marLeft w:val="0"/>
      <w:marRight w:val="0"/>
      <w:marTop w:val="0"/>
      <w:marBottom w:val="0"/>
      <w:divBdr>
        <w:top w:val="none" w:sz="0" w:space="0" w:color="auto"/>
        <w:left w:val="none" w:sz="0" w:space="0" w:color="auto"/>
        <w:bottom w:val="none" w:sz="0" w:space="0" w:color="auto"/>
        <w:right w:val="none" w:sz="0" w:space="0" w:color="auto"/>
      </w:divBdr>
    </w:div>
    <w:div w:id="848569584">
      <w:bodyDiv w:val="1"/>
      <w:marLeft w:val="0"/>
      <w:marRight w:val="0"/>
      <w:marTop w:val="0"/>
      <w:marBottom w:val="0"/>
      <w:divBdr>
        <w:top w:val="none" w:sz="0" w:space="0" w:color="auto"/>
        <w:left w:val="none" w:sz="0" w:space="0" w:color="auto"/>
        <w:bottom w:val="none" w:sz="0" w:space="0" w:color="auto"/>
        <w:right w:val="none" w:sz="0" w:space="0" w:color="auto"/>
      </w:divBdr>
    </w:div>
    <w:div w:id="851535008">
      <w:bodyDiv w:val="1"/>
      <w:marLeft w:val="0"/>
      <w:marRight w:val="0"/>
      <w:marTop w:val="0"/>
      <w:marBottom w:val="0"/>
      <w:divBdr>
        <w:top w:val="none" w:sz="0" w:space="0" w:color="auto"/>
        <w:left w:val="none" w:sz="0" w:space="0" w:color="auto"/>
        <w:bottom w:val="none" w:sz="0" w:space="0" w:color="auto"/>
        <w:right w:val="none" w:sz="0" w:space="0" w:color="auto"/>
      </w:divBdr>
    </w:div>
    <w:div w:id="853350329">
      <w:bodyDiv w:val="1"/>
      <w:marLeft w:val="0"/>
      <w:marRight w:val="0"/>
      <w:marTop w:val="0"/>
      <w:marBottom w:val="0"/>
      <w:divBdr>
        <w:top w:val="none" w:sz="0" w:space="0" w:color="auto"/>
        <w:left w:val="none" w:sz="0" w:space="0" w:color="auto"/>
        <w:bottom w:val="none" w:sz="0" w:space="0" w:color="auto"/>
        <w:right w:val="none" w:sz="0" w:space="0" w:color="auto"/>
      </w:divBdr>
    </w:div>
    <w:div w:id="854802838">
      <w:bodyDiv w:val="1"/>
      <w:marLeft w:val="0"/>
      <w:marRight w:val="0"/>
      <w:marTop w:val="0"/>
      <w:marBottom w:val="0"/>
      <w:divBdr>
        <w:top w:val="none" w:sz="0" w:space="0" w:color="auto"/>
        <w:left w:val="none" w:sz="0" w:space="0" w:color="auto"/>
        <w:bottom w:val="none" w:sz="0" w:space="0" w:color="auto"/>
        <w:right w:val="none" w:sz="0" w:space="0" w:color="auto"/>
      </w:divBdr>
      <w:divsChild>
        <w:div w:id="1253932391">
          <w:marLeft w:val="0"/>
          <w:marRight w:val="0"/>
          <w:marTop w:val="0"/>
          <w:marBottom w:val="0"/>
          <w:divBdr>
            <w:top w:val="none" w:sz="0" w:space="0" w:color="auto"/>
            <w:left w:val="none" w:sz="0" w:space="0" w:color="auto"/>
            <w:bottom w:val="none" w:sz="0" w:space="0" w:color="auto"/>
            <w:right w:val="none" w:sz="0" w:space="0" w:color="auto"/>
          </w:divBdr>
        </w:div>
        <w:div w:id="1418331564">
          <w:marLeft w:val="0"/>
          <w:marRight w:val="0"/>
          <w:marTop w:val="0"/>
          <w:marBottom w:val="0"/>
          <w:divBdr>
            <w:top w:val="none" w:sz="0" w:space="0" w:color="auto"/>
            <w:left w:val="none" w:sz="0" w:space="0" w:color="auto"/>
            <w:bottom w:val="none" w:sz="0" w:space="0" w:color="auto"/>
            <w:right w:val="none" w:sz="0" w:space="0" w:color="auto"/>
          </w:divBdr>
        </w:div>
        <w:div w:id="1986426720">
          <w:marLeft w:val="0"/>
          <w:marRight w:val="0"/>
          <w:marTop w:val="0"/>
          <w:marBottom w:val="0"/>
          <w:divBdr>
            <w:top w:val="none" w:sz="0" w:space="0" w:color="auto"/>
            <w:left w:val="none" w:sz="0" w:space="0" w:color="auto"/>
            <w:bottom w:val="none" w:sz="0" w:space="0" w:color="auto"/>
            <w:right w:val="none" w:sz="0" w:space="0" w:color="auto"/>
          </w:divBdr>
        </w:div>
      </w:divsChild>
    </w:div>
    <w:div w:id="866215829">
      <w:bodyDiv w:val="1"/>
      <w:marLeft w:val="0"/>
      <w:marRight w:val="0"/>
      <w:marTop w:val="0"/>
      <w:marBottom w:val="0"/>
      <w:divBdr>
        <w:top w:val="none" w:sz="0" w:space="0" w:color="auto"/>
        <w:left w:val="none" w:sz="0" w:space="0" w:color="auto"/>
        <w:bottom w:val="none" w:sz="0" w:space="0" w:color="auto"/>
        <w:right w:val="none" w:sz="0" w:space="0" w:color="auto"/>
      </w:divBdr>
    </w:div>
    <w:div w:id="874201037">
      <w:bodyDiv w:val="1"/>
      <w:marLeft w:val="0"/>
      <w:marRight w:val="0"/>
      <w:marTop w:val="0"/>
      <w:marBottom w:val="0"/>
      <w:divBdr>
        <w:top w:val="none" w:sz="0" w:space="0" w:color="auto"/>
        <w:left w:val="none" w:sz="0" w:space="0" w:color="auto"/>
        <w:bottom w:val="none" w:sz="0" w:space="0" w:color="auto"/>
        <w:right w:val="none" w:sz="0" w:space="0" w:color="auto"/>
      </w:divBdr>
    </w:div>
    <w:div w:id="876309310">
      <w:bodyDiv w:val="1"/>
      <w:marLeft w:val="0"/>
      <w:marRight w:val="0"/>
      <w:marTop w:val="0"/>
      <w:marBottom w:val="0"/>
      <w:divBdr>
        <w:top w:val="none" w:sz="0" w:space="0" w:color="auto"/>
        <w:left w:val="none" w:sz="0" w:space="0" w:color="auto"/>
        <w:bottom w:val="none" w:sz="0" w:space="0" w:color="auto"/>
        <w:right w:val="none" w:sz="0" w:space="0" w:color="auto"/>
      </w:divBdr>
    </w:div>
    <w:div w:id="877592604">
      <w:bodyDiv w:val="1"/>
      <w:marLeft w:val="0"/>
      <w:marRight w:val="0"/>
      <w:marTop w:val="0"/>
      <w:marBottom w:val="0"/>
      <w:divBdr>
        <w:top w:val="none" w:sz="0" w:space="0" w:color="auto"/>
        <w:left w:val="none" w:sz="0" w:space="0" w:color="auto"/>
        <w:bottom w:val="none" w:sz="0" w:space="0" w:color="auto"/>
        <w:right w:val="none" w:sz="0" w:space="0" w:color="auto"/>
      </w:divBdr>
    </w:div>
    <w:div w:id="886646119">
      <w:bodyDiv w:val="1"/>
      <w:marLeft w:val="0"/>
      <w:marRight w:val="0"/>
      <w:marTop w:val="0"/>
      <w:marBottom w:val="0"/>
      <w:divBdr>
        <w:top w:val="none" w:sz="0" w:space="0" w:color="auto"/>
        <w:left w:val="none" w:sz="0" w:space="0" w:color="auto"/>
        <w:bottom w:val="none" w:sz="0" w:space="0" w:color="auto"/>
        <w:right w:val="none" w:sz="0" w:space="0" w:color="auto"/>
      </w:divBdr>
    </w:div>
    <w:div w:id="888734203">
      <w:bodyDiv w:val="1"/>
      <w:marLeft w:val="0"/>
      <w:marRight w:val="0"/>
      <w:marTop w:val="0"/>
      <w:marBottom w:val="0"/>
      <w:divBdr>
        <w:top w:val="none" w:sz="0" w:space="0" w:color="auto"/>
        <w:left w:val="none" w:sz="0" w:space="0" w:color="auto"/>
        <w:bottom w:val="none" w:sz="0" w:space="0" w:color="auto"/>
        <w:right w:val="none" w:sz="0" w:space="0" w:color="auto"/>
      </w:divBdr>
    </w:div>
    <w:div w:id="895555668">
      <w:bodyDiv w:val="1"/>
      <w:marLeft w:val="0"/>
      <w:marRight w:val="0"/>
      <w:marTop w:val="0"/>
      <w:marBottom w:val="0"/>
      <w:divBdr>
        <w:top w:val="none" w:sz="0" w:space="0" w:color="auto"/>
        <w:left w:val="none" w:sz="0" w:space="0" w:color="auto"/>
        <w:bottom w:val="none" w:sz="0" w:space="0" w:color="auto"/>
        <w:right w:val="none" w:sz="0" w:space="0" w:color="auto"/>
      </w:divBdr>
    </w:div>
    <w:div w:id="899906863">
      <w:bodyDiv w:val="1"/>
      <w:marLeft w:val="0"/>
      <w:marRight w:val="0"/>
      <w:marTop w:val="0"/>
      <w:marBottom w:val="0"/>
      <w:divBdr>
        <w:top w:val="none" w:sz="0" w:space="0" w:color="auto"/>
        <w:left w:val="none" w:sz="0" w:space="0" w:color="auto"/>
        <w:bottom w:val="none" w:sz="0" w:space="0" w:color="auto"/>
        <w:right w:val="none" w:sz="0" w:space="0" w:color="auto"/>
      </w:divBdr>
      <w:divsChild>
        <w:div w:id="395782038">
          <w:marLeft w:val="0"/>
          <w:marRight w:val="0"/>
          <w:marTop w:val="0"/>
          <w:marBottom w:val="0"/>
          <w:divBdr>
            <w:top w:val="none" w:sz="0" w:space="0" w:color="auto"/>
            <w:left w:val="none" w:sz="0" w:space="0" w:color="auto"/>
            <w:bottom w:val="none" w:sz="0" w:space="0" w:color="auto"/>
            <w:right w:val="none" w:sz="0" w:space="0" w:color="auto"/>
          </w:divBdr>
        </w:div>
        <w:div w:id="1249197621">
          <w:marLeft w:val="0"/>
          <w:marRight w:val="0"/>
          <w:marTop w:val="0"/>
          <w:marBottom w:val="0"/>
          <w:divBdr>
            <w:top w:val="none" w:sz="0" w:space="0" w:color="auto"/>
            <w:left w:val="none" w:sz="0" w:space="0" w:color="auto"/>
            <w:bottom w:val="none" w:sz="0" w:space="0" w:color="auto"/>
            <w:right w:val="none" w:sz="0" w:space="0" w:color="auto"/>
          </w:divBdr>
        </w:div>
      </w:divsChild>
    </w:div>
    <w:div w:id="915937391">
      <w:bodyDiv w:val="1"/>
      <w:marLeft w:val="0"/>
      <w:marRight w:val="0"/>
      <w:marTop w:val="0"/>
      <w:marBottom w:val="0"/>
      <w:divBdr>
        <w:top w:val="none" w:sz="0" w:space="0" w:color="auto"/>
        <w:left w:val="none" w:sz="0" w:space="0" w:color="auto"/>
        <w:bottom w:val="none" w:sz="0" w:space="0" w:color="auto"/>
        <w:right w:val="none" w:sz="0" w:space="0" w:color="auto"/>
      </w:divBdr>
    </w:div>
    <w:div w:id="921178250">
      <w:bodyDiv w:val="1"/>
      <w:marLeft w:val="0"/>
      <w:marRight w:val="0"/>
      <w:marTop w:val="0"/>
      <w:marBottom w:val="0"/>
      <w:divBdr>
        <w:top w:val="none" w:sz="0" w:space="0" w:color="auto"/>
        <w:left w:val="none" w:sz="0" w:space="0" w:color="auto"/>
        <w:bottom w:val="none" w:sz="0" w:space="0" w:color="auto"/>
        <w:right w:val="none" w:sz="0" w:space="0" w:color="auto"/>
      </w:divBdr>
    </w:div>
    <w:div w:id="931010411">
      <w:bodyDiv w:val="1"/>
      <w:marLeft w:val="0"/>
      <w:marRight w:val="0"/>
      <w:marTop w:val="0"/>
      <w:marBottom w:val="0"/>
      <w:divBdr>
        <w:top w:val="none" w:sz="0" w:space="0" w:color="auto"/>
        <w:left w:val="none" w:sz="0" w:space="0" w:color="auto"/>
        <w:bottom w:val="none" w:sz="0" w:space="0" w:color="auto"/>
        <w:right w:val="none" w:sz="0" w:space="0" w:color="auto"/>
      </w:divBdr>
      <w:divsChild>
        <w:div w:id="219681248">
          <w:marLeft w:val="0"/>
          <w:marRight w:val="0"/>
          <w:marTop w:val="0"/>
          <w:marBottom w:val="0"/>
          <w:divBdr>
            <w:top w:val="none" w:sz="0" w:space="0" w:color="auto"/>
            <w:left w:val="none" w:sz="0" w:space="0" w:color="auto"/>
            <w:bottom w:val="none" w:sz="0" w:space="0" w:color="auto"/>
            <w:right w:val="none" w:sz="0" w:space="0" w:color="auto"/>
          </w:divBdr>
        </w:div>
        <w:div w:id="1328632986">
          <w:marLeft w:val="0"/>
          <w:marRight w:val="0"/>
          <w:marTop w:val="0"/>
          <w:marBottom w:val="0"/>
          <w:divBdr>
            <w:top w:val="none" w:sz="0" w:space="0" w:color="auto"/>
            <w:left w:val="none" w:sz="0" w:space="0" w:color="auto"/>
            <w:bottom w:val="none" w:sz="0" w:space="0" w:color="auto"/>
            <w:right w:val="none" w:sz="0" w:space="0" w:color="auto"/>
          </w:divBdr>
        </w:div>
      </w:divsChild>
    </w:div>
    <w:div w:id="940525565">
      <w:bodyDiv w:val="1"/>
      <w:marLeft w:val="0"/>
      <w:marRight w:val="0"/>
      <w:marTop w:val="0"/>
      <w:marBottom w:val="0"/>
      <w:divBdr>
        <w:top w:val="none" w:sz="0" w:space="0" w:color="auto"/>
        <w:left w:val="none" w:sz="0" w:space="0" w:color="auto"/>
        <w:bottom w:val="none" w:sz="0" w:space="0" w:color="auto"/>
        <w:right w:val="none" w:sz="0" w:space="0" w:color="auto"/>
      </w:divBdr>
      <w:divsChild>
        <w:div w:id="893781607">
          <w:marLeft w:val="0"/>
          <w:marRight w:val="0"/>
          <w:marTop w:val="0"/>
          <w:marBottom w:val="0"/>
          <w:divBdr>
            <w:top w:val="none" w:sz="0" w:space="0" w:color="auto"/>
            <w:left w:val="none" w:sz="0" w:space="0" w:color="auto"/>
            <w:bottom w:val="none" w:sz="0" w:space="0" w:color="auto"/>
            <w:right w:val="none" w:sz="0" w:space="0" w:color="auto"/>
          </w:divBdr>
          <w:divsChild>
            <w:div w:id="1146816544">
              <w:marLeft w:val="0"/>
              <w:marRight w:val="0"/>
              <w:marTop w:val="0"/>
              <w:marBottom w:val="0"/>
              <w:divBdr>
                <w:top w:val="none" w:sz="0" w:space="0" w:color="auto"/>
                <w:left w:val="none" w:sz="0" w:space="0" w:color="auto"/>
                <w:bottom w:val="none" w:sz="0" w:space="0" w:color="auto"/>
                <w:right w:val="none" w:sz="0" w:space="0" w:color="auto"/>
              </w:divBdr>
              <w:divsChild>
                <w:div w:id="1842351230">
                  <w:marLeft w:val="0"/>
                  <w:marRight w:val="0"/>
                  <w:marTop w:val="0"/>
                  <w:marBottom w:val="0"/>
                  <w:divBdr>
                    <w:top w:val="none" w:sz="0" w:space="0" w:color="auto"/>
                    <w:left w:val="none" w:sz="0" w:space="0" w:color="auto"/>
                    <w:bottom w:val="none" w:sz="0" w:space="0" w:color="auto"/>
                    <w:right w:val="none" w:sz="0" w:space="0" w:color="auto"/>
                  </w:divBdr>
                  <w:divsChild>
                    <w:div w:id="266279237">
                      <w:marLeft w:val="0"/>
                      <w:marRight w:val="0"/>
                      <w:marTop w:val="0"/>
                      <w:marBottom w:val="0"/>
                      <w:divBdr>
                        <w:top w:val="none" w:sz="0" w:space="0" w:color="auto"/>
                        <w:left w:val="none" w:sz="0" w:space="0" w:color="auto"/>
                        <w:bottom w:val="none" w:sz="0" w:space="0" w:color="auto"/>
                        <w:right w:val="none" w:sz="0" w:space="0" w:color="auto"/>
                      </w:divBdr>
                      <w:divsChild>
                        <w:div w:id="251742560">
                          <w:marLeft w:val="0"/>
                          <w:marRight w:val="0"/>
                          <w:marTop w:val="0"/>
                          <w:marBottom w:val="0"/>
                          <w:divBdr>
                            <w:top w:val="none" w:sz="0" w:space="0" w:color="auto"/>
                            <w:left w:val="none" w:sz="0" w:space="0" w:color="auto"/>
                            <w:bottom w:val="none" w:sz="0" w:space="0" w:color="auto"/>
                            <w:right w:val="none" w:sz="0" w:space="0" w:color="auto"/>
                          </w:divBdr>
                          <w:divsChild>
                            <w:div w:id="1026059575">
                              <w:marLeft w:val="0"/>
                              <w:marRight w:val="0"/>
                              <w:marTop w:val="0"/>
                              <w:marBottom w:val="0"/>
                              <w:divBdr>
                                <w:top w:val="none" w:sz="0" w:space="0" w:color="auto"/>
                                <w:left w:val="none" w:sz="0" w:space="0" w:color="auto"/>
                                <w:bottom w:val="none" w:sz="0" w:space="0" w:color="auto"/>
                                <w:right w:val="none" w:sz="0" w:space="0" w:color="auto"/>
                              </w:divBdr>
                              <w:divsChild>
                                <w:div w:id="1371760465">
                                  <w:marLeft w:val="0"/>
                                  <w:marRight w:val="0"/>
                                  <w:marTop w:val="0"/>
                                  <w:marBottom w:val="0"/>
                                  <w:divBdr>
                                    <w:top w:val="none" w:sz="0" w:space="0" w:color="auto"/>
                                    <w:left w:val="none" w:sz="0" w:space="0" w:color="auto"/>
                                    <w:bottom w:val="none" w:sz="0" w:space="0" w:color="auto"/>
                                    <w:right w:val="none" w:sz="0" w:space="0" w:color="auto"/>
                                  </w:divBdr>
                                  <w:divsChild>
                                    <w:div w:id="567694791">
                                      <w:marLeft w:val="0"/>
                                      <w:marRight w:val="0"/>
                                      <w:marTop w:val="0"/>
                                      <w:marBottom w:val="0"/>
                                      <w:divBdr>
                                        <w:top w:val="none" w:sz="0" w:space="0" w:color="auto"/>
                                        <w:left w:val="none" w:sz="0" w:space="0" w:color="auto"/>
                                        <w:bottom w:val="none" w:sz="0" w:space="0" w:color="auto"/>
                                        <w:right w:val="none" w:sz="0" w:space="0" w:color="auto"/>
                                      </w:divBdr>
                                      <w:divsChild>
                                        <w:div w:id="93736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43656555">
      <w:bodyDiv w:val="1"/>
      <w:marLeft w:val="0"/>
      <w:marRight w:val="0"/>
      <w:marTop w:val="0"/>
      <w:marBottom w:val="0"/>
      <w:divBdr>
        <w:top w:val="none" w:sz="0" w:space="0" w:color="auto"/>
        <w:left w:val="none" w:sz="0" w:space="0" w:color="auto"/>
        <w:bottom w:val="none" w:sz="0" w:space="0" w:color="auto"/>
        <w:right w:val="none" w:sz="0" w:space="0" w:color="auto"/>
      </w:divBdr>
    </w:div>
    <w:div w:id="947345971">
      <w:bodyDiv w:val="1"/>
      <w:marLeft w:val="0"/>
      <w:marRight w:val="0"/>
      <w:marTop w:val="0"/>
      <w:marBottom w:val="0"/>
      <w:divBdr>
        <w:top w:val="none" w:sz="0" w:space="0" w:color="auto"/>
        <w:left w:val="none" w:sz="0" w:space="0" w:color="auto"/>
        <w:bottom w:val="none" w:sz="0" w:space="0" w:color="auto"/>
        <w:right w:val="none" w:sz="0" w:space="0" w:color="auto"/>
      </w:divBdr>
      <w:divsChild>
        <w:div w:id="180969720">
          <w:marLeft w:val="0"/>
          <w:marRight w:val="0"/>
          <w:marTop w:val="150"/>
          <w:marBottom w:val="0"/>
          <w:divBdr>
            <w:top w:val="none" w:sz="0" w:space="0" w:color="auto"/>
            <w:left w:val="none" w:sz="0" w:space="0" w:color="auto"/>
            <w:bottom w:val="none" w:sz="0" w:space="0" w:color="auto"/>
            <w:right w:val="none" w:sz="0" w:space="0" w:color="auto"/>
          </w:divBdr>
        </w:div>
        <w:div w:id="1847985384">
          <w:marLeft w:val="0"/>
          <w:marRight w:val="0"/>
          <w:marTop w:val="0"/>
          <w:marBottom w:val="0"/>
          <w:divBdr>
            <w:top w:val="none" w:sz="0" w:space="0" w:color="auto"/>
            <w:left w:val="none" w:sz="0" w:space="0" w:color="auto"/>
            <w:bottom w:val="none" w:sz="0" w:space="0" w:color="auto"/>
            <w:right w:val="none" w:sz="0" w:space="0" w:color="auto"/>
          </w:divBdr>
          <w:divsChild>
            <w:div w:id="1844737258">
              <w:marLeft w:val="0"/>
              <w:marRight w:val="0"/>
              <w:marTop w:val="0"/>
              <w:marBottom w:val="0"/>
              <w:divBdr>
                <w:top w:val="none" w:sz="0" w:space="0" w:color="auto"/>
                <w:left w:val="none" w:sz="0" w:space="0" w:color="auto"/>
                <w:bottom w:val="none" w:sz="0" w:space="0" w:color="auto"/>
                <w:right w:val="none" w:sz="0" w:space="0" w:color="auto"/>
              </w:divBdr>
              <w:divsChild>
                <w:div w:id="2134640366">
                  <w:marLeft w:val="0"/>
                  <w:marRight w:val="0"/>
                  <w:marTop w:val="0"/>
                  <w:marBottom w:val="0"/>
                  <w:divBdr>
                    <w:top w:val="none" w:sz="0" w:space="0" w:color="auto"/>
                    <w:left w:val="none" w:sz="0" w:space="0" w:color="auto"/>
                    <w:bottom w:val="none" w:sz="0" w:space="0" w:color="auto"/>
                    <w:right w:val="none" w:sz="0" w:space="0" w:color="auto"/>
                  </w:divBdr>
                  <w:divsChild>
                    <w:div w:id="1008172331">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951280043">
      <w:bodyDiv w:val="1"/>
      <w:marLeft w:val="0"/>
      <w:marRight w:val="0"/>
      <w:marTop w:val="0"/>
      <w:marBottom w:val="0"/>
      <w:divBdr>
        <w:top w:val="none" w:sz="0" w:space="0" w:color="auto"/>
        <w:left w:val="none" w:sz="0" w:space="0" w:color="auto"/>
        <w:bottom w:val="none" w:sz="0" w:space="0" w:color="auto"/>
        <w:right w:val="none" w:sz="0" w:space="0" w:color="auto"/>
      </w:divBdr>
    </w:div>
    <w:div w:id="951395975">
      <w:bodyDiv w:val="1"/>
      <w:marLeft w:val="0"/>
      <w:marRight w:val="0"/>
      <w:marTop w:val="0"/>
      <w:marBottom w:val="0"/>
      <w:divBdr>
        <w:top w:val="none" w:sz="0" w:space="0" w:color="auto"/>
        <w:left w:val="none" w:sz="0" w:space="0" w:color="auto"/>
        <w:bottom w:val="none" w:sz="0" w:space="0" w:color="auto"/>
        <w:right w:val="none" w:sz="0" w:space="0" w:color="auto"/>
      </w:divBdr>
    </w:div>
    <w:div w:id="952132302">
      <w:bodyDiv w:val="1"/>
      <w:marLeft w:val="0"/>
      <w:marRight w:val="0"/>
      <w:marTop w:val="0"/>
      <w:marBottom w:val="0"/>
      <w:divBdr>
        <w:top w:val="none" w:sz="0" w:space="0" w:color="auto"/>
        <w:left w:val="none" w:sz="0" w:space="0" w:color="auto"/>
        <w:bottom w:val="none" w:sz="0" w:space="0" w:color="auto"/>
        <w:right w:val="none" w:sz="0" w:space="0" w:color="auto"/>
      </w:divBdr>
    </w:div>
    <w:div w:id="958611093">
      <w:bodyDiv w:val="1"/>
      <w:marLeft w:val="0"/>
      <w:marRight w:val="0"/>
      <w:marTop w:val="0"/>
      <w:marBottom w:val="0"/>
      <w:divBdr>
        <w:top w:val="none" w:sz="0" w:space="0" w:color="auto"/>
        <w:left w:val="none" w:sz="0" w:space="0" w:color="auto"/>
        <w:bottom w:val="none" w:sz="0" w:space="0" w:color="auto"/>
        <w:right w:val="none" w:sz="0" w:space="0" w:color="auto"/>
      </w:divBdr>
    </w:div>
    <w:div w:id="966199816">
      <w:bodyDiv w:val="1"/>
      <w:marLeft w:val="0"/>
      <w:marRight w:val="0"/>
      <w:marTop w:val="0"/>
      <w:marBottom w:val="0"/>
      <w:divBdr>
        <w:top w:val="none" w:sz="0" w:space="0" w:color="auto"/>
        <w:left w:val="none" w:sz="0" w:space="0" w:color="auto"/>
        <w:bottom w:val="none" w:sz="0" w:space="0" w:color="auto"/>
        <w:right w:val="none" w:sz="0" w:space="0" w:color="auto"/>
      </w:divBdr>
    </w:div>
    <w:div w:id="970675989">
      <w:bodyDiv w:val="1"/>
      <w:marLeft w:val="0"/>
      <w:marRight w:val="0"/>
      <w:marTop w:val="0"/>
      <w:marBottom w:val="0"/>
      <w:divBdr>
        <w:top w:val="none" w:sz="0" w:space="0" w:color="auto"/>
        <w:left w:val="none" w:sz="0" w:space="0" w:color="auto"/>
        <w:bottom w:val="none" w:sz="0" w:space="0" w:color="auto"/>
        <w:right w:val="none" w:sz="0" w:space="0" w:color="auto"/>
      </w:divBdr>
    </w:div>
    <w:div w:id="971401642">
      <w:bodyDiv w:val="1"/>
      <w:marLeft w:val="0"/>
      <w:marRight w:val="0"/>
      <w:marTop w:val="0"/>
      <w:marBottom w:val="0"/>
      <w:divBdr>
        <w:top w:val="none" w:sz="0" w:space="0" w:color="auto"/>
        <w:left w:val="none" w:sz="0" w:space="0" w:color="auto"/>
        <w:bottom w:val="none" w:sz="0" w:space="0" w:color="auto"/>
        <w:right w:val="none" w:sz="0" w:space="0" w:color="auto"/>
      </w:divBdr>
      <w:divsChild>
        <w:div w:id="7367875">
          <w:marLeft w:val="0"/>
          <w:marRight w:val="0"/>
          <w:marTop w:val="0"/>
          <w:marBottom w:val="0"/>
          <w:divBdr>
            <w:top w:val="none" w:sz="0" w:space="0" w:color="auto"/>
            <w:left w:val="none" w:sz="0" w:space="0" w:color="auto"/>
            <w:bottom w:val="none" w:sz="0" w:space="0" w:color="auto"/>
            <w:right w:val="none" w:sz="0" w:space="0" w:color="auto"/>
          </w:divBdr>
        </w:div>
        <w:div w:id="170681892">
          <w:marLeft w:val="0"/>
          <w:marRight w:val="0"/>
          <w:marTop w:val="0"/>
          <w:marBottom w:val="0"/>
          <w:divBdr>
            <w:top w:val="none" w:sz="0" w:space="0" w:color="auto"/>
            <w:left w:val="none" w:sz="0" w:space="0" w:color="auto"/>
            <w:bottom w:val="none" w:sz="0" w:space="0" w:color="auto"/>
            <w:right w:val="none" w:sz="0" w:space="0" w:color="auto"/>
          </w:divBdr>
        </w:div>
        <w:div w:id="556088172">
          <w:marLeft w:val="0"/>
          <w:marRight w:val="0"/>
          <w:marTop w:val="0"/>
          <w:marBottom w:val="0"/>
          <w:divBdr>
            <w:top w:val="none" w:sz="0" w:space="0" w:color="auto"/>
            <w:left w:val="none" w:sz="0" w:space="0" w:color="auto"/>
            <w:bottom w:val="none" w:sz="0" w:space="0" w:color="auto"/>
            <w:right w:val="none" w:sz="0" w:space="0" w:color="auto"/>
          </w:divBdr>
        </w:div>
      </w:divsChild>
    </w:div>
    <w:div w:id="977418485">
      <w:bodyDiv w:val="1"/>
      <w:marLeft w:val="0"/>
      <w:marRight w:val="0"/>
      <w:marTop w:val="0"/>
      <w:marBottom w:val="0"/>
      <w:divBdr>
        <w:top w:val="none" w:sz="0" w:space="0" w:color="auto"/>
        <w:left w:val="none" w:sz="0" w:space="0" w:color="auto"/>
        <w:bottom w:val="none" w:sz="0" w:space="0" w:color="auto"/>
        <w:right w:val="none" w:sz="0" w:space="0" w:color="auto"/>
      </w:divBdr>
    </w:div>
    <w:div w:id="995381153">
      <w:bodyDiv w:val="1"/>
      <w:marLeft w:val="0"/>
      <w:marRight w:val="0"/>
      <w:marTop w:val="0"/>
      <w:marBottom w:val="0"/>
      <w:divBdr>
        <w:top w:val="none" w:sz="0" w:space="0" w:color="auto"/>
        <w:left w:val="none" w:sz="0" w:space="0" w:color="auto"/>
        <w:bottom w:val="none" w:sz="0" w:space="0" w:color="auto"/>
        <w:right w:val="none" w:sz="0" w:space="0" w:color="auto"/>
      </w:divBdr>
    </w:div>
    <w:div w:id="1008364913">
      <w:bodyDiv w:val="1"/>
      <w:marLeft w:val="0"/>
      <w:marRight w:val="0"/>
      <w:marTop w:val="0"/>
      <w:marBottom w:val="0"/>
      <w:divBdr>
        <w:top w:val="none" w:sz="0" w:space="0" w:color="auto"/>
        <w:left w:val="none" w:sz="0" w:space="0" w:color="auto"/>
        <w:bottom w:val="none" w:sz="0" w:space="0" w:color="auto"/>
        <w:right w:val="none" w:sz="0" w:space="0" w:color="auto"/>
      </w:divBdr>
    </w:div>
    <w:div w:id="1012952755">
      <w:bodyDiv w:val="1"/>
      <w:marLeft w:val="0"/>
      <w:marRight w:val="0"/>
      <w:marTop w:val="0"/>
      <w:marBottom w:val="0"/>
      <w:divBdr>
        <w:top w:val="none" w:sz="0" w:space="0" w:color="auto"/>
        <w:left w:val="none" w:sz="0" w:space="0" w:color="auto"/>
        <w:bottom w:val="none" w:sz="0" w:space="0" w:color="auto"/>
        <w:right w:val="none" w:sz="0" w:space="0" w:color="auto"/>
      </w:divBdr>
    </w:div>
    <w:div w:id="1022167597">
      <w:bodyDiv w:val="1"/>
      <w:marLeft w:val="0"/>
      <w:marRight w:val="0"/>
      <w:marTop w:val="0"/>
      <w:marBottom w:val="0"/>
      <w:divBdr>
        <w:top w:val="none" w:sz="0" w:space="0" w:color="auto"/>
        <w:left w:val="none" w:sz="0" w:space="0" w:color="auto"/>
        <w:bottom w:val="none" w:sz="0" w:space="0" w:color="auto"/>
        <w:right w:val="none" w:sz="0" w:space="0" w:color="auto"/>
      </w:divBdr>
      <w:divsChild>
        <w:div w:id="1256746714">
          <w:marLeft w:val="0"/>
          <w:marRight w:val="0"/>
          <w:marTop w:val="0"/>
          <w:marBottom w:val="0"/>
          <w:divBdr>
            <w:top w:val="none" w:sz="0" w:space="0" w:color="auto"/>
            <w:left w:val="none" w:sz="0" w:space="0" w:color="auto"/>
            <w:bottom w:val="none" w:sz="0" w:space="0" w:color="auto"/>
            <w:right w:val="none" w:sz="0" w:space="0" w:color="auto"/>
          </w:divBdr>
          <w:divsChild>
            <w:div w:id="89935592">
              <w:marLeft w:val="0"/>
              <w:marRight w:val="0"/>
              <w:marTop w:val="0"/>
              <w:marBottom w:val="0"/>
              <w:divBdr>
                <w:top w:val="none" w:sz="0" w:space="0" w:color="auto"/>
                <w:left w:val="none" w:sz="0" w:space="0" w:color="auto"/>
                <w:bottom w:val="none" w:sz="0" w:space="0" w:color="auto"/>
                <w:right w:val="none" w:sz="0" w:space="0" w:color="auto"/>
              </w:divBdr>
              <w:divsChild>
                <w:div w:id="132262294">
                  <w:marLeft w:val="0"/>
                  <w:marRight w:val="0"/>
                  <w:marTop w:val="0"/>
                  <w:marBottom w:val="0"/>
                  <w:divBdr>
                    <w:top w:val="none" w:sz="0" w:space="0" w:color="auto"/>
                    <w:left w:val="none" w:sz="0" w:space="0" w:color="auto"/>
                    <w:bottom w:val="none" w:sz="0" w:space="0" w:color="auto"/>
                    <w:right w:val="none" w:sz="0" w:space="0" w:color="auto"/>
                  </w:divBdr>
                  <w:divsChild>
                    <w:div w:id="89737335">
                      <w:marLeft w:val="0"/>
                      <w:marRight w:val="0"/>
                      <w:marTop w:val="0"/>
                      <w:marBottom w:val="0"/>
                      <w:divBdr>
                        <w:top w:val="none" w:sz="0" w:space="0" w:color="auto"/>
                        <w:left w:val="none" w:sz="0" w:space="0" w:color="auto"/>
                        <w:bottom w:val="none" w:sz="0" w:space="0" w:color="auto"/>
                        <w:right w:val="none" w:sz="0" w:space="0" w:color="auto"/>
                      </w:divBdr>
                      <w:divsChild>
                        <w:div w:id="89394567">
                          <w:marLeft w:val="0"/>
                          <w:marRight w:val="0"/>
                          <w:marTop w:val="0"/>
                          <w:marBottom w:val="0"/>
                          <w:divBdr>
                            <w:top w:val="none" w:sz="0" w:space="0" w:color="auto"/>
                            <w:left w:val="none" w:sz="0" w:space="0" w:color="auto"/>
                            <w:bottom w:val="none" w:sz="0" w:space="0" w:color="auto"/>
                            <w:right w:val="none" w:sz="0" w:space="0" w:color="auto"/>
                          </w:divBdr>
                          <w:divsChild>
                            <w:div w:id="712119084">
                              <w:marLeft w:val="0"/>
                              <w:marRight w:val="0"/>
                              <w:marTop w:val="0"/>
                              <w:marBottom w:val="0"/>
                              <w:divBdr>
                                <w:top w:val="none" w:sz="0" w:space="0" w:color="auto"/>
                                <w:left w:val="none" w:sz="0" w:space="0" w:color="auto"/>
                                <w:bottom w:val="none" w:sz="0" w:space="0" w:color="auto"/>
                                <w:right w:val="none" w:sz="0" w:space="0" w:color="auto"/>
                              </w:divBdr>
                              <w:divsChild>
                                <w:div w:id="592131113">
                                  <w:marLeft w:val="0"/>
                                  <w:marRight w:val="0"/>
                                  <w:marTop w:val="0"/>
                                  <w:marBottom w:val="0"/>
                                  <w:divBdr>
                                    <w:top w:val="none" w:sz="0" w:space="0" w:color="auto"/>
                                    <w:left w:val="none" w:sz="0" w:space="0" w:color="auto"/>
                                    <w:bottom w:val="none" w:sz="0" w:space="0" w:color="auto"/>
                                    <w:right w:val="none" w:sz="0" w:space="0" w:color="auto"/>
                                  </w:divBdr>
                                  <w:divsChild>
                                    <w:div w:id="861017704">
                                      <w:marLeft w:val="0"/>
                                      <w:marRight w:val="0"/>
                                      <w:marTop w:val="0"/>
                                      <w:marBottom w:val="0"/>
                                      <w:divBdr>
                                        <w:top w:val="none" w:sz="0" w:space="0" w:color="auto"/>
                                        <w:left w:val="none" w:sz="0" w:space="0" w:color="auto"/>
                                        <w:bottom w:val="none" w:sz="0" w:space="0" w:color="auto"/>
                                        <w:right w:val="none" w:sz="0" w:space="0" w:color="auto"/>
                                      </w:divBdr>
                                      <w:divsChild>
                                        <w:div w:id="1036392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4743091">
      <w:bodyDiv w:val="1"/>
      <w:marLeft w:val="0"/>
      <w:marRight w:val="0"/>
      <w:marTop w:val="0"/>
      <w:marBottom w:val="0"/>
      <w:divBdr>
        <w:top w:val="none" w:sz="0" w:space="0" w:color="auto"/>
        <w:left w:val="none" w:sz="0" w:space="0" w:color="auto"/>
        <w:bottom w:val="none" w:sz="0" w:space="0" w:color="auto"/>
        <w:right w:val="none" w:sz="0" w:space="0" w:color="auto"/>
      </w:divBdr>
    </w:div>
    <w:div w:id="1025255170">
      <w:bodyDiv w:val="1"/>
      <w:marLeft w:val="0"/>
      <w:marRight w:val="0"/>
      <w:marTop w:val="0"/>
      <w:marBottom w:val="0"/>
      <w:divBdr>
        <w:top w:val="none" w:sz="0" w:space="0" w:color="auto"/>
        <w:left w:val="none" w:sz="0" w:space="0" w:color="auto"/>
        <w:bottom w:val="none" w:sz="0" w:space="0" w:color="auto"/>
        <w:right w:val="none" w:sz="0" w:space="0" w:color="auto"/>
      </w:divBdr>
    </w:div>
    <w:div w:id="1037045945">
      <w:bodyDiv w:val="1"/>
      <w:marLeft w:val="0"/>
      <w:marRight w:val="0"/>
      <w:marTop w:val="0"/>
      <w:marBottom w:val="0"/>
      <w:divBdr>
        <w:top w:val="none" w:sz="0" w:space="0" w:color="auto"/>
        <w:left w:val="none" w:sz="0" w:space="0" w:color="auto"/>
        <w:bottom w:val="none" w:sz="0" w:space="0" w:color="auto"/>
        <w:right w:val="none" w:sz="0" w:space="0" w:color="auto"/>
      </w:divBdr>
    </w:div>
    <w:div w:id="1043483442">
      <w:bodyDiv w:val="1"/>
      <w:marLeft w:val="0"/>
      <w:marRight w:val="0"/>
      <w:marTop w:val="0"/>
      <w:marBottom w:val="0"/>
      <w:divBdr>
        <w:top w:val="none" w:sz="0" w:space="0" w:color="auto"/>
        <w:left w:val="none" w:sz="0" w:space="0" w:color="auto"/>
        <w:bottom w:val="none" w:sz="0" w:space="0" w:color="auto"/>
        <w:right w:val="none" w:sz="0" w:space="0" w:color="auto"/>
      </w:divBdr>
    </w:div>
    <w:div w:id="1048214950">
      <w:bodyDiv w:val="1"/>
      <w:marLeft w:val="0"/>
      <w:marRight w:val="0"/>
      <w:marTop w:val="0"/>
      <w:marBottom w:val="0"/>
      <w:divBdr>
        <w:top w:val="none" w:sz="0" w:space="0" w:color="auto"/>
        <w:left w:val="none" w:sz="0" w:space="0" w:color="auto"/>
        <w:bottom w:val="none" w:sz="0" w:space="0" w:color="auto"/>
        <w:right w:val="none" w:sz="0" w:space="0" w:color="auto"/>
      </w:divBdr>
      <w:divsChild>
        <w:div w:id="236788854">
          <w:marLeft w:val="0"/>
          <w:marRight w:val="0"/>
          <w:marTop w:val="120"/>
          <w:marBottom w:val="0"/>
          <w:divBdr>
            <w:top w:val="none" w:sz="0" w:space="0" w:color="auto"/>
            <w:left w:val="none" w:sz="0" w:space="0" w:color="auto"/>
            <w:bottom w:val="none" w:sz="0" w:space="0" w:color="auto"/>
            <w:right w:val="none" w:sz="0" w:space="0" w:color="auto"/>
          </w:divBdr>
        </w:div>
        <w:div w:id="299042828">
          <w:marLeft w:val="0"/>
          <w:marRight w:val="0"/>
          <w:marTop w:val="120"/>
          <w:marBottom w:val="0"/>
          <w:divBdr>
            <w:top w:val="none" w:sz="0" w:space="0" w:color="auto"/>
            <w:left w:val="none" w:sz="0" w:space="0" w:color="auto"/>
            <w:bottom w:val="none" w:sz="0" w:space="0" w:color="auto"/>
            <w:right w:val="none" w:sz="0" w:space="0" w:color="auto"/>
          </w:divBdr>
        </w:div>
        <w:div w:id="1244803304">
          <w:marLeft w:val="0"/>
          <w:marRight w:val="0"/>
          <w:marTop w:val="120"/>
          <w:marBottom w:val="0"/>
          <w:divBdr>
            <w:top w:val="none" w:sz="0" w:space="0" w:color="auto"/>
            <w:left w:val="none" w:sz="0" w:space="0" w:color="auto"/>
            <w:bottom w:val="none" w:sz="0" w:space="0" w:color="auto"/>
            <w:right w:val="none" w:sz="0" w:space="0" w:color="auto"/>
          </w:divBdr>
        </w:div>
        <w:div w:id="1271549466">
          <w:marLeft w:val="0"/>
          <w:marRight w:val="0"/>
          <w:marTop w:val="120"/>
          <w:marBottom w:val="0"/>
          <w:divBdr>
            <w:top w:val="none" w:sz="0" w:space="0" w:color="auto"/>
            <w:left w:val="none" w:sz="0" w:space="0" w:color="auto"/>
            <w:bottom w:val="none" w:sz="0" w:space="0" w:color="auto"/>
            <w:right w:val="none" w:sz="0" w:space="0" w:color="auto"/>
          </w:divBdr>
        </w:div>
        <w:div w:id="1281960768">
          <w:marLeft w:val="0"/>
          <w:marRight w:val="0"/>
          <w:marTop w:val="120"/>
          <w:marBottom w:val="0"/>
          <w:divBdr>
            <w:top w:val="none" w:sz="0" w:space="0" w:color="auto"/>
            <w:left w:val="none" w:sz="0" w:space="0" w:color="auto"/>
            <w:bottom w:val="none" w:sz="0" w:space="0" w:color="auto"/>
            <w:right w:val="none" w:sz="0" w:space="0" w:color="auto"/>
          </w:divBdr>
        </w:div>
        <w:div w:id="1364867485">
          <w:marLeft w:val="0"/>
          <w:marRight w:val="0"/>
          <w:marTop w:val="120"/>
          <w:marBottom w:val="0"/>
          <w:divBdr>
            <w:top w:val="none" w:sz="0" w:space="0" w:color="auto"/>
            <w:left w:val="none" w:sz="0" w:space="0" w:color="auto"/>
            <w:bottom w:val="none" w:sz="0" w:space="0" w:color="auto"/>
            <w:right w:val="none" w:sz="0" w:space="0" w:color="auto"/>
          </w:divBdr>
        </w:div>
        <w:div w:id="1457941862">
          <w:marLeft w:val="0"/>
          <w:marRight w:val="0"/>
          <w:marTop w:val="120"/>
          <w:marBottom w:val="0"/>
          <w:divBdr>
            <w:top w:val="none" w:sz="0" w:space="0" w:color="auto"/>
            <w:left w:val="none" w:sz="0" w:space="0" w:color="auto"/>
            <w:bottom w:val="none" w:sz="0" w:space="0" w:color="auto"/>
            <w:right w:val="none" w:sz="0" w:space="0" w:color="auto"/>
          </w:divBdr>
        </w:div>
        <w:div w:id="2060548306">
          <w:marLeft w:val="0"/>
          <w:marRight w:val="0"/>
          <w:marTop w:val="120"/>
          <w:marBottom w:val="0"/>
          <w:divBdr>
            <w:top w:val="none" w:sz="0" w:space="0" w:color="auto"/>
            <w:left w:val="none" w:sz="0" w:space="0" w:color="auto"/>
            <w:bottom w:val="none" w:sz="0" w:space="0" w:color="auto"/>
            <w:right w:val="none" w:sz="0" w:space="0" w:color="auto"/>
          </w:divBdr>
        </w:div>
      </w:divsChild>
    </w:div>
    <w:div w:id="1052070927">
      <w:bodyDiv w:val="1"/>
      <w:marLeft w:val="0"/>
      <w:marRight w:val="0"/>
      <w:marTop w:val="0"/>
      <w:marBottom w:val="0"/>
      <w:divBdr>
        <w:top w:val="none" w:sz="0" w:space="0" w:color="auto"/>
        <w:left w:val="none" w:sz="0" w:space="0" w:color="auto"/>
        <w:bottom w:val="none" w:sz="0" w:space="0" w:color="auto"/>
        <w:right w:val="none" w:sz="0" w:space="0" w:color="auto"/>
      </w:divBdr>
    </w:div>
    <w:div w:id="1055424037">
      <w:bodyDiv w:val="1"/>
      <w:marLeft w:val="0"/>
      <w:marRight w:val="0"/>
      <w:marTop w:val="0"/>
      <w:marBottom w:val="0"/>
      <w:divBdr>
        <w:top w:val="none" w:sz="0" w:space="0" w:color="auto"/>
        <w:left w:val="none" w:sz="0" w:space="0" w:color="auto"/>
        <w:bottom w:val="none" w:sz="0" w:space="0" w:color="auto"/>
        <w:right w:val="none" w:sz="0" w:space="0" w:color="auto"/>
      </w:divBdr>
    </w:div>
    <w:div w:id="1063799466">
      <w:bodyDiv w:val="1"/>
      <w:marLeft w:val="0"/>
      <w:marRight w:val="0"/>
      <w:marTop w:val="0"/>
      <w:marBottom w:val="0"/>
      <w:divBdr>
        <w:top w:val="none" w:sz="0" w:space="0" w:color="auto"/>
        <w:left w:val="none" w:sz="0" w:space="0" w:color="auto"/>
        <w:bottom w:val="none" w:sz="0" w:space="0" w:color="auto"/>
        <w:right w:val="none" w:sz="0" w:space="0" w:color="auto"/>
      </w:divBdr>
    </w:div>
    <w:div w:id="1073622401">
      <w:bodyDiv w:val="1"/>
      <w:marLeft w:val="0"/>
      <w:marRight w:val="0"/>
      <w:marTop w:val="0"/>
      <w:marBottom w:val="0"/>
      <w:divBdr>
        <w:top w:val="none" w:sz="0" w:space="0" w:color="auto"/>
        <w:left w:val="none" w:sz="0" w:space="0" w:color="auto"/>
        <w:bottom w:val="none" w:sz="0" w:space="0" w:color="auto"/>
        <w:right w:val="none" w:sz="0" w:space="0" w:color="auto"/>
      </w:divBdr>
    </w:div>
    <w:div w:id="1076630273">
      <w:bodyDiv w:val="1"/>
      <w:marLeft w:val="0"/>
      <w:marRight w:val="0"/>
      <w:marTop w:val="0"/>
      <w:marBottom w:val="0"/>
      <w:divBdr>
        <w:top w:val="none" w:sz="0" w:space="0" w:color="auto"/>
        <w:left w:val="none" w:sz="0" w:space="0" w:color="auto"/>
        <w:bottom w:val="none" w:sz="0" w:space="0" w:color="auto"/>
        <w:right w:val="none" w:sz="0" w:space="0" w:color="auto"/>
      </w:divBdr>
    </w:div>
    <w:div w:id="1079405426">
      <w:bodyDiv w:val="1"/>
      <w:marLeft w:val="0"/>
      <w:marRight w:val="0"/>
      <w:marTop w:val="0"/>
      <w:marBottom w:val="0"/>
      <w:divBdr>
        <w:top w:val="none" w:sz="0" w:space="0" w:color="auto"/>
        <w:left w:val="none" w:sz="0" w:space="0" w:color="auto"/>
        <w:bottom w:val="none" w:sz="0" w:space="0" w:color="auto"/>
        <w:right w:val="none" w:sz="0" w:space="0" w:color="auto"/>
      </w:divBdr>
    </w:div>
    <w:div w:id="1081608175">
      <w:bodyDiv w:val="1"/>
      <w:marLeft w:val="0"/>
      <w:marRight w:val="0"/>
      <w:marTop w:val="0"/>
      <w:marBottom w:val="0"/>
      <w:divBdr>
        <w:top w:val="none" w:sz="0" w:space="0" w:color="auto"/>
        <w:left w:val="none" w:sz="0" w:space="0" w:color="auto"/>
        <w:bottom w:val="none" w:sz="0" w:space="0" w:color="auto"/>
        <w:right w:val="none" w:sz="0" w:space="0" w:color="auto"/>
      </w:divBdr>
    </w:div>
    <w:div w:id="1086419906">
      <w:bodyDiv w:val="1"/>
      <w:marLeft w:val="0"/>
      <w:marRight w:val="0"/>
      <w:marTop w:val="0"/>
      <w:marBottom w:val="0"/>
      <w:divBdr>
        <w:top w:val="none" w:sz="0" w:space="0" w:color="auto"/>
        <w:left w:val="none" w:sz="0" w:space="0" w:color="auto"/>
        <w:bottom w:val="none" w:sz="0" w:space="0" w:color="auto"/>
        <w:right w:val="none" w:sz="0" w:space="0" w:color="auto"/>
      </w:divBdr>
      <w:divsChild>
        <w:div w:id="1158691692">
          <w:marLeft w:val="0"/>
          <w:marRight w:val="0"/>
          <w:marTop w:val="0"/>
          <w:marBottom w:val="0"/>
          <w:divBdr>
            <w:top w:val="none" w:sz="0" w:space="0" w:color="auto"/>
            <w:left w:val="none" w:sz="0" w:space="0" w:color="auto"/>
            <w:bottom w:val="none" w:sz="0" w:space="0" w:color="auto"/>
            <w:right w:val="none" w:sz="0" w:space="0" w:color="auto"/>
          </w:divBdr>
          <w:divsChild>
            <w:div w:id="104547131">
              <w:marLeft w:val="0"/>
              <w:marRight w:val="0"/>
              <w:marTop w:val="0"/>
              <w:marBottom w:val="0"/>
              <w:divBdr>
                <w:top w:val="none" w:sz="0" w:space="0" w:color="auto"/>
                <w:left w:val="none" w:sz="0" w:space="0" w:color="auto"/>
                <w:bottom w:val="none" w:sz="0" w:space="0" w:color="auto"/>
                <w:right w:val="none" w:sz="0" w:space="0" w:color="auto"/>
              </w:divBdr>
              <w:divsChild>
                <w:div w:id="311908341">
                  <w:marLeft w:val="0"/>
                  <w:marRight w:val="0"/>
                  <w:marTop w:val="0"/>
                  <w:marBottom w:val="0"/>
                  <w:divBdr>
                    <w:top w:val="none" w:sz="0" w:space="0" w:color="auto"/>
                    <w:left w:val="none" w:sz="0" w:space="0" w:color="auto"/>
                    <w:bottom w:val="none" w:sz="0" w:space="0" w:color="auto"/>
                    <w:right w:val="none" w:sz="0" w:space="0" w:color="auto"/>
                  </w:divBdr>
                  <w:divsChild>
                    <w:div w:id="1126241302">
                      <w:marLeft w:val="0"/>
                      <w:marRight w:val="0"/>
                      <w:marTop w:val="0"/>
                      <w:marBottom w:val="0"/>
                      <w:divBdr>
                        <w:top w:val="none" w:sz="0" w:space="0" w:color="auto"/>
                        <w:left w:val="none" w:sz="0" w:space="0" w:color="auto"/>
                        <w:bottom w:val="none" w:sz="0" w:space="0" w:color="auto"/>
                        <w:right w:val="none" w:sz="0" w:space="0" w:color="auto"/>
                      </w:divBdr>
                      <w:divsChild>
                        <w:div w:id="577206569">
                          <w:marLeft w:val="0"/>
                          <w:marRight w:val="0"/>
                          <w:marTop w:val="0"/>
                          <w:marBottom w:val="0"/>
                          <w:divBdr>
                            <w:top w:val="none" w:sz="0" w:space="0" w:color="auto"/>
                            <w:left w:val="none" w:sz="0" w:space="0" w:color="auto"/>
                            <w:bottom w:val="none" w:sz="0" w:space="0" w:color="auto"/>
                            <w:right w:val="none" w:sz="0" w:space="0" w:color="auto"/>
                          </w:divBdr>
                          <w:divsChild>
                            <w:div w:id="927270436">
                              <w:marLeft w:val="0"/>
                              <w:marRight w:val="0"/>
                              <w:marTop w:val="0"/>
                              <w:marBottom w:val="0"/>
                              <w:divBdr>
                                <w:top w:val="none" w:sz="0" w:space="0" w:color="auto"/>
                                <w:left w:val="none" w:sz="0" w:space="0" w:color="auto"/>
                                <w:bottom w:val="none" w:sz="0" w:space="0" w:color="auto"/>
                                <w:right w:val="none" w:sz="0" w:space="0" w:color="auto"/>
                              </w:divBdr>
                              <w:divsChild>
                                <w:div w:id="1050226649">
                                  <w:marLeft w:val="0"/>
                                  <w:marRight w:val="0"/>
                                  <w:marTop w:val="0"/>
                                  <w:marBottom w:val="0"/>
                                  <w:divBdr>
                                    <w:top w:val="none" w:sz="0" w:space="0" w:color="auto"/>
                                    <w:left w:val="none" w:sz="0" w:space="0" w:color="auto"/>
                                    <w:bottom w:val="none" w:sz="0" w:space="0" w:color="auto"/>
                                    <w:right w:val="none" w:sz="0" w:space="0" w:color="auto"/>
                                  </w:divBdr>
                                  <w:divsChild>
                                    <w:div w:id="232005943">
                                      <w:marLeft w:val="0"/>
                                      <w:marRight w:val="0"/>
                                      <w:marTop w:val="0"/>
                                      <w:marBottom w:val="0"/>
                                      <w:divBdr>
                                        <w:top w:val="none" w:sz="0" w:space="0" w:color="auto"/>
                                        <w:left w:val="none" w:sz="0" w:space="0" w:color="auto"/>
                                        <w:bottom w:val="none" w:sz="0" w:space="0" w:color="auto"/>
                                        <w:right w:val="none" w:sz="0" w:space="0" w:color="auto"/>
                                      </w:divBdr>
                                      <w:divsChild>
                                        <w:div w:id="2065524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90738933">
      <w:bodyDiv w:val="1"/>
      <w:marLeft w:val="0"/>
      <w:marRight w:val="0"/>
      <w:marTop w:val="0"/>
      <w:marBottom w:val="0"/>
      <w:divBdr>
        <w:top w:val="none" w:sz="0" w:space="0" w:color="auto"/>
        <w:left w:val="none" w:sz="0" w:space="0" w:color="auto"/>
        <w:bottom w:val="none" w:sz="0" w:space="0" w:color="auto"/>
        <w:right w:val="none" w:sz="0" w:space="0" w:color="auto"/>
      </w:divBdr>
    </w:div>
    <w:div w:id="1093697054">
      <w:bodyDiv w:val="1"/>
      <w:marLeft w:val="0"/>
      <w:marRight w:val="0"/>
      <w:marTop w:val="0"/>
      <w:marBottom w:val="0"/>
      <w:divBdr>
        <w:top w:val="none" w:sz="0" w:space="0" w:color="auto"/>
        <w:left w:val="none" w:sz="0" w:space="0" w:color="auto"/>
        <w:bottom w:val="none" w:sz="0" w:space="0" w:color="auto"/>
        <w:right w:val="none" w:sz="0" w:space="0" w:color="auto"/>
      </w:divBdr>
    </w:div>
    <w:div w:id="1113790576">
      <w:bodyDiv w:val="1"/>
      <w:marLeft w:val="0"/>
      <w:marRight w:val="0"/>
      <w:marTop w:val="0"/>
      <w:marBottom w:val="0"/>
      <w:divBdr>
        <w:top w:val="none" w:sz="0" w:space="0" w:color="auto"/>
        <w:left w:val="none" w:sz="0" w:space="0" w:color="auto"/>
        <w:bottom w:val="none" w:sz="0" w:space="0" w:color="auto"/>
        <w:right w:val="none" w:sz="0" w:space="0" w:color="auto"/>
      </w:divBdr>
    </w:div>
    <w:div w:id="1118530296">
      <w:bodyDiv w:val="1"/>
      <w:marLeft w:val="0"/>
      <w:marRight w:val="0"/>
      <w:marTop w:val="0"/>
      <w:marBottom w:val="0"/>
      <w:divBdr>
        <w:top w:val="none" w:sz="0" w:space="0" w:color="auto"/>
        <w:left w:val="none" w:sz="0" w:space="0" w:color="auto"/>
        <w:bottom w:val="none" w:sz="0" w:space="0" w:color="auto"/>
        <w:right w:val="none" w:sz="0" w:space="0" w:color="auto"/>
      </w:divBdr>
    </w:div>
    <w:div w:id="1124038478">
      <w:bodyDiv w:val="1"/>
      <w:marLeft w:val="0"/>
      <w:marRight w:val="0"/>
      <w:marTop w:val="0"/>
      <w:marBottom w:val="0"/>
      <w:divBdr>
        <w:top w:val="none" w:sz="0" w:space="0" w:color="auto"/>
        <w:left w:val="none" w:sz="0" w:space="0" w:color="auto"/>
        <w:bottom w:val="none" w:sz="0" w:space="0" w:color="auto"/>
        <w:right w:val="none" w:sz="0" w:space="0" w:color="auto"/>
      </w:divBdr>
    </w:div>
    <w:div w:id="1126659530">
      <w:bodyDiv w:val="1"/>
      <w:marLeft w:val="0"/>
      <w:marRight w:val="0"/>
      <w:marTop w:val="0"/>
      <w:marBottom w:val="0"/>
      <w:divBdr>
        <w:top w:val="none" w:sz="0" w:space="0" w:color="auto"/>
        <w:left w:val="none" w:sz="0" w:space="0" w:color="auto"/>
        <w:bottom w:val="none" w:sz="0" w:space="0" w:color="auto"/>
        <w:right w:val="none" w:sz="0" w:space="0" w:color="auto"/>
      </w:divBdr>
    </w:div>
    <w:div w:id="1137382778">
      <w:bodyDiv w:val="1"/>
      <w:marLeft w:val="0"/>
      <w:marRight w:val="0"/>
      <w:marTop w:val="0"/>
      <w:marBottom w:val="0"/>
      <w:divBdr>
        <w:top w:val="none" w:sz="0" w:space="0" w:color="auto"/>
        <w:left w:val="none" w:sz="0" w:space="0" w:color="auto"/>
        <w:bottom w:val="none" w:sz="0" w:space="0" w:color="auto"/>
        <w:right w:val="none" w:sz="0" w:space="0" w:color="auto"/>
      </w:divBdr>
      <w:divsChild>
        <w:div w:id="2145661747">
          <w:marLeft w:val="0"/>
          <w:marRight w:val="0"/>
          <w:marTop w:val="0"/>
          <w:marBottom w:val="0"/>
          <w:divBdr>
            <w:top w:val="none" w:sz="0" w:space="0" w:color="auto"/>
            <w:left w:val="none" w:sz="0" w:space="0" w:color="auto"/>
            <w:bottom w:val="none" w:sz="0" w:space="0" w:color="auto"/>
            <w:right w:val="none" w:sz="0" w:space="0" w:color="auto"/>
          </w:divBdr>
          <w:divsChild>
            <w:div w:id="176818233">
              <w:marLeft w:val="0"/>
              <w:marRight w:val="0"/>
              <w:marTop w:val="0"/>
              <w:marBottom w:val="0"/>
              <w:divBdr>
                <w:top w:val="none" w:sz="0" w:space="0" w:color="auto"/>
                <w:left w:val="none" w:sz="0" w:space="0" w:color="auto"/>
                <w:bottom w:val="none" w:sz="0" w:space="0" w:color="auto"/>
                <w:right w:val="none" w:sz="0" w:space="0" w:color="auto"/>
              </w:divBdr>
              <w:divsChild>
                <w:div w:id="1147671367">
                  <w:marLeft w:val="0"/>
                  <w:marRight w:val="0"/>
                  <w:marTop w:val="0"/>
                  <w:marBottom w:val="0"/>
                  <w:divBdr>
                    <w:top w:val="none" w:sz="0" w:space="0" w:color="auto"/>
                    <w:left w:val="none" w:sz="0" w:space="0" w:color="auto"/>
                    <w:bottom w:val="none" w:sz="0" w:space="0" w:color="auto"/>
                    <w:right w:val="none" w:sz="0" w:space="0" w:color="auto"/>
                  </w:divBdr>
                  <w:divsChild>
                    <w:div w:id="552620279">
                      <w:marLeft w:val="0"/>
                      <w:marRight w:val="0"/>
                      <w:marTop w:val="0"/>
                      <w:marBottom w:val="0"/>
                      <w:divBdr>
                        <w:top w:val="none" w:sz="0" w:space="0" w:color="auto"/>
                        <w:left w:val="none" w:sz="0" w:space="0" w:color="auto"/>
                        <w:bottom w:val="none" w:sz="0" w:space="0" w:color="auto"/>
                        <w:right w:val="none" w:sz="0" w:space="0" w:color="auto"/>
                      </w:divBdr>
                      <w:divsChild>
                        <w:div w:id="1668628208">
                          <w:marLeft w:val="0"/>
                          <w:marRight w:val="0"/>
                          <w:marTop w:val="0"/>
                          <w:marBottom w:val="0"/>
                          <w:divBdr>
                            <w:top w:val="none" w:sz="0" w:space="0" w:color="auto"/>
                            <w:left w:val="none" w:sz="0" w:space="0" w:color="auto"/>
                            <w:bottom w:val="none" w:sz="0" w:space="0" w:color="auto"/>
                            <w:right w:val="none" w:sz="0" w:space="0" w:color="auto"/>
                          </w:divBdr>
                          <w:divsChild>
                            <w:div w:id="1557349727">
                              <w:marLeft w:val="0"/>
                              <w:marRight w:val="0"/>
                              <w:marTop w:val="0"/>
                              <w:marBottom w:val="0"/>
                              <w:divBdr>
                                <w:top w:val="none" w:sz="0" w:space="0" w:color="auto"/>
                                <w:left w:val="none" w:sz="0" w:space="0" w:color="auto"/>
                                <w:bottom w:val="none" w:sz="0" w:space="0" w:color="auto"/>
                                <w:right w:val="none" w:sz="0" w:space="0" w:color="auto"/>
                              </w:divBdr>
                              <w:divsChild>
                                <w:div w:id="1103644679">
                                  <w:marLeft w:val="0"/>
                                  <w:marRight w:val="0"/>
                                  <w:marTop w:val="0"/>
                                  <w:marBottom w:val="0"/>
                                  <w:divBdr>
                                    <w:top w:val="none" w:sz="0" w:space="0" w:color="auto"/>
                                    <w:left w:val="none" w:sz="0" w:space="0" w:color="auto"/>
                                    <w:bottom w:val="none" w:sz="0" w:space="0" w:color="auto"/>
                                    <w:right w:val="none" w:sz="0" w:space="0" w:color="auto"/>
                                  </w:divBdr>
                                  <w:divsChild>
                                    <w:div w:id="1553689125">
                                      <w:marLeft w:val="0"/>
                                      <w:marRight w:val="0"/>
                                      <w:marTop w:val="0"/>
                                      <w:marBottom w:val="0"/>
                                      <w:divBdr>
                                        <w:top w:val="none" w:sz="0" w:space="0" w:color="auto"/>
                                        <w:left w:val="none" w:sz="0" w:space="0" w:color="auto"/>
                                        <w:bottom w:val="none" w:sz="0" w:space="0" w:color="auto"/>
                                        <w:right w:val="none" w:sz="0" w:space="0" w:color="auto"/>
                                      </w:divBdr>
                                      <w:divsChild>
                                        <w:div w:id="900096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41583311">
      <w:bodyDiv w:val="1"/>
      <w:marLeft w:val="0"/>
      <w:marRight w:val="0"/>
      <w:marTop w:val="0"/>
      <w:marBottom w:val="0"/>
      <w:divBdr>
        <w:top w:val="none" w:sz="0" w:space="0" w:color="auto"/>
        <w:left w:val="none" w:sz="0" w:space="0" w:color="auto"/>
        <w:bottom w:val="none" w:sz="0" w:space="0" w:color="auto"/>
        <w:right w:val="none" w:sz="0" w:space="0" w:color="auto"/>
      </w:divBdr>
    </w:div>
    <w:div w:id="1142848120">
      <w:bodyDiv w:val="1"/>
      <w:marLeft w:val="0"/>
      <w:marRight w:val="0"/>
      <w:marTop w:val="0"/>
      <w:marBottom w:val="0"/>
      <w:divBdr>
        <w:top w:val="none" w:sz="0" w:space="0" w:color="auto"/>
        <w:left w:val="none" w:sz="0" w:space="0" w:color="auto"/>
        <w:bottom w:val="none" w:sz="0" w:space="0" w:color="auto"/>
        <w:right w:val="none" w:sz="0" w:space="0" w:color="auto"/>
      </w:divBdr>
    </w:div>
    <w:div w:id="1143548291">
      <w:bodyDiv w:val="1"/>
      <w:marLeft w:val="0"/>
      <w:marRight w:val="0"/>
      <w:marTop w:val="0"/>
      <w:marBottom w:val="0"/>
      <w:divBdr>
        <w:top w:val="none" w:sz="0" w:space="0" w:color="auto"/>
        <w:left w:val="none" w:sz="0" w:space="0" w:color="auto"/>
        <w:bottom w:val="none" w:sz="0" w:space="0" w:color="auto"/>
        <w:right w:val="none" w:sz="0" w:space="0" w:color="auto"/>
      </w:divBdr>
      <w:divsChild>
        <w:div w:id="130942868">
          <w:marLeft w:val="0"/>
          <w:marRight w:val="0"/>
          <w:marTop w:val="0"/>
          <w:marBottom w:val="0"/>
          <w:divBdr>
            <w:top w:val="none" w:sz="0" w:space="0" w:color="auto"/>
            <w:left w:val="none" w:sz="0" w:space="0" w:color="auto"/>
            <w:bottom w:val="none" w:sz="0" w:space="0" w:color="auto"/>
            <w:right w:val="none" w:sz="0" w:space="0" w:color="auto"/>
          </w:divBdr>
        </w:div>
        <w:div w:id="1214386436">
          <w:marLeft w:val="0"/>
          <w:marRight w:val="0"/>
          <w:marTop w:val="0"/>
          <w:marBottom w:val="0"/>
          <w:divBdr>
            <w:top w:val="none" w:sz="0" w:space="0" w:color="auto"/>
            <w:left w:val="none" w:sz="0" w:space="0" w:color="auto"/>
            <w:bottom w:val="none" w:sz="0" w:space="0" w:color="auto"/>
            <w:right w:val="none" w:sz="0" w:space="0" w:color="auto"/>
          </w:divBdr>
        </w:div>
        <w:div w:id="1686592632">
          <w:marLeft w:val="0"/>
          <w:marRight w:val="0"/>
          <w:marTop w:val="0"/>
          <w:marBottom w:val="0"/>
          <w:divBdr>
            <w:top w:val="none" w:sz="0" w:space="0" w:color="auto"/>
            <w:left w:val="none" w:sz="0" w:space="0" w:color="auto"/>
            <w:bottom w:val="none" w:sz="0" w:space="0" w:color="auto"/>
            <w:right w:val="none" w:sz="0" w:space="0" w:color="auto"/>
          </w:divBdr>
        </w:div>
      </w:divsChild>
    </w:div>
    <w:div w:id="1155877242">
      <w:bodyDiv w:val="1"/>
      <w:marLeft w:val="0"/>
      <w:marRight w:val="0"/>
      <w:marTop w:val="0"/>
      <w:marBottom w:val="0"/>
      <w:divBdr>
        <w:top w:val="none" w:sz="0" w:space="0" w:color="auto"/>
        <w:left w:val="none" w:sz="0" w:space="0" w:color="auto"/>
        <w:bottom w:val="none" w:sz="0" w:space="0" w:color="auto"/>
        <w:right w:val="none" w:sz="0" w:space="0" w:color="auto"/>
      </w:divBdr>
    </w:div>
    <w:div w:id="1170754081">
      <w:bodyDiv w:val="1"/>
      <w:marLeft w:val="0"/>
      <w:marRight w:val="0"/>
      <w:marTop w:val="0"/>
      <w:marBottom w:val="0"/>
      <w:divBdr>
        <w:top w:val="none" w:sz="0" w:space="0" w:color="auto"/>
        <w:left w:val="none" w:sz="0" w:space="0" w:color="auto"/>
        <w:bottom w:val="none" w:sz="0" w:space="0" w:color="auto"/>
        <w:right w:val="none" w:sz="0" w:space="0" w:color="auto"/>
      </w:divBdr>
      <w:divsChild>
        <w:div w:id="2083406904">
          <w:marLeft w:val="0"/>
          <w:marRight w:val="0"/>
          <w:marTop w:val="0"/>
          <w:marBottom w:val="0"/>
          <w:divBdr>
            <w:top w:val="none" w:sz="0" w:space="0" w:color="auto"/>
            <w:left w:val="none" w:sz="0" w:space="0" w:color="auto"/>
            <w:bottom w:val="none" w:sz="0" w:space="0" w:color="auto"/>
            <w:right w:val="none" w:sz="0" w:space="0" w:color="auto"/>
          </w:divBdr>
          <w:divsChild>
            <w:div w:id="259946391">
              <w:marLeft w:val="0"/>
              <w:marRight w:val="0"/>
              <w:marTop w:val="0"/>
              <w:marBottom w:val="0"/>
              <w:divBdr>
                <w:top w:val="none" w:sz="0" w:space="0" w:color="auto"/>
                <w:left w:val="none" w:sz="0" w:space="0" w:color="auto"/>
                <w:bottom w:val="none" w:sz="0" w:space="0" w:color="auto"/>
                <w:right w:val="none" w:sz="0" w:space="0" w:color="auto"/>
              </w:divBdr>
              <w:divsChild>
                <w:div w:id="915018664">
                  <w:marLeft w:val="0"/>
                  <w:marRight w:val="0"/>
                  <w:marTop w:val="0"/>
                  <w:marBottom w:val="0"/>
                  <w:divBdr>
                    <w:top w:val="none" w:sz="0" w:space="0" w:color="auto"/>
                    <w:left w:val="none" w:sz="0" w:space="0" w:color="auto"/>
                    <w:bottom w:val="none" w:sz="0" w:space="0" w:color="auto"/>
                    <w:right w:val="none" w:sz="0" w:space="0" w:color="auto"/>
                  </w:divBdr>
                  <w:divsChild>
                    <w:div w:id="1815217647">
                      <w:marLeft w:val="0"/>
                      <w:marRight w:val="0"/>
                      <w:marTop w:val="0"/>
                      <w:marBottom w:val="0"/>
                      <w:divBdr>
                        <w:top w:val="none" w:sz="0" w:space="0" w:color="auto"/>
                        <w:left w:val="none" w:sz="0" w:space="0" w:color="auto"/>
                        <w:bottom w:val="none" w:sz="0" w:space="0" w:color="auto"/>
                        <w:right w:val="none" w:sz="0" w:space="0" w:color="auto"/>
                      </w:divBdr>
                      <w:divsChild>
                        <w:div w:id="1764184850">
                          <w:marLeft w:val="0"/>
                          <w:marRight w:val="0"/>
                          <w:marTop w:val="0"/>
                          <w:marBottom w:val="0"/>
                          <w:divBdr>
                            <w:top w:val="none" w:sz="0" w:space="0" w:color="auto"/>
                            <w:left w:val="none" w:sz="0" w:space="0" w:color="auto"/>
                            <w:bottom w:val="none" w:sz="0" w:space="0" w:color="auto"/>
                            <w:right w:val="none" w:sz="0" w:space="0" w:color="auto"/>
                          </w:divBdr>
                          <w:divsChild>
                            <w:div w:id="1862668132">
                              <w:marLeft w:val="0"/>
                              <w:marRight w:val="0"/>
                              <w:marTop w:val="0"/>
                              <w:marBottom w:val="0"/>
                              <w:divBdr>
                                <w:top w:val="none" w:sz="0" w:space="0" w:color="auto"/>
                                <w:left w:val="none" w:sz="0" w:space="0" w:color="auto"/>
                                <w:bottom w:val="none" w:sz="0" w:space="0" w:color="auto"/>
                                <w:right w:val="none" w:sz="0" w:space="0" w:color="auto"/>
                              </w:divBdr>
                              <w:divsChild>
                                <w:div w:id="372580043">
                                  <w:marLeft w:val="0"/>
                                  <w:marRight w:val="0"/>
                                  <w:marTop w:val="0"/>
                                  <w:marBottom w:val="0"/>
                                  <w:divBdr>
                                    <w:top w:val="none" w:sz="0" w:space="0" w:color="auto"/>
                                    <w:left w:val="none" w:sz="0" w:space="0" w:color="auto"/>
                                    <w:bottom w:val="none" w:sz="0" w:space="0" w:color="auto"/>
                                    <w:right w:val="none" w:sz="0" w:space="0" w:color="auto"/>
                                  </w:divBdr>
                                  <w:divsChild>
                                    <w:div w:id="2033604304">
                                      <w:marLeft w:val="0"/>
                                      <w:marRight w:val="0"/>
                                      <w:marTop w:val="0"/>
                                      <w:marBottom w:val="0"/>
                                      <w:divBdr>
                                        <w:top w:val="none" w:sz="0" w:space="0" w:color="auto"/>
                                        <w:left w:val="none" w:sz="0" w:space="0" w:color="auto"/>
                                        <w:bottom w:val="none" w:sz="0" w:space="0" w:color="auto"/>
                                        <w:right w:val="none" w:sz="0" w:space="0" w:color="auto"/>
                                      </w:divBdr>
                                      <w:divsChild>
                                        <w:div w:id="1132402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73764127">
      <w:bodyDiv w:val="1"/>
      <w:marLeft w:val="0"/>
      <w:marRight w:val="0"/>
      <w:marTop w:val="0"/>
      <w:marBottom w:val="0"/>
      <w:divBdr>
        <w:top w:val="none" w:sz="0" w:space="0" w:color="auto"/>
        <w:left w:val="none" w:sz="0" w:space="0" w:color="auto"/>
        <w:bottom w:val="none" w:sz="0" w:space="0" w:color="auto"/>
        <w:right w:val="none" w:sz="0" w:space="0" w:color="auto"/>
      </w:divBdr>
    </w:div>
    <w:div w:id="1183743946">
      <w:bodyDiv w:val="1"/>
      <w:marLeft w:val="0"/>
      <w:marRight w:val="0"/>
      <w:marTop w:val="0"/>
      <w:marBottom w:val="0"/>
      <w:divBdr>
        <w:top w:val="none" w:sz="0" w:space="0" w:color="auto"/>
        <w:left w:val="none" w:sz="0" w:space="0" w:color="auto"/>
        <w:bottom w:val="none" w:sz="0" w:space="0" w:color="auto"/>
        <w:right w:val="none" w:sz="0" w:space="0" w:color="auto"/>
      </w:divBdr>
    </w:div>
    <w:div w:id="1184397467">
      <w:bodyDiv w:val="1"/>
      <w:marLeft w:val="0"/>
      <w:marRight w:val="0"/>
      <w:marTop w:val="0"/>
      <w:marBottom w:val="0"/>
      <w:divBdr>
        <w:top w:val="none" w:sz="0" w:space="0" w:color="auto"/>
        <w:left w:val="none" w:sz="0" w:space="0" w:color="auto"/>
        <w:bottom w:val="none" w:sz="0" w:space="0" w:color="auto"/>
        <w:right w:val="none" w:sz="0" w:space="0" w:color="auto"/>
      </w:divBdr>
    </w:div>
    <w:div w:id="1224490458">
      <w:bodyDiv w:val="1"/>
      <w:marLeft w:val="0"/>
      <w:marRight w:val="0"/>
      <w:marTop w:val="0"/>
      <w:marBottom w:val="0"/>
      <w:divBdr>
        <w:top w:val="none" w:sz="0" w:space="0" w:color="auto"/>
        <w:left w:val="none" w:sz="0" w:space="0" w:color="auto"/>
        <w:bottom w:val="none" w:sz="0" w:space="0" w:color="auto"/>
        <w:right w:val="none" w:sz="0" w:space="0" w:color="auto"/>
      </w:divBdr>
    </w:div>
    <w:div w:id="1236430145">
      <w:bodyDiv w:val="1"/>
      <w:marLeft w:val="0"/>
      <w:marRight w:val="0"/>
      <w:marTop w:val="0"/>
      <w:marBottom w:val="0"/>
      <w:divBdr>
        <w:top w:val="none" w:sz="0" w:space="0" w:color="auto"/>
        <w:left w:val="none" w:sz="0" w:space="0" w:color="auto"/>
        <w:bottom w:val="none" w:sz="0" w:space="0" w:color="auto"/>
        <w:right w:val="none" w:sz="0" w:space="0" w:color="auto"/>
      </w:divBdr>
      <w:divsChild>
        <w:div w:id="123816305">
          <w:marLeft w:val="0"/>
          <w:marRight w:val="0"/>
          <w:marTop w:val="120"/>
          <w:marBottom w:val="0"/>
          <w:divBdr>
            <w:top w:val="none" w:sz="0" w:space="0" w:color="auto"/>
            <w:left w:val="none" w:sz="0" w:space="0" w:color="auto"/>
            <w:bottom w:val="none" w:sz="0" w:space="0" w:color="auto"/>
            <w:right w:val="none" w:sz="0" w:space="0" w:color="auto"/>
          </w:divBdr>
        </w:div>
        <w:div w:id="230427226">
          <w:marLeft w:val="0"/>
          <w:marRight w:val="0"/>
          <w:marTop w:val="120"/>
          <w:marBottom w:val="0"/>
          <w:divBdr>
            <w:top w:val="none" w:sz="0" w:space="0" w:color="auto"/>
            <w:left w:val="none" w:sz="0" w:space="0" w:color="auto"/>
            <w:bottom w:val="none" w:sz="0" w:space="0" w:color="auto"/>
            <w:right w:val="none" w:sz="0" w:space="0" w:color="auto"/>
          </w:divBdr>
        </w:div>
        <w:div w:id="654189029">
          <w:marLeft w:val="0"/>
          <w:marRight w:val="0"/>
          <w:marTop w:val="120"/>
          <w:marBottom w:val="0"/>
          <w:divBdr>
            <w:top w:val="none" w:sz="0" w:space="0" w:color="auto"/>
            <w:left w:val="none" w:sz="0" w:space="0" w:color="auto"/>
            <w:bottom w:val="none" w:sz="0" w:space="0" w:color="auto"/>
            <w:right w:val="none" w:sz="0" w:space="0" w:color="auto"/>
          </w:divBdr>
        </w:div>
        <w:div w:id="1309437511">
          <w:marLeft w:val="0"/>
          <w:marRight w:val="0"/>
          <w:marTop w:val="120"/>
          <w:marBottom w:val="0"/>
          <w:divBdr>
            <w:top w:val="none" w:sz="0" w:space="0" w:color="auto"/>
            <w:left w:val="none" w:sz="0" w:space="0" w:color="auto"/>
            <w:bottom w:val="none" w:sz="0" w:space="0" w:color="auto"/>
            <w:right w:val="none" w:sz="0" w:space="0" w:color="auto"/>
          </w:divBdr>
        </w:div>
        <w:div w:id="1422408654">
          <w:marLeft w:val="0"/>
          <w:marRight w:val="0"/>
          <w:marTop w:val="120"/>
          <w:marBottom w:val="0"/>
          <w:divBdr>
            <w:top w:val="none" w:sz="0" w:space="0" w:color="auto"/>
            <w:left w:val="none" w:sz="0" w:space="0" w:color="auto"/>
            <w:bottom w:val="none" w:sz="0" w:space="0" w:color="auto"/>
            <w:right w:val="none" w:sz="0" w:space="0" w:color="auto"/>
          </w:divBdr>
        </w:div>
        <w:div w:id="1428842952">
          <w:marLeft w:val="0"/>
          <w:marRight w:val="0"/>
          <w:marTop w:val="120"/>
          <w:marBottom w:val="96"/>
          <w:divBdr>
            <w:top w:val="none" w:sz="0" w:space="0" w:color="auto"/>
            <w:left w:val="single" w:sz="24" w:space="0" w:color="CED3F1"/>
            <w:bottom w:val="none" w:sz="0" w:space="0" w:color="auto"/>
            <w:right w:val="none" w:sz="0" w:space="0" w:color="auto"/>
          </w:divBdr>
        </w:div>
        <w:div w:id="1702903114">
          <w:marLeft w:val="0"/>
          <w:marRight w:val="0"/>
          <w:marTop w:val="120"/>
          <w:marBottom w:val="0"/>
          <w:divBdr>
            <w:top w:val="none" w:sz="0" w:space="0" w:color="auto"/>
            <w:left w:val="none" w:sz="0" w:space="0" w:color="auto"/>
            <w:bottom w:val="none" w:sz="0" w:space="0" w:color="auto"/>
            <w:right w:val="none" w:sz="0" w:space="0" w:color="auto"/>
          </w:divBdr>
        </w:div>
        <w:div w:id="1884439430">
          <w:marLeft w:val="0"/>
          <w:marRight w:val="0"/>
          <w:marTop w:val="120"/>
          <w:marBottom w:val="0"/>
          <w:divBdr>
            <w:top w:val="none" w:sz="0" w:space="0" w:color="auto"/>
            <w:left w:val="none" w:sz="0" w:space="0" w:color="auto"/>
            <w:bottom w:val="none" w:sz="0" w:space="0" w:color="auto"/>
            <w:right w:val="none" w:sz="0" w:space="0" w:color="auto"/>
          </w:divBdr>
        </w:div>
        <w:div w:id="1957979567">
          <w:marLeft w:val="0"/>
          <w:marRight w:val="0"/>
          <w:marTop w:val="120"/>
          <w:marBottom w:val="0"/>
          <w:divBdr>
            <w:top w:val="none" w:sz="0" w:space="0" w:color="auto"/>
            <w:left w:val="none" w:sz="0" w:space="0" w:color="auto"/>
            <w:bottom w:val="none" w:sz="0" w:space="0" w:color="auto"/>
            <w:right w:val="none" w:sz="0" w:space="0" w:color="auto"/>
          </w:divBdr>
        </w:div>
        <w:div w:id="2007705365">
          <w:marLeft w:val="0"/>
          <w:marRight w:val="0"/>
          <w:marTop w:val="120"/>
          <w:marBottom w:val="0"/>
          <w:divBdr>
            <w:top w:val="none" w:sz="0" w:space="0" w:color="auto"/>
            <w:left w:val="none" w:sz="0" w:space="0" w:color="auto"/>
            <w:bottom w:val="none" w:sz="0" w:space="0" w:color="auto"/>
            <w:right w:val="none" w:sz="0" w:space="0" w:color="auto"/>
          </w:divBdr>
        </w:div>
      </w:divsChild>
    </w:div>
    <w:div w:id="1246183113">
      <w:bodyDiv w:val="1"/>
      <w:marLeft w:val="0"/>
      <w:marRight w:val="0"/>
      <w:marTop w:val="0"/>
      <w:marBottom w:val="0"/>
      <w:divBdr>
        <w:top w:val="none" w:sz="0" w:space="0" w:color="auto"/>
        <w:left w:val="none" w:sz="0" w:space="0" w:color="auto"/>
        <w:bottom w:val="none" w:sz="0" w:space="0" w:color="auto"/>
        <w:right w:val="none" w:sz="0" w:space="0" w:color="auto"/>
      </w:divBdr>
    </w:div>
    <w:div w:id="1254506589">
      <w:bodyDiv w:val="1"/>
      <w:marLeft w:val="0"/>
      <w:marRight w:val="0"/>
      <w:marTop w:val="0"/>
      <w:marBottom w:val="0"/>
      <w:divBdr>
        <w:top w:val="none" w:sz="0" w:space="0" w:color="auto"/>
        <w:left w:val="none" w:sz="0" w:space="0" w:color="auto"/>
        <w:bottom w:val="none" w:sz="0" w:space="0" w:color="auto"/>
        <w:right w:val="none" w:sz="0" w:space="0" w:color="auto"/>
      </w:divBdr>
    </w:div>
    <w:div w:id="1267037149">
      <w:bodyDiv w:val="1"/>
      <w:marLeft w:val="0"/>
      <w:marRight w:val="0"/>
      <w:marTop w:val="0"/>
      <w:marBottom w:val="0"/>
      <w:divBdr>
        <w:top w:val="none" w:sz="0" w:space="0" w:color="auto"/>
        <w:left w:val="none" w:sz="0" w:space="0" w:color="auto"/>
        <w:bottom w:val="none" w:sz="0" w:space="0" w:color="auto"/>
        <w:right w:val="none" w:sz="0" w:space="0" w:color="auto"/>
      </w:divBdr>
    </w:div>
    <w:div w:id="1267152087">
      <w:bodyDiv w:val="1"/>
      <w:marLeft w:val="0"/>
      <w:marRight w:val="0"/>
      <w:marTop w:val="0"/>
      <w:marBottom w:val="0"/>
      <w:divBdr>
        <w:top w:val="none" w:sz="0" w:space="0" w:color="auto"/>
        <w:left w:val="none" w:sz="0" w:space="0" w:color="auto"/>
        <w:bottom w:val="none" w:sz="0" w:space="0" w:color="auto"/>
        <w:right w:val="none" w:sz="0" w:space="0" w:color="auto"/>
      </w:divBdr>
    </w:div>
    <w:div w:id="1292976216">
      <w:bodyDiv w:val="1"/>
      <w:marLeft w:val="0"/>
      <w:marRight w:val="0"/>
      <w:marTop w:val="0"/>
      <w:marBottom w:val="0"/>
      <w:divBdr>
        <w:top w:val="none" w:sz="0" w:space="0" w:color="auto"/>
        <w:left w:val="none" w:sz="0" w:space="0" w:color="auto"/>
        <w:bottom w:val="none" w:sz="0" w:space="0" w:color="auto"/>
        <w:right w:val="none" w:sz="0" w:space="0" w:color="auto"/>
      </w:divBdr>
    </w:div>
    <w:div w:id="1308240295">
      <w:bodyDiv w:val="1"/>
      <w:marLeft w:val="0"/>
      <w:marRight w:val="0"/>
      <w:marTop w:val="0"/>
      <w:marBottom w:val="0"/>
      <w:divBdr>
        <w:top w:val="none" w:sz="0" w:space="0" w:color="auto"/>
        <w:left w:val="none" w:sz="0" w:space="0" w:color="auto"/>
        <w:bottom w:val="none" w:sz="0" w:space="0" w:color="auto"/>
        <w:right w:val="none" w:sz="0" w:space="0" w:color="auto"/>
      </w:divBdr>
    </w:div>
    <w:div w:id="1311055364">
      <w:bodyDiv w:val="1"/>
      <w:marLeft w:val="0"/>
      <w:marRight w:val="0"/>
      <w:marTop w:val="0"/>
      <w:marBottom w:val="0"/>
      <w:divBdr>
        <w:top w:val="none" w:sz="0" w:space="0" w:color="auto"/>
        <w:left w:val="none" w:sz="0" w:space="0" w:color="auto"/>
        <w:bottom w:val="none" w:sz="0" w:space="0" w:color="auto"/>
        <w:right w:val="none" w:sz="0" w:space="0" w:color="auto"/>
      </w:divBdr>
    </w:div>
    <w:div w:id="1313943331">
      <w:bodyDiv w:val="1"/>
      <w:marLeft w:val="0"/>
      <w:marRight w:val="0"/>
      <w:marTop w:val="0"/>
      <w:marBottom w:val="0"/>
      <w:divBdr>
        <w:top w:val="none" w:sz="0" w:space="0" w:color="auto"/>
        <w:left w:val="none" w:sz="0" w:space="0" w:color="auto"/>
        <w:bottom w:val="none" w:sz="0" w:space="0" w:color="auto"/>
        <w:right w:val="none" w:sz="0" w:space="0" w:color="auto"/>
      </w:divBdr>
    </w:div>
    <w:div w:id="1317758942">
      <w:bodyDiv w:val="1"/>
      <w:marLeft w:val="0"/>
      <w:marRight w:val="0"/>
      <w:marTop w:val="0"/>
      <w:marBottom w:val="0"/>
      <w:divBdr>
        <w:top w:val="none" w:sz="0" w:space="0" w:color="auto"/>
        <w:left w:val="none" w:sz="0" w:space="0" w:color="auto"/>
        <w:bottom w:val="none" w:sz="0" w:space="0" w:color="auto"/>
        <w:right w:val="none" w:sz="0" w:space="0" w:color="auto"/>
      </w:divBdr>
    </w:div>
    <w:div w:id="1328899257">
      <w:bodyDiv w:val="1"/>
      <w:marLeft w:val="0"/>
      <w:marRight w:val="0"/>
      <w:marTop w:val="0"/>
      <w:marBottom w:val="0"/>
      <w:divBdr>
        <w:top w:val="none" w:sz="0" w:space="0" w:color="auto"/>
        <w:left w:val="none" w:sz="0" w:space="0" w:color="auto"/>
        <w:bottom w:val="none" w:sz="0" w:space="0" w:color="auto"/>
        <w:right w:val="none" w:sz="0" w:space="0" w:color="auto"/>
      </w:divBdr>
      <w:divsChild>
        <w:div w:id="509373091">
          <w:marLeft w:val="0"/>
          <w:marRight w:val="0"/>
          <w:marTop w:val="0"/>
          <w:marBottom w:val="0"/>
          <w:divBdr>
            <w:top w:val="none" w:sz="0" w:space="0" w:color="auto"/>
            <w:left w:val="none" w:sz="0" w:space="0" w:color="auto"/>
            <w:bottom w:val="none" w:sz="0" w:space="0" w:color="auto"/>
            <w:right w:val="none" w:sz="0" w:space="0" w:color="auto"/>
          </w:divBdr>
        </w:div>
        <w:div w:id="579145507">
          <w:marLeft w:val="0"/>
          <w:marRight w:val="0"/>
          <w:marTop w:val="0"/>
          <w:marBottom w:val="0"/>
          <w:divBdr>
            <w:top w:val="none" w:sz="0" w:space="0" w:color="auto"/>
            <w:left w:val="none" w:sz="0" w:space="0" w:color="auto"/>
            <w:bottom w:val="none" w:sz="0" w:space="0" w:color="auto"/>
            <w:right w:val="none" w:sz="0" w:space="0" w:color="auto"/>
          </w:divBdr>
        </w:div>
        <w:div w:id="694813400">
          <w:marLeft w:val="0"/>
          <w:marRight w:val="0"/>
          <w:marTop w:val="0"/>
          <w:marBottom w:val="0"/>
          <w:divBdr>
            <w:top w:val="none" w:sz="0" w:space="0" w:color="auto"/>
            <w:left w:val="none" w:sz="0" w:space="0" w:color="auto"/>
            <w:bottom w:val="none" w:sz="0" w:space="0" w:color="auto"/>
            <w:right w:val="none" w:sz="0" w:space="0" w:color="auto"/>
          </w:divBdr>
        </w:div>
      </w:divsChild>
    </w:div>
    <w:div w:id="1331758863">
      <w:bodyDiv w:val="1"/>
      <w:marLeft w:val="0"/>
      <w:marRight w:val="0"/>
      <w:marTop w:val="0"/>
      <w:marBottom w:val="0"/>
      <w:divBdr>
        <w:top w:val="none" w:sz="0" w:space="0" w:color="auto"/>
        <w:left w:val="none" w:sz="0" w:space="0" w:color="auto"/>
        <w:bottom w:val="none" w:sz="0" w:space="0" w:color="auto"/>
        <w:right w:val="none" w:sz="0" w:space="0" w:color="auto"/>
      </w:divBdr>
    </w:div>
    <w:div w:id="1333264495">
      <w:bodyDiv w:val="1"/>
      <w:marLeft w:val="0"/>
      <w:marRight w:val="0"/>
      <w:marTop w:val="0"/>
      <w:marBottom w:val="0"/>
      <w:divBdr>
        <w:top w:val="none" w:sz="0" w:space="0" w:color="auto"/>
        <w:left w:val="none" w:sz="0" w:space="0" w:color="auto"/>
        <w:bottom w:val="none" w:sz="0" w:space="0" w:color="auto"/>
        <w:right w:val="none" w:sz="0" w:space="0" w:color="auto"/>
      </w:divBdr>
    </w:div>
    <w:div w:id="1353188806">
      <w:bodyDiv w:val="1"/>
      <w:marLeft w:val="0"/>
      <w:marRight w:val="0"/>
      <w:marTop w:val="0"/>
      <w:marBottom w:val="0"/>
      <w:divBdr>
        <w:top w:val="none" w:sz="0" w:space="0" w:color="auto"/>
        <w:left w:val="none" w:sz="0" w:space="0" w:color="auto"/>
        <w:bottom w:val="none" w:sz="0" w:space="0" w:color="auto"/>
        <w:right w:val="none" w:sz="0" w:space="0" w:color="auto"/>
      </w:divBdr>
    </w:div>
    <w:div w:id="1354306812">
      <w:bodyDiv w:val="1"/>
      <w:marLeft w:val="0"/>
      <w:marRight w:val="0"/>
      <w:marTop w:val="0"/>
      <w:marBottom w:val="0"/>
      <w:divBdr>
        <w:top w:val="none" w:sz="0" w:space="0" w:color="auto"/>
        <w:left w:val="none" w:sz="0" w:space="0" w:color="auto"/>
        <w:bottom w:val="none" w:sz="0" w:space="0" w:color="auto"/>
        <w:right w:val="none" w:sz="0" w:space="0" w:color="auto"/>
      </w:divBdr>
    </w:div>
    <w:div w:id="1355691779">
      <w:bodyDiv w:val="1"/>
      <w:marLeft w:val="0"/>
      <w:marRight w:val="0"/>
      <w:marTop w:val="0"/>
      <w:marBottom w:val="0"/>
      <w:divBdr>
        <w:top w:val="none" w:sz="0" w:space="0" w:color="auto"/>
        <w:left w:val="none" w:sz="0" w:space="0" w:color="auto"/>
        <w:bottom w:val="none" w:sz="0" w:space="0" w:color="auto"/>
        <w:right w:val="none" w:sz="0" w:space="0" w:color="auto"/>
      </w:divBdr>
    </w:div>
    <w:div w:id="1356230882">
      <w:bodyDiv w:val="1"/>
      <w:marLeft w:val="0"/>
      <w:marRight w:val="0"/>
      <w:marTop w:val="0"/>
      <w:marBottom w:val="0"/>
      <w:divBdr>
        <w:top w:val="none" w:sz="0" w:space="0" w:color="auto"/>
        <w:left w:val="none" w:sz="0" w:space="0" w:color="auto"/>
        <w:bottom w:val="none" w:sz="0" w:space="0" w:color="auto"/>
        <w:right w:val="none" w:sz="0" w:space="0" w:color="auto"/>
      </w:divBdr>
    </w:div>
    <w:div w:id="1375739236">
      <w:bodyDiv w:val="1"/>
      <w:marLeft w:val="0"/>
      <w:marRight w:val="0"/>
      <w:marTop w:val="0"/>
      <w:marBottom w:val="0"/>
      <w:divBdr>
        <w:top w:val="none" w:sz="0" w:space="0" w:color="auto"/>
        <w:left w:val="none" w:sz="0" w:space="0" w:color="auto"/>
        <w:bottom w:val="none" w:sz="0" w:space="0" w:color="auto"/>
        <w:right w:val="none" w:sz="0" w:space="0" w:color="auto"/>
      </w:divBdr>
    </w:div>
    <w:div w:id="1378436282">
      <w:bodyDiv w:val="1"/>
      <w:marLeft w:val="0"/>
      <w:marRight w:val="0"/>
      <w:marTop w:val="0"/>
      <w:marBottom w:val="0"/>
      <w:divBdr>
        <w:top w:val="none" w:sz="0" w:space="0" w:color="auto"/>
        <w:left w:val="none" w:sz="0" w:space="0" w:color="auto"/>
        <w:bottom w:val="none" w:sz="0" w:space="0" w:color="auto"/>
        <w:right w:val="none" w:sz="0" w:space="0" w:color="auto"/>
      </w:divBdr>
    </w:div>
    <w:div w:id="1386485685">
      <w:bodyDiv w:val="1"/>
      <w:marLeft w:val="0"/>
      <w:marRight w:val="0"/>
      <w:marTop w:val="0"/>
      <w:marBottom w:val="0"/>
      <w:divBdr>
        <w:top w:val="none" w:sz="0" w:space="0" w:color="auto"/>
        <w:left w:val="none" w:sz="0" w:space="0" w:color="auto"/>
        <w:bottom w:val="none" w:sz="0" w:space="0" w:color="auto"/>
        <w:right w:val="none" w:sz="0" w:space="0" w:color="auto"/>
      </w:divBdr>
    </w:div>
    <w:div w:id="1389723125">
      <w:bodyDiv w:val="1"/>
      <w:marLeft w:val="0"/>
      <w:marRight w:val="0"/>
      <w:marTop w:val="0"/>
      <w:marBottom w:val="0"/>
      <w:divBdr>
        <w:top w:val="none" w:sz="0" w:space="0" w:color="auto"/>
        <w:left w:val="none" w:sz="0" w:space="0" w:color="auto"/>
        <w:bottom w:val="none" w:sz="0" w:space="0" w:color="auto"/>
        <w:right w:val="none" w:sz="0" w:space="0" w:color="auto"/>
      </w:divBdr>
    </w:div>
    <w:div w:id="1394813895">
      <w:bodyDiv w:val="1"/>
      <w:marLeft w:val="0"/>
      <w:marRight w:val="0"/>
      <w:marTop w:val="0"/>
      <w:marBottom w:val="0"/>
      <w:divBdr>
        <w:top w:val="none" w:sz="0" w:space="0" w:color="auto"/>
        <w:left w:val="none" w:sz="0" w:space="0" w:color="auto"/>
        <w:bottom w:val="none" w:sz="0" w:space="0" w:color="auto"/>
        <w:right w:val="none" w:sz="0" w:space="0" w:color="auto"/>
      </w:divBdr>
    </w:div>
    <w:div w:id="1405444400">
      <w:bodyDiv w:val="1"/>
      <w:marLeft w:val="0"/>
      <w:marRight w:val="0"/>
      <w:marTop w:val="0"/>
      <w:marBottom w:val="0"/>
      <w:divBdr>
        <w:top w:val="none" w:sz="0" w:space="0" w:color="auto"/>
        <w:left w:val="none" w:sz="0" w:space="0" w:color="auto"/>
        <w:bottom w:val="none" w:sz="0" w:space="0" w:color="auto"/>
        <w:right w:val="none" w:sz="0" w:space="0" w:color="auto"/>
      </w:divBdr>
    </w:div>
    <w:div w:id="1409107749">
      <w:bodyDiv w:val="1"/>
      <w:marLeft w:val="0"/>
      <w:marRight w:val="0"/>
      <w:marTop w:val="0"/>
      <w:marBottom w:val="0"/>
      <w:divBdr>
        <w:top w:val="none" w:sz="0" w:space="0" w:color="auto"/>
        <w:left w:val="none" w:sz="0" w:space="0" w:color="auto"/>
        <w:bottom w:val="none" w:sz="0" w:space="0" w:color="auto"/>
        <w:right w:val="none" w:sz="0" w:space="0" w:color="auto"/>
      </w:divBdr>
    </w:div>
    <w:div w:id="1414083336">
      <w:bodyDiv w:val="1"/>
      <w:marLeft w:val="0"/>
      <w:marRight w:val="0"/>
      <w:marTop w:val="0"/>
      <w:marBottom w:val="0"/>
      <w:divBdr>
        <w:top w:val="none" w:sz="0" w:space="0" w:color="auto"/>
        <w:left w:val="none" w:sz="0" w:space="0" w:color="auto"/>
        <w:bottom w:val="none" w:sz="0" w:space="0" w:color="auto"/>
        <w:right w:val="none" w:sz="0" w:space="0" w:color="auto"/>
      </w:divBdr>
    </w:div>
    <w:div w:id="1414232053">
      <w:bodyDiv w:val="1"/>
      <w:marLeft w:val="0"/>
      <w:marRight w:val="0"/>
      <w:marTop w:val="0"/>
      <w:marBottom w:val="0"/>
      <w:divBdr>
        <w:top w:val="none" w:sz="0" w:space="0" w:color="auto"/>
        <w:left w:val="none" w:sz="0" w:space="0" w:color="auto"/>
        <w:bottom w:val="none" w:sz="0" w:space="0" w:color="auto"/>
        <w:right w:val="none" w:sz="0" w:space="0" w:color="auto"/>
      </w:divBdr>
    </w:div>
    <w:div w:id="1422992508">
      <w:bodyDiv w:val="1"/>
      <w:marLeft w:val="0"/>
      <w:marRight w:val="0"/>
      <w:marTop w:val="0"/>
      <w:marBottom w:val="0"/>
      <w:divBdr>
        <w:top w:val="none" w:sz="0" w:space="0" w:color="auto"/>
        <w:left w:val="none" w:sz="0" w:space="0" w:color="auto"/>
        <w:bottom w:val="none" w:sz="0" w:space="0" w:color="auto"/>
        <w:right w:val="none" w:sz="0" w:space="0" w:color="auto"/>
      </w:divBdr>
      <w:divsChild>
        <w:div w:id="1247500810">
          <w:marLeft w:val="0"/>
          <w:marRight w:val="0"/>
          <w:marTop w:val="0"/>
          <w:marBottom w:val="0"/>
          <w:divBdr>
            <w:top w:val="none" w:sz="0" w:space="0" w:color="auto"/>
            <w:left w:val="none" w:sz="0" w:space="0" w:color="auto"/>
            <w:bottom w:val="none" w:sz="0" w:space="0" w:color="auto"/>
            <w:right w:val="none" w:sz="0" w:space="0" w:color="auto"/>
          </w:divBdr>
        </w:div>
        <w:div w:id="1565600292">
          <w:marLeft w:val="0"/>
          <w:marRight w:val="0"/>
          <w:marTop w:val="0"/>
          <w:marBottom w:val="0"/>
          <w:divBdr>
            <w:top w:val="none" w:sz="0" w:space="0" w:color="auto"/>
            <w:left w:val="none" w:sz="0" w:space="0" w:color="auto"/>
            <w:bottom w:val="none" w:sz="0" w:space="0" w:color="auto"/>
            <w:right w:val="none" w:sz="0" w:space="0" w:color="auto"/>
          </w:divBdr>
        </w:div>
        <w:div w:id="1566717004">
          <w:marLeft w:val="0"/>
          <w:marRight w:val="0"/>
          <w:marTop w:val="0"/>
          <w:marBottom w:val="0"/>
          <w:divBdr>
            <w:top w:val="none" w:sz="0" w:space="0" w:color="auto"/>
            <w:left w:val="none" w:sz="0" w:space="0" w:color="auto"/>
            <w:bottom w:val="none" w:sz="0" w:space="0" w:color="auto"/>
            <w:right w:val="none" w:sz="0" w:space="0" w:color="auto"/>
          </w:divBdr>
        </w:div>
      </w:divsChild>
    </w:div>
    <w:div w:id="1426221178">
      <w:bodyDiv w:val="1"/>
      <w:marLeft w:val="0"/>
      <w:marRight w:val="0"/>
      <w:marTop w:val="0"/>
      <w:marBottom w:val="0"/>
      <w:divBdr>
        <w:top w:val="none" w:sz="0" w:space="0" w:color="auto"/>
        <w:left w:val="none" w:sz="0" w:space="0" w:color="auto"/>
        <w:bottom w:val="none" w:sz="0" w:space="0" w:color="auto"/>
        <w:right w:val="none" w:sz="0" w:space="0" w:color="auto"/>
      </w:divBdr>
    </w:div>
    <w:div w:id="1468351246">
      <w:bodyDiv w:val="1"/>
      <w:marLeft w:val="0"/>
      <w:marRight w:val="0"/>
      <w:marTop w:val="0"/>
      <w:marBottom w:val="0"/>
      <w:divBdr>
        <w:top w:val="none" w:sz="0" w:space="0" w:color="auto"/>
        <w:left w:val="none" w:sz="0" w:space="0" w:color="auto"/>
        <w:bottom w:val="none" w:sz="0" w:space="0" w:color="auto"/>
        <w:right w:val="none" w:sz="0" w:space="0" w:color="auto"/>
      </w:divBdr>
    </w:div>
    <w:div w:id="1468819286">
      <w:bodyDiv w:val="1"/>
      <w:marLeft w:val="0"/>
      <w:marRight w:val="0"/>
      <w:marTop w:val="0"/>
      <w:marBottom w:val="0"/>
      <w:divBdr>
        <w:top w:val="none" w:sz="0" w:space="0" w:color="auto"/>
        <w:left w:val="none" w:sz="0" w:space="0" w:color="auto"/>
        <w:bottom w:val="none" w:sz="0" w:space="0" w:color="auto"/>
        <w:right w:val="none" w:sz="0" w:space="0" w:color="auto"/>
      </w:divBdr>
    </w:div>
    <w:div w:id="1470636716">
      <w:bodyDiv w:val="1"/>
      <w:marLeft w:val="0"/>
      <w:marRight w:val="0"/>
      <w:marTop w:val="0"/>
      <w:marBottom w:val="0"/>
      <w:divBdr>
        <w:top w:val="none" w:sz="0" w:space="0" w:color="auto"/>
        <w:left w:val="none" w:sz="0" w:space="0" w:color="auto"/>
        <w:bottom w:val="none" w:sz="0" w:space="0" w:color="auto"/>
        <w:right w:val="none" w:sz="0" w:space="0" w:color="auto"/>
      </w:divBdr>
    </w:div>
    <w:div w:id="1479225527">
      <w:bodyDiv w:val="1"/>
      <w:marLeft w:val="0"/>
      <w:marRight w:val="0"/>
      <w:marTop w:val="0"/>
      <w:marBottom w:val="0"/>
      <w:divBdr>
        <w:top w:val="none" w:sz="0" w:space="0" w:color="auto"/>
        <w:left w:val="none" w:sz="0" w:space="0" w:color="auto"/>
        <w:bottom w:val="none" w:sz="0" w:space="0" w:color="auto"/>
        <w:right w:val="none" w:sz="0" w:space="0" w:color="auto"/>
      </w:divBdr>
    </w:div>
    <w:div w:id="1484465751">
      <w:bodyDiv w:val="1"/>
      <w:marLeft w:val="0"/>
      <w:marRight w:val="0"/>
      <w:marTop w:val="0"/>
      <w:marBottom w:val="0"/>
      <w:divBdr>
        <w:top w:val="none" w:sz="0" w:space="0" w:color="auto"/>
        <w:left w:val="none" w:sz="0" w:space="0" w:color="auto"/>
        <w:bottom w:val="none" w:sz="0" w:space="0" w:color="auto"/>
        <w:right w:val="none" w:sz="0" w:space="0" w:color="auto"/>
      </w:divBdr>
      <w:divsChild>
        <w:div w:id="971907577">
          <w:marLeft w:val="0"/>
          <w:marRight w:val="0"/>
          <w:marTop w:val="0"/>
          <w:marBottom w:val="0"/>
          <w:divBdr>
            <w:top w:val="none" w:sz="0" w:space="0" w:color="auto"/>
            <w:left w:val="none" w:sz="0" w:space="0" w:color="auto"/>
            <w:bottom w:val="none" w:sz="0" w:space="0" w:color="auto"/>
            <w:right w:val="none" w:sz="0" w:space="0" w:color="auto"/>
          </w:divBdr>
          <w:divsChild>
            <w:div w:id="1803111377">
              <w:marLeft w:val="0"/>
              <w:marRight w:val="0"/>
              <w:marTop w:val="0"/>
              <w:marBottom w:val="0"/>
              <w:divBdr>
                <w:top w:val="none" w:sz="0" w:space="0" w:color="auto"/>
                <w:left w:val="none" w:sz="0" w:space="0" w:color="auto"/>
                <w:bottom w:val="none" w:sz="0" w:space="0" w:color="auto"/>
                <w:right w:val="none" w:sz="0" w:space="0" w:color="auto"/>
              </w:divBdr>
              <w:divsChild>
                <w:div w:id="1669638">
                  <w:marLeft w:val="0"/>
                  <w:marRight w:val="0"/>
                  <w:marTop w:val="0"/>
                  <w:marBottom w:val="0"/>
                  <w:divBdr>
                    <w:top w:val="none" w:sz="0" w:space="0" w:color="auto"/>
                    <w:left w:val="none" w:sz="0" w:space="0" w:color="auto"/>
                    <w:bottom w:val="none" w:sz="0" w:space="0" w:color="auto"/>
                    <w:right w:val="none" w:sz="0" w:space="0" w:color="auto"/>
                  </w:divBdr>
                  <w:divsChild>
                    <w:div w:id="709653212">
                      <w:marLeft w:val="0"/>
                      <w:marRight w:val="0"/>
                      <w:marTop w:val="0"/>
                      <w:marBottom w:val="0"/>
                      <w:divBdr>
                        <w:top w:val="none" w:sz="0" w:space="0" w:color="auto"/>
                        <w:left w:val="none" w:sz="0" w:space="0" w:color="auto"/>
                        <w:bottom w:val="none" w:sz="0" w:space="0" w:color="auto"/>
                        <w:right w:val="none" w:sz="0" w:space="0" w:color="auto"/>
                      </w:divBdr>
                      <w:divsChild>
                        <w:div w:id="1909264750">
                          <w:marLeft w:val="0"/>
                          <w:marRight w:val="0"/>
                          <w:marTop w:val="0"/>
                          <w:marBottom w:val="0"/>
                          <w:divBdr>
                            <w:top w:val="none" w:sz="0" w:space="0" w:color="auto"/>
                            <w:left w:val="none" w:sz="0" w:space="0" w:color="auto"/>
                            <w:bottom w:val="none" w:sz="0" w:space="0" w:color="auto"/>
                            <w:right w:val="none" w:sz="0" w:space="0" w:color="auto"/>
                          </w:divBdr>
                          <w:divsChild>
                            <w:div w:id="1525437872">
                              <w:marLeft w:val="0"/>
                              <w:marRight w:val="0"/>
                              <w:marTop w:val="0"/>
                              <w:marBottom w:val="0"/>
                              <w:divBdr>
                                <w:top w:val="none" w:sz="0" w:space="0" w:color="auto"/>
                                <w:left w:val="none" w:sz="0" w:space="0" w:color="auto"/>
                                <w:bottom w:val="none" w:sz="0" w:space="0" w:color="auto"/>
                                <w:right w:val="none" w:sz="0" w:space="0" w:color="auto"/>
                              </w:divBdr>
                              <w:divsChild>
                                <w:div w:id="395393601">
                                  <w:marLeft w:val="0"/>
                                  <w:marRight w:val="0"/>
                                  <w:marTop w:val="0"/>
                                  <w:marBottom w:val="0"/>
                                  <w:divBdr>
                                    <w:top w:val="none" w:sz="0" w:space="0" w:color="auto"/>
                                    <w:left w:val="none" w:sz="0" w:space="0" w:color="auto"/>
                                    <w:bottom w:val="none" w:sz="0" w:space="0" w:color="auto"/>
                                    <w:right w:val="none" w:sz="0" w:space="0" w:color="auto"/>
                                  </w:divBdr>
                                  <w:divsChild>
                                    <w:div w:id="192960172">
                                      <w:marLeft w:val="0"/>
                                      <w:marRight w:val="0"/>
                                      <w:marTop w:val="0"/>
                                      <w:marBottom w:val="0"/>
                                      <w:divBdr>
                                        <w:top w:val="none" w:sz="0" w:space="0" w:color="auto"/>
                                        <w:left w:val="none" w:sz="0" w:space="0" w:color="auto"/>
                                        <w:bottom w:val="none" w:sz="0" w:space="0" w:color="auto"/>
                                        <w:right w:val="none" w:sz="0" w:space="0" w:color="auto"/>
                                      </w:divBdr>
                                      <w:divsChild>
                                        <w:div w:id="925649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87480325">
      <w:bodyDiv w:val="1"/>
      <w:marLeft w:val="0"/>
      <w:marRight w:val="0"/>
      <w:marTop w:val="0"/>
      <w:marBottom w:val="0"/>
      <w:divBdr>
        <w:top w:val="none" w:sz="0" w:space="0" w:color="auto"/>
        <w:left w:val="none" w:sz="0" w:space="0" w:color="auto"/>
        <w:bottom w:val="none" w:sz="0" w:space="0" w:color="auto"/>
        <w:right w:val="none" w:sz="0" w:space="0" w:color="auto"/>
      </w:divBdr>
    </w:div>
    <w:div w:id="1490440099">
      <w:bodyDiv w:val="1"/>
      <w:marLeft w:val="0"/>
      <w:marRight w:val="0"/>
      <w:marTop w:val="0"/>
      <w:marBottom w:val="0"/>
      <w:divBdr>
        <w:top w:val="none" w:sz="0" w:space="0" w:color="auto"/>
        <w:left w:val="none" w:sz="0" w:space="0" w:color="auto"/>
        <w:bottom w:val="none" w:sz="0" w:space="0" w:color="auto"/>
        <w:right w:val="none" w:sz="0" w:space="0" w:color="auto"/>
      </w:divBdr>
    </w:div>
    <w:div w:id="1490827235">
      <w:bodyDiv w:val="1"/>
      <w:marLeft w:val="0"/>
      <w:marRight w:val="0"/>
      <w:marTop w:val="0"/>
      <w:marBottom w:val="0"/>
      <w:divBdr>
        <w:top w:val="none" w:sz="0" w:space="0" w:color="auto"/>
        <w:left w:val="none" w:sz="0" w:space="0" w:color="auto"/>
        <w:bottom w:val="none" w:sz="0" w:space="0" w:color="auto"/>
        <w:right w:val="none" w:sz="0" w:space="0" w:color="auto"/>
      </w:divBdr>
    </w:div>
    <w:div w:id="1504122825">
      <w:bodyDiv w:val="1"/>
      <w:marLeft w:val="0"/>
      <w:marRight w:val="0"/>
      <w:marTop w:val="0"/>
      <w:marBottom w:val="0"/>
      <w:divBdr>
        <w:top w:val="none" w:sz="0" w:space="0" w:color="auto"/>
        <w:left w:val="none" w:sz="0" w:space="0" w:color="auto"/>
        <w:bottom w:val="none" w:sz="0" w:space="0" w:color="auto"/>
        <w:right w:val="none" w:sz="0" w:space="0" w:color="auto"/>
      </w:divBdr>
    </w:div>
    <w:div w:id="1512253905">
      <w:bodyDiv w:val="1"/>
      <w:marLeft w:val="0"/>
      <w:marRight w:val="0"/>
      <w:marTop w:val="0"/>
      <w:marBottom w:val="0"/>
      <w:divBdr>
        <w:top w:val="none" w:sz="0" w:space="0" w:color="auto"/>
        <w:left w:val="none" w:sz="0" w:space="0" w:color="auto"/>
        <w:bottom w:val="none" w:sz="0" w:space="0" w:color="auto"/>
        <w:right w:val="none" w:sz="0" w:space="0" w:color="auto"/>
      </w:divBdr>
    </w:div>
    <w:div w:id="1513952997">
      <w:bodyDiv w:val="1"/>
      <w:marLeft w:val="0"/>
      <w:marRight w:val="0"/>
      <w:marTop w:val="0"/>
      <w:marBottom w:val="0"/>
      <w:divBdr>
        <w:top w:val="none" w:sz="0" w:space="0" w:color="auto"/>
        <w:left w:val="none" w:sz="0" w:space="0" w:color="auto"/>
        <w:bottom w:val="none" w:sz="0" w:space="0" w:color="auto"/>
        <w:right w:val="none" w:sz="0" w:space="0" w:color="auto"/>
      </w:divBdr>
    </w:div>
    <w:div w:id="1532186244">
      <w:bodyDiv w:val="1"/>
      <w:marLeft w:val="0"/>
      <w:marRight w:val="0"/>
      <w:marTop w:val="0"/>
      <w:marBottom w:val="0"/>
      <w:divBdr>
        <w:top w:val="none" w:sz="0" w:space="0" w:color="auto"/>
        <w:left w:val="none" w:sz="0" w:space="0" w:color="auto"/>
        <w:bottom w:val="none" w:sz="0" w:space="0" w:color="auto"/>
        <w:right w:val="none" w:sz="0" w:space="0" w:color="auto"/>
      </w:divBdr>
    </w:div>
    <w:div w:id="1533301278">
      <w:bodyDiv w:val="1"/>
      <w:marLeft w:val="0"/>
      <w:marRight w:val="0"/>
      <w:marTop w:val="0"/>
      <w:marBottom w:val="0"/>
      <w:divBdr>
        <w:top w:val="none" w:sz="0" w:space="0" w:color="auto"/>
        <w:left w:val="none" w:sz="0" w:space="0" w:color="auto"/>
        <w:bottom w:val="none" w:sz="0" w:space="0" w:color="auto"/>
        <w:right w:val="none" w:sz="0" w:space="0" w:color="auto"/>
      </w:divBdr>
    </w:div>
    <w:div w:id="1551769647">
      <w:bodyDiv w:val="1"/>
      <w:marLeft w:val="0"/>
      <w:marRight w:val="0"/>
      <w:marTop w:val="0"/>
      <w:marBottom w:val="0"/>
      <w:divBdr>
        <w:top w:val="none" w:sz="0" w:space="0" w:color="auto"/>
        <w:left w:val="none" w:sz="0" w:space="0" w:color="auto"/>
        <w:bottom w:val="none" w:sz="0" w:space="0" w:color="auto"/>
        <w:right w:val="none" w:sz="0" w:space="0" w:color="auto"/>
      </w:divBdr>
    </w:div>
    <w:div w:id="1554346321">
      <w:bodyDiv w:val="1"/>
      <w:marLeft w:val="0"/>
      <w:marRight w:val="0"/>
      <w:marTop w:val="0"/>
      <w:marBottom w:val="0"/>
      <w:divBdr>
        <w:top w:val="none" w:sz="0" w:space="0" w:color="auto"/>
        <w:left w:val="none" w:sz="0" w:space="0" w:color="auto"/>
        <w:bottom w:val="none" w:sz="0" w:space="0" w:color="auto"/>
        <w:right w:val="none" w:sz="0" w:space="0" w:color="auto"/>
      </w:divBdr>
      <w:divsChild>
        <w:div w:id="97720805">
          <w:marLeft w:val="0"/>
          <w:marRight w:val="0"/>
          <w:marTop w:val="0"/>
          <w:marBottom w:val="0"/>
          <w:divBdr>
            <w:top w:val="none" w:sz="0" w:space="0" w:color="auto"/>
            <w:left w:val="none" w:sz="0" w:space="0" w:color="auto"/>
            <w:bottom w:val="none" w:sz="0" w:space="0" w:color="auto"/>
            <w:right w:val="none" w:sz="0" w:space="0" w:color="auto"/>
          </w:divBdr>
        </w:div>
        <w:div w:id="707072816">
          <w:marLeft w:val="0"/>
          <w:marRight w:val="0"/>
          <w:marTop w:val="0"/>
          <w:marBottom w:val="0"/>
          <w:divBdr>
            <w:top w:val="none" w:sz="0" w:space="0" w:color="auto"/>
            <w:left w:val="none" w:sz="0" w:space="0" w:color="auto"/>
            <w:bottom w:val="none" w:sz="0" w:space="0" w:color="auto"/>
            <w:right w:val="none" w:sz="0" w:space="0" w:color="auto"/>
          </w:divBdr>
        </w:div>
        <w:div w:id="712660448">
          <w:marLeft w:val="0"/>
          <w:marRight w:val="0"/>
          <w:marTop w:val="0"/>
          <w:marBottom w:val="0"/>
          <w:divBdr>
            <w:top w:val="none" w:sz="0" w:space="0" w:color="auto"/>
            <w:left w:val="none" w:sz="0" w:space="0" w:color="auto"/>
            <w:bottom w:val="none" w:sz="0" w:space="0" w:color="auto"/>
            <w:right w:val="none" w:sz="0" w:space="0" w:color="auto"/>
          </w:divBdr>
        </w:div>
        <w:div w:id="2146577944">
          <w:marLeft w:val="0"/>
          <w:marRight w:val="0"/>
          <w:marTop w:val="0"/>
          <w:marBottom w:val="0"/>
          <w:divBdr>
            <w:top w:val="none" w:sz="0" w:space="0" w:color="auto"/>
            <w:left w:val="none" w:sz="0" w:space="0" w:color="auto"/>
            <w:bottom w:val="none" w:sz="0" w:space="0" w:color="auto"/>
            <w:right w:val="none" w:sz="0" w:space="0" w:color="auto"/>
          </w:divBdr>
        </w:div>
      </w:divsChild>
    </w:div>
    <w:div w:id="1555502774">
      <w:bodyDiv w:val="1"/>
      <w:marLeft w:val="0"/>
      <w:marRight w:val="0"/>
      <w:marTop w:val="0"/>
      <w:marBottom w:val="0"/>
      <w:divBdr>
        <w:top w:val="none" w:sz="0" w:space="0" w:color="auto"/>
        <w:left w:val="none" w:sz="0" w:space="0" w:color="auto"/>
        <w:bottom w:val="none" w:sz="0" w:space="0" w:color="auto"/>
        <w:right w:val="none" w:sz="0" w:space="0" w:color="auto"/>
      </w:divBdr>
    </w:div>
    <w:div w:id="1557548880">
      <w:bodyDiv w:val="1"/>
      <w:marLeft w:val="0"/>
      <w:marRight w:val="0"/>
      <w:marTop w:val="0"/>
      <w:marBottom w:val="0"/>
      <w:divBdr>
        <w:top w:val="none" w:sz="0" w:space="0" w:color="auto"/>
        <w:left w:val="none" w:sz="0" w:space="0" w:color="auto"/>
        <w:bottom w:val="none" w:sz="0" w:space="0" w:color="auto"/>
        <w:right w:val="none" w:sz="0" w:space="0" w:color="auto"/>
      </w:divBdr>
    </w:div>
    <w:div w:id="1562711021">
      <w:bodyDiv w:val="1"/>
      <w:marLeft w:val="0"/>
      <w:marRight w:val="0"/>
      <w:marTop w:val="0"/>
      <w:marBottom w:val="0"/>
      <w:divBdr>
        <w:top w:val="none" w:sz="0" w:space="0" w:color="auto"/>
        <w:left w:val="none" w:sz="0" w:space="0" w:color="auto"/>
        <w:bottom w:val="none" w:sz="0" w:space="0" w:color="auto"/>
        <w:right w:val="none" w:sz="0" w:space="0" w:color="auto"/>
      </w:divBdr>
    </w:div>
    <w:div w:id="1562902617">
      <w:bodyDiv w:val="1"/>
      <w:marLeft w:val="0"/>
      <w:marRight w:val="0"/>
      <w:marTop w:val="0"/>
      <w:marBottom w:val="0"/>
      <w:divBdr>
        <w:top w:val="none" w:sz="0" w:space="0" w:color="auto"/>
        <w:left w:val="none" w:sz="0" w:space="0" w:color="auto"/>
        <w:bottom w:val="none" w:sz="0" w:space="0" w:color="auto"/>
        <w:right w:val="none" w:sz="0" w:space="0" w:color="auto"/>
      </w:divBdr>
    </w:div>
    <w:div w:id="1564176947">
      <w:bodyDiv w:val="1"/>
      <w:marLeft w:val="0"/>
      <w:marRight w:val="0"/>
      <w:marTop w:val="0"/>
      <w:marBottom w:val="0"/>
      <w:divBdr>
        <w:top w:val="none" w:sz="0" w:space="0" w:color="auto"/>
        <w:left w:val="none" w:sz="0" w:space="0" w:color="auto"/>
        <w:bottom w:val="none" w:sz="0" w:space="0" w:color="auto"/>
        <w:right w:val="none" w:sz="0" w:space="0" w:color="auto"/>
      </w:divBdr>
    </w:div>
    <w:div w:id="1564871399">
      <w:bodyDiv w:val="1"/>
      <w:marLeft w:val="0"/>
      <w:marRight w:val="0"/>
      <w:marTop w:val="0"/>
      <w:marBottom w:val="0"/>
      <w:divBdr>
        <w:top w:val="none" w:sz="0" w:space="0" w:color="auto"/>
        <w:left w:val="none" w:sz="0" w:space="0" w:color="auto"/>
        <w:bottom w:val="none" w:sz="0" w:space="0" w:color="auto"/>
        <w:right w:val="none" w:sz="0" w:space="0" w:color="auto"/>
      </w:divBdr>
    </w:div>
    <w:div w:id="1569143588">
      <w:bodyDiv w:val="1"/>
      <w:marLeft w:val="0"/>
      <w:marRight w:val="0"/>
      <w:marTop w:val="0"/>
      <w:marBottom w:val="0"/>
      <w:divBdr>
        <w:top w:val="none" w:sz="0" w:space="0" w:color="auto"/>
        <w:left w:val="none" w:sz="0" w:space="0" w:color="auto"/>
        <w:bottom w:val="none" w:sz="0" w:space="0" w:color="auto"/>
        <w:right w:val="none" w:sz="0" w:space="0" w:color="auto"/>
      </w:divBdr>
    </w:div>
    <w:div w:id="1570657089">
      <w:bodyDiv w:val="1"/>
      <w:marLeft w:val="0"/>
      <w:marRight w:val="0"/>
      <w:marTop w:val="0"/>
      <w:marBottom w:val="0"/>
      <w:divBdr>
        <w:top w:val="none" w:sz="0" w:space="0" w:color="auto"/>
        <w:left w:val="none" w:sz="0" w:space="0" w:color="auto"/>
        <w:bottom w:val="none" w:sz="0" w:space="0" w:color="auto"/>
        <w:right w:val="none" w:sz="0" w:space="0" w:color="auto"/>
      </w:divBdr>
      <w:divsChild>
        <w:div w:id="210118999">
          <w:marLeft w:val="0"/>
          <w:marRight w:val="0"/>
          <w:marTop w:val="120"/>
          <w:marBottom w:val="0"/>
          <w:divBdr>
            <w:top w:val="none" w:sz="0" w:space="0" w:color="auto"/>
            <w:left w:val="none" w:sz="0" w:space="0" w:color="auto"/>
            <w:bottom w:val="none" w:sz="0" w:space="0" w:color="auto"/>
            <w:right w:val="none" w:sz="0" w:space="0" w:color="auto"/>
          </w:divBdr>
        </w:div>
        <w:div w:id="376123507">
          <w:marLeft w:val="0"/>
          <w:marRight w:val="0"/>
          <w:marTop w:val="120"/>
          <w:marBottom w:val="0"/>
          <w:divBdr>
            <w:top w:val="none" w:sz="0" w:space="0" w:color="auto"/>
            <w:left w:val="none" w:sz="0" w:space="0" w:color="auto"/>
            <w:bottom w:val="none" w:sz="0" w:space="0" w:color="auto"/>
            <w:right w:val="none" w:sz="0" w:space="0" w:color="auto"/>
          </w:divBdr>
        </w:div>
        <w:div w:id="520163975">
          <w:marLeft w:val="0"/>
          <w:marRight w:val="0"/>
          <w:marTop w:val="120"/>
          <w:marBottom w:val="0"/>
          <w:divBdr>
            <w:top w:val="none" w:sz="0" w:space="0" w:color="auto"/>
            <w:left w:val="none" w:sz="0" w:space="0" w:color="auto"/>
            <w:bottom w:val="none" w:sz="0" w:space="0" w:color="auto"/>
            <w:right w:val="none" w:sz="0" w:space="0" w:color="auto"/>
          </w:divBdr>
        </w:div>
        <w:div w:id="532764183">
          <w:marLeft w:val="0"/>
          <w:marRight w:val="0"/>
          <w:marTop w:val="120"/>
          <w:marBottom w:val="0"/>
          <w:divBdr>
            <w:top w:val="none" w:sz="0" w:space="0" w:color="auto"/>
            <w:left w:val="none" w:sz="0" w:space="0" w:color="auto"/>
            <w:bottom w:val="none" w:sz="0" w:space="0" w:color="auto"/>
            <w:right w:val="none" w:sz="0" w:space="0" w:color="auto"/>
          </w:divBdr>
        </w:div>
        <w:div w:id="668171277">
          <w:marLeft w:val="0"/>
          <w:marRight w:val="0"/>
          <w:marTop w:val="120"/>
          <w:marBottom w:val="0"/>
          <w:divBdr>
            <w:top w:val="none" w:sz="0" w:space="0" w:color="auto"/>
            <w:left w:val="none" w:sz="0" w:space="0" w:color="auto"/>
            <w:bottom w:val="none" w:sz="0" w:space="0" w:color="auto"/>
            <w:right w:val="none" w:sz="0" w:space="0" w:color="auto"/>
          </w:divBdr>
        </w:div>
        <w:div w:id="673723878">
          <w:marLeft w:val="0"/>
          <w:marRight w:val="0"/>
          <w:marTop w:val="120"/>
          <w:marBottom w:val="0"/>
          <w:divBdr>
            <w:top w:val="none" w:sz="0" w:space="0" w:color="auto"/>
            <w:left w:val="none" w:sz="0" w:space="0" w:color="auto"/>
            <w:bottom w:val="none" w:sz="0" w:space="0" w:color="auto"/>
            <w:right w:val="none" w:sz="0" w:space="0" w:color="auto"/>
          </w:divBdr>
        </w:div>
        <w:div w:id="759836618">
          <w:marLeft w:val="0"/>
          <w:marRight w:val="0"/>
          <w:marTop w:val="120"/>
          <w:marBottom w:val="0"/>
          <w:divBdr>
            <w:top w:val="none" w:sz="0" w:space="0" w:color="auto"/>
            <w:left w:val="none" w:sz="0" w:space="0" w:color="auto"/>
            <w:bottom w:val="none" w:sz="0" w:space="0" w:color="auto"/>
            <w:right w:val="none" w:sz="0" w:space="0" w:color="auto"/>
          </w:divBdr>
        </w:div>
        <w:div w:id="786584877">
          <w:marLeft w:val="0"/>
          <w:marRight w:val="0"/>
          <w:marTop w:val="120"/>
          <w:marBottom w:val="0"/>
          <w:divBdr>
            <w:top w:val="none" w:sz="0" w:space="0" w:color="auto"/>
            <w:left w:val="none" w:sz="0" w:space="0" w:color="auto"/>
            <w:bottom w:val="none" w:sz="0" w:space="0" w:color="auto"/>
            <w:right w:val="none" w:sz="0" w:space="0" w:color="auto"/>
          </w:divBdr>
        </w:div>
        <w:div w:id="936718835">
          <w:marLeft w:val="0"/>
          <w:marRight w:val="0"/>
          <w:marTop w:val="120"/>
          <w:marBottom w:val="0"/>
          <w:divBdr>
            <w:top w:val="none" w:sz="0" w:space="0" w:color="auto"/>
            <w:left w:val="none" w:sz="0" w:space="0" w:color="auto"/>
            <w:bottom w:val="none" w:sz="0" w:space="0" w:color="auto"/>
            <w:right w:val="none" w:sz="0" w:space="0" w:color="auto"/>
          </w:divBdr>
        </w:div>
        <w:div w:id="939726171">
          <w:marLeft w:val="0"/>
          <w:marRight w:val="0"/>
          <w:marTop w:val="120"/>
          <w:marBottom w:val="0"/>
          <w:divBdr>
            <w:top w:val="none" w:sz="0" w:space="0" w:color="auto"/>
            <w:left w:val="none" w:sz="0" w:space="0" w:color="auto"/>
            <w:bottom w:val="none" w:sz="0" w:space="0" w:color="auto"/>
            <w:right w:val="none" w:sz="0" w:space="0" w:color="auto"/>
          </w:divBdr>
        </w:div>
        <w:div w:id="1129128840">
          <w:marLeft w:val="0"/>
          <w:marRight w:val="0"/>
          <w:marTop w:val="120"/>
          <w:marBottom w:val="0"/>
          <w:divBdr>
            <w:top w:val="none" w:sz="0" w:space="0" w:color="auto"/>
            <w:left w:val="none" w:sz="0" w:space="0" w:color="auto"/>
            <w:bottom w:val="none" w:sz="0" w:space="0" w:color="auto"/>
            <w:right w:val="none" w:sz="0" w:space="0" w:color="auto"/>
          </w:divBdr>
        </w:div>
        <w:div w:id="1142578810">
          <w:marLeft w:val="0"/>
          <w:marRight w:val="0"/>
          <w:marTop w:val="120"/>
          <w:marBottom w:val="0"/>
          <w:divBdr>
            <w:top w:val="none" w:sz="0" w:space="0" w:color="auto"/>
            <w:left w:val="none" w:sz="0" w:space="0" w:color="auto"/>
            <w:bottom w:val="none" w:sz="0" w:space="0" w:color="auto"/>
            <w:right w:val="none" w:sz="0" w:space="0" w:color="auto"/>
          </w:divBdr>
        </w:div>
        <w:div w:id="1193228798">
          <w:marLeft w:val="0"/>
          <w:marRight w:val="0"/>
          <w:marTop w:val="120"/>
          <w:marBottom w:val="0"/>
          <w:divBdr>
            <w:top w:val="none" w:sz="0" w:space="0" w:color="auto"/>
            <w:left w:val="none" w:sz="0" w:space="0" w:color="auto"/>
            <w:bottom w:val="none" w:sz="0" w:space="0" w:color="auto"/>
            <w:right w:val="none" w:sz="0" w:space="0" w:color="auto"/>
          </w:divBdr>
        </w:div>
        <w:div w:id="1260990324">
          <w:marLeft w:val="0"/>
          <w:marRight w:val="0"/>
          <w:marTop w:val="120"/>
          <w:marBottom w:val="0"/>
          <w:divBdr>
            <w:top w:val="none" w:sz="0" w:space="0" w:color="auto"/>
            <w:left w:val="none" w:sz="0" w:space="0" w:color="auto"/>
            <w:bottom w:val="none" w:sz="0" w:space="0" w:color="auto"/>
            <w:right w:val="none" w:sz="0" w:space="0" w:color="auto"/>
          </w:divBdr>
        </w:div>
        <w:div w:id="1322543160">
          <w:marLeft w:val="0"/>
          <w:marRight w:val="0"/>
          <w:marTop w:val="120"/>
          <w:marBottom w:val="0"/>
          <w:divBdr>
            <w:top w:val="none" w:sz="0" w:space="0" w:color="auto"/>
            <w:left w:val="none" w:sz="0" w:space="0" w:color="auto"/>
            <w:bottom w:val="none" w:sz="0" w:space="0" w:color="auto"/>
            <w:right w:val="none" w:sz="0" w:space="0" w:color="auto"/>
          </w:divBdr>
        </w:div>
        <w:div w:id="1391810475">
          <w:marLeft w:val="0"/>
          <w:marRight w:val="0"/>
          <w:marTop w:val="120"/>
          <w:marBottom w:val="0"/>
          <w:divBdr>
            <w:top w:val="none" w:sz="0" w:space="0" w:color="auto"/>
            <w:left w:val="none" w:sz="0" w:space="0" w:color="auto"/>
            <w:bottom w:val="none" w:sz="0" w:space="0" w:color="auto"/>
            <w:right w:val="none" w:sz="0" w:space="0" w:color="auto"/>
          </w:divBdr>
        </w:div>
        <w:div w:id="1393194230">
          <w:marLeft w:val="0"/>
          <w:marRight w:val="0"/>
          <w:marTop w:val="120"/>
          <w:marBottom w:val="0"/>
          <w:divBdr>
            <w:top w:val="none" w:sz="0" w:space="0" w:color="auto"/>
            <w:left w:val="none" w:sz="0" w:space="0" w:color="auto"/>
            <w:bottom w:val="none" w:sz="0" w:space="0" w:color="auto"/>
            <w:right w:val="none" w:sz="0" w:space="0" w:color="auto"/>
          </w:divBdr>
        </w:div>
        <w:div w:id="1565602704">
          <w:marLeft w:val="0"/>
          <w:marRight w:val="0"/>
          <w:marTop w:val="120"/>
          <w:marBottom w:val="0"/>
          <w:divBdr>
            <w:top w:val="none" w:sz="0" w:space="0" w:color="auto"/>
            <w:left w:val="none" w:sz="0" w:space="0" w:color="auto"/>
            <w:bottom w:val="none" w:sz="0" w:space="0" w:color="auto"/>
            <w:right w:val="none" w:sz="0" w:space="0" w:color="auto"/>
          </w:divBdr>
        </w:div>
        <w:div w:id="1638413786">
          <w:marLeft w:val="0"/>
          <w:marRight w:val="0"/>
          <w:marTop w:val="120"/>
          <w:marBottom w:val="0"/>
          <w:divBdr>
            <w:top w:val="none" w:sz="0" w:space="0" w:color="auto"/>
            <w:left w:val="none" w:sz="0" w:space="0" w:color="auto"/>
            <w:bottom w:val="none" w:sz="0" w:space="0" w:color="auto"/>
            <w:right w:val="none" w:sz="0" w:space="0" w:color="auto"/>
          </w:divBdr>
        </w:div>
        <w:div w:id="1640695208">
          <w:marLeft w:val="0"/>
          <w:marRight w:val="0"/>
          <w:marTop w:val="120"/>
          <w:marBottom w:val="0"/>
          <w:divBdr>
            <w:top w:val="none" w:sz="0" w:space="0" w:color="auto"/>
            <w:left w:val="none" w:sz="0" w:space="0" w:color="auto"/>
            <w:bottom w:val="none" w:sz="0" w:space="0" w:color="auto"/>
            <w:right w:val="none" w:sz="0" w:space="0" w:color="auto"/>
          </w:divBdr>
        </w:div>
        <w:div w:id="1671827970">
          <w:marLeft w:val="0"/>
          <w:marRight w:val="0"/>
          <w:marTop w:val="120"/>
          <w:marBottom w:val="0"/>
          <w:divBdr>
            <w:top w:val="none" w:sz="0" w:space="0" w:color="auto"/>
            <w:left w:val="none" w:sz="0" w:space="0" w:color="auto"/>
            <w:bottom w:val="none" w:sz="0" w:space="0" w:color="auto"/>
            <w:right w:val="none" w:sz="0" w:space="0" w:color="auto"/>
          </w:divBdr>
        </w:div>
        <w:div w:id="1849325189">
          <w:marLeft w:val="0"/>
          <w:marRight w:val="0"/>
          <w:marTop w:val="120"/>
          <w:marBottom w:val="0"/>
          <w:divBdr>
            <w:top w:val="none" w:sz="0" w:space="0" w:color="auto"/>
            <w:left w:val="none" w:sz="0" w:space="0" w:color="auto"/>
            <w:bottom w:val="none" w:sz="0" w:space="0" w:color="auto"/>
            <w:right w:val="none" w:sz="0" w:space="0" w:color="auto"/>
          </w:divBdr>
        </w:div>
        <w:div w:id="1894806608">
          <w:marLeft w:val="0"/>
          <w:marRight w:val="0"/>
          <w:marTop w:val="120"/>
          <w:marBottom w:val="0"/>
          <w:divBdr>
            <w:top w:val="none" w:sz="0" w:space="0" w:color="auto"/>
            <w:left w:val="none" w:sz="0" w:space="0" w:color="auto"/>
            <w:bottom w:val="none" w:sz="0" w:space="0" w:color="auto"/>
            <w:right w:val="none" w:sz="0" w:space="0" w:color="auto"/>
          </w:divBdr>
        </w:div>
        <w:div w:id="1905486970">
          <w:marLeft w:val="0"/>
          <w:marRight w:val="0"/>
          <w:marTop w:val="120"/>
          <w:marBottom w:val="0"/>
          <w:divBdr>
            <w:top w:val="none" w:sz="0" w:space="0" w:color="auto"/>
            <w:left w:val="none" w:sz="0" w:space="0" w:color="auto"/>
            <w:bottom w:val="none" w:sz="0" w:space="0" w:color="auto"/>
            <w:right w:val="none" w:sz="0" w:space="0" w:color="auto"/>
          </w:divBdr>
        </w:div>
        <w:div w:id="1933082429">
          <w:marLeft w:val="0"/>
          <w:marRight w:val="0"/>
          <w:marTop w:val="120"/>
          <w:marBottom w:val="0"/>
          <w:divBdr>
            <w:top w:val="none" w:sz="0" w:space="0" w:color="auto"/>
            <w:left w:val="none" w:sz="0" w:space="0" w:color="auto"/>
            <w:bottom w:val="none" w:sz="0" w:space="0" w:color="auto"/>
            <w:right w:val="none" w:sz="0" w:space="0" w:color="auto"/>
          </w:divBdr>
        </w:div>
        <w:div w:id="1941528987">
          <w:marLeft w:val="0"/>
          <w:marRight w:val="0"/>
          <w:marTop w:val="120"/>
          <w:marBottom w:val="0"/>
          <w:divBdr>
            <w:top w:val="none" w:sz="0" w:space="0" w:color="auto"/>
            <w:left w:val="none" w:sz="0" w:space="0" w:color="auto"/>
            <w:bottom w:val="none" w:sz="0" w:space="0" w:color="auto"/>
            <w:right w:val="none" w:sz="0" w:space="0" w:color="auto"/>
          </w:divBdr>
        </w:div>
        <w:div w:id="2005083091">
          <w:marLeft w:val="0"/>
          <w:marRight w:val="0"/>
          <w:marTop w:val="120"/>
          <w:marBottom w:val="0"/>
          <w:divBdr>
            <w:top w:val="none" w:sz="0" w:space="0" w:color="auto"/>
            <w:left w:val="none" w:sz="0" w:space="0" w:color="auto"/>
            <w:bottom w:val="none" w:sz="0" w:space="0" w:color="auto"/>
            <w:right w:val="none" w:sz="0" w:space="0" w:color="auto"/>
          </w:divBdr>
        </w:div>
        <w:div w:id="2024549551">
          <w:marLeft w:val="0"/>
          <w:marRight w:val="0"/>
          <w:marTop w:val="120"/>
          <w:marBottom w:val="0"/>
          <w:divBdr>
            <w:top w:val="none" w:sz="0" w:space="0" w:color="auto"/>
            <w:left w:val="none" w:sz="0" w:space="0" w:color="auto"/>
            <w:bottom w:val="none" w:sz="0" w:space="0" w:color="auto"/>
            <w:right w:val="none" w:sz="0" w:space="0" w:color="auto"/>
          </w:divBdr>
        </w:div>
        <w:div w:id="2142961703">
          <w:marLeft w:val="0"/>
          <w:marRight w:val="0"/>
          <w:marTop w:val="120"/>
          <w:marBottom w:val="0"/>
          <w:divBdr>
            <w:top w:val="none" w:sz="0" w:space="0" w:color="auto"/>
            <w:left w:val="none" w:sz="0" w:space="0" w:color="auto"/>
            <w:bottom w:val="none" w:sz="0" w:space="0" w:color="auto"/>
            <w:right w:val="none" w:sz="0" w:space="0" w:color="auto"/>
          </w:divBdr>
        </w:div>
      </w:divsChild>
    </w:div>
    <w:div w:id="1583369620">
      <w:bodyDiv w:val="1"/>
      <w:marLeft w:val="0"/>
      <w:marRight w:val="0"/>
      <w:marTop w:val="0"/>
      <w:marBottom w:val="0"/>
      <w:divBdr>
        <w:top w:val="none" w:sz="0" w:space="0" w:color="auto"/>
        <w:left w:val="none" w:sz="0" w:space="0" w:color="auto"/>
        <w:bottom w:val="none" w:sz="0" w:space="0" w:color="auto"/>
        <w:right w:val="none" w:sz="0" w:space="0" w:color="auto"/>
      </w:divBdr>
    </w:div>
    <w:div w:id="1587301946">
      <w:bodyDiv w:val="1"/>
      <w:marLeft w:val="0"/>
      <w:marRight w:val="0"/>
      <w:marTop w:val="0"/>
      <w:marBottom w:val="0"/>
      <w:divBdr>
        <w:top w:val="none" w:sz="0" w:space="0" w:color="auto"/>
        <w:left w:val="none" w:sz="0" w:space="0" w:color="auto"/>
        <w:bottom w:val="none" w:sz="0" w:space="0" w:color="auto"/>
        <w:right w:val="none" w:sz="0" w:space="0" w:color="auto"/>
      </w:divBdr>
    </w:div>
    <w:div w:id="1588614153">
      <w:bodyDiv w:val="1"/>
      <w:marLeft w:val="0"/>
      <w:marRight w:val="0"/>
      <w:marTop w:val="0"/>
      <w:marBottom w:val="0"/>
      <w:divBdr>
        <w:top w:val="none" w:sz="0" w:space="0" w:color="auto"/>
        <w:left w:val="none" w:sz="0" w:space="0" w:color="auto"/>
        <w:bottom w:val="none" w:sz="0" w:space="0" w:color="auto"/>
        <w:right w:val="none" w:sz="0" w:space="0" w:color="auto"/>
      </w:divBdr>
    </w:div>
    <w:div w:id="1599676509">
      <w:bodyDiv w:val="1"/>
      <w:marLeft w:val="0"/>
      <w:marRight w:val="0"/>
      <w:marTop w:val="0"/>
      <w:marBottom w:val="0"/>
      <w:divBdr>
        <w:top w:val="none" w:sz="0" w:space="0" w:color="auto"/>
        <w:left w:val="none" w:sz="0" w:space="0" w:color="auto"/>
        <w:bottom w:val="none" w:sz="0" w:space="0" w:color="auto"/>
        <w:right w:val="none" w:sz="0" w:space="0" w:color="auto"/>
      </w:divBdr>
    </w:div>
    <w:div w:id="1604876360">
      <w:bodyDiv w:val="1"/>
      <w:marLeft w:val="0"/>
      <w:marRight w:val="0"/>
      <w:marTop w:val="0"/>
      <w:marBottom w:val="0"/>
      <w:divBdr>
        <w:top w:val="none" w:sz="0" w:space="0" w:color="auto"/>
        <w:left w:val="none" w:sz="0" w:space="0" w:color="auto"/>
        <w:bottom w:val="none" w:sz="0" w:space="0" w:color="auto"/>
        <w:right w:val="none" w:sz="0" w:space="0" w:color="auto"/>
      </w:divBdr>
    </w:div>
    <w:div w:id="1625846337">
      <w:bodyDiv w:val="1"/>
      <w:marLeft w:val="0"/>
      <w:marRight w:val="0"/>
      <w:marTop w:val="0"/>
      <w:marBottom w:val="0"/>
      <w:divBdr>
        <w:top w:val="none" w:sz="0" w:space="0" w:color="auto"/>
        <w:left w:val="none" w:sz="0" w:space="0" w:color="auto"/>
        <w:bottom w:val="none" w:sz="0" w:space="0" w:color="auto"/>
        <w:right w:val="none" w:sz="0" w:space="0" w:color="auto"/>
      </w:divBdr>
    </w:div>
    <w:div w:id="1632059077">
      <w:bodyDiv w:val="1"/>
      <w:marLeft w:val="0"/>
      <w:marRight w:val="0"/>
      <w:marTop w:val="0"/>
      <w:marBottom w:val="0"/>
      <w:divBdr>
        <w:top w:val="none" w:sz="0" w:space="0" w:color="auto"/>
        <w:left w:val="none" w:sz="0" w:space="0" w:color="auto"/>
        <w:bottom w:val="none" w:sz="0" w:space="0" w:color="auto"/>
        <w:right w:val="none" w:sz="0" w:space="0" w:color="auto"/>
      </w:divBdr>
    </w:div>
    <w:div w:id="1650592687">
      <w:bodyDiv w:val="1"/>
      <w:marLeft w:val="0"/>
      <w:marRight w:val="0"/>
      <w:marTop w:val="0"/>
      <w:marBottom w:val="0"/>
      <w:divBdr>
        <w:top w:val="none" w:sz="0" w:space="0" w:color="auto"/>
        <w:left w:val="none" w:sz="0" w:space="0" w:color="auto"/>
        <w:bottom w:val="none" w:sz="0" w:space="0" w:color="auto"/>
        <w:right w:val="none" w:sz="0" w:space="0" w:color="auto"/>
      </w:divBdr>
    </w:div>
    <w:div w:id="1652904797">
      <w:bodyDiv w:val="1"/>
      <w:marLeft w:val="0"/>
      <w:marRight w:val="0"/>
      <w:marTop w:val="0"/>
      <w:marBottom w:val="0"/>
      <w:divBdr>
        <w:top w:val="none" w:sz="0" w:space="0" w:color="auto"/>
        <w:left w:val="none" w:sz="0" w:space="0" w:color="auto"/>
        <w:bottom w:val="none" w:sz="0" w:space="0" w:color="auto"/>
        <w:right w:val="none" w:sz="0" w:space="0" w:color="auto"/>
      </w:divBdr>
    </w:div>
    <w:div w:id="1653099673">
      <w:bodyDiv w:val="1"/>
      <w:marLeft w:val="0"/>
      <w:marRight w:val="0"/>
      <w:marTop w:val="0"/>
      <w:marBottom w:val="0"/>
      <w:divBdr>
        <w:top w:val="none" w:sz="0" w:space="0" w:color="auto"/>
        <w:left w:val="none" w:sz="0" w:space="0" w:color="auto"/>
        <w:bottom w:val="none" w:sz="0" w:space="0" w:color="auto"/>
        <w:right w:val="none" w:sz="0" w:space="0" w:color="auto"/>
      </w:divBdr>
    </w:div>
    <w:div w:id="1657227565">
      <w:bodyDiv w:val="1"/>
      <w:marLeft w:val="0"/>
      <w:marRight w:val="0"/>
      <w:marTop w:val="0"/>
      <w:marBottom w:val="0"/>
      <w:divBdr>
        <w:top w:val="none" w:sz="0" w:space="0" w:color="auto"/>
        <w:left w:val="none" w:sz="0" w:space="0" w:color="auto"/>
        <w:bottom w:val="none" w:sz="0" w:space="0" w:color="auto"/>
        <w:right w:val="none" w:sz="0" w:space="0" w:color="auto"/>
      </w:divBdr>
    </w:div>
    <w:div w:id="1659189120">
      <w:bodyDiv w:val="1"/>
      <w:marLeft w:val="0"/>
      <w:marRight w:val="0"/>
      <w:marTop w:val="0"/>
      <w:marBottom w:val="0"/>
      <w:divBdr>
        <w:top w:val="none" w:sz="0" w:space="0" w:color="auto"/>
        <w:left w:val="none" w:sz="0" w:space="0" w:color="auto"/>
        <w:bottom w:val="none" w:sz="0" w:space="0" w:color="auto"/>
        <w:right w:val="none" w:sz="0" w:space="0" w:color="auto"/>
      </w:divBdr>
    </w:div>
    <w:div w:id="1659528863">
      <w:bodyDiv w:val="1"/>
      <w:marLeft w:val="0"/>
      <w:marRight w:val="0"/>
      <w:marTop w:val="0"/>
      <w:marBottom w:val="0"/>
      <w:divBdr>
        <w:top w:val="none" w:sz="0" w:space="0" w:color="auto"/>
        <w:left w:val="none" w:sz="0" w:space="0" w:color="auto"/>
        <w:bottom w:val="none" w:sz="0" w:space="0" w:color="auto"/>
        <w:right w:val="none" w:sz="0" w:space="0" w:color="auto"/>
      </w:divBdr>
    </w:div>
    <w:div w:id="1667514883">
      <w:bodyDiv w:val="1"/>
      <w:marLeft w:val="0"/>
      <w:marRight w:val="0"/>
      <w:marTop w:val="0"/>
      <w:marBottom w:val="0"/>
      <w:divBdr>
        <w:top w:val="none" w:sz="0" w:space="0" w:color="auto"/>
        <w:left w:val="none" w:sz="0" w:space="0" w:color="auto"/>
        <w:bottom w:val="none" w:sz="0" w:space="0" w:color="auto"/>
        <w:right w:val="none" w:sz="0" w:space="0" w:color="auto"/>
      </w:divBdr>
    </w:div>
    <w:div w:id="1669013994">
      <w:bodyDiv w:val="1"/>
      <w:marLeft w:val="0"/>
      <w:marRight w:val="0"/>
      <w:marTop w:val="0"/>
      <w:marBottom w:val="0"/>
      <w:divBdr>
        <w:top w:val="none" w:sz="0" w:space="0" w:color="auto"/>
        <w:left w:val="none" w:sz="0" w:space="0" w:color="auto"/>
        <w:bottom w:val="none" w:sz="0" w:space="0" w:color="auto"/>
        <w:right w:val="none" w:sz="0" w:space="0" w:color="auto"/>
      </w:divBdr>
    </w:div>
    <w:div w:id="1693144267">
      <w:bodyDiv w:val="1"/>
      <w:marLeft w:val="0"/>
      <w:marRight w:val="0"/>
      <w:marTop w:val="0"/>
      <w:marBottom w:val="0"/>
      <w:divBdr>
        <w:top w:val="none" w:sz="0" w:space="0" w:color="auto"/>
        <w:left w:val="none" w:sz="0" w:space="0" w:color="auto"/>
        <w:bottom w:val="none" w:sz="0" w:space="0" w:color="auto"/>
        <w:right w:val="none" w:sz="0" w:space="0" w:color="auto"/>
      </w:divBdr>
    </w:div>
    <w:div w:id="1702709730">
      <w:bodyDiv w:val="1"/>
      <w:marLeft w:val="0"/>
      <w:marRight w:val="0"/>
      <w:marTop w:val="0"/>
      <w:marBottom w:val="0"/>
      <w:divBdr>
        <w:top w:val="none" w:sz="0" w:space="0" w:color="auto"/>
        <w:left w:val="none" w:sz="0" w:space="0" w:color="auto"/>
        <w:bottom w:val="none" w:sz="0" w:space="0" w:color="auto"/>
        <w:right w:val="none" w:sz="0" w:space="0" w:color="auto"/>
      </w:divBdr>
    </w:div>
    <w:div w:id="1705406554">
      <w:bodyDiv w:val="1"/>
      <w:marLeft w:val="0"/>
      <w:marRight w:val="0"/>
      <w:marTop w:val="0"/>
      <w:marBottom w:val="0"/>
      <w:divBdr>
        <w:top w:val="none" w:sz="0" w:space="0" w:color="auto"/>
        <w:left w:val="none" w:sz="0" w:space="0" w:color="auto"/>
        <w:bottom w:val="none" w:sz="0" w:space="0" w:color="auto"/>
        <w:right w:val="none" w:sz="0" w:space="0" w:color="auto"/>
      </w:divBdr>
    </w:div>
    <w:div w:id="1705789962">
      <w:bodyDiv w:val="1"/>
      <w:marLeft w:val="0"/>
      <w:marRight w:val="0"/>
      <w:marTop w:val="0"/>
      <w:marBottom w:val="0"/>
      <w:divBdr>
        <w:top w:val="none" w:sz="0" w:space="0" w:color="auto"/>
        <w:left w:val="none" w:sz="0" w:space="0" w:color="auto"/>
        <w:bottom w:val="none" w:sz="0" w:space="0" w:color="auto"/>
        <w:right w:val="none" w:sz="0" w:space="0" w:color="auto"/>
      </w:divBdr>
    </w:div>
    <w:div w:id="1707484725">
      <w:bodyDiv w:val="1"/>
      <w:marLeft w:val="0"/>
      <w:marRight w:val="0"/>
      <w:marTop w:val="0"/>
      <w:marBottom w:val="0"/>
      <w:divBdr>
        <w:top w:val="none" w:sz="0" w:space="0" w:color="auto"/>
        <w:left w:val="none" w:sz="0" w:space="0" w:color="auto"/>
        <w:bottom w:val="none" w:sz="0" w:space="0" w:color="auto"/>
        <w:right w:val="none" w:sz="0" w:space="0" w:color="auto"/>
      </w:divBdr>
    </w:div>
    <w:div w:id="1730609406">
      <w:bodyDiv w:val="1"/>
      <w:marLeft w:val="0"/>
      <w:marRight w:val="0"/>
      <w:marTop w:val="0"/>
      <w:marBottom w:val="0"/>
      <w:divBdr>
        <w:top w:val="none" w:sz="0" w:space="0" w:color="auto"/>
        <w:left w:val="none" w:sz="0" w:space="0" w:color="auto"/>
        <w:bottom w:val="none" w:sz="0" w:space="0" w:color="auto"/>
        <w:right w:val="none" w:sz="0" w:space="0" w:color="auto"/>
      </w:divBdr>
    </w:div>
    <w:div w:id="1734230320">
      <w:bodyDiv w:val="1"/>
      <w:marLeft w:val="0"/>
      <w:marRight w:val="0"/>
      <w:marTop w:val="0"/>
      <w:marBottom w:val="0"/>
      <w:divBdr>
        <w:top w:val="none" w:sz="0" w:space="0" w:color="auto"/>
        <w:left w:val="none" w:sz="0" w:space="0" w:color="auto"/>
        <w:bottom w:val="none" w:sz="0" w:space="0" w:color="auto"/>
        <w:right w:val="none" w:sz="0" w:space="0" w:color="auto"/>
      </w:divBdr>
    </w:div>
    <w:div w:id="1739588973">
      <w:bodyDiv w:val="1"/>
      <w:marLeft w:val="0"/>
      <w:marRight w:val="0"/>
      <w:marTop w:val="0"/>
      <w:marBottom w:val="0"/>
      <w:divBdr>
        <w:top w:val="none" w:sz="0" w:space="0" w:color="auto"/>
        <w:left w:val="none" w:sz="0" w:space="0" w:color="auto"/>
        <w:bottom w:val="none" w:sz="0" w:space="0" w:color="auto"/>
        <w:right w:val="none" w:sz="0" w:space="0" w:color="auto"/>
      </w:divBdr>
      <w:divsChild>
        <w:div w:id="297104405">
          <w:marLeft w:val="0"/>
          <w:marRight w:val="0"/>
          <w:marTop w:val="0"/>
          <w:marBottom w:val="0"/>
          <w:divBdr>
            <w:top w:val="none" w:sz="0" w:space="0" w:color="auto"/>
            <w:left w:val="none" w:sz="0" w:space="0" w:color="auto"/>
            <w:bottom w:val="none" w:sz="0" w:space="0" w:color="auto"/>
            <w:right w:val="none" w:sz="0" w:space="0" w:color="auto"/>
          </w:divBdr>
        </w:div>
        <w:div w:id="443428452">
          <w:marLeft w:val="0"/>
          <w:marRight w:val="0"/>
          <w:marTop w:val="0"/>
          <w:marBottom w:val="0"/>
          <w:divBdr>
            <w:top w:val="none" w:sz="0" w:space="0" w:color="auto"/>
            <w:left w:val="none" w:sz="0" w:space="0" w:color="auto"/>
            <w:bottom w:val="none" w:sz="0" w:space="0" w:color="auto"/>
            <w:right w:val="none" w:sz="0" w:space="0" w:color="auto"/>
          </w:divBdr>
        </w:div>
        <w:div w:id="453671254">
          <w:marLeft w:val="0"/>
          <w:marRight w:val="0"/>
          <w:marTop w:val="0"/>
          <w:marBottom w:val="0"/>
          <w:divBdr>
            <w:top w:val="none" w:sz="0" w:space="0" w:color="auto"/>
            <w:left w:val="none" w:sz="0" w:space="0" w:color="auto"/>
            <w:bottom w:val="none" w:sz="0" w:space="0" w:color="auto"/>
            <w:right w:val="none" w:sz="0" w:space="0" w:color="auto"/>
          </w:divBdr>
        </w:div>
        <w:div w:id="947782379">
          <w:marLeft w:val="0"/>
          <w:marRight w:val="0"/>
          <w:marTop w:val="0"/>
          <w:marBottom w:val="0"/>
          <w:divBdr>
            <w:top w:val="none" w:sz="0" w:space="0" w:color="auto"/>
            <w:left w:val="none" w:sz="0" w:space="0" w:color="auto"/>
            <w:bottom w:val="none" w:sz="0" w:space="0" w:color="auto"/>
            <w:right w:val="none" w:sz="0" w:space="0" w:color="auto"/>
          </w:divBdr>
        </w:div>
        <w:div w:id="1083991796">
          <w:marLeft w:val="0"/>
          <w:marRight w:val="0"/>
          <w:marTop w:val="0"/>
          <w:marBottom w:val="0"/>
          <w:divBdr>
            <w:top w:val="none" w:sz="0" w:space="0" w:color="auto"/>
            <w:left w:val="none" w:sz="0" w:space="0" w:color="auto"/>
            <w:bottom w:val="none" w:sz="0" w:space="0" w:color="auto"/>
            <w:right w:val="none" w:sz="0" w:space="0" w:color="auto"/>
          </w:divBdr>
        </w:div>
        <w:div w:id="1482959353">
          <w:marLeft w:val="0"/>
          <w:marRight w:val="0"/>
          <w:marTop w:val="0"/>
          <w:marBottom w:val="0"/>
          <w:divBdr>
            <w:top w:val="none" w:sz="0" w:space="0" w:color="auto"/>
            <w:left w:val="none" w:sz="0" w:space="0" w:color="auto"/>
            <w:bottom w:val="none" w:sz="0" w:space="0" w:color="auto"/>
            <w:right w:val="none" w:sz="0" w:space="0" w:color="auto"/>
          </w:divBdr>
        </w:div>
        <w:div w:id="1815025099">
          <w:marLeft w:val="0"/>
          <w:marRight w:val="0"/>
          <w:marTop w:val="0"/>
          <w:marBottom w:val="0"/>
          <w:divBdr>
            <w:top w:val="none" w:sz="0" w:space="0" w:color="auto"/>
            <w:left w:val="none" w:sz="0" w:space="0" w:color="auto"/>
            <w:bottom w:val="none" w:sz="0" w:space="0" w:color="auto"/>
            <w:right w:val="none" w:sz="0" w:space="0" w:color="auto"/>
          </w:divBdr>
        </w:div>
        <w:div w:id="1909344688">
          <w:marLeft w:val="0"/>
          <w:marRight w:val="0"/>
          <w:marTop w:val="0"/>
          <w:marBottom w:val="0"/>
          <w:divBdr>
            <w:top w:val="none" w:sz="0" w:space="0" w:color="auto"/>
            <w:left w:val="none" w:sz="0" w:space="0" w:color="auto"/>
            <w:bottom w:val="none" w:sz="0" w:space="0" w:color="auto"/>
            <w:right w:val="none" w:sz="0" w:space="0" w:color="auto"/>
          </w:divBdr>
        </w:div>
        <w:div w:id="2143227858">
          <w:marLeft w:val="0"/>
          <w:marRight w:val="0"/>
          <w:marTop w:val="0"/>
          <w:marBottom w:val="0"/>
          <w:divBdr>
            <w:top w:val="none" w:sz="0" w:space="0" w:color="auto"/>
            <w:left w:val="none" w:sz="0" w:space="0" w:color="auto"/>
            <w:bottom w:val="none" w:sz="0" w:space="0" w:color="auto"/>
            <w:right w:val="none" w:sz="0" w:space="0" w:color="auto"/>
          </w:divBdr>
        </w:div>
      </w:divsChild>
    </w:div>
    <w:div w:id="1745452207">
      <w:bodyDiv w:val="1"/>
      <w:marLeft w:val="0"/>
      <w:marRight w:val="0"/>
      <w:marTop w:val="0"/>
      <w:marBottom w:val="0"/>
      <w:divBdr>
        <w:top w:val="none" w:sz="0" w:space="0" w:color="auto"/>
        <w:left w:val="none" w:sz="0" w:space="0" w:color="auto"/>
        <w:bottom w:val="none" w:sz="0" w:space="0" w:color="auto"/>
        <w:right w:val="none" w:sz="0" w:space="0" w:color="auto"/>
      </w:divBdr>
    </w:div>
    <w:div w:id="1761952877">
      <w:bodyDiv w:val="1"/>
      <w:marLeft w:val="0"/>
      <w:marRight w:val="0"/>
      <w:marTop w:val="0"/>
      <w:marBottom w:val="0"/>
      <w:divBdr>
        <w:top w:val="none" w:sz="0" w:space="0" w:color="auto"/>
        <w:left w:val="none" w:sz="0" w:space="0" w:color="auto"/>
        <w:bottom w:val="none" w:sz="0" w:space="0" w:color="auto"/>
        <w:right w:val="none" w:sz="0" w:space="0" w:color="auto"/>
      </w:divBdr>
    </w:div>
    <w:div w:id="1769038472">
      <w:bodyDiv w:val="1"/>
      <w:marLeft w:val="0"/>
      <w:marRight w:val="0"/>
      <w:marTop w:val="0"/>
      <w:marBottom w:val="0"/>
      <w:divBdr>
        <w:top w:val="none" w:sz="0" w:space="0" w:color="auto"/>
        <w:left w:val="none" w:sz="0" w:space="0" w:color="auto"/>
        <w:bottom w:val="none" w:sz="0" w:space="0" w:color="auto"/>
        <w:right w:val="none" w:sz="0" w:space="0" w:color="auto"/>
      </w:divBdr>
      <w:divsChild>
        <w:div w:id="415202612">
          <w:marLeft w:val="0"/>
          <w:marRight w:val="0"/>
          <w:marTop w:val="0"/>
          <w:marBottom w:val="0"/>
          <w:divBdr>
            <w:top w:val="none" w:sz="0" w:space="0" w:color="auto"/>
            <w:left w:val="none" w:sz="0" w:space="0" w:color="auto"/>
            <w:bottom w:val="none" w:sz="0" w:space="0" w:color="auto"/>
            <w:right w:val="none" w:sz="0" w:space="0" w:color="auto"/>
          </w:divBdr>
        </w:div>
        <w:div w:id="815337175">
          <w:marLeft w:val="0"/>
          <w:marRight w:val="0"/>
          <w:marTop w:val="0"/>
          <w:marBottom w:val="0"/>
          <w:divBdr>
            <w:top w:val="none" w:sz="0" w:space="0" w:color="auto"/>
            <w:left w:val="none" w:sz="0" w:space="0" w:color="auto"/>
            <w:bottom w:val="none" w:sz="0" w:space="0" w:color="auto"/>
            <w:right w:val="none" w:sz="0" w:space="0" w:color="auto"/>
          </w:divBdr>
        </w:div>
        <w:div w:id="1020200469">
          <w:marLeft w:val="0"/>
          <w:marRight w:val="0"/>
          <w:marTop w:val="0"/>
          <w:marBottom w:val="0"/>
          <w:divBdr>
            <w:top w:val="none" w:sz="0" w:space="0" w:color="auto"/>
            <w:left w:val="none" w:sz="0" w:space="0" w:color="auto"/>
            <w:bottom w:val="none" w:sz="0" w:space="0" w:color="auto"/>
            <w:right w:val="none" w:sz="0" w:space="0" w:color="auto"/>
          </w:divBdr>
        </w:div>
        <w:div w:id="1504511041">
          <w:marLeft w:val="0"/>
          <w:marRight w:val="0"/>
          <w:marTop w:val="0"/>
          <w:marBottom w:val="0"/>
          <w:divBdr>
            <w:top w:val="none" w:sz="0" w:space="0" w:color="auto"/>
            <w:left w:val="none" w:sz="0" w:space="0" w:color="auto"/>
            <w:bottom w:val="none" w:sz="0" w:space="0" w:color="auto"/>
            <w:right w:val="none" w:sz="0" w:space="0" w:color="auto"/>
          </w:divBdr>
        </w:div>
        <w:div w:id="1625581591">
          <w:marLeft w:val="0"/>
          <w:marRight w:val="0"/>
          <w:marTop w:val="0"/>
          <w:marBottom w:val="0"/>
          <w:divBdr>
            <w:top w:val="none" w:sz="0" w:space="0" w:color="auto"/>
            <w:left w:val="none" w:sz="0" w:space="0" w:color="auto"/>
            <w:bottom w:val="none" w:sz="0" w:space="0" w:color="auto"/>
            <w:right w:val="none" w:sz="0" w:space="0" w:color="auto"/>
          </w:divBdr>
        </w:div>
        <w:div w:id="1630091613">
          <w:marLeft w:val="0"/>
          <w:marRight w:val="0"/>
          <w:marTop w:val="0"/>
          <w:marBottom w:val="0"/>
          <w:divBdr>
            <w:top w:val="none" w:sz="0" w:space="0" w:color="auto"/>
            <w:left w:val="none" w:sz="0" w:space="0" w:color="auto"/>
            <w:bottom w:val="none" w:sz="0" w:space="0" w:color="auto"/>
            <w:right w:val="none" w:sz="0" w:space="0" w:color="auto"/>
          </w:divBdr>
        </w:div>
      </w:divsChild>
    </w:div>
    <w:div w:id="1775125177">
      <w:bodyDiv w:val="1"/>
      <w:marLeft w:val="0"/>
      <w:marRight w:val="0"/>
      <w:marTop w:val="0"/>
      <w:marBottom w:val="0"/>
      <w:divBdr>
        <w:top w:val="none" w:sz="0" w:space="0" w:color="auto"/>
        <w:left w:val="none" w:sz="0" w:space="0" w:color="auto"/>
        <w:bottom w:val="none" w:sz="0" w:space="0" w:color="auto"/>
        <w:right w:val="none" w:sz="0" w:space="0" w:color="auto"/>
      </w:divBdr>
    </w:div>
    <w:div w:id="1777359507">
      <w:bodyDiv w:val="1"/>
      <w:marLeft w:val="0"/>
      <w:marRight w:val="0"/>
      <w:marTop w:val="0"/>
      <w:marBottom w:val="0"/>
      <w:divBdr>
        <w:top w:val="none" w:sz="0" w:space="0" w:color="auto"/>
        <w:left w:val="none" w:sz="0" w:space="0" w:color="auto"/>
        <w:bottom w:val="none" w:sz="0" w:space="0" w:color="auto"/>
        <w:right w:val="none" w:sz="0" w:space="0" w:color="auto"/>
      </w:divBdr>
    </w:div>
    <w:div w:id="1780178787">
      <w:bodyDiv w:val="1"/>
      <w:marLeft w:val="0"/>
      <w:marRight w:val="0"/>
      <w:marTop w:val="0"/>
      <w:marBottom w:val="0"/>
      <w:divBdr>
        <w:top w:val="none" w:sz="0" w:space="0" w:color="auto"/>
        <w:left w:val="none" w:sz="0" w:space="0" w:color="auto"/>
        <w:bottom w:val="none" w:sz="0" w:space="0" w:color="auto"/>
        <w:right w:val="none" w:sz="0" w:space="0" w:color="auto"/>
      </w:divBdr>
    </w:div>
    <w:div w:id="1786075104">
      <w:bodyDiv w:val="1"/>
      <w:marLeft w:val="0"/>
      <w:marRight w:val="0"/>
      <w:marTop w:val="0"/>
      <w:marBottom w:val="0"/>
      <w:divBdr>
        <w:top w:val="none" w:sz="0" w:space="0" w:color="auto"/>
        <w:left w:val="none" w:sz="0" w:space="0" w:color="auto"/>
        <w:bottom w:val="none" w:sz="0" w:space="0" w:color="auto"/>
        <w:right w:val="none" w:sz="0" w:space="0" w:color="auto"/>
      </w:divBdr>
    </w:div>
    <w:div w:id="1798331293">
      <w:bodyDiv w:val="1"/>
      <w:marLeft w:val="0"/>
      <w:marRight w:val="0"/>
      <w:marTop w:val="0"/>
      <w:marBottom w:val="0"/>
      <w:divBdr>
        <w:top w:val="none" w:sz="0" w:space="0" w:color="auto"/>
        <w:left w:val="none" w:sz="0" w:space="0" w:color="auto"/>
        <w:bottom w:val="none" w:sz="0" w:space="0" w:color="auto"/>
        <w:right w:val="none" w:sz="0" w:space="0" w:color="auto"/>
      </w:divBdr>
    </w:div>
    <w:div w:id="1798334010">
      <w:bodyDiv w:val="1"/>
      <w:marLeft w:val="0"/>
      <w:marRight w:val="0"/>
      <w:marTop w:val="0"/>
      <w:marBottom w:val="0"/>
      <w:divBdr>
        <w:top w:val="none" w:sz="0" w:space="0" w:color="auto"/>
        <w:left w:val="none" w:sz="0" w:space="0" w:color="auto"/>
        <w:bottom w:val="none" w:sz="0" w:space="0" w:color="auto"/>
        <w:right w:val="none" w:sz="0" w:space="0" w:color="auto"/>
      </w:divBdr>
    </w:div>
    <w:div w:id="1811819613">
      <w:bodyDiv w:val="1"/>
      <w:marLeft w:val="0"/>
      <w:marRight w:val="0"/>
      <w:marTop w:val="0"/>
      <w:marBottom w:val="0"/>
      <w:divBdr>
        <w:top w:val="none" w:sz="0" w:space="0" w:color="auto"/>
        <w:left w:val="none" w:sz="0" w:space="0" w:color="auto"/>
        <w:bottom w:val="none" w:sz="0" w:space="0" w:color="auto"/>
        <w:right w:val="none" w:sz="0" w:space="0" w:color="auto"/>
      </w:divBdr>
    </w:div>
    <w:div w:id="1819303152">
      <w:bodyDiv w:val="1"/>
      <w:marLeft w:val="0"/>
      <w:marRight w:val="0"/>
      <w:marTop w:val="0"/>
      <w:marBottom w:val="0"/>
      <w:divBdr>
        <w:top w:val="none" w:sz="0" w:space="0" w:color="auto"/>
        <w:left w:val="none" w:sz="0" w:space="0" w:color="auto"/>
        <w:bottom w:val="none" w:sz="0" w:space="0" w:color="auto"/>
        <w:right w:val="none" w:sz="0" w:space="0" w:color="auto"/>
      </w:divBdr>
    </w:div>
    <w:div w:id="1826360032">
      <w:bodyDiv w:val="1"/>
      <w:marLeft w:val="0"/>
      <w:marRight w:val="0"/>
      <w:marTop w:val="0"/>
      <w:marBottom w:val="0"/>
      <w:divBdr>
        <w:top w:val="none" w:sz="0" w:space="0" w:color="auto"/>
        <w:left w:val="none" w:sz="0" w:space="0" w:color="auto"/>
        <w:bottom w:val="none" w:sz="0" w:space="0" w:color="auto"/>
        <w:right w:val="none" w:sz="0" w:space="0" w:color="auto"/>
      </w:divBdr>
    </w:div>
    <w:div w:id="1831410095">
      <w:bodyDiv w:val="1"/>
      <w:marLeft w:val="0"/>
      <w:marRight w:val="0"/>
      <w:marTop w:val="0"/>
      <w:marBottom w:val="0"/>
      <w:divBdr>
        <w:top w:val="none" w:sz="0" w:space="0" w:color="auto"/>
        <w:left w:val="none" w:sz="0" w:space="0" w:color="auto"/>
        <w:bottom w:val="none" w:sz="0" w:space="0" w:color="auto"/>
        <w:right w:val="none" w:sz="0" w:space="0" w:color="auto"/>
      </w:divBdr>
    </w:div>
    <w:div w:id="1831482616">
      <w:bodyDiv w:val="1"/>
      <w:marLeft w:val="0"/>
      <w:marRight w:val="0"/>
      <w:marTop w:val="0"/>
      <w:marBottom w:val="0"/>
      <w:divBdr>
        <w:top w:val="none" w:sz="0" w:space="0" w:color="auto"/>
        <w:left w:val="none" w:sz="0" w:space="0" w:color="auto"/>
        <w:bottom w:val="none" w:sz="0" w:space="0" w:color="auto"/>
        <w:right w:val="none" w:sz="0" w:space="0" w:color="auto"/>
      </w:divBdr>
    </w:div>
    <w:div w:id="1839803444">
      <w:bodyDiv w:val="1"/>
      <w:marLeft w:val="0"/>
      <w:marRight w:val="0"/>
      <w:marTop w:val="0"/>
      <w:marBottom w:val="0"/>
      <w:divBdr>
        <w:top w:val="none" w:sz="0" w:space="0" w:color="auto"/>
        <w:left w:val="none" w:sz="0" w:space="0" w:color="auto"/>
        <w:bottom w:val="none" w:sz="0" w:space="0" w:color="auto"/>
        <w:right w:val="none" w:sz="0" w:space="0" w:color="auto"/>
      </w:divBdr>
    </w:div>
    <w:div w:id="1844398093">
      <w:bodyDiv w:val="1"/>
      <w:marLeft w:val="0"/>
      <w:marRight w:val="0"/>
      <w:marTop w:val="0"/>
      <w:marBottom w:val="0"/>
      <w:divBdr>
        <w:top w:val="none" w:sz="0" w:space="0" w:color="auto"/>
        <w:left w:val="none" w:sz="0" w:space="0" w:color="auto"/>
        <w:bottom w:val="none" w:sz="0" w:space="0" w:color="auto"/>
        <w:right w:val="none" w:sz="0" w:space="0" w:color="auto"/>
      </w:divBdr>
      <w:divsChild>
        <w:div w:id="177430276">
          <w:marLeft w:val="0"/>
          <w:marRight w:val="0"/>
          <w:marTop w:val="0"/>
          <w:marBottom w:val="0"/>
          <w:divBdr>
            <w:top w:val="none" w:sz="0" w:space="0" w:color="auto"/>
            <w:left w:val="none" w:sz="0" w:space="0" w:color="auto"/>
            <w:bottom w:val="none" w:sz="0" w:space="0" w:color="auto"/>
            <w:right w:val="none" w:sz="0" w:space="0" w:color="auto"/>
          </w:divBdr>
        </w:div>
        <w:div w:id="568661540">
          <w:marLeft w:val="0"/>
          <w:marRight w:val="0"/>
          <w:marTop w:val="0"/>
          <w:marBottom w:val="0"/>
          <w:divBdr>
            <w:top w:val="none" w:sz="0" w:space="0" w:color="auto"/>
            <w:left w:val="none" w:sz="0" w:space="0" w:color="auto"/>
            <w:bottom w:val="none" w:sz="0" w:space="0" w:color="auto"/>
            <w:right w:val="none" w:sz="0" w:space="0" w:color="auto"/>
          </w:divBdr>
        </w:div>
        <w:div w:id="1361471369">
          <w:marLeft w:val="0"/>
          <w:marRight w:val="0"/>
          <w:marTop w:val="0"/>
          <w:marBottom w:val="0"/>
          <w:divBdr>
            <w:top w:val="none" w:sz="0" w:space="0" w:color="auto"/>
            <w:left w:val="none" w:sz="0" w:space="0" w:color="auto"/>
            <w:bottom w:val="none" w:sz="0" w:space="0" w:color="auto"/>
            <w:right w:val="none" w:sz="0" w:space="0" w:color="auto"/>
          </w:divBdr>
        </w:div>
      </w:divsChild>
    </w:div>
    <w:div w:id="1851337607">
      <w:bodyDiv w:val="1"/>
      <w:marLeft w:val="0"/>
      <w:marRight w:val="0"/>
      <w:marTop w:val="0"/>
      <w:marBottom w:val="0"/>
      <w:divBdr>
        <w:top w:val="none" w:sz="0" w:space="0" w:color="auto"/>
        <w:left w:val="none" w:sz="0" w:space="0" w:color="auto"/>
        <w:bottom w:val="none" w:sz="0" w:space="0" w:color="auto"/>
        <w:right w:val="none" w:sz="0" w:space="0" w:color="auto"/>
      </w:divBdr>
    </w:div>
    <w:div w:id="1851404380">
      <w:bodyDiv w:val="1"/>
      <w:marLeft w:val="0"/>
      <w:marRight w:val="0"/>
      <w:marTop w:val="0"/>
      <w:marBottom w:val="0"/>
      <w:divBdr>
        <w:top w:val="none" w:sz="0" w:space="0" w:color="auto"/>
        <w:left w:val="none" w:sz="0" w:space="0" w:color="auto"/>
        <w:bottom w:val="none" w:sz="0" w:space="0" w:color="auto"/>
        <w:right w:val="none" w:sz="0" w:space="0" w:color="auto"/>
      </w:divBdr>
      <w:divsChild>
        <w:div w:id="477654345">
          <w:marLeft w:val="0"/>
          <w:marRight w:val="0"/>
          <w:marTop w:val="0"/>
          <w:marBottom w:val="0"/>
          <w:divBdr>
            <w:top w:val="none" w:sz="0" w:space="0" w:color="auto"/>
            <w:left w:val="none" w:sz="0" w:space="0" w:color="auto"/>
            <w:bottom w:val="none" w:sz="0" w:space="0" w:color="auto"/>
            <w:right w:val="none" w:sz="0" w:space="0" w:color="auto"/>
          </w:divBdr>
        </w:div>
        <w:div w:id="570778957">
          <w:marLeft w:val="0"/>
          <w:marRight w:val="0"/>
          <w:marTop w:val="0"/>
          <w:marBottom w:val="0"/>
          <w:divBdr>
            <w:top w:val="none" w:sz="0" w:space="0" w:color="auto"/>
            <w:left w:val="none" w:sz="0" w:space="0" w:color="auto"/>
            <w:bottom w:val="none" w:sz="0" w:space="0" w:color="auto"/>
            <w:right w:val="none" w:sz="0" w:space="0" w:color="auto"/>
          </w:divBdr>
        </w:div>
      </w:divsChild>
    </w:div>
    <w:div w:id="1852909935">
      <w:bodyDiv w:val="1"/>
      <w:marLeft w:val="0"/>
      <w:marRight w:val="0"/>
      <w:marTop w:val="0"/>
      <w:marBottom w:val="0"/>
      <w:divBdr>
        <w:top w:val="none" w:sz="0" w:space="0" w:color="auto"/>
        <w:left w:val="none" w:sz="0" w:space="0" w:color="auto"/>
        <w:bottom w:val="none" w:sz="0" w:space="0" w:color="auto"/>
        <w:right w:val="none" w:sz="0" w:space="0" w:color="auto"/>
      </w:divBdr>
    </w:div>
    <w:div w:id="1859812979">
      <w:bodyDiv w:val="1"/>
      <w:marLeft w:val="0"/>
      <w:marRight w:val="0"/>
      <w:marTop w:val="0"/>
      <w:marBottom w:val="0"/>
      <w:divBdr>
        <w:top w:val="none" w:sz="0" w:space="0" w:color="auto"/>
        <w:left w:val="none" w:sz="0" w:space="0" w:color="auto"/>
        <w:bottom w:val="none" w:sz="0" w:space="0" w:color="auto"/>
        <w:right w:val="none" w:sz="0" w:space="0" w:color="auto"/>
      </w:divBdr>
      <w:divsChild>
        <w:div w:id="1241713034">
          <w:marLeft w:val="0"/>
          <w:marRight w:val="0"/>
          <w:marTop w:val="0"/>
          <w:marBottom w:val="0"/>
          <w:divBdr>
            <w:top w:val="none" w:sz="0" w:space="0" w:color="auto"/>
            <w:left w:val="none" w:sz="0" w:space="0" w:color="auto"/>
            <w:bottom w:val="none" w:sz="0" w:space="0" w:color="auto"/>
            <w:right w:val="none" w:sz="0" w:space="0" w:color="auto"/>
          </w:divBdr>
          <w:divsChild>
            <w:div w:id="1974216638">
              <w:marLeft w:val="0"/>
              <w:marRight w:val="0"/>
              <w:marTop w:val="0"/>
              <w:marBottom w:val="0"/>
              <w:divBdr>
                <w:top w:val="none" w:sz="0" w:space="0" w:color="auto"/>
                <w:left w:val="none" w:sz="0" w:space="0" w:color="auto"/>
                <w:bottom w:val="none" w:sz="0" w:space="0" w:color="auto"/>
                <w:right w:val="none" w:sz="0" w:space="0" w:color="auto"/>
              </w:divBdr>
              <w:divsChild>
                <w:div w:id="754087177">
                  <w:marLeft w:val="0"/>
                  <w:marRight w:val="0"/>
                  <w:marTop w:val="0"/>
                  <w:marBottom w:val="0"/>
                  <w:divBdr>
                    <w:top w:val="none" w:sz="0" w:space="0" w:color="auto"/>
                    <w:left w:val="none" w:sz="0" w:space="0" w:color="auto"/>
                    <w:bottom w:val="none" w:sz="0" w:space="0" w:color="auto"/>
                    <w:right w:val="none" w:sz="0" w:space="0" w:color="auto"/>
                  </w:divBdr>
                  <w:divsChild>
                    <w:div w:id="1592087516">
                      <w:marLeft w:val="0"/>
                      <w:marRight w:val="0"/>
                      <w:marTop w:val="0"/>
                      <w:marBottom w:val="0"/>
                      <w:divBdr>
                        <w:top w:val="none" w:sz="0" w:space="0" w:color="auto"/>
                        <w:left w:val="none" w:sz="0" w:space="0" w:color="auto"/>
                        <w:bottom w:val="none" w:sz="0" w:space="0" w:color="auto"/>
                        <w:right w:val="none" w:sz="0" w:space="0" w:color="auto"/>
                      </w:divBdr>
                      <w:divsChild>
                        <w:div w:id="1025403267">
                          <w:marLeft w:val="0"/>
                          <w:marRight w:val="0"/>
                          <w:marTop w:val="0"/>
                          <w:marBottom w:val="0"/>
                          <w:divBdr>
                            <w:top w:val="none" w:sz="0" w:space="0" w:color="auto"/>
                            <w:left w:val="none" w:sz="0" w:space="0" w:color="auto"/>
                            <w:bottom w:val="none" w:sz="0" w:space="0" w:color="auto"/>
                            <w:right w:val="none" w:sz="0" w:space="0" w:color="auto"/>
                          </w:divBdr>
                          <w:divsChild>
                            <w:div w:id="1569149686">
                              <w:marLeft w:val="0"/>
                              <w:marRight w:val="0"/>
                              <w:marTop w:val="0"/>
                              <w:marBottom w:val="0"/>
                              <w:divBdr>
                                <w:top w:val="none" w:sz="0" w:space="0" w:color="auto"/>
                                <w:left w:val="none" w:sz="0" w:space="0" w:color="auto"/>
                                <w:bottom w:val="none" w:sz="0" w:space="0" w:color="auto"/>
                                <w:right w:val="none" w:sz="0" w:space="0" w:color="auto"/>
                              </w:divBdr>
                              <w:divsChild>
                                <w:div w:id="479854704">
                                  <w:marLeft w:val="0"/>
                                  <w:marRight w:val="0"/>
                                  <w:marTop w:val="0"/>
                                  <w:marBottom w:val="0"/>
                                  <w:divBdr>
                                    <w:top w:val="none" w:sz="0" w:space="0" w:color="auto"/>
                                    <w:left w:val="none" w:sz="0" w:space="0" w:color="auto"/>
                                    <w:bottom w:val="none" w:sz="0" w:space="0" w:color="auto"/>
                                    <w:right w:val="none" w:sz="0" w:space="0" w:color="auto"/>
                                  </w:divBdr>
                                  <w:divsChild>
                                    <w:div w:id="2079935144">
                                      <w:marLeft w:val="0"/>
                                      <w:marRight w:val="0"/>
                                      <w:marTop w:val="0"/>
                                      <w:marBottom w:val="0"/>
                                      <w:divBdr>
                                        <w:top w:val="none" w:sz="0" w:space="0" w:color="auto"/>
                                        <w:left w:val="none" w:sz="0" w:space="0" w:color="auto"/>
                                        <w:bottom w:val="none" w:sz="0" w:space="0" w:color="auto"/>
                                        <w:right w:val="none" w:sz="0" w:space="0" w:color="auto"/>
                                      </w:divBdr>
                                      <w:divsChild>
                                        <w:div w:id="103284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66670782">
      <w:bodyDiv w:val="1"/>
      <w:marLeft w:val="0"/>
      <w:marRight w:val="0"/>
      <w:marTop w:val="0"/>
      <w:marBottom w:val="0"/>
      <w:divBdr>
        <w:top w:val="none" w:sz="0" w:space="0" w:color="auto"/>
        <w:left w:val="none" w:sz="0" w:space="0" w:color="auto"/>
        <w:bottom w:val="none" w:sz="0" w:space="0" w:color="auto"/>
        <w:right w:val="none" w:sz="0" w:space="0" w:color="auto"/>
      </w:divBdr>
    </w:div>
    <w:div w:id="1867017472">
      <w:bodyDiv w:val="1"/>
      <w:marLeft w:val="0"/>
      <w:marRight w:val="0"/>
      <w:marTop w:val="0"/>
      <w:marBottom w:val="0"/>
      <w:divBdr>
        <w:top w:val="none" w:sz="0" w:space="0" w:color="auto"/>
        <w:left w:val="none" w:sz="0" w:space="0" w:color="auto"/>
        <w:bottom w:val="none" w:sz="0" w:space="0" w:color="auto"/>
        <w:right w:val="none" w:sz="0" w:space="0" w:color="auto"/>
      </w:divBdr>
    </w:div>
    <w:div w:id="1867214261">
      <w:bodyDiv w:val="1"/>
      <w:marLeft w:val="0"/>
      <w:marRight w:val="0"/>
      <w:marTop w:val="0"/>
      <w:marBottom w:val="0"/>
      <w:divBdr>
        <w:top w:val="none" w:sz="0" w:space="0" w:color="auto"/>
        <w:left w:val="none" w:sz="0" w:space="0" w:color="auto"/>
        <w:bottom w:val="none" w:sz="0" w:space="0" w:color="auto"/>
        <w:right w:val="none" w:sz="0" w:space="0" w:color="auto"/>
      </w:divBdr>
    </w:div>
    <w:div w:id="1890727495">
      <w:bodyDiv w:val="1"/>
      <w:marLeft w:val="0"/>
      <w:marRight w:val="0"/>
      <w:marTop w:val="0"/>
      <w:marBottom w:val="0"/>
      <w:divBdr>
        <w:top w:val="none" w:sz="0" w:space="0" w:color="auto"/>
        <w:left w:val="none" w:sz="0" w:space="0" w:color="auto"/>
        <w:bottom w:val="none" w:sz="0" w:space="0" w:color="auto"/>
        <w:right w:val="none" w:sz="0" w:space="0" w:color="auto"/>
      </w:divBdr>
    </w:div>
    <w:div w:id="1898471921">
      <w:bodyDiv w:val="1"/>
      <w:marLeft w:val="0"/>
      <w:marRight w:val="0"/>
      <w:marTop w:val="0"/>
      <w:marBottom w:val="0"/>
      <w:divBdr>
        <w:top w:val="none" w:sz="0" w:space="0" w:color="auto"/>
        <w:left w:val="none" w:sz="0" w:space="0" w:color="auto"/>
        <w:bottom w:val="none" w:sz="0" w:space="0" w:color="auto"/>
        <w:right w:val="none" w:sz="0" w:space="0" w:color="auto"/>
      </w:divBdr>
    </w:div>
    <w:div w:id="1901020828">
      <w:bodyDiv w:val="1"/>
      <w:marLeft w:val="0"/>
      <w:marRight w:val="0"/>
      <w:marTop w:val="0"/>
      <w:marBottom w:val="0"/>
      <w:divBdr>
        <w:top w:val="none" w:sz="0" w:space="0" w:color="auto"/>
        <w:left w:val="none" w:sz="0" w:space="0" w:color="auto"/>
        <w:bottom w:val="none" w:sz="0" w:space="0" w:color="auto"/>
        <w:right w:val="none" w:sz="0" w:space="0" w:color="auto"/>
      </w:divBdr>
    </w:div>
    <w:div w:id="1906451955">
      <w:bodyDiv w:val="1"/>
      <w:marLeft w:val="0"/>
      <w:marRight w:val="0"/>
      <w:marTop w:val="0"/>
      <w:marBottom w:val="0"/>
      <w:divBdr>
        <w:top w:val="none" w:sz="0" w:space="0" w:color="auto"/>
        <w:left w:val="none" w:sz="0" w:space="0" w:color="auto"/>
        <w:bottom w:val="none" w:sz="0" w:space="0" w:color="auto"/>
        <w:right w:val="none" w:sz="0" w:space="0" w:color="auto"/>
      </w:divBdr>
      <w:divsChild>
        <w:div w:id="786661371">
          <w:marLeft w:val="0"/>
          <w:marRight w:val="0"/>
          <w:marTop w:val="0"/>
          <w:marBottom w:val="0"/>
          <w:divBdr>
            <w:top w:val="none" w:sz="0" w:space="0" w:color="auto"/>
            <w:left w:val="none" w:sz="0" w:space="0" w:color="auto"/>
            <w:bottom w:val="none" w:sz="0" w:space="0" w:color="auto"/>
            <w:right w:val="none" w:sz="0" w:space="0" w:color="auto"/>
          </w:divBdr>
          <w:divsChild>
            <w:div w:id="1612933155">
              <w:marLeft w:val="0"/>
              <w:marRight w:val="0"/>
              <w:marTop w:val="0"/>
              <w:marBottom w:val="0"/>
              <w:divBdr>
                <w:top w:val="none" w:sz="0" w:space="0" w:color="auto"/>
                <w:left w:val="none" w:sz="0" w:space="0" w:color="auto"/>
                <w:bottom w:val="none" w:sz="0" w:space="0" w:color="auto"/>
                <w:right w:val="none" w:sz="0" w:space="0" w:color="auto"/>
              </w:divBdr>
              <w:divsChild>
                <w:div w:id="877667209">
                  <w:marLeft w:val="0"/>
                  <w:marRight w:val="0"/>
                  <w:marTop w:val="0"/>
                  <w:marBottom w:val="0"/>
                  <w:divBdr>
                    <w:top w:val="none" w:sz="0" w:space="0" w:color="auto"/>
                    <w:left w:val="none" w:sz="0" w:space="0" w:color="auto"/>
                    <w:bottom w:val="none" w:sz="0" w:space="0" w:color="auto"/>
                    <w:right w:val="none" w:sz="0" w:space="0" w:color="auto"/>
                  </w:divBdr>
                  <w:divsChild>
                    <w:div w:id="1584487969">
                      <w:marLeft w:val="0"/>
                      <w:marRight w:val="0"/>
                      <w:marTop w:val="0"/>
                      <w:marBottom w:val="0"/>
                      <w:divBdr>
                        <w:top w:val="none" w:sz="0" w:space="0" w:color="auto"/>
                        <w:left w:val="none" w:sz="0" w:space="0" w:color="auto"/>
                        <w:bottom w:val="none" w:sz="0" w:space="0" w:color="auto"/>
                        <w:right w:val="none" w:sz="0" w:space="0" w:color="auto"/>
                      </w:divBdr>
                      <w:divsChild>
                        <w:div w:id="2038695749">
                          <w:marLeft w:val="0"/>
                          <w:marRight w:val="0"/>
                          <w:marTop w:val="0"/>
                          <w:marBottom w:val="0"/>
                          <w:divBdr>
                            <w:top w:val="none" w:sz="0" w:space="0" w:color="auto"/>
                            <w:left w:val="none" w:sz="0" w:space="0" w:color="auto"/>
                            <w:bottom w:val="none" w:sz="0" w:space="0" w:color="auto"/>
                            <w:right w:val="none" w:sz="0" w:space="0" w:color="auto"/>
                          </w:divBdr>
                          <w:divsChild>
                            <w:div w:id="337735180">
                              <w:marLeft w:val="0"/>
                              <w:marRight w:val="0"/>
                              <w:marTop w:val="0"/>
                              <w:marBottom w:val="0"/>
                              <w:divBdr>
                                <w:top w:val="none" w:sz="0" w:space="0" w:color="auto"/>
                                <w:left w:val="none" w:sz="0" w:space="0" w:color="auto"/>
                                <w:bottom w:val="none" w:sz="0" w:space="0" w:color="auto"/>
                                <w:right w:val="none" w:sz="0" w:space="0" w:color="auto"/>
                              </w:divBdr>
                              <w:divsChild>
                                <w:div w:id="557326632">
                                  <w:marLeft w:val="0"/>
                                  <w:marRight w:val="0"/>
                                  <w:marTop w:val="0"/>
                                  <w:marBottom w:val="0"/>
                                  <w:divBdr>
                                    <w:top w:val="none" w:sz="0" w:space="0" w:color="auto"/>
                                    <w:left w:val="none" w:sz="0" w:space="0" w:color="auto"/>
                                    <w:bottom w:val="none" w:sz="0" w:space="0" w:color="auto"/>
                                    <w:right w:val="none" w:sz="0" w:space="0" w:color="auto"/>
                                  </w:divBdr>
                                  <w:divsChild>
                                    <w:div w:id="1437098001">
                                      <w:marLeft w:val="0"/>
                                      <w:marRight w:val="0"/>
                                      <w:marTop w:val="0"/>
                                      <w:marBottom w:val="0"/>
                                      <w:divBdr>
                                        <w:top w:val="none" w:sz="0" w:space="0" w:color="auto"/>
                                        <w:left w:val="none" w:sz="0" w:space="0" w:color="auto"/>
                                        <w:bottom w:val="none" w:sz="0" w:space="0" w:color="auto"/>
                                        <w:right w:val="none" w:sz="0" w:space="0" w:color="auto"/>
                                      </w:divBdr>
                                      <w:divsChild>
                                        <w:div w:id="149841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08106707">
      <w:bodyDiv w:val="1"/>
      <w:marLeft w:val="0"/>
      <w:marRight w:val="0"/>
      <w:marTop w:val="0"/>
      <w:marBottom w:val="0"/>
      <w:divBdr>
        <w:top w:val="none" w:sz="0" w:space="0" w:color="auto"/>
        <w:left w:val="none" w:sz="0" w:space="0" w:color="auto"/>
        <w:bottom w:val="none" w:sz="0" w:space="0" w:color="auto"/>
        <w:right w:val="none" w:sz="0" w:space="0" w:color="auto"/>
      </w:divBdr>
    </w:div>
    <w:div w:id="1913004428">
      <w:bodyDiv w:val="1"/>
      <w:marLeft w:val="0"/>
      <w:marRight w:val="0"/>
      <w:marTop w:val="0"/>
      <w:marBottom w:val="0"/>
      <w:divBdr>
        <w:top w:val="none" w:sz="0" w:space="0" w:color="auto"/>
        <w:left w:val="none" w:sz="0" w:space="0" w:color="auto"/>
        <w:bottom w:val="none" w:sz="0" w:space="0" w:color="auto"/>
        <w:right w:val="none" w:sz="0" w:space="0" w:color="auto"/>
      </w:divBdr>
      <w:divsChild>
        <w:div w:id="1060329054">
          <w:marLeft w:val="0"/>
          <w:marRight w:val="0"/>
          <w:marTop w:val="0"/>
          <w:marBottom w:val="0"/>
          <w:divBdr>
            <w:top w:val="none" w:sz="0" w:space="0" w:color="auto"/>
            <w:left w:val="none" w:sz="0" w:space="0" w:color="auto"/>
            <w:bottom w:val="none" w:sz="0" w:space="0" w:color="auto"/>
            <w:right w:val="none" w:sz="0" w:space="0" w:color="auto"/>
          </w:divBdr>
        </w:div>
        <w:div w:id="1818717324">
          <w:marLeft w:val="0"/>
          <w:marRight w:val="0"/>
          <w:marTop w:val="0"/>
          <w:marBottom w:val="0"/>
          <w:divBdr>
            <w:top w:val="none" w:sz="0" w:space="0" w:color="auto"/>
            <w:left w:val="none" w:sz="0" w:space="0" w:color="auto"/>
            <w:bottom w:val="none" w:sz="0" w:space="0" w:color="auto"/>
            <w:right w:val="none" w:sz="0" w:space="0" w:color="auto"/>
          </w:divBdr>
        </w:div>
        <w:div w:id="1833792872">
          <w:marLeft w:val="0"/>
          <w:marRight w:val="0"/>
          <w:marTop w:val="0"/>
          <w:marBottom w:val="0"/>
          <w:divBdr>
            <w:top w:val="none" w:sz="0" w:space="0" w:color="auto"/>
            <w:left w:val="none" w:sz="0" w:space="0" w:color="auto"/>
            <w:bottom w:val="none" w:sz="0" w:space="0" w:color="auto"/>
            <w:right w:val="none" w:sz="0" w:space="0" w:color="auto"/>
          </w:divBdr>
        </w:div>
      </w:divsChild>
    </w:div>
    <w:div w:id="1919174232">
      <w:bodyDiv w:val="1"/>
      <w:marLeft w:val="0"/>
      <w:marRight w:val="0"/>
      <w:marTop w:val="0"/>
      <w:marBottom w:val="0"/>
      <w:divBdr>
        <w:top w:val="none" w:sz="0" w:space="0" w:color="auto"/>
        <w:left w:val="none" w:sz="0" w:space="0" w:color="auto"/>
        <w:bottom w:val="none" w:sz="0" w:space="0" w:color="auto"/>
        <w:right w:val="none" w:sz="0" w:space="0" w:color="auto"/>
      </w:divBdr>
    </w:div>
    <w:div w:id="1928924137">
      <w:bodyDiv w:val="1"/>
      <w:marLeft w:val="0"/>
      <w:marRight w:val="0"/>
      <w:marTop w:val="0"/>
      <w:marBottom w:val="0"/>
      <w:divBdr>
        <w:top w:val="none" w:sz="0" w:space="0" w:color="auto"/>
        <w:left w:val="none" w:sz="0" w:space="0" w:color="auto"/>
        <w:bottom w:val="none" w:sz="0" w:space="0" w:color="auto"/>
        <w:right w:val="none" w:sz="0" w:space="0" w:color="auto"/>
      </w:divBdr>
    </w:div>
    <w:div w:id="1930653783">
      <w:bodyDiv w:val="1"/>
      <w:marLeft w:val="0"/>
      <w:marRight w:val="0"/>
      <w:marTop w:val="0"/>
      <w:marBottom w:val="0"/>
      <w:divBdr>
        <w:top w:val="none" w:sz="0" w:space="0" w:color="auto"/>
        <w:left w:val="none" w:sz="0" w:space="0" w:color="auto"/>
        <w:bottom w:val="none" w:sz="0" w:space="0" w:color="auto"/>
        <w:right w:val="none" w:sz="0" w:space="0" w:color="auto"/>
      </w:divBdr>
      <w:divsChild>
        <w:div w:id="11609928">
          <w:marLeft w:val="0"/>
          <w:marRight w:val="0"/>
          <w:marTop w:val="0"/>
          <w:marBottom w:val="0"/>
          <w:divBdr>
            <w:top w:val="none" w:sz="0" w:space="0" w:color="auto"/>
            <w:left w:val="none" w:sz="0" w:space="0" w:color="auto"/>
            <w:bottom w:val="none" w:sz="0" w:space="0" w:color="auto"/>
            <w:right w:val="none" w:sz="0" w:space="0" w:color="auto"/>
          </w:divBdr>
        </w:div>
        <w:div w:id="119303025">
          <w:marLeft w:val="0"/>
          <w:marRight w:val="0"/>
          <w:marTop w:val="0"/>
          <w:marBottom w:val="0"/>
          <w:divBdr>
            <w:top w:val="none" w:sz="0" w:space="0" w:color="auto"/>
            <w:left w:val="none" w:sz="0" w:space="0" w:color="auto"/>
            <w:bottom w:val="none" w:sz="0" w:space="0" w:color="auto"/>
            <w:right w:val="none" w:sz="0" w:space="0" w:color="auto"/>
          </w:divBdr>
        </w:div>
        <w:div w:id="391195641">
          <w:marLeft w:val="0"/>
          <w:marRight w:val="0"/>
          <w:marTop w:val="0"/>
          <w:marBottom w:val="0"/>
          <w:divBdr>
            <w:top w:val="none" w:sz="0" w:space="0" w:color="auto"/>
            <w:left w:val="none" w:sz="0" w:space="0" w:color="auto"/>
            <w:bottom w:val="none" w:sz="0" w:space="0" w:color="auto"/>
            <w:right w:val="none" w:sz="0" w:space="0" w:color="auto"/>
          </w:divBdr>
        </w:div>
        <w:div w:id="1506746520">
          <w:marLeft w:val="0"/>
          <w:marRight w:val="0"/>
          <w:marTop w:val="0"/>
          <w:marBottom w:val="0"/>
          <w:divBdr>
            <w:top w:val="none" w:sz="0" w:space="0" w:color="auto"/>
            <w:left w:val="none" w:sz="0" w:space="0" w:color="auto"/>
            <w:bottom w:val="none" w:sz="0" w:space="0" w:color="auto"/>
            <w:right w:val="none" w:sz="0" w:space="0" w:color="auto"/>
          </w:divBdr>
        </w:div>
      </w:divsChild>
    </w:div>
    <w:div w:id="1931086439">
      <w:bodyDiv w:val="1"/>
      <w:marLeft w:val="0"/>
      <w:marRight w:val="0"/>
      <w:marTop w:val="0"/>
      <w:marBottom w:val="0"/>
      <w:divBdr>
        <w:top w:val="none" w:sz="0" w:space="0" w:color="auto"/>
        <w:left w:val="none" w:sz="0" w:space="0" w:color="auto"/>
        <w:bottom w:val="none" w:sz="0" w:space="0" w:color="auto"/>
        <w:right w:val="none" w:sz="0" w:space="0" w:color="auto"/>
      </w:divBdr>
    </w:div>
    <w:div w:id="1935018512">
      <w:bodyDiv w:val="1"/>
      <w:marLeft w:val="0"/>
      <w:marRight w:val="0"/>
      <w:marTop w:val="0"/>
      <w:marBottom w:val="0"/>
      <w:divBdr>
        <w:top w:val="none" w:sz="0" w:space="0" w:color="auto"/>
        <w:left w:val="none" w:sz="0" w:space="0" w:color="auto"/>
        <w:bottom w:val="none" w:sz="0" w:space="0" w:color="auto"/>
        <w:right w:val="none" w:sz="0" w:space="0" w:color="auto"/>
      </w:divBdr>
    </w:div>
    <w:div w:id="1940330100">
      <w:bodyDiv w:val="1"/>
      <w:marLeft w:val="0"/>
      <w:marRight w:val="0"/>
      <w:marTop w:val="0"/>
      <w:marBottom w:val="0"/>
      <w:divBdr>
        <w:top w:val="none" w:sz="0" w:space="0" w:color="auto"/>
        <w:left w:val="none" w:sz="0" w:space="0" w:color="auto"/>
        <w:bottom w:val="none" w:sz="0" w:space="0" w:color="auto"/>
        <w:right w:val="none" w:sz="0" w:space="0" w:color="auto"/>
      </w:divBdr>
    </w:div>
    <w:div w:id="1943300840">
      <w:bodyDiv w:val="1"/>
      <w:marLeft w:val="0"/>
      <w:marRight w:val="0"/>
      <w:marTop w:val="0"/>
      <w:marBottom w:val="0"/>
      <w:divBdr>
        <w:top w:val="none" w:sz="0" w:space="0" w:color="auto"/>
        <w:left w:val="none" w:sz="0" w:space="0" w:color="auto"/>
        <w:bottom w:val="none" w:sz="0" w:space="0" w:color="auto"/>
        <w:right w:val="none" w:sz="0" w:space="0" w:color="auto"/>
      </w:divBdr>
    </w:div>
    <w:div w:id="1953321238">
      <w:bodyDiv w:val="1"/>
      <w:marLeft w:val="0"/>
      <w:marRight w:val="0"/>
      <w:marTop w:val="0"/>
      <w:marBottom w:val="0"/>
      <w:divBdr>
        <w:top w:val="none" w:sz="0" w:space="0" w:color="auto"/>
        <w:left w:val="none" w:sz="0" w:space="0" w:color="auto"/>
        <w:bottom w:val="none" w:sz="0" w:space="0" w:color="auto"/>
        <w:right w:val="none" w:sz="0" w:space="0" w:color="auto"/>
      </w:divBdr>
    </w:div>
    <w:div w:id="1960259714">
      <w:bodyDiv w:val="1"/>
      <w:marLeft w:val="0"/>
      <w:marRight w:val="0"/>
      <w:marTop w:val="0"/>
      <w:marBottom w:val="0"/>
      <w:divBdr>
        <w:top w:val="none" w:sz="0" w:space="0" w:color="auto"/>
        <w:left w:val="none" w:sz="0" w:space="0" w:color="auto"/>
        <w:bottom w:val="none" w:sz="0" w:space="0" w:color="auto"/>
        <w:right w:val="none" w:sz="0" w:space="0" w:color="auto"/>
      </w:divBdr>
    </w:div>
    <w:div w:id="1961452638">
      <w:bodyDiv w:val="1"/>
      <w:marLeft w:val="0"/>
      <w:marRight w:val="0"/>
      <w:marTop w:val="0"/>
      <w:marBottom w:val="0"/>
      <w:divBdr>
        <w:top w:val="none" w:sz="0" w:space="0" w:color="auto"/>
        <w:left w:val="none" w:sz="0" w:space="0" w:color="auto"/>
        <w:bottom w:val="none" w:sz="0" w:space="0" w:color="auto"/>
        <w:right w:val="none" w:sz="0" w:space="0" w:color="auto"/>
      </w:divBdr>
    </w:div>
    <w:div w:id="1964267829">
      <w:bodyDiv w:val="1"/>
      <w:marLeft w:val="0"/>
      <w:marRight w:val="0"/>
      <w:marTop w:val="0"/>
      <w:marBottom w:val="0"/>
      <w:divBdr>
        <w:top w:val="none" w:sz="0" w:space="0" w:color="auto"/>
        <w:left w:val="none" w:sz="0" w:space="0" w:color="auto"/>
        <w:bottom w:val="none" w:sz="0" w:space="0" w:color="auto"/>
        <w:right w:val="none" w:sz="0" w:space="0" w:color="auto"/>
      </w:divBdr>
    </w:div>
    <w:div w:id="1966934309">
      <w:bodyDiv w:val="1"/>
      <w:marLeft w:val="0"/>
      <w:marRight w:val="0"/>
      <w:marTop w:val="0"/>
      <w:marBottom w:val="0"/>
      <w:divBdr>
        <w:top w:val="none" w:sz="0" w:space="0" w:color="auto"/>
        <w:left w:val="none" w:sz="0" w:space="0" w:color="auto"/>
        <w:bottom w:val="none" w:sz="0" w:space="0" w:color="auto"/>
        <w:right w:val="none" w:sz="0" w:space="0" w:color="auto"/>
      </w:divBdr>
    </w:div>
    <w:div w:id="1978412136">
      <w:bodyDiv w:val="1"/>
      <w:marLeft w:val="0"/>
      <w:marRight w:val="0"/>
      <w:marTop w:val="0"/>
      <w:marBottom w:val="0"/>
      <w:divBdr>
        <w:top w:val="none" w:sz="0" w:space="0" w:color="auto"/>
        <w:left w:val="none" w:sz="0" w:space="0" w:color="auto"/>
        <w:bottom w:val="none" w:sz="0" w:space="0" w:color="auto"/>
        <w:right w:val="none" w:sz="0" w:space="0" w:color="auto"/>
      </w:divBdr>
    </w:div>
    <w:div w:id="1981954153">
      <w:bodyDiv w:val="1"/>
      <w:marLeft w:val="0"/>
      <w:marRight w:val="0"/>
      <w:marTop w:val="0"/>
      <w:marBottom w:val="0"/>
      <w:divBdr>
        <w:top w:val="none" w:sz="0" w:space="0" w:color="auto"/>
        <w:left w:val="none" w:sz="0" w:space="0" w:color="auto"/>
        <w:bottom w:val="none" w:sz="0" w:space="0" w:color="auto"/>
        <w:right w:val="none" w:sz="0" w:space="0" w:color="auto"/>
      </w:divBdr>
    </w:div>
    <w:div w:id="1984313494">
      <w:bodyDiv w:val="1"/>
      <w:marLeft w:val="0"/>
      <w:marRight w:val="0"/>
      <w:marTop w:val="0"/>
      <w:marBottom w:val="0"/>
      <w:divBdr>
        <w:top w:val="none" w:sz="0" w:space="0" w:color="auto"/>
        <w:left w:val="none" w:sz="0" w:space="0" w:color="auto"/>
        <w:bottom w:val="none" w:sz="0" w:space="0" w:color="auto"/>
        <w:right w:val="none" w:sz="0" w:space="0" w:color="auto"/>
      </w:divBdr>
    </w:div>
    <w:div w:id="1996258734">
      <w:bodyDiv w:val="1"/>
      <w:marLeft w:val="0"/>
      <w:marRight w:val="0"/>
      <w:marTop w:val="0"/>
      <w:marBottom w:val="0"/>
      <w:divBdr>
        <w:top w:val="none" w:sz="0" w:space="0" w:color="auto"/>
        <w:left w:val="none" w:sz="0" w:space="0" w:color="auto"/>
        <w:bottom w:val="none" w:sz="0" w:space="0" w:color="auto"/>
        <w:right w:val="none" w:sz="0" w:space="0" w:color="auto"/>
      </w:divBdr>
    </w:div>
    <w:div w:id="2011832774">
      <w:bodyDiv w:val="1"/>
      <w:marLeft w:val="0"/>
      <w:marRight w:val="0"/>
      <w:marTop w:val="0"/>
      <w:marBottom w:val="0"/>
      <w:divBdr>
        <w:top w:val="none" w:sz="0" w:space="0" w:color="auto"/>
        <w:left w:val="none" w:sz="0" w:space="0" w:color="auto"/>
        <w:bottom w:val="none" w:sz="0" w:space="0" w:color="auto"/>
        <w:right w:val="none" w:sz="0" w:space="0" w:color="auto"/>
      </w:divBdr>
    </w:div>
    <w:div w:id="2014141023">
      <w:bodyDiv w:val="1"/>
      <w:marLeft w:val="0"/>
      <w:marRight w:val="0"/>
      <w:marTop w:val="0"/>
      <w:marBottom w:val="0"/>
      <w:divBdr>
        <w:top w:val="none" w:sz="0" w:space="0" w:color="auto"/>
        <w:left w:val="none" w:sz="0" w:space="0" w:color="auto"/>
        <w:bottom w:val="none" w:sz="0" w:space="0" w:color="auto"/>
        <w:right w:val="none" w:sz="0" w:space="0" w:color="auto"/>
      </w:divBdr>
    </w:div>
    <w:div w:id="2014263990">
      <w:bodyDiv w:val="1"/>
      <w:marLeft w:val="0"/>
      <w:marRight w:val="0"/>
      <w:marTop w:val="0"/>
      <w:marBottom w:val="0"/>
      <w:divBdr>
        <w:top w:val="none" w:sz="0" w:space="0" w:color="auto"/>
        <w:left w:val="none" w:sz="0" w:space="0" w:color="auto"/>
        <w:bottom w:val="none" w:sz="0" w:space="0" w:color="auto"/>
        <w:right w:val="none" w:sz="0" w:space="0" w:color="auto"/>
      </w:divBdr>
      <w:divsChild>
        <w:div w:id="195505107">
          <w:marLeft w:val="0"/>
          <w:marRight w:val="0"/>
          <w:marTop w:val="0"/>
          <w:marBottom w:val="0"/>
          <w:divBdr>
            <w:top w:val="none" w:sz="0" w:space="0" w:color="auto"/>
            <w:left w:val="none" w:sz="0" w:space="0" w:color="auto"/>
            <w:bottom w:val="none" w:sz="0" w:space="0" w:color="auto"/>
            <w:right w:val="none" w:sz="0" w:space="0" w:color="auto"/>
          </w:divBdr>
        </w:div>
        <w:div w:id="1051733701">
          <w:marLeft w:val="0"/>
          <w:marRight w:val="0"/>
          <w:marTop w:val="0"/>
          <w:marBottom w:val="0"/>
          <w:divBdr>
            <w:top w:val="none" w:sz="0" w:space="0" w:color="auto"/>
            <w:left w:val="none" w:sz="0" w:space="0" w:color="auto"/>
            <w:bottom w:val="none" w:sz="0" w:space="0" w:color="auto"/>
            <w:right w:val="none" w:sz="0" w:space="0" w:color="auto"/>
          </w:divBdr>
        </w:div>
        <w:div w:id="1080717336">
          <w:marLeft w:val="0"/>
          <w:marRight w:val="0"/>
          <w:marTop w:val="0"/>
          <w:marBottom w:val="0"/>
          <w:divBdr>
            <w:top w:val="none" w:sz="0" w:space="0" w:color="auto"/>
            <w:left w:val="none" w:sz="0" w:space="0" w:color="auto"/>
            <w:bottom w:val="none" w:sz="0" w:space="0" w:color="auto"/>
            <w:right w:val="none" w:sz="0" w:space="0" w:color="auto"/>
          </w:divBdr>
        </w:div>
        <w:div w:id="1205944283">
          <w:marLeft w:val="0"/>
          <w:marRight w:val="0"/>
          <w:marTop w:val="0"/>
          <w:marBottom w:val="0"/>
          <w:divBdr>
            <w:top w:val="none" w:sz="0" w:space="0" w:color="auto"/>
            <w:left w:val="none" w:sz="0" w:space="0" w:color="auto"/>
            <w:bottom w:val="none" w:sz="0" w:space="0" w:color="auto"/>
            <w:right w:val="none" w:sz="0" w:space="0" w:color="auto"/>
          </w:divBdr>
        </w:div>
        <w:div w:id="1327589577">
          <w:marLeft w:val="0"/>
          <w:marRight w:val="0"/>
          <w:marTop w:val="0"/>
          <w:marBottom w:val="0"/>
          <w:divBdr>
            <w:top w:val="none" w:sz="0" w:space="0" w:color="auto"/>
            <w:left w:val="none" w:sz="0" w:space="0" w:color="auto"/>
            <w:bottom w:val="none" w:sz="0" w:space="0" w:color="auto"/>
            <w:right w:val="none" w:sz="0" w:space="0" w:color="auto"/>
          </w:divBdr>
        </w:div>
        <w:div w:id="1400782097">
          <w:marLeft w:val="0"/>
          <w:marRight w:val="0"/>
          <w:marTop w:val="0"/>
          <w:marBottom w:val="0"/>
          <w:divBdr>
            <w:top w:val="none" w:sz="0" w:space="0" w:color="auto"/>
            <w:left w:val="none" w:sz="0" w:space="0" w:color="auto"/>
            <w:bottom w:val="none" w:sz="0" w:space="0" w:color="auto"/>
            <w:right w:val="none" w:sz="0" w:space="0" w:color="auto"/>
          </w:divBdr>
        </w:div>
        <w:div w:id="1405571313">
          <w:marLeft w:val="0"/>
          <w:marRight w:val="0"/>
          <w:marTop w:val="0"/>
          <w:marBottom w:val="0"/>
          <w:divBdr>
            <w:top w:val="none" w:sz="0" w:space="0" w:color="auto"/>
            <w:left w:val="none" w:sz="0" w:space="0" w:color="auto"/>
            <w:bottom w:val="none" w:sz="0" w:space="0" w:color="auto"/>
            <w:right w:val="none" w:sz="0" w:space="0" w:color="auto"/>
          </w:divBdr>
        </w:div>
        <w:div w:id="1616784977">
          <w:marLeft w:val="0"/>
          <w:marRight w:val="0"/>
          <w:marTop w:val="0"/>
          <w:marBottom w:val="0"/>
          <w:divBdr>
            <w:top w:val="none" w:sz="0" w:space="0" w:color="auto"/>
            <w:left w:val="none" w:sz="0" w:space="0" w:color="auto"/>
            <w:bottom w:val="none" w:sz="0" w:space="0" w:color="auto"/>
            <w:right w:val="none" w:sz="0" w:space="0" w:color="auto"/>
          </w:divBdr>
        </w:div>
        <w:div w:id="2103837228">
          <w:marLeft w:val="0"/>
          <w:marRight w:val="0"/>
          <w:marTop w:val="0"/>
          <w:marBottom w:val="0"/>
          <w:divBdr>
            <w:top w:val="none" w:sz="0" w:space="0" w:color="auto"/>
            <w:left w:val="none" w:sz="0" w:space="0" w:color="auto"/>
            <w:bottom w:val="none" w:sz="0" w:space="0" w:color="auto"/>
            <w:right w:val="none" w:sz="0" w:space="0" w:color="auto"/>
          </w:divBdr>
        </w:div>
      </w:divsChild>
    </w:div>
    <w:div w:id="2032101120">
      <w:bodyDiv w:val="1"/>
      <w:marLeft w:val="0"/>
      <w:marRight w:val="0"/>
      <w:marTop w:val="0"/>
      <w:marBottom w:val="0"/>
      <w:divBdr>
        <w:top w:val="none" w:sz="0" w:space="0" w:color="auto"/>
        <w:left w:val="none" w:sz="0" w:space="0" w:color="auto"/>
        <w:bottom w:val="none" w:sz="0" w:space="0" w:color="auto"/>
        <w:right w:val="none" w:sz="0" w:space="0" w:color="auto"/>
      </w:divBdr>
    </w:div>
    <w:div w:id="2037922574">
      <w:bodyDiv w:val="1"/>
      <w:marLeft w:val="0"/>
      <w:marRight w:val="0"/>
      <w:marTop w:val="0"/>
      <w:marBottom w:val="0"/>
      <w:divBdr>
        <w:top w:val="none" w:sz="0" w:space="0" w:color="auto"/>
        <w:left w:val="none" w:sz="0" w:space="0" w:color="auto"/>
        <w:bottom w:val="none" w:sz="0" w:space="0" w:color="auto"/>
        <w:right w:val="none" w:sz="0" w:space="0" w:color="auto"/>
      </w:divBdr>
      <w:divsChild>
        <w:div w:id="1362432549">
          <w:marLeft w:val="0"/>
          <w:marRight w:val="0"/>
          <w:marTop w:val="192"/>
          <w:marBottom w:val="0"/>
          <w:divBdr>
            <w:top w:val="none" w:sz="0" w:space="0" w:color="auto"/>
            <w:left w:val="none" w:sz="0" w:space="0" w:color="auto"/>
            <w:bottom w:val="none" w:sz="0" w:space="0" w:color="auto"/>
            <w:right w:val="none" w:sz="0" w:space="0" w:color="auto"/>
          </w:divBdr>
        </w:div>
        <w:div w:id="763963293">
          <w:marLeft w:val="0"/>
          <w:marRight w:val="0"/>
          <w:marTop w:val="192"/>
          <w:marBottom w:val="0"/>
          <w:divBdr>
            <w:top w:val="none" w:sz="0" w:space="0" w:color="auto"/>
            <w:left w:val="none" w:sz="0" w:space="0" w:color="auto"/>
            <w:bottom w:val="none" w:sz="0" w:space="0" w:color="auto"/>
            <w:right w:val="none" w:sz="0" w:space="0" w:color="auto"/>
          </w:divBdr>
        </w:div>
        <w:div w:id="1194155457">
          <w:marLeft w:val="0"/>
          <w:marRight w:val="0"/>
          <w:marTop w:val="192"/>
          <w:marBottom w:val="0"/>
          <w:divBdr>
            <w:top w:val="none" w:sz="0" w:space="0" w:color="auto"/>
            <w:left w:val="none" w:sz="0" w:space="0" w:color="auto"/>
            <w:bottom w:val="none" w:sz="0" w:space="0" w:color="auto"/>
            <w:right w:val="none" w:sz="0" w:space="0" w:color="auto"/>
          </w:divBdr>
        </w:div>
        <w:div w:id="1240863882">
          <w:marLeft w:val="0"/>
          <w:marRight w:val="0"/>
          <w:marTop w:val="120"/>
          <w:marBottom w:val="96"/>
          <w:divBdr>
            <w:top w:val="none" w:sz="0" w:space="0" w:color="auto"/>
            <w:left w:val="single" w:sz="24" w:space="0" w:color="CED3F1"/>
            <w:bottom w:val="none" w:sz="0" w:space="0" w:color="auto"/>
            <w:right w:val="none" w:sz="0" w:space="0" w:color="auto"/>
          </w:divBdr>
        </w:div>
        <w:div w:id="2097167027">
          <w:marLeft w:val="0"/>
          <w:marRight w:val="0"/>
          <w:marTop w:val="192"/>
          <w:marBottom w:val="0"/>
          <w:divBdr>
            <w:top w:val="none" w:sz="0" w:space="0" w:color="auto"/>
            <w:left w:val="none" w:sz="0" w:space="0" w:color="auto"/>
            <w:bottom w:val="none" w:sz="0" w:space="0" w:color="auto"/>
            <w:right w:val="none" w:sz="0" w:space="0" w:color="auto"/>
          </w:divBdr>
        </w:div>
      </w:divsChild>
    </w:div>
    <w:div w:id="2049068093">
      <w:bodyDiv w:val="1"/>
      <w:marLeft w:val="0"/>
      <w:marRight w:val="0"/>
      <w:marTop w:val="0"/>
      <w:marBottom w:val="0"/>
      <w:divBdr>
        <w:top w:val="none" w:sz="0" w:space="0" w:color="auto"/>
        <w:left w:val="none" w:sz="0" w:space="0" w:color="auto"/>
        <w:bottom w:val="none" w:sz="0" w:space="0" w:color="auto"/>
        <w:right w:val="none" w:sz="0" w:space="0" w:color="auto"/>
      </w:divBdr>
    </w:div>
    <w:div w:id="2052880778">
      <w:bodyDiv w:val="1"/>
      <w:marLeft w:val="0"/>
      <w:marRight w:val="0"/>
      <w:marTop w:val="0"/>
      <w:marBottom w:val="0"/>
      <w:divBdr>
        <w:top w:val="none" w:sz="0" w:space="0" w:color="auto"/>
        <w:left w:val="none" w:sz="0" w:space="0" w:color="auto"/>
        <w:bottom w:val="none" w:sz="0" w:space="0" w:color="auto"/>
        <w:right w:val="none" w:sz="0" w:space="0" w:color="auto"/>
      </w:divBdr>
    </w:div>
    <w:div w:id="2053336961">
      <w:bodyDiv w:val="1"/>
      <w:marLeft w:val="0"/>
      <w:marRight w:val="0"/>
      <w:marTop w:val="0"/>
      <w:marBottom w:val="0"/>
      <w:divBdr>
        <w:top w:val="none" w:sz="0" w:space="0" w:color="auto"/>
        <w:left w:val="none" w:sz="0" w:space="0" w:color="auto"/>
        <w:bottom w:val="none" w:sz="0" w:space="0" w:color="auto"/>
        <w:right w:val="none" w:sz="0" w:space="0" w:color="auto"/>
      </w:divBdr>
    </w:div>
    <w:div w:id="2055545161">
      <w:bodyDiv w:val="1"/>
      <w:marLeft w:val="0"/>
      <w:marRight w:val="0"/>
      <w:marTop w:val="0"/>
      <w:marBottom w:val="0"/>
      <w:divBdr>
        <w:top w:val="none" w:sz="0" w:space="0" w:color="auto"/>
        <w:left w:val="none" w:sz="0" w:space="0" w:color="auto"/>
        <w:bottom w:val="none" w:sz="0" w:space="0" w:color="auto"/>
        <w:right w:val="none" w:sz="0" w:space="0" w:color="auto"/>
      </w:divBdr>
      <w:divsChild>
        <w:div w:id="179976145">
          <w:marLeft w:val="0"/>
          <w:marRight w:val="0"/>
          <w:marTop w:val="0"/>
          <w:marBottom w:val="0"/>
          <w:divBdr>
            <w:top w:val="none" w:sz="0" w:space="0" w:color="auto"/>
            <w:left w:val="none" w:sz="0" w:space="0" w:color="auto"/>
            <w:bottom w:val="none" w:sz="0" w:space="0" w:color="auto"/>
            <w:right w:val="none" w:sz="0" w:space="0" w:color="auto"/>
          </w:divBdr>
        </w:div>
        <w:div w:id="230386060">
          <w:marLeft w:val="0"/>
          <w:marRight w:val="0"/>
          <w:marTop w:val="0"/>
          <w:marBottom w:val="0"/>
          <w:divBdr>
            <w:top w:val="none" w:sz="0" w:space="0" w:color="auto"/>
            <w:left w:val="none" w:sz="0" w:space="0" w:color="auto"/>
            <w:bottom w:val="none" w:sz="0" w:space="0" w:color="auto"/>
            <w:right w:val="none" w:sz="0" w:space="0" w:color="auto"/>
          </w:divBdr>
        </w:div>
        <w:div w:id="322897449">
          <w:marLeft w:val="0"/>
          <w:marRight w:val="0"/>
          <w:marTop w:val="0"/>
          <w:marBottom w:val="0"/>
          <w:divBdr>
            <w:top w:val="none" w:sz="0" w:space="0" w:color="auto"/>
            <w:left w:val="none" w:sz="0" w:space="0" w:color="auto"/>
            <w:bottom w:val="none" w:sz="0" w:space="0" w:color="auto"/>
            <w:right w:val="none" w:sz="0" w:space="0" w:color="auto"/>
          </w:divBdr>
        </w:div>
        <w:div w:id="559292472">
          <w:marLeft w:val="0"/>
          <w:marRight w:val="0"/>
          <w:marTop w:val="0"/>
          <w:marBottom w:val="0"/>
          <w:divBdr>
            <w:top w:val="none" w:sz="0" w:space="0" w:color="auto"/>
            <w:left w:val="none" w:sz="0" w:space="0" w:color="auto"/>
            <w:bottom w:val="none" w:sz="0" w:space="0" w:color="auto"/>
            <w:right w:val="none" w:sz="0" w:space="0" w:color="auto"/>
          </w:divBdr>
        </w:div>
        <w:div w:id="807360540">
          <w:marLeft w:val="0"/>
          <w:marRight w:val="0"/>
          <w:marTop w:val="0"/>
          <w:marBottom w:val="0"/>
          <w:divBdr>
            <w:top w:val="none" w:sz="0" w:space="0" w:color="auto"/>
            <w:left w:val="none" w:sz="0" w:space="0" w:color="auto"/>
            <w:bottom w:val="none" w:sz="0" w:space="0" w:color="auto"/>
            <w:right w:val="none" w:sz="0" w:space="0" w:color="auto"/>
          </w:divBdr>
        </w:div>
        <w:div w:id="1031154290">
          <w:marLeft w:val="0"/>
          <w:marRight w:val="0"/>
          <w:marTop w:val="0"/>
          <w:marBottom w:val="0"/>
          <w:divBdr>
            <w:top w:val="none" w:sz="0" w:space="0" w:color="auto"/>
            <w:left w:val="none" w:sz="0" w:space="0" w:color="auto"/>
            <w:bottom w:val="none" w:sz="0" w:space="0" w:color="auto"/>
            <w:right w:val="none" w:sz="0" w:space="0" w:color="auto"/>
          </w:divBdr>
        </w:div>
        <w:div w:id="1244295428">
          <w:marLeft w:val="0"/>
          <w:marRight w:val="0"/>
          <w:marTop w:val="0"/>
          <w:marBottom w:val="0"/>
          <w:divBdr>
            <w:top w:val="none" w:sz="0" w:space="0" w:color="auto"/>
            <w:left w:val="none" w:sz="0" w:space="0" w:color="auto"/>
            <w:bottom w:val="none" w:sz="0" w:space="0" w:color="auto"/>
            <w:right w:val="none" w:sz="0" w:space="0" w:color="auto"/>
          </w:divBdr>
        </w:div>
        <w:div w:id="1473062792">
          <w:marLeft w:val="0"/>
          <w:marRight w:val="0"/>
          <w:marTop w:val="0"/>
          <w:marBottom w:val="0"/>
          <w:divBdr>
            <w:top w:val="none" w:sz="0" w:space="0" w:color="auto"/>
            <w:left w:val="none" w:sz="0" w:space="0" w:color="auto"/>
            <w:bottom w:val="none" w:sz="0" w:space="0" w:color="auto"/>
            <w:right w:val="none" w:sz="0" w:space="0" w:color="auto"/>
          </w:divBdr>
        </w:div>
        <w:div w:id="1492525489">
          <w:marLeft w:val="0"/>
          <w:marRight w:val="0"/>
          <w:marTop w:val="0"/>
          <w:marBottom w:val="0"/>
          <w:divBdr>
            <w:top w:val="none" w:sz="0" w:space="0" w:color="auto"/>
            <w:left w:val="none" w:sz="0" w:space="0" w:color="auto"/>
            <w:bottom w:val="none" w:sz="0" w:space="0" w:color="auto"/>
            <w:right w:val="none" w:sz="0" w:space="0" w:color="auto"/>
          </w:divBdr>
        </w:div>
        <w:div w:id="1530878366">
          <w:marLeft w:val="0"/>
          <w:marRight w:val="0"/>
          <w:marTop w:val="0"/>
          <w:marBottom w:val="0"/>
          <w:divBdr>
            <w:top w:val="none" w:sz="0" w:space="0" w:color="auto"/>
            <w:left w:val="none" w:sz="0" w:space="0" w:color="auto"/>
            <w:bottom w:val="none" w:sz="0" w:space="0" w:color="auto"/>
            <w:right w:val="none" w:sz="0" w:space="0" w:color="auto"/>
          </w:divBdr>
        </w:div>
        <w:div w:id="1908805416">
          <w:marLeft w:val="0"/>
          <w:marRight w:val="0"/>
          <w:marTop w:val="0"/>
          <w:marBottom w:val="0"/>
          <w:divBdr>
            <w:top w:val="none" w:sz="0" w:space="0" w:color="auto"/>
            <w:left w:val="none" w:sz="0" w:space="0" w:color="auto"/>
            <w:bottom w:val="none" w:sz="0" w:space="0" w:color="auto"/>
            <w:right w:val="none" w:sz="0" w:space="0" w:color="auto"/>
          </w:divBdr>
        </w:div>
      </w:divsChild>
    </w:div>
    <w:div w:id="2063401407">
      <w:bodyDiv w:val="1"/>
      <w:marLeft w:val="0"/>
      <w:marRight w:val="0"/>
      <w:marTop w:val="0"/>
      <w:marBottom w:val="0"/>
      <w:divBdr>
        <w:top w:val="none" w:sz="0" w:space="0" w:color="auto"/>
        <w:left w:val="none" w:sz="0" w:space="0" w:color="auto"/>
        <w:bottom w:val="none" w:sz="0" w:space="0" w:color="auto"/>
        <w:right w:val="none" w:sz="0" w:space="0" w:color="auto"/>
      </w:divBdr>
    </w:div>
    <w:div w:id="2064937104">
      <w:bodyDiv w:val="1"/>
      <w:marLeft w:val="0"/>
      <w:marRight w:val="0"/>
      <w:marTop w:val="0"/>
      <w:marBottom w:val="0"/>
      <w:divBdr>
        <w:top w:val="none" w:sz="0" w:space="0" w:color="auto"/>
        <w:left w:val="none" w:sz="0" w:space="0" w:color="auto"/>
        <w:bottom w:val="none" w:sz="0" w:space="0" w:color="auto"/>
        <w:right w:val="none" w:sz="0" w:space="0" w:color="auto"/>
      </w:divBdr>
    </w:div>
    <w:div w:id="2066903143">
      <w:bodyDiv w:val="1"/>
      <w:marLeft w:val="0"/>
      <w:marRight w:val="0"/>
      <w:marTop w:val="0"/>
      <w:marBottom w:val="0"/>
      <w:divBdr>
        <w:top w:val="none" w:sz="0" w:space="0" w:color="auto"/>
        <w:left w:val="none" w:sz="0" w:space="0" w:color="auto"/>
        <w:bottom w:val="none" w:sz="0" w:space="0" w:color="auto"/>
        <w:right w:val="none" w:sz="0" w:space="0" w:color="auto"/>
      </w:divBdr>
    </w:div>
    <w:div w:id="2072539246">
      <w:bodyDiv w:val="1"/>
      <w:marLeft w:val="0"/>
      <w:marRight w:val="0"/>
      <w:marTop w:val="0"/>
      <w:marBottom w:val="0"/>
      <w:divBdr>
        <w:top w:val="none" w:sz="0" w:space="0" w:color="auto"/>
        <w:left w:val="none" w:sz="0" w:space="0" w:color="auto"/>
        <w:bottom w:val="none" w:sz="0" w:space="0" w:color="auto"/>
        <w:right w:val="none" w:sz="0" w:space="0" w:color="auto"/>
      </w:divBdr>
    </w:div>
    <w:div w:id="2085175906">
      <w:bodyDiv w:val="1"/>
      <w:marLeft w:val="0"/>
      <w:marRight w:val="0"/>
      <w:marTop w:val="0"/>
      <w:marBottom w:val="0"/>
      <w:divBdr>
        <w:top w:val="none" w:sz="0" w:space="0" w:color="auto"/>
        <w:left w:val="none" w:sz="0" w:space="0" w:color="auto"/>
        <w:bottom w:val="none" w:sz="0" w:space="0" w:color="auto"/>
        <w:right w:val="none" w:sz="0" w:space="0" w:color="auto"/>
      </w:divBdr>
    </w:div>
    <w:div w:id="2087609111">
      <w:bodyDiv w:val="1"/>
      <w:marLeft w:val="0"/>
      <w:marRight w:val="0"/>
      <w:marTop w:val="0"/>
      <w:marBottom w:val="0"/>
      <w:divBdr>
        <w:top w:val="none" w:sz="0" w:space="0" w:color="auto"/>
        <w:left w:val="none" w:sz="0" w:space="0" w:color="auto"/>
        <w:bottom w:val="none" w:sz="0" w:space="0" w:color="auto"/>
        <w:right w:val="none" w:sz="0" w:space="0" w:color="auto"/>
      </w:divBdr>
    </w:div>
    <w:div w:id="2091005305">
      <w:bodyDiv w:val="1"/>
      <w:marLeft w:val="0"/>
      <w:marRight w:val="0"/>
      <w:marTop w:val="0"/>
      <w:marBottom w:val="0"/>
      <w:divBdr>
        <w:top w:val="none" w:sz="0" w:space="0" w:color="auto"/>
        <w:left w:val="none" w:sz="0" w:space="0" w:color="auto"/>
        <w:bottom w:val="none" w:sz="0" w:space="0" w:color="auto"/>
        <w:right w:val="none" w:sz="0" w:space="0" w:color="auto"/>
      </w:divBdr>
      <w:divsChild>
        <w:div w:id="178356039">
          <w:marLeft w:val="0"/>
          <w:marRight w:val="0"/>
          <w:marTop w:val="0"/>
          <w:marBottom w:val="0"/>
          <w:divBdr>
            <w:top w:val="none" w:sz="0" w:space="0" w:color="auto"/>
            <w:left w:val="none" w:sz="0" w:space="0" w:color="auto"/>
            <w:bottom w:val="none" w:sz="0" w:space="0" w:color="auto"/>
            <w:right w:val="none" w:sz="0" w:space="0" w:color="auto"/>
          </w:divBdr>
        </w:div>
        <w:div w:id="1763642175">
          <w:marLeft w:val="0"/>
          <w:marRight w:val="0"/>
          <w:marTop w:val="0"/>
          <w:marBottom w:val="0"/>
          <w:divBdr>
            <w:top w:val="none" w:sz="0" w:space="0" w:color="auto"/>
            <w:left w:val="none" w:sz="0" w:space="0" w:color="auto"/>
            <w:bottom w:val="none" w:sz="0" w:space="0" w:color="auto"/>
            <w:right w:val="none" w:sz="0" w:space="0" w:color="auto"/>
          </w:divBdr>
        </w:div>
      </w:divsChild>
    </w:div>
    <w:div w:id="2098016560">
      <w:bodyDiv w:val="1"/>
      <w:marLeft w:val="0"/>
      <w:marRight w:val="0"/>
      <w:marTop w:val="0"/>
      <w:marBottom w:val="0"/>
      <w:divBdr>
        <w:top w:val="none" w:sz="0" w:space="0" w:color="auto"/>
        <w:left w:val="none" w:sz="0" w:space="0" w:color="auto"/>
        <w:bottom w:val="none" w:sz="0" w:space="0" w:color="auto"/>
        <w:right w:val="none" w:sz="0" w:space="0" w:color="auto"/>
      </w:divBdr>
    </w:div>
    <w:div w:id="2112969368">
      <w:bodyDiv w:val="1"/>
      <w:marLeft w:val="0"/>
      <w:marRight w:val="0"/>
      <w:marTop w:val="0"/>
      <w:marBottom w:val="0"/>
      <w:divBdr>
        <w:top w:val="none" w:sz="0" w:space="0" w:color="auto"/>
        <w:left w:val="none" w:sz="0" w:space="0" w:color="auto"/>
        <w:bottom w:val="none" w:sz="0" w:space="0" w:color="auto"/>
        <w:right w:val="none" w:sz="0" w:space="0" w:color="auto"/>
      </w:divBdr>
    </w:div>
    <w:div w:id="2121026094">
      <w:bodyDiv w:val="1"/>
      <w:marLeft w:val="0"/>
      <w:marRight w:val="0"/>
      <w:marTop w:val="0"/>
      <w:marBottom w:val="0"/>
      <w:divBdr>
        <w:top w:val="none" w:sz="0" w:space="0" w:color="auto"/>
        <w:left w:val="none" w:sz="0" w:space="0" w:color="auto"/>
        <w:bottom w:val="none" w:sz="0" w:space="0" w:color="auto"/>
        <w:right w:val="none" w:sz="0" w:space="0" w:color="auto"/>
      </w:divBdr>
    </w:div>
    <w:div w:id="2130657033">
      <w:bodyDiv w:val="1"/>
      <w:marLeft w:val="0"/>
      <w:marRight w:val="0"/>
      <w:marTop w:val="0"/>
      <w:marBottom w:val="0"/>
      <w:divBdr>
        <w:top w:val="none" w:sz="0" w:space="0" w:color="auto"/>
        <w:left w:val="none" w:sz="0" w:space="0" w:color="auto"/>
        <w:bottom w:val="none" w:sz="0" w:space="0" w:color="auto"/>
        <w:right w:val="none" w:sz="0" w:space="0" w:color="auto"/>
      </w:divBdr>
    </w:div>
    <w:div w:id="21399539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1.xml"/><Relationship Id="rId18" Type="http://schemas.openxmlformats.org/officeDocument/2006/relationships/hyperlink" Target="https://gazpromgr.tomsk.ru/" TargetMode="External"/><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hyperlink" Target="http://nppsibec.ru/" TargetMode="Externa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image" Target="media/image5.jpeg"/><Relationship Id="rId25" Type="http://schemas.openxmlformats.org/officeDocument/2006/relationships/hyperlink" Target="http://www.consultant.ru/document/cons_doc_LAW_162041/92d969e26a4326c5d02fa79b8f9cf4994ee5633b/" TargetMode="Externa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hyperlink" Target="https://sibgaz.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9A%D0%B0%D1%80%D0%B0%D1%81%D1%83%D0%BA_(%D0%B3%D0%BE%D1%80%D0%BE%D0%B4)" TargetMode="Externa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footer" Target="footer2.xml"/><Relationship Id="rId28" Type="http://schemas.openxmlformats.org/officeDocument/2006/relationships/theme" Target="theme/theme1.xml"/><Relationship Id="rId10" Type="http://schemas.openxmlformats.org/officeDocument/2006/relationships/oleObject" Target="embeddings/oleObject1.bin"/><Relationship Id="rId19" Type="http://schemas.openxmlformats.org/officeDocument/2006/relationships/hyperlink" Target="https://ggs-nsk.ru/" TargetMode="Externa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2.jpeg"/><Relationship Id="rId22" Type="http://schemas.openxmlformats.org/officeDocument/2006/relationships/header" Target="header2.xml"/><Relationship Id="rId27"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Лист1!$B$1</c:f>
              <c:strCache>
                <c:ptCount val="1"/>
                <c:pt idx="0">
                  <c:v>Ряд 1</c:v>
                </c:pt>
              </c:strCache>
            </c:strRef>
          </c:tx>
          <c:spPr>
            <a:ln w="28575" cap="rnd">
              <a:solidFill>
                <a:schemeClr val="accent1"/>
              </a:solidFill>
              <a:round/>
            </a:ln>
            <a:effectLst/>
          </c:spPr>
          <c:marker>
            <c:symbol val="none"/>
          </c:marker>
          <c:dLbls>
            <c:dLbl>
              <c:idx val="0"/>
              <c:layout>
                <c:manualLayout>
                  <c:x val="-2.8758169934640521E-2"/>
                  <c:y val="8.77192982456140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A52-4CF3-993D-B000E73E1665}"/>
                </c:ext>
              </c:extLst>
            </c:dLbl>
            <c:dLbl>
              <c:idx val="1"/>
              <c:layout>
                <c:manualLayout>
                  <c:x val="-1.5686274509803921E-2"/>
                  <c:y val="0.1052631578947368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A52-4CF3-993D-B000E73E1665}"/>
                </c:ext>
              </c:extLst>
            </c:dLbl>
            <c:dLbl>
              <c:idx val="2"/>
              <c:layout>
                <c:manualLayout>
                  <c:x val="-3.1372549019607843E-2"/>
                  <c:y val="0.1111111111111111"/>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A52-4CF3-993D-B000E73E1665}"/>
                </c:ext>
              </c:extLst>
            </c:dLbl>
            <c:dLbl>
              <c:idx val="3"/>
              <c:layout>
                <c:manualLayout>
                  <c:x val="-2.8758169934640618E-2"/>
                  <c:y val="9.941520467836256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A52-4CF3-993D-B000E73E1665}"/>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Лист1!$A$2:$A$6</c:f>
              <c:strCache>
                <c:ptCount val="5"/>
                <c:pt idx="0">
                  <c:v>2019 год</c:v>
                </c:pt>
                <c:pt idx="1">
                  <c:v>2020 год</c:v>
                </c:pt>
                <c:pt idx="2">
                  <c:v>2021 год</c:v>
                </c:pt>
                <c:pt idx="3">
                  <c:v>2022 год</c:v>
                </c:pt>
                <c:pt idx="4">
                  <c:v>2023 год</c:v>
                </c:pt>
              </c:strCache>
            </c:strRef>
          </c:cat>
          <c:val>
            <c:numRef>
              <c:f>Лист1!$B$2:$B$6</c:f>
              <c:numCache>
                <c:formatCode>General</c:formatCode>
                <c:ptCount val="5"/>
                <c:pt idx="0">
                  <c:v>1193</c:v>
                </c:pt>
                <c:pt idx="1">
                  <c:v>1197</c:v>
                </c:pt>
                <c:pt idx="2">
                  <c:v>1128</c:v>
                </c:pt>
                <c:pt idx="3">
                  <c:v>1115</c:v>
                </c:pt>
                <c:pt idx="4">
                  <c:v>936</c:v>
                </c:pt>
              </c:numCache>
            </c:numRef>
          </c:val>
          <c:smooth val="0"/>
          <c:extLst>
            <c:ext xmlns:c16="http://schemas.microsoft.com/office/drawing/2014/chart" uri="{C3380CC4-5D6E-409C-BE32-E72D297353CC}">
              <c16:uniqueId val="{00000000-07E7-4D6C-855A-44A7264CA202}"/>
            </c:ext>
          </c:extLst>
        </c:ser>
        <c:dLbls>
          <c:showLegendKey val="0"/>
          <c:showVal val="0"/>
          <c:showCatName val="0"/>
          <c:showSerName val="0"/>
          <c:showPercent val="0"/>
          <c:showBubbleSize val="0"/>
        </c:dLbls>
        <c:smooth val="0"/>
        <c:axId val="600401160"/>
        <c:axId val="600401552"/>
      </c:lineChart>
      <c:catAx>
        <c:axId val="6004011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600401552"/>
        <c:crosses val="autoZero"/>
        <c:auto val="1"/>
        <c:lblAlgn val="ctr"/>
        <c:lblOffset val="100"/>
        <c:noMultiLvlLbl val="0"/>
      </c:catAx>
      <c:valAx>
        <c:axId val="6004015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6004011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BE2F37-03DC-4C70-AC0C-A8FB597444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7425</TotalTime>
  <Pages>118</Pages>
  <Words>37188</Words>
  <Characters>211973</Characters>
  <Application>Microsoft Office Word</Application>
  <DocSecurity>0</DocSecurity>
  <Lines>1766</Lines>
  <Paragraphs>497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248664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Ниипроект Сарстрой</cp:lastModifiedBy>
  <cp:revision>690</cp:revision>
  <cp:lastPrinted>2019-10-24T04:21:00Z</cp:lastPrinted>
  <dcterms:created xsi:type="dcterms:W3CDTF">2020-11-13T10:01:00Z</dcterms:created>
  <dcterms:modified xsi:type="dcterms:W3CDTF">2023-11-22T04:55:00Z</dcterms:modified>
</cp:coreProperties>
</file>