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190" w:rsidRPr="00956F9A" w:rsidRDefault="001C37B5" w:rsidP="00756577">
      <w:pPr>
        <w:rPr>
          <w:rFonts w:ascii="Times New Roman" w:hAnsi="Times New Roman" w:cs="Times New Roman"/>
          <w:b/>
          <w:sz w:val="28"/>
          <w:szCs w:val="28"/>
        </w:rPr>
      </w:pPr>
      <w:bookmarkStart w:id="0" w:name="_GoBack"/>
      <w:r>
        <w:rPr>
          <w:rFonts w:ascii="Times New Roman" w:hAnsi="Times New Roman" w:cs="Times New Roman"/>
          <w:b/>
          <w:sz w:val="28"/>
          <w:szCs w:val="28"/>
        </w:rPr>
        <w:t>«Единый Портал Государственных Услуг</w:t>
      </w:r>
      <w:r w:rsidR="0015652F">
        <w:rPr>
          <w:rFonts w:ascii="Times New Roman" w:hAnsi="Times New Roman" w:cs="Times New Roman"/>
          <w:b/>
          <w:sz w:val="28"/>
          <w:szCs w:val="28"/>
        </w:rPr>
        <w:t xml:space="preserve"> - это удобно, быстро и </w:t>
      </w:r>
      <w:r>
        <w:rPr>
          <w:rFonts w:ascii="Times New Roman" w:hAnsi="Times New Roman" w:cs="Times New Roman"/>
          <w:b/>
          <w:sz w:val="28"/>
          <w:szCs w:val="28"/>
        </w:rPr>
        <w:t>практично!»</w:t>
      </w:r>
    </w:p>
    <w:bookmarkEnd w:id="0"/>
    <w:p w:rsidR="003D5281" w:rsidRPr="00320190" w:rsidRDefault="002650A6" w:rsidP="002650A6">
      <w:pPr>
        <w:ind w:left="142" w:firstLine="425"/>
        <w:rPr>
          <w:rFonts w:ascii="Times New Roman" w:hAnsi="Times New Roman" w:cs="Times New Roman"/>
          <w:b/>
        </w:rPr>
      </w:pPr>
      <w:r>
        <w:rPr>
          <w:rFonts w:ascii="Times New Roman" w:hAnsi="Times New Roman" w:cs="Times New Roman"/>
          <w:b/>
          <w:sz w:val="28"/>
          <w:szCs w:val="28"/>
        </w:rPr>
        <w:t>Г</w:t>
      </w:r>
      <w:r w:rsidR="003D5281" w:rsidRPr="00D672B4">
        <w:rPr>
          <w:rFonts w:ascii="Times New Roman" w:hAnsi="Times New Roman" w:cs="Times New Roman"/>
          <w:b/>
          <w:sz w:val="28"/>
          <w:szCs w:val="28"/>
        </w:rPr>
        <w:t>ражданину Российской Федерации</w:t>
      </w:r>
      <w:r w:rsidR="0015652F">
        <w:rPr>
          <w:rFonts w:ascii="Times New Roman" w:hAnsi="Times New Roman" w:cs="Times New Roman"/>
          <w:b/>
        </w:rPr>
        <w:t>:</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Срок действия паспорта гражданина Российской Федерации:</w:t>
      </w:r>
    </w:p>
    <w:p w:rsidR="00756577" w:rsidRDefault="00756577" w:rsidP="00230D04">
      <w:pPr>
        <w:spacing w:after="0"/>
        <w:ind w:left="142" w:firstLine="425"/>
        <w:jc w:val="both"/>
        <w:rPr>
          <w:rFonts w:ascii="Times New Roman" w:hAnsi="Times New Roman" w:cs="Times New Roman"/>
        </w:rPr>
      </w:pPr>
      <w:r>
        <w:rPr>
          <w:rFonts w:ascii="Times New Roman" w:hAnsi="Times New Roman" w:cs="Times New Roman"/>
        </w:rPr>
        <w:t xml:space="preserve">по достижению возраста 14, </w:t>
      </w:r>
      <w:r w:rsidRPr="00756577">
        <w:rPr>
          <w:rFonts w:ascii="Times New Roman" w:hAnsi="Times New Roman" w:cs="Times New Roman"/>
        </w:rPr>
        <w:t xml:space="preserve">20 </w:t>
      </w:r>
      <w:proofErr w:type="gramStart"/>
      <w:r w:rsidRPr="00756577">
        <w:rPr>
          <w:rFonts w:ascii="Times New Roman" w:hAnsi="Times New Roman" w:cs="Times New Roman"/>
        </w:rPr>
        <w:t>и  45</w:t>
      </w:r>
      <w:proofErr w:type="gramEnd"/>
      <w:r w:rsidRPr="00756577">
        <w:rPr>
          <w:rFonts w:ascii="Times New Roman" w:hAnsi="Times New Roman" w:cs="Times New Roman"/>
        </w:rPr>
        <w:t xml:space="preserve"> лет, паспорт подлежит замене в </w:t>
      </w:r>
      <w:r w:rsidRPr="00756577">
        <w:rPr>
          <w:rFonts w:ascii="Times New Roman" w:hAnsi="Times New Roman" w:cs="Times New Roman"/>
          <w:b/>
        </w:rPr>
        <w:t>90-дневный срок</w:t>
      </w:r>
    </w:p>
    <w:p w:rsidR="00756577" w:rsidRDefault="00756577" w:rsidP="00230D04">
      <w:pPr>
        <w:spacing w:after="0"/>
        <w:ind w:left="142" w:firstLine="425"/>
        <w:jc w:val="both"/>
        <w:rPr>
          <w:rFonts w:ascii="Times New Roman" w:hAnsi="Times New Roman" w:cs="Times New Roman"/>
        </w:rPr>
      </w:pPr>
      <w:r>
        <w:rPr>
          <w:rFonts w:ascii="Times New Roman" w:hAnsi="Times New Roman" w:cs="Times New Roman"/>
        </w:rPr>
        <w:t>при изменении</w:t>
      </w:r>
      <w:r w:rsidR="003D5281" w:rsidRPr="00D672B4">
        <w:rPr>
          <w:rFonts w:ascii="Times New Roman" w:hAnsi="Times New Roman" w:cs="Times New Roman"/>
        </w:rPr>
        <w:t xml:space="preserve"> в установленном законом порядке фамилии, имени, отчества, пола, даты или места </w:t>
      </w:r>
      <w:r>
        <w:rPr>
          <w:rFonts w:ascii="Times New Roman" w:hAnsi="Times New Roman" w:cs="Times New Roman"/>
        </w:rPr>
        <w:t xml:space="preserve">рождения, </w:t>
      </w:r>
      <w:r w:rsidR="00EB3EDF">
        <w:rPr>
          <w:rFonts w:ascii="Times New Roman" w:hAnsi="Times New Roman" w:cs="Times New Roman"/>
        </w:rPr>
        <w:t>п</w:t>
      </w:r>
      <w:r w:rsidR="003D5281" w:rsidRPr="00D672B4">
        <w:rPr>
          <w:rFonts w:ascii="Times New Roman" w:hAnsi="Times New Roman" w:cs="Times New Roman"/>
        </w:rPr>
        <w:t xml:space="preserve">аспорт подлежит замене в </w:t>
      </w:r>
      <w:r w:rsidR="003D5281" w:rsidRPr="00D672B4">
        <w:rPr>
          <w:rFonts w:ascii="Times New Roman" w:hAnsi="Times New Roman" w:cs="Times New Roman"/>
          <w:b/>
        </w:rPr>
        <w:t>30-дневный срок</w:t>
      </w:r>
      <w:r w:rsidR="003D5281" w:rsidRPr="00D672B4">
        <w:rPr>
          <w:rFonts w:ascii="Times New Roman" w:hAnsi="Times New Roman" w:cs="Times New Roman"/>
        </w:rPr>
        <w:t xml:space="preserve"> с момента наступления события.</w:t>
      </w:r>
      <w:r w:rsidR="00D6126D" w:rsidRPr="00D6126D">
        <w:rPr>
          <w:rFonts w:ascii="Times New Roman" w:hAnsi="Times New Roman" w:cs="Times New Roman"/>
        </w:rPr>
        <w:t xml:space="preserve"> </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Самый простой способ замены паспорта – это подача заявления в форме электронного документа посредством Единого портала государственных</w:t>
      </w:r>
      <w:r w:rsidR="00956F9A">
        <w:rPr>
          <w:rFonts w:ascii="Times New Roman" w:hAnsi="Times New Roman" w:cs="Times New Roman"/>
        </w:rPr>
        <w:t xml:space="preserve"> и муниципальных услуг</w:t>
      </w:r>
      <w:r w:rsidRPr="00D672B4">
        <w:rPr>
          <w:rFonts w:ascii="Times New Roman" w:hAnsi="Times New Roman" w:cs="Times New Roman"/>
        </w:rPr>
        <w:t xml:space="preserve">. </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 xml:space="preserve">Это одна из самых популярных электронных государственных услуг. </w:t>
      </w:r>
    </w:p>
    <w:p w:rsidR="003D5281" w:rsidRPr="00D672B4" w:rsidRDefault="003D5281" w:rsidP="003D5281">
      <w:pPr>
        <w:ind w:left="142" w:firstLine="425"/>
        <w:jc w:val="both"/>
        <w:rPr>
          <w:rFonts w:ascii="Times New Roman" w:hAnsi="Times New Roman" w:cs="Times New Roman"/>
        </w:rPr>
      </w:pPr>
      <w:r w:rsidRPr="00D672B4">
        <w:rPr>
          <w:noProof/>
        </w:rPr>
        <w:drawing>
          <wp:anchor distT="0" distB="0" distL="114300" distR="114300" simplePos="0" relativeHeight="251659264" behindDoc="1" locked="0" layoutInCell="1" allowOverlap="1">
            <wp:simplePos x="0" y="0"/>
            <wp:positionH relativeFrom="column">
              <wp:posOffset>90170</wp:posOffset>
            </wp:positionH>
            <wp:positionV relativeFrom="paragraph">
              <wp:posOffset>3810</wp:posOffset>
            </wp:positionV>
            <wp:extent cx="1770380" cy="1770380"/>
            <wp:effectExtent l="0" t="0" r="0" b="0"/>
            <wp:wrapTight wrapText="bothSides">
              <wp:wrapPolygon edited="0">
                <wp:start x="0" y="0"/>
                <wp:lineTo x="0" y="21383"/>
                <wp:lineTo x="21383" y="21383"/>
                <wp:lineTo x="21383" y="0"/>
                <wp:lineTo x="0" y="0"/>
              </wp:wrapPolygon>
            </wp:wrapTight>
            <wp:docPr id="5" name="Рисунок 5" descr="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осуслуг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0380" cy="177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281" w:rsidRPr="00D672B4" w:rsidRDefault="003D5281" w:rsidP="003D5281">
      <w:pPr>
        <w:ind w:left="3119" w:firstLine="283"/>
        <w:jc w:val="both"/>
        <w:rPr>
          <w:rFonts w:ascii="Times New Roman" w:hAnsi="Times New Roman" w:cs="Times New Roman"/>
        </w:rPr>
      </w:pPr>
      <w:r w:rsidRPr="00D672B4">
        <w:rPr>
          <w:rFonts w:ascii="Times New Roman" w:hAnsi="Times New Roman" w:cs="Times New Roman"/>
        </w:rPr>
        <w:t xml:space="preserve">Подача заявления на замену паспорта гражданина Российской Федерации онлайн и получение его без очереди – уже опробованная многими практика. Делается это через сайт </w:t>
      </w:r>
      <w:r w:rsidRPr="00D672B4">
        <w:rPr>
          <w:rFonts w:ascii="Times New Roman" w:hAnsi="Times New Roman" w:cs="Times New Roman"/>
          <w:b/>
          <w:sz w:val="28"/>
          <w:szCs w:val="28"/>
        </w:rPr>
        <w:t>gosuslugi.ru</w:t>
      </w:r>
      <w:r w:rsidRPr="00D672B4">
        <w:rPr>
          <w:rFonts w:ascii="Times New Roman" w:hAnsi="Times New Roman" w:cs="Times New Roman"/>
        </w:rPr>
        <w:t xml:space="preserve">. </w:t>
      </w:r>
    </w:p>
    <w:p w:rsidR="003D5281" w:rsidRPr="00D672B4" w:rsidRDefault="003D5281" w:rsidP="003D5281">
      <w:pPr>
        <w:ind w:left="3119" w:firstLine="283"/>
        <w:jc w:val="both"/>
        <w:rPr>
          <w:rFonts w:ascii="Times New Roman" w:hAnsi="Times New Roman" w:cs="Times New Roman"/>
        </w:rPr>
      </w:pPr>
      <w:r w:rsidRPr="00D672B4">
        <w:rPr>
          <w:rFonts w:ascii="Times New Roman" w:hAnsi="Times New Roman" w:cs="Times New Roman"/>
        </w:rPr>
        <w:t xml:space="preserve">В настоящее время Управление по вопросам миграции </w:t>
      </w:r>
      <w:r>
        <w:rPr>
          <w:rFonts w:ascii="Times New Roman" w:hAnsi="Times New Roman" w:cs="Times New Roman"/>
        </w:rPr>
        <w:t>Г</w:t>
      </w:r>
      <w:r w:rsidRPr="00D672B4">
        <w:rPr>
          <w:rFonts w:ascii="Times New Roman" w:hAnsi="Times New Roman" w:cs="Times New Roman"/>
        </w:rPr>
        <w:t>У</w:t>
      </w:r>
      <w:r>
        <w:rPr>
          <w:rFonts w:ascii="Times New Roman" w:hAnsi="Times New Roman" w:cs="Times New Roman"/>
        </w:rPr>
        <w:t xml:space="preserve"> </w:t>
      </w:r>
      <w:r w:rsidRPr="00D672B4">
        <w:rPr>
          <w:rFonts w:ascii="Times New Roman" w:hAnsi="Times New Roman" w:cs="Times New Roman"/>
        </w:rPr>
        <w:t xml:space="preserve">МВД России по </w:t>
      </w:r>
      <w:r>
        <w:rPr>
          <w:rFonts w:ascii="Times New Roman" w:hAnsi="Times New Roman" w:cs="Times New Roman"/>
        </w:rPr>
        <w:t>Новосибирск</w:t>
      </w:r>
      <w:r w:rsidRPr="00D672B4">
        <w:rPr>
          <w:rFonts w:ascii="Times New Roman" w:hAnsi="Times New Roman" w:cs="Times New Roman"/>
        </w:rPr>
        <w:t>ой области оказывает следующие государственные услуги в электронном виде:</w:t>
      </w:r>
    </w:p>
    <w:p w:rsidR="003D5281" w:rsidRPr="00D672B4" w:rsidRDefault="003D5281" w:rsidP="003D5281">
      <w:pPr>
        <w:numPr>
          <w:ilvl w:val="0"/>
          <w:numId w:val="4"/>
        </w:numPr>
        <w:spacing w:after="0" w:line="240" w:lineRule="auto"/>
        <w:ind w:firstLine="425"/>
        <w:jc w:val="both"/>
        <w:rPr>
          <w:rFonts w:ascii="Times New Roman" w:hAnsi="Times New Roman" w:cs="Times New Roman"/>
        </w:rPr>
      </w:pPr>
      <w:r w:rsidRPr="00D672B4">
        <w:rPr>
          <w:rFonts w:ascii="Times New Roman" w:hAnsi="Times New Roman" w:cs="Times New Roman"/>
        </w:rPr>
        <w:t>адресно-справочная информация для физических лиц;</w:t>
      </w:r>
    </w:p>
    <w:p w:rsidR="003D5281" w:rsidRPr="00D672B4" w:rsidRDefault="003D5281" w:rsidP="003D5281">
      <w:pPr>
        <w:numPr>
          <w:ilvl w:val="0"/>
          <w:numId w:val="4"/>
        </w:numPr>
        <w:spacing w:after="0" w:line="240" w:lineRule="auto"/>
        <w:ind w:firstLine="425"/>
        <w:jc w:val="both"/>
        <w:rPr>
          <w:rFonts w:ascii="Times New Roman" w:hAnsi="Times New Roman" w:cs="Times New Roman"/>
        </w:rPr>
      </w:pPr>
      <w:r w:rsidRPr="00D672B4">
        <w:rPr>
          <w:rFonts w:ascii="Times New Roman" w:hAnsi="Times New Roman" w:cs="Times New Roman"/>
        </w:rPr>
        <w:t>выдача «внутреннего» паспорта гражданина Российской Федерации;</w:t>
      </w:r>
    </w:p>
    <w:p w:rsidR="003D5281" w:rsidRPr="00D672B4" w:rsidRDefault="003D5281" w:rsidP="003D5281">
      <w:pPr>
        <w:numPr>
          <w:ilvl w:val="0"/>
          <w:numId w:val="4"/>
        </w:numPr>
        <w:spacing w:after="0" w:line="240" w:lineRule="auto"/>
        <w:ind w:firstLine="425"/>
        <w:jc w:val="both"/>
        <w:rPr>
          <w:rFonts w:ascii="Times New Roman" w:hAnsi="Times New Roman" w:cs="Times New Roman"/>
        </w:rPr>
      </w:pPr>
      <w:r w:rsidRPr="00D672B4">
        <w:rPr>
          <w:rFonts w:ascii="Times New Roman" w:hAnsi="Times New Roman" w:cs="Times New Roman"/>
        </w:rPr>
        <w:t>выдача заграничного паспорта;</w:t>
      </w:r>
    </w:p>
    <w:p w:rsidR="003D5281" w:rsidRPr="00D672B4" w:rsidRDefault="003D5281" w:rsidP="003D5281">
      <w:pPr>
        <w:numPr>
          <w:ilvl w:val="0"/>
          <w:numId w:val="4"/>
        </w:numPr>
        <w:spacing w:after="0" w:line="240" w:lineRule="auto"/>
        <w:ind w:firstLine="425"/>
        <w:jc w:val="both"/>
        <w:rPr>
          <w:rFonts w:ascii="Times New Roman" w:hAnsi="Times New Roman" w:cs="Times New Roman"/>
        </w:rPr>
      </w:pPr>
      <w:r w:rsidRPr="00D672B4">
        <w:rPr>
          <w:rFonts w:ascii="Times New Roman" w:hAnsi="Times New Roman" w:cs="Times New Roman"/>
        </w:rPr>
        <w:t>регистрация и снятие с регистрационного учета граждан Российской Федерации по месту пребывания, месту жительства в пределах Российской Федерации;</w:t>
      </w:r>
    </w:p>
    <w:p w:rsidR="003D5281" w:rsidRDefault="003D5281" w:rsidP="003D5281">
      <w:pPr>
        <w:numPr>
          <w:ilvl w:val="0"/>
          <w:numId w:val="4"/>
        </w:numPr>
        <w:spacing w:after="0" w:line="240" w:lineRule="auto"/>
        <w:ind w:firstLine="425"/>
        <w:jc w:val="both"/>
        <w:rPr>
          <w:rFonts w:ascii="Times New Roman" w:hAnsi="Times New Roman" w:cs="Times New Roman"/>
        </w:rPr>
      </w:pPr>
      <w:r w:rsidRPr="00D672B4">
        <w:rPr>
          <w:rFonts w:ascii="Times New Roman" w:hAnsi="Times New Roman" w:cs="Times New Roman"/>
        </w:rPr>
        <w:t>выдача приглашений на въезд иностранным г</w:t>
      </w:r>
      <w:r w:rsidR="00E1449C">
        <w:rPr>
          <w:rFonts w:ascii="Times New Roman" w:hAnsi="Times New Roman" w:cs="Times New Roman"/>
        </w:rPr>
        <w:t>ражданам в Российскую Федерацию;</w:t>
      </w:r>
    </w:p>
    <w:p w:rsidR="00E1449C" w:rsidRPr="00D672B4" w:rsidRDefault="00E1449C" w:rsidP="003D5281">
      <w:pPr>
        <w:numPr>
          <w:ilvl w:val="0"/>
          <w:numId w:val="4"/>
        </w:numPr>
        <w:spacing w:after="0" w:line="240" w:lineRule="auto"/>
        <w:ind w:firstLine="425"/>
        <w:jc w:val="both"/>
        <w:rPr>
          <w:rFonts w:ascii="Times New Roman" w:hAnsi="Times New Roman" w:cs="Times New Roman"/>
        </w:rPr>
      </w:pPr>
      <w:r>
        <w:rPr>
          <w:rFonts w:ascii="Times New Roman" w:hAnsi="Times New Roman" w:cs="Times New Roman"/>
        </w:rPr>
        <w:t>постановка на учет иностранных граждан и лиц без гражданства по месту пребывания.</w:t>
      </w:r>
    </w:p>
    <w:p w:rsidR="003D5281" w:rsidRPr="00D672B4" w:rsidRDefault="003D5281" w:rsidP="003D5281">
      <w:pPr>
        <w:ind w:firstLine="425"/>
        <w:jc w:val="both"/>
        <w:rPr>
          <w:rFonts w:ascii="Times New Roman" w:hAnsi="Times New Roman" w:cs="Times New Roman"/>
        </w:rPr>
      </w:pPr>
      <w:r w:rsidRPr="00D672B4">
        <w:rPr>
          <w:rFonts w:ascii="Times New Roman" w:hAnsi="Times New Roman" w:cs="Times New Roman"/>
        </w:rPr>
        <w:t xml:space="preserve"> Преимуществами подачи заявления в электронном виде являются:</w:t>
      </w:r>
    </w:p>
    <w:p w:rsidR="003D5281" w:rsidRPr="00D672B4" w:rsidRDefault="003D5281" w:rsidP="00230D04">
      <w:pPr>
        <w:spacing w:after="0"/>
        <w:ind w:firstLine="425"/>
        <w:jc w:val="both"/>
        <w:rPr>
          <w:rFonts w:ascii="Times New Roman" w:hAnsi="Times New Roman" w:cs="Times New Roman"/>
        </w:rPr>
      </w:pPr>
      <w:r w:rsidRPr="00D672B4">
        <w:rPr>
          <w:rFonts w:ascii="Times New Roman" w:hAnsi="Times New Roman" w:cs="Times New Roman"/>
        </w:rPr>
        <w:t>- Получение</w:t>
      </w:r>
      <w:r w:rsidRPr="00D672B4">
        <w:rPr>
          <w:rFonts w:ascii="Times New Roman" w:hAnsi="Times New Roman" w:cs="Times New Roman"/>
          <w:b/>
          <w:color w:val="0000FF"/>
        </w:rPr>
        <w:t xml:space="preserve"> </w:t>
      </w:r>
      <w:r w:rsidRPr="00D672B4">
        <w:rPr>
          <w:rFonts w:ascii="Times New Roman" w:hAnsi="Times New Roman" w:cs="Times New Roman"/>
        </w:rPr>
        <w:t xml:space="preserve">государственной услуги в одно посещение. </w:t>
      </w:r>
    </w:p>
    <w:p w:rsidR="003D5281" w:rsidRPr="00D672B4" w:rsidRDefault="003D5281" w:rsidP="00230D04">
      <w:pPr>
        <w:spacing w:after="0"/>
        <w:ind w:firstLine="425"/>
        <w:jc w:val="both"/>
        <w:rPr>
          <w:rFonts w:ascii="Times New Roman" w:hAnsi="Times New Roman" w:cs="Times New Roman"/>
        </w:rPr>
      </w:pPr>
      <w:r w:rsidRPr="00D672B4">
        <w:rPr>
          <w:rFonts w:ascii="Times New Roman" w:hAnsi="Times New Roman" w:cs="Times New Roman"/>
        </w:rPr>
        <w:t xml:space="preserve">- Приоритетный порядок очного приема. </w:t>
      </w:r>
    </w:p>
    <w:p w:rsidR="003D5281" w:rsidRPr="00D672B4" w:rsidRDefault="003D5281" w:rsidP="00230D04">
      <w:pPr>
        <w:spacing w:after="0"/>
        <w:ind w:firstLine="425"/>
        <w:jc w:val="both"/>
        <w:rPr>
          <w:rFonts w:ascii="Times New Roman" w:hAnsi="Times New Roman" w:cs="Times New Roman"/>
        </w:rPr>
      </w:pPr>
      <w:r w:rsidRPr="00D672B4">
        <w:rPr>
          <w:rFonts w:ascii="Times New Roman" w:hAnsi="Times New Roman" w:cs="Times New Roman"/>
        </w:rPr>
        <w:t>- Отсутствие необходимости заполнения бланков заявлений на бумажном носителе.</w:t>
      </w:r>
    </w:p>
    <w:p w:rsidR="003D5281" w:rsidRPr="00D672B4" w:rsidRDefault="00756577" w:rsidP="00756577">
      <w:pPr>
        <w:spacing w:after="0"/>
        <w:ind w:left="142"/>
        <w:jc w:val="both"/>
        <w:rPr>
          <w:rFonts w:ascii="Times New Roman" w:hAnsi="Times New Roman" w:cs="Times New Roman"/>
        </w:rPr>
      </w:pPr>
      <w:r>
        <w:rPr>
          <w:rFonts w:ascii="Times New Roman" w:hAnsi="Times New Roman" w:cs="Times New Roman"/>
        </w:rPr>
        <w:t xml:space="preserve">     </w:t>
      </w:r>
      <w:r w:rsidR="003D5281" w:rsidRPr="00D672B4">
        <w:rPr>
          <w:rFonts w:ascii="Times New Roman" w:hAnsi="Times New Roman" w:cs="Times New Roman"/>
        </w:rPr>
        <w:t>- Заявление может быть заполнено и направлено в любое удобное время, независимо от времени суток, выходных и праздничных дней, с любого компьютера, имеющего доступ к сети Интернет.</w:t>
      </w:r>
    </w:p>
    <w:p w:rsidR="003D5281" w:rsidRPr="00D672B4" w:rsidRDefault="003D5281" w:rsidP="00230D04">
      <w:pPr>
        <w:spacing w:after="0"/>
        <w:ind w:left="142" w:firstLine="425"/>
        <w:jc w:val="both"/>
        <w:rPr>
          <w:rFonts w:ascii="Times New Roman" w:hAnsi="Times New Roman" w:cs="Times New Roman"/>
        </w:rPr>
      </w:pP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Первое, что необходимо сделать – зарегистрироваться.</w:t>
      </w:r>
    </w:p>
    <w:p w:rsidR="003D5281" w:rsidRPr="00D672B4" w:rsidRDefault="003D5281" w:rsidP="00230D04">
      <w:pPr>
        <w:spacing w:after="0"/>
        <w:ind w:left="142" w:firstLine="425"/>
        <w:jc w:val="both"/>
        <w:rPr>
          <w:rFonts w:ascii="Times New Roman" w:hAnsi="Times New Roman" w:cs="Times New Roman"/>
          <w:noProof/>
        </w:rPr>
      </w:pPr>
      <w:r w:rsidRPr="00D672B4">
        <w:rPr>
          <w:rFonts w:ascii="Times New Roman" w:hAnsi="Times New Roman" w:cs="Times New Roman"/>
        </w:rPr>
        <w:t xml:space="preserve">Регистрация </w:t>
      </w:r>
      <w:proofErr w:type="gramStart"/>
      <w:r w:rsidRPr="00D672B4">
        <w:rPr>
          <w:rFonts w:ascii="Times New Roman" w:hAnsi="Times New Roman" w:cs="Times New Roman"/>
        </w:rPr>
        <w:t>на сайте это</w:t>
      </w:r>
      <w:proofErr w:type="gramEnd"/>
      <w:r w:rsidRPr="00D672B4">
        <w:rPr>
          <w:rFonts w:ascii="Times New Roman" w:hAnsi="Times New Roman" w:cs="Times New Roman"/>
        </w:rPr>
        <w:t xml:space="preserve"> простая процедура. В настоящий момент открыто достаточно пунктов для возможного подтверждения личности, и активация личного кабинета занимает минимум времени. Обзавестись «Личным кабинетом» можно за один день. </w:t>
      </w:r>
    </w:p>
    <w:p w:rsidR="003D5281" w:rsidRPr="00D672B4" w:rsidRDefault="003D5281" w:rsidP="003D5281">
      <w:pPr>
        <w:ind w:left="142" w:firstLine="425"/>
        <w:jc w:val="both"/>
        <w:rPr>
          <w:rFonts w:ascii="Times New Roman" w:hAnsi="Times New Roman" w:cs="Times New Roman"/>
        </w:rPr>
      </w:pPr>
      <w:r w:rsidRPr="00D672B4">
        <w:rPr>
          <w:noProof/>
        </w:rPr>
        <w:drawing>
          <wp:anchor distT="0" distB="0" distL="114300" distR="114300" simplePos="0" relativeHeight="251661312" behindDoc="0" locked="0" layoutInCell="1" allowOverlap="1">
            <wp:simplePos x="0" y="0"/>
            <wp:positionH relativeFrom="column">
              <wp:posOffset>360045</wp:posOffset>
            </wp:positionH>
            <wp:positionV relativeFrom="paragraph">
              <wp:posOffset>3810</wp:posOffset>
            </wp:positionV>
            <wp:extent cx="2385060" cy="1924050"/>
            <wp:effectExtent l="0" t="0" r="0" b="0"/>
            <wp:wrapSquare wrapText="bothSides"/>
            <wp:docPr id="6" name="Рисунок 6" descr="па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аспор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506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281" w:rsidRPr="00D672B4" w:rsidRDefault="003D5281" w:rsidP="003D5281">
      <w:pPr>
        <w:ind w:left="142" w:firstLine="425"/>
        <w:jc w:val="both"/>
        <w:rPr>
          <w:rFonts w:ascii="Times New Roman" w:hAnsi="Times New Roman" w:cs="Times New Roman"/>
          <w:b/>
          <w:i/>
        </w:rPr>
      </w:pPr>
      <w:r w:rsidRPr="00D672B4">
        <w:rPr>
          <w:rFonts w:ascii="Times New Roman" w:hAnsi="Times New Roman" w:cs="Times New Roman"/>
          <w:b/>
          <w:i/>
        </w:rPr>
        <w:t>Подача заявления</w:t>
      </w:r>
    </w:p>
    <w:p w:rsidR="003D5281" w:rsidRPr="00D672B4" w:rsidRDefault="003D5281" w:rsidP="003D5281">
      <w:pPr>
        <w:ind w:left="142" w:firstLine="425"/>
        <w:jc w:val="both"/>
        <w:rPr>
          <w:rFonts w:ascii="Times New Roman" w:hAnsi="Times New Roman" w:cs="Times New Roman"/>
        </w:rPr>
      </w:pPr>
      <w:r w:rsidRPr="00D672B4">
        <w:rPr>
          <w:rFonts w:ascii="Times New Roman" w:hAnsi="Times New Roman" w:cs="Times New Roman"/>
        </w:rPr>
        <w:t>В личном кабинете вы сразу найдете кнопку «Государственные услуги». Одной из популярных услуг является замена паспорта гражданина РФ. После выбора названия услуги необходимо нажать кнопку «Получить услугу». Для того чтобы подать заявление, понадобятся следующие документы:</w:t>
      </w:r>
    </w:p>
    <w:p w:rsidR="003D5281" w:rsidRPr="00D672B4" w:rsidRDefault="003D5281" w:rsidP="003D5281">
      <w:pPr>
        <w:ind w:left="142" w:firstLine="425"/>
        <w:jc w:val="both"/>
        <w:rPr>
          <w:rFonts w:ascii="Times New Roman" w:hAnsi="Times New Roman" w:cs="Times New Roman"/>
        </w:rPr>
      </w:pPr>
      <w:r w:rsidRPr="00D672B4">
        <w:rPr>
          <w:rFonts w:ascii="Times New Roman" w:hAnsi="Times New Roman" w:cs="Times New Roman"/>
        </w:rPr>
        <w:t>Паспорт, подлежащий замене; документы, необходимые для проставления обязательных отметок в паспорте: свидетельство о рождении, свидетельство о заключении (расторжении) брака, свидетельства о рождении детей до 14 лет, военный билет, заграничный паспорт; электронный файл личной документальной фотографии.</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lastRenderedPageBreak/>
        <w:t>Заполнив заявление, прикрепив фотографию, нажмите кнопку «Подать заявление».</w:t>
      </w:r>
    </w:p>
    <w:p w:rsidR="003D5281" w:rsidRPr="00D672B4" w:rsidRDefault="003D5281" w:rsidP="00230D04">
      <w:pPr>
        <w:spacing w:after="0"/>
        <w:ind w:left="142" w:firstLine="425"/>
        <w:jc w:val="both"/>
        <w:rPr>
          <w:rFonts w:ascii="Times New Roman" w:hAnsi="Times New Roman" w:cs="Times New Roman"/>
          <w:b/>
          <w:i/>
        </w:rPr>
      </w:pPr>
      <w:r w:rsidRPr="00D672B4">
        <w:rPr>
          <w:rFonts w:ascii="Times New Roman" w:hAnsi="Times New Roman" w:cs="Times New Roman"/>
          <w:b/>
          <w:i/>
        </w:rPr>
        <w:t>Что дальше?</w:t>
      </w:r>
    </w:p>
    <w:p w:rsidR="003D5281" w:rsidRPr="003D5281" w:rsidRDefault="003D5281" w:rsidP="00230D04">
      <w:pPr>
        <w:spacing w:after="0"/>
        <w:ind w:left="142" w:firstLine="425"/>
        <w:jc w:val="both"/>
        <w:rPr>
          <w:rFonts w:ascii="Times New Roman" w:hAnsi="Times New Roman" w:cs="Times New Roman"/>
          <w:b/>
        </w:rPr>
      </w:pPr>
      <w:r w:rsidRPr="00D672B4">
        <w:rPr>
          <w:rFonts w:ascii="Times New Roman" w:hAnsi="Times New Roman" w:cs="Times New Roman"/>
        </w:rPr>
        <w:t xml:space="preserve">Дальше система выполняет обработку и отправку запроса в государственные структуры для прохождения этапов регистрации, проверки заявления и принятия окончательного решения. В случае успешного выполнения услуги на всех этапах система дает положительный ответ, а подразделения по вопросам миграции направят пользователю электронное письмо о приёме заявления. </w:t>
      </w:r>
      <w:r>
        <w:rPr>
          <w:rFonts w:ascii="Times New Roman" w:hAnsi="Times New Roman" w:cs="Times New Roman"/>
        </w:rPr>
        <w:br/>
      </w:r>
      <w:r w:rsidRPr="00D672B4">
        <w:rPr>
          <w:rFonts w:ascii="Times New Roman" w:hAnsi="Times New Roman" w:cs="Times New Roman"/>
        </w:rPr>
        <w:t xml:space="preserve">В случае отказа на каком-либо этапе система должна направить пользователю электронное письмо с указанием причин отказа. </w:t>
      </w:r>
      <w:r w:rsidRPr="00D672B4">
        <w:rPr>
          <w:rFonts w:ascii="Times New Roman" w:hAnsi="Times New Roman" w:cs="Times New Roman"/>
          <w:b/>
        </w:rPr>
        <w:t>Все сообщения направляются пользователю только в «Личный кабинет», независимо от поставленных отметок о возможности уведомления после подачи заявления.</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Если статус заявления изменился на «Принято», можно опл</w:t>
      </w:r>
      <w:r w:rsidR="00991EFE">
        <w:rPr>
          <w:rFonts w:ascii="Times New Roman" w:hAnsi="Times New Roman" w:cs="Times New Roman"/>
        </w:rPr>
        <w:t>ачивать государственную пошлину, так же государс</w:t>
      </w:r>
      <w:r w:rsidR="00F66045">
        <w:rPr>
          <w:rFonts w:ascii="Times New Roman" w:hAnsi="Times New Roman" w:cs="Times New Roman"/>
        </w:rPr>
        <w:t xml:space="preserve">твенную пошлину можно оплатить </w:t>
      </w:r>
      <w:r w:rsidR="00991EFE">
        <w:rPr>
          <w:rFonts w:ascii="Times New Roman" w:hAnsi="Times New Roman" w:cs="Times New Roman"/>
        </w:rPr>
        <w:t xml:space="preserve">в </w:t>
      </w:r>
      <w:proofErr w:type="gramStart"/>
      <w:r w:rsidR="00991EFE">
        <w:rPr>
          <w:rFonts w:ascii="Times New Roman" w:hAnsi="Times New Roman" w:cs="Times New Roman"/>
        </w:rPr>
        <w:t xml:space="preserve">терминалах </w:t>
      </w:r>
      <w:r w:rsidRPr="00D672B4">
        <w:rPr>
          <w:rFonts w:ascii="Times New Roman" w:hAnsi="Times New Roman" w:cs="Times New Roman"/>
        </w:rPr>
        <w:t xml:space="preserve"> любого</w:t>
      </w:r>
      <w:proofErr w:type="gramEnd"/>
      <w:r w:rsidRPr="00D672B4">
        <w:rPr>
          <w:rFonts w:ascii="Times New Roman" w:hAnsi="Times New Roman" w:cs="Times New Roman"/>
        </w:rPr>
        <w:t xml:space="preserve"> отделения Сбербанка России, где реквизиты для оплаты уже заложены, необходимо только указать № паспорта, подлежащего замене, и полностью фамилию, имя и отчество получателя государственной услуги. Стоимость государственной пошлины при подаче заявления в связи с утратой или порчей ранее выданного паспорта составляет 1500 рублей, в</w:t>
      </w:r>
      <w:r w:rsidR="00532443">
        <w:rPr>
          <w:rFonts w:ascii="Times New Roman" w:hAnsi="Times New Roman" w:cs="Times New Roman"/>
        </w:rPr>
        <w:t xml:space="preserve"> остальных случаях – 300 рублей</w:t>
      </w:r>
      <w:r w:rsidR="00756577">
        <w:rPr>
          <w:rFonts w:ascii="Times New Roman" w:hAnsi="Times New Roman" w:cs="Times New Roman"/>
        </w:rPr>
        <w:t>.</w:t>
      </w:r>
    </w:p>
    <w:p w:rsidR="003D5281" w:rsidRPr="003D5281"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После завершения проверок по заявлению ответственные лица направят приглашение для предоставления оригиналов документов, личных фотографий и получения готового паспорта в личный кабинет или на указанный Вами адрес электронной почты. Готовый паспорт вы получите в день предоставления полного пакета документов. Лишь по договоренности с Вами получение паспорта может быть перенесено на любой удобный для Вас день.</w:t>
      </w:r>
    </w:p>
    <w:p w:rsidR="003D5281" w:rsidRPr="00D672B4" w:rsidRDefault="003D5281" w:rsidP="00230D04">
      <w:pPr>
        <w:spacing w:after="0"/>
        <w:ind w:left="142" w:firstLine="425"/>
        <w:jc w:val="both"/>
        <w:rPr>
          <w:rFonts w:ascii="Times New Roman" w:hAnsi="Times New Roman" w:cs="Times New Roman"/>
          <w:b/>
          <w:i/>
        </w:rPr>
      </w:pPr>
      <w:r w:rsidRPr="00D672B4">
        <w:rPr>
          <w:rFonts w:ascii="Times New Roman" w:hAnsi="Times New Roman" w:cs="Times New Roman"/>
          <w:b/>
          <w:i/>
        </w:rPr>
        <w:t>А что делать, если ничего не получается?</w:t>
      </w:r>
    </w:p>
    <w:p w:rsidR="003D5281" w:rsidRPr="003D5281"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Если вы столкнулись с какими-либо проблемами, звоните в службу поддержки по телефону 8 (80</w:t>
      </w:r>
      <w:r>
        <w:rPr>
          <w:rFonts w:ascii="Times New Roman" w:hAnsi="Times New Roman" w:cs="Times New Roman"/>
        </w:rPr>
        <w:t xml:space="preserve">0) 100-70-10. </w:t>
      </w:r>
    </w:p>
    <w:p w:rsidR="003D5281" w:rsidRPr="00D672B4" w:rsidRDefault="003D5281" w:rsidP="00230D04">
      <w:pPr>
        <w:spacing w:after="0"/>
        <w:ind w:left="142" w:firstLine="425"/>
        <w:jc w:val="both"/>
        <w:rPr>
          <w:rFonts w:ascii="Times New Roman" w:hAnsi="Times New Roman" w:cs="Times New Roman"/>
          <w:b/>
          <w:i/>
        </w:rPr>
      </w:pPr>
      <w:r w:rsidRPr="00D672B4">
        <w:rPr>
          <w:rFonts w:ascii="Times New Roman" w:hAnsi="Times New Roman" w:cs="Times New Roman"/>
          <w:b/>
          <w:i/>
        </w:rPr>
        <w:t>Необходимо обратить внимание!</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При заполнении анкеты данные о месте рождения гражданина должны быть полными, обязательно с указанием района или области, с указанием признака населенного пункта (город, село и т.д.). Сведения о месте рождения должны быть идентичны тем, что указаны в паспорте гражданина РФ.</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ФИО супруга(-и) – необходимо указывать фамилию супруга(-и) до вступления в брак с Вами.</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Граждане, проживающие в многоквартирном доме, должны не забывать указывать в заявлении не только номер дома, но и номер квартиры.</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 xml:space="preserve">Загружаемая фотография должна иметь расширение JPEG, максимальный «вес» в 300 КБ, разрешение в 600 </w:t>
      </w:r>
      <w:proofErr w:type="spellStart"/>
      <w:r w:rsidRPr="00D672B4">
        <w:rPr>
          <w:rFonts w:ascii="Times New Roman" w:hAnsi="Times New Roman" w:cs="Times New Roman"/>
        </w:rPr>
        <w:t>dpi</w:t>
      </w:r>
      <w:proofErr w:type="spellEnd"/>
      <w:r w:rsidRPr="00D672B4">
        <w:rPr>
          <w:rFonts w:ascii="Times New Roman" w:hAnsi="Times New Roman" w:cs="Times New Roman"/>
        </w:rPr>
        <w:t>. Фотографию с указанными требованиями могут изготовить и сохранить на электронный носитель (диск, флэш-карта) в любом фотоателье, также ее можно изготовить в домашних условиях.</w:t>
      </w:r>
    </w:p>
    <w:p w:rsidR="003D5281" w:rsidRPr="00D672B4" w:rsidRDefault="003D5281" w:rsidP="00230D04">
      <w:pPr>
        <w:spacing w:after="0"/>
        <w:ind w:left="142" w:firstLine="425"/>
        <w:jc w:val="both"/>
        <w:rPr>
          <w:rFonts w:ascii="Times New Roman" w:hAnsi="Times New Roman" w:cs="Times New Roman"/>
        </w:rPr>
      </w:pPr>
      <w:r w:rsidRPr="00D672B4">
        <w:rPr>
          <w:rFonts w:ascii="Times New Roman" w:hAnsi="Times New Roman" w:cs="Times New Roman"/>
        </w:rPr>
        <w:t>Изображение заявителя должно соответствовать его современному внешнему виду. Фотографии в головных уборах, с темными очками, с присутствием посторонних предметов, а также в форменном обмундировании не допускаются.</w:t>
      </w:r>
    </w:p>
    <w:p w:rsidR="003D5281" w:rsidRPr="00D672B4" w:rsidRDefault="003D5281" w:rsidP="003D5281">
      <w:pPr>
        <w:ind w:left="142" w:firstLine="425"/>
        <w:jc w:val="both"/>
        <w:rPr>
          <w:rFonts w:ascii="Times New Roman" w:hAnsi="Times New Roman" w:cs="Times New Roman"/>
        </w:rPr>
      </w:pPr>
      <w:r w:rsidRPr="00D672B4">
        <w:rPr>
          <w:noProof/>
        </w:rPr>
        <w:drawing>
          <wp:anchor distT="0" distB="0" distL="114300" distR="114300" simplePos="0" relativeHeight="251663360" behindDoc="0" locked="0" layoutInCell="1" allowOverlap="1">
            <wp:simplePos x="0" y="0"/>
            <wp:positionH relativeFrom="column">
              <wp:posOffset>102870</wp:posOffset>
            </wp:positionH>
            <wp:positionV relativeFrom="paragraph">
              <wp:posOffset>102235</wp:posOffset>
            </wp:positionV>
            <wp:extent cx="2150110" cy="1520190"/>
            <wp:effectExtent l="0" t="0" r="0" b="0"/>
            <wp:wrapSquare wrapText="bothSides"/>
            <wp:docPr id="7" name="Рисунок 7" descr="мфц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фц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0110" cy="1520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281" w:rsidRDefault="003D5281" w:rsidP="00325F90">
      <w:pPr>
        <w:ind w:left="3544"/>
        <w:jc w:val="both"/>
        <w:rPr>
          <w:rFonts w:ascii="Times New Roman" w:hAnsi="Times New Roman" w:cs="Times New Roman"/>
        </w:rPr>
      </w:pPr>
      <w:r w:rsidRPr="00D672B4">
        <w:rPr>
          <w:rFonts w:ascii="Times New Roman" w:hAnsi="Times New Roman" w:cs="Times New Roman"/>
        </w:rPr>
        <w:t>Заявление о замене паспорта гражданина Российской Федерации</w:t>
      </w:r>
      <w:r w:rsidR="00673D8F">
        <w:rPr>
          <w:rFonts w:ascii="Times New Roman" w:hAnsi="Times New Roman" w:cs="Times New Roman"/>
        </w:rPr>
        <w:t xml:space="preserve">, паспорта гражданина РФ, удостоверяющего личность за пределами РФ </w:t>
      </w:r>
      <w:proofErr w:type="gramStart"/>
      <w:r w:rsidR="00673D8F">
        <w:rPr>
          <w:rFonts w:ascii="Times New Roman" w:hAnsi="Times New Roman" w:cs="Times New Roman"/>
        </w:rPr>
        <w:t>( сроком</w:t>
      </w:r>
      <w:proofErr w:type="gramEnd"/>
      <w:r w:rsidR="00673D8F">
        <w:rPr>
          <w:rFonts w:ascii="Times New Roman" w:hAnsi="Times New Roman" w:cs="Times New Roman"/>
        </w:rPr>
        <w:t xml:space="preserve"> на 5 лет), </w:t>
      </w:r>
      <w:r w:rsidR="00325F90">
        <w:rPr>
          <w:rFonts w:ascii="Times New Roman" w:hAnsi="Times New Roman" w:cs="Times New Roman"/>
        </w:rPr>
        <w:t>заявление о регистрации и снятии с регистрационного учета на постоянное место жительства и по месту пребывания</w:t>
      </w:r>
      <w:r w:rsidRPr="00D672B4">
        <w:rPr>
          <w:rFonts w:ascii="Times New Roman" w:hAnsi="Times New Roman" w:cs="Times New Roman"/>
        </w:rPr>
        <w:t xml:space="preserve"> также можно подать в любой из </w:t>
      </w:r>
      <w:r w:rsidRPr="00D672B4">
        <w:rPr>
          <w:rFonts w:ascii="Times New Roman" w:hAnsi="Times New Roman" w:cs="Times New Roman"/>
          <w:b/>
        </w:rPr>
        <w:t>многофункциональных центров оказания государственных и муниципальных услуг</w:t>
      </w:r>
      <w:r>
        <w:rPr>
          <w:rFonts w:ascii="Times New Roman" w:hAnsi="Times New Roman" w:cs="Times New Roman"/>
        </w:rPr>
        <w:t>.</w:t>
      </w:r>
      <w:r w:rsidRPr="00D672B4">
        <w:rPr>
          <w:rFonts w:ascii="Times New Roman" w:hAnsi="Times New Roman" w:cs="Times New Roman"/>
        </w:rPr>
        <w:t xml:space="preserve"> </w:t>
      </w:r>
    </w:p>
    <w:p w:rsidR="00195C6F" w:rsidRPr="00325F90" w:rsidRDefault="00195C6F" w:rsidP="00325F90">
      <w:pPr>
        <w:ind w:left="3544"/>
        <w:jc w:val="both"/>
        <w:rPr>
          <w:rFonts w:ascii="Times New Roman" w:hAnsi="Times New Roman" w:cs="Times New Roman"/>
        </w:rPr>
      </w:pPr>
    </w:p>
    <w:p w:rsidR="003D5281" w:rsidRPr="00D672B4" w:rsidRDefault="00195C6F" w:rsidP="00325F90">
      <w:pPr>
        <w:spacing w:after="0"/>
        <w:rPr>
          <w:rFonts w:ascii="Times New Roman" w:hAnsi="Times New Roman" w:cs="Times New Roman"/>
          <w:b/>
        </w:rPr>
      </w:pPr>
      <w:r>
        <w:rPr>
          <w:rFonts w:ascii="Times New Roman" w:hAnsi="Times New Roman" w:cs="Times New Roman"/>
          <w:b/>
        </w:rPr>
        <w:t xml:space="preserve">                                                                    </w:t>
      </w:r>
      <w:r w:rsidR="003D5281">
        <w:rPr>
          <w:rFonts w:ascii="Times New Roman" w:hAnsi="Times New Roman" w:cs="Times New Roman"/>
          <w:b/>
        </w:rPr>
        <w:t>отделение</w:t>
      </w:r>
      <w:r w:rsidR="003D5281" w:rsidRPr="00D672B4">
        <w:rPr>
          <w:rFonts w:ascii="Times New Roman" w:hAnsi="Times New Roman" w:cs="Times New Roman"/>
          <w:b/>
        </w:rPr>
        <w:t xml:space="preserve"> по вопросам миграции</w:t>
      </w:r>
    </w:p>
    <w:p w:rsidR="003D5281" w:rsidRDefault="00195C6F" w:rsidP="00195C6F">
      <w:pPr>
        <w:spacing w:after="0"/>
        <w:ind w:left="142" w:firstLine="425"/>
        <w:rPr>
          <w:rFonts w:ascii="Times New Roman" w:hAnsi="Times New Roman" w:cs="Times New Roman"/>
          <w:b/>
        </w:rPr>
      </w:pPr>
      <w:r>
        <w:rPr>
          <w:rFonts w:ascii="Times New Roman" w:hAnsi="Times New Roman" w:cs="Times New Roman"/>
          <w:b/>
        </w:rPr>
        <w:t xml:space="preserve">                                                          </w:t>
      </w:r>
      <w:r w:rsidR="003D5281">
        <w:rPr>
          <w:rFonts w:ascii="Times New Roman" w:hAnsi="Times New Roman" w:cs="Times New Roman"/>
          <w:b/>
        </w:rPr>
        <w:t>МО МВД России «Карасукский»</w:t>
      </w:r>
    </w:p>
    <w:p w:rsidR="003D5281" w:rsidRDefault="003D5281" w:rsidP="00C1227B">
      <w:pPr>
        <w:spacing w:after="0"/>
        <w:ind w:left="142" w:firstLine="425"/>
        <w:jc w:val="center"/>
        <w:rPr>
          <w:rFonts w:ascii="Times New Roman" w:hAnsi="Times New Roman" w:cs="Times New Roman"/>
          <w:b/>
          <w:u w:val="single"/>
        </w:rPr>
      </w:pPr>
      <w:r>
        <w:rPr>
          <w:rFonts w:ascii="Times New Roman" w:hAnsi="Times New Roman" w:cs="Times New Roman"/>
          <w:b/>
        </w:rPr>
        <w:t xml:space="preserve"> </w:t>
      </w:r>
      <w:r w:rsidR="00195C6F">
        <w:rPr>
          <w:rFonts w:ascii="Times New Roman" w:hAnsi="Times New Roman" w:cs="Times New Roman"/>
          <w:b/>
        </w:rPr>
        <w:t xml:space="preserve">           </w:t>
      </w:r>
      <w:r>
        <w:rPr>
          <w:rFonts w:ascii="Times New Roman" w:hAnsi="Times New Roman" w:cs="Times New Roman"/>
          <w:b/>
        </w:rPr>
        <w:t xml:space="preserve">ждет </w:t>
      </w:r>
      <w:r w:rsidR="005B20D1">
        <w:rPr>
          <w:rFonts w:ascii="Times New Roman" w:hAnsi="Times New Roman" w:cs="Times New Roman"/>
          <w:b/>
        </w:rPr>
        <w:t>Ваших</w:t>
      </w:r>
      <w:r>
        <w:rPr>
          <w:rFonts w:ascii="Times New Roman" w:hAnsi="Times New Roman" w:cs="Times New Roman"/>
          <w:b/>
        </w:rPr>
        <w:t xml:space="preserve"> </w:t>
      </w:r>
      <w:r w:rsidRPr="00D672B4">
        <w:rPr>
          <w:rFonts w:ascii="Times New Roman" w:hAnsi="Times New Roman" w:cs="Times New Roman"/>
          <w:b/>
        </w:rPr>
        <w:t xml:space="preserve">заявлений </w:t>
      </w:r>
      <w:r w:rsidRPr="00D672B4">
        <w:rPr>
          <w:rFonts w:ascii="Times New Roman" w:hAnsi="Times New Roman" w:cs="Times New Roman"/>
          <w:b/>
          <w:u w:val="single"/>
        </w:rPr>
        <w:t>в электронном виде</w:t>
      </w:r>
    </w:p>
    <w:p w:rsidR="003D5281" w:rsidRDefault="003D5281" w:rsidP="00C1227B">
      <w:pPr>
        <w:spacing w:after="0"/>
        <w:ind w:left="142" w:firstLine="425"/>
        <w:jc w:val="center"/>
        <w:rPr>
          <w:rFonts w:ascii="Times New Roman" w:hAnsi="Times New Roman" w:cs="Times New Roman"/>
          <w:b/>
        </w:rPr>
      </w:pPr>
    </w:p>
    <w:p w:rsidR="00472096" w:rsidRPr="00320190" w:rsidRDefault="00894C3A" w:rsidP="00320190">
      <w:pPr>
        <w:spacing w:after="0"/>
        <w:ind w:left="142" w:firstLine="425"/>
        <w:jc w:val="both"/>
        <w:rPr>
          <w:rFonts w:ascii="Times New Roman" w:hAnsi="Times New Roman" w:cs="Times New Roman"/>
          <w:b/>
        </w:rPr>
      </w:pPr>
      <w:r>
        <w:rPr>
          <w:rFonts w:ascii="Times New Roman" w:hAnsi="Times New Roman" w:cs="Times New Roman"/>
          <w:b/>
        </w:rPr>
        <w:t xml:space="preserve">Начальник </w:t>
      </w:r>
      <w:r w:rsidR="005B20D1">
        <w:rPr>
          <w:rFonts w:ascii="Times New Roman" w:hAnsi="Times New Roman" w:cs="Times New Roman"/>
          <w:b/>
        </w:rPr>
        <w:t xml:space="preserve">Г.В. </w:t>
      </w:r>
      <w:proofErr w:type="spellStart"/>
      <w:r w:rsidR="005B20D1">
        <w:rPr>
          <w:rFonts w:ascii="Times New Roman" w:hAnsi="Times New Roman" w:cs="Times New Roman"/>
          <w:b/>
        </w:rPr>
        <w:t>Дель</w:t>
      </w:r>
      <w:proofErr w:type="spellEnd"/>
    </w:p>
    <w:sectPr w:rsidR="00472096" w:rsidRPr="00320190" w:rsidSect="002650A6">
      <w:pgSz w:w="11906" w:h="16838"/>
      <w:pgMar w:top="851" w:right="850"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2CF3"/>
    <w:multiLevelType w:val="multilevel"/>
    <w:tmpl w:val="37DC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A0025"/>
    <w:multiLevelType w:val="multilevel"/>
    <w:tmpl w:val="8F52D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CC6FCA"/>
    <w:multiLevelType w:val="multilevel"/>
    <w:tmpl w:val="599A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C041D7"/>
    <w:multiLevelType w:val="multilevel"/>
    <w:tmpl w:val="3696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96"/>
    <w:rsid w:val="0015652F"/>
    <w:rsid w:val="00195C6F"/>
    <w:rsid w:val="001C37B5"/>
    <w:rsid w:val="00230D04"/>
    <w:rsid w:val="002650A6"/>
    <w:rsid w:val="00320190"/>
    <w:rsid w:val="00325F90"/>
    <w:rsid w:val="003D0F5C"/>
    <w:rsid w:val="003D5281"/>
    <w:rsid w:val="00446609"/>
    <w:rsid w:val="00472096"/>
    <w:rsid w:val="00532443"/>
    <w:rsid w:val="00587579"/>
    <w:rsid w:val="005B20D1"/>
    <w:rsid w:val="00673D8F"/>
    <w:rsid w:val="00756577"/>
    <w:rsid w:val="00894C3A"/>
    <w:rsid w:val="00900973"/>
    <w:rsid w:val="00956F9A"/>
    <w:rsid w:val="00991EFE"/>
    <w:rsid w:val="009B035B"/>
    <w:rsid w:val="00C1227B"/>
    <w:rsid w:val="00C22518"/>
    <w:rsid w:val="00C36E52"/>
    <w:rsid w:val="00D6126D"/>
    <w:rsid w:val="00E1449C"/>
    <w:rsid w:val="00EB3EDF"/>
    <w:rsid w:val="00F6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46272-F5AB-4391-9740-420B1999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72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2096"/>
    <w:rPr>
      <w:rFonts w:ascii="Times New Roman" w:eastAsia="Times New Roman" w:hAnsi="Times New Roman" w:cs="Times New Roman"/>
      <w:b/>
      <w:bCs/>
      <w:sz w:val="36"/>
      <w:szCs w:val="36"/>
    </w:rPr>
  </w:style>
  <w:style w:type="character" w:styleId="a3">
    <w:name w:val="Strong"/>
    <w:basedOn w:val="a0"/>
    <w:uiPriority w:val="22"/>
    <w:qFormat/>
    <w:rsid w:val="00472096"/>
    <w:rPr>
      <w:b/>
      <w:bCs/>
    </w:rPr>
  </w:style>
  <w:style w:type="character" w:customStyle="1" w:styleId="apple-converted-space">
    <w:name w:val="apple-converted-space"/>
    <w:basedOn w:val="a0"/>
    <w:rsid w:val="00472096"/>
  </w:style>
  <w:style w:type="character" w:customStyle="1" w:styleId="menu3br">
    <w:name w:val="menu3br"/>
    <w:basedOn w:val="a0"/>
    <w:rsid w:val="00472096"/>
  </w:style>
  <w:style w:type="paragraph" w:styleId="a4">
    <w:name w:val="Normal (Web)"/>
    <w:basedOn w:val="a"/>
    <w:uiPriority w:val="99"/>
    <w:semiHidden/>
    <w:unhideWhenUsed/>
    <w:rsid w:val="0047209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72096"/>
    <w:rPr>
      <w:color w:val="0000FF"/>
      <w:u w:val="single"/>
    </w:rPr>
  </w:style>
  <w:style w:type="paragraph" w:styleId="a6">
    <w:name w:val="Balloon Text"/>
    <w:basedOn w:val="a"/>
    <w:link w:val="a7"/>
    <w:uiPriority w:val="99"/>
    <w:semiHidden/>
    <w:unhideWhenUsed/>
    <w:rsid w:val="004720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2096"/>
    <w:rPr>
      <w:rFonts w:ascii="Tahoma" w:hAnsi="Tahoma" w:cs="Tahoma"/>
      <w:sz w:val="16"/>
      <w:szCs w:val="16"/>
    </w:rPr>
  </w:style>
  <w:style w:type="character" w:styleId="a8">
    <w:name w:val="Emphasis"/>
    <w:basedOn w:val="a0"/>
    <w:uiPriority w:val="20"/>
    <w:qFormat/>
    <w:rsid w:val="004720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56737">
      <w:bodyDiv w:val="1"/>
      <w:marLeft w:val="0"/>
      <w:marRight w:val="0"/>
      <w:marTop w:val="0"/>
      <w:marBottom w:val="0"/>
      <w:divBdr>
        <w:top w:val="none" w:sz="0" w:space="0" w:color="auto"/>
        <w:left w:val="none" w:sz="0" w:space="0" w:color="auto"/>
        <w:bottom w:val="none" w:sz="0" w:space="0" w:color="auto"/>
        <w:right w:val="none" w:sz="0" w:space="0" w:color="auto"/>
      </w:divBdr>
    </w:div>
    <w:div w:id="2063090851">
      <w:bodyDiv w:val="1"/>
      <w:marLeft w:val="0"/>
      <w:marRight w:val="0"/>
      <w:marTop w:val="0"/>
      <w:marBottom w:val="0"/>
      <w:divBdr>
        <w:top w:val="none" w:sz="0" w:space="0" w:color="auto"/>
        <w:left w:val="none" w:sz="0" w:space="0" w:color="auto"/>
        <w:bottom w:val="none" w:sz="0" w:space="0" w:color="auto"/>
        <w:right w:val="none" w:sz="0" w:space="0" w:color="auto"/>
      </w:divBdr>
      <w:divsChild>
        <w:div w:id="1704013884">
          <w:marLeft w:val="0"/>
          <w:marRight w:val="0"/>
          <w:marTop w:val="0"/>
          <w:marBottom w:val="0"/>
          <w:divBdr>
            <w:top w:val="none" w:sz="0" w:space="0" w:color="auto"/>
            <w:left w:val="none" w:sz="0" w:space="0" w:color="auto"/>
            <w:bottom w:val="none" w:sz="0" w:space="0" w:color="auto"/>
            <w:right w:val="none" w:sz="0" w:space="0" w:color="auto"/>
          </w:divBdr>
          <w:divsChild>
            <w:div w:id="2069302263">
              <w:marLeft w:val="0"/>
              <w:marRight w:val="0"/>
              <w:marTop w:val="0"/>
              <w:marBottom w:val="300"/>
              <w:divBdr>
                <w:top w:val="none" w:sz="0" w:space="0" w:color="auto"/>
                <w:left w:val="none" w:sz="0" w:space="0" w:color="auto"/>
                <w:bottom w:val="single" w:sz="6" w:space="8" w:color="231F20"/>
                <w:right w:val="none" w:sz="0" w:space="0" w:color="auto"/>
              </w:divBdr>
              <w:divsChild>
                <w:div w:id="1555774669">
                  <w:marLeft w:val="0"/>
                  <w:marRight w:val="0"/>
                  <w:marTop w:val="0"/>
                  <w:marBottom w:val="150"/>
                  <w:divBdr>
                    <w:top w:val="none" w:sz="0" w:space="0" w:color="auto"/>
                    <w:left w:val="none" w:sz="0" w:space="0" w:color="auto"/>
                    <w:bottom w:val="none" w:sz="0" w:space="0" w:color="auto"/>
                    <w:right w:val="none" w:sz="0" w:space="0" w:color="auto"/>
                  </w:divBdr>
                </w:div>
                <w:div w:id="400952314">
                  <w:marLeft w:val="600"/>
                  <w:marRight w:val="0"/>
                  <w:marTop w:val="300"/>
                  <w:marBottom w:val="0"/>
                  <w:divBdr>
                    <w:top w:val="none" w:sz="0" w:space="0" w:color="auto"/>
                    <w:left w:val="none" w:sz="0" w:space="0" w:color="auto"/>
                    <w:bottom w:val="none" w:sz="0" w:space="0" w:color="auto"/>
                    <w:right w:val="none" w:sz="0" w:space="0" w:color="auto"/>
                  </w:divBdr>
                  <w:divsChild>
                    <w:div w:id="389037493">
                      <w:marLeft w:val="0"/>
                      <w:marRight w:val="0"/>
                      <w:marTop w:val="0"/>
                      <w:marBottom w:val="210"/>
                      <w:divBdr>
                        <w:top w:val="none" w:sz="0" w:space="0" w:color="auto"/>
                        <w:left w:val="none" w:sz="0" w:space="0" w:color="auto"/>
                        <w:bottom w:val="none" w:sz="0" w:space="0" w:color="auto"/>
                        <w:right w:val="none" w:sz="0" w:space="0" w:color="auto"/>
                      </w:divBdr>
                    </w:div>
                    <w:div w:id="1682275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3589034">
              <w:marLeft w:val="0"/>
              <w:marRight w:val="0"/>
              <w:marTop w:val="0"/>
              <w:marBottom w:val="300"/>
              <w:divBdr>
                <w:top w:val="none" w:sz="0" w:space="0" w:color="auto"/>
                <w:left w:val="none" w:sz="0" w:space="0" w:color="auto"/>
                <w:bottom w:val="single" w:sz="6" w:space="8" w:color="231F20"/>
                <w:right w:val="none" w:sz="0" w:space="0" w:color="auto"/>
              </w:divBdr>
              <w:divsChild>
                <w:div w:id="429279836">
                  <w:marLeft w:val="0"/>
                  <w:marRight w:val="0"/>
                  <w:marTop w:val="0"/>
                  <w:marBottom w:val="150"/>
                  <w:divBdr>
                    <w:top w:val="none" w:sz="0" w:space="0" w:color="auto"/>
                    <w:left w:val="none" w:sz="0" w:space="0" w:color="auto"/>
                    <w:bottom w:val="none" w:sz="0" w:space="0" w:color="auto"/>
                    <w:right w:val="none" w:sz="0" w:space="0" w:color="auto"/>
                  </w:divBdr>
                </w:div>
                <w:div w:id="1777290497">
                  <w:marLeft w:val="600"/>
                  <w:marRight w:val="0"/>
                  <w:marTop w:val="300"/>
                  <w:marBottom w:val="0"/>
                  <w:divBdr>
                    <w:top w:val="none" w:sz="0" w:space="0" w:color="auto"/>
                    <w:left w:val="none" w:sz="0" w:space="0" w:color="auto"/>
                    <w:bottom w:val="none" w:sz="0" w:space="0" w:color="auto"/>
                    <w:right w:val="none" w:sz="0" w:space="0" w:color="auto"/>
                  </w:divBdr>
                  <w:divsChild>
                    <w:div w:id="957301670">
                      <w:marLeft w:val="0"/>
                      <w:marRight w:val="0"/>
                      <w:marTop w:val="0"/>
                      <w:marBottom w:val="210"/>
                      <w:divBdr>
                        <w:top w:val="none" w:sz="0" w:space="0" w:color="auto"/>
                        <w:left w:val="none" w:sz="0" w:space="0" w:color="auto"/>
                        <w:bottom w:val="none" w:sz="0" w:space="0" w:color="auto"/>
                        <w:right w:val="none" w:sz="0" w:space="0" w:color="auto"/>
                      </w:divBdr>
                    </w:div>
                    <w:div w:id="12752101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035633">
              <w:marLeft w:val="0"/>
              <w:marRight w:val="0"/>
              <w:marTop w:val="0"/>
              <w:marBottom w:val="300"/>
              <w:divBdr>
                <w:top w:val="none" w:sz="0" w:space="0" w:color="auto"/>
                <w:left w:val="none" w:sz="0" w:space="0" w:color="auto"/>
                <w:bottom w:val="single" w:sz="6" w:space="8" w:color="231F20"/>
                <w:right w:val="none" w:sz="0" w:space="0" w:color="auto"/>
              </w:divBdr>
              <w:divsChild>
                <w:div w:id="569777678">
                  <w:marLeft w:val="0"/>
                  <w:marRight w:val="0"/>
                  <w:marTop w:val="0"/>
                  <w:marBottom w:val="150"/>
                  <w:divBdr>
                    <w:top w:val="none" w:sz="0" w:space="0" w:color="auto"/>
                    <w:left w:val="none" w:sz="0" w:space="0" w:color="auto"/>
                    <w:bottom w:val="none" w:sz="0" w:space="0" w:color="auto"/>
                    <w:right w:val="none" w:sz="0" w:space="0" w:color="auto"/>
                  </w:divBdr>
                </w:div>
                <w:div w:id="606355487">
                  <w:marLeft w:val="600"/>
                  <w:marRight w:val="0"/>
                  <w:marTop w:val="300"/>
                  <w:marBottom w:val="0"/>
                  <w:divBdr>
                    <w:top w:val="none" w:sz="0" w:space="0" w:color="auto"/>
                    <w:left w:val="none" w:sz="0" w:space="0" w:color="auto"/>
                    <w:bottom w:val="none" w:sz="0" w:space="0" w:color="auto"/>
                    <w:right w:val="none" w:sz="0" w:space="0" w:color="auto"/>
                  </w:divBdr>
                  <w:divsChild>
                    <w:div w:id="2146655621">
                      <w:marLeft w:val="0"/>
                      <w:marRight w:val="0"/>
                      <w:marTop w:val="0"/>
                      <w:marBottom w:val="210"/>
                      <w:divBdr>
                        <w:top w:val="none" w:sz="0" w:space="0" w:color="auto"/>
                        <w:left w:val="none" w:sz="0" w:space="0" w:color="auto"/>
                        <w:bottom w:val="none" w:sz="0" w:space="0" w:color="auto"/>
                        <w:right w:val="none" w:sz="0" w:space="0" w:color="auto"/>
                      </w:divBdr>
                    </w:div>
                    <w:div w:id="1730810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9995157">
              <w:marLeft w:val="0"/>
              <w:marRight w:val="0"/>
              <w:marTop w:val="0"/>
              <w:marBottom w:val="300"/>
              <w:divBdr>
                <w:top w:val="none" w:sz="0" w:space="0" w:color="auto"/>
                <w:left w:val="none" w:sz="0" w:space="0" w:color="auto"/>
                <w:bottom w:val="single" w:sz="6" w:space="8" w:color="231F20"/>
                <w:right w:val="none" w:sz="0" w:space="0" w:color="auto"/>
              </w:divBdr>
              <w:divsChild>
                <w:div w:id="998576361">
                  <w:marLeft w:val="0"/>
                  <w:marRight w:val="0"/>
                  <w:marTop w:val="0"/>
                  <w:marBottom w:val="150"/>
                  <w:divBdr>
                    <w:top w:val="none" w:sz="0" w:space="0" w:color="auto"/>
                    <w:left w:val="none" w:sz="0" w:space="0" w:color="auto"/>
                    <w:bottom w:val="none" w:sz="0" w:space="0" w:color="auto"/>
                    <w:right w:val="none" w:sz="0" w:space="0" w:color="auto"/>
                  </w:divBdr>
                </w:div>
                <w:div w:id="1540236445">
                  <w:marLeft w:val="600"/>
                  <w:marRight w:val="0"/>
                  <w:marTop w:val="300"/>
                  <w:marBottom w:val="0"/>
                  <w:divBdr>
                    <w:top w:val="none" w:sz="0" w:space="0" w:color="auto"/>
                    <w:left w:val="none" w:sz="0" w:space="0" w:color="auto"/>
                    <w:bottom w:val="none" w:sz="0" w:space="0" w:color="auto"/>
                    <w:right w:val="none" w:sz="0" w:space="0" w:color="auto"/>
                  </w:divBdr>
                  <w:divsChild>
                    <w:div w:id="1178740406">
                      <w:marLeft w:val="0"/>
                      <w:marRight w:val="0"/>
                      <w:marTop w:val="0"/>
                      <w:marBottom w:val="210"/>
                      <w:divBdr>
                        <w:top w:val="none" w:sz="0" w:space="0" w:color="auto"/>
                        <w:left w:val="none" w:sz="0" w:space="0" w:color="auto"/>
                        <w:bottom w:val="none" w:sz="0" w:space="0" w:color="auto"/>
                        <w:right w:val="none" w:sz="0" w:space="0" w:color="auto"/>
                      </w:divBdr>
                    </w:div>
                    <w:div w:id="7277229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8010894">
              <w:marLeft w:val="0"/>
              <w:marRight w:val="0"/>
              <w:marTop w:val="0"/>
              <w:marBottom w:val="300"/>
              <w:divBdr>
                <w:top w:val="none" w:sz="0" w:space="0" w:color="auto"/>
                <w:left w:val="none" w:sz="0" w:space="0" w:color="auto"/>
                <w:bottom w:val="single" w:sz="6" w:space="8" w:color="231F20"/>
                <w:right w:val="none" w:sz="0" w:space="0" w:color="auto"/>
              </w:divBdr>
              <w:divsChild>
                <w:div w:id="1551963283">
                  <w:marLeft w:val="0"/>
                  <w:marRight w:val="0"/>
                  <w:marTop w:val="0"/>
                  <w:marBottom w:val="150"/>
                  <w:divBdr>
                    <w:top w:val="none" w:sz="0" w:space="0" w:color="auto"/>
                    <w:left w:val="none" w:sz="0" w:space="0" w:color="auto"/>
                    <w:bottom w:val="none" w:sz="0" w:space="0" w:color="auto"/>
                    <w:right w:val="none" w:sz="0" w:space="0" w:color="auto"/>
                  </w:divBdr>
                </w:div>
                <w:div w:id="1294945137">
                  <w:marLeft w:val="600"/>
                  <w:marRight w:val="0"/>
                  <w:marTop w:val="300"/>
                  <w:marBottom w:val="0"/>
                  <w:divBdr>
                    <w:top w:val="none" w:sz="0" w:space="0" w:color="auto"/>
                    <w:left w:val="none" w:sz="0" w:space="0" w:color="auto"/>
                    <w:bottom w:val="none" w:sz="0" w:space="0" w:color="auto"/>
                    <w:right w:val="none" w:sz="0" w:space="0" w:color="auto"/>
                  </w:divBdr>
                  <w:divsChild>
                    <w:div w:id="1635065822">
                      <w:marLeft w:val="0"/>
                      <w:marRight w:val="0"/>
                      <w:marTop w:val="0"/>
                      <w:marBottom w:val="210"/>
                      <w:divBdr>
                        <w:top w:val="none" w:sz="0" w:space="0" w:color="auto"/>
                        <w:left w:val="none" w:sz="0" w:space="0" w:color="auto"/>
                        <w:bottom w:val="none" w:sz="0" w:space="0" w:color="auto"/>
                        <w:right w:val="none" w:sz="0" w:space="0" w:color="auto"/>
                      </w:divBdr>
                    </w:div>
                    <w:div w:id="461390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042219">
              <w:marLeft w:val="0"/>
              <w:marRight w:val="0"/>
              <w:marTop w:val="0"/>
              <w:marBottom w:val="300"/>
              <w:divBdr>
                <w:top w:val="none" w:sz="0" w:space="0" w:color="auto"/>
                <w:left w:val="none" w:sz="0" w:space="0" w:color="auto"/>
                <w:bottom w:val="single" w:sz="6" w:space="8" w:color="231F20"/>
                <w:right w:val="none" w:sz="0" w:space="0" w:color="auto"/>
              </w:divBdr>
              <w:divsChild>
                <w:div w:id="1971813458">
                  <w:marLeft w:val="0"/>
                  <w:marRight w:val="0"/>
                  <w:marTop w:val="0"/>
                  <w:marBottom w:val="150"/>
                  <w:divBdr>
                    <w:top w:val="none" w:sz="0" w:space="0" w:color="auto"/>
                    <w:left w:val="none" w:sz="0" w:space="0" w:color="auto"/>
                    <w:bottom w:val="none" w:sz="0" w:space="0" w:color="auto"/>
                    <w:right w:val="none" w:sz="0" w:space="0" w:color="auto"/>
                  </w:divBdr>
                </w:div>
                <w:div w:id="1299844858">
                  <w:marLeft w:val="600"/>
                  <w:marRight w:val="0"/>
                  <w:marTop w:val="300"/>
                  <w:marBottom w:val="0"/>
                  <w:divBdr>
                    <w:top w:val="none" w:sz="0" w:space="0" w:color="auto"/>
                    <w:left w:val="none" w:sz="0" w:space="0" w:color="auto"/>
                    <w:bottom w:val="none" w:sz="0" w:space="0" w:color="auto"/>
                    <w:right w:val="none" w:sz="0" w:space="0" w:color="auto"/>
                  </w:divBdr>
                  <w:divsChild>
                    <w:div w:id="1887133908">
                      <w:marLeft w:val="0"/>
                      <w:marRight w:val="0"/>
                      <w:marTop w:val="0"/>
                      <w:marBottom w:val="210"/>
                      <w:divBdr>
                        <w:top w:val="none" w:sz="0" w:space="0" w:color="auto"/>
                        <w:left w:val="none" w:sz="0" w:space="0" w:color="auto"/>
                        <w:bottom w:val="none" w:sz="0" w:space="0" w:color="auto"/>
                        <w:right w:val="none" w:sz="0" w:space="0" w:color="auto"/>
                      </w:divBdr>
                    </w:div>
                    <w:div w:id="149044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9501940">
              <w:marLeft w:val="0"/>
              <w:marRight w:val="0"/>
              <w:marTop w:val="0"/>
              <w:marBottom w:val="300"/>
              <w:divBdr>
                <w:top w:val="none" w:sz="0" w:space="0" w:color="auto"/>
                <w:left w:val="none" w:sz="0" w:space="0" w:color="auto"/>
                <w:bottom w:val="none" w:sz="0" w:space="0" w:color="auto"/>
                <w:right w:val="none" w:sz="0" w:space="0" w:color="auto"/>
              </w:divBdr>
              <w:divsChild>
                <w:div w:id="1353532741">
                  <w:marLeft w:val="0"/>
                  <w:marRight w:val="0"/>
                  <w:marTop w:val="0"/>
                  <w:marBottom w:val="150"/>
                  <w:divBdr>
                    <w:top w:val="none" w:sz="0" w:space="0" w:color="auto"/>
                    <w:left w:val="none" w:sz="0" w:space="0" w:color="auto"/>
                    <w:bottom w:val="none" w:sz="0" w:space="0" w:color="auto"/>
                    <w:right w:val="none" w:sz="0" w:space="0" w:color="auto"/>
                  </w:divBdr>
                </w:div>
                <w:div w:id="1311055535">
                  <w:marLeft w:val="600"/>
                  <w:marRight w:val="0"/>
                  <w:marTop w:val="300"/>
                  <w:marBottom w:val="0"/>
                  <w:divBdr>
                    <w:top w:val="none" w:sz="0" w:space="0" w:color="auto"/>
                    <w:left w:val="none" w:sz="0" w:space="0" w:color="auto"/>
                    <w:bottom w:val="none" w:sz="0" w:space="0" w:color="auto"/>
                    <w:right w:val="none" w:sz="0" w:space="0" w:color="auto"/>
                  </w:divBdr>
                  <w:divsChild>
                    <w:div w:id="1949240387">
                      <w:marLeft w:val="0"/>
                      <w:marRight w:val="0"/>
                      <w:marTop w:val="0"/>
                      <w:marBottom w:val="210"/>
                      <w:divBdr>
                        <w:top w:val="none" w:sz="0" w:space="0" w:color="auto"/>
                        <w:left w:val="none" w:sz="0" w:space="0" w:color="auto"/>
                        <w:bottom w:val="none" w:sz="0" w:space="0" w:color="auto"/>
                        <w:right w:val="none" w:sz="0" w:space="0" w:color="auto"/>
                      </w:divBdr>
                    </w:div>
                    <w:div w:id="16028328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98554036">
      <w:bodyDiv w:val="1"/>
      <w:marLeft w:val="0"/>
      <w:marRight w:val="0"/>
      <w:marTop w:val="0"/>
      <w:marBottom w:val="0"/>
      <w:divBdr>
        <w:top w:val="none" w:sz="0" w:space="0" w:color="auto"/>
        <w:left w:val="none" w:sz="0" w:space="0" w:color="auto"/>
        <w:bottom w:val="none" w:sz="0" w:space="0" w:color="auto"/>
        <w:right w:val="none" w:sz="0" w:space="0" w:color="auto"/>
      </w:divBdr>
      <w:divsChild>
        <w:div w:id="742340221">
          <w:marLeft w:val="0"/>
          <w:marRight w:val="0"/>
          <w:marTop w:val="150"/>
          <w:marBottom w:val="0"/>
          <w:divBdr>
            <w:top w:val="dashed" w:sz="6" w:space="8" w:color="C5CDD8"/>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ФМС</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gdel</cp:lastModifiedBy>
  <cp:revision>7</cp:revision>
  <cp:lastPrinted>2022-03-14T06:36:00Z</cp:lastPrinted>
  <dcterms:created xsi:type="dcterms:W3CDTF">2022-03-14T05:09:00Z</dcterms:created>
  <dcterms:modified xsi:type="dcterms:W3CDTF">2023-02-07T04:51:00Z</dcterms:modified>
</cp:coreProperties>
</file>