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11FF" w:rsidRDefault="00C66AE5">
      <w:r>
        <w:rPr>
          <w:noProof/>
          <w:lang w:eastAsia="ru-RU"/>
        </w:rPr>
        <w:drawing>
          <wp:inline distT="0" distB="0" distL="0" distR="0" wp14:anchorId="474F99C2" wp14:editId="1D07BE9E">
            <wp:extent cx="5940425" cy="8390338"/>
            <wp:effectExtent l="0" t="0" r="3175" b="0"/>
            <wp:docPr id="1" name="Рисунок 1" descr="Осторожно, бродячие собаки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сторожно, бродячие собаки!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0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6AE5" w:rsidRDefault="00C66AE5" w:rsidP="00C66AE5">
      <w:pPr>
        <w:spacing w:after="0" w:line="240" w:lineRule="auto"/>
        <w:rPr>
          <w:rFonts w:ascii="inherit" w:eastAsia="Times New Roman" w:hAnsi="inherit" w:cs="Times New Roman"/>
          <w:color w:val="E9320F"/>
          <w:sz w:val="48"/>
          <w:szCs w:val="48"/>
          <w:bdr w:val="none" w:sz="0" w:space="0" w:color="auto" w:frame="1"/>
          <w:shd w:val="clear" w:color="auto" w:fill="FFFFFF"/>
          <w:lang w:eastAsia="ru-RU"/>
        </w:rPr>
      </w:pPr>
    </w:p>
    <w:p w:rsidR="00C66AE5" w:rsidRDefault="00C66AE5" w:rsidP="00C66AE5">
      <w:pPr>
        <w:spacing w:after="0" w:line="240" w:lineRule="auto"/>
        <w:rPr>
          <w:rFonts w:ascii="inherit" w:eastAsia="Times New Roman" w:hAnsi="inherit" w:cs="Times New Roman"/>
          <w:color w:val="E9320F"/>
          <w:sz w:val="48"/>
          <w:szCs w:val="48"/>
          <w:bdr w:val="none" w:sz="0" w:space="0" w:color="auto" w:frame="1"/>
          <w:shd w:val="clear" w:color="auto" w:fill="FFFFFF"/>
          <w:lang w:eastAsia="ru-RU"/>
        </w:rPr>
      </w:pPr>
    </w:p>
    <w:p w:rsidR="00C66AE5" w:rsidRDefault="00C66AE5" w:rsidP="00BF7F88">
      <w:pPr>
        <w:spacing w:after="0" w:line="240" w:lineRule="auto"/>
        <w:jc w:val="center"/>
        <w:rPr>
          <w:rFonts w:ascii="inherit" w:eastAsia="Times New Roman" w:hAnsi="inherit" w:cs="Times New Roman"/>
          <w:color w:val="666666"/>
          <w:sz w:val="24"/>
          <w:szCs w:val="24"/>
          <w:lang w:eastAsia="ru-RU"/>
        </w:rPr>
      </w:pPr>
      <w:r w:rsidRPr="00C66AE5">
        <w:rPr>
          <w:rFonts w:ascii="inherit" w:eastAsia="Times New Roman" w:hAnsi="inherit" w:cs="Times New Roman"/>
          <w:color w:val="E9320F"/>
          <w:sz w:val="48"/>
          <w:szCs w:val="48"/>
          <w:bdr w:val="none" w:sz="0" w:space="0" w:color="auto" w:frame="1"/>
          <w:shd w:val="clear" w:color="auto" w:fill="FFFFFF"/>
          <w:lang w:eastAsia="ru-RU"/>
        </w:rPr>
        <w:lastRenderedPageBreak/>
        <w:t>Осторожно, собаки!</w:t>
      </w:r>
    </w:p>
    <w:p w:rsidR="009235F8" w:rsidRPr="001D1281" w:rsidRDefault="001D1281" w:rsidP="009235F8">
      <w:pPr>
        <w:tabs>
          <w:tab w:val="left" w:pos="1276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9235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1D1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35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 апреля 2023 </w:t>
      </w:r>
      <w:bookmarkStart w:id="0" w:name="_GoBack"/>
      <w:bookmarkEnd w:id="0"/>
      <w:r w:rsidR="009235F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на очередном заседании комиссии по делам несовершеннолетних был рассмотрен вопрос</w:t>
      </w:r>
      <w:r w:rsidR="009235F8" w:rsidRPr="001D1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защиты несовершеннолетних от нападений безнадзорных животных</w:t>
      </w:r>
      <w:r w:rsidR="009235F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235F8" w:rsidRPr="001D1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250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и родители</w:t>
      </w:r>
      <w:r w:rsidR="009235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должны знать, как вести себя при встрече с животными.</w:t>
      </w:r>
      <w:r w:rsidR="009235F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C66AE5" w:rsidRPr="00C66AE5" w:rsidRDefault="001D1281" w:rsidP="001D1281">
      <w:pPr>
        <w:tabs>
          <w:tab w:val="left" w:pos="1276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inherit" w:eastAsia="Times New Roman" w:hAnsi="inherit" w:cs="Times New Roman"/>
          <w:sz w:val="28"/>
          <w:szCs w:val="28"/>
          <w:lang w:eastAsia="ru-RU"/>
        </w:rPr>
      </w:pPr>
      <w:r w:rsidRPr="001D12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C66AE5" w:rsidRPr="00C66AE5">
        <w:rPr>
          <w:rFonts w:ascii="inherit" w:eastAsia="Times New Roman" w:hAnsi="inherit" w:cs="Times New Roman"/>
          <w:sz w:val="28"/>
          <w:szCs w:val="28"/>
          <w:lang w:eastAsia="ru-RU"/>
        </w:rPr>
        <w:t>Укусы собак представляют серьезную опасность. По статистике, собаки нападают на детей чаще, чем на взрослых. Звери чувствуют страх и неуверенность ребенка и понимают, что им будет легче выйти из схватки победителем. Очень важно научить своих детей правильно вести себя при встрече с собакой, особенно с бродячей, чтобы предотвратить риск травмы или более неблагоприятный исход. Чтобы не спровоцировать нападение животного, прислушайтесь к ряду советов</w:t>
      </w:r>
      <w:r w:rsidRPr="00BF7F88">
        <w:rPr>
          <w:rFonts w:ascii="inherit" w:eastAsia="Times New Roman" w:hAnsi="inherit" w:cs="Times New Roman"/>
          <w:sz w:val="28"/>
          <w:szCs w:val="28"/>
          <w:lang w:eastAsia="ru-RU"/>
        </w:rPr>
        <w:t xml:space="preserve"> и расскажите о них своим детям:</w:t>
      </w:r>
    </w:p>
    <w:p w:rsidR="004A5DDC" w:rsidRPr="00BF7F88" w:rsidRDefault="004A5DDC" w:rsidP="00BF7F88">
      <w:pPr>
        <w:pStyle w:val="a4"/>
        <w:numPr>
          <w:ilvl w:val="0"/>
          <w:numId w:val="6"/>
        </w:numPr>
        <w:spacing w:after="0" w:line="240" w:lineRule="auto"/>
        <w:ind w:left="1560" w:firstLine="0"/>
        <w:textAlignment w:val="baseline"/>
        <w:rPr>
          <w:rFonts w:ascii="inherit" w:eastAsia="Times New Roman" w:hAnsi="inherit" w:cs="Times New Roman"/>
          <w:sz w:val="28"/>
          <w:szCs w:val="28"/>
          <w:lang w:eastAsia="ru-RU"/>
        </w:rPr>
      </w:pPr>
      <w:r w:rsidRPr="00BF7F88">
        <w:rPr>
          <w:rFonts w:ascii="inherit" w:eastAsia="Times New Roman" w:hAnsi="inherit" w:cs="Times New Roman"/>
          <w:sz w:val="28"/>
          <w:szCs w:val="28"/>
          <w:lang w:eastAsia="ru-RU"/>
        </w:rPr>
        <w:t>Н</w:t>
      </w:r>
      <w:r w:rsidR="00C66AE5" w:rsidRPr="00BF7F88">
        <w:rPr>
          <w:rFonts w:ascii="inherit" w:eastAsia="Times New Roman" w:hAnsi="inherit" w:cs="Times New Roman"/>
          <w:sz w:val="28"/>
          <w:szCs w:val="28"/>
          <w:lang w:eastAsia="ru-RU"/>
        </w:rPr>
        <w:t>икогда не прикасайтесь к животным в отсутствии их хозяев, особенно в</w:t>
      </w:r>
      <w:r w:rsidR="001D1281" w:rsidRPr="00BF7F88">
        <w:rPr>
          <w:rFonts w:ascii="inherit" w:eastAsia="Times New Roman" w:hAnsi="inherit" w:cs="Times New Roman"/>
          <w:sz w:val="28"/>
          <w:szCs w:val="28"/>
          <w:lang w:eastAsia="ru-RU"/>
        </w:rPr>
        <w:t>о время еды или сна;</w:t>
      </w:r>
    </w:p>
    <w:p w:rsidR="004A5DDC" w:rsidRPr="00BF7F88" w:rsidRDefault="004A5DDC" w:rsidP="00BF7F88">
      <w:pPr>
        <w:pStyle w:val="a4"/>
        <w:spacing w:after="0" w:line="240" w:lineRule="auto"/>
        <w:ind w:left="1560"/>
        <w:textAlignment w:val="baseline"/>
        <w:rPr>
          <w:rFonts w:ascii="inherit" w:eastAsia="Times New Roman" w:hAnsi="inherit" w:cs="Times New Roman"/>
          <w:sz w:val="28"/>
          <w:szCs w:val="28"/>
          <w:lang w:eastAsia="ru-RU"/>
        </w:rPr>
      </w:pPr>
      <w:r w:rsidRPr="00BF7F88">
        <w:rPr>
          <w:rFonts w:ascii="inherit" w:eastAsia="Times New Roman" w:hAnsi="inherit" w:cs="Times New Roman"/>
          <w:sz w:val="28"/>
          <w:szCs w:val="28"/>
          <w:lang w:eastAsia="ru-RU"/>
        </w:rPr>
        <w:t xml:space="preserve">         </w:t>
      </w:r>
      <w:r w:rsidR="00C66AE5" w:rsidRPr="00BF7F88">
        <w:rPr>
          <w:rFonts w:ascii="inherit" w:eastAsia="Times New Roman" w:hAnsi="inherit" w:cs="Times New Roman"/>
          <w:sz w:val="28"/>
          <w:szCs w:val="28"/>
          <w:lang w:eastAsia="ru-RU"/>
        </w:rPr>
        <w:t xml:space="preserve">Не отбирайте </w:t>
      </w:r>
      <w:r w:rsidR="001D1281" w:rsidRPr="00BF7F88">
        <w:rPr>
          <w:rFonts w:ascii="inherit" w:eastAsia="Times New Roman" w:hAnsi="inherit" w:cs="Times New Roman"/>
          <w:sz w:val="28"/>
          <w:szCs w:val="28"/>
          <w:lang w:eastAsia="ru-RU"/>
        </w:rPr>
        <w:t>у собак их игрушки или кости;</w:t>
      </w:r>
    </w:p>
    <w:p w:rsidR="004A5DDC" w:rsidRPr="00BF7F88" w:rsidRDefault="00C66AE5" w:rsidP="00BF7F88">
      <w:pPr>
        <w:pStyle w:val="a4"/>
        <w:numPr>
          <w:ilvl w:val="0"/>
          <w:numId w:val="5"/>
        </w:numPr>
        <w:spacing w:after="0" w:line="240" w:lineRule="auto"/>
        <w:ind w:left="1560" w:firstLine="0"/>
        <w:textAlignment w:val="baseline"/>
        <w:rPr>
          <w:rFonts w:ascii="inherit" w:eastAsia="Times New Roman" w:hAnsi="inherit" w:cs="Times New Roman"/>
          <w:sz w:val="28"/>
          <w:szCs w:val="28"/>
          <w:lang w:eastAsia="ru-RU"/>
        </w:rPr>
      </w:pPr>
      <w:r w:rsidRPr="00BF7F88">
        <w:rPr>
          <w:rFonts w:ascii="inherit" w:eastAsia="Times New Roman" w:hAnsi="inherit" w:cs="Times New Roman"/>
          <w:sz w:val="28"/>
          <w:szCs w:val="28"/>
          <w:lang w:eastAsia="ru-RU"/>
        </w:rPr>
        <w:t>Старайтесь не корми</w:t>
      </w:r>
      <w:r w:rsidR="001D1281" w:rsidRPr="00BF7F88">
        <w:rPr>
          <w:rFonts w:ascii="inherit" w:eastAsia="Times New Roman" w:hAnsi="inherit" w:cs="Times New Roman"/>
          <w:sz w:val="28"/>
          <w:szCs w:val="28"/>
          <w:lang w:eastAsia="ru-RU"/>
        </w:rPr>
        <w:t>ть бродячих и чужих животных;</w:t>
      </w:r>
    </w:p>
    <w:p w:rsidR="004A5DDC" w:rsidRPr="00BF7F88" w:rsidRDefault="00C66AE5" w:rsidP="00BF7F88">
      <w:pPr>
        <w:pStyle w:val="a4"/>
        <w:numPr>
          <w:ilvl w:val="0"/>
          <w:numId w:val="5"/>
        </w:numPr>
        <w:spacing w:after="0" w:line="240" w:lineRule="auto"/>
        <w:ind w:left="1560" w:firstLine="0"/>
        <w:textAlignment w:val="baseline"/>
        <w:rPr>
          <w:rFonts w:ascii="inherit" w:eastAsia="Times New Roman" w:hAnsi="inherit" w:cs="Times New Roman"/>
          <w:sz w:val="28"/>
          <w:szCs w:val="28"/>
          <w:lang w:eastAsia="ru-RU"/>
        </w:rPr>
      </w:pPr>
      <w:r w:rsidRPr="00BF7F88">
        <w:rPr>
          <w:rFonts w:ascii="inherit" w:eastAsia="Times New Roman" w:hAnsi="inherit" w:cs="Times New Roman"/>
          <w:sz w:val="28"/>
          <w:szCs w:val="28"/>
          <w:lang w:eastAsia="ru-RU"/>
        </w:rPr>
        <w:t>Обходи</w:t>
      </w:r>
      <w:r w:rsidR="001D1281" w:rsidRPr="00BF7F88">
        <w:rPr>
          <w:rFonts w:ascii="inherit" w:eastAsia="Times New Roman" w:hAnsi="inherit" w:cs="Times New Roman"/>
          <w:sz w:val="28"/>
          <w:szCs w:val="28"/>
          <w:lang w:eastAsia="ru-RU"/>
        </w:rPr>
        <w:t>те стороной собак на привязи;</w:t>
      </w:r>
    </w:p>
    <w:p w:rsidR="004A5DDC" w:rsidRPr="00BF7F88" w:rsidRDefault="00C66AE5" w:rsidP="00BF7F88">
      <w:pPr>
        <w:pStyle w:val="a4"/>
        <w:numPr>
          <w:ilvl w:val="0"/>
          <w:numId w:val="5"/>
        </w:numPr>
        <w:spacing w:after="0" w:line="240" w:lineRule="auto"/>
        <w:ind w:left="1560" w:firstLine="0"/>
        <w:textAlignment w:val="baseline"/>
        <w:rPr>
          <w:rFonts w:ascii="inherit" w:eastAsia="Times New Roman" w:hAnsi="inherit" w:cs="Times New Roman"/>
          <w:sz w:val="28"/>
          <w:szCs w:val="28"/>
          <w:lang w:eastAsia="ru-RU"/>
        </w:rPr>
      </w:pPr>
      <w:r w:rsidRPr="00BF7F88">
        <w:rPr>
          <w:rFonts w:ascii="inherit" w:eastAsia="Times New Roman" w:hAnsi="inherit" w:cs="Times New Roman"/>
          <w:sz w:val="28"/>
          <w:szCs w:val="28"/>
          <w:lang w:eastAsia="ru-RU"/>
        </w:rPr>
        <w:t xml:space="preserve">Не делайте в сторону хозяина собаки агрессивных или резких движений, которые могут быть восприняты </w:t>
      </w:r>
      <w:r w:rsidR="001D1281" w:rsidRPr="00BF7F88">
        <w:rPr>
          <w:rFonts w:ascii="inherit" w:eastAsia="Times New Roman" w:hAnsi="inherit" w:cs="Times New Roman"/>
          <w:sz w:val="28"/>
          <w:szCs w:val="28"/>
          <w:lang w:eastAsia="ru-RU"/>
        </w:rPr>
        <w:t>собакой как нападение;</w:t>
      </w:r>
    </w:p>
    <w:p w:rsidR="004A5DDC" w:rsidRPr="00BF7F88" w:rsidRDefault="00C66AE5" w:rsidP="00BF7F88">
      <w:pPr>
        <w:pStyle w:val="a4"/>
        <w:numPr>
          <w:ilvl w:val="0"/>
          <w:numId w:val="5"/>
        </w:numPr>
        <w:spacing w:after="0" w:line="240" w:lineRule="auto"/>
        <w:ind w:left="1560" w:firstLine="0"/>
        <w:textAlignment w:val="baseline"/>
        <w:rPr>
          <w:rFonts w:ascii="inherit" w:eastAsia="Times New Roman" w:hAnsi="inherit" w:cs="Times New Roman"/>
          <w:sz w:val="28"/>
          <w:szCs w:val="28"/>
          <w:lang w:eastAsia="ru-RU"/>
        </w:rPr>
      </w:pPr>
      <w:r w:rsidRPr="00BF7F88">
        <w:rPr>
          <w:rFonts w:ascii="inherit" w:eastAsia="Times New Roman" w:hAnsi="inherit" w:cs="Times New Roman"/>
          <w:sz w:val="28"/>
          <w:szCs w:val="28"/>
          <w:lang w:eastAsia="ru-RU"/>
        </w:rPr>
        <w:t>Собаки чуют страх, поэтому не пок</w:t>
      </w:r>
      <w:r w:rsidR="001D1281" w:rsidRPr="00BF7F88">
        <w:rPr>
          <w:rFonts w:ascii="inherit" w:eastAsia="Times New Roman" w:hAnsi="inherit" w:cs="Times New Roman"/>
          <w:sz w:val="28"/>
          <w:szCs w:val="28"/>
          <w:lang w:eastAsia="ru-RU"/>
        </w:rPr>
        <w:t>азывайте его и не волнуйтесь;</w:t>
      </w:r>
    </w:p>
    <w:p w:rsidR="001D1281" w:rsidRPr="00BF7F88" w:rsidRDefault="00C66AE5" w:rsidP="00BF7F88">
      <w:pPr>
        <w:pStyle w:val="a4"/>
        <w:numPr>
          <w:ilvl w:val="0"/>
          <w:numId w:val="5"/>
        </w:numPr>
        <w:spacing w:after="0" w:line="240" w:lineRule="auto"/>
        <w:ind w:left="1560" w:firstLine="0"/>
        <w:textAlignment w:val="baseline"/>
        <w:rPr>
          <w:rFonts w:ascii="inherit" w:eastAsia="Times New Roman" w:hAnsi="inherit" w:cs="Times New Roman"/>
          <w:sz w:val="28"/>
          <w:szCs w:val="28"/>
          <w:lang w:eastAsia="ru-RU"/>
        </w:rPr>
      </w:pPr>
      <w:r w:rsidRPr="00BF7F88">
        <w:rPr>
          <w:rFonts w:ascii="inherit" w:eastAsia="Times New Roman" w:hAnsi="inherit" w:cs="Times New Roman"/>
          <w:sz w:val="28"/>
          <w:szCs w:val="28"/>
          <w:lang w:eastAsia="ru-RU"/>
        </w:rPr>
        <w:t>Если пес прежде был домашним, на него могут подействовать четкие команды: “Мес</w:t>
      </w:r>
      <w:r w:rsidR="001D1281" w:rsidRPr="00BF7F88">
        <w:rPr>
          <w:rFonts w:ascii="inherit" w:eastAsia="Times New Roman" w:hAnsi="inherit" w:cs="Times New Roman"/>
          <w:sz w:val="28"/>
          <w:szCs w:val="28"/>
          <w:lang w:eastAsia="ru-RU"/>
        </w:rPr>
        <w:t xml:space="preserve">то”, “Фу”, “Лежать”, “Стоять”;   </w:t>
      </w:r>
    </w:p>
    <w:p w:rsidR="00C66AE5" w:rsidRDefault="00C66AE5" w:rsidP="00BF7F88">
      <w:pPr>
        <w:pStyle w:val="a4"/>
        <w:numPr>
          <w:ilvl w:val="0"/>
          <w:numId w:val="5"/>
        </w:numPr>
        <w:spacing w:after="0" w:line="240" w:lineRule="auto"/>
        <w:ind w:left="1560" w:firstLine="0"/>
        <w:textAlignment w:val="baseline"/>
        <w:rPr>
          <w:rFonts w:ascii="inherit" w:eastAsia="Times New Roman" w:hAnsi="inherit" w:cs="Times New Roman"/>
          <w:sz w:val="28"/>
          <w:szCs w:val="28"/>
          <w:lang w:eastAsia="ru-RU"/>
        </w:rPr>
      </w:pPr>
      <w:r w:rsidRPr="00BF7F88">
        <w:rPr>
          <w:rFonts w:ascii="inherit" w:eastAsia="Times New Roman" w:hAnsi="inherit" w:cs="Times New Roman"/>
          <w:sz w:val="28"/>
          <w:szCs w:val="28"/>
          <w:lang w:eastAsia="ru-RU"/>
        </w:rPr>
        <w:t>Не убегайте от собаки, это вызывает в ней азарт и в это</w:t>
      </w:r>
      <w:r w:rsidR="00BF7F88">
        <w:rPr>
          <w:rFonts w:ascii="inherit" w:eastAsia="Times New Roman" w:hAnsi="inherit" w:cs="Times New Roman"/>
          <w:sz w:val="28"/>
          <w:szCs w:val="28"/>
          <w:lang w:eastAsia="ru-RU"/>
        </w:rPr>
        <w:t>т момент на вас легче напасть;</w:t>
      </w:r>
    </w:p>
    <w:p w:rsidR="00BF7F88" w:rsidRDefault="00BF7F88" w:rsidP="00BF7F88">
      <w:pPr>
        <w:pStyle w:val="a4"/>
        <w:numPr>
          <w:ilvl w:val="0"/>
          <w:numId w:val="5"/>
        </w:numPr>
        <w:spacing w:after="0" w:line="240" w:lineRule="auto"/>
        <w:ind w:left="1560" w:firstLine="0"/>
        <w:textAlignment w:val="baseline"/>
        <w:rPr>
          <w:rFonts w:ascii="inherit" w:eastAsia="Times New Roman" w:hAnsi="inherit" w:cs="Times New Roman"/>
          <w:sz w:val="28"/>
          <w:szCs w:val="28"/>
          <w:lang w:eastAsia="ru-RU"/>
        </w:rPr>
      </w:pPr>
      <w:r w:rsidRPr="00BF7F88">
        <w:rPr>
          <w:rFonts w:ascii="inherit" w:eastAsia="Times New Roman" w:hAnsi="inherit" w:cs="Times New Roman"/>
          <w:sz w:val="28"/>
          <w:szCs w:val="28"/>
          <w:lang w:eastAsia="ru-RU"/>
        </w:rPr>
        <w:t>При необходимости, звоните 112!</w:t>
      </w:r>
    </w:p>
    <w:p w:rsidR="00C66AE5" w:rsidRPr="004A5DDC" w:rsidRDefault="00EE4459" w:rsidP="001D1281">
      <w:pPr>
        <w:ind w:left="360"/>
        <w:rPr>
          <w:lang w:val="en-US"/>
        </w:rPr>
      </w:pPr>
      <w:hyperlink r:id="rId6" w:tgtFrame="_blank" w:tooltip="ВКонтакте" w:history="1">
        <w:r w:rsidR="00C66AE5" w:rsidRPr="001D1281">
          <w:rPr>
            <w:rFonts w:ascii="Arial" w:eastAsia="Times New Roman" w:hAnsi="Arial" w:cs="Arial"/>
            <w:color w:val="4A92C4"/>
            <w:sz w:val="17"/>
            <w:szCs w:val="17"/>
            <w:u w:val="single"/>
            <w:bdr w:val="none" w:sz="0" w:space="0" w:color="auto" w:frame="1"/>
            <w:shd w:val="clear" w:color="auto" w:fill="FFFFFF"/>
            <w:lang w:eastAsia="ru-RU"/>
          </w:rPr>
          <w:br/>
        </w:r>
      </w:hyperlink>
    </w:p>
    <w:sectPr w:rsidR="00C66AE5" w:rsidRPr="004A5D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2475D9"/>
    <w:multiLevelType w:val="hybridMultilevel"/>
    <w:tmpl w:val="AFBC51E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F7E2C42"/>
    <w:multiLevelType w:val="hybridMultilevel"/>
    <w:tmpl w:val="20942B18"/>
    <w:lvl w:ilvl="0" w:tplc="04190001">
      <w:start w:val="1"/>
      <w:numFmt w:val="bullet"/>
      <w:lvlText w:val=""/>
      <w:lvlJc w:val="left"/>
      <w:pPr>
        <w:ind w:left="225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12" w:hanging="360"/>
      </w:pPr>
      <w:rPr>
        <w:rFonts w:ascii="Wingdings" w:hAnsi="Wingdings" w:hint="default"/>
      </w:rPr>
    </w:lvl>
  </w:abstractNum>
  <w:abstractNum w:abstractNumId="2" w15:restartNumberingAfterBreak="0">
    <w:nsid w:val="436959D7"/>
    <w:multiLevelType w:val="multilevel"/>
    <w:tmpl w:val="A87E72F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4AB70EA1"/>
    <w:multiLevelType w:val="hybridMultilevel"/>
    <w:tmpl w:val="F07082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2E4FDB"/>
    <w:multiLevelType w:val="hybridMultilevel"/>
    <w:tmpl w:val="702CA4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6C6B0A"/>
    <w:multiLevelType w:val="hybridMultilevel"/>
    <w:tmpl w:val="3C3655B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250"/>
    <w:rsid w:val="0000476A"/>
    <w:rsid w:val="001D1281"/>
    <w:rsid w:val="002E1B82"/>
    <w:rsid w:val="00453250"/>
    <w:rsid w:val="004A5DDC"/>
    <w:rsid w:val="009235F8"/>
    <w:rsid w:val="00BF7F88"/>
    <w:rsid w:val="00C66AE5"/>
    <w:rsid w:val="00C92503"/>
    <w:rsid w:val="00EE4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CEB971-A11B-434D-85A9-8252556EF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Верхний колонтитул1"/>
    <w:basedOn w:val="a0"/>
    <w:rsid w:val="00C66AE5"/>
  </w:style>
  <w:style w:type="paragraph" w:styleId="a3">
    <w:name w:val="Normal (Web)"/>
    <w:basedOn w:val="a"/>
    <w:uiPriority w:val="99"/>
    <w:semiHidden/>
    <w:unhideWhenUsed/>
    <w:rsid w:val="00C66A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-share">
    <w:name w:val="b-share"/>
    <w:basedOn w:val="a0"/>
    <w:rsid w:val="00C66AE5"/>
  </w:style>
  <w:style w:type="paragraph" w:styleId="a4">
    <w:name w:val="List Paragraph"/>
    <w:basedOn w:val="a"/>
    <w:uiPriority w:val="34"/>
    <w:qFormat/>
    <w:rsid w:val="00C66A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076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8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36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hare.yandex.net/go.xml?service=vkontakte&amp;url=https%3A%2F%2Flebds1.kinderedu.ru%2Fo-nas%2Fsobyitiya.html%2F2022%2F02%2F03%2Fostorozhno%2C-brodyachie-sobaki!%2F&amp;title=%D0%9E%D1%81%D1%82%D0%BE%D1%80%D0%BE%D0%B6%D0%BD%D0%BE%2C%20%D0%B1%D1%80%D0%BE%D0%B4%D1%8F%D1%87%D0%B8%D0%B5%20%D1%81%D0%BE%D0%B1%D0%B0%D0%BA%D0%B8!%20%2F%20%D0%A1%D0%BE%D0%B1%D1%8B%D1%82%D0%B8%D1%8F%20%2F%20%D0%9E%20%D0%BD%D0%B0%D1%81%20%2F%20%E2%84%961%20%22%D0%A1%D0%BA%D0%B0%D0%B7%D0%BA%D0%B0%22%20(%D0%B3.%20%D0%9B%D0%B5%D0%B1%D0%B5%D0%B4%D1%8F%D0%BD%D1%8C)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Викторовна Шабалина</dc:creator>
  <cp:keywords/>
  <dc:description/>
  <cp:lastModifiedBy>Наталья Викторовна Шабалина</cp:lastModifiedBy>
  <cp:revision>7</cp:revision>
  <dcterms:created xsi:type="dcterms:W3CDTF">2023-04-18T02:26:00Z</dcterms:created>
  <dcterms:modified xsi:type="dcterms:W3CDTF">2023-04-18T07:19:00Z</dcterms:modified>
</cp:coreProperties>
</file>