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9E3D5F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DC69F7" w:rsidRPr="00E21158" w:rsidRDefault="00E35161" w:rsidP="00DC69F7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Знать о пенсии нужно смолоду</w:t>
      </w:r>
    </w:p>
    <w:p w:rsidR="00DC69F7" w:rsidRPr="00907360" w:rsidRDefault="00DC69F7" w:rsidP="00DC69F7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D35937" w:rsidRDefault="00935AFE" w:rsidP="00D35937">
      <w:pPr>
        <w:pStyle w:val="af"/>
        <w:ind w:left="0" w:firstLine="426"/>
        <w:rPr>
          <w:b/>
          <w:i/>
          <w:szCs w:val="26"/>
        </w:rPr>
      </w:pPr>
      <w:r>
        <w:rPr>
          <w:b/>
          <w:i/>
          <w:szCs w:val="26"/>
        </w:rPr>
        <w:t xml:space="preserve"> </w:t>
      </w:r>
      <w:r w:rsidR="00A009B1">
        <w:rPr>
          <w:b/>
          <w:i/>
          <w:szCs w:val="26"/>
        </w:rPr>
        <w:t>В 2019 году с</w:t>
      </w:r>
      <w:r w:rsidR="00E049D4">
        <w:rPr>
          <w:b/>
          <w:i/>
          <w:szCs w:val="26"/>
        </w:rPr>
        <w:t xml:space="preserve">выше </w:t>
      </w:r>
      <w:r w:rsidR="003563CB">
        <w:rPr>
          <w:b/>
          <w:i/>
          <w:szCs w:val="26"/>
        </w:rPr>
        <w:t>7</w:t>
      </w:r>
      <w:r w:rsidR="00E049D4">
        <w:rPr>
          <w:b/>
          <w:i/>
          <w:szCs w:val="26"/>
        </w:rPr>
        <w:t xml:space="preserve"> тысяч </w:t>
      </w:r>
      <w:r w:rsidR="00A009B1">
        <w:rPr>
          <w:b/>
          <w:i/>
          <w:szCs w:val="26"/>
        </w:rPr>
        <w:t>школьников и студентов региона стали участниками образовательной программы, реализаци</w:t>
      </w:r>
      <w:r w:rsidR="003563CB">
        <w:rPr>
          <w:b/>
          <w:i/>
          <w:szCs w:val="26"/>
        </w:rPr>
        <w:t>ю</w:t>
      </w:r>
      <w:r w:rsidR="00A009B1">
        <w:rPr>
          <w:b/>
          <w:i/>
          <w:szCs w:val="26"/>
        </w:rPr>
        <w:t xml:space="preserve"> которой </w:t>
      </w:r>
      <w:r w:rsidR="003563CB">
        <w:rPr>
          <w:b/>
          <w:i/>
          <w:szCs w:val="26"/>
        </w:rPr>
        <w:t xml:space="preserve">осуществляет </w:t>
      </w:r>
      <w:r w:rsidR="00A009B1">
        <w:rPr>
          <w:b/>
          <w:i/>
          <w:szCs w:val="26"/>
        </w:rPr>
        <w:t xml:space="preserve">Пенсионный фонд России. </w:t>
      </w:r>
    </w:p>
    <w:p w:rsidR="00D35937" w:rsidRPr="00703854" w:rsidRDefault="00D35937" w:rsidP="00D35937">
      <w:pPr>
        <w:pStyle w:val="af"/>
        <w:ind w:left="0" w:firstLine="426"/>
        <w:rPr>
          <w:b/>
          <w:i/>
          <w:sz w:val="16"/>
          <w:szCs w:val="16"/>
        </w:rPr>
      </w:pPr>
    </w:p>
    <w:p w:rsidR="005F6318" w:rsidRDefault="005F6318" w:rsidP="00E049D4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Девять лет подряд Пенсионный фонд России проводит тематические уроки и лекции, Дни открытых дверей для школьников старших классов и учащихся средне-специальных учебных заведений в рамках образовательной программы по повышению пенсионной грамотности учащейся молодежи. Прошедший год не стал исключением. Так в 2019 году в Новосибирской области участниками </w:t>
      </w:r>
      <w:r w:rsidR="00F80B14">
        <w:rPr>
          <w:sz w:val="26"/>
          <w:szCs w:val="26"/>
        </w:rPr>
        <w:t>данных мероприятий</w:t>
      </w:r>
      <w:r>
        <w:rPr>
          <w:sz w:val="26"/>
          <w:szCs w:val="26"/>
        </w:rPr>
        <w:t xml:space="preserve"> ПФР стали более </w:t>
      </w:r>
      <w:r w:rsidR="003563CB">
        <w:rPr>
          <w:sz w:val="26"/>
          <w:szCs w:val="26"/>
        </w:rPr>
        <w:t>7</w:t>
      </w:r>
      <w:r>
        <w:rPr>
          <w:sz w:val="26"/>
          <w:szCs w:val="26"/>
        </w:rPr>
        <w:t xml:space="preserve"> тысяч учащихся региона.</w:t>
      </w:r>
    </w:p>
    <w:p w:rsidR="00F024B7" w:rsidRDefault="00E030F8" w:rsidP="00E049D4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Как обычно на </w:t>
      </w:r>
      <w:r w:rsidR="00F80B14">
        <w:rPr>
          <w:sz w:val="26"/>
          <w:szCs w:val="26"/>
        </w:rPr>
        <w:t>таких встречах</w:t>
      </w:r>
      <w:r>
        <w:rPr>
          <w:sz w:val="26"/>
          <w:szCs w:val="26"/>
        </w:rPr>
        <w:t xml:space="preserve"> специалисты ПФР рассказывают молодым людям об основных </w:t>
      </w:r>
      <w:r w:rsidR="00F024B7">
        <w:rPr>
          <w:sz w:val="26"/>
          <w:szCs w:val="26"/>
        </w:rPr>
        <w:t>параметрах</w:t>
      </w:r>
      <w:r>
        <w:rPr>
          <w:sz w:val="26"/>
          <w:szCs w:val="26"/>
        </w:rPr>
        <w:t xml:space="preserve"> формирования их будущей пенсии и обращают внимание на то что, несмотря на изменения в пенсионной системе, </w:t>
      </w:r>
      <w:r w:rsidR="00F024B7">
        <w:rPr>
          <w:sz w:val="26"/>
          <w:szCs w:val="26"/>
        </w:rPr>
        <w:t xml:space="preserve">ключевые </w:t>
      </w:r>
      <w:r w:rsidR="003563CB">
        <w:rPr>
          <w:sz w:val="26"/>
          <w:szCs w:val="26"/>
        </w:rPr>
        <w:t>факторы</w:t>
      </w:r>
      <w:r w:rsidR="00F024B7">
        <w:rPr>
          <w:sz w:val="26"/>
          <w:szCs w:val="26"/>
        </w:rPr>
        <w:t>, влияющие на пенсию в будущем, остаются всегда неизменными. Это</w:t>
      </w:r>
      <w:r>
        <w:rPr>
          <w:sz w:val="26"/>
          <w:szCs w:val="26"/>
        </w:rPr>
        <w:t xml:space="preserve"> «белая» заработная плата, официальное трудоустройство и  продолжительность стаж</w:t>
      </w:r>
      <w:r w:rsidR="00F024B7">
        <w:rPr>
          <w:sz w:val="26"/>
          <w:szCs w:val="26"/>
        </w:rPr>
        <w:t>а.</w:t>
      </w:r>
    </w:p>
    <w:p w:rsidR="00F024B7" w:rsidRDefault="00F80B14" w:rsidP="00E049D4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Особое</w:t>
      </w:r>
      <w:r w:rsidR="00F024B7">
        <w:rPr>
          <w:sz w:val="26"/>
          <w:szCs w:val="26"/>
        </w:rPr>
        <w:t xml:space="preserve"> внимание  при проведении занятий уделяется дистанционным способам общения с Пенсионным фондом, так как значительное число услуг ПФР сегодня можно получить в электронном виде. Это можно сделать через сайт ведомства, портал </w:t>
      </w:r>
      <w:proofErr w:type="spellStart"/>
      <w:r w:rsidR="00F024B7">
        <w:rPr>
          <w:sz w:val="26"/>
          <w:szCs w:val="26"/>
        </w:rPr>
        <w:t>госуслуг</w:t>
      </w:r>
      <w:proofErr w:type="spellEnd"/>
      <w:r w:rsidR="00F024B7">
        <w:rPr>
          <w:sz w:val="26"/>
          <w:szCs w:val="26"/>
        </w:rPr>
        <w:t xml:space="preserve"> или специальное мобильное приложение ПФР.</w:t>
      </w:r>
    </w:p>
    <w:p w:rsidR="00DD145E" w:rsidRDefault="00F024B7" w:rsidP="00E049D4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Большой интерес у молодых людей вызывает и специализированный сайт </w:t>
      </w:r>
      <w:r w:rsidR="00DD145E">
        <w:rPr>
          <w:sz w:val="26"/>
          <w:szCs w:val="26"/>
        </w:rPr>
        <w:t>для молодежи «Школьникам о пенсиях», где можно почерпнуть много теоретической информации о пенсионной системе в целом, пройти тест на ее знание, а также, воспользовавшись симулятором</w:t>
      </w:r>
      <w:r w:rsidR="00E35161">
        <w:rPr>
          <w:sz w:val="26"/>
          <w:szCs w:val="26"/>
        </w:rPr>
        <w:t>,</w:t>
      </w:r>
      <w:r w:rsidR="00DD145E">
        <w:rPr>
          <w:sz w:val="26"/>
          <w:szCs w:val="26"/>
        </w:rPr>
        <w:t xml:space="preserve"> попытаться спрогнозировать свою будущую пенсию, представив несколько моделей ее формирования.</w:t>
      </w:r>
    </w:p>
    <w:p w:rsidR="00DD145E" w:rsidRDefault="00DD145E" w:rsidP="00E049D4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Именно эта часть обучающего урока вызывает наибольший интерес у школьников и студентов.</w:t>
      </w:r>
    </w:p>
    <w:p w:rsidR="00DD145E" w:rsidRPr="00F80B14" w:rsidRDefault="00DD145E" w:rsidP="00E049D4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 w:rsidRPr="00F80B14">
        <w:rPr>
          <w:sz w:val="26"/>
          <w:szCs w:val="26"/>
        </w:rPr>
        <w:t>Ирина Плотникова, ученица 11 класса, Северного района:</w:t>
      </w:r>
    </w:p>
    <w:p w:rsidR="00DD145E" w:rsidRDefault="00DD145E" w:rsidP="00E049D4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«Несмотря на то, что до пенсии еще далеко, мы с интересом включились в игру с помощью симулятора «Жизнь и пенсия». Было очень интересно построить свое пенсионное будущее».</w:t>
      </w:r>
    </w:p>
    <w:p w:rsidR="00E030F8" w:rsidRDefault="003563CB" w:rsidP="00E049D4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Д</w:t>
      </w:r>
      <w:r w:rsidR="00DD145E">
        <w:rPr>
          <w:sz w:val="26"/>
          <w:szCs w:val="26"/>
        </w:rPr>
        <w:t>ля подкрепления своих пенсионных знаний новосибирские учащиеся получили в подарок и обновленное  учебное пособие для старшеклассников и студентов «Все о будущей пенсии для учебы и жизни». Часть данного издания по традиции была передана в школьные библиотеки.</w:t>
      </w:r>
    </w:p>
    <w:p w:rsidR="00DD145E" w:rsidRDefault="00DD145E" w:rsidP="00E049D4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Сами </w:t>
      </w:r>
      <w:r w:rsidR="00907DBD">
        <w:rPr>
          <w:sz w:val="26"/>
          <w:szCs w:val="26"/>
        </w:rPr>
        <w:t>же учащиеся говорят о том, что хоть им до пенсии еще далеко, но полученные первоначальные пенсионные знания очень важны.</w:t>
      </w:r>
    </w:p>
    <w:p w:rsidR="00E35161" w:rsidRDefault="00907DBD" w:rsidP="00E049D4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Десятиклассница Софья </w:t>
      </w:r>
      <w:proofErr w:type="spellStart"/>
      <w:r>
        <w:rPr>
          <w:sz w:val="26"/>
          <w:szCs w:val="26"/>
        </w:rPr>
        <w:t>Бражевская</w:t>
      </w:r>
      <w:proofErr w:type="spellEnd"/>
      <w:r w:rsidR="00E35161">
        <w:rPr>
          <w:sz w:val="26"/>
          <w:szCs w:val="26"/>
        </w:rPr>
        <w:t xml:space="preserve"> из города Бердска</w:t>
      </w:r>
      <w:r>
        <w:rPr>
          <w:sz w:val="26"/>
          <w:szCs w:val="26"/>
        </w:rPr>
        <w:t xml:space="preserve"> </w:t>
      </w:r>
      <w:r w:rsidR="00E35161">
        <w:rPr>
          <w:sz w:val="26"/>
          <w:szCs w:val="26"/>
        </w:rPr>
        <w:t>поделилась своими мыслями:</w:t>
      </w:r>
    </w:p>
    <w:p w:rsidR="00907DBD" w:rsidRDefault="00E35161" w:rsidP="00E049D4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«О</w:t>
      </w:r>
      <w:r w:rsidR="00907DBD">
        <w:rPr>
          <w:sz w:val="26"/>
          <w:szCs w:val="26"/>
        </w:rPr>
        <w:t xml:space="preserve"> старости </w:t>
      </w:r>
      <w:r>
        <w:rPr>
          <w:sz w:val="26"/>
          <w:szCs w:val="26"/>
        </w:rPr>
        <w:t>я стараюсь</w:t>
      </w:r>
      <w:r w:rsidR="00907DBD">
        <w:rPr>
          <w:sz w:val="26"/>
          <w:szCs w:val="26"/>
        </w:rPr>
        <w:t xml:space="preserve"> пока не думать и не представля</w:t>
      </w:r>
      <w:r>
        <w:rPr>
          <w:sz w:val="26"/>
          <w:szCs w:val="26"/>
        </w:rPr>
        <w:t>ю</w:t>
      </w:r>
      <w:r w:rsidR="00907DBD">
        <w:rPr>
          <w:sz w:val="26"/>
          <w:szCs w:val="26"/>
        </w:rPr>
        <w:t xml:space="preserve"> себя пенсионеркой, но поняла главное, что если работать в бюджетных организациях или там, где платят «белую» зарплату, то пенсия будет больше».</w:t>
      </w:r>
    </w:p>
    <w:p w:rsidR="00907DBD" w:rsidRDefault="00907DBD" w:rsidP="00E049D4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 ее ровесница из </w:t>
      </w:r>
      <w:proofErr w:type="spellStart"/>
      <w:r>
        <w:rPr>
          <w:sz w:val="26"/>
          <w:szCs w:val="26"/>
        </w:rPr>
        <w:t>Кочковского</w:t>
      </w:r>
      <w:proofErr w:type="spellEnd"/>
      <w:r>
        <w:rPr>
          <w:sz w:val="26"/>
          <w:szCs w:val="26"/>
        </w:rPr>
        <w:t xml:space="preserve"> района Вероника </w:t>
      </w:r>
      <w:proofErr w:type="spellStart"/>
      <w:r>
        <w:rPr>
          <w:sz w:val="26"/>
          <w:szCs w:val="26"/>
        </w:rPr>
        <w:t>Руденских</w:t>
      </w:r>
      <w:proofErr w:type="spellEnd"/>
      <w:r>
        <w:rPr>
          <w:sz w:val="26"/>
          <w:szCs w:val="26"/>
        </w:rPr>
        <w:t xml:space="preserve"> по итогам урока отметила, «что знать о пенсионном будущем очень важно и</w:t>
      </w:r>
      <w:r w:rsidR="00E35161">
        <w:rPr>
          <w:sz w:val="26"/>
          <w:szCs w:val="26"/>
        </w:rPr>
        <w:t>,</w:t>
      </w:r>
      <w:r>
        <w:rPr>
          <w:sz w:val="26"/>
          <w:szCs w:val="26"/>
        </w:rPr>
        <w:t xml:space="preserve"> как управлять пенсионными средствами</w:t>
      </w:r>
      <w:r w:rsidR="00E35161">
        <w:rPr>
          <w:sz w:val="26"/>
          <w:szCs w:val="26"/>
        </w:rPr>
        <w:t>,</w:t>
      </w:r>
      <w:r>
        <w:rPr>
          <w:sz w:val="26"/>
          <w:szCs w:val="26"/>
        </w:rPr>
        <w:t xml:space="preserve"> нужно знать уже сейчас».</w:t>
      </w:r>
    </w:p>
    <w:sectPr w:rsidR="00907DBD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BC9E731E"/>
    <w:lvl w:ilvl="0" w:tplc="FFD8CB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78D3A6A"/>
    <w:multiLevelType w:val="hybridMultilevel"/>
    <w:tmpl w:val="7398F6D6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7225759"/>
    <w:multiLevelType w:val="hybridMultilevel"/>
    <w:tmpl w:val="820ED4D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C2A1D76"/>
    <w:multiLevelType w:val="hybridMultilevel"/>
    <w:tmpl w:val="0D967DBC"/>
    <w:lvl w:ilvl="0" w:tplc="A024FA5A">
      <w:start w:val="9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2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3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8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4"/>
  </w:num>
  <w:num w:numId="20">
    <w:abstractNumId w:val="18"/>
  </w:num>
  <w:num w:numId="21">
    <w:abstractNumId w:val="7"/>
  </w:num>
  <w:num w:numId="22">
    <w:abstractNumId w:val="24"/>
  </w:num>
  <w:num w:numId="23">
    <w:abstractNumId w:val="12"/>
  </w:num>
  <w:num w:numId="24">
    <w:abstractNumId w:val="9"/>
  </w:num>
  <w:num w:numId="25">
    <w:abstractNumId w:val="5"/>
  </w:num>
  <w:num w:numId="26">
    <w:abstractNumId w:val="11"/>
  </w:num>
  <w:num w:numId="27">
    <w:abstractNumId w:val="29"/>
  </w:num>
  <w:num w:numId="28">
    <w:abstractNumId w:val="2"/>
  </w:num>
  <w:num w:numId="29">
    <w:abstractNumId w:val="8"/>
  </w:num>
  <w:num w:numId="30">
    <w:abstractNumId w:val="1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791"/>
    <w:rsid w:val="00000BCA"/>
    <w:rsid w:val="00001484"/>
    <w:rsid w:val="00003659"/>
    <w:rsid w:val="000036E8"/>
    <w:rsid w:val="00004AC1"/>
    <w:rsid w:val="00004B33"/>
    <w:rsid w:val="00005095"/>
    <w:rsid w:val="00006F40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C3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16B7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E78C5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9E3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150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40E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ED3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59B7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EF3"/>
    <w:rsid w:val="002063C6"/>
    <w:rsid w:val="00206543"/>
    <w:rsid w:val="0020729E"/>
    <w:rsid w:val="002100C1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0C5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4B0A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1ADF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3CB"/>
    <w:rsid w:val="003564F2"/>
    <w:rsid w:val="00356D19"/>
    <w:rsid w:val="00357C2D"/>
    <w:rsid w:val="003600AB"/>
    <w:rsid w:val="00361A28"/>
    <w:rsid w:val="003662C9"/>
    <w:rsid w:val="00366A33"/>
    <w:rsid w:val="00366ABC"/>
    <w:rsid w:val="00366F82"/>
    <w:rsid w:val="003670FD"/>
    <w:rsid w:val="003671BA"/>
    <w:rsid w:val="00367D36"/>
    <w:rsid w:val="003709D1"/>
    <w:rsid w:val="00370B7F"/>
    <w:rsid w:val="00370C60"/>
    <w:rsid w:val="00372D0A"/>
    <w:rsid w:val="003730BE"/>
    <w:rsid w:val="00374B7E"/>
    <w:rsid w:val="0037516A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3F9F"/>
    <w:rsid w:val="0044414F"/>
    <w:rsid w:val="00444925"/>
    <w:rsid w:val="00445ECE"/>
    <w:rsid w:val="00447AD1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08BD"/>
    <w:rsid w:val="004713C3"/>
    <w:rsid w:val="00471C54"/>
    <w:rsid w:val="00471D6D"/>
    <w:rsid w:val="00472CF5"/>
    <w:rsid w:val="004730A4"/>
    <w:rsid w:val="00474053"/>
    <w:rsid w:val="00474232"/>
    <w:rsid w:val="004742CD"/>
    <w:rsid w:val="004750B5"/>
    <w:rsid w:val="004753FE"/>
    <w:rsid w:val="00475465"/>
    <w:rsid w:val="00476DDC"/>
    <w:rsid w:val="004809BC"/>
    <w:rsid w:val="00480D16"/>
    <w:rsid w:val="00481091"/>
    <w:rsid w:val="00481569"/>
    <w:rsid w:val="00482BF1"/>
    <w:rsid w:val="00482E78"/>
    <w:rsid w:val="00483281"/>
    <w:rsid w:val="00483753"/>
    <w:rsid w:val="00483F05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4DE3"/>
    <w:rsid w:val="004E5BC9"/>
    <w:rsid w:val="004E5F2E"/>
    <w:rsid w:val="004E7C34"/>
    <w:rsid w:val="004F0947"/>
    <w:rsid w:val="004F0F72"/>
    <w:rsid w:val="004F12EB"/>
    <w:rsid w:val="004F1A16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393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47BB1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2E57"/>
    <w:rsid w:val="00566CE8"/>
    <w:rsid w:val="005711CC"/>
    <w:rsid w:val="00571542"/>
    <w:rsid w:val="0057236A"/>
    <w:rsid w:val="0057236F"/>
    <w:rsid w:val="00572425"/>
    <w:rsid w:val="005724C8"/>
    <w:rsid w:val="00572947"/>
    <w:rsid w:val="00574562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747"/>
    <w:rsid w:val="00592858"/>
    <w:rsid w:val="00594BC2"/>
    <w:rsid w:val="00595A65"/>
    <w:rsid w:val="005966B0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310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E7219"/>
    <w:rsid w:val="005F026B"/>
    <w:rsid w:val="005F0880"/>
    <w:rsid w:val="005F31FA"/>
    <w:rsid w:val="005F3A0B"/>
    <w:rsid w:val="005F538E"/>
    <w:rsid w:val="005F5524"/>
    <w:rsid w:val="005F55F8"/>
    <w:rsid w:val="005F5DC7"/>
    <w:rsid w:val="005F6318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7C7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594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04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562C9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C6560"/>
    <w:rsid w:val="006C6756"/>
    <w:rsid w:val="006C6AF0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854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278DE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B74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4F82"/>
    <w:rsid w:val="007E786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389"/>
    <w:rsid w:val="00821839"/>
    <w:rsid w:val="00822552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6D87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AED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236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1E0"/>
    <w:rsid w:val="008F0739"/>
    <w:rsid w:val="008F131F"/>
    <w:rsid w:val="008F23E9"/>
    <w:rsid w:val="008F29CE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07DBD"/>
    <w:rsid w:val="00911053"/>
    <w:rsid w:val="00911E40"/>
    <w:rsid w:val="00912568"/>
    <w:rsid w:val="0091291E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2A"/>
    <w:rsid w:val="00931879"/>
    <w:rsid w:val="009326F4"/>
    <w:rsid w:val="00933DF2"/>
    <w:rsid w:val="0093424C"/>
    <w:rsid w:val="00935AEF"/>
    <w:rsid w:val="00935AFE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DD0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4C39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3D5F"/>
    <w:rsid w:val="009E4148"/>
    <w:rsid w:val="009E42F9"/>
    <w:rsid w:val="009E4D3F"/>
    <w:rsid w:val="009E6358"/>
    <w:rsid w:val="009E769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09B1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532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715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2290"/>
    <w:rsid w:val="00AB33C6"/>
    <w:rsid w:val="00AB3B2C"/>
    <w:rsid w:val="00AB3C5A"/>
    <w:rsid w:val="00AB3F91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3DC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AF74FA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1055"/>
    <w:rsid w:val="00B51A66"/>
    <w:rsid w:val="00B53384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2D65"/>
    <w:rsid w:val="00B73B11"/>
    <w:rsid w:val="00B73EDF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1A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594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D89"/>
    <w:rsid w:val="00C17E51"/>
    <w:rsid w:val="00C209CD"/>
    <w:rsid w:val="00C211DB"/>
    <w:rsid w:val="00C2176F"/>
    <w:rsid w:val="00C21B73"/>
    <w:rsid w:val="00C25582"/>
    <w:rsid w:val="00C259F0"/>
    <w:rsid w:val="00C26C0A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048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80E70"/>
    <w:rsid w:val="00C819D6"/>
    <w:rsid w:val="00C8284C"/>
    <w:rsid w:val="00C84239"/>
    <w:rsid w:val="00C842C7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7E91"/>
    <w:rsid w:val="00CC3392"/>
    <w:rsid w:val="00CC3679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8D8"/>
    <w:rsid w:val="00CF3482"/>
    <w:rsid w:val="00CF44EA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580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5937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5DE0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09"/>
    <w:rsid w:val="00DC1DC3"/>
    <w:rsid w:val="00DC2754"/>
    <w:rsid w:val="00DC40B9"/>
    <w:rsid w:val="00DC480B"/>
    <w:rsid w:val="00DC52CF"/>
    <w:rsid w:val="00DC69F7"/>
    <w:rsid w:val="00DD0BFD"/>
    <w:rsid w:val="00DD145E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1722"/>
    <w:rsid w:val="00DF248E"/>
    <w:rsid w:val="00DF3018"/>
    <w:rsid w:val="00DF4D57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30F8"/>
    <w:rsid w:val="00E040A8"/>
    <w:rsid w:val="00E049D4"/>
    <w:rsid w:val="00E055AE"/>
    <w:rsid w:val="00E05CB1"/>
    <w:rsid w:val="00E07593"/>
    <w:rsid w:val="00E104A9"/>
    <w:rsid w:val="00E12C18"/>
    <w:rsid w:val="00E12EE6"/>
    <w:rsid w:val="00E15C5A"/>
    <w:rsid w:val="00E2018C"/>
    <w:rsid w:val="00E21158"/>
    <w:rsid w:val="00E22BA9"/>
    <w:rsid w:val="00E22C9D"/>
    <w:rsid w:val="00E23E1D"/>
    <w:rsid w:val="00E253AD"/>
    <w:rsid w:val="00E265AC"/>
    <w:rsid w:val="00E26DED"/>
    <w:rsid w:val="00E26EEC"/>
    <w:rsid w:val="00E31031"/>
    <w:rsid w:val="00E3142B"/>
    <w:rsid w:val="00E3149D"/>
    <w:rsid w:val="00E3469D"/>
    <w:rsid w:val="00E348FC"/>
    <w:rsid w:val="00E35161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214"/>
    <w:rsid w:val="00E57BDB"/>
    <w:rsid w:val="00E614C1"/>
    <w:rsid w:val="00E61C92"/>
    <w:rsid w:val="00E627B8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B0C"/>
    <w:rsid w:val="00E72CB2"/>
    <w:rsid w:val="00E72E30"/>
    <w:rsid w:val="00E745A6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289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47"/>
    <w:rsid w:val="00EB6596"/>
    <w:rsid w:val="00EB6D7D"/>
    <w:rsid w:val="00EB78D8"/>
    <w:rsid w:val="00EC121A"/>
    <w:rsid w:val="00EC14C3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56D0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4B7"/>
    <w:rsid w:val="00F02A97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903"/>
    <w:rsid w:val="00F2792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3EDE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0B14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2BAC"/>
    <w:rsid w:val="00F94F5A"/>
    <w:rsid w:val="00F95957"/>
    <w:rsid w:val="00F9636C"/>
    <w:rsid w:val="00F96DA2"/>
    <w:rsid w:val="00F96EE6"/>
    <w:rsid w:val="00F96F23"/>
    <w:rsid w:val="00FA05FF"/>
    <w:rsid w:val="00FA07A4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903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924C93-3D4A-402D-BA2E-D62E0B67B0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3167</TotalTime>
  <Pages>1</Pages>
  <Words>412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202</cp:revision>
  <cp:lastPrinted>2019-02-25T08:14:00Z</cp:lastPrinted>
  <dcterms:created xsi:type="dcterms:W3CDTF">2019-10-31T02:52:00Z</dcterms:created>
  <dcterms:modified xsi:type="dcterms:W3CDTF">2020-02-04T05:27:00Z</dcterms:modified>
</cp:coreProperties>
</file>