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157D5D">
      <w:pPr>
        <w:pBdr>
          <w:bottom w:val="single" w:sz="4" w:space="1" w:color="000000"/>
        </w:pBdr>
        <w:jc w:val="both"/>
        <w:rPr>
          <w:b/>
          <w:bCs/>
        </w:rPr>
      </w:pPr>
      <w:bookmarkStart w:id="0" w:name="_GoBack"/>
      <w:bookmarkEnd w:id="0"/>
      <w:r w:rsidRPr="00157D5D">
        <w:rPr>
          <w:b/>
          <w:bCs/>
          <w:color w:val="002060"/>
          <w:sz w:val="26"/>
          <w:szCs w:val="26"/>
        </w:rPr>
        <w:t xml:space="preserve">Государственное учреждение </w:t>
      </w:r>
      <w:proofErr w:type="gramStart"/>
      <w:r w:rsidRPr="00157D5D">
        <w:rPr>
          <w:b/>
          <w:bCs/>
          <w:color w:val="002060"/>
          <w:sz w:val="26"/>
          <w:szCs w:val="26"/>
        </w:rPr>
        <w:t>–У</w:t>
      </w:r>
      <w:proofErr w:type="gramEnd"/>
      <w:r w:rsidRPr="00157D5D">
        <w:rPr>
          <w:b/>
          <w:bCs/>
          <w:color w:val="002060"/>
          <w:sz w:val="26"/>
          <w:szCs w:val="26"/>
        </w:rPr>
        <w:t>правление Пенсионного фонда Российской Федерации в Карасукском районе Новосибирской области (межрайонное)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F8156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D53053" w:rsidRDefault="00EB27C9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Возраст обращения за социальной пенсией меняется не для всех</w:t>
      </w:r>
    </w:p>
    <w:p w:rsidR="004633D1" w:rsidRDefault="004633D1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D53053" w:rsidRPr="004633D1" w:rsidRDefault="00246DE4" w:rsidP="00D53053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Повышение пенсионного возраста не касается получателей социальной пенсии по инвалидности и по случаю потери кормильца,  а  социальная пенсия по старости будет назначаться  на 5 лет позже. </w:t>
      </w:r>
    </w:p>
    <w:p w:rsidR="00F90525" w:rsidRDefault="00F90525" w:rsidP="00D53053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246DE4" w:rsidRDefault="00246DE4" w:rsidP="00246DE4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  <w:lang w:eastAsia="ru-RU"/>
        </w:rPr>
      </w:pPr>
      <w:r w:rsidRPr="00246DE4">
        <w:rPr>
          <w:color w:val="000000"/>
          <w:sz w:val="26"/>
          <w:szCs w:val="26"/>
          <w:lang w:eastAsia="ru-RU"/>
        </w:rPr>
        <w:t>Изменения в пенсионн</w:t>
      </w:r>
      <w:r>
        <w:rPr>
          <w:color w:val="000000"/>
          <w:sz w:val="26"/>
          <w:szCs w:val="26"/>
          <w:lang w:eastAsia="ru-RU"/>
        </w:rPr>
        <w:t>ой системе,</w:t>
      </w:r>
      <w:r w:rsidR="003E2100">
        <w:rPr>
          <w:color w:val="000000"/>
          <w:sz w:val="26"/>
          <w:szCs w:val="26"/>
          <w:lang w:eastAsia="ru-RU"/>
        </w:rPr>
        <w:t xml:space="preserve"> вступающие в силу </w:t>
      </w:r>
      <w:r>
        <w:rPr>
          <w:color w:val="000000"/>
          <w:sz w:val="26"/>
          <w:szCs w:val="26"/>
          <w:lang w:eastAsia="ru-RU"/>
        </w:rPr>
        <w:t>в текущем году</w:t>
      </w:r>
      <w:r w:rsidRPr="00246DE4">
        <w:rPr>
          <w:color w:val="000000"/>
          <w:sz w:val="26"/>
          <w:szCs w:val="26"/>
          <w:lang w:eastAsia="ru-RU"/>
        </w:rPr>
        <w:t>, не затрагивают социальную пенсию по инвалидности и по</w:t>
      </w:r>
      <w:r>
        <w:rPr>
          <w:color w:val="000000"/>
          <w:sz w:val="26"/>
          <w:szCs w:val="26"/>
          <w:lang w:eastAsia="ru-RU"/>
        </w:rPr>
        <w:t xml:space="preserve"> случаю потери</w:t>
      </w:r>
      <w:r w:rsidRPr="00246DE4">
        <w:rPr>
          <w:color w:val="000000"/>
          <w:sz w:val="26"/>
          <w:szCs w:val="26"/>
          <w:lang w:eastAsia="ru-RU"/>
        </w:rPr>
        <w:t xml:space="preserve"> кормильца</w:t>
      </w:r>
      <w:r>
        <w:rPr>
          <w:color w:val="000000"/>
          <w:sz w:val="26"/>
          <w:szCs w:val="26"/>
          <w:lang w:eastAsia="ru-RU"/>
        </w:rPr>
        <w:t>.</w:t>
      </w:r>
      <w:r w:rsidRPr="00246DE4">
        <w:rPr>
          <w:color w:val="000000"/>
          <w:sz w:val="26"/>
          <w:szCs w:val="26"/>
          <w:lang w:eastAsia="ru-RU"/>
        </w:rPr>
        <w:t xml:space="preserve"> </w:t>
      </w:r>
      <w:r>
        <w:rPr>
          <w:color w:val="000000"/>
          <w:sz w:val="26"/>
          <w:szCs w:val="26"/>
          <w:lang w:eastAsia="ru-RU"/>
        </w:rPr>
        <w:t xml:space="preserve">Данные пенсии, как и раньше, </w:t>
      </w:r>
      <w:r w:rsidRPr="00246DE4">
        <w:rPr>
          <w:color w:val="000000"/>
          <w:sz w:val="26"/>
          <w:szCs w:val="26"/>
          <w:lang w:eastAsia="ru-RU"/>
        </w:rPr>
        <w:t>назначаются безотносительно к общеустановленному пенсионному возрасту. Как и в случае со страховой пенсией, в отношении пенсий по государственному обеспечению полностью сохраняется право людей, потерявших трудоспособность из-за инвалидности, обратиться за назначением пенсии независимо от возраста.</w:t>
      </w:r>
    </w:p>
    <w:p w:rsidR="003E2100" w:rsidRDefault="003E2100" w:rsidP="00246DE4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>В Новосибирской области 71 414 получателей социальной пенсии.  Из них чуть более 1 100 граждан не заработали право на страховую пенсию по старости, и поэтому они получают социальную пенсию по старости.</w:t>
      </w:r>
    </w:p>
    <w:p w:rsidR="00DD08C4" w:rsidRDefault="003E2100" w:rsidP="00246DE4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>Для граждан данной категории  в</w:t>
      </w:r>
      <w:r w:rsidR="00246DE4" w:rsidRPr="00246DE4">
        <w:rPr>
          <w:color w:val="000000"/>
          <w:sz w:val="26"/>
          <w:szCs w:val="26"/>
          <w:lang w:eastAsia="ru-RU"/>
        </w:rPr>
        <w:t>озраст, по достижении которого возникает право на социальную пенсию по старости, повышается на 5 лет</w:t>
      </w:r>
      <w:r w:rsidR="00333EF3">
        <w:rPr>
          <w:color w:val="000000"/>
          <w:sz w:val="26"/>
          <w:szCs w:val="26"/>
          <w:lang w:eastAsia="ru-RU"/>
        </w:rPr>
        <w:t xml:space="preserve">. Переход будет происходить также поэтапно. </w:t>
      </w:r>
      <w:r>
        <w:rPr>
          <w:color w:val="000000"/>
          <w:sz w:val="26"/>
          <w:szCs w:val="26"/>
          <w:lang w:eastAsia="ru-RU"/>
        </w:rPr>
        <w:t>В 2019 году возраст обращения за социальной пенсией по старости у мужчин состав</w:t>
      </w:r>
      <w:r w:rsidR="00333EF3">
        <w:rPr>
          <w:color w:val="000000"/>
          <w:sz w:val="26"/>
          <w:szCs w:val="26"/>
          <w:lang w:eastAsia="ru-RU"/>
        </w:rPr>
        <w:t>ит</w:t>
      </w:r>
      <w:r>
        <w:rPr>
          <w:color w:val="000000"/>
          <w:sz w:val="26"/>
          <w:szCs w:val="26"/>
          <w:lang w:eastAsia="ru-RU"/>
        </w:rPr>
        <w:t xml:space="preserve"> 65,5 лет, а у женщин 60,5 лет. </w:t>
      </w:r>
      <w:r w:rsidR="00246DE4" w:rsidRPr="00246DE4">
        <w:rPr>
          <w:color w:val="000000"/>
          <w:sz w:val="26"/>
          <w:szCs w:val="26"/>
          <w:lang w:eastAsia="ru-RU"/>
        </w:rPr>
        <w:t>К 2028 году мужчинам социальная пенсия по старости будет назначаться по достижении 70 лет, женщинам – по достижении 65 лет.</w:t>
      </w:r>
    </w:p>
    <w:p w:rsidR="00333EF3" w:rsidRDefault="00333EF3" w:rsidP="00246DE4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  <w:lang w:eastAsia="ru-RU"/>
        </w:rPr>
      </w:pPr>
      <w:r w:rsidRPr="003512BB">
        <w:rPr>
          <w:rFonts w:eastAsia="Calibri"/>
          <w:sz w:val="26"/>
          <w:szCs w:val="26"/>
        </w:rPr>
        <w:t xml:space="preserve">Социальная пенсия – это твердая установленная законом сумма, которая дифференцируется в зависимости от категории нетрудоспособного гражданина. </w:t>
      </w:r>
      <w:r>
        <w:rPr>
          <w:color w:val="000000"/>
          <w:sz w:val="26"/>
          <w:szCs w:val="26"/>
          <w:lang w:eastAsia="ru-RU"/>
        </w:rPr>
        <w:t>Напомним, что социальная пенсия по старости устанавливается тем гражданам, кто не приобрел права на страховую пенсию</w:t>
      </w:r>
      <w:r w:rsidR="00741C96">
        <w:rPr>
          <w:color w:val="000000"/>
          <w:sz w:val="26"/>
          <w:szCs w:val="26"/>
          <w:lang w:eastAsia="ru-RU"/>
        </w:rPr>
        <w:t xml:space="preserve"> (например, нет или недостаточно страхового стажа</w:t>
      </w:r>
      <w:r w:rsidR="00EE0956">
        <w:rPr>
          <w:color w:val="000000"/>
          <w:sz w:val="26"/>
          <w:szCs w:val="26"/>
          <w:lang w:eastAsia="ru-RU"/>
        </w:rPr>
        <w:t xml:space="preserve"> или сумма пенсионных баллов меньше необходимого</w:t>
      </w:r>
      <w:r w:rsidR="00741C96">
        <w:rPr>
          <w:color w:val="000000"/>
          <w:sz w:val="26"/>
          <w:szCs w:val="26"/>
          <w:lang w:eastAsia="ru-RU"/>
        </w:rPr>
        <w:t>)</w:t>
      </w:r>
      <w:r>
        <w:rPr>
          <w:color w:val="000000"/>
          <w:sz w:val="26"/>
          <w:szCs w:val="26"/>
          <w:lang w:eastAsia="ru-RU"/>
        </w:rPr>
        <w:t xml:space="preserve">. </w:t>
      </w:r>
      <w:r w:rsidR="00A2403C">
        <w:rPr>
          <w:color w:val="000000"/>
          <w:sz w:val="26"/>
          <w:szCs w:val="26"/>
          <w:lang w:eastAsia="ru-RU"/>
        </w:rPr>
        <w:t xml:space="preserve"> Кстати, необходимый стаж, можно доработать, как и «добрать» недостающую сумму пенсионных баллов.</w:t>
      </w:r>
    </w:p>
    <w:p w:rsidR="003E2100" w:rsidRDefault="003E2100" w:rsidP="00246DE4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  <w:lang w:eastAsia="ru-RU"/>
        </w:rPr>
      </w:pPr>
    </w:p>
    <w:p w:rsidR="004633D1" w:rsidRPr="004633D1" w:rsidRDefault="00DD08C4" w:rsidP="00E51AC6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 xml:space="preserve"> </w:t>
      </w:r>
    </w:p>
    <w:sectPr w:rsidR="004633D1" w:rsidRPr="004633D1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5B1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57D5D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1540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100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4F67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03C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A747C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892"/>
    <w:rsid w:val="00C349CF"/>
    <w:rsid w:val="00C34D45"/>
    <w:rsid w:val="00C34F13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9E"/>
    <w:rsid w:val="00D86C21"/>
    <w:rsid w:val="00D87692"/>
    <w:rsid w:val="00D90365"/>
    <w:rsid w:val="00D9331F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5AD39D-2089-4776-8680-A0D168015B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87</cp:revision>
  <cp:lastPrinted>2019-06-10T07:36:00Z</cp:lastPrinted>
  <dcterms:created xsi:type="dcterms:W3CDTF">2019-06-10T07:07:00Z</dcterms:created>
  <dcterms:modified xsi:type="dcterms:W3CDTF">2019-07-02T00:46:00Z</dcterms:modified>
</cp:coreProperties>
</file>