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F64ED7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6C4E8B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12</w:t>
      </w:r>
      <w:r w:rsidR="007C2BE4">
        <w:rPr>
          <w:b/>
          <w:bCs/>
        </w:rPr>
        <w:t>.</w:t>
      </w:r>
      <w:r w:rsidR="00E27462">
        <w:rPr>
          <w:b/>
          <w:bCs/>
        </w:rPr>
        <w:t>1</w:t>
      </w:r>
      <w:r w:rsidR="00501713">
        <w:rPr>
          <w:b/>
          <w:bCs/>
        </w:rPr>
        <w:t>1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7C2BE4">
        <w:rPr>
          <w:b/>
          <w:bCs/>
        </w:rPr>
        <w:t>1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6C4E8B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C521AC" w:rsidRDefault="00C521AC" w:rsidP="00C521AC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Сменить страховщика можно до 1 декабря </w:t>
      </w:r>
    </w:p>
    <w:p w:rsidR="00C521AC" w:rsidRPr="006C4E8B" w:rsidRDefault="00C521AC" w:rsidP="00C521AC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C521AC" w:rsidRDefault="00C521AC" w:rsidP="00C521AC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</w:rPr>
        <w:t xml:space="preserve"> Заявление о смене страховщика по формированию накопительной пенсии можно  подать до 1 декабря.</w:t>
      </w:r>
      <w:r>
        <w:rPr>
          <w:b/>
          <w:i/>
          <w:sz w:val="26"/>
          <w:szCs w:val="26"/>
          <w:lang w:eastAsia="ru-RU"/>
        </w:rPr>
        <w:t xml:space="preserve">  </w:t>
      </w:r>
    </w:p>
    <w:p w:rsidR="00C521AC" w:rsidRPr="006C4E8B" w:rsidRDefault="00C521AC" w:rsidP="00C521AC">
      <w:pPr>
        <w:ind w:firstLine="567"/>
        <w:jc w:val="both"/>
        <w:rPr>
          <w:b/>
          <w:i/>
          <w:sz w:val="16"/>
          <w:szCs w:val="16"/>
          <w:lang w:eastAsia="ru-RU"/>
        </w:rPr>
      </w:pPr>
    </w:p>
    <w:p w:rsidR="00C521AC" w:rsidRDefault="00C521AC" w:rsidP="00C521AC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Страховщиком по обязательному пенсионному страхованию может выступать, как ПФР, так и негосударственный пенсионный фонд (НПФ). Если гражданин по каким-либо причинам решил перейти из ПФР в НПФ или наоборот, а также поменять один НПФ на другой, необходимо подать соответствующее заявление. Заявления принимаются не позднее 1 декабря.</w:t>
      </w:r>
    </w:p>
    <w:p w:rsidR="00C521AC" w:rsidRDefault="00C521AC" w:rsidP="00C521AC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При этом не позднее 31 декабря можно подать уведомление об отказе от смены страховщика, если гражданин передумал его менять. При отсутствии уведомления решение о переводе средств будет приниматься на основании ранее поданного заявления.</w:t>
      </w:r>
    </w:p>
    <w:p w:rsidR="00C521AC" w:rsidRDefault="00C521AC" w:rsidP="00C521AC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Заявление о переходе к другому страховщику можно подать через территориальные органы ПФР или электронной форме – через Личный кабинет на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(с использованием усиленной квалифицированной электронной подписи). Заявление в ПФР при этом подается лично самим гражданином либо его представителем.</w:t>
      </w:r>
    </w:p>
    <w:p w:rsidR="00C521AC" w:rsidRDefault="00C521AC" w:rsidP="00C521AC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Для перевода пенсионных накоплений из ПФР в НПФ или из одного НПФ в другой необходимо заключить с выбранным фондом договор об обязательном пенсионном страховании. Реквизиты  нового договора указываются  в заявлении о смене страховщика.</w:t>
      </w:r>
    </w:p>
    <w:p w:rsidR="00C521AC" w:rsidRDefault="00C521AC" w:rsidP="00C521AC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Вне зависимости, какой способ подачи заявления выбрал человек (через орган ПФР или в электронном виде), ему предоставляется информация о потере </w:t>
      </w:r>
      <w:proofErr w:type="spellStart"/>
      <w:r>
        <w:rPr>
          <w:sz w:val="26"/>
          <w:szCs w:val="26"/>
        </w:rPr>
        <w:t>инвестдохода</w:t>
      </w:r>
      <w:proofErr w:type="spellEnd"/>
      <w:r>
        <w:rPr>
          <w:sz w:val="26"/>
          <w:szCs w:val="26"/>
        </w:rPr>
        <w:t>, которая происходит при досрочном переводе пенсионных накоплений (до истечения каждого 5-летнего периода нахождения средств в одном фонде). Сумма убытка рассчитывается в каждом конкретном случае и отображается в уведомлении, которое сам человек либо его представитель в обязательном порядке подписывают при подаче заявления, собственноручно или в цифровой форме.</w:t>
      </w:r>
    </w:p>
    <w:p w:rsidR="00C521AC" w:rsidRDefault="00C521AC" w:rsidP="00C521AC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Узнать, кто сегодня является страховщиком Ваших пенсионных накоплений можно в Личном кабинете на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или сайте ПФР, где можно заказать справку (выписку) о состоянии индивидуального лицевого счета. В ней есть вся информация о том, кто сегодня управляет Вашими накоплениями, а также указана сумма дохода от инвестирования средств пенсионных накоплений, не подлежащего передаче, в случае досрочного перехода.</w:t>
      </w:r>
    </w:p>
    <w:p w:rsidR="00C521AC" w:rsidRDefault="00C521AC" w:rsidP="00C521AC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Также это можно сделать, обратившись в территориальный орган ПФР по предварительной записи.</w:t>
      </w:r>
    </w:p>
    <w:p w:rsidR="00C521AC" w:rsidRDefault="00C521AC" w:rsidP="00C521AC">
      <w:pPr>
        <w:autoSpaceDE w:val="0"/>
        <w:autoSpaceDN w:val="0"/>
        <w:adjustRightInd w:val="0"/>
        <w:ind w:firstLine="426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Решение по принятым в течение 2021 года заявлениям граждан будет вынесено до 1 марта 2022 года (в случае досрочного перехода) либо до 1 марта года, в котором истекает пятилетний срок, исчисляющийся начиная с года подачи заявления (в случае срочного перехода, происходящего без потери инвестиционного дохода). </w:t>
      </w:r>
    </w:p>
    <w:p w:rsidR="003151A5" w:rsidRDefault="003151A5" w:rsidP="006F5E73">
      <w:pPr>
        <w:pStyle w:val="af6"/>
        <w:ind w:firstLine="426"/>
        <w:jc w:val="both"/>
        <w:rPr>
          <w:color w:val="212121"/>
          <w:sz w:val="26"/>
          <w:szCs w:val="26"/>
        </w:rPr>
      </w:pPr>
    </w:p>
    <w:p w:rsidR="006C4E8B" w:rsidRPr="003E20CD" w:rsidRDefault="006C4E8B" w:rsidP="006F5E73">
      <w:pPr>
        <w:pStyle w:val="af6"/>
        <w:ind w:firstLine="426"/>
        <w:jc w:val="both"/>
        <w:rPr>
          <w:color w:val="212121"/>
          <w:sz w:val="26"/>
          <w:szCs w:val="26"/>
        </w:rPr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2E6245">
      <w:pgSz w:w="11906" w:h="16838"/>
      <w:pgMar w:top="851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28"/>
  </w:num>
  <w:num w:numId="5">
    <w:abstractNumId w:val="29"/>
  </w:num>
  <w:num w:numId="6">
    <w:abstractNumId w:val="1"/>
  </w:num>
  <w:num w:numId="7">
    <w:abstractNumId w:val="27"/>
  </w:num>
  <w:num w:numId="8">
    <w:abstractNumId w:val="2"/>
  </w:num>
  <w:num w:numId="9">
    <w:abstractNumId w:val="22"/>
  </w:num>
  <w:num w:numId="10">
    <w:abstractNumId w:val="25"/>
  </w:num>
  <w:num w:numId="11">
    <w:abstractNumId w:val="13"/>
  </w:num>
  <w:num w:numId="12">
    <w:abstractNumId w:val="15"/>
  </w:num>
  <w:num w:numId="13">
    <w:abstractNumId w:val="16"/>
  </w:num>
  <w:num w:numId="14">
    <w:abstractNumId w:val="30"/>
  </w:num>
  <w:num w:numId="15">
    <w:abstractNumId w:val="23"/>
  </w:num>
  <w:num w:numId="16">
    <w:abstractNumId w:val="18"/>
  </w:num>
  <w:num w:numId="17">
    <w:abstractNumId w:val="14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6"/>
  </w:num>
  <w:num w:numId="23">
    <w:abstractNumId w:val="12"/>
  </w:num>
  <w:num w:numId="24">
    <w:abstractNumId w:val="8"/>
  </w:num>
  <w:num w:numId="25">
    <w:abstractNumId w:val="4"/>
  </w:num>
  <w:num w:numId="26">
    <w:abstractNumId w:val="11"/>
  </w:num>
  <w:num w:numId="27">
    <w:abstractNumId w:val="7"/>
  </w:num>
  <w:num w:numId="28">
    <w:abstractNumId w:val="17"/>
  </w:num>
  <w:num w:numId="29">
    <w:abstractNumId w:val="10"/>
  </w:num>
  <w:num w:numId="30">
    <w:abstractNumId w:val="31"/>
  </w:num>
  <w:num w:numId="31">
    <w:abstractNumId w:val="19"/>
  </w:num>
  <w:num w:numId="32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3EC8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68E0"/>
    <w:rsid w:val="00077D38"/>
    <w:rsid w:val="0008227A"/>
    <w:rsid w:val="000832A8"/>
    <w:rsid w:val="000837F4"/>
    <w:rsid w:val="00084B31"/>
    <w:rsid w:val="000859BB"/>
    <w:rsid w:val="00085DAF"/>
    <w:rsid w:val="00086652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1A5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A7919"/>
    <w:rsid w:val="003B2C2C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0CD"/>
    <w:rsid w:val="003E2294"/>
    <w:rsid w:val="003E2711"/>
    <w:rsid w:val="003E2C1B"/>
    <w:rsid w:val="003E4108"/>
    <w:rsid w:val="003E4156"/>
    <w:rsid w:val="003E53B1"/>
    <w:rsid w:val="003E58C6"/>
    <w:rsid w:val="003E601F"/>
    <w:rsid w:val="003E63B4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C0B24"/>
    <w:rsid w:val="006C0F6F"/>
    <w:rsid w:val="006C37E3"/>
    <w:rsid w:val="006C3B97"/>
    <w:rsid w:val="006C4E8B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2E53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5D51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40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9C9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62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2D7F"/>
    <w:rsid w:val="009C3430"/>
    <w:rsid w:val="009C34EC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1D2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1AC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462"/>
    <w:rsid w:val="00E30183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ED7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11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211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211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21118"/>
    <w:rPr>
      <w:rFonts w:ascii="Wingdings" w:hAnsi="Wingdings"/>
      <w:color w:val="0082B0"/>
    </w:rPr>
  </w:style>
  <w:style w:type="character" w:customStyle="1" w:styleId="WW8Num2z0">
    <w:name w:val="WW8Num2z0"/>
    <w:rsid w:val="00D21118"/>
    <w:rPr>
      <w:rFonts w:ascii="Wingdings" w:hAnsi="Wingdings"/>
    </w:rPr>
  </w:style>
  <w:style w:type="character" w:customStyle="1" w:styleId="WW8Num2z1">
    <w:name w:val="WW8Num2z1"/>
    <w:rsid w:val="00D21118"/>
    <w:rPr>
      <w:rFonts w:ascii="Courier New" w:hAnsi="Courier New" w:cs="Courier New"/>
    </w:rPr>
  </w:style>
  <w:style w:type="character" w:customStyle="1" w:styleId="WW8Num2z3">
    <w:name w:val="WW8Num2z3"/>
    <w:rsid w:val="00D21118"/>
    <w:rPr>
      <w:rFonts w:ascii="Symbol" w:hAnsi="Symbol"/>
    </w:rPr>
  </w:style>
  <w:style w:type="character" w:customStyle="1" w:styleId="WW8Num4z0">
    <w:name w:val="WW8Num4z0"/>
    <w:rsid w:val="00D21118"/>
    <w:rPr>
      <w:rFonts w:ascii="Wingdings" w:hAnsi="Wingdings"/>
      <w:color w:val="0082B0"/>
    </w:rPr>
  </w:style>
  <w:style w:type="character" w:customStyle="1" w:styleId="WW8Num4z1">
    <w:name w:val="WW8Num4z1"/>
    <w:rsid w:val="00D21118"/>
    <w:rPr>
      <w:rFonts w:ascii="Courier New" w:hAnsi="Courier New" w:cs="Courier New"/>
    </w:rPr>
  </w:style>
  <w:style w:type="character" w:customStyle="1" w:styleId="WW8Num4z2">
    <w:name w:val="WW8Num4z2"/>
    <w:rsid w:val="00D21118"/>
    <w:rPr>
      <w:rFonts w:ascii="Wingdings" w:hAnsi="Wingdings"/>
    </w:rPr>
  </w:style>
  <w:style w:type="character" w:customStyle="1" w:styleId="WW8Num4z3">
    <w:name w:val="WW8Num4z3"/>
    <w:rsid w:val="00D21118"/>
    <w:rPr>
      <w:rFonts w:ascii="Symbol" w:hAnsi="Symbol"/>
    </w:rPr>
  </w:style>
  <w:style w:type="character" w:customStyle="1" w:styleId="WW8Num5z0">
    <w:name w:val="WW8Num5z0"/>
    <w:rsid w:val="00D21118"/>
    <w:rPr>
      <w:rFonts w:ascii="Wingdings" w:hAnsi="Wingdings"/>
      <w:color w:val="0082B0"/>
    </w:rPr>
  </w:style>
  <w:style w:type="character" w:customStyle="1" w:styleId="WW8Num5z1">
    <w:name w:val="WW8Num5z1"/>
    <w:rsid w:val="00D21118"/>
    <w:rPr>
      <w:rFonts w:ascii="Courier New" w:hAnsi="Courier New" w:cs="Courier New"/>
    </w:rPr>
  </w:style>
  <w:style w:type="character" w:customStyle="1" w:styleId="WW8Num5z2">
    <w:name w:val="WW8Num5z2"/>
    <w:rsid w:val="00D21118"/>
    <w:rPr>
      <w:rFonts w:ascii="Wingdings" w:hAnsi="Wingdings"/>
    </w:rPr>
  </w:style>
  <w:style w:type="character" w:customStyle="1" w:styleId="WW8Num5z3">
    <w:name w:val="WW8Num5z3"/>
    <w:rsid w:val="00D21118"/>
    <w:rPr>
      <w:rFonts w:ascii="Symbol" w:hAnsi="Symbol"/>
    </w:rPr>
  </w:style>
  <w:style w:type="character" w:customStyle="1" w:styleId="WW8Num6z0">
    <w:name w:val="WW8Num6z0"/>
    <w:rsid w:val="00D21118"/>
    <w:rPr>
      <w:rFonts w:ascii="Wingdings" w:hAnsi="Wingdings"/>
      <w:color w:val="0082B0"/>
    </w:rPr>
  </w:style>
  <w:style w:type="character" w:customStyle="1" w:styleId="WW8Num6z1">
    <w:name w:val="WW8Num6z1"/>
    <w:rsid w:val="00D21118"/>
    <w:rPr>
      <w:rFonts w:ascii="Courier New" w:hAnsi="Courier New" w:cs="Courier New"/>
    </w:rPr>
  </w:style>
  <w:style w:type="character" w:customStyle="1" w:styleId="WW8Num6z2">
    <w:name w:val="WW8Num6z2"/>
    <w:rsid w:val="00D21118"/>
    <w:rPr>
      <w:rFonts w:ascii="Wingdings" w:hAnsi="Wingdings"/>
    </w:rPr>
  </w:style>
  <w:style w:type="character" w:customStyle="1" w:styleId="WW8Num6z3">
    <w:name w:val="WW8Num6z3"/>
    <w:rsid w:val="00D21118"/>
    <w:rPr>
      <w:rFonts w:ascii="Symbol" w:hAnsi="Symbol"/>
    </w:rPr>
  </w:style>
  <w:style w:type="character" w:customStyle="1" w:styleId="WW8Num7z0">
    <w:name w:val="WW8Num7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21118"/>
    <w:rPr>
      <w:rFonts w:ascii="Courier New" w:hAnsi="Courier New" w:cs="Courier New"/>
    </w:rPr>
  </w:style>
  <w:style w:type="character" w:customStyle="1" w:styleId="WW8Num7z2">
    <w:name w:val="WW8Num7z2"/>
    <w:rsid w:val="00D21118"/>
    <w:rPr>
      <w:rFonts w:ascii="Wingdings" w:hAnsi="Wingdings"/>
    </w:rPr>
  </w:style>
  <w:style w:type="character" w:customStyle="1" w:styleId="WW8Num7z3">
    <w:name w:val="WW8Num7z3"/>
    <w:rsid w:val="00D21118"/>
    <w:rPr>
      <w:rFonts w:ascii="Symbol" w:hAnsi="Symbol"/>
    </w:rPr>
  </w:style>
  <w:style w:type="character" w:customStyle="1" w:styleId="WW8Num8z0">
    <w:name w:val="WW8Num8z0"/>
    <w:rsid w:val="00D21118"/>
    <w:rPr>
      <w:rFonts w:ascii="Symbol" w:hAnsi="Symbol"/>
    </w:rPr>
  </w:style>
  <w:style w:type="character" w:customStyle="1" w:styleId="WW8Num9z0">
    <w:name w:val="WW8Num9z0"/>
    <w:rsid w:val="00D21118"/>
    <w:rPr>
      <w:rFonts w:ascii="Wingdings" w:hAnsi="Wingdings"/>
      <w:color w:val="0082B0"/>
    </w:rPr>
  </w:style>
  <w:style w:type="character" w:customStyle="1" w:styleId="WW8Num9z1">
    <w:name w:val="WW8Num9z1"/>
    <w:rsid w:val="00D21118"/>
    <w:rPr>
      <w:rFonts w:ascii="Courier New" w:hAnsi="Courier New" w:cs="Courier New"/>
    </w:rPr>
  </w:style>
  <w:style w:type="character" w:customStyle="1" w:styleId="WW8Num9z2">
    <w:name w:val="WW8Num9z2"/>
    <w:rsid w:val="00D21118"/>
    <w:rPr>
      <w:rFonts w:ascii="Wingdings" w:hAnsi="Wingdings"/>
    </w:rPr>
  </w:style>
  <w:style w:type="character" w:customStyle="1" w:styleId="WW8Num9z3">
    <w:name w:val="WW8Num9z3"/>
    <w:rsid w:val="00D21118"/>
    <w:rPr>
      <w:rFonts w:ascii="Symbol" w:hAnsi="Symbol"/>
    </w:rPr>
  </w:style>
  <w:style w:type="character" w:customStyle="1" w:styleId="WW8Num10z0">
    <w:name w:val="WW8Num10z0"/>
    <w:rsid w:val="00D21118"/>
    <w:rPr>
      <w:rFonts w:ascii="Wingdings" w:hAnsi="Wingdings"/>
      <w:color w:val="0082B0"/>
    </w:rPr>
  </w:style>
  <w:style w:type="character" w:customStyle="1" w:styleId="WW8Num10z1">
    <w:name w:val="WW8Num10z1"/>
    <w:rsid w:val="00D21118"/>
    <w:rPr>
      <w:rFonts w:ascii="Courier New" w:hAnsi="Courier New" w:cs="Courier New"/>
    </w:rPr>
  </w:style>
  <w:style w:type="character" w:customStyle="1" w:styleId="WW8Num10z2">
    <w:name w:val="WW8Num10z2"/>
    <w:rsid w:val="00D21118"/>
    <w:rPr>
      <w:rFonts w:ascii="Wingdings" w:hAnsi="Wingdings"/>
    </w:rPr>
  </w:style>
  <w:style w:type="character" w:customStyle="1" w:styleId="WW8Num10z3">
    <w:name w:val="WW8Num10z3"/>
    <w:rsid w:val="00D21118"/>
    <w:rPr>
      <w:rFonts w:ascii="Symbol" w:hAnsi="Symbol"/>
    </w:rPr>
  </w:style>
  <w:style w:type="character" w:customStyle="1" w:styleId="WW8Num11z0">
    <w:name w:val="WW8Num11z0"/>
    <w:rsid w:val="00D21118"/>
    <w:rPr>
      <w:rFonts w:ascii="Wingdings" w:hAnsi="Wingdings"/>
      <w:color w:val="0082B0"/>
    </w:rPr>
  </w:style>
  <w:style w:type="character" w:customStyle="1" w:styleId="WW8Num11z1">
    <w:name w:val="WW8Num11z1"/>
    <w:rsid w:val="00D21118"/>
    <w:rPr>
      <w:rFonts w:ascii="Courier New" w:hAnsi="Courier New" w:cs="Courier New"/>
    </w:rPr>
  </w:style>
  <w:style w:type="character" w:customStyle="1" w:styleId="WW8Num11z2">
    <w:name w:val="WW8Num11z2"/>
    <w:rsid w:val="00D21118"/>
    <w:rPr>
      <w:rFonts w:ascii="Wingdings" w:hAnsi="Wingdings"/>
    </w:rPr>
  </w:style>
  <w:style w:type="character" w:customStyle="1" w:styleId="WW8Num11z3">
    <w:name w:val="WW8Num11z3"/>
    <w:rsid w:val="00D21118"/>
    <w:rPr>
      <w:rFonts w:ascii="Symbol" w:hAnsi="Symbol"/>
    </w:rPr>
  </w:style>
  <w:style w:type="character" w:customStyle="1" w:styleId="WW8Num12z0">
    <w:name w:val="WW8Num12z0"/>
    <w:rsid w:val="00D21118"/>
    <w:rPr>
      <w:rFonts w:ascii="Wingdings" w:hAnsi="Wingdings"/>
      <w:color w:val="0082B0"/>
    </w:rPr>
  </w:style>
  <w:style w:type="character" w:customStyle="1" w:styleId="WW8Num12z1">
    <w:name w:val="WW8Num12z1"/>
    <w:rsid w:val="00D21118"/>
    <w:rPr>
      <w:rFonts w:ascii="Courier New" w:hAnsi="Courier New" w:cs="Courier New"/>
    </w:rPr>
  </w:style>
  <w:style w:type="character" w:customStyle="1" w:styleId="WW8Num12z2">
    <w:name w:val="WW8Num12z2"/>
    <w:rsid w:val="00D21118"/>
    <w:rPr>
      <w:rFonts w:ascii="Wingdings" w:hAnsi="Wingdings"/>
    </w:rPr>
  </w:style>
  <w:style w:type="character" w:customStyle="1" w:styleId="WW8Num12z3">
    <w:name w:val="WW8Num12z3"/>
    <w:rsid w:val="00D21118"/>
    <w:rPr>
      <w:rFonts w:ascii="Symbol" w:hAnsi="Symbol"/>
    </w:rPr>
  </w:style>
  <w:style w:type="character" w:customStyle="1" w:styleId="WW8Num13z0">
    <w:name w:val="WW8Num13z0"/>
    <w:rsid w:val="00D21118"/>
    <w:rPr>
      <w:rFonts w:ascii="Wingdings" w:hAnsi="Wingdings"/>
      <w:color w:val="0082B0"/>
    </w:rPr>
  </w:style>
  <w:style w:type="character" w:customStyle="1" w:styleId="WW8Num13z1">
    <w:name w:val="WW8Num13z1"/>
    <w:rsid w:val="00D21118"/>
    <w:rPr>
      <w:rFonts w:ascii="Courier New" w:hAnsi="Courier New" w:cs="Courier New"/>
    </w:rPr>
  </w:style>
  <w:style w:type="character" w:customStyle="1" w:styleId="WW8Num13z2">
    <w:name w:val="WW8Num13z2"/>
    <w:rsid w:val="00D21118"/>
    <w:rPr>
      <w:rFonts w:ascii="Wingdings" w:hAnsi="Wingdings"/>
    </w:rPr>
  </w:style>
  <w:style w:type="character" w:customStyle="1" w:styleId="WW8Num13z3">
    <w:name w:val="WW8Num13z3"/>
    <w:rsid w:val="00D21118"/>
    <w:rPr>
      <w:rFonts w:ascii="Symbol" w:hAnsi="Symbol"/>
    </w:rPr>
  </w:style>
  <w:style w:type="character" w:customStyle="1" w:styleId="WW8Num14z0">
    <w:name w:val="WW8Num14z0"/>
    <w:rsid w:val="00D21118"/>
    <w:rPr>
      <w:rFonts w:ascii="Wingdings" w:hAnsi="Wingdings"/>
      <w:color w:val="145AA8"/>
    </w:rPr>
  </w:style>
  <w:style w:type="character" w:customStyle="1" w:styleId="WW8Num14z1">
    <w:name w:val="WW8Num14z1"/>
    <w:rsid w:val="00D21118"/>
    <w:rPr>
      <w:rFonts w:ascii="Courier New" w:hAnsi="Courier New" w:cs="Courier New"/>
    </w:rPr>
  </w:style>
  <w:style w:type="character" w:customStyle="1" w:styleId="WW8Num14z2">
    <w:name w:val="WW8Num14z2"/>
    <w:rsid w:val="00D21118"/>
    <w:rPr>
      <w:rFonts w:ascii="Wingdings" w:hAnsi="Wingdings"/>
    </w:rPr>
  </w:style>
  <w:style w:type="character" w:customStyle="1" w:styleId="WW8Num14z3">
    <w:name w:val="WW8Num14z3"/>
    <w:rsid w:val="00D21118"/>
    <w:rPr>
      <w:rFonts w:ascii="Symbol" w:hAnsi="Symbol"/>
    </w:rPr>
  </w:style>
  <w:style w:type="character" w:customStyle="1" w:styleId="WW8Num15z0">
    <w:name w:val="WW8Num15z0"/>
    <w:rsid w:val="00D21118"/>
    <w:rPr>
      <w:rFonts w:ascii="Wingdings" w:hAnsi="Wingdings"/>
      <w:color w:val="0082B0"/>
    </w:rPr>
  </w:style>
  <w:style w:type="character" w:customStyle="1" w:styleId="WW8Num15z1">
    <w:name w:val="WW8Num15z1"/>
    <w:rsid w:val="00D21118"/>
    <w:rPr>
      <w:rFonts w:ascii="Courier New" w:hAnsi="Courier New" w:cs="Courier New"/>
    </w:rPr>
  </w:style>
  <w:style w:type="character" w:customStyle="1" w:styleId="WW8Num15z2">
    <w:name w:val="WW8Num15z2"/>
    <w:rsid w:val="00D21118"/>
    <w:rPr>
      <w:rFonts w:ascii="Wingdings" w:hAnsi="Wingdings"/>
    </w:rPr>
  </w:style>
  <w:style w:type="character" w:customStyle="1" w:styleId="WW8Num15z3">
    <w:name w:val="WW8Num15z3"/>
    <w:rsid w:val="00D21118"/>
    <w:rPr>
      <w:rFonts w:ascii="Symbol" w:hAnsi="Symbol"/>
    </w:rPr>
  </w:style>
  <w:style w:type="character" w:customStyle="1" w:styleId="WW8Num16z0">
    <w:name w:val="WW8Num16z0"/>
    <w:rsid w:val="00D21118"/>
    <w:rPr>
      <w:rFonts w:ascii="Wingdings" w:hAnsi="Wingdings"/>
      <w:color w:val="0082B0"/>
    </w:rPr>
  </w:style>
  <w:style w:type="character" w:customStyle="1" w:styleId="WW8Num16z1">
    <w:name w:val="WW8Num16z1"/>
    <w:rsid w:val="00D21118"/>
    <w:rPr>
      <w:rFonts w:ascii="Courier New" w:hAnsi="Courier New" w:cs="Courier New"/>
    </w:rPr>
  </w:style>
  <w:style w:type="character" w:customStyle="1" w:styleId="WW8Num16z2">
    <w:name w:val="WW8Num16z2"/>
    <w:rsid w:val="00D21118"/>
    <w:rPr>
      <w:rFonts w:ascii="Wingdings" w:hAnsi="Wingdings"/>
    </w:rPr>
  </w:style>
  <w:style w:type="character" w:customStyle="1" w:styleId="WW8Num16z3">
    <w:name w:val="WW8Num16z3"/>
    <w:rsid w:val="00D21118"/>
    <w:rPr>
      <w:rFonts w:ascii="Symbol" w:hAnsi="Symbol"/>
    </w:rPr>
  </w:style>
  <w:style w:type="character" w:customStyle="1" w:styleId="WW8Num17z0">
    <w:name w:val="WW8Num17z0"/>
    <w:rsid w:val="00D21118"/>
    <w:rPr>
      <w:rFonts w:ascii="Symbol" w:hAnsi="Symbol"/>
    </w:rPr>
  </w:style>
  <w:style w:type="character" w:customStyle="1" w:styleId="WW8Num17z1">
    <w:name w:val="WW8Num17z1"/>
    <w:rsid w:val="00D21118"/>
    <w:rPr>
      <w:rFonts w:ascii="Courier New" w:hAnsi="Courier New" w:cs="Courier New"/>
    </w:rPr>
  </w:style>
  <w:style w:type="character" w:customStyle="1" w:styleId="WW8Num17z2">
    <w:name w:val="WW8Num17z2"/>
    <w:rsid w:val="00D21118"/>
    <w:rPr>
      <w:rFonts w:ascii="Wingdings" w:hAnsi="Wingdings"/>
    </w:rPr>
  </w:style>
  <w:style w:type="character" w:customStyle="1" w:styleId="WW8Num18z0">
    <w:name w:val="WW8Num18z0"/>
    <w:rsid w:val="00D21118"/>
    <w:rPr>
      <w:rFonts w:ascii="Wingdings" w:hAnsi="Wingdings"/>
      <w:color w:val="0082B0"/>
    </w:rPr>
  </w:style>
  <w:style w:type="character" w:customStyle="1" w:styleId="WW8Num18z1">
    <w:name w:val="WW8Num18z1"/>
    <w:rsid w:val="00D21118"/>
    <w:rPr>
      <w:rFonts w:ascii="Courier New" w:hAnsi="Courier New" w:cs="Courier New"/>
    </w:rPr>
  </w:style>
  <w:style w:type="character" w:customStyle="1" w:styleId="WW8Num18z2">
    <w:name w:val="WW8Num18z2"/>
    <w:rsid w:val="00D21118"/>
    <w:rPr>
      <w:rFonts w:ascii="Wingdings" w:hAnsi="Wingdings"/>
    </w:rPr>
  </w:style>
  <w:style w:type="character" w:customStyle="1" w:styleId="WW8Num18z3">
    <w:name w:val="WW8Num18z3"/>
    <w:rsid w:val="00D21118"/>
    <w:rPr>
      <w:rFonts w:ascii="Symbol" w:hAnsi="Symbol"/>
    </w:rPr>
  </w:style>
  <w:style w:type="character" w:customStyle="1" w:styleId="WW8Num19z0">
    <w:name w:val="WW8Num19z0"/>
    <w:rsid w:val="00D21118"/>
    <w:rPr>
      <w:rFonts w:ascii="Wingdings" w:hAnsi="Wingdings"/>
      <w:color w:val="0082B0"/>
    </w:rPr>
  </w:style>
  <w:style w:type="character" w:customStyle="1" w:styleId="WW8Num19z1">
    <w:name w:val="WW8Num19z1"/>
    <w:rsid w:val="00D21118"/>
    <w:rPr>
      <w:rFonts w:ascii="Courier New" w:hAnsi="Courier New" w:cs="Courier New"/>
    </w:rPr>
  </w:style>
  <w:style w:type="character" w:customStyle="1" w:styleId="WW8Num19z2">
    <w:name w:val="WW8Num19z2"/>
    <w:rsid w:val="00D21118"/>
    <w:rPr>
      <w:rFonts w:ascii="Wingdings" w:hAnsi="Wingdings"/>
    </w:rPr>
  </w:style>
  <w:style w:type="character" w:customStyle="1" w:styleId="WW8Num19z3">
    <w:name w:val="WW8Num19z3"/>
    <w:rsid w:val="00D21118"/>
    <w:rPr>
      <w:rFonts w:ascii="Symbol" w:hAnsi="Symbol"/>
    </w:rPr>
  </w:style>
  <w:style w:type="character" w:customStyle="1" w:styleId="WW8Num20z0">
    <w:name w:val="WW8Num20z0"/>
    <w:rsid w:val="00D211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21118"/>
    <w:rPr>
      <w:rFonts w:ascii="Courier New" w:hAnsi="Courier New" w:cs="Courier New"/>
    </w:rPr>
  </w:style>
  <w:style w:type="character" w:customStyle="1" w:styleId="WW8Num20z2">
    <w:name w:val="WW8Num20z2"/>
    <w:rsid w:val="00D21118"/>
    <w:rPr>
      <w:rFonts w:ascii="Wingdings" w:hAnsi="Wingdings"/>
    </w:rPr>
  </w:style>
  <w:style w:type="character" w:customStyle="1" w:styleId="WW8Num20z3">
    <w:name w:val="WW8Num20z3"/>
    <w:rsid w:val="00D21118"/>
    <w:rPr>
      <w:rFonts w:ascii="Symbol" w:hAnsi="Symbol"/>
    </w:rPr>
  </w:style>
  <w:style w:type="character" w:customStyle="1" w:styleId="WW8Num21z0">
    <w:name w:val="WW8Num21z0"/>
    <w:rsid w:val="00D21118"/>
    <w:rPr>
      <w:rFonts w:ascii="Wingdings" w:hAnsi="Wingdings"/>
      <w:color w:val="0082B0"/>
    </w:rPr>
  </w:style>
  <w:style w:type="character" w:customStyle="1" w:styleId="WW8Num21z1">
    <w:name w:val="WW8Num21z1"/>
    <w:rsid w:val="00D21118"/>
    <w:rPr>
      <w:rFonts w:ascii="Courier New" w:hAnsi="Courier New" w:cs="Courier New"/>
    </w:rPr>
  </w:style>
  <w:style w:type="character" w:customStyle="1" w:styleId="WW8Num21z2">
    <w:name w:val="WW8Num21z2"/>
    <w:rsid w:val="00D21118"/>
    <w:rPr>
      <w:rFonts w:ascii="Wingdings" w:hAnsi="Wingdings"/>
    </w:rPr>
  </w:style>
  <w:style w:type="character" w:customStyle="1" w:styleId="WW8Num21z3">
    <w:name w:val="WW8Num21z3"/>
    <w:rsid w:val="00D21118"/>
    <w:rPr>
      <w:rFonts w:ascii="Symbol" w:hAnsi="Symbol"/>
    </w:rPr>
  </w:style>
  <w:style w:type="character" w:customStyle="1" w:styleId="WW8Num23z0">
    <w:name w:val="WW8Num23z0"/>
    <w:rsid w:val="00D21118"/>
    <w:rPr>
      <w:rFonts w:ascii="Wingdings" w:hAnsi="Wingdings"/>
      <w:color w:val="0082B0"/>
    </w:rPr>
  </w:style>
  <w:style w:type="character" w:customStyle="1" w:styleId="WW8Num23z1">
    <w:name w:val="WW8Num23z1"/>
    <w:rsid w:val="00D21118"/>
    <w:rPr>
      <w:rFonts w:ascii="Courier New" w:hAnsi="Courier New" w:cs="Courier New"/>
    </w:rPr>
  </w:style>
  <w:style w:type="character" w:customStyle="1" w:styleId="WW8Num23z2">
    <w:name w:val="WW8Num23z2"/>
    <w:rsid w:val="00D21118"/>
    <w:rPr>
      <w:rFonts w:ascii="Wingdings" w:hAnsi="Wingdings"/>
    </w:rPr>
  </w:style>
  <w:style w:type="character" w:customStyle="1" w:styleId="WW8Num23z3">
    <w:name w:val="WW8Num23z3"/>
    <w:rsid w:val="00D21118"/>
    <w:rPr>
      <w:rFonts w:ascii="Symbol" w:hAnsi="Symbol"/>
    </w:rPr>
  </w:style>
  <w:style w:type="character" w:customStyle="1" w:styleId="WW8Num24z0">
    <w:name w:val="WW8Num24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21118"/>
    <w:rPr>
      <w:rFonts w:ascii="Courier New" w:hAnsi="Courier New" w:cs="Courier New"/>
    </w:rPr>
  </w:style>
  <w:style w:type="character" w:customStyle="1" w:styleId="WW8Num24z2">
    <w:name w:val="WW8Num24z2"/>
    <w:rsid w:val="00D21118"/>
    <w:rPr>
      <w:rFonts w:ascii="Wingdings" w:hAnsi="Wingdings"/>
    </w:rPr>
  </w:style>
  <w:style w:type="character" w:customStyle="1" w:styleId="WW8Num24z3">
    <w:name w:val="WW8Num24z3"/>
    <w:rsid w:val="00D21118"/>
    <w:rPr>
      <w:rFonts w:ascii="Symbol" w:hAnsi="Symbol"/>
    </w:rPr>
  </w:style>
  <w:style w:type="character" w:customStyle="1" w:styleId="WW8Num25z0">
    <w:name w:val="WW8Num25z0"/>
    <w:rsid w:val="00D21118"/>
    <w:rPr>
      <w:rFonts w:ascii="Wingdings" w:hAnsi="Wingdings"/>
      <w:color w:val="0082B0"/>
    </w:rPr>
  </w:style>
  <w:style w:type="character" w:customStyle="1" w:styleId="WW8Num25z1">
    <w:name w:val="WW8Num25z1"/>
    <w:rsid w:val="00D21118"/>
    <w:rPr>
      <w:rFonts w:ascii="Courier New" w:hAnsi="Courier New" w:cs="Courier New"/>
    </w:rPr>
  </w:style>
  <w:style w:type="character" w:customStyle="1" w:styleId="WW8Num25z2">
    <w:name w:val="WW8Num25z2"/>
    <w:rsid w:val="00D21118"/>
    <w:rPr>
      <w:rFonts w:ascii="Wingdings" w:hAnsi="Wingdings"/>
    </w:rPr>
  </w:style>
  <w:style w:type="character" w:customStyle="1" w:styleId="WW8Num25z3">
    <w:name w:val="WW8Num25z3"/>
    <w:rsid w:val="00D21118"/>
    <w:rPr>
      <w:rFonts w:ascii="Symbol" w:hAnsi="Symbol"/>
    </w:rPr>
  </w:style>
  <w:style w:type="character" w:customStyle="1" w:styleId="WW8Num26z0">
    <w:name w:val="WW8Num26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21118"/>
    <w:rPr>
      <w:rFonts w:ascii="Courier New" w:hAnsi="Courier New" w:cs="Courier New"/>
    </w:rPr>
  </w:style>
  <w:style w:type="character" w:customStyle="1" w:styleId="WW8Num26z2">
    <w:name w:val="WW8Num26z2"/>
    <w:rsid w:val="00D21118"/>
    <w:rPr>
      <w:rFonts w:ascii="Wingdings" w:hAnsi="Wingdings"/>
    </w:rPr>
  </w:style>
  <w:style w:type="character" w:customStyle="1" w:styleId="WW8Num26z3">
    <w:name w:val="WW8Num26z3"/>
    <w:rsid w:val="00D21118"/>
    <w:rPr>
      <w:rFonts w:ascii="Symbol" w:hAnsi="Symbol"/>
    </w:rPr>
  </w:style>
  <w:style w:type="character" w:customStyle="1" w:styleId="WW8Num27z0">
    <w:name w:val="WW8Num27z0"/>
    <w:rsid w:val="00D21118"/>
    <w:rPr>
      <w:rFonts w:ascii="Wingdings" w:hAnsi="Wingdings"/>
      <w:color w:val="0082B0"/>
    </w:rPr>
  </w:style>
  <w:style w:type="character" w:customStyle="1" w:styleId="WW8Num27z1">
    <w:name w:val="WW8Num27z1"/>
    <w:rsid w:val="00D21118"/>
    <w:rPr>
      <w:rFonts w:ascii="Courier New" w:hAnsi="Courier New" w:cs="Courier New"/>
    </w:rPr>
  </w:style>
  <w:style w:type="character" w:customStyle="1" w:styleId="WW8Num27z2">
    <w:name w:val="WW8Num27z2"/>
    <w:rsid w:val="00D21118"/>
    <w:rPr>
      <w:rFonts w:ascii="Wingdings" w:hAnsi="Wingdings"/>
    </w:rPr>
  </w:style>
  <w:style w:type="character" w:customStyle="1" w:styleId="WW8Num27z3">
    <w:name w:val="WW8Num27z3"/>
    <w:rsid w:val="00D21118"/>
    <w:rPr>
      <w:rFonts w:ascii="Symbol" w:hAnsi="Symbol"/>
    </w:rPr>
  </w:style>
  <w:style w:type="character" w:customStyle="1" w:styleId="WW8Num28z0">
    <w:name w:val="WW8Num28z0"/>
    <w:rsid w:val="00D21118"/>
    <w:rPr>
      <w:rFonts w:ascii="Wingdings" w:hAnsi="Wingdings"/>
      <w:color w:val="0082B0"/>
    </w:rPr>
  </w:style>
  <w:style w:type="character" w:customStyle="1" w:styleId="WW8Num28z1">
    <w:name w:val="WW8Num28z1"/>
    <w:rsid w:val="00D21118"/>
    <w:rPr>
      <w:rFonts w:ascii="Courier New" w:hAnsi="Courier New" w:cs="Courier New"/>
    </w:rPr>
  </w:style>
  <w:style w:type="character" w:customStyle="1" w:styleId="WW8Num28z2">
    <w:name w:val="WW8Num28z2"/>
    <w:rsid w:val="00D21118"/>
    <w:rPr>
      <w:rFonts w:ascii="Wingdings" w:hAnsi="Wingdings"/>
    </w:rPr>
  </w:style>
  <w:style w:type="character" w:customStyle="1" w:styleId="WW8Num28z3">
    <w:name w:val="WW8Num28z3"/>
    <w:rsid w:val="00D21118"/>
    <w:rPr>
      <w:rFonts w:ascii="Symbol" w:hAnsi="Symbol"/>
    </w:rPr>
  </w:style>
  <w:style w:type="character" w:customStyle="1" w:styleId="WW8Num30z0">
    <w:name w:val="WW8Num30z0"/>
    <w:rsid w:val="00D21118"/>
    <w:rPr>
      <w:rFonts w:ascii="Wingdings" w:hAnsi="Wingdings"/>
      <w:color w:val="0082B0"/>
    </w:rPr>
  </w:style>
  <w:style w:type="character" w:customStyle="1" w:styleId="WW8Num30z1">
    <w:name w:val="WW8Num30z1"/>
    <w:rsid w:val="00D21118"/>
    <w:rPr>
      <w:rFonts w:ascii="Courier New" w:hAnsi="Courier New" w:cs="Courier New"/>
    </w:rPr>
  </w:style>
  <w:style w:type="character" w:customStyle="1" w:styleId="WW8Num30z2">
    <w:name w:val="WW8Num30z2"/>
    <w:rsid w:val="00D21118"/>
    <w:rPr>
      <w:rFonts w:ascii="Wingdings" w:hAnsi="Wingdings"/>
    </w:rPr>
  </w:style>
  <w:style w:type="character" w:customStyle="1" w:styleId="WW8Num30z3">
    <w:name w:val="WW8Num30z3"/>
    <w:rsid w:val="00D21118"/>
    <w:rPr>
      <w:rFonts w:ascii="Symbol" w:hAnsi="Symbol"/>
    </w:rPr>
  </w:style>
  <w:style w:type="character" w:customStyle="1" w:styleId="WW8Num31z0">
    <w:name w:val="WW8Num31z0"/>
    <w:rsid w:val="00D21118"/>
    <w:rPr>
      <w:rFonts w:ascii="Symbol" w:hAnsi="Symbol"/>
    </w:rPr>
  </w:style>
  <w:style w:type="character" w:customStyle="1" w:styleId="WW8Num31z1">
    <w:name w:val="WW8Num31z1"/>
    <w:rsid w:val="00D21118"/>
    <w:rPr>
      <w:rFonts w:ascii="Courier New" w:hAnsi="Courier New" w:cs="Courier New"/>
    </w:rPr>
  </w:style>
  <w:style w:type="character" w:customStyle="1" w:styleId="WW8Num31z2">
    <w:name w:val="WW8Num31z2"/>
    <w:rsid w:val="00D21118"/>
    <w:rPr>
      <w:rFonts w:ascii="Wingdings" w:hAnsi="Wingdings"/>
    </w:rPr>
  </w:style>
  <w:style w:type="character" w:customStyle="1" w:styleId="10">
    <w:name w:val="Основной шрифт абзаца1"/>
    <w:rsid w:val="00D21118"/>
  </w:style>
  <w:style w:type="character" w:customStyle="1" w:styleId="20">
    <w:name w:val="Знак Знак2"/>
    <w:rsid w:val="00D211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21118"/>
    <w:rPr>
      <w:color w:val="0000FF"/>
      <w:u w:val="single"/>
    </w:rPr>
  </w:style>
  <w:style w:type="character" w:customStyle="1" w:styleId="11">
    <w:name w:val="Знак Знак1"/>
    <w:rsid w:val="00D211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211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21118"/>
    <w:rPr>
      <w:rFonts w:cs="Times New Roman"/>
    </w:rPr>
  </w:style>
  <w:style w:type="character" w:customStyle="1" w:styleId="a4">
    <w:name w:val="Знак Знак"/>
    <w:rsid w:val="00D211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21118"/>
    <w:rPr>
      <w:i/>
      <w:iCs/>
    </w:rPr>
  </w:style>
  <w:style w:type="character" w:styleId="a6">
    <w:name w:val="Strong"/>
    <w:uiPriority w:val="22"/>
    <w:qFormat/>
    <w:rsid w:val="00D21118"/>
    <w:rPr>
      <w:b/>
      <w:bCs/>
    </w:rPr>
  </w:style>
  <w:style w:type="character" w:styleId="a7">
    <w:name w:val="FollowedHyperlink"/>
    <w:rsid w:val="00D211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211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21118"/>
    <w:pPr>
      <w:spacing w:after="120"/>
    </w:pPr>
  </w:style>
  <w:style w:type="paragraph" w:styleId="ab">
    <w:name w:val="List"/>
    <w:basedOn w:val="a9"/>
    <w:rsid w:val="00D21118"/>
    <w:rPr>
      <w:rFonts w:ascii="Arial" w:hAnsi="Arial" w:cs="Mangal"/>
    </w:rPr>
  </w:style>
  <w:style w:type="paragraph" w:customStyle="1" w:styleId="12">
    <w:name w:val="Название1"/>
    <w:basedOn w:val="a"/>
    <w:rsid w:val="00D211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211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211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211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211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21118"/>
    <w:pPr>
      <w:spacing w:before="280" w:after="119"/>
    </w:pPr>
  </w:style>
  <w:style w:type="paragraph" w:styleId="af">
    <w:name w:val="Body Text Indent"/>
    <w:basedOn w:val="a"/>
    <w:link w:val="af0"/>
    <w:rsid w:val="00D211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21118"/>
    <w:pPr>
      <w:spacing w:after="120" w:line="480" w:lineRule="auto"/>
    </w:pPr>
  </w:style>
  <w:style w:type="paragraph" w:customStyle="1" w:styleId="af1">
    <w:name w:val="Содержимое таблицы"/>
    <w:basedOn w:val="a"/>
    <w:rsid w:val="00D211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211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211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211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211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211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211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DE2236-7B85-4472-AAED-0BEB47D59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425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29</cp:revision>
  <cp:lastPrinted>2020-07-22T07:11:00Z</cp:lastPrinted>
  <dcterms:created xsi:type="dcterms:W3CDTF">2021-10-22T06:28:00Z</dcterms:created>
  <dcterms:modified xsi:type="dcterms:W3CDTF">2021-11-18T04:51:00Z</dcterms:modified>
</cp:coreProperties>
</file>