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</w:p>
    <w:p w:rsidR="001327C0" w:rsidRDefault="001327C0" w:rsidP="001327C0">
      <w:pPr>
        <w:ind w:firstLine="567"/>
        <w:jc w:val="both"/>
        <w:outlineLvl w:val="0"/>
        <w:rPr>
          <w:b/>
          <w:sz w:val="12"/>
          <w:szCs w:val="12"/>
        </w:rPr>
      </w:pPr>
    </w:p>
    <w:p w:rsidR="00A337A3" w:rsidRPr="00027EFF" w:rsidRDefault="00027EFF" w:rsidP="00A337A3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Пожилые новосибирцы получили консультацию специалистов ПФР на «прямой линии»</w:t>
      </w:r>
    </w:p>
    <w:p w:rsidR="00A337A3" w:rsidRPr="00A337A3" w:rsidRDefault="00A337A3" w:rsidP="00B95551">
      <w:pPr>
        <w:ind w:firstLine="567"/>
        <w:jc w:val="both"/>
        <w:rPr>
          <w:b/>
          <w:i/>
          <w:sz w:val="12"/>
          <w:szCs w:val="12"/>
        </w:rPr>
      </w:pPr>
      <w:r w:rsidRPr="00A337A3">
        <w:rPr>
          <w:b/>
          <w:i/>
          <w:sz w:val="26"/>
          <w:szCs w:val="26"/>
        </w:rPr>
        <w:t xml:space="preserve"> </w:t>
      </w:r>
    </w:p>
    <w:p w:rsidR="001327C0" w:rsidRDefault="00027EFF" w:rsidP="00B95551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завершение Декады пожилого человека в Отделении ПФР состоялась «прямая линия», которая позволила новосибирцам «серебряного возраста» получить консультацию специалистов ПФР по телефону, не приходя в клиентскую службу ПФР. </w:t>
      </w:r>
    </w:p>
    <w:p w:rsidR="00452A36" w:rsidRPr="00130930" w:rsidRDefault="00452A36" w:rsidP="00B95551">
      <w:pPr>
        <w:ind w:firstLine="567"/>
        <w:jc w:val="both"/>
        <w:rPr>
          <w:b/>
          <w:i/>
          <w:sz w:val="12"/>
          <w:szCs w:val="12"/>
        </w:rPr>
      </w:pPr>
    </w:p>
    <w:p w:rsidR="00656EE3" w:rsidRDefault="00027EFF" w:rsidP="00656EE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Обычно люди старшего возраста, являющиеся получателями пенсии, неплохо разбираются не только в своих пенсионных правах, но и в перипетиях нового пенсионного законодательства, поскольку живо интересуются пенсионной тематикой и всегда в курсе пенсионных изменений, которые широко разъясняются специалистами Пенсионного фонда, в том числе через СМИ. Однако «прямые линии» в рамках Декады по-прежнему вызывают их интерес, поскольку всегда есть вопрос, который пенсионеру хочется задать «напрямую»</w:t>
      </w:r>
      <w:r w:rsidR="00630B2A">
        <w:rPr>
          <w:sz w:val="26"/>
          <w:szCs w:val="26"/>
        </w:rPr>
        <w:t xml:space="preserve"> специалисту. Вот и прошедшая «прямая линия» состоялась при живейшем участии новосибирцев. </w:t>
      </w:r>
    </w:p>
    <w:p w:rsidR="001A60FF" w:rsidRDefault="00396A11" w:rsidP="00277D6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 конечно, самый актуальный вопрос для данной категории получателей пенсии – </w:t>
      </w:r>
      <w:r w:rsidR="001A60FF">
        <w:rPr>
          <w:sz w:val="26"/>
          <w:szCs w:val="26"/>
        </w:rPr>
        <w:t>индексация</w:t>
      </w:r>
      <w:r>
        <w:rPr>
          <w:sz w:val="26"/>
          <w:szCs w:val="26"/>
        </w:rPr>
        <w:t xml:space="preserve"> её размеров. </w:t>
      </w:r>
      <w:r w:rsidR="00277D64">
        <w:rPr>
          <w:sz w:val="26"/>
          <w:szCs w:val="26"/>
        </w:rPr>
        <w:t>«П</w:t>
      </w:r>
      <w:r w:rsidR="00277D64" w:rsidRPr="00277D64">
        <w:rPr>
          <w:sz w:val="26"/>
          <w:szCs w:val="26"/>
        </w:rPr>
        <w:t xml:space="preserve">равила индексации страховых пенсий </w:t>
      </w:r>
      <w:r w:rsidR="00277D64">
        <w:rPr>
          <w:sz w:val="26"/>
          <w:szCs w:val="26"/>
        </w:rPr>
        <w:t xml:space="preserve">в прошлом году </w:t>
      </w:r>
      <w:r w:rsidR="00277D64" w:rsidRPr="00277D64">
        <w:rPr>
          <w:sz w:val="26"/>
          <w:szCs w:val="26"/>
        </w:rPr>
        <w:t>несколько изменились</w:t>
      </w:r>
      <w:r w:rsidR="00277D64">
        <w:rPr>
          <w:sz w:val="26"/>
          <w:szCs w:val="26"/>
        </w:rPr>
        <w:t>, разъясняли специалисты Пенсионного фонда,</w:t>
      </w:r>
      <w:r w:rsidR="00277D64" w:rsidRPr="00277D64">
        <w:rPr>
          <w:sz w:val="26"/>
          <w:szCs w:val="26"/>
        </w:rPr>
        <w:t xml:space="preserve"> – размеры увеличения стоимости пенсионного коэффициента и размера фиксированной выплаты прописаны в Федеральном законе сразу на ближайшие 6 лет. До 2024 года включительно.  В соответствии с нормой данного Закона стоимость пенсионного коэффициента составит в следующем году 93 рубля, а размер фиксированной выплаты к страховой пенсии по старости на общих основаниях – 5 686 рублей 25 копеек. Таким образом, коэффициент индексации составит 6,6%, а среднее увеличение страховой пенсии по старости неработающих пенсионеров составит порядка 1 тысячи рублей. Индексация будет произведена с 1 января</w:t>
      </w:r>
      <w:r w:rsidR="001A60FF">
        <w:rPr>
          <w:sz w:val="26"/>
          <w:szCs w:val="26"/>
        </w:rPr>
        <w:t>»</w:t>
      </w:r>
      <w:r w:rsidR="00277D64" w:rsidRPr="00277D64">
        <w:rPr>
          <w:sz w:val="26"/>
          <w:szCs w:val="26"/>
        </w:rPr>
        <w:t xml:space="preserve">. </w:t>
      </w:r>
    </w:p>
    <w:p w:rsidR="00277D64" w:rsidRDefault="00277D64" w:rsidP="00277D64">
      <w:pPr>
        <w:ind w:firstLine="567"/>
        <w:jc w:val="both"/>
        <w:rPr>
          <w:sz w:val="26"/>
          <w:szCs w:val="26"/>
        </w:rPr>
      </w:pPr>
      <w:r w:rsidRPr="00277D64">
        <w:rPr>
          <w:sz w:val="26"/>
          <w:szCs w:val="26"/>
        </w:rPr>
        <w:t xml:space="preserve">Что касается социальных пенсий и пенсий по гособеспечению, то они проводятся с 1 апреля и индекс увеличения зависит от </w:t>
      </w:r>
      <w:r w:rsidRPr="00277D64">
        <w:rPr>
          <w:color w:val="111111"/>
          <w:sz w:val="26"/>
          <w:szCs w:val="26"/>
          <w:shd w:val="clear" w:color="auto" w:fill="FDFDFD"/>
        </w:rPr>
        <w:t xml:space="preserve">темпов роста прожиточного минимума пенсионера за прошедший год и будет известен в 1 квартале следующего года. </w:t>
      </w:r>
      <w:r w:rsidRPr="00277D64">
        <w:rPr>
          <w:sz w:val="26"/>
          <w:szCs w:val="26"/>
        </w:rPr>
        <w:t xml:space="preserve">Соответствующее постановление будет подписано Правительством РФ. </w:t>
      </w:r>
    </w:p>
    <w:p w:rsidR="001A60FF" w:rsidRPr="00AD1942" w:rsidRDefault="001A60FF" w:rsidP="00277D64">
      <w:pPr>
        <w:ind w:firstLine="567"/>
        <w:jc w:val="both"/>
        <w:rPr>
          <w:sz w:val="28"/>
          <w:szCs w:val="28"/>
        </w:rPr>
      </w:pPr>
      <w:r>
        <w:rPr>
          <w:sz w:val="26"/>
          <w:szCs w:val="26"/>
        </w:rPr>
        <w:t xml:space="preserve">С материалами «прямой линии» можно будет ознакомиться на сайте ПФР. </w:t>
      </w:r>
    </w:p>
    <w:p w:rsidR="00396A11" w:rsidRPr="006213EC" w:rsidRDefault="00396A11" w:rsidP="00656EE3">
      <w:pPr>
        <w:ind w:firstLine="567"/>
        <w:jc w:val="both"/>
        <w:rPr>
          <w:i/>
          <w:sz w:val="26"/>
          <w:szCs w:val="26"/>
        </w:rPr>
      </w:pPr>
    </w:p>
    <w:sectPr w:rsidR="00396A11" w:rsidRPr="006213EC" w:rsidSect="001E12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5580"/>
    <w:rsid w:val="000264F6"/>
    <w:rsid w:val="00027EFF"/>
    <w:rsid w:val="00030577"/>
    <w:rsid w:val="00034583"/>
    <w:rsid w:val="0004120E"/>
    <w:rsid w:val="00041A33"/>
    <w:rsid w:val="00041CD7"/>
    <w:rsid w:val="00042A50"/>
    <w:rsid w:val="000440E1"/>
    <w:rsid w:val="0004453B"/>
    <w:rsid w:val="00045B2A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3AA1"/>
    <w:rsid w:val="00126589"/>
    <w:rsid w:val="00130930"/>
    <w:rsid w:val="00131D34"/>
    <w:rsid w:val="00132698"/>
    <w:rsid w:val="001327C0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A60FF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5891"/>
    <w:rsid w:val="00226D0A"/>
    <w:rsid w:val="002278AA"/>
    <w:rsid w:val="00230951"/>
    <w:rsid w:val="00232BD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20BC"/>
    <w:rsid w:val="0027417A"/>
    <w:rsid w:val="0027494F"/>
    <w:rsid w:val="00276FAD"/>
    <w:rsid w:val="00277D64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5EA9"/>
    <w:rsid w:val="002C6168"/>
    <w:rsid w:val="002D45DC"/>
    <w:rsid w:val="002D67E8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151E"/>
    <w:rsid w:val="0031516F"/>
    <w:rsid w:val="00320275"/>
    <w:rsid w:val="00321508"/>
    <w:rsid w:val="00323570"/>
    <w:rsid w:val="00323F23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954"/>
    <w:rsid w:val="00386BF0"/>
    <w:rsid w:val="003901AD"/>
    <w:rsid w:val="00392B48"/>
    <w:rsid w:val="003950C8"/>
    <w:rsid w:val="00396384"/>
    <w:rsid w:val="00396A11"/>
    <w:rsid w:val="00397D3D"/>
    <w:rsid w:val="003A2FED"/>
    <w:rsid w:val="003A324E"/>
    <w:rsid w:val="003A4099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D6DFA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2A36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5892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5E99"/>
    <w:rsid w:val="005264C0"/>
    <w:rsid w:val="00526D3C"/>
    <w:rsid w:val="005273D3"/>
    <w:rsid w:val="005329E4"/>
    <w:rsid w:val="00534087"/>
    <w:rsid w:val="005363DD"/>
    <w:rsid w:val="00543158"/>
    <w:rsid w:val="00543B76"/>
    <w:rsid w:val="005471DA"/>
    <w:rsid w:val="00552170"/>
    <w:rsid w:val="00553265"/>
    <w:rsid w:val="00560089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14BC"/>
    <w:rsid w:val="005A26B7"/>
    <w:rsid w:val="005A3271"/>
    <w:rsid w:val="005A5345"/>
    <w:rsid w:val="005A68B8"/>
    <w:rsid w:val="005B3E1C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3EC"/>
    <w:rsid w:val="0062157A"/>
    <w:rsid w:val="0062208D"/>
    <w:rsid w:val="00624BC8"/>
    <w:rsid w:val="0062568F"/>
    <w:rsid w:val="00625E46"/>
    <w:rsid w:val="00627ECB"/>
    <w:rsid w:val="00630948"/>
    <w:rsid w:val="00630B2A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56EE3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37E3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2360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3F45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6C6F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263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D537B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339B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37A3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66B28"/>
    <w:rsid w:val="00A7125E"/>
    <w:rsid w:val="00A7213B"/>
    <w:rsid w:val="00A72A44"/>
    <w:rsid w:val="00A7625A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2D70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1B68"/>
    <w:rsid w:val="00B54FFD"/>
    <w:rsid w:val="00B60390"/>
    <w:rsid w:val="00B66AD4"/>
    <w:rsid w:val="00B70216"/>
    <w:rsid w:val="00B70DC1"/>
    <w:rsid w:val="00B717FC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5A07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81DC3"/>
    <w:rsid w:val="00D83DFD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4662"/>
    <w:rsid w:val="00EC69E1"/>
    <w:rsid w:val="00ED0C69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EF6D66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7070"/>
    <w:rsid w:val="00F27645"/>
    <w:rsid w:val="00F27B0E"/>
    <w:rsid w:val="00F316A7"/>
    <w:rsid w:val="00F36B9B"/>
    <w:rsid w:val="00F4076E"/>
    <w:rsid w:val="00F41B44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5A0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42D1"/>
    <w:rsid w:val="00FB5CC6"/>
    <w:rsid w:val="00FC1AFE"/>
    <w:rsid w:val="00FC2077"/>
    <w:rsid w:val="00FC3D6C"/>
    <w:rsid w:val="00FC40C5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12B7"/>
    <w:rPr>
      <w:rFonts w:ascii="Wingdings" w:hAnsi="Wingdings"/>
      <w:color w:val="0082B0"/>
    </w:rPr>
  </w:style>
  <w:style w:type="character" w:customStyle="1" w:styleId="WW8Num2z0">
    <w:name w:val="WW8Num2z0"/>
    <w:rsid w:val="001E12B7"/>
    <w:rPr>
      <w:rFonts w:ascii="Wingdings" w:hAnsi="Wingdings"/>
    </w:rPr>
  </w:style>
  <w:style w:type="character" w:customStyle="1" w:styleId="WW8Num2z1">
    <w:name w:val="WW8Num2z1"/>
    <w:rsid w:val="001E12B7"/>
    <w:rPr>
      <w:rFonts w:ascii="Courier New" w:hAnsi="Courier New" w:cs="Courier New"/>
    </w:rPr>
  </w:style>
  <w:style w:type="character" w:customStyle="1" w:styleId="WW8Num2z3">
    <w:name w:val="WW8Num2z3"/>
    <w:rsid w:val="001E12B7"/>
    <w:rPr>
      <w:rFonts w:ascii="Symbol" w:hAnsi="Symbol"/>
    </w:rPr>
  </w:style>
  <w:style w:type="character" w:customStyle="1" w:styleId="WW8Num4z0">
    <w:name w:val="WW8Num4z0"/>
    <w:rsid w:val="001E12B7"/>
    <w:rPr>
      <w:rFonts w:ascii="Wingdings" w:hAnsi="Wingdings"/>
      <w:color w:val="0082B0"/>
    </w:rPr>
  </w:style>
  <w:style w:type="character" w:customStyle="1" w:styleId="WW8Num4z1">
    <w:name w:val="WW8Num4z1"/>
    <w:rsid w:val="001E12B7"/>
    <w:rPr>
      <w:rFonts w:ascii="Courier New" w:hAnsi="Courier New" w:cs="Courier New"/>
    </w:rPr>
  </w:style>
  <w:style w:type="character" w:customStyle="1" w:styleId="WW8Num4z2">
    <w:name w:val="WW8Num4z2"/>
    <w:rsid w:val="001E12B7"/>
    <w:rPr>
      <w:rFonts w:ascii="Wingdings" w:hAnsi="Wingdings"/>
    </w:rPr>
  </w:style>
  <w:style w:type="character" w:customStyle="1" w:styleId="WW8Num4z3">
    <w:name w:val="WW8Num4z3"/>
    <w:rsid w:val="001E12B7"/>
    <w:rPr>
      <w:rFonts w:ascii="Symbol" w:hAnsi="Symbol"/>
    </w:rPr>
  </w:style>
  <w:style w:type="character" w:customStyle="1" w:styleId="WW8Num5z0">
    <w:name w:val="WW8Num5z0"/>
    <w:rsid w:val="001E12B7"/>
    <w:rPr>
      <w:rFonts w:ascii="Wingdings" w:hAnsi="Wingdings"/>
      <w:color w:val="0082B0"/>
    </w:rPr>
  </w:style>
  <w:style w:type="character" w:customStyle="1" w:styleId="WW8Num5z1">
    <w:name w:val="WW8Num5z1"/>
    <w:rsid w:val="001E12B7"/>
    <w:rPr>
      <w:rFonts w:ascii="Courier New" w:hAnsi="Courier New" w:cs="Courier New"/>
    </w:rPr>
  </w:style>
  <w:style w:type="character" w:customStyle="1" w:styleId="WW8Num5z2">
    <w:name w:val="WW8Num5z2"/>
    <w:rsid w:val="001E12B7"/>
    <w:rPr>
      <w:rFonts w:ascii="Wingdings" w:hAnsi="Wingdings"/>
    </w:rPr>
  </w:style>
  <w:style w:type="character" w:customStyle="1" w:styleId="WW8Num5z3">
    <w:name w:val="WW8Num5z3"/>
    <w:rsid w:val="001E12B7"/>
    <w:rPr>
      <w:rFonts w:ascii="Symbol" w:hAnsi="Symbol"/>
    </w:rPr>
  </w:style>
  <w:style w:type="character" w:customStyle="1" w:styleId="WW8Num6z0">
    <w:name w:val="WW8Num6z0"/>
    <w:rsid w:val="001E12B7"/>
    <w:rPr>
      <w:rFonts w:ascii="Wingdings" w:hAnsi="Wingdings"/>
      <w:color w:val="0082B0"/>
    </w:rPr>
  </w:style>
  <w:style w:type="character" w:customStyle="1" w:styleId="WW8Num6z1">
    <w:name w:val="WW8Num6z1"/>
    <w:rsid w:val="001E12B7"/>
    <w:rPr>
      <w:rFonts w:ascii="Courier New" w:hAnsi="Courier New" w:cs="Courier New"/>
    </w:rPr>
  </w:style>
  <w:style w:type="character" w:customStyle="1" w:styleId="WW8Num6z2">
    <w:name w:val="WW8Num6z2"/>
    <w:rsid w:val="001E12B7"/>
    <w:rPr>
      <w:rFonts w:ascii="Wingdings" w:hAnsi="Wingdings"/>
    </w:rPr>
  </w:style>
  <w:style w:type="character" w:customStyle="1" w:styleId="WW8Num6z3">
    <w:name w:val="WW8Num6z3"/>
    <w:rsid w:val="001E12B7"/>
    <w:rPr>
      <w:rFonts w:ascii="Symbol" w:hAnsi="Symbol"/>
    </w:rPr>
  </w:style>
  <w:style w:type="character" w:customStyle="1" w:styleId="WW8Num7z0">
    <w:name w:val="WW8Num7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1E12B7"/>
    <w:rPr>
      <w:rFonts w:ascii="Courier New" w:hAnsi="Courier New" w:cs="Courier New"/>
    </w:rPr>
  </w:style>
  <w:style w:type="character" w:customStyle="1" w:styleId="WW8Num7z2">
    <w:name w:val="WW8Num7z2"/>
    <w:rsid w:val="001E12B7"/>
    <w:rPr>
      <w:rFonts w:ascii="Wingdings" w:hAnsi="Wingdings"/>
    </w:rPr>
  </w:style>
  <w:style w:type="character" w:customStyle="1" w:styleId="WW8Num7z3">
    <w:name w:val="WW8Num7z3"/>
    <w:rsid w:val="001E12B7"/>
    <w:rPr>
      <w:rFonts w:ascii="Symbol" w:hAnsi="Symbol"/>
    </w:rPr>
  </w:style>
  <w:style w:type="character" w:customStyle="1" w:styleId="WW8Num8z0">
    <w:name w:val="WW8Num8z0"/>
    <w:rsid w:val="001E12B7"/>
    <w:rPr>
      <w:rFonts w:ascii="Symbol" w:hAnsi="Symbol"/>
    </w:rPr>
  </w:style>
  <w:style w:type="character" w:customStyle="1" w:styleId="WW8Num9z0">
    <w:name w:val="WW8Num9z0"/>
    <w:rsid w:val="001E12B7"/>
    <w:rPr>
      <w:rFonts w:ascii="Wingdings" w:hAnsi="Wingdings"/>
      <w:color w:val="0082B0"/>
    </w:rPr>
  </w:style>
  <w:style w:type="character" w:customStyle="1" w:styleId="WW8Num9z1">
    <w:name w:val="WW8Num9z1"/>
    <w:rsid w:val="001E12B7"/>
    <w:rPr>
      <w:rFonts w:ascii="Courier New" w:hAnsi="Courier New" w:cs="Courier New"/>
    </w:rPr>
  </w:style>
  <w:style w:type="character" w:customStyle="1" w:styleId="WW8Num9z2">
    <w:name w:val="WW8Num9z2"/>
    <w:rsid w:val="001E12B7"/>
    <w:rPr>
      <w:rFonts w:ascii="Wingdings" w:hAnsi="Wingdings"/>
    </w:rPr>
  </w:style>
  <w:style w:type="character" w:customStyle="1" w:styleId="WW8Num9z3">
    <w:name w:val="WW8Num9z3"/>
    <w:rsid w:val="001E12B7"/>
    <w:rPr>
      <w:rFonts w:ascii="Symbol" w:hAnsi="Symbol"/>
    </w:rPr>
  </w:style>
  <w:style w:type="character" w:customStyle="1" w:styleId="WW8Num10z0">
    <w:name w:val="WW8Num10z0"/>
    <w:rsid w:val="001E12B7"/>
    <w:rPr>
      <w:rFonts w:ascii="Wingdings" w:hAnsi="Wingdings"/>
      <w:color w:val="0082B0"/>
    </w:rPr>
  </w:style>
  <w:style w:type="character" w:customStyle="1" w:styleId="WW8Num10z1">
    <w:name w:val="WW8Num10z1"/>
    <w:rsid w:val="001E12B7"/>
    <w:rPr>
      <w:rFonts w:ascii="Courier New" w:hAnsi="Courier New" w:cs="Courier New"/>
    </w:rPr>
  </w:style>
  <w:style w:type="character" w:customStyle="1" w:styleId="WW8Num10z2">
    <w:name w:val="WW8Num10z2"/>
    <w:rsid w:val="001E12B7"/>
    <w:rPr>
      <w:rFonts w:ascii="Wingdings" w:hAnsi="Wingdings"/>
    </w:rPr>
  </w:style>
  <w:style w:type="character" w:customStyle="1" w:styleId="WW8Num10z3">
    <w:name w:val="WW8Num10z3"/>
    <w:rsid w:val="001E12B7"/>
    <w:rPr>
      <w:rFonts w:ascii="Symbol" w:hAnsi="Symbol"/>
    </w:rPr>
  </w:style>
  <w:style w:type="character" w:customStyle="1" w:styleId="WW8Num11z0">
    <w:name w:val="WW8Num11z0"/>
    <w:rsid w:val="001E12B7"/>
    <w:rPr>
      <w:rFonts w:ascii="Wingdings" w:hAnsi="Wingdings"/>
      <w:color w:val="0082B0"/>
    </w:rPr>
  </w:style>
  <w:style w:type="character" w:customStyle="1" w:styleId="WW8Num11z1">
    <w:name w:val="WW8Num11z1"/>
    <w:rsid w:val="001E12B7"/>
    <w:rPr>
      <w:rFonts w:ascii="Courier New" w:hAnsi="Courier New" w:cs="Courier New"/>
    </w:rPr>
  </w:style>
  <w:style w:type="character" w:customStyle="1" w:styleId="WW8Num11z2">
    <w:name w:val="WW8Num11z2"/>
    <w:rsid w:val="001E12B7"/>
    <w:rPr>
      <w:rFonts w:ascii="Wingdings" w:hAnsi="Wingdings"/>
    </w:rPr>
  </w:style>
  <w:style w:type="character" w:customStyle="1" w:styleId="WW8Num11z3">
    <w:name w:val="WW8Num11z3"/>
    <w:rsid w:val="001E12B7"/>
    <w:rPr>
      <w:rFonts w:ascii="Symbol" w:hAnsi="Symbol"/>
    </w:rPr>
  </w:style>
  <w:style w:type="character" w:customStyle="1" w:styleId="WW8Num12z0">
    <w:name w:val="WW8Num12z0"/>
    <w:rsid w:val="001E12B7"/>
    <w:rPr>
      <w:rFonts w:ascii="Wingdings" w:hAnsi="Wingdings"/>
      <w:color w:val="0082B0"/>
    </w:rPr>
  </w:style>
  <w:style w:type="character" w:customStyle="1" w:styleId="WW8Num12z1">
    <w:name w:val="WW8Num12z1"/>
    <w:rsid w:val="001E12B7"/>
    <w:rPr>
      <w:rFonts w:ascii="Courier New" w:hAnsi="Courier New" w:cs="Courier New"/>
    </w:rPr>
  </w:style>
  <w:style w:type="character" w:customStyle="1" w:styleId="WW8Num12z2">
    <w:name w:val="WW8Num12z2"/>
    <w:rsid w:val="001E12B7"/>
    <w:rPr>
      <w:rFonts w:ascii="Wingdings" w:hAnsi="Wingdings"/>
    </w:rPr>
  </w:style>
  <w:style w:type="character" w:customStyle="1" w:styleId="WW8Num12z3">
    <w:name w:val="WW8Num12z3"/>
    <w:rsid w:val="001E12B7"/>
    <w:rPr>
      <w:rFonts w:ascii="Symbol" w:hAnsi="Symbol"/>
    </w:rPr>
  </w:style>
  <w:style w:type="character" w:customStyle="1" w:styleId="WW8Num13z0">
    <w:name w:val="WW8Num13z0"/>
    <w:rsid w:val="001E12B7"/>
    <w:rPr>
      <w:rFonts w:ascii="Wingdings" w:hAnsi="Wingdings"/>
      <w:color w:val="0082B0"/>
    </w:rPr>
  </w:style>
  <w:style w:type="character" w:customStyle="1" w:styleId="WW8Num13z1">
    <w:name w:val="WW8Num13z1"/>
    <w:rsid w:val="001E12B7"/>
    <w:rPr>
      <w:rFonts w:ascii="Courier New" w:hAnsi="Courier New" w:cs="Courier New"/>
    </w:rPr>
  </w:style>
  <w:style w:type="character" w:customStyle="1" w:styleId="WW8Num13z2">
    <w:name w:val="WW8Num13z2"/>
    <w:rsid w:val="001E12B7"/>
    <w:rPr>
      <w:rFonts w:ascii="Wingdings" w:hAnsi="Wingdings"/>
    </w:rPr>
  </w:style>
  <w:style w:type="character" w:customStyle="1" w:styleId="WW8Num13z3">
    <w:name w:val="WW8Num13z3"/>
    <w:rsid w:val="001E12B7"/>
    <w:rPr>
      <w:rFonts w:ascii="Symbol" w:hAnsi="Symbol"/>
    </w:rPr>
  </w:style>
  <w:style w:type="character" w:customStyle="1" w:styleId="WW8Num14z0">
    <w:name w:val="WW8Num14z0"/>
    <w:rsid w:val="001E12B7"/>
    <w:rPr>
      <w:rFonts w:ascii="Wingdings" w:hAnsi="Wingdings"/>
      <w:color w:val="145AA8"/>
    </w:rPr>
  </w:style>
  <w:style w:type="character" w:customStyle="1" w:styleId="WW8Num14z1">
    <w:name w:val="WW8Num14z1"/>
    <w:rsid w:val="001E12B7"/>
    <w:rPr>
      <w:rFonts w:ascii="Courier New" w:hAnsi="Courier New" w:cs="Courier New"/>
    </w:rPr>
  </w:style>
  <w:style w:type="character" w:customStyle="1" w:styleId="WW8Num14z2">
    <w:name w:val="WW8Num14z2"/>
    <w:rsid w:val="001E12B7"/>
    <w:rPr>
      <w:rFonts w:ascii="Wingdings" w:hAnsi="Wingdings"/>
    </w:rPr>
  </w:style>
  <w:style w:type="character" w:customStyle="1" w:styleId="WW8Num14z3">
    <w:name w:val="WW8Num14z3"/>
    <w:rsid w:val="001E12B7"/>
    <w:rPr>
      <w:rFonts w:ascii="Symbol" w:hAnsi="Symbol"/>
    </w:rPr>
  </w:style>
  <w:style w:type="character" w:customStyle="1" w:styleId="WW8Num15z0">
    <w:name w:val="WW8Num15z0"/>
    <w:rsid w:val="001E12B7"/>
    <w:rPr>
      <w:rFonts w:ascii="Wingdings" w:hAnsi="Wingdings"/>
      <w:color w:val="0082B0"/>
    </w:rPr>
  </w:style>
  <w:style w:type="character" w:customStyle="1" w:styleId="WW8Num15z1">
    <w:name w:val="WW8Num15z1"/>
    <w:rsid w:val="001E12B7"/>
    <w:rPr>
      <w:rFonts w:ascii="Courier New" w:hAnsi="Courier New" w:cs="Courier New"/>
    </w:rPr>
  </w:style>
  <w:style w:type="character" w:customStyle="1" w:styleId="WW8Num15z2">
    <w:name w:val="WW8Num15z2"/>
    <w:rsid w:val="001E12B7"/>
    <w:rPr>
      <w:rFonts w:ascii="Wingdings" w:hAnsi="Wingdings"/>
    </w:rPr>
  </w:style>
  <w:style w:type="character" w:customStyle="1" w:styleId="WW8Num15z3">
    <w:name w:val="WW8Num15z3"/>
    <w:rsid w:val="001E12B7"/>
    <w:rPr>
      <w:rFonts w:ascii="Symbol" w:hAnsi="Symbol"/>
    </w:rPr>
  </w:style>
  <w:style w:type="character" w:customStyle="1" w:styleId="WW8Num16z0">
    <w:name w:val="WW8Num16z0"/>
    <w:rsid w:val="001E12B7"/>
    <w:rPr>
      <w:rFonts w:ascii="Wingdings" w:hAnsi="Wingdings"/>
      <w:color w:val="0082B0"/>
    </w:rPr>
  </w:style>
  <w:style w:type="character" w:customStyle="1" w:styleId="WW8Num16z1">
    <w:name w:val="WW8Num16z1"/>
    <w:rsid w:val="001E12B7"/>
    <w:rPr>
      <w:rFonts w:ascii="Courier New" w:hAnsi="Courier New" w:cs="Courier New"/>
    </w:rPr>
  </w:style>
  <w:style w:type="character" w:customStyle="1" w:styleId="WW8Num16z2">
    <w:name w:val="WW8Num16z2"/>
    <w:rsid w:val="001E12B7"/>
    <w:rPr>
      <w:rFonts w:ascii="Wingdings" w:hAnsi="Wingdings"/>
    </w:rPr>
  </w:style>
  <w:style w:type="character" w:customStyle="1" w:styleId="WW8Num16z3">
    <w:name w:val="WW8Num16z3"/>
    <w:rsid w:val="001E12B7"/>
    <w:rPr>
      <w:rFonts w:ascii="Symbol" w:hAnsi="Symbol"/>
    </w:rPr>
  </w:style>
  <w:style w:type="character" w:customStyle="1" w:styleId="WW8Num17z0">
    <w:name w:val="WW8Num17z0"/>
    <w:rsid w:val="001E12B7"/>
    <w:rPr>
      <w:rFonts w:ascii="Symbol" w:hAnsi="Symbol"/>
    </w:rPr>
  </w:style>
  <w:style w:type="character" w:customStyle="1" w:styleId="WW8Num17z1">
    <w:name w:val="WW8Num17z1"/>
    <w:rsid w:val="001E12B7"/>
    <w:rPr>
      <w:rFonts w:ascii="Courier New" w:hAnsi="Courier New" w:cs="Courier New"/>
    </w:rPr>
  </w:style>
  <w:style w:type="character" w:customStyle="1" w:styleId="WW8Num17z2">
    <w:name w:val="WW8Num17z2"/>
    <w:rsid w:val="001E12B7"/>
    <w:rPr>
      <w:rFonts w:ascii="Wingdings" w:hAnsi="Wingdings"/>
    </w:rPr>
  </w:style>
  <w:style w:type="character" w:customStyle="1" w:styleId="WW8Num18z0">
    <w:name w:val="WW8Num18z0"/>
    <w:rsid w:val="001E12B7"/>
    <w:rPr>
      <w:rFonts w:ascii="Wingdings" w:hAnsi="Wingdings"/>
      <w:color w:val="0082B0"/>
    </w:rPr>
  </w:style>
  <w:style w:type="character" w:customStyle="1" w:styleId="WW8Num18z1">
    <w:name w:val="WW8Num18z1"/>
    <w:rsid w:val="001E12B7"/>
    <w:rPr>
      <w:rFonts w:ascii="Courier New" w:hAnsi="Courier New" w:cs="Courier New"/>
    </w:rPr>
  </w:style>
  <w:style w:type="character" w:customStyle="1" w:styleId="WW8Num18z2">
    <w:name w:val="WW8Num18z2"/>
    <w:rsid w:val="001E12B7"/>
    <w:rPr>
      <w:rFonts w:ascii="Wingdings" w:hAnsi="Wingdings"/>
    </w:rPr>
  </w:style>
  <w:style w:type="character" w:customStyle="1" w:styleId="WW8Num18z3">
    <w:name w:val="WW8Num18z3"/>
    <w:rsid w:val="001E12B7"/>
    <w:rPr>
      <w:rFonts w:ascii="Symbol" w:hAnsi="Symbol"/>
    </w:rPr>
  </w:style>
  <w:style w:type="character" w:customStyle="1" w:styleId="WW8Num19z0">
    <w:name w:val="WW8Num19z0"/>
    <w:rsid w:val="001E12B7"/>
    <w:rPr>
      <w:rFonts w:ascii="Wingdings" w:hAnsi="Wingdings"/>
      <w:color w:val="0082B0"/>
    </w:rPr>
  </w:style>
  <w:style w:type="character" w:customStyle="1" w:styleId="WW8Num19z1">
    <w:name w:val="WW8Num19z1"/>
    <w:rsid w:val="001E12B7"/>
    <w:rPr>
      <w:rFonts w:ascii="Courier New" w:hAnsi="Courier New" w:cs="Courier New"/>
    </w:rPr>
  </w:style>
  <w:style w:type="character" w:customStyle="1" w:styleId="WW8Num19z2">
    <w:name w:val="WW8Num19z2"/>
    <w:rsid w:val="001E12B7"/>
    <w:rPr>
      <w:rFonts w:ascii="Wingdings" w:hAnsi="Wingdings"/>
    </w:rPr>
  </w:style>
  <w:style w:type="character" w:customStyle="1" w:styleId="WW8Num19z3">
    <w:name w:val="WW8Num19z3"/>
    <w:rsid w:val="001E12B7"/>
    <w:rPr>
      <w:rFonts w:ascii="Symbol" w:hAnsi="Symbol"/>
    </w:rPr>
  </w:style>
  <w:style w:type="character" w:customStyle="1" w:styleId="WW8Num20z0">
    <w:name w:val="WW8Num20z0"/>
    <w:rsid w:val="001E12B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1E12B7"/>
    <w:rPr>
      <w:rFonts w:ascii="Courier New" w:hAnsi="Courier New" w:cs="Courier New"/>
    </w:rPr>
  </w:style>
  <w:style w:type="character" w:customStyle="1" w:styleId="WW8Num20z2">
    <w:name w:val="WW8Num20z2"/>
    <w:rsid w:val="001E12B7"/>
    <w:rPr>
      <w:rFonts w:ascii="Wingdings" w:hAnsi="Wingdings"/>
    </w:rPr>
  </w:style>
  <w:style w:type="character" w:customStyle="1" w:styleId="WW8Num20z3">
    <w:name w:val="WW8Num20z3"/>
    <w:rsid w:val="001E12B7"/>
    <w:rPr>
      <w:rFonts w:ascii="Symbol" w:hAnsi="Symbol"/>
    </w:rPr>
  </w:style>
  <w:style w:type="character" w:customStyle="1" w:styleId="WW8Num21z0">
    <w:name w:val="WW8Num21z0"/>
    <w:rsid w:val="001E12B7"/>
    <w:rPr>
      <w:rFonts w:ascii="Wingdings" w:hAnsi="Wingdings"/>
      <w:color w:val="0082B0"/>
    </w:rPr>
  </w:style>
  <w:style w:type="character" w:customStyle="1" w:styleId="WW8Num21z1">
    <w:name w:val="WW8Num21z1"/>
    <w:rsid w:val="001E12B7"/>
    <w:rPr>
      <w:rFonts w:ascii="Courier New" w:hAnsi="Courier New" w:cs="Courier New"/>
    </w:rPr>
  </w:style>
  <w:style w:type="character" w:customStyle="1" w:styleId="WW8Num21z2">
    <w:name w:val="WW8Num21z2"/>
    <w:rsid w:val="001E12B7"/>
    <w:rPr>
      <w:rFonts w:ascii="Wingdings" w:hAnsi="Wingdings"/>
    </w:rPr>
  </w:style>
  <w:style w:type="character" w:customStyle="1" w:styleId="WW8Num21z3">
    <w:name w:val="WW8Num21z3"/>
    <w:rsid w:val="001E12B7"/>
    <w:rPr>
      <w:rFonts w:ascii="Symbol" w:hAnsi="Symbol"/>
    </w:rPr>
  </w:style>
  <w:style w:type="character" w:customStyle="1" w:styleId="WW8Num23z0">
    <w:name w:val="WW8Num23z0"/>
    <w:rsid w:val="001E12B7"/>
    <w:rPr>
      <w:rFonts w:ascii="Wingdings" w:hAnsi="Wingdings"/>
      <w:color w:val="0082B0"/>
    </w:rPr>
  </w:style>
  <w:style w:type="character" w:customStyle="1" w:styleId="WW8Num23z1">
    <w:name w:val="WW8Num23z1"/>
    <w:rsid w:val="001E12B7"/>
    <w:rPr>
      <w:rFonts w:ascii="Courier New" w:hAnsi="Courier New" w:cs="Courier New"/>
    </w:rPr>
  </w:style>
  <w:style w:type="character" w:customStyle="1" w:styleId="WW8Num23z2">
    <w:name w:val="WW8Num23z2"/>
    <w:rsid w:val="001E12B7"/>
    <w:rPr>
      <w:rFonts w:ascii="Wingdings" w:hAnsi="Wingdings"/>
    </w:rPr>
  </w:style>
  <w:style w:type="character" w:customStyle="1" w:styleId="WW8Num23z3">
    <w:name w:val="WW8Num23z3"/>
    <w:rsid w:val="001E12B7"/>
    <w:rPr>
      <w:rFonts w:ascii="Symbol" w:hAnsi="Symbol"/>
    </w:rPr>
  </w:style>
  <w:style w:type="character" w:customStyle="1" w:styleId="WW8Num24z0">
    <w:name w:val="WW8Num24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1E12B7"/>
    <w:rPr>
      <w:rFonts w:ascii="Courier New" w:hAnsi="Courier New" w:cs="Courier New"/>
    </w:rPr>
  </w:style>
  <w:style w:type="character" w:customStyle="1" w:styleId="WW8Num24z2">
    <w:name w:val="WW8Num24z2"/>
    <w:rsid w:val="001E12B7"/>
    <w:rPr>
      <w:rFonts w:ascii="Wingdings" w:hAnsi="Wingdings"/>
    </w:rPr>
  </w:style>
  <w:style w:type="character" w:customStyle="1" w:styleId="WW8Num24z3">
    <w:name w:val="WW8Num24z3"/>
    <w:rsid w:val="001E12B7"/>
    <w:rPr>
      <w:rFonts w:ascii="Symbol" w:hAnsi="Symbol"/>
    </w:rPr>
  </w:style>
  <w:style w:type="character" w:customStyle="1" w:styleId="WW8Num25z0">
    <w:name w:val="WW8Num25z0"/>
    <w:rsid w:val="001E12B7"/>
    <w:rPr>
      <w:rFonts w:ascii="Wingdings" w:hAnsi="Wingdings"/>
      <w:color w:val="0082B0"/>
    </w:rPr>
  </w:style>
  <w:style w:type="character" w:customStyle="1" w:styleId="WW8Num25z1">
    <w:name w:val="WW8Num25z1"/>
    <w:rsid w:val="001E12B7"/>
    <w:rPr>
      <w:rFonts w:ascii="Courier New" w:hAnsi="Courier New" w:cs="Courier New"/>
    </w:rPr>
  </w:style>
  <w:style w:type="character" w:customStyle="1" w:styleId="WW8Num25z2">
    <w:name w:val="WW8Num25z2"/>
    <w:rsid w:val="001E12B7"/>
    <w:rPr>
      <w:rFonts w:ascii="Wingdings" w:hAnsi="Wingdings"/>
    </w:rPr>
  </w:style>
  <w:style w:type="character" w:customStyle="1" w:styleId="WW8Num25z3">
    <w:name w:val="WW8Num25z3"/>
    <w:rsid w:val="001E12B7"/>
    <w:rPr>
      <w:rFonts w:ascii="Symbol" w:hAnsi="Symbol"/>
    </w:rPr>
  </w:style>
  <w:style w:type="character" w:customStyle="1" w:styleId="WW8Num26z0">
    <w:name w:val="WW8Num26z0"/>
    <w:rsid w:val="001E12B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1E12B7"/>
    <w:rPr>
      <w:rFonts w:ascii="Courier New" w:hAnsi="Courier New" w:cs="Courier New"/>
    </w:rPr>
  </w:style>
  <w:style w:type="character" w:customStyle="1" w:styleId="WW8Num26z2">
    <w:name w:val="WW8Num26z2"/>
    <w:rsid w:val="001E12B7"/>
    <w:rPr>
      <w:rFonts w:ascii="Wingdings" w:hAnsi="Wingdings"/>
    </w:rPr>
  </w:style>
  <w:style w:type="character" w:customStyle="1" w:styleId="WW8Num26z3">
    <w:name w:val="WW8Num26z3"/>
    <w:rsid w:val="001E12B7"/>
    <w:rPr>
      <w:rFonts w:ascii="Symbol" w:hAnsi="Symbol"/>
    </w:rPr>
  </w:style>
  <w:style w:type="character" w:customStyle="1" w:styleId="WW8Num27z0">
    <w:name w:val="WW8Num27z0"/>
    <w:rsid w:val="001E12B7"/>
    <w:rPr>
      <w:rFonts w:ascii="Wingdings" w:hAnsi="Wingdings"/>
      <w:color w:val="0082B0"/>
    </w:rPr>
  </w:style>
  <w:style w:type="character" w:customStyle="1" w:styleId="WW8Num27z1">
    <w:name w:val="WW8Num27z1"/>
    <w:rsid w:val="001E12B7"/>
    <w:rPr>
      <w:rFonts w:ascii="Courier New" w:hAnsi="Courier New" w:cs="Courier New"/>
    </w:rPr>
  </w:style>
  <w:style w:type="character" w:customStyle="1" w:styleId="WW8Num27z2">
    <w:name w:val="WW8Num27z2"/>
    <w:rsid w:val="001E12B7"/>
    <w:rPr>
      <w:rFonts w:ascii="Wingdings" w:hAnsi="Wingdings"/>
    </w:rPr>
  </w:style>
  <w:style w:type="character" w:customStyle="1" w:styleId="WW8Num27z3">
    <w:name w:val="WW8Num27z3"/>
    <w:rsid w:val="001E12B7"/>
    <w:rPr>
      <w:rFonts w:ascii="Symbol" w:hAnsi="Symbol"/>
    </w:rPr>
  </w:style>
  <w:style w:type="character" w:customStyle="1" w:styleId="WW8Num28z0">
    <w:name w:val="WW8Num28z0"/>
    <w:rsid w:val="001E12B7"/>
    <w:rPr>
      <w:rFonts w:ascii="Wingdings" w:hAnsi="Wingdings"/>
      <w:color w:val="0082B0"/>
    </w:rPr>
  </w:style>
  <w:style w:type="character" w:customStyle="1" w:styleId="WW8Num28z1">
    <w:name w:val="WW8Num28z1"/>
    <w:rsid w:val="001E12B7"/>
    <w:rPr>
      <w:rFonts w:ascii="Courier New" w:hAnsi="Courier New" w:cs="Courier New"/>
    </w:rPr>
  </w:style>
  <w:style w:type="character" w:customStyle="1" w:styleId="WW8Num28z2">
    <w:name w:val="WW8Num28z2"/>
    <w:rsid w:val="001E12B7"/>
    <w:rPr>
      <w:rFonts w:ascii="Wingdings" w:hAnsi="Wingdings"/>
    </w:rPr>
  </w:style>
  <w:style w:type="character" w:customStyle="1" w:styleId="WW8Num28z3">
    <w:name w:val="WW8Num28z3"/>
    <w:rsid w:val="001E12B7"/>
    <w:rPr>
      <w:rFonts w:ascii="Symbol" w:hAnsi="Symbol"/>
    </w:rPr>
  </w:style>
  <w:style w:type="character" w:customStyle="1" w:styleId="WW8Num30z0">
    <w:name w:val="WW8Num30z0"/>
    <w:rsid w:val="001E12B7"/>
    <w:rPr>
      <w:rFonts w:ascii="Wingdings" w:hAnsi="Wingdings"/>
      <w:color w:val="0082B0"/>
    </w:rPr>
  </w:style>
  <w:style w:type="character" w:customStyle="1" w:styleId="WW8Num30z1">
    <w:name w:val="WW8Num30z1"/>
    <w:rsid w:val="001E12B7"/>
    <w:rPr>
      <w:rFonts w:ascii="Courier New" w:hAnsi="Courier New" w:cs="Courier New"/>
    </w:rPr>
  </w:style>
  <w:style w:type="character" w:customStyle="1" w:styleId="WW8Num30z2">
    <w:name w:val="WW8Num30z2"/>
    <w:rsid w:val="001E12B7"/>
    <w:rPr>
      <w:rFonts w:ascii="Wingdings" w:hAnsi="Wingdings"/>
    </w:rPr>
  </w:style>
  <w:style w:type="character" w:customStyle="1" w:styleId="WW8Num30z3">
    <w:name w:val="WW8Num30z3"/>
    <w:rsid w:val="001E12B7"/>
    <w:rPr>
      <w:rFonts w:ascii="Symbol" w:hAnsi="Symbol"/>
    </w:rPr>
  </w:style>
  <w:style w:type="character" w:customStyle="1" w:styleId="WW8Num31z0">
    <w:name w:val="WW8Num31z0"/>
    <w:rsid w:val="001E12B7"/>
    <w:rPr>
      <w:rFonts w:ascii="Symbol" w:hAnsi="Symbol"/>
    </w:rPr>
  </w:style>
  <w:style w:type="character" w:customStyle="1" w:styleId="WW8Num31z1">
    <w:name w:val="WW8Num31z1"/>
    <w:rsid w:val="001E12B7"/>
    <w:rPr>
      <w:rFonts w:ascii="Courier New" w:hAnsi="Courier New" w:cs="Courier New"/>
    </w:rPr>
  </w:style>
  <w:style w:type="character" w:customStyle="1" w:styleId="WW8Num31z2">
    <w:name w:val="WW8Num31z2"/>
    <w:rsid w:val="001E12B7"/>
    <w:rPr>
      <w:rFonts w:ascii="Wingdings" w:hAnsi="Wingdings"/>
    </w:rPr>
  </w:style>
  <w:style w:type="character" w:customStyle="1" w:styleId="10">
    <w:name w:val="Основной шрифт абзаца1"/>
    <w:rsid w:val="001E12B7"/>
  </w:style>
  <w:style w:type="character" w:customStyle="1" w:styleId="20">
    <w:name w:val="Знак Знак2"/>
    <w:rsid w:val="001E12B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1E12B7"/>
    <w:rPr>
      <w:color w:val="0000FF"/>
      <w:u w:val="single"/>
    </w:rPr>
  </w:style>
  <w:style w:type="character" w:customStyle="1" w:styleId="11">
    <w:name w:val="Знак Знак1"/>
    <w:rsid w:val="001E12B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1E12B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1E12B7"/>
    <w:rPr>
      <w:rFonts w:cs="Times New Roman"/>
    </w:rPr>
  </w:style>
  <w:style w:type="character" w:customStyle="1" w:styleId="a4">
    <w:name w:val="Знак Знак"/>
    <w:rsid w:val="001E12B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1E12B7"/>
    <w:rPr>
      <w:i/>
      <w:iCs/>
    </w:rPr>
  </w:style>
  <w:style w:type="character" w:styleId="a6">
    <w:name w:val="Strong"/>
    <w:uiPriority w:val="22"/>
    <w:qFormat/>
    <w:rsid w:val="001E12B7"/>
    <w:rPr>
      <w:b/>
      <w:bCs/>
    </w:rPr>
  </w:style>
  <w:style w:type="character" w:styleId="a7">
    <w:name w:val="FollowedHyperlink"/>
    <w:rsid w:val="001E12B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1E12B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1E12B7"/>
    <w:pPr>
      <w:spacing w:after="120"/>
    </w:pPr>
  </w:style>
  <w:style w:type="paragraph" w:styleId="ab">
    <w:name w:val="List"/>
    <w:basedOn w:val="a9"/>
    <w:rsid w:val="001E12B7"/>
    <w:rPr>
      <w:rFonts w:ascii="Arial" w:hAnsi="Arial" w:cs="Mangal"/>
    </w:rPr>
  </w:style>
  <w:style w:type="paragraph" w:customStyle="1" w:styleId="12">
    <w:name w:val="Название1"/>
    <w:basedOn w:val="a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1E12B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1E12B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1E12B7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1E12B7"/>
    <w:pPr>
      <w:spacing w:before="280" w:after="119"/>
    </w:pPr>
  </w:style>
  <w:style w:type="paragraph" w:styleId="af">
    <w:name w:val="Body Text Indent"/>
    <w:basedOn w:val="a"/>
    <w:link w:val="af0"/>
    <w:rsid w:val="001E12B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1E12B7"/>
    <w:pPr>
      <w:spacing w:after="120" w:line="480" w:lineRule="auto"/>
    </w:pPr>
  </w:style>
  <w:style w:type="paragraph" w:customStyle="1" w:styleId="af1">
    <w:name w:val="Содержимое таблицы"/>
    <w:basedOn w:val="a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1E12B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1E12B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1E12B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1E12B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1E12B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1E12B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A7C41E-C76F-4CE7-B0DB-2F78C2A5E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52</cp:revision>
  <cp:lastPrinted>2019-10-03T02:45:00Z</cp:lastPrinted>
  <dcterms:created xsi:type="dcterms:W3CDTF">2019-09-30T08:29:00Z</dcterms:created>
  <dcterms:modified xsi:type="dcterms:W3CDTF">2019-10-18T05:03:00Z</dcterms:modified>
</cp:coreProperties>
</file>