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74ECC" w:rsidRDefault="00774ECC" w:rsidP="00B96883">
      <w:pPr>
        <w:pStyle w:val="ac"/>
        <w:rPr>
          <w:color w:val="365F91" w:themeColor="accent1" w:themeShade="BF"/>
          <w:sz w:val="26"/>
          <w:szCs w:val="26"/>
        </w:rPr>
      </w:pPr>
      <w:r>
        <w:rPr>
          <w:color w:val="365F91" w:themeColor="accent1" w:themeShade="BF"/>
          <w:sz w:val="26"/>
          <w:szCs w:val="26"/>
        </w:rPr>
        <w:t xml:space="preserve">Государственное учреждение - </w:t>
      </w:r>
      <w:r w:rsidR="00435CD6">
        <w:rPr>
          <w:noProof/>
          <w:color w:val="365F91" w:themeColor="accent1" w:themeShade="BF"/>
          <w:sz w:val="26"/>
          <w:szCs w:val="26"/>
          <w:lang w:eastAsia="ru-RU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1035" cy="561340"/>
                <wp:effectExtent l="0" t="0" r="571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23927" w:rsidRDefault="00323927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>
                                  <wp:extent cx="659130" cy="563245"/>
                                  <wp:effectExtent l="19050" t="0" r="762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-27pt;width:52.05pt;height:44.2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    <v:textbox inset="0,0,0,0">
                  <w:txbxContent>
                    <w:p w:rsidR="00323927" w:rsidRDefault="00323927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>
                            <wp:extent cx="659130" cy="563245"/>
                            <wp:effectExtent l="19050" t="0" r="762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E165F" w:rsidRPr="00230ECE">
        <w:rPr>
          <w:color w:val="365F91" w:themeColor="accent1" w:themeShade="BF"/>
          <w:sz w:val="26"/>
          <w:szCs w:val="26"/>
        </w:rPr>
        <w:t xml:space="preserve">Отделение Пенсионного фонда </w:t>
      </w:r>
    </w:p>
    <w:p w:rsidR="005E165F" w:rsidRPr="00230ECE" w:rsidRDefault="005E165F">
      <w:pPr>
        <w:pStyle w:val="ac"/>
        <w:rPr>
          <w:color w:val="365F91" w:themeColor="accent1" w:themeShade="BF"/>
          <w:sz w:val="26"/>
          <w:szCs w:val="26"/>
        </w:rPr>
      </w:pPr>
      <w:r w:rsidRPr="00230ECE">
        <w:rPr>
          <w:color w:val="365F91" w:themeColor="accent1" w:themeShade="BF"/>
          <w:sz w:val="26"/>
          <w:szCs w:val="26"/>
        </w:rPr>
        <w:t>Российской Федерации по Новосибирской области</w:t>
      </w:r>
    </w:p>
    <w:p w:rsidR="005E165F" w:rsidRDefault="00044248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</w:t>
      </w:r>
      <w:r w:rsidR="008F1D5C">
        <w:rPr>
          <w:b/>
          <w:bCs/>
        </w:rPr>
        <w:t>22</w:t>
      </w:r>
      <w:r w:rsidR="007C2BE4">
        <w:rPr>
          <w:b/>
          <w:bCs/>
        </w:rPr>
        <w:t>.</w:t>
      </w:r>
      <w:r w:rsidR="004817E0">
        <w:rPr>
          <w:b/>
          <w:bCs/>
        </w:rPr>
        <w:t>12</w:t>
      </w:r>
      <w:r w:rsidR="007C2BE4">
        <w:rPr>
          <w:b/>
          <w:bCs/>
        </w:rPr>
        <w:t>.</w:t>
      </w:r>
      <w:r w:rsidR="003D2212">
        <w:rPr>
          <w:b/>
          <w:bCs/>
        </w:rPr>
        <w:t>20</w:t>
      </w:r>
      <w:r w:rsidR="003D2212" w:rsidRPr="004C4DE9">
        <w:rPr>
          <w:b/>
          <w:bCs/>
        </w:rPr>
        <w:t>2</w:t>
      </w:r>
      <w:r w:rsidR="006E10A9">
        <w:rPr>
          <w:b/>
          <w:bCs/>
        </w:rPr>
        <w:t>2</w:t>
      </w:r>
      <w:r w:rsidR="00D83C32" w:rsidRPr="00256FC2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</w:t>
      </w:r>
      <w:r w:rsidR="00E16A8A">
        <w:rPr>
          <w:b/>
          <w:bCs/>
        </w:rPr>
        <w:t xml:space="preserve">        </w:t>
      </w:r>
      <w:r w:rsidR="00C403D0">
        <w:rPr>
          <w:b/>
          <w:bCs/>
        </w:rPr>
        <w:t xml:space="preserve">   </w:t>
      </w:r>
      <w:r>
        <w:rPr>
          <w:b/>
          <w:bCs/>
        </w:rPr>
        <w:t xml:space="preserve">   </w:t>
      </w:r>
      <w:r w:rsidR="005E165F">
        <w:rPr>
          <w:b/>
          <w:bCs/>
        </w:rPr>
        <w:t xml:space="preserve"> т.218-08-50</w:t>
      </w:r>
    </w:p>
    <w:p w:rsidR="005E165F" w:rsidRPr="00EE317A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99227C" w:rsidRDefault="00602128" w:rsidP="0099227C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С 1 января 2023 года – новый этап в развитии Фонда</w:t>
      </w:r>
    </w:p>
    <w:p w:rsidR="0099227C" w:rsidRPr="00617726" w:rsidRDefault="0099227C" w:rsidP="0099227C">
      <w:pPr>
        <w:pStyle w:val="af6"/>
        <w:jc w:val="center"/>
        <w:rPr>
          <w:b/>
          <w:sz w:val="16"/>
          <w:szCs w:val="16"/>
        </w:rPr>
      </w:pPr>
    </w:p>
    <w:p w:rsidR="008F1D5C" w:rsidRPr="008F1D5C" w:rsidRDefault="008F1D5C" w:rsidP="008F1D5C">
      <w:pPr>
        <w:pStyle w:val="af6"/>
        <w:ind w:firstLine="567"/>
        <w:jc w:val="both"/>
        <w:rPr>
          <w:sz w:val="26"/>
          <w:szCs w:val="26"/>
        </w:rPr>
      </w:pPr>
      <w:r w:rsidRPr="008F1D5C">
        <w:rPr>
          <w:sz w:val="26"/>
          <w:szCs w:val="26"/>
        </w:rPr>
        <w:t>С 1 января 2023 года функции и полномочия, возложенные сегодня на Пенсионный фонд РФ и Ф</w:t>
      </w:r>
      <w:r w:rsidR="00602128">
        <w:rPr>
          <w:sz w:val="26"/>
          <w:szCs w:val="26"/>
        </w:rPr>
        <w:t xml:space="preserve">онд социального страхования РФ </w:t>
      </w:r>
      <w:r w:rsidRPr="008F1D5C">
        <w:rPr>
          <w:sz w:val="26"/>
          <w:szCs w:val="26"/>
        </w:rPr>
        <w:t xml:space="preserve">будет осуществлять Социальный фонд России (СФР), объединяющий действующие сегодня Фонды. </w:t>
      </w:r>
    </w:p>
    <w:p w:rsidR="00602128" w:rsidRDefault="00602128" w:rsidP="008F1D5C">
      <w:pPr>
        <w:pStyle w:val="af6"/>
        <w:ind w:firstLine="567"/>
        <w:jc w:val="both"/>
        <w:rPr>
          <w:bCs/>
          <w:sz w:val="26"/>
          <w:szCs w:val="26"/>
          <w:lang w:eastAsia="ru-RU"/>
        </w:rPr>
      </w:pPr>
      <w:r>
        <w:rPr>
          <w:bCs/>
          <w:sz w:val="26"/>
          <w:szCs w:val="26"/>
          <w:lang w:eastAsia="ru-RU"/>
        </w:rPr>
        <w:t xml:space="preserve">Пенсионный фонд России был основан 22 декабря 1990 года. За </w:t>
      </w:r>
      <w:r w:rsidR="008F1D5C" w:rsidRPr="008F1D5C">
        <w:rPr>
          <w:bCs/>
          <w:sz w:val="26"/>
          <w:szCs w:val="26"/>
          <w:lang w:eastAsia="ru-RU"/>
        </w:rPr>
        <w:t xml:space="preserve">32 года работы </w:t>
      </w:r>
      <w:r>
        <w:rPr>
          <w:bCs/>
          <w:sz w:val="26"/>
          <w:szCs w:val="26"/>
          <w:lang w:eastAsia="ru-RU"/>
        </w:rPr>
        <w:t xml:space="preserve">Фонд </w:t>
      </w:r>
      <w:r w:rsidR="008F1D5C" w:rsidRPr="008F1D5C">
        <w:rPr>
          <w:bCs/>
          <w:sz w:val="26"/>
          <w:szCs w:val="26"/>
          <w:lang w:eastAsia="ru-RU"/>
        </w:rPr>
        <w:t xml:space="preserve">пережил трансформацию из структуры, осуществляющей сначала только администрирование страховых взносов на обязательное пенсионное страхование, к которому добавилась впоследствии выплата пенсий и пособий, в организацию, которая сегодня предоставляет услуги гражданину в течение всей жизни — от его рождения и до старости. </w:t>
      </w:r>
    </w:p>
    <w:p w:rsidR="00602128" w:rsidRDefault="00602128" w:rsidP="008F1D5C">
      <w:pPr>
        <w:pStyle w:val="af6"/>
        <w:ind w:firstLine="567"/>
        <w:jc w:val="both"/>
        <w:rPr>
          <w:sz w:val="26"/>
          <w:szCs w:val="26"/>
        </w:rPr>
      </w:pPr>
      <w:r>
        <w:rPr>
          <w:bCs/>
          <w:sz w:val="26"/>
          <w:szCs w:val="26"/>
          <w:lang w:eastAsia="ru-RU"/>
        </w:rPr>
        <w:t>С</w:t>
      </w:r>
      <w:r w:rsidR="008F1D5C" w:rsidRPr="008F1D5C">
        <w:rPr>
          <w:bCs/>
          <w:sz w:val="26"/>
          <w:szCs w:val="26"/>
          <w:lang w:eastAsia="ru-RU"/>
        </w:rPr>
        <w:t xml:space="preserve">егодня Отделение ПФР по Новосибирской области предоставляет жителям региона </w:t>
      </w:r>
      <w:r>
        <w:rPr>
          <w:bCs/>
          <w:sz w:val="26"/>
          <w:szCs w:val="26"/>
          <w:lang w:eastAsia="ru-RU"/>
        </w:rPr>
        <w:t>более 190</w:t>
      </w:r>
      <w:r w:rsidR="008F1D5C" w:rsidRPr="00602128">
        <w:rPr>
          <w:bCs/>
          <w:sz w:val="26"/>
          <w:szCs w:val="26"/>
          <w:lang w:eastAsia="ru-RU"/>
        </w:rPr>
        <w:t xml:space="preserve"> </w:t>
      </w:r>
      <w:r w:rsidR="008F1D5C" w:rsidRPr="008F1D5C">
        <w:rPr>
          <w:bCs/>
          <w:sz w:val="26"/>
          <w:szCs w:val="26"/>
          <w:lang w:eastAsia="ru-RU"/>
        </w:rPr>
        <w:t>госу</w:t>
      </w:r>
      <w:r>
        <w:rPr>
          <w:bCs/>
          <w:sz w:val="26"/>
          <w:szCs w:val="26"/>
          <w:lang w:eastAsia="ru-RU"/>
        </w:rPr>
        <w:t xml:space="preserve">дарственных услуг и </w:t>
      </w:r>
      <w:proofErr w:type="spellStart"/>
      <w:r>
        <w:rPr>
          <w:bCs/>
          <w:sz w:val="26"/>
          <w:szCs w:val="26"/>
          <w:lang w:eastAsia="ru-RU"/>
        </w:rPr>
        <w:t>подуслуг</w:t>
      </w:r>
      <w:proofErr w:type="spellEnd"/>
      <w:r w:rsidR="008F1D5C" w:rsidRPr="008F1D5C">
        <w:rPr>
          <w:bCs/>
          <w:sz w:val="26"/>
          <w:szCs w:val="26"/>
          <w:lang w:eastAsia="ru-RU"/>
        </w:rPr>
        <w:t xml:space="preserve">, </w:t>
      </w:r>
      <w:r>
        <w:rPr>
          <w:bCs/>
          <w:sz w:val="26"/>
          <w:szCs w:val="26"/>
          <w:lang w:eastAsia="ru-RU"/>
        </w:rPr>
        <w:t>обеспечивает</w:t>
      </w:r>
      <w:r w:rsidR="008F1D5C" w:rsidRPr="008F1D5C">
        <w:rPr>
          <w:bCs/>
          <w:sz w:val="26"/>
          <w:szCs w:val="26"/>
          <w:lang w:eastAsia="ru-RU"/>
        </w:rPr>
        <w:t xml:space="preserve"> более 50 видов выплат различным категориям граждан, к числу которых относятся </w:t>
      </w:r>
      <w:r w:rsidR="008F1D5C" w:rsidRPr="008F1D5C">
        <w:rPr>
          <w:sz w:val="26"/>
          <w:szCs w:val="26"/>
        </w:rPr>
        <w:t xml:space="preserve">получатели пенсии,  ветераны войны, ветераны боевых действий, семьи с детьми, лица, имеющие инвалидность, летчики и шахтеры, чернобыльцы и ядерщики и т.д.  </w:t>
      </w:r>
    </w:p>
    <w:p w:rsidR="008F1D5C" w:rsidRPr="008F1D5C" w:rsidRDefault="00602128" w:rsidP="008F1D5C">
      <w:pPr>
        <w:pStyle w:val="af6"/>
        <w:ind w:firstLine="567"/>
        <w:jc w:val="both"/>
        <w:rPr>
          <w:sz w:val="26"/>
          <w:szCs w:val="26"/>
        </w:rPr>
      </w:pPr>
      <w:r w:rsidRPr="00602128">
        <w:rPr>
          <w:i/>
          <w:sz w:val="26"/>
          <w:szCs w:val="26"/>
        </w:rPr>
        <w:t>«</w:t>
      </w:r>
      <w:r w:rsidR="008F1D5C" w:rsidRPr="00602128">
        <w:rPr>
          <w:i/>
          <w:sz w:val="26"/>
          <w:szCs w:val="26"/>
        </w:rPr>
        <w:t>Мы обес</w:t>
      </w:r>
      <w:r w:rsidRPr="00602128">
        <w:rPr>
          <w:i/>
          <w:sz w:val="26"/>
          <w:szCs w:val="26"/>
        </w:rPr>
        <w:t>печиваем сегодня выплаты 808</w:t>
      </w:r>
      <w:r w:rsidR="008F1D5C" w:rsidRPr="00602128">
        <w:rPr>
          <w:i/>
          <w:sz w:val="26"/>
          <w:szCs w:val="26"/>
        </w:rPr>
        <w:t xml:space="preserve"> тысячам получателей пенсии, 220 тысячам федеральных льготников, оформили уже более 250 тысяч сертификатов на</w:t>
      </w:r>
      <w:r w:rsidRPr="00602128">
        <w:rPr>
          <w:i/>
          <w:sz w:val="26"/>
          <w:szCs w:val="26"/>
        </w:rPr>
        <w:t xml:space="preserve"> материнский капитал и более 112</w:t>
      </w:r>
      <w:r w:rsidR="008F1D5C" w:rsidRPr="00602128">
        <w:rPr>
          <w:i/>
          <w:sz w:val="26"/>
          <w:szCs w:val="26"/>
        </w:rPr>
        <w:t xml:space="preserve"> тысяч выплат на детей в возрасте от 8 до 17 лет. Более 2-х с половиной будущих мам к нам об</w:t>
      </w:r>
      <w:r w:rsidR="00CE15DA">
        <w:rPr>
          <w:i/>
          <w:sz w:val="26"/>
          <w:szCs w:val="26"/>
        </w:rPr>
        <w:t xml:space="preserve">ращается за пособием ежемесячно. В текущем году наши специалисты назначили уже более 30 тысяч пенсий, сделали более 42 тысяч перерасчетов пенсий, выплатили более 26 тысяч единовременных пособий в связи с рождением ребенка. И это лишь часть цифр, которые говорят о масштабности работы фонда, </w:t>
      </w:r>
      <w:r>
        <w:rPr>
          <w:sz w:val="26"/>
          <w:szCs w:val="26"/>
        </w:rPr>
        <w:t xml:space="preserve">– отмечает управляющий Отделением ПФР по Новосибирской области </w:t>
      </w:r>
      <w:r w:rsidRPr="00602128">
        <w:rPr>
          <w:b/>
          <w:sz w:val="26"/>
          <w:szCs w:val="26"/>
        </w:rPr>
        <w:t xml:space="preserve">Александр </w:t>
      </w:r>
      <w:proofErr w:type="spellStart"/>
      <w:r w:rsidRPr="00602128">
        <w:rPr>
          <w:b/>
          <w:sz w:val="26"/>
          <w:szCs w:val="26"/>
        </w:rPr>
        <w:t>Терепа</w:t>
      </w:r>
      <w:proofErr w:type="spellEnd"/>
      <w:r>
        <w:rPr>
          <w:sz w:val="26"/>
          <w:szCs w:val="26"/>
        </w:rPr>
        <w:t xml:space="preserve">, - </w:t>
      </w:r>
      <w:r w:rsidR="00CE15DA">
        <w:rPr>
          <w:sz w:val="26"/>
          <w:szCs w:val="26"/>
        </w:rPr>
        <w:t xml:space="preserve">С </w:t>
      </w:r>
      <w:r w:rsidR="008F1D5C" w:rsidRPr="00602128">
        <w:rPr>
          <w:i/>
          <w:sz w:val="26"/>
          <w:szCs w:val="26"/>
        </w:rPr>
        <w:t xml:space="preserve">января текущего года к нам перешли целый ряд мер </w:t>
      </w:r>
      <w:proofErr w:type="spellStart"/>
      <w:r w:rsidR="008F1D5C" w:rsidRPr="00602128">
        <w:rPr>
          <w:i/>
          <w:sz w:val="26"/>
          <w:szCs w:val="26"/>
        </w:rPr>
        <w:t>соцподдержки</w:t>
      </w:r>
      <w:proofErr w:type="spellEnd"/>
      <w:r w:rsidR="008F1D5C" w:rsidRPr="00602128">
        <w:rPr>
          <w:i/>
          <w:sz w:val="26"/>
          <w:szCs w:val="26"/>
        </w:rPr>
        <w:t xml:space="preserve">, которые ранее обеспечивали органы социальной защиты населения. </w:t>
      </w:r>
      <w:r w:rsidR="008F1D5C" w:rsidRPr="00CE15DA">
        <w:rPr>
          <w:i/>
          <w:sz w:val="26"/>
          <w:szCs w:val="26"/>
        </w:rPr>
        <w:t>Таким образом, клиентами органов ПФР являются практически все жители региона</w:t>
      </w:r>
      <w:r w:rsidR="00CE15DA" w:rsidRPr="00CE15DA">
        <w:rPr>
          <w:i/>
          <w:sz w:val="26"/>
          <w:szCs w:val="26"/>
        </w:rPr>
        <w:t>. В течение 2022 года Отделение ПФР по Новосибирской области направило на выплаты жителям региона более 203 с половиной миллиардов рублей</w:t>
      </w:r>
      <w:r w:rsidRPr="00CE15DA">
        <w:rPr>
          <w:i/>
          <w:sz w:val="26"/>
          <w:szCs w:val="26"/>
        </w:rPr>
        <w:t>»</w:t>
      </w:r>
      <w:r w:rsidR="008F1D5C" w:rsidRPr="00CE15DA">
        <w:rPr>
          <w:i/>
          <w:sz w:val="26"/>
          <w:szCs w:val="26"/>
        </w:rPr>
        <w:t>.</w:t>
      </w:r>
    </w:p>
    <w:p w:rsidR="008F1D5C" w:rsidRPr="008F1D5C" w:rsidRDefault="008F1D5C" w:rsidP="008F1D5C">
      <w:pPr>
        <w:pStyle w:val="af6"/>
        <w:ind w:firstLine="567"/>
        <w:jc w:val="both"/>
        <w:rPr>
          <w:sz w:val="26"/>
          <w:szCs w:val="26"/>
        </w:rPr>
      </w:pPr>
      <w:r w:rsidRPr="008F1D5C">
        <w:rPr>
          <w:sz w:val="26"/>
          <w:szCs w:val="26"/>
        </w:rPr>
        <w:t xml:space="preserve">Изменилось не только количество выплат, которые сегодня осуществляет Пенсионный фонд, но и способы работы с клиентами, технологические базы. За эти годы пройден большой путь «от печатной машинки» до современных информационных технологий в сфере работы с клиентами. В помощь гражданам Пенсионный фонд «запустил» в работу более 60 электронных сервисов, которые сегодня помогают гражданам получать услуги ПФР дистанционно, в электронном виде. Усовершенствовались и программно-технические комплексы, при помощи которых специалисты Пенсионного фонда исполняют свои функции по оказанию услуг. </w:t>
      </w:r>
    </w:p>
    <w:p w:rsidR="008F1D5C" w:rsidRPr="008F1D5C" w:rsidRDefault="008F1D5C" w:rsidP="008F1D5C">
      <w:pPr>
        <w:pStyle w:val="af6"/>
        <w:ind w:firstLine="567"/>
        <w:jc w:val="both"/>
        <w:rPr>
          <w:sz w:val="26"/>
          <w:szCs w:val="26"/>
        </w:rPr>
      </w:pPr>
      <w:r w:rsidRPr="008F1D5C">
        <w:rPr>
          <w:sz w:val="26"/>
          <w:szCs w:val="26"/>
        </w:rPr>
        <w:t>В обиход прочно вошло слово «</w:t>
      </w:r>
      <w:proofErr w:type="spellStart"/>
      <w:r w:rsidRPr="008F1D5C">
        <w:rPr>
          <w:sz w:val="26"/>
          <w:szCs w:val="26"/>
        </w:rPr>
        <w:t>проактив</w:t>
      </w:r>
      <w:proofErr w:type="spellEnd"/>
      <w:r w:rsidRPr="008F1D5C">
        <w:rPr>
          <w:sz w:val="26"/>
          <w:szCs w:val="26"/>
        </w:rPr>
        <w:t>», то есть предоставление услуг клиентам</w:t>
      </w:r>
      <w:r w:rsidR="00602128">
        <w:rPr>
          <w:sz w:val="26"/>
          <w:szCs w:val="26"/>
        </w:rPr>
        <w:t xml:space="preserve"> ПФР</w:t>
      </w:r>
      <w:r w:rsidRPr="008F1D5C">
        <w:rPr>
          <w:sz w:val="26"/>
          <w:szCs w:val="26"/>
        </w:rPr>
        <w:t xml:space="preserve"> в </w:t>
      </w:r>
      <w:proofErr w:type="spellStart"/>
      <w:r w:rsidRPr="008F1D5C">
        <w:rPr>
          <w:sz w:val="26"/>
          <w:szCs w:val="26"/>
        </w:rPr>
        <w:t>беззаявительном</w:t>
      </w:r>
      <w:proofErr w:type="spellEnd"/>
      <w:r w:rsidRPr="008F1D5C">
        <w:rPr>
          <w:sz w:val="26"/>
          <w:szCs w:val="26"/>
        </w:rPr>
        <w:t xml:space="preserve"> порядке. </w:t>
      </w:r>
      <w:proofErr w:type="spellStart"/>
      <w:r w:rsidRPr="008F1D5C">
        <w:rPr>
          <w:sz w:val="26"/>
          <w:szCs w:val="26"/>
        </w:rPr>
        <w:t>Проактивная</w:t>
      </w:r>
      <w:proofErr w:type="spellEnd"/>
      <w:r w:rsidRPr="008F1D5C">
        <w:rPr>
          <w:sz w:val="26"/>
          <w:szCs w:val="26"/>
        </w:rPr>
        <w:t xml:space="preserve"> форма предоставления целого ряда услуг, оказываемых Пенсионным фондом, делает услуги ПФР доступнее, а их получение – удобнее и комфортнее для клиентов без посещения ПФР. При этом продолжается и работа по совершенствованию предоставления услуг через клиентские службы ПФР. </w:t>
      </w:r>
      <w:r w:rsidR="00602128" w:rsidRPr="00602128">
        <w:rPr>
          <w:i/>
          <w:sz w:val="26"/>
          <w:szCs w:val="26"/>
        </w:rPr>
        <w:t>«</w:t>
      </w:r>
      <w:r w:rsidRPr="00602128">
        <w:rPr>
          <w:i/>
          <w:sz w:val="26"/>
          <w:szCs w:val="26"/>
        </w:rPr>
        <w:t>Таким образом,</w:t>
      </w:r>
      <w:r w:rsidRPr="008F1D5C">
        <w:rPr>
          <w:sz w:val="26"/>
          <w:szCs w:val="26"/>
        </w:rPr>
        <w:t xml:space="preserve"> </w:t>
      </w:r>
      <w:r w:rsidR="00602128">
        <w:rPr>
          <w:sz w:val="26"/>
          <w:szCs w:val="26"/>
        </w:rPr>
        <w:t xml:space="preserve">- подчеркнул </w:t>
      </w:r>
      <w:r w:rsidR="00602128" w:rsidRPr="00602128">
        <w:rPr>
          <w:b/>
          <w:sz w:val="26"/>
          <w:szCs w:val="26"/>
        </w:rPr>
        <w:t>Александр Григорьевич</w:t>
      </w:r>
      <w:r w:rsidR="00602128">
        <w:rPr>
          <w:sz w:val="26"/>
          <w:szCs w:val="26"/>
        </w:rPr>
        <w:t xml:space="preserve">, - </w:t>
      </w:r>
      <w:r w:rsidRPr="00602128">
        <w:rPr>
          <w:i/>
          <w:sz w:val="26"/>
          <w:szCs w:val="26"/>
        </w:rPr>
        <w:t xml:space="preserve">мы готовы работать с нашими клиентами и в активном, и в </w:t>
      </w:r>
      <w:proofErr w:type="spellStart"/>
      <w:r w:rsidRPr="00602128">
        <w:rPr>
          <w:i/>
          <w:sz w:val="26"/>
          <w:szCs w:val="26"/>
        </w:rPr>
        <w:t>проактивном</w:t>
      </w:r>
      <w:proofErr w:type="spellEnd"/>
      <w:r w:rsidRPr="00602128">
        <w:rPr>
          <w:i/>
          <w:sz w:val="26"/>
          <w:szCs w:val="26"/>
        </w:rPr>
        <w:t xml:space="preserve"> режиме</w:t>
      </w:r>
      <w:r w:rsidR="00602128" w:rsidRPr="00602128">
        <w:rPr>
          <w:i/>
          <w:sz w:val="26"/>
          <w:szCs w:val="26"/>
        </w:rPr>
        <w:t>»</w:t>
      </w:r>
      <w:r w:rsidRPr="00602128">
        <w:rPr>
          <w:i/>
          <w:sz w:val="26"/>
          <w:szCs w:val="26"/>
        </w:rPr>
        <w:t xml:space="preserve">. </w:t>
      </w:r>
    </w:p>
    <w:p w:rsidR="008F1D5C" w:rsidRPr="008F1D5C" w:rsidRDefault="008F1D5C" w:rsidP="008F1D5C">
      <w:pPr>
        <w:pStyle w:val="af6"/>
        <w:ind w:firstLine="567"/>
        <w:jc w:val="both"/>
        <w:rPr>
          <w:sz w:val="26"/>
          <w:szCs w:val="26"/>
        </w:rPr>
      </w:pPr>
      <w:r w:rsidRPr="008F1D5C">
        <w:rPr>
          <w:sz w:val="26"/>
          <w:szCs w:val="26"/>
        </w:rPr>
        <w:t xml:space="preserve">Успешная работа Фонда, в том числе по предоставлению </w:t>
      </w:r>
      <w:proofErr w:type="spellStart"/>
      <w:r w:rsidRPr="008F1D5C">
        <w:rPr>
          <w:sz w:val="26"/>
          <w:szCs w:val="26"/>
        </w:rPr>
        <w:t>госуслуг</w:t>
      </w:r>
      <w:proofErr w:type="spellEnd"/>
      <w:r w:rsidRPr="008F1D5C">
        <w:rPr>
          <w:sz w:val="26"/>
          <w:szCs w:val="26"/>
        </w:rPr>
        <w:t xml:space="preserve"> и обеспечению новых выплат для семей с детьми по Указам Президента РФ, сделала ПФР крупнейшим федеральным социальным институтом. </w:t>
      </w:r>
      <w:r w:rsidR="00602128" w:rsidRPr="008F1D5C">
        <w:rPr>
          <w:bCs/>
          <w:sz w:val="26"/>
          <w:szCs w:val="26"/>
          <w:lang w:eastAsia="ru-RU"/>
        </w:rPr>
        <w:t xml:space="preserve">Закономерным следующим шагом стало создание единого Социального фонда России, который будет предоставлять </w:t>
      </w:r>
      <w:r w:rsidR="00602128" w:rsidRPr="008F1D5C">
        <w:rPr>
          <w:bCs/>
          <w:sz w:val="26"/>
          <w:szCs w:val="26"/>
          <w:lang w:eastAsia="ru-RU"/>
        </w:rPr>
        <w:lastRenderedPageBreak/>
        <w:t xml:space="preserve">государственные услуги в области социального обеспечения. </w:t>
      </w:r>
      <w:r w:rsidRPr="008F1D5C">
        <w:rPr>
          <w:sz w:val="26"/>
          <w:szCs w:val="26"/>
        </w:rPr>
        <w:t xml:space="preserve">Новый этап Фонда – работа уже в условиях СФР и объединенных клиентских офисов. </w:t>
      </w:r>
    </w:p>
    <w:p w:rsidR="008F1D5C" w:rsidRPr="008F1D5C" w:rsidRDefault="008F1D5C" w:rsidP="008F1D5C">
      <w:pPr>
        <w:pStyle w:val="af6"/>
        <w:ind w:firstLine="567"/>
        <w:jc w:val="both"/>
        <w:rPr>
          <w:sz w:val="26"/>
          <w:szCs w:val="26"/>
        </w:rPr>
      </w:pPr>
      <w:r w:rsidRPr="008F1D5C">
        <w:rPr>
          <w:sz w:val="26"/>
          <w:szCs w:val="26"/>
        </w:rPr>
        <w:t xml:space="preserve">Создание единого Фонда даст возможность гражданам быстрее и удобнее обращаться сразу за несколькими мерами </w:t>
      </w:r>
      <w:proofErr w:type="spellStart"/>
      <w:r w:rsidRPr="008F1D5C">
        <w:rPr>
          <w:sz w:val="26"/>
          <w:szCs w:val="26"/>
        </w:rPr>
        <w:t>соцподдержки</w:t>
      </w:r>
      <w:proofErr w:type="spellEnd"/>
      <w:r w:rsidRPr="008F1D5C">
        <w:rPr>
          <w:sz w:val="26"/>
          <w:szCs w:val="26"/>
        </w:rPr>
        <w:t xml:space="preserve">. При этом объединение предусматривает полную преемственность всех выплат, услуг и обязательств, которые сегодня есть в компетенции Пенсионного фонда и Фонда социального страхования. </w:t>
      </w:r>
    </w:p>
    <w:p w:rsidR="00CE15DA" w:rsidRDefault="008F1D5C" w:rsidP="00CE15DA">
      <w:pPr>
        <w:pStyle w:val="af6"/>
        <w:ind w:firstLine="567"/>
        <w:jc w:val="both"/>
        <w:rPr>
          <w:sz w:val="26"/>
          <w:szCs w:val="26"/>
        </w:rPr>
      </w:pPr>
      <w:r w:rsidRPr="008F1D5C">
        <w:rPr>
          <w:sz w:val="26"/>
          <w:szCs w:val="26"/>
        </w:rPr>
        <w:t>Сегодня уже</w:t>
      </w:r>
      <w:r w:rsidR="00CE15DA">
        <w:rPr>
          <w:sz w:val="26"/>
          <w:szCs w:val="26"/>
        </w:rPr>
        <w:t xml:space="preserve"> в рамках «пилотного» проекта 28</w:t>
      </w:r>
      <w:r w:rsidRPr="008F1D5C">
        <w:rPr>
          <w:sz w:val="26"/>
          <w:szCs w:val="26"/>
        </w:rPr>
        <w:t xml:space="preserve"> </w:t>
      </w:r>
      <w:r w:rsidRPr="008B4CA3">
        <w:rPr>
          <w:sz w:val="26"/>
          <w:szCs w:val="26"/>
        </w:rPr>
        <w:t>объединенных офисов</w:t>
      </w:r>
      <w:r w:rsidRPr="008F1D5C">
        <w:rPr>
          <w:sz w:val="26"/>
          <w:szCs w:val="26"/>
        </w:rPr>
        <w:t xml:space="preserve"> начали принимать клиентов на территории Новосибирской области. С нового года единые клиентские офисы двух фондов будут принимать граждан на территории всех районов Новосибирской области и г. Новосибирска</w:t>
      </w:r>
      <w:r w:rsidR="00CE15DA">
        <w:rPr>
          <w:sz w:val="26"/>
          <w:szCs w:val="26"/>
        </w:rPr>
        <w:t xml:space="preserve"> по действующим адресам клиентских служб ПФР. </w:t>
      </w:r>
      <w:r w:rsidR="00CE15DA" w:rsidRPr="0012635A">
        <w:rPr>
          <w:sz w:val="26"/>
          <w:szCs w:val="26"/>
        </w:rPr>
        <w:t xml:space="preserve">Также граждане </w:t>
      </w:r>
      <w:r w:rsidR="00CE15DA">
        <w:rPr>
          <w:sz w:val="26"/>
          <w:szCs w:val="26"/>
        </w:rPr>
        <w:t xml:space="preserve">за услугами </w:t>
      </w:r>
      <w:r w:rsidR="00CE15DA" w:rsidRPr="0012635A">
        <w:rPr>
          <w:sz w:val="26"/>
          <w:szCs w:val="26"/>
        </w:rPr>
        <w:t xml:space="preserve">могут обратиться в Фонд в электронном виде через портал </w:t>
      </w:r>
      <w:proofErr w:type="spellStart"/>
      <w:r w:rsidR="00CE15DA" w:rsidRPr="0012635A">
        <w:rPr>
          <w:sz w:val="26"/>
          <w:szCs w:val="26"/>
        </w:rPr>
        <w:t>Госуслуг</w:t>
      </w:r>
      <w:proofErr w:type="spellEnd"/>
      <w:r w:rsidR="00CE15DA" w:rsidRPr="0012635A">
        <w:rPr>
          <w:sz w:val="26"/>
          <w:szCs w:val="26"/>
        </w:rPr>
        <w:t xml:space="preserve"> или лично через МФЦ.  </w:t>
      </w:r>
    </w:p>
    <w:p w:rsidR="008F1D5C" w:rsidRPr="008F1D5C" w:rsidRDefault="008F1D5C" w:rsidP="008F1D5C">
      <w:pPr>
        <w:pStyle w:val="af6"/>
        <w:ind w:firstLine="567"/>
        <w:jc w:val="both"/>
        <w:rPr>
          <w:sz w:val="26"/>
          <w:szCs w:val="26"/>
        </w:rPr>
      </w:pPr>
    </w:p>
    <w:p w:rsidR="00670C4D" w:rsidRDefault="00670C4D" w:rsidP="00FF4DDC">
      <w:pPr>
        <w:pStyle w:val="af6"/>
        <w:ind w:firstLine="567"/>
        <w:jc w:val="both"/>
        <w:rPr>
          <w:sz w:val="26"/>
          <w:szCs w:val="26"/>
        </w:rPr>
      </w:pPr>
    </w:p>
    <w:p w:rsidR="001B3BAF" w:rsidRDefault="003C1FF2" w:rsidP="00D73FAD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 w:rsidR="002C5853">
        <w:t xml:space="preserve">Отделения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p w:rsidR="00B85DD8" w:rsidRDefault="00B85DD8" w:rsidP="00B85DD8">
      <w:pPr>
        <w:pStyle w:val="af6"/>
        <w:ind w:firstLine="567"/>
        <w:jc w:val="right"/>
      </w:pPr>
      <w:bookmarkStart w:id="0" w:name="_GoBack"/>
      <w:bookmarkEnd w:id="0"/>
    </w:p>
    <w:sectPr w:rsidR="00B85DD8" w:rsidSect="008F1D5C">
      <w:pgSz w:w="11906" w:h="16838"/>
      <w:pgMar w:top="851" w:right="851" w:bottom="680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41C"/>
    <w:rsid w:val="00003659"/>
    <w:rsid w:val="000036E8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A5B"/>
    <w:rsid w:val="00015CB5"/>
    <w:rsid w:val="00017605"/>
    <w:rsid w:val="00017B5C"/>
    <w:rsid w:val="00020A0F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5820"/>
    <w:rsid w:val="00077D38"/>
    <w:rsid w:val="0008227A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370E"/>
    <w:rsid w:val="0009449F"/>
    <w:rsid w:val="000949CF"/>
    <w:rsid w:val="00094C51"/>
    <w:rsid w:val="00094C86"/>
    <w:rsid w:val="0009538B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3C58"/>
    <w:rsid w:val="000A46BC"/>
    <w:rsid w:val="000A4B04"/>
    <w:rsid w:val="000A50D5"/>
    <w:rsid w:val="000A6F05"/>
    <w:rsid w:val="000B0CA3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253"/>
    <w:rsid w:val="000C1463"/>
    <w:rsid w:val="000C14C3"/>
    <w:rsid w:val="000C1DA9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34B3"/>
    <w:rsid w:val="000D4618"/>
    <w:rsid w:val="000D4E53"/>
    <w:rsid w:val="000D4FE4"/>
    <w:rsid w:val="000D5D0D"/>
    <w:rsid w:val="000D6CAB"/>
    <w:rsid w:val="000E0936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6E81"/>
    <w:rsid w:val="000E71E0"/>
    <w:rsid w:val="000E753D"/>
    <w:rsid w:val="000F0AF4"/>
    <w:rsid w:val="000F20EF"/>
    <w:rsid w:val="000F24AD"/>
    <w:rsid w:val="000F26BA"/>
    <w:rsid w:val="000F277F"/>
    <w:rsid w:val="000F4783"/>
    <w:rsid w:val="000F549E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2F"/>
    <w:rsid w:val="00121C37"/>
    <w:rsid w:val="0012212D"/>
    <w:rsid w:val="00122E85"/>
    <w:rsid w:val="00123187"/>
    <w:rsid w:val="0012532F"/>
    <w:rsid w:val="001254D1"/>
    <w:rsid w:val="0012586B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1B7E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630"/>
    <w:rsid w:val="001626D9"/>
    <w:rsid w:val="00162BA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D9C"/>
    <w:rsid w:val="001802C5"/>
    <w:rsid w:val="00181534"/>
    <w:rsid w:val="00181F60"/>
    <w:rsid w:val="0018328C"/>
    <w:rsid w:val="0018361E"/>
    <w:rsid w:val="00183AE7"/>
    <w:rsid w:val="001846AA"/>
    <w:rsid w:val="00185025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183"/>
    <w:rsid w:val="001A6605"/>
    <w:rsid w:val="001A79EA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A4"/>
    <w:rsid w:val="001B78AC"/>
    <w:rsid w:val="001B78E5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C6B41"/>
    <w:rsid w:val="001C737B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8F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20496"/>
    <w:rsid w:val="002204E5"/>
    <w:rsid w:val="00220F59"/>
    <w:rsid w:val="002210DC"/>
    <w:rsid w:val="002210E2"/>
    <w:rsid w:val="002215AA"/>
    <w:rsid w:val="00222B67"/>
    <w:rsid w:val="00222F7D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F91"/>
    <w:rsid w:val="00240247"/>
    <w:rsid w:val="00240FC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821"/>
    <w:rsid w:val="0027417A"/>
    <w:rsid w:val="0027494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C64"/>
    <w:rsid w:val="002B512C"/>
    <w:rsid w:val="002B56DD"/>
    <w:rsid w:val="002B6974"/>
    <w:rsid w:val="002B7240"/>
    <w:rsid w:val="002B7C91"/>
    <w:rsid w:val="002C0A29"/>
    <w:rsid w:val="002C18E4"/>
    <w:rsid w:val="002C22FD"/>
    <w:rsid w:val="002C2F0C"/>
    <w:rsid w:val="002C2F30"/>
    <w:rsid w:val="002C5853"/>
    <w:rsid w:val="002C5EA9"/>
    <w:rsid w:val="002C5FCA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00"/>
    <w:rsid w:val="00304872"/>
    <w:rsid w:val="00304A5E"/>
    <w:rsid w:val="00305A30"/>
    <w:rsid w:val="003060A5"/>
    <w:rsid w:val="003066E9"/>
    <w:rsid w:val="00307252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251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158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1A28"/>
    <w:rsid w:val="00363A73"/>
    <w:rsid w:val="00364584"/>
    <w:rsid w:val="003662C9"/>
    <w:rsid w:val="00366A33"/>
    <w:rsid w:val="00366ABC"/>
    <w:rsid w:val="00366F82"/>
    <w:rsid w:val="003671BA"/>
    <w:rsid w:val="00367D36"/>
    <w:rsid w:val="003709D1"/>
    <w:rsid w:val="00370B34"/>
    <w:rsid w:val="00370B7F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1735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2C2C"/>
    <w:rsid w:val="003B302A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770"/>
    <w:rsid w:val="0040589F"/>
    <w:rsid w:val="00405DBF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9E0"/>
    <w:rsid w:val="00415CA8"/>
    <w:rsid w:val="00415D44"/>
    <w:rsid w:val="004163AC"/>
    <w:rsid w:val="00416879"/>
    <w:rsid w:val="00416926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5CD6"/>
    <w:rsid w:val="00436D11"/>
    <w:rsid w:val="00437959"/>
    <w:rsid w:val="00440734"/>
    <w:rsid w:val="00440A06"/>
    <w:rsid w:val="004411A6"/>
    <w:rsid w:val="00441686"/>
    <w:rsid w:val="0044373A"/>
    <w:rsid w:val="004439E2"/>
    <w:rsid w:val="00443A67"/>
    <w:rsid w:val="00443F4D"/>
    <w:rsid w:val="0044414F"/>
    <w:rsid w:val="00444925"/>
    <w:rsid w:val="00445ECE"/>
    <w:rsid w:val="004471FE"/>
    <w:rsid w:val="00447EA5"/>
    <w:rsid w:val="00447EB1"/>
    <w:rsid w:val="00447EDD"/>
    <w:rsid w:val="004505AA"/>
    <w:rsid w:val="004505E7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4D8F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1AA4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AF2"/>
    <w:rsid w:val="004F1E1F"/>
    <w:rsid w:val="004F2628"/>
    <w:rsid w:val="004F26B7"/>
    <w:rsid w:val="004F2973"/>
    <w:rsid w:val="004F4B25"/>
    <w:rsid w:val="004F4D3E"/>
    <w:rsid w:val="004F5702"/>
    <w:rsid w:val="00501713"/>
    <w:rsid w:val="00502A11"/>
    <w:rsid w:val="00502B0A"/>
    <w:rsid w:val="00502BFA"/>
    <w:rsid w:val="00503586"/>
    <w:rsid w:val="00503C06"/>
    <w:rsid w:val="0050541F"/>
    <w:rsid w:val="00511DF9"/>
    <w:rsid w:val="00513DDD"/>
    <w:rsid w:val="00514176"/>
    <w:rsid w:val="00514E71"/>
    <w:rsid w:val="00515E7F"/>
    <w:rsid w:val="005168EA"/>
    <w:rsid w:val="00520CC0"/>
    <w:rsid w:val="005210A8"/>
    <w:rsid w:val="0052182B"/>
    <w:rsid w:val="0052197A"/>
    <w:rsid w:val="0052202F"/>
    <w:rsid w:val="00522C7C"/>
    <w:rsid w:val="00523619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40882"/>
    <w:rsid w:val="00540C36"/>
    <w:rsid w:val="005423FB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297A"/>
    <w:rsid w:val="00563A2C"/>
    <w:rsid w:val="00564766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F58"/>
    <w:rsid w:val="00575404"/>
    <w:rsid w:val="00577277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0E8"/>
    <w:rsid w:val="00594BC2"/>
    <w:rsid w:val="00595A65"/>
    <w:rsid w:val="0059699C"/>
    <w:rsid w:val="00596D5F"/>
    <w:rsid w:val="00596E85"/>
    <w:rsid w:val="005A20A1"/>
    <w:rsid w:val="005A22AE"/>
    <w:rsid w:val="005A26B7"/>
    <w:rsid w:val="005A28D1"/>
    <w:rsid w:val="005A2E37"/>
    <w:rsid w:val="005A3271"/>
    <w:rsid w:val="005A476D"/>
    <w:rsid w:val="005A5345"/>
    <w:rsid w:val="005A62BC"/>
    <w:rsid w:val="005A68B8"/>
    <w:rsid w:val="005A6C4A"/>
    <w:rsid w:val="005A70BF"/>
    <w:rsid w:val="005B01E4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784"/>
    <w:rsid w:val="005C4CCA"/>
    <w:rsid w:val="005C4E8F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45"/>
    <w:rsid w:val="005D506D"/>
    <w:rsid w:val="005D5D7E"/>
    <w:rsid w:val="005D6564"/>
    <w:rsid w:val="005D6BD7"/>
    <w:rsid w:val="005D753C"/>
    <w:rsid w:val="005D7BC2"/>
    <w:rsid w:val="005D7DB1"/>
    <w:rsid w:val="005E165F"/>
    <w:rsid w:val="005E1ADB"/>
    <w:rsid w:val="005E1C68"/>
    <w:rsid w:val="005E2040"/>
    <w:rsid w:val="005E265E"/>
    <w:rsid w:val="005E26A3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0AE4"/>
    <w:rsid w:val="005F1CB3"/>
    <w:rsid w:val="005F25F1"/>
    <w:rsid w:val="005F2767"/>
    <w:rsid w:val="005F277B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26BA"/>
    <w:rsid w:val="00652C38"/>
    <w:rsid w:val="00652EE4"/>
    <w:rsid w:val="00653995"/>
    <w:rsid w:val="006548B3"/>
    <w:rsid w:val="006557D1"/>
    <w:rsid w:val="00656D57"/>
    <w:rsid w:val="00657074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665"/>
    <w:rsid w:val="006757B6"/>
    <w:rsid w:val="00675F0A"/>
    <w:rsid w:val="00676265"/>
    <w:rsid w:val="00676534"/>
    <w:rsid w:val="00677DF0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F87"/>
    <w:rsid w:val="006A1663"/>
    <w:rsid w:val="006A1738"/>
    <w:rsid w:val="006A1CD8"/>
    <w:rsid w:val="006A31B5"/>
    <w:rsid w:val="006A3280"/>
    <w:rsid w:val="006A393B"/>
    <w:rsid w:val="006A45A5"/>
    <w:rsid w:val="006A558D"/>
    <w:rsid w:val="006A5A45"/>
    <w:rsid w:val="006A64DA"/>
    <w:rsid w:val="006A6772"/>
    <w:rsid w:val="006A68FB"/>
    <w:rsid w:val="006A7033"/>
    <w:rsid w:val="006A75D7"/>
    <w:rsid w:val="006B0474"/>
    <w:rsid w:val="006B0809"/>
    <w:rsid w:val="006B081A"/>
    <w:rsid w:val="006B256B"/>
    <w:rsid w:val="006B2ADE"/>
    <w:rsid w:val="006B2F5F"/>
    <w:rsid w:val="006B3986"/>
    <w:rsid w:val="006B59CB"/>
    <w:rsid w:val="006B5EA9"/>
    <w:rsid w:val="006C0B24"/>
    <w:rsid w:val="006C0F6F"/>
    <w:rsid w:val="006C182B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48F6"/>
    <w:rsid w:val="00714C2A"/>
    <w:rsid w:val="00714FCE"/>
    <w:rsid w:val="0071551B"/>
    <w:rsid w:val="007166A0"/>
    <w:rsid w:val="00720236"/>
    <w:rsid w:val="007203E3"/>
    <w:rsid w:val="007219EF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201E"/>
    <w:rsid w:val="00732276"/>
    <w:rsid w:val="00732DEA"/>
    <w:rsid w:val="0073418B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1D1"/>
    <w:rsid w:val="00795D35"/>
    <w:rsid w:val="00796598"/>
    <w:rsid w:val="00796876"/>
    <w:rsid w:val="007970C4"/>
    <w:rsid w:val="007976A8"/>
    <w:rsid w:val="0079791C"/>
    <w:rsid w:val="00797C3E"/>
    <w:rsid w:val="007A0AE5"/>
    <w:rsid w:val="007A1590"/>
    <w:rsid w:val="007A1E4D"/>
    <w:rsid w:val="007A1F39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504E"/>
    <w:rsid w:val="007B523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6944"/>
    <w:rsid w:val="007D7200"/>
    <w:rsid w:val="007E13C7"/>
    <w:rsid w:val="007E150A"/>
    <w:rsid w:val="007E2570"/>
    <w:rsid w:val="007E32A0"/>
    <w:rsid w:val="007E49CB"/>
    <w:rsid w:val="007E4B16"/>
    <w:rsid w:val="007E4C9E"/>
    <w:rsid w:val="007E7F43"/>
    <w:rsid w:val="007F0A9A"/>
    <w:rsid w:val="007F0C46"/>
    <w:rsid w:val="007F13D3"/>
    <w:rsid w:val="007F1793"/>
    <w:rsid w:val="007F236D"/>
    <w:rsid w:val="007F2D56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26D6"/>
    <w:rsid w:val="00812B6A"/>
    <w:rsid w:val="00813BC7"/>
    <w:rsid w:val="00813F5B"/>
    <w:rsid w:val="00815A3C"/>
    <w:rsid w:val="00817BDE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0F69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3B9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3DAA"/>
    <w:rsid w:val="00854751"/>
    <w:rsid w:val="0085495A"/>
    <w:rsid w:val="00855A49"/>
    <w:rsid w:val="00856BF4"/>
    <w:rsid w:val="00856C29"/>
    <w:rsid w:val="00856F0E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3E6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BF7"/>
    <w:rsid w:val="00893352"/>
    <w:rsid w:val="008942F7"/>
    <w:rsid w:val="0089449A"/>
    <w:rsid w:val="00894C14"/>
    <w:rsid w:val="00895088"/>
    <w:rsid w:val="008959C9"/>
    <w:rsid w:val="00895A84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0F74"/>
    <w:rsid w:val="008B1244"/>
    <w:rsid w:val="008B2CDF"/>
    <w:rsid w:val="008B3628"/>
    <w:rsid w:val="008B3E6D"/>
    <w:rsid w:val="008B43E7"/>
    <w:rsid w:val="008B491F"/>
    <w:rsid w:val="008B4932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2218"/>
    <w:rsid w:val="00902FFE"/>
    <w:rsid w:val="0090431D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0FA"/>
    <w:rsid w:val="009326F4"/>
    <w:rsid w:val="009331E6"/>
    <w:rsid w:val="009338A6"/>
    <w:rsid w:val="00933DF2"/>
    <w:rsid w:val="0093424C"/>
    <w:rsid w:val="00935AEF"/>
    <w:rsid w:val="00935C36"/>
    <w:rsid w:val="00936104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296D"/>
    <w:rsid w:val="009B29F5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430"/>
    <w:rsid w:val="009C34EC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9B6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CC"/>
    <w:rsid w:val="00A501BE"/>
    <w:rsid w:val="00A51E22"/>
    <w:rsid w:val="00A5235D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609B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6AD1"/>
    <w:rsid w:val="00AA6B88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639"/>
    <w:rsid w:val="00AC380F"/>
    <w:rsid w:val="00AC3BDC"/>
    <w:rsid w:val="00AC3FC9"/>
    <w:rsid w:val="00AC4B05"/>
    <w:rsid w:val="00AC5EB5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36D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2E29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09C"/>
    <w:rsid w:val="00B102F6"/>
    <w:rsid w:val="00B115B1"/>
    <w:rsid w:val="00B12005"/>
    <w:rsid w:val="00B127F0"/>
    <w:rsid w:val="00B12832"/>
    <w:rsid w:val="00B12BE6"/>
    <w:rsid w:val="00B12C32"/>
    <w:rsid w:val="00B15C75"/>
    <w:rsid w:val="00B1607E"/>
    <w:rsid w:val="00B16D73"/>
    <w:rsid w:val="00B177F3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32"/>
    <w:rsid w:val="00B477C2"/>
    <w:rsid w:val="00B47836"/>
    <w:rsid w:val="00B53384"/>
    <w:rsid w:val="00B53E4C"/>
    <w:rsid w:val="00B54DBC"/>
    <w:rsid w:val="00B54FFD"/>
    <w:rsid w:val="00B553B9"/>
    <w:rsid w:val="00B558A8"/>
    <w:rsid w:val="00B5608C"/>
    <w:rsid w:val="00B57504"/>
    <w:rsid w:val="00B60390"/>
    <w:rsid w:val="00B617C6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313E"/>
    <w:rsid w:val="00B859E4"/>
    <w:rsid w:val="00B85DD8"/>
    <w:rsid w:val="00B86F06"/>
    <w:rsid w:val="00B879B4"/>
    <w:rsid w:val="00B87BB4"/>
    <w:rsid w:val="00B90AA0"/>
    <w:rsid w:val="00B91B55"/>
    <w:rsid w:val="00B91FA7"/>
    <w:rsid w:val="00B923FB"/>
    <w:rsid w:val="00B92FE3"/>
    <w:rsid w:val="00B938DC"/>
    <w:rsid w:val="00B946EF"/>
    <w:rsid w:val="00B947FE"/>
    <w:rsid w:val="00B95062"/>
    <w:rsid w:val="00B96536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3D36"/>
    <w:rsid w:val="00BD4376"/>
    <w:rsid w:val="00BD4679"/>
    <w:rsid w:val="00BD49C3"/>
    <w:rsid w:val="00BD523E"/>
    <w:rsid w:val="00BD6006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61B"/>
    <w:rsid w:val="00C058E9"/>
    <w:rsid w:val="00C05F23"/>
    <w:rsid w:val="00C07712"/>
    <w:rsid w:val="00C1078C"/>
    <w:rsid w:val="00C10AF3"/>
    <w:rsid w:val="00C1131C"/>
    <w:rsid w:val="00C120F0"/>
    <w:rsid w:val="00C1257B"/>
    <w:rsid w:val="00C12D1F"/>
    <w:rsid w:val="00C13E91"/>
    <w:rsid w:val="00C15043"/>
    <w:rsid w:val="00C16615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3D0"/>
    <w:rsid w:val="00C40950"/>
    <w:rsid w:val="00C4122C"/>
    <w:rsid w:val="00C41D10"/>
    <w:rsid w:val="00C42413"/>
    <w:rsid w:val="00C42BAE"/>
    <w:rsid w:val="00C42C55"/>
    <w:rsid w:val="00C447FC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47C80"/>
    <w:rsid w:val="00C505A8"/>
    <w:rsid w:val="00C50BEB"/>
    <w:rsid w:val="00C51B46"/>
    <w:rsid w:val="00C51B86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5B0B"/>
    <w:rsid w:val="00C7783A"/>
    <w:rsid w:val="00C77F7D"/>
    <w:rsid w:val="00C80E70"/>
    <w:rsid w:val="00C81613"/>
    <w:rsid w:val="00C819D6"/>
    <w:rsid w:val="00C8284C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BD4"/>
    <w:rsid w:val="00C96E04"/>
    <w:rsid w:val="00C96F8D"/>
    <w:rsid w:val="00C97139"/>
    <w:rsid w:val="00C97E34"/>
    <w:rsid w:val="00CA0BB2"/>
    <w:rsid w:val="00CA0CEE"/>
    <w:rsid w:val="00CA2F1F"/>
    <w:rsid w:val="00CA3338"/>
    <w:rsid w:val="00CA379C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B7C3B"/>
    <w:rsid w:val="00CC191F"/>
    <w:rsid w:val="00CC3392"/>
    <w:rsid w:val="00CC3CD7"/>
    <w:rsid w:val="00CC45FE"/>
    <w:rsid w:val="00CC51C8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F9"/>
    <w:rsid w:val="00CF7326"/>
    <w:rsid w:val="00CF7FFA"/>
    <w:rsid w:val="00D01EA6"/>
    <w:rsid w:val="00D02FFB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278B"/>
    <w:rsid w:val="00DB37D4"/>
    <w:rsid w:val="00DB3F50"/>
    <w:rsid w:val="00DB47F5"/>
    <w:rsid w:val="00DB5531"/>
    <w:rsid w:val="00DB61D2"/>
    <w:rsid w:val="00DB7383"/>
    <w:rsid w:val="00DB78DB"/>
    <w:rsid w:val="00DB7BE7"/>
    <w:rsid w:val="00DC1DC3"/>
    <w:rsid w:val="00DC2754"/>
    <w:rsid w:val="00DC40B9"/>
    <w:rsid w:val="00DC480B"/>
    <w:rsid w:val="00DC5132"/>
    <w:rsid w:val="00DC52CF"/>
    <w:rsid w:val="00DC54A1"/>
    <w:rsid w:val="00DD0BFD"/>
    <w:rsid w:val="00DD1224"/>
    <w:rsid w:val="00DD18D8"/>
    <w:rsid w:val="00DD1D65"/>
    <w:rsid w:val="00DD2420"/>
    <w:rsid w:val="00DD262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D0F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658"/>
    <w:rsid w:val="00E01D00"/>
    <w:rsid w:val="00E0251F"/>
    <w:rsid w:val="00E026CE"/>
    <w:rsid w:val="00E02D99"/>
    <w:rsid w:val="00E040A8"/>
    <w:rsid w:val="00E055AE"/>
    <w:rsid w:val="00E05CB1"/>
    <w:rsid w:val="00E07593"/>
    <w:rsid w:val="00E104A9"/>
    <w:rsid w:val="00E10F98"/>
    <w:rsid w:val="00E12C18"/>
    <w:rsid w:val="00E12EE6"/>
    <w:rsid w:val="00E15C5A"/>
    <w:rsid w:val="00E16A8A"/>
    <w:rsid w:val="00E2018C"/>
    <w:rsid w:val="00E20E1A"/>
    <w:rsid w:val="00E22BA9"/>
    <w:rsid w:val="00E22C9D"/>
    <w:rsid w:val="00E22CE4"/>
    <w:rsid w:val="00E23E1D"/>
    <w:rsid w:val="00E249A7"/>
    <w:rsid w:val="00E253AD"/>
    <w:rsid w:val="00E265AC"/>
    <w:rsid w:val="00E26EEC"/>
    <w:rsid w:val="00E27462"/>
    <w:rsid w:val="00E275FB"/>
    <w:rsid w:val="00E30183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60B6"/>
    <w:rsid w:val="00E47352"/>
    <w:rsid w:val="00E5131B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46B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23C5"/>
    <w:rsid w:val="00EC36FE"/>
    <w:rsid w:val="00EC3E6D"/>
    <w:rsid w:val="00EC4AB2"/>
    <w:rsid w:val="00EC4F05"/>
    <w:rsid w:val="00EC5876"/>
    <w:rsid w:val="00EC674F"/>
    <w:rsid w:val="00EC696C"/>
    <w:rsid w:val="00EC69E1"/>
    <w:rsid w:val="00EC746B"/>
    <w:rsid w:val="00EC794A"/>
    <w:rsid w:val="00EC7977"/>
    <w:rsid w:val="00ED13F2"/>
    <w:rsid w:val="00ED1BBD"/>
    <w:rsid w:val="00ED2135"/>
    <w:rsid w:val="00ED269B"/>
    <w:rsid w:val="00ED2BF4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63CD"/>
    <w:rsid w:val="00F266D8"/>
    <w:rsid w:val="00F266E1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A05FF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3779"/>
    <w:rsid w:val="00FB38EA"/>
    <w:rsid w:val="00FB3D81"/>
    <w:rsid w:val="00FB4121"/>
    <w:rsid w:val="00FB4FE1"/>
    <w:rsid w:val="00FB5CC6"/>
    <w:rsid w:val="00FB5D5F"/>
    <w:rsid w:val="00FB7073"/>
    <w:rsid w:val="00FC1AFE"/>
    <w:rsid w:val="00FC1C6F"/>
    <w:rsid w:val="00FC2077"/>
    <w:rsid w:val="00FC21BD"/>
    <w:rsid w:val="00FC2DF7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9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9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a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9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9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a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emf"/><Relationship Id="rId3" Type="http://schemas.openxmlformats.org/officeDocument/2006/relationships/styles" Target="styles.xml"/><Relationship Id="rId7" Type="http://schemas.openxmlformats.org/officeDocument/2006/relationships/image" Target="media/image1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2DB99B1-8FF4-4ED7-96E1-C7C9A8DE51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558</TotalTime>
  <Pages>2</Pages>
  <Words>684</Words>
  <Characters>3899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4574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51</cp:revision>
  <cp:lastPrinted>2022-11-15T06:36:00Z</cp:lastPrinted>
  <dcterms:created xsi:type="dcterms:W3CDTF">2022-11-15T06:54:00Z</dcterms:created>
  <dcterms:modified xsi:type="dcterms:W3CDTF">2022-12-22T04:12:00Z</dcterms:modified>
</cp:coreProperties>
</file>