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A869CA" w:rsidRDefault="007E37A9" w:rsidP="00B96883">
      <w:pPr>
        <w:pStyle w:val="ac"/>
        <w:rPr>
          <w:color w:val="002060"/>
          <w:sz w:val="26"/>
          <w:szCs w:val="26"/>
        </w:rPr>
      </w:pPr>
      <w:r>
        <w:rPr>
          <w:color w:val="002060"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6pt;margin-top:-27pt;width:52.05pt;height:44.2pt;z-index:251657728;mso-wrap-distance-left:9.05pt;mso-wrap-distance-right:9.05pt" stroked="f">
            <v:fill color2="black"/>
            <v:textbox inset="0,0,0,0">
              <w:txbxContent>
                <w:p w:rsidR="00B74508" w:rsidRDefault="00CA379C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A869CA">
        <w:rPr>
          <w:color w:val="002060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A869CA" w:rsidRDefault="005E165F">
      <w:pPr>
        <w:pStyle w:val="ac"/>
        <w:rPr>
          <w:color w:val="002060"/>
          <w:sz w:val="26"/>
          <w:szCs w:val="26"/>
        </w:rPr>
      </w:pPr>
      <w:r w:rsidRPr="00A869CA">
        <w:rPr>
          <w:color w:val="002060"/>
          <w:sz w:val="26"/>
          <w:szCs w:val="26"/>
        </w:rPr>
        <w:t>(государственное учреждение) по Новосибирской области</w:t>
      </w:r>
    </w:p>
    <w:p w:rsidR="005E165F" w:rsidRDefault="001E19F4">
      <w:pPr>
        <w:pBdr>
          <w:bottom w:val="single" w:sz="4" w:space="1" w:color="000000"/>
        </w:pBdr>
        <w:jc w:val="both"/>
        <w:rPr>
          <w:b/>
          <w:bCs/>
        </w:rPr>
      </w:pPr>
      <w:r w:rsidRPr="00542F01">
        <w:rPr>
          <w:b/>
          <w:bCs/>
        </w:rPr>
        <w:t>2</w:t>
      </w:r>
      <w:r w:rsidR="007E37A9">
        <w:rPr>
          <w:b/>
          <w:bCs/>
          <w:lang w:val="en-US"/>
        </w:rPr>
        <w:t>9</w:t>
      </w:r>
      <w:r w:rsidR="005E165F">
        <w:rPr>
          <w:b/>
          <w:bCs/>
        </w:rPr>
        <w:t>.</w:t>
      </w:r>
      <w:r w:rsidR="00942D77">
        <w:rPr>
          <w:b/>
          <w:bCs/>
        </w:rPr>
        <w:t>0</w:t>
      </w:r>
      <w:r w:rsidR="00D620F8" w:rsidRPr="00CC6F71">
        <w:rPr>
          <w:b/>
          <w:bCs/>
        </w:rPr>
        <w:t>5</w:t>
      </w:r>
      <w:r w:rsidR="005E165F">
        <w:rPr>
          <w:b/>
          <w:bCs/>
        </w:rPr>
        <w:t>.201</w:t>
      </w:r>
      <w:r w:rsidR="000A3C58">
        <w:rPr>
          <w:b/>
          <w:bCs/>
        </w:rPr>
        <w:t>9</w:t>
      </w:r>
      <w:r w:rsidR="005E165F">
        <w:rPr>
          <w:b/>
          <w:bCs/>
        </w:rPr>
        <w:t>г.                                                                                                                 т.218-08-50</w:t>
      </w:r>
    </w:p>
    <w:p w:rsidR="005E165F" w:rsidRPr="00F81561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F953C2" w:rsidRDefault="00754792" w:rsidP="00F953C2">
      <w:pPr>
        <w:autoSpaceDE w:val="0"/>
        <w:autoSpaceDN w:val="0"/>
        <w:adjustRightInd w:val="0"/>
        <w:ind w:firstLine="709"/>
        <w:jc w:val="both"/>
        <w:rPr>
          <w:b/>
          <w:sz w:val="26"/>
          <w:szCs w:val="26"/>
        </w:rPr>
      </w:pPr>
      <w:bookmarkStart w:id="0" w:name="_GoBack"/>
      <w:bookmarkEnd w:id="0"/>
      <w:r>
        <w:rPr>
          <w:b/>
          <w:sz w:val="26"/>
          <w:szCs w:val="26"/>
        </w:rPr>
        <w:t>Новый порядок индексации уже работает</w:t>
      </w:r>
    </w:p>
    <w:p w:rsidR="00F953C2" w:rsidRPr="00DB5836" w:rsidRDefault="00F953C2" w:rsidP="00F953C2">
      <w:pPr>
        <w:pStyle w:val="af"/>
        <w:ind w:left="0" w:firstLine="426"/>
        <w:rPr>
          <w:sz w:val="12"/>
          <w:szCs w:val="12"/>
        </w:rPr>
      </w:pPr>
    </w:p>
    <w:p w:rsidR="00F953C2" w:rsidRPr="00754792" w:rsidRDefault="00754792" w:rsidP="00F953C2">
      <w:pPr>
        <w:autoSpaceDE w:val="0"/>
        <w:autoSpaceDN w:val="0"/>
        <w:adjustRightInd w:val="0"/>
        <w:ind w:firstLine="36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В мае вступил в действие Приказ Минтруда, который утвердил новый порядок проведения расчетов при индексации пенсии для получателей социальной доплаты. </w:t>
      </w:r>
    </w:p>
    <w:p w:rsidR="00290E92" w:rsidRPr="00290E92" w:rsidRDefault="00290E92" w:rsidP="00F953C2">
      <w:pPr>
        <w:autoSpaceDE w:val="0"/>
        <w:autoSpaceDN w:val="0"/>
        <w:adjustRightInd w:val="0"/>
        <w:ind w:firstLine="360"/>
        <w:jc w:val="both"/>
        <w:rPr>
          <w:sz w:val="12"/>
          <w:szCs w:val="12"/>
        </w:rPr>
      </w:pPr>
    </w:p>
    <w:p w:rsidR="008C68F6" w:rsidRDefault="00754792" w:rsidP="00F8322C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соответствии с новым порядком сначала устанавливается социальная доплата к пенсии (она устанавливается неработающим пенсионерам, чей совокупный доход ниже величины прожиточного минимума пенсионера, установленного в регионе), а размер индексации пении или ежемесячной денежной выплаты (ЕДВ) выплачивается сверх величины прожиточного минимума пенсионера. </w:t>
      </w:r>
    </w:p>
    <w:p w:rsidR="00754792" w:rsidRDefault="00754792" w:rsidP="00F8322C">
      <w:pPr>
        <w:autoSpaceDE w:val="0"/>
        <w:autoSpaceDN w:val="0"/>
        <w:adjustRightInd w:val="0"/>
        <w:ind w:firstLine="540"/>
        <w:jc w:val="both"/>
        <w:rPr>
          <w:sz w:val="26"/>
          <w:szCs w:val="26"/>
          <w:shd w:val="clear" w:color="auto" w:fill="FFFFFF"/>
        </w:rPr>
      </w:pPr>
      <w:r w:rsidRPr="00D95724">
        <w:rPr>
          <w:sz w:val="26"/>
          <w:szCs w:val="26"/>
          <w:shd w:val="clear" w:color="auto" w:fill="FFFFFF"/>
        </w:rPr>
        <w:t xml:space="preserve">Таким образом, общая сумма выплат пенсионеру в каждом году будет выше ПМП на сумму прибавки по итогам индексации пенсии и ЕДВ. </w:t>
      </w:r>
      <w:r>
        <w:rPr>
          <w:sz w:val="26"/>
          <w:szCs w:val="26"/>
          <w:shd w:val="clear" w:color="auto" w:fill="FFFFFF"/>
        </w:rPr>
        <w:t>Новый порядок распространяется и на индексации, уже прошедшие в текущем году.</w:t>
      </w:r>
    </w:p>
    <w:p w:rsidR="00754792" w:rsidRDefault="00754792" w:rsidP="00754792">
      <w:pPr>
        <w:pStyle w:val="af6"/>
        <w:ind w:firstLine="567"/>
        <w:jc w:val="both"/>
        <w:rPr>
          <w:sz w:val="26"/>
          <w:szCs w:val="26"/>
          <w:shd w:val="clear" w:color="auto" w:fill="FFFFFF"/>
        </w:rPr>
      </w:pPr>
      <w:proofErr w:type="gramStart"/>
      <w:r w:rsidRPr="007B2020">
        <w:rPr>
          <w:sz w:val="26"/>
          <w:szCs w:val="26"/>
          <w:shd w:val="clear" w:color="auto" w:fill="FFFFFF"/>
        </w:rPr>
        <w:t>Прибавку к пенсии в результате вступивших в силу изменений получат неработающие получатели любого вида страховой пенсии, которым по состоянию на 31 декабря 2018 года была установлена социальная доплата</w:t>
      </w:r>
      <w:r>
        <w:rPr>
          <w:sz w:val="26"/>
          <w:szCs w:val="26"/>
          <w:shd w:val="clear" w:color="auto" w:fill="FFFFFF"/>
        </w:rPr>
        <w:t xml:space="preserve">, и социальной пенсии – по состоянию на 31 марта текущего года (напомним, что индексация страховых пенсий была с 1 января, а социальных и пенсий по </w:t>
      </w:r>
      <w:proofErr w:type="spellStart"/>
      <w:r>
        <w:rPr>
          <w:sz w:val="26"/>
          <w:szCs w:val="26"/>
          <w:shd w:val="clear" w:color="auto" w:fill="FFFFFF"/>
        </w:rPr>
        <w:t>гос</w:t>
      </w:r>
      <w:proofErr w:type="spellEnd"/>
      <w:r>
        <w:rPr>
          <w:sz w:val="26"/>
          <w:szCs w:val="26"/>
          <w:shd w:val="clear" w:color="auto" w:fill="FFFFFF"/>
        </w:rPr>
        <w:t xml:space="preserve"> обеспечению – с 1 апреля)</w:t>
      </w:r>
      <w:r w:rsidRPr="007B2020">
        <w:rPr>
          <w:sz w:val="26"/>
          <w:szCs w:val="26"/>
          <w:shd w:val="clear" w:color="auto" w:fill="FFFFFF"/>
        </w:rPr>
        <w:t>.</w:t>
      </w:r>
      <w:proofErr w:type="gramEnd"/>
      <w:r w:rsidRPr="007B2020">
        <w:rPr>
          <w:sz w:val="26"/>
          <w:szCs w:val="26"/>
          <w:shd w:val="clear" w:color="auto" w:fill="FFFFFF"/>
        </w:rPr>
        <w:t xml:space="preserve"> </w:t>
      </w:r>
      <w:r>
        <w:rPr>
          <w:sz w:val="26"/>
          <w:szCs w:val="26"/>
          <w:shd w:val="clear" w:color="auto" w:fill="FFFFFF"/>
        </w:rPr>
        <w:t>Таким образом, в мае граждане уже начали получать выплаты в новом размере и плюс доплату за январь, февраль, март и апрель.</w:t>
      </w:r>
    </w:p>
    <w:p w:rsidR="00A262E4" w:rsidRDefault="00A262E4" w:rsidP="00754792">
      <w:pPr>
        <w:pStyle w:val="af6"/>
        <w:ind w:firstLine="567"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 xml:space="preserve">Это же правило касается и </w:t>
      </w:r>
      <w:proofErr w:type="gramStart"/>
      <w:r>
        <w:rPr>
          <w:sz w:val="26"/>
          <w:szCs w:val="26"/>
          <w:shd w:val="clear" w:color="auto" w:fill="FFFFFF"/>
        </w:rPr>
        <w:t>получателе</w:t>
      </w:r>
      <w:proofErr w:type="gramEnd"/>
      <w:r>
        <w:rPr>
          <w:sz w:val="26"/>
          <w:szCs w:val="26"/>
          <w:shd w:val="clear" w:color="auto" w:fill="FFFFFF"/>
        </w:rPr>
        <w:t xml:space="preserve"> ЕДВ. Индексация ЕДВ была произведена традиционно с 1 февраля.</w:t>
      </w:r>
    </w:p>
    <w:p w:rsidR="00A262E4" w:rsidRDefault="00A262E4" w:rsidP="00754792">
      <w:pPr>
        <w:pStyle w:val="af6"/>
        <w:ind w:firstLine="567"/>
        <w:jc w:val="both"/>
        <w:rPr>
          <w:sz w:val="26"/>
          <w:szCs w:val="26"/>
        </w:rPr>
      </w:pPr>
      <w:r w:rsidRPr="007B2020">
        <w:rPr>
          <w:sz w:val="26"/>
          <w:szCs w:val="26"/>
          <w:shd w:val="clear" w:color="auto" w:fill="FFFFFF"/>
        </w:rPr>
        <w:t xml:space="preserve">Перерасчет </w:t>
      </w:r>
      <w:r>
        <w:rPr>
          <w:sz w:val="26"/>
          <w:szCs w:val="26"/>
          <w:shd w:val="clear" w:color="auto" w:fill="FFFFFF"/>
        </w:rPr>
        <w:t xml:space="preserve">происходит </w:t>
      </w:r>
      <w:proofErr w:type="spellStart"/>
      <w:r>
        <w:rPr>
          <w:sz w:val="26"/>
          <w:szCs w:val="26"/>
          <w:shd w:val="clear" w:color="auto" w:fill="FFFFFF"/>
        </w:rPr>
        <w:t>беззаявительно</w:t>
      </w:r>
      <w:proofErr w:type="spellEnd"/>
      <w:r>
        <w:rPr>
          <w:sz w:val="26"/>
          <w:szCs w:val="26"/>
          <w:shd w:val="clear" w:color="auto" w:fill="FFFFFF"/>
        </w:rPr>
        <w:t xml:space="preserve">, поэтому </w:t>
      </w:r>
      <w:r w:rsidRPr="007B2020">
        <w:rPr>
          <w:sz w:val="26"/>
          <w:szCs w:val="26"/>
          <w:shd w:val="clear" w:color="auto" w:fill="FFFFFF"/>
        </w:rPr>
        <w:t>пенсионерам в Пе</w:t>
      </w:r>
      <w:r>
        <w:rPr>
          <w:sz w:val="26"/>
          <w:szCs w:val="26"/>
          <w:shd w:val="clear" w:color="auto" w:fill="FFFFFF"/>
        </w:rPr>
        <w:t>нсионный фонд обращаться не нужно</w:t>
      </w:r>
      <w:r w:rsidRPr="007B2020">
        <w:rPr>
          <w:sz w:val="26"/>
          <w:szCs w:val="26"/>
          <w:shd w:val="clear" w:color="auto" w:fill="FFFFFF"/>
        </w:rPr>
        <w:t>.</w:t>
      </w:r>
    </w:p>
    <w:p w:rsidR="00B435CF" w:rsidRDefault="00B435CF" w:rsidP="00DE7F61">
      <w:pPr>
        <w:autoSpaceDE w:val="0"/>
        <w:autoSpaceDN w:val="0"/>
        <w:adjustRightInd w:val="0"/>
        <w:ind w:firstLine="540"/>
        <w:jc w:val="right"/>
      </w:pPr>
    </w:p>
    <w:p w:rsidR="00754792" w:rsidRDefault="00754792" w:rsidP="00DE7F61">
      <w:pPr>
        <w:autoSpaceDE w:val="0"/>
        <w:autoSpaceDN w:val="0"/>
        <w:adjustRightInd w:val="0"/>
        <w:ind w:firstLine="540"/>
        <w:jc w:val="right"/>
      </w:pPr>
    </w:p>
    <w:p w:rsidR="00290E92" w:rsidRDefault="00D4236B" w:rsidP="00DE7F61">
      <w:pPr>
        <w:autoSpaceDE w:val="0"/>
        <w:autoSpaceDN w:val="0"/>
        <w:adjustRightInd w:val="0"/>
        <w:ind w:firstLine="540"/>
        <w:jc w:val="right"/>
        <w:rPr>
          <w:i/>
          <w:sz w:val="26"/>
          <w:szCs w:val="26"/>
          <w:shd w:val="clear" w:color="auto" w:fill="FFFFFF"/>
        </w:rPr>
      </w:pPr>
      <w:r w:rsidRPr="003B08A9">
        <w:t>Пресс-</w:t>
      </w:r>
      <w:r>
        <w:t>служба</w:t>
      </w:r>
      <w:r w:rsidRPr="003B08A9">
        <w:t xml:space="preserve"> </w:t>
      </w:r>
      <w:r>
        <w:t>Отделения ПФР</w:t>
      </w:r>
      <w:r w:rsidRPr="00CB4749">
        <w:t xml:space="preserve"> </w:t>
      </w:r>
    </w:p>
    <w:sectPr w:rsidR="00290E92" w:rsidSect="00060BA3">
      <w:pgSz w:w="11906" w:h="16838"/>
      <w:pgMar w:top="851" w:right="851" w:bottom="680" w:left="10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13"/>
  </w:num>
  <w:num w:numId="4">
    <w:abstractNumId w:val="16"/>
  </w:num>
  <w:num w:numId="5">
    <w:abstractNumId w:val="17"/>
  </w:num>
  <w:num w:numId="6">
    <w:abstractNumId w:val="1"/>
  </w:num>
  <w:num w:numId="7">
    <w:abstractNumId w:val="15"/>
  </w:num>
  <w:num w:numId="8">
    <w:abstractNumId w:val="2"/>
  </w:num>
  <w:num w:numId="9">
    <w:abstractNumId w:val="11"/>
  </w:num>
  <w:num w:numId="10">
    <w:abstractNumId w:val="14"/>
  </w:num>
  <w:num w:numId="11">
    <w:abstractNumId w:val="5"/>
  </w:num>
  <w:num w:numId="12">
    <w:abstractNumId w:val="7"/>
  </w:num>
  <w:num w:numId="13">
    <w:abstractNumId w:val="8"/>
  </w:num>
  <w:num w:numId="14">
    <w:abstractNumId w:val="18"/>
  </w:num>
  <w:num w:numId="15">
    <w:abstractNumId w:val="12"/>
  </w:num>
  <w:num w:numId="16">
    <w:abstractNumId w:val="9"/>
  </w:num>
  <w:num w:numId="17">
    <w:abstractNumId w:val="6"/>
  </w:num>
  <w:num w:numId="18">
    <w:abstractNumId w:val="10"/>
  </w:num>
  <w:num w:numId="19">
    <w:abstractNumId w:val="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30577"/>
    <w:rsid w:val="00031B03"/>
    <w:rsid w:val="00031E98"/>
    <w:rsid w:val="00032072"/>
    <w:rsid w:val="000323BC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921EA"/>
    <w:rsid w:val="0009449F"/>
    <w:rsid w:val="00094C51"/>
    <w:rsid w:val="0009538B"/>
    <w:rsid w:val="00096845"/>
    <w:rsid w:val="00097F1C"/>
    <w:rsid w:val="000A0FA5"/>
    <w:rsid w:val="000A1E36"/>
    <w:rsid w:val="000A3C58"/>
    <w:rsid w:val="000A46BC"/>
    <w:rsid w:val="000A6F05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34B3"/>
    <w:rsid w:val="000D4618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3A"/>
    <w:rsid w:val="001076A5"/>
    <w:rsid w:val="00112BDA"/>
    <w:rsid w:val="00112FC8"/>
    <w:rsid w:val="00113D12"/>
    <w:rsid w:val="0011495D"/>
    <w:rsid w:val="0011630C"/>
    <w:rsid w:val="0011636A"/>
    <w:rsid w:val="00116C31"/>
    <w:rsid w:val="00117C04"/>
    <w:rsid w:val="001200CF"/>
    <w:rsid w:val="00121C37"/>
    <w:rsid w:val="0012212D"/>
    <w:rsid w:val="00123187"/>
    <w:rsid w:val="0012532F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AA6"/>
    <w:rsid w:val="0016529A"/>
    <w:rsid w:val="001657D6"/>
    <w:rsid w:val="0016583D"/>
    <w:rsid w:val="001670CC"/>
    <w:rsid w:val="00167A64"/>
    <w:rsid w:val="00170B60"/>
    <w:rsid w:val="00172336"/>
    <w:rsid w:val="00172DE1"/>
    <w:rsid w:val="001745CC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4125"/>
    <w:rsid w:val="001943C7"/>
    <w:rsid w:val="001947A9"/>
    <w:rsid w:val="0019579D"/>
    <w:rsid w:val="001959A6"/>
    <w:rsid w:val="001A1448"/>
    <w:rsid w:val="001A20D3"/>
    <w:rsid w:val="001A331C"/>
    <w:rsid w:val="001A38A7"/>
    <w:rsid w:val="001A5EB6"/>
    <w:rsid w:val="001A6605"/>
    <w:rsid w:val="001A7243"/>
    <w:rsid w:val="001B0059"/>
    <w:rsid w:val="001B0296"/>
    <w:rsid w:val="001B0971"/>
    <w:rsid w:val="001B15DC"/>
    <w:rsid w:val="001B1DC2"/>
    <w:rsid w:val="001B30DF"/>
    <w:rsid w:val="001B40CC"/>
    <w:rsid w:val="001B4204"/>
    <w:rsid w:val="001B448E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10E9"/>
    <w:rsid w:val="001E1159"/>
    <w:rsid w:val="001E19F4"/>
    <w:rsid w:val="001E3773"/>
    <w:rsid w:val="001E3E93"/>
    <w:rsid w:val="001E44B4"/>
    <w:rsid w:val="001E536B"/>
    <w:rsid w:val="001E7153"/>
    <w:rsid w:val="001F0434"/>
    <w:rsid w:val="001F38F2"/>
    <w:rsid w:val="001F4956"/>
    <w:rsid w:val="001F5EDC"/>
    <w:rsid w:val="001F7D3F"/>
    <w:rsid w:val="0020003B"/>
    <w:rsid w:val="002001DB"/>
    <w:rsid w:val="002004FF"/>
    <w:rsid w:val="00202091"/>
    <w:rsid w:val="002026BF"/>
    <w:rsid w:val="00203CFF"/>
    <w:rsid w:val="0020578B"/>
    <w:rsid w:val="002059EB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6A6"/>
    <w:rsid w:val="00225891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4AC3"/>
    <w:rsid w:val="0025552F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0E92"/>
    <w:rsid w:val="00291C36"/>
    <w:rsid w:val="002925D2"/>
    <w:rsid w:val="00292791"/>
    <w:rsid w:val="002936DA"/>
    <w:rsid w:val="002938FE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6974"/>
    <w:rsid w:val="002B7240"/>
    <w:rsid w:val="002B7C91"/>
    <w:rsid w:val="002C18E4"/>
    <w:rsid w:val="002C2F0C"/>
    <w:rsid w:val="002C2F30"/>
    <w:rsid w:val="002C5EA9"/>
    <w:rsid w:val="002C5FEF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A5D"/>
    <w:rsid w:val="002E145B"/>
    <w:rsid w:val="002E2AF2"/>
    <w:rsid w:val="002E40FE"/>
    <w:rsid w:val="002E4E8D"/>
    <w:rsid w:val="002E5379"/>
    <w:rsid w:val="002E6284"/>
    <w:rsid w:val="002F074B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2FD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CB1"/>
    <w:rsid w:val="00325DEC"/>
    <w:rsid w:val="003260CE"/>
    <w:rsid w:val="00326B59"/>
    <w:rsid w:val="00330547"/>
    <w:rsid w:val="00330A2F"/>
    <w:rsid w:val="00331A6A"/>
    <w:rsid w:val="00332417"/>
    <w:rsid w:val="00332AA6"/>
    <w:rsid w:val="00336778"/>
    <w:rsid w:val="00337197"/>
    <w:rsid w:val="003375C9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7C2D"/>
    <w:rsid w:val="003600AB"/>
    <w:rsid w:val="003600E3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D8"/>
    <w:rsid w:val="003800D4"/>
    <w:rsid w:val="003824FC"/>
    <w:rsid w:val="003840BA"/>
    <w:rsid w:val="00384F27"/>
    <w:rsid w:val="003901AD"/>
    <w:rsid w:val="0039067C"/>
    <w:rsid w:val="00390B21"/>
    <w:rsid w:val="003912C8"/>
    <w:rsid w:val="00391F71"/>
    <w:rsid w:val="0039297A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2D83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7EA5"/>
    <w:rsid w:val="004505AA"/>
    <w:rsid w:val="004505E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5C2A"/>
    <w:rsid w:val="00486C0F"/>
    <w:rsid w:val="004872F8"/>
    <w:rsid w:val="00491459"/>
    <w:rsid w:val="00491A94"/>
    <w:rsid w:val="0049363E"/>
    <w:rsid w:val="00493F8C"/>
    <w:rsid w:val="004947EA"/>
    <w:rsid w:val="0049496E"/>
    <w:rsid w:val="0049552F"/>
    <w:rsid w:val="0049594C"/>
    <w:rsid w:val="00495A25"/>
    <w:rsid w:val="00496D60"/>
    <w:rsid w:val="004971DB"/>
    <w:rsid w:val="00497A0B"/>
    <w:rsid w:val="004A061E"/>
    <w:rsid w:val="004A0824"/>
    <w:rsid w:val="004A0FF2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2F01"/>
    <w:rsid w:val="00543158"/>
    <w:rsid w:val="00543607"/>
    <w:rsid w:val="00543B76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83A"/>
    <w:rsid w:val="005904BE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1CBE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C68"/>
    <w:rsid w:val="005E2040"/>
    <w:rsid w:val="005E265E"/>
    <w:rsid w:val="005E2771"/>
    <w:rsid w:val="005E35EC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3C8F"/>
    <w:rsid w:val="006357FA"/>
    <w:rsid w:val="00635858"/>
    <w:rsid w:val="0063780D"/>
    <w:rsid w:val="00637E93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772"/>
    <w:rsid w:val="006A75D7"/>
    <w:rsid w:val="006B0474"/>
    <w:rsid w:val="006B256B"/>
    <w:rsid w:val="006B261B"/>
    <w:rsid w:val="006B2F5F"/>
    <w:rsid w:val="006B59CB"/>
    <w:rsid w:val="006C0B24"/>
    <w:rsid w:val="006C37E3"/>
    <w:rsid w:val="006C5D9E"/>
    <w:rsid w:val="006D0D74"/>
    <w:rsid w:val="006D100D"/>
    <w:rsid w:val="006D19D6"/>
    <w:rsid w:val="006D240F"/>
    <w:rsid w:val="006D3F78"/>
    <w:rsid w:val="006D56F9"/>
    <w:rsid w:val="006E0475"/>
    <w:rsid w:val="006E0F88"/>
    <w:rsid w:val="006E2499"/>
    <w:rsid w:val="006E2A91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938"/>
    <w:rsid w:val="00741E9D"/>
    <w:rsid w:val="00742C57"/>
    <w:rsid w:val="007451F2"/>
    <w:rsid w:val="0074555A"/>
    <w:rsid w:val="00747515"/>
    <w:rsid w:val="007527DA"/>
    <w:rsid w:val="007529DB"/>
    <w:rsid w:val="007533FA"/>
    <w:rsid w:val="007536AC"/>
    <w:rsid w:val="00754792"/>
    <w:rsid w:val="0075497C"/>
    <w:rsid w:val="007570FF"/>
    <w:rsid w:val="007627E7"/>
    <w:rsid w:val="007652F5"/>
    <w:rsid w:val="007653FA"/>
    <w:rsid w:val="00766DD6"/>
    <w:rsid w:val="007670DF"/>
    <w:rsid w:val="00767600"/>
    <w:rsid w:val="0077051D"/>
    <w:rsid w:val="007705BB"/>
    <w:rsid w:val="007718E3"/>
    <w:rsid w:val="0077282E"/>
    <w:rsid w:val="00772F9A"/>
    <w:rsid w:val="00773828"/>
    <w:rsid w:val="007755FD"/>
    <w:rsid w:val="00776229"/>
    <w:rsid w:val="0077624A"/>
    <w:rsid w:val="007779EC"/>
    <w:rsid w:val="00777BC0"/>
    <w:rsid w:val="00780827"/>
    <w:rsid w:val="00780B79"/>
    <w:rsid w:val="00781E55"/>
    <w:rsid w:val="00782AE3"/>
    <w:rsid w:val="007839C2"/>
    <w:rsid w:val="00783E05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C16"/>
    <w:rsid w:val="007B2654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0752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37A9"/>
    <w:rsid w:val="007F0A9A"/>
    <w:rsid w:val="007F0C46"/>
    <w:rsid w:val="007F13D3"/>
    <w:rsid w:val="007F1793"/>
    <w:rsid w:val="007F236D"/>
    <w:rsid w:val="007F2DE2"/>
    <w:rsid w:val="007F2E1C"/>
    <w:rsid w:val="007F5BE3"/>
    <w:rsid w:val="007F63E9"/>
    <w:rsid w:val="007F7686"/>
    <w:rsid w:val="007F7B94"/>
    <w:rsid w:val="007F7E5D"/>
    <w:rsid w:val="00801585"/>
    <w:rsid w:val="008018DD"/>
    <w:rsid w:val="0080243D"/>
    <w:rsid w:val="00804934"/>
    <w:rsid w:val="00806288"/>
    <w:rsid w:val="008075DA"/>
    <w:rsid w:val="00811825"/>
    <w:rsid w:val="008126D6"/>
    <w:rsid w:val="00812B6A"/>
    <w:rsid w:val="00813F5B"/>
    <w:rsid w:val="00820942"/>
    <w:rsid w:val="00821839"/>
    <w:rsid w:val="0082357B"/>
    <w:rsid w:val="00825B2A"/>
    <w:rsid w:val="00825E2A"/>
    <w:rsid w:val="008267D8"/>
    <w:rsid w:val="00827810"/>
    <w:rsid w:val="00830DCD"/>
    <w:rsid w:val="00830F4A"/>
    <w:rsid w:val="008364DB"/>
    <w:rsid w:val="008365D6"/>
    <w:rsid w:val="00837183"/>
    <w:rsid w:val="008401E8"/>
    <w:rsid w:val="008407BD"/>
    <w:rsid w:val="00841121"/>
    <w:rsid w:val="0084138F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95A"/>
    <w:rsid w:val="00855A49"/>
    <w:rsid w:val="00856BF4"/>
    <w:rsid w:val="00856C29"/>
    <w:rsid w:val="00857189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D74"/>
    <w:rsid w:val="008877EE"/>
    <w:rsid w:val="00890096"/>
    <w:rsid w:val="00890B56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8F6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E68"/>
    <w:rsid w:val="008D72E6"/>
    <w:rsid w:val="008E0C56"/>
    <w:rsid w:val="008E0E25"/>
    <w:rsid w:val="008E18DA"/>
    <w:rsid w:val="008E286A"/>
    <w:rsid w:val="008E321D"/>
    <w:rsid w:val="008E4061"/>
    <w:rsid w:val="008E45A8"/>
    <w:rsid w:val="008E584F"/>
    <w:rsid w:val="008F0739"/>
    <w:rsid w:val="008F131F"/>
    <w:rsid w:val="008F2B22"/>
    <w:rsid w:val="008F3178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654B"/>
    <w:rsid w:val="00966DCE"/>
    <w:rsid w:val="009733C7"/>
    <w:rsid w:val="00973BB3"/>
    <w:rsid w:val="00975B75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6A9"/>
    <w:rsid w:val="00A4515D"/>
    <w:rsid w:val="00A46BCC"/>
    <w:rsid w:val="00A501BE"/>
    <w:rsid w:val="00A51E22"/>
    <w:rsid w:val="00A549A9"/>
    <w:rsid w:val="00A55EDB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3CA0"/>
    <w:rsid w:val="00A658D1"/>
    <w:rsid w:val="00A6758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2867"/>
    <w:rsid w:val="00AB3C5A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2AD1"/>
    <w:rsid w:val="00AE34FB"/>
    <w:rsid w:val="00AE3CD6"/>
    <w:rsid w:val="00AE3E2B"/>
    <w:rsid w:val="00AE4846"/>
    <w:rsid w:val="00AE6FBE"/>
    <w:rsid w:val="00AE75A8"/>
    <w:rsid w:val="00AF1B82"/>
    <w:rsid w:val="00AF2260"/>
    <w:rsid w:val="00AF286E"/>
    <w:rsid w:val="00AF3415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473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DDF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3F"/>
    <w:rsid w:val="00BB39F7"/>
    <w:rsid w:val="00BB5478"/>
    <w:rsid w:val="00BB71B4"/>
    <w:rsid w:val="00BC20D1"/>
    <w:rsid w:val="00BC2351"/>
    <w:rsid w:val="00BC26EC"/>
    <w:rsid w:val="00BC2762"/>
    <w:rsid w:val="00BC2E6D"/>
    <w:rsid w:val="00BC3FFC"/>
    <w:rsid w:val="00BC602E"/>
    <w:rsid w:val="00BC62F0"/>
    <w:rsid w:val="00BC7E81"/>
    <w:rsid w:val="00BD0E6D"/>
    <w:rsid w:val="00BD204B"/>
    <w:rsid w:val="00BD4376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76E"/>
    <w:rsid w:val="00BF7080"/>
    <w:rsid w:val="00C01D7F"/>
    <w:rsid w:val="00C0290D"/>
    <w:rsid w:val="00C02A94"/>
    <w:rsid w:val="00C039E0"/>
    <w:rsid w:val="00C0561B"/>
    <w:rsid w:val="00C058E9"/>
    <w:rsid w:val="00C05F23"/>
    <w:rsid w:val="00C07712"/>
    <w:rsid w:val="00C1131C"/>
    <w:rsid w:val="00C120F0"/>
    <w:rsid w:val="00C12691"/>
    <w:rsid w:val="00C12D1F"/>
    <w:rsid w:val="00C13E9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5582"/>
    <w:rsid w:val="00C3254B"/>
    <w:rsid w:val="00C338B3"/>
    <w:rsid w:val="00C34892"/>
    <w:rsid w:val="00C349CF"/>
    <w:rsid w:val="00C34D45"/>
    <w:rsid w:val="00C34F13"/>
    <w:rsid w:val="00C37317"/>
    <w:rsid w:val="00C37510"/>
    <w:rsid w:val="00C40950"/>
    <w:rsid w:val="00C4122C"/>
    <w:rsid w:val="00C42413"/>
    <w:rsid w:val="00C42BAE"/>
    <w:rsid w:val="00C42C55"/>
    <w:rsid w:val="00C4491D"/>
    <w:rsid w:val="00C450AA"/>
    <w:rsid w:val="00C45276"/>
    <w:rsid w:val="00C456DA"/>
    <w:rsid w:val="00C45CD8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70FDD"/>
    <w:rsid w:val="00C71A3A"/>
    <w:rsid w:val="00C71F17"/>
    <w:rsid w:val="00C724BB"/>
    <w:rsid w:val="00C72DAB"/>
    <w:rsid w:val="00C72F98"/>
    <w:rsid w:val="00C75491"/>
    <w:rsid w:val="00C75943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B01"/>
    <w:rsid w:val="00CB1F35"/>
    <w:rsid w:val="00CB3149"/>
    <w:rsid w:val="00CB4376"/>
    <w:rsid w:val="00CB4749"/>
    <w:rsid w:val="00CB59EF"/>
    <w:rsid w:val="00CB6B45"/>
    <w:rsid w:val="00CC3392"/>
    <w:rsid w:val="00CC45C9"/>
    <w:rsid w:val="00CC45FE"/>
    <w:rsid w:val="00CC65C4"/>
    <w:rsid w:val="00CC6F71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70AA"/>
    <w:rsid w:val="00CE720B"/>
    <w:rsid w:val="00CF04CE"/>
    <w:rsid w:val="00CF12A2"/>
    <w:rsid w:val="00CF3000"/>
    <w:rsid w:val="00CF3482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5E9E"/>
    <w:rsid w:val="00D86C21"/>
    <w:rsid w:val="00D87692"/>
    <w:rsid w:val="00D90365"/>
    <w:rsid w:val="00D9331F"/>
    <w:rsid w:val="00D96DB1"/>
    <w:rsid w:val="00DA0A29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53AD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7BDB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2AFE"/>
    <w:rsid w:val="00EB3B00"/>
    <w:rsid w:val="00EB54A1"/>
    <w:rsid w:val="00EB54D0"/>
    <w:rsid w:val="00EB5F16"/>
    <w:rsid w:val="00EB6596"/>
    <w:rsid w:val="00EB78D8"/>
    <w:rsid w:val="00EC121A"/>
    <w:rsid w:val="00EC1733"/>
    <w:rsid w:val="00EC36FE"/>
    <w:rsid w:val="00EC674F"/>
    <w:rsid w:val="00EC69E1"/>
    <w:rsid w:val="00EC794A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47AA"/>
    <w:rsid w:val="00F74A06"/>
    <w:rsid w:val="00F750A9"/>
    <w:rsid w:val="00F77300"/>
    <w:rsid w:val="00F81355"/>
    <w:rsid w:val="00F8156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B3B"/>
    <w:rsid w:val="00F94F5A"/>
    <w:rsid w:val="00F953C2"/>
    <w:rsid w:val="00F95957"/>
    <w:rsid w:val="00F9636C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34AF"/>
    <w:rsid w:val="00FD3758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F046B"/>
    <w:rsid w:val="00FF1006"/>
    <w:rsid w:val="00FF2B81"/>
    <w:rsid w:val="00FF5099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9839A06-08D5-47F9-98D1-43790A28F7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1558</TotalTime>
  <Pages>1</Pages>
  <Words>257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151</cp:revision>
  <cp:lastPrinted>2019-02-25T08:14:00Z</cp:lastPrinted>
  <dcterms:created xsi:type="dcterms:W3CDTF">2019-03-20T08:13:00Z</dcterms:created>
  <dcterms:modified xsi:type="dcterms:W3CDTF">2019-05-30T07:28:00Z</dcterms:modified>
</cp:coreProperties>
</file>