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871287" w:rsidRPr="008268F5" w:rsidRDefault="00CA159D" w:rsidP="0087128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Кто начнет трудовую деятельность в 2021 году – переходит на ЭТК</w:t>
      </w:r>
    </w:p>
    <w:p w:rsidR="00871287" w:rsidRPr="008268F5" w:rsidRDefault="00871287" w:rsidP="00871287">
      <w:pPr>
        <w:ind w:firstLine="567"/>
        <w:jc w:val="both"/>
        <w:rPr>
          <w:b/>
          <w:sz w:val="12"/>
          <w:szCs w:val="12"/>
        </w:rPr>
      </w:pPr>
    </w:p>
    <w:p w:rsidR="00871287" w:rsidRPr="00CA1D62" w:rsidRDefault="00CA159D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С 1 января 2021 года</w:t>
      </w:r>
      <w:r w:rsidR="009C7D51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впервые трудоустроивши</w:t>
      </w:r>
      <w:r w:rsidR="00741B38">
        <w:rPr>
          <w:b/>
          <w:i/>
          <w:sz w:val="26"/>
          <w:szCs w:val="26"/>
          <w:lang w:eastAsia="ru-RU"/>
        </w:rPr>
        <w:t>мся</w:t>
      </w:r>
      <w:r>
        <w:rPr>
          <w:b/>
          <w:i/>
          <w:sz w:val="26"/>
          <w:szCs w:val="26"/>
          <w:lang w:eastAsia="ru-RU"/>
        </w:rPr>
        <w:t xml:space="preserve"> граждан</w:t>
      </w:r>
      <w:r w:rsidR="00741B38">
        <w:rPr>
          <w:b/>
          <w:i/>
          <w:sz w:val="26"/>
          <w:szCs w:val="26"/>
          <w:lang w:eastAsia="ru-RU"/>
        </w:rPr>
        <w:t>а</w:t>
      </w:r>
      <w:r>
        <w:rPr>
          <w:b/>
          <w:i/>
          <w:sz w:val="26"/>
          <w:szCs w:val="26"/>
          <w:lang w:eastAsia="ru-RU"/>
        </w:rPr>
        <w:t>м будут оформляться только электронные трудовые книжки.</w:t>
      </w:r>
      <w:r w:rsidR="00871287" w:rsidRPr="00CA1D62">
        <w:rPr>
          <w:b/>
          <w:i/>
          <w:sz w:val="26"/>
          <w:szCs w:val="26"/>
          <w:lang w:eastAsia="ru-RU"/>
        </w:rPr>
        <w:t xml:space="preserve">   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CA159D" w:rsidRP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течение 2020 года работающие граждане имели возможность выбрать формат ведения сведений о трудовой деятельности - </w:t>
      </w:r>
      <w:r w:rsidR="006D25BC">
        <w:rPr>
          <w:sz w:val="26"/>
          <w:szCs w:val="26"/>
          <w:lang w:eastAsia="ru-RU"/>
        </w:rPr>
        <w:t xml:space="preserve"> </w:t>
      </w:r>
      <w:r w:rsidR="006D25BC" w:rsidRPr="006D25BC">
        <w:rPr>
          <w:sz w:val="26"/>
          <w:szCs w:val="26"/>
          <w:lang w:eastAsia="ru-RU"/>
        </w:rPr>
        <w:t>в бумажном или в электронном виде</w:t>
      </w:r>
      <w:r w:rsidR="00BF567C">
        <w:rPr>
          <w:sz w:val="26"/>
          <w:szCs w:val="26"/>
          <w:lang w:eastAsia="ru-RU"/>
        </w:rPr>
        <w:t>.</w:t>
      </w:r>
      <w:r w:rsidR="006D25BC">
        <w:rPr>
          <w:sz w:val="26"/>
          <w:szCs w:val="26"/>
          <w:lang w:eastAsia="ru-RU"/>
        </w:rPr>
        <w:t xml:space="preserve"> </w:t>
      </w:r>
      <w:r w:rsidR="00BF567C">
        <w:rPr>
          <w:sz w:val="26"/>
          <w:szCs w:val="26"/>
          <w:lang w:eastAsia="ru-RU"/>
        </w:rPr>
        <w:t xml:space="preserve"> У тех же граждан, кто</w:t>
      </w:r>
      <w:r w:rsidR="005704A4">
        <w:rPr>
          <w:sz w:val="26"/>
          <w:szCs w:val="26"/>
          <w:lang w:eastAsia="ru-RU"/>
        </w:rPr>
        <w:t xml:space="preserve"> </w:t>
      </w:r>
      <w:r w:rsidRPr="00CA159D">
        <w:rPr>
          <w:sz w:val="26"/>
          <w:szCs w:val="26"/>
          <w:lang w:eastAsia="ru-RU"/>
        </w:rPr>
        <w:t>впервые устроится на работу</w:t>
      </w:r>
      <w:r w:rsidR="00BF567C">
        <w:rPr>
          <w:sz w:val="26"/>
          <w:szCs w:val="26"/>
          <w:lang w:eastAsia="ru-RU"/>
        </w:rPr>
        <w:t xml:space="preserve">, начиная с января </w:t>
      </w:r>
      <w:r w:rsidRPr="00CA159D">
        <w:rPr>
          <w:sz w:val="26"/>
          <w:szCs w:val="26"/>
          <w:lang w:eastAsia="ru-RU"/>
        </w:rPr>
        <w:t xml:space="preserve"> 2021 года</w:t>
      </w:r>
      <w:r w:rsidR="00BF567C">
        <w:rPr>
          <w:sz w:val="26"/>
          <w:szCs w:val="26"/>
          <w:lang w:eastAsia="ru-RU"/>
        </w:rPr>
        <w:t>,</w:t>
      </w:r>
      <w:r w:rsidRPr="00CA159D">
        <w:rPr>
          <w:sz w:val="26"/>
          <w:szCs w:val="26"/>
          <w:lang w:eastAsia="ru-RU"/>
        </w:rPr>
        <w:t xml:space="preserve"> все сведения о периодах работы будут вестись уже только в электронном виде.</w:t>
      </w: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59D">
        <w:rPr>
          <w:sz w:val="26"/>
          <w:szCs w:val="26"/>
          <w:lang w:eastAsia="ru-RU"/>
        </w:rPr>
        <w:t>Лица, не имевшие возможности по 31 декабря 2020 года включительно подать работодателю заявление по уважительной причине вправе сделать это в любое время, подав заявление работодателю по основному месту работы.</w:t>
      </w:r>
    </w:p>
    <w:p w:rsidR="005704A4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59D">
        <w:rPr>
          <w:sz w:val="26"/>
          <w:szCs w:val="26"/>
          <w:lang w:eastAsia="ru-RU"/>
        </w:rPr>
        <w:t>К таким причинам относятся: временная нетрудоспособность; отпуск (в том числе декретный); временное отстранение от работы; если гражданин, имеющий стаж работы, в указанный период не состоял в трудовых отношениях и не подавал ни одного письменного заявления.</w:t>
      </w:r>
    </w:p>
    <w:p w:rsidR="00CA159D" w:rsidRDefault="005704A4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Граждане, которые </w:t>
      </w:r>
      <w:r w:rsidR="00BF567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подали заявление о продолжении ведения трудовой книжки в бумажном формате, могут в дальнейшем пересмотреть свое решение и подать своему работодателю новое </w:t>
      </w:r>
      <w:r w:rsidR="00BF567C">
        <w:rPr>
          <w:sz w:val="26"/>
          <w:szCs w:val="26"/>
          <w:lang w:eastAsia="ru-RU"/>
        </w:rPr>
        <w:t xml:space="preserve">письменное </w:t>
      </w:r>
      <w:r>
        <w:rPr>
          <w:sz w:val="26"/>
          <w:szCs w:val="26"/>
          <w:lang w:eastAsia="ru-RU"/>
        </w:rPr>
        <w:t xml:space="preserve">заявление о предоставлении сведений о трудовой деятельности в электронном виде. Если был выбран электронный формат трудовой книжки, то бумажную человек </w:t>
      </w:r>
      <w:r w:rsidR="00943AFA">
        <w:rPr>
          <w:sz w:val="26"/>
          <w:szCs w:val="26"/>
          <w:lang w:eastAsia="ru-RU"/>
        </w:rPr>
        <w:t>получает</w:t>
      </w:r>
      <w:r>
        <w:rPr>
          <w:sz w:val="26"/>
          <w:szCs w:val="26"/>
          <w:lang w:eastAsia="ru-RU"/>
        </w:rPr>
        <w:t xml:space="preserve"> на руки и должен ее хранить.</w:t>
      </w:r>
    </w:p>
    <w:p w:rsidR="00943AFA" w:rsidRDefault="00943AFA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Что касается работодателей, то всю</w:t>
      </w:r>
      <w:r w:rsidRPr="00943AFA">
        <w:rPr>
          <w:sz w:val="26"/>
          <w:szCs w:val="26"/>
          <w:lang w:eastAsia="ru-RU"/>
        </w:rPr>
        <w:t xml:space="preserve"> информацию о </w:t>
      </w:r>
      <w:r w:rsidR="00FE69A2">
        <w:rPr>
          <w:sz w:val="26"/>
          <w:szCs w:val="26"/>
          <w:lang w:eastAsia="ru-RU"/>
        </w:rPr>
        <w:t xml:space="preserve">кадровых мероприятиях в отношении своих сотрудников </w:t>
      </w:r>
      <w:r w:rsidR="009E442F">
        <w:rPr>
          <w:sz w:val="26"/>
          <w:szCs w:val="26"/>
          <w:lang w:eastAsia="ru-RU"/>
        </w:rPr>
        <w:t xml:space="preserve">они должны </w:t>
      </w:r>
      <w:r w:rsidRPr="00943AFA">
        <w:rPr>
          <w:sz w:val="26"/>
          <w:szCs w:val="26"/>
          <w:lang w:eastAsia="ru-RU"/>
        </w:rPr>
        <w:t xml:space="preserve">предоставлять в </w:t>
      </w:r>
      <w:r w:rsidR="00FE69A2" w:rsidRPr="00943AFA">
        <w:rPr>
          <w:sz w:val="26"/>
          <w:szCs w:val="26"/>
          <w:lang w:eastAsia="ru-RU"/>
        </w:rPr>
        <w:t xml:space="preserve">органы </w:t>
      </w:r>
      <w:r w:rsidR="00FE69A2">
        <w:rPr>
          <w:sz w:val="26"/>
          <w:szCs w:val="26"/>
          <w:lang w:eastAsia="ru-RU"/>
        </w:rPr>
        <w:t>П</w:t>
      </w:r>
      <w:r w:rsidRPr="00943AFA">
        <w:rPr>
          <w:sz w:val="26"/>
          <w:szCs w:val="26"/>
          <w:lang w:eastAsia="ru-RU"/>
        </w:rPr>
        <w:t>енсионн</w:t>
      </w:r>
      <w:r w:rsidR="00FE69A2">
        <w:rPr>
          <w:sz w:val="26"/>
          <w:szCs w:val="26"/>
          <w:lang w:eastAsia="ru-RU"/>
        </w:rPr>
        <w:t>ого</w:t>
      </w:r>
      <w:r w:rsidRPr="00943AFA">
        <w:rPr>
          <w:sz w:val="26"/>
          <w:szCs w:val="26"/>
          <w:lang w:eastAsia="ru-RU"/>
        </w:rPr>
        <w:t xml:space="preserve"> </w:t>
      </w:r>
      <w:r w:rsidR="00FE69A2">
        <w:rPr>
          <w:sz w:val="26"/>
          <w:szCs w:val="26"/>
          <w:lang w:eastAsia="ru-RU"/>
        </w:rPr>
        <w:t xml:space="preserve">фонда </w:t>
      </w:r>
      <w:r>
        <w:rPr>
          <w:sz w:val="26"/>
          <w:szCs w:val="26"/>
          <w:lang w:eastAsia="ru-RU"/>
        </w:rPr>
        <w:t>в электронном виде</w:t>
      </w:r>
      <w:r w:rsidR="00FE69A2">
        <w:rPr>
          <w:sz w:val="26"/>
          <w:szCs w:val="26"/>
          <w:lang w:eastAsia="ru-RU"/>
        </w:rPr>
        <w:t xml:space="preserve"> </w:t>
      </w:r>
      <w:r w:rsidRPr="00943AFA">
        <w:rPr>
          <w:sz w:val="26"/>
          <w:szCs w:val="26"/>
          <w:lang w:eastAsia="ru-RU"/>
        </w:rPr>
        <w:t>для хранения её в информационных ресурсах ПФР</w:t>
      </w:r>
      <w:r w:rsidR="00AD0EFE" w:rsidRPr="00AD0EFE">
        <w:rPr>
          <w:sz w:val="26"/>
          <w:szCs w:val="26"/>
          <w:lang w:eastAsia="ru-RU"/>
        </w:rPr>
        <w:t xml:space="preserve"> </w:t>
      </w:r>
      <w:r w:rsidR="00AD0EFE">
        <w:rPr>
          <w:sz w:val="26"/>
          <w:szCs w:val="26"/>
          <w:lang w:eastAsia="ru-RU"/>
        </w:rPr>
        <w:t>в установленные законодательством сроки</w:t>
      </w:r>
      <w:r w:rsidRPr="00943AF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943AFA" w:rsidRPr="00943AFA" w:rsidRDefault="00943AFA" w:rsidP="00CA159D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5704A4" w:rsidRDefault="005704A4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CA159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0B9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1BFB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B4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8D4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14E0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99092-34A4-4E6D-891F-657CA1F6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13</cp:revision>
  <cp:lastPrinted>2020-03-12T05:19:00Z</cp:lastPrinted>
  <dcterms:created xsi:type="dcterms:W3CDTF">2021-01-12T08:11:00Z</dcterms:created>
  <dcterms:modified xsi:type="dcterms:W3CDTF">2021-01-19T02:09:00Z</dcterms:modified>
</cp:coreProperties>
</file>