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</w:t>
      </w:r>
      <w:bookmarkStart w:id="0" w:name="_GoBack"/>
      <w:bookmarkEnd w:id="0"/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027EB1" w:rsidRDefault="0004406A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Около 180</w:t>
      </w:r>
      <w:r w:rsidR="00626073" w:rsidRPr="00626073">
        <w:rPr>
          <w:b/>
          <w:sz w:val="26"/>
          <w:szCs w:val="26"/>
        </w:rPr>
        <w:t xml:space="preserve"> миллиардов </w:t>
      </w:r>
      <w:r w:rsidR="00AB1156">
        <w:rPr>
          <w:b/>
          <w:sz w:val="26"/>
          <w:szCs w:val="26"/>
        </w:rPr>
        <w:t xml:space="preserve">рублей </w:t>
      </w:r>
      <w:r w:rsidR="00626073" w:rsidRPr="00626073">
        <w:rPr>
          <w:b/>
          <w:sz w:val="26"/>
          <w:szCs w:val="26"/>
        </w:rPr>
        <w:t>на выплаты по линии ПФР</w:t>
      </w:r>
    </w:p>
    <w:p w:rsidR="00626073" w:rsidRPr="00D865F4" w:rsidRDefault="00626073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027EB1" w:rsidRDefault="00AB1156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В 2020 году </w:t>
      </w:r>
      <w:r w:rsidR="00626073" w:rsidRPr="00626073">
        <w:rPr>
          <w:b/>
          <w:i/>
          <w:sz w:val="26"/>
          <w:szCs w:val="26"/>
          <w:lang w:eastAsia="ru-RU"/>
        </w:rPr>
        <w:t xml:space="preserve">органы ПФР региона направили на выплаты новосибирцам </w:t>
      </w:r>
      <w:r w:rsidR="0004406A">
        <w:rPr>
          <w:b/>
          <w:i/>
          <w:sz w:val="26"/>
          <w:szCs w:val="26"/>
          <w:lang w:eastAsia="ru-RU"/>
        </w:rPr>
        <w:t>почти 180</w:t>
      </w:r>
      <w:r>
        <w:rPr>
          <w:b/>
          <w:i/>
          <w:sz w:val="26"/>
          <w:szCs w:val="26"/>
          <w:lang w:eastAsia="ru-RU"/>
        </w:rPr>
        <w:t xml:space="preserve"> миллиардов рублей.</w:t>
      </w:r>
    </w:p>
    <w:p w:rsidR="00626073" w:rsidRPr="00820704" w:rsidRDefault="00626073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626073" w:rsidRPr="00C411D5" w:rsidRDefault="00626073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 xml:space="preserve">Отделение ПФР по Новосибирской области обеспечивает выплаты </w:t>
      </w:r>
      <w:r w:rsidR="0004406A" w:rsidRPr="00C411D5">
        <w:rPr>
          <w:sz w:val="26"/>
          <w:szCs w:val="26"/>
          <w:lang w:eastAsia="ru-RU"/>
        </w:rPr>
        <w:t>824</w:t>
      </w:r>
      <w:r w:rsidRPr="00C411D5">
        <w:rPr>
          <w:sz w:val="26"/>
          <w:szCs w:val="26"/>
          <w:lang w:eastAsia="ru-RU"/>
        </w:rPr>
        <w:t xml:space="preserve"> тысячам пенсионеров. Помимо пенсии Пенсионный фонд устанавливает и выплачивает ещё более десятка выплат. К их числу относятся ежемесячные денежные выплаты федеральным льготникам, компенсационные выплаты по уходу, выплаты участникам Великой Отечественной войны, «ядерщикам» и «чернобыльцам», летчикам и шахтерам, материнский (семейный) капитала и другие. </w:t>
      </w:r>
    </w:p>
    <w:p w:rsidR="00626073" w:rsidRPr="00C411D5" w:rsidRDefault="00626073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>В прошлом году</w:t>
      </w:r>
      <w:r w:rsidR="008611D5" w:rsidRPr="00C411D5">
        <w:rPr>
          <w:sz w:val="26"/>
          <w:szCs w:val="26"/>
          <w:lang w:eastAsia="ru-RU"/>
        </w:rPr>
        <w:t xml:space="preserve"> также появились и новые «детские» выплаты, установлением и выплатой которых занимались специалисты органов ПФР. Это </w:t>
      </w:r>
      <w:r w:rsidRPr="00C411D5">
        <w:rPr>
          <w:sz w:val="26"/>
          <w:szCs w:val="26"/>
          <w:lang w:eastAsia="ru-RU"/>
        </w:rPr>
        <w:t xml:space="preserve"> ежемесячная выплата в размере 5 тысяч рублей на детей в возрасте до 3-х лет, единовременная выплата в размере 10</w:t>
      </w:r>
      <w:r w:rsidR="00150E71" w:rsidRPr="00C411D5">
        <w:rPr>
          <w:sz w:val="26"/>
          <w:szCs w:val="26"/>
          <w:lang w:eastAsia="ru-RU"/>
        </w:rPr>
        <w:t xml:space="preserve"> тысяч рублей на детей от 3-х до 16 лет</w:t>
      </w:r>
      <w:r w:rsidRPr="00C411D5">
        <w:rPr>
          <w:sz w:val="26"/>
          <w:szCs w:val="26"/>
          <w:lang w:eastAsia="ru-RU"/>
        </w:rPr>
        <w:t xml:space="preserve"> (в июне – июле)</w:t>
      </w:r>
      <w:r w:rsidR="00150E71" w:rsidRPr="00C411D5">
        <w:rPr>
          <w:sz w:val="26"/>
          <w:szCs w:val="26"/>
          <w:lang w:eastAsia="ru-RU"/>
        </w:rPr>
        <w:t xml:space="preserve"> и единовременная выплата в размере 5 тысяч рублей на детей до 7 л</w:t>
      </w:r>
      <w:r w:rsidR="008611D5" w:rsidRPr="00C411D5">
        <w:rPr>
          <w:sz w:val="26"/>
          <w:szCs w:val="26"/>
          <w:lang w:eastAsia="ru-RU"/>
        </w:rPr>
        <w:t>ет включительно.</w:t>
      </w:r>
    </w:p>
    <w:p w:rsidR="00626073" w:rsidRPr="00C411D5" w:rsidRDefault="00AB1156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 xml:space="preserve">Всего по итогам </w:t>
      </w:r>
      <w:r w:rsidR="00C411D5">
        <w:rPr>
          <w:sz w:val="26"/>
          <w:szCs w:val="26"/>
          <w:lang w:eastAsia="ru-RU"/>
        </w:rPr>
        <w:t>2020</w:t>
      </w:r>
      <w:r w:rsidRPr="00C411D5">
        <w:rPr>
          <w:sz w:val="26"/>
          <w:szCs w:val="26"/>
          <w:lang w:eastAsia="ru-RU"/>
        </w:rPr>
        <w:t xml:space="preserve"> года на выплату пенсий и и</w:t>
      </w:r>
      <w:r w:rsidR="0004406A" w:rsidRPr="00C411D5">
        <w:rPr>
          <w:sz w:val="26"/>
          <w:szCs w:val="26"/>
          <w:lang w:eastAsia="ru-RU"/>
        </w:rPr>
        <w:t xml:space="preserve">ных социальных выплат (с учетом </w:t>
      </w:r>
      <w:r w:rsidRPr="00C411D5">
        <w:rPr>
          <w:sz w:val="26"/>
          <w:szCs w:val="26"/>
          <w:lang w:eastAsia="ru-RU"/>
        </w:rPr>
        <w:t>«детских») орган</w:t>
      </w:r>
      <w:r w:rsidR="0004406A" w:rsidRPr="00C411D5">
        <w:rPr>
          <w:sz w:val="26"/>
          <w:szCs w:val="26"/>
          <w:lang w:eastAsia="ru-RU"/>
        </w:rPr>
        <w:t>ами</w:t>
      </w:r>
      <w:r w:rsidRPr="00C411D5">
        <w:rPr>
          <w:sz w:val="26"/>
          <w:szCs w:val="26"/>
          <w:lang w:eastAsia="ru-RU"/>
        </w:rPr>
        <w:t xml:space="preserve"> ПФР по Новосибирской области направлено </w:t>
      </w:r>
      <w:r w:rsidR="0004406A" w:rsidRPr="00C411D5">
        <w:rPr>
          <w:sz w:val="26"/>
          <w:szCs w:val="26"/>
          <w:lang w:eastAsia="ru-RU"/>
        </w:rPr>
        <w:t>178,9</w:t>
      </w:r>
      <w:r w:rsidRPr="00C411D5">
        <w:rPr>
          <w:sz w:val="26"/>
          <w:szCs w:val="26"/>
          <w:lang w:eastAsia="ru-RU"/>
        </w:rPr>
        <w:t xml:space="preserve"> миллиардов рублей </w:t>
      </w:r>
      <w:r w:rsidR="00626073" w:rsidRPr="00C411D5">
        <w:rPr>
          <w:sz w:val="26"/>
          <w:szCs w:val="26"/>
          <w:lang w:eastAsia="ru-RU"/>
        </w:rPr>
        <w:t xml:space="preserve">(на </w:t>
      </w:r>
      <w:r w:rsidR="0004406A" w:rsidRPr="00C411D5">
        <w:rPr>
          <w:sz w:val="26"/>
          <w:szCs w:val="26"/>
          <w:lang w:eastAsia="ru-RU"/>
        </w:rPr>
        <w:t>20,9</w:t>
      </w:r>
      <w:r w:rsidR="00626073" w:rsidRPr="00C411D5">
        <w:rPr>
          <w:sz w:val="26"/>
          <w:szCs w:val="26"/>
          <w:lang w:eastAsia="ru-RU"/>
        </w:rPr>
        <w:t xml:space="preserve"> млрд. больше, чем в 201</w:t>
      </w:r>
      <w:r w:rsidRPr="00C411D5">
        <w:rPr>
          <w:sz w:val="26"/>
          <w:szCs w:val="26"/>
          <w:lang w:eastAsia="ru-RU"/>
        </w:rPr>
        <w:t>9</w:t>
      </w:r>
      <w:r w:rsidR="00626073" w:rsidRPr="00C411D5">
        <w:rPr>
          <w:sz w:val="26"/>
          <w:szCs w:val="26"/>
          <w:lang w:eastAsia="ru-RU"/>
        </w:rPr>
        <w:t xml:space="preserve"> году). </w:t>
      </w:r>
    </w:p>
    <w:p w:rsidR="00626073" w:rsidRPr="00C411D5" w:rsidRDefault="00626073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>Рост объема выплат в первую очередь обеспечивается индекса</w:t>
      </w:r>
      <w:r w:rsidR="0004406A" w:rsidRPr="00C411D5">
        <w:rPr>
          <w:sz w:val="26"/>
          <w:szCs w:val="26"/>
          <w:lang w:eastAsia="ru-RU"/>
        </w:rPr>
        <w:t>цией пенсий и социальных выплат, а также появлением новых выплат семьям с детьми.</w:t>
      </w:r>
      <w:r w:rsidRPr="00C411D5">
        <w:rPr>
          <w:sz w:val="26"/>
          <w:szCs w:val="26"/>
          <w:lang w:eastAsia="ru-RU"/>
        </w:rPr>
        <w:t xml:space="preserve"> </w:t>
      </w:r>
    </w:p>
    <w:p w:rsidR="00626073" w:rsidRPr="00C411D5" w:rsidRDefault="00626073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>Помимо индексаций с 1 августа 20</w:t>
      </w:r>
      <w:r w:rsidR="00E47E57" w:rsidRPr="00C411D5">
        <w:rPr>
          <w:sz w:val="26"/>
          <w:szCs w:val="26"/>
          <w:lang w:eastAsia="ru-RU"/>
        </w:rPr>
        <w:t>20</w:t>
      </w:r>
      <w:r w:rsidRPr="00C411D5">
        <w:rPr>
          <w:sz w:val="26"/>
          <w:szCs w:val="26"/>
          <w:lang w:eastAsia="ru-RU"/>
        </w:rPr>
        <w:t xml:space="preserve"> года проведена </w:t>
      </w:r>
      <w:r w:rsidR="00E47E57" w:rsidRPr="00C411D5">
        <w:rPr>
          <w:sz w:val="26"/>
          <w:szCs w:val="26"/>
          <w:lang w:eastAsia="ru-RU"/>
        </w:rPr>
        <w:t xml:space="preserve"> традиционная </w:t>
      </w:r>
      <w:proofErr w:type="spellStart"/>
      <w:r w:rsidRPr="00C411D5">
        <w:rPr>
          <w:sz w:val="26"/>
          <w:szCs w:val="26"/>
          <w:lang w:eastAsia="ru-RU"/>
        </w:rPr>
        <w:t>беззаявительная</w:t>
      </w:r>
      <w:proofErr w:type="spellEnd"/>
      <w:r w:rsidRPr="00C411D5">
        <w:rPr>
          <w:sz w:val="26"/>
          <w:szCs w:val="26"/>
          <w:lang w:eastAsia="ru-RU"/>
        </w:rPr>
        <w:t xml:space="preserve"> корректировка страховых пенсий у пенсионеров, которые работали в 201</w:t>
      </w:r>
      <w:r w:rsidR="008611D5" w:rsidRPr="00C411D5">
        <w:rPr>
          <w:sz w:val="26"/>
          <w:szCs w:val="26"/>
          <w:lang w:eastAsia="ru-RU"/>
        </w:rPr>
        <w:t>9</w:t>
      </w:r>
      <w:r w:rsidRPr="00C411D5">
        <w:rPr>
          <w:sz w:val="26"/>
          <w:szCs w:val="26"/>
          <w:lang w:eastAsia="ru-RU"/>
        </w:rPr>
        <w:t xml:space="preserve"> году. Размер пенсии увеличился у </w:t>
      </w:r>
      <w:r w:rsidR="00C411D5" w:rsidRPr="00C411D5">
        <w:rPr>
          <w:sz w:val="26"/>
          <w:szCs w:val="26"/>
          <w:lang w:eastAsia="ru-RU"/>
        </w:rPr>
        <w:t>почти 200</w:t>
      </w:r>
      <w:r w:rsidR="000D1724" w:rsidRPr="00C411D5">
        <w:rPr>
          <w:sz w:val="26"/>
          <w:szCs w:val="26"/>
          <w:lang w:eastAsia="ru-RU"/>
        </w:rPr>
        <w:t xml:space="preserve"> </w:t>
      </w:r>
      <w:r w:rsidRPr="00C411D5">
        <w:rPr>
          <w:sz w:val="26"/>
          <w:szCs w:val="26"/>
          <w:lang w:eastAsia="ru-RU"/>
        </w:rPr>
        <w:t xml:space="preserve"> тысяч пенсионеров. </w:t>
      </w:r>
    </w:p>
    <w:p w:rsidR="00AB1156" w:rsidRPr="00C411D5" w:rsidRDefault="00E47E57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>Продолжают получать прибавку к пенсии за счет увеличения фиксированной выплаты на 25% неработающие пенсионеры – селяне</w:t>
      </w:r>
      <w:r w:rsidR="0004406A" w:rsidRPr="00C411D5">
        <w:rPr>
          <w:sz w:val="26"/>
          <w:szCs w:val="26"/>
          <w:lang w:eastAsia="ru-RU"/>
        </w:rPr>
        <w:t xml:space="preserve"> (таких в регионе порядка 20 тысяч человек)</w:t>
      </w:r>
      <w:r w:rsidRPr="00C411D5">
        <w:rPr>
          <w:sz w:val="26"/>
          <w:szCs w:val="26"/>
          <w:lang w:eastAsia="ru-RU"/>
        </w:rPr>
        <w:t>.</w:t>
      </w:r>
      <w:r w:rsidR="00AB1156" w:rsidRPr="00C411D5">
        <w:rPr>
          <w:sz w:val="26"/>
          <w:szCs w:val="26"/>
          <w:lang w:eastAsia="ru-RU"/>
        </w:rPr>
        <w:t xml:space="preserve"> Производится перерасчет страховых пенсий за социально значимые периоды жизни, в основном связанные с уходом родителей за ребенком до 1,5 лет. </w:t>
      </w:r>
      <w:r w:rsidR="0004406A" w:rsidRPr="00C411D5">
        <w:rPr>
          <w:sz w:val="26"/>
          <w:szCs w:val="26"/>
          <w:lang w:eastAsia="ru-RU"/>
        </w:rPr>
        <w:t xml:space="preserve"> В прошлом году данный п</w:t>
      </w:r>
      <w:r w:rsidR="00AB1156" w:rsidRPr="00C411D5">
        <w:rPr>
          <w:sz w:val="26"/>
          <w:szCs w:val="26"/>
          <w:lang w:eastAsia="ru-RU"/>
        </w:rPr>
        <w:t xml:space="preserve">ерерасчет коснулся порядка </w:t>
      </w:r>
      <w:r w:rsidR="000D1724" w:rsidRPr="00C411D5">
        <w:rPr>
          <w:sz w:val="26"/>
          <w:szCs w:val="26"/>
          <w:lang w:eastAsia="ru-RU"/>
        </w:rPr>
        <w:t>1,5</w:t>
      </w:r>
      <w:r w:rsidR="00AB1156" w:rsidRPr="00C411D5">
        <w:rPr>
          <w:sz w:val="26"/>
          <w:szCs w:val="26"/>
          <w:lang w:eastAsia="ru-RU"/>
        </w:rPr>
        <w:t xml:space="preserve"> тысяч пенсионеров региона.</w:t>
      </w:r>
    </w:p>
    <w:p w:rsidR="00626073" w:rsidRPr="00C411D5" w:rsidRDefault="00AB1156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 xml:space="preserve">В 2020 году </w:t>
      </w:r>
      <w:r w:rsidR="00C411D5" w:rsidRPr="00C411D5">
        <w:rPr>
          <w:sz w:val="26"/>
          <w:szCs w:val="26"/>
          <w:lang w:eastAsia="ru-RU"/>
        </w:rPr>
        <w:t xml:space="preserve"> свыше 30 т</w:t>
      </w:r>
      <w:r w:rsidRPr="00C411D5">
        <w:rPr>
          <w:sz w:val="26"/>
          <w:szCs w:val="26"/>
          <w:lang w:eastAsia="ru-RU"/>
        </w:rPr>
        <w:t>ыс</w:t>
      </w:r>
      <w:r w:rsidR="00C411D5" w:rsidRPr="00C411D5">
        <w:rPr>
          <w:sz w:val="26"/>
          <w:szCs w:val="26"/>
          <w:lang w:eastAsia="ru-RU"/>
        </w:rPr>
        <w:t>.</w:t>
      </w:r>
      <w:r w:rsidRPr="00C411D5">
        <w:rPr>
          <w:sz w:val="26"/>
          <w:szCs w:val="26"/>
          <w:lang w:eastAsia="ru-RU"/>
        </w:rPr>
        <w:t xml:space="preserve"> пенсионеров специалисты органов ПФР региона произвели </w:t>
      </w:r>
      <w:proofErr w:type="spellStart"/>
      <w:r w:rsidRPr="00C411D5">
        <w:rPr>
          <w:sz w:val="26"/>
          <w:szCs w:val="26"/>
          <w:lang w:eastAsia="ru-RU"/>
        </w:rPr>
        <w:t>беззаявительный</w:t>
      </w:r>
      <w:proofErr w:type="spellEnd"/>
      <w:r w:rsidRPr="00C411D5">
        <w:rPr>
          <w:sz w:val="26"/>
          <w:szCs w:val="26"/>
          <w:lang w:eastAsia="ru-RU"/>
        </w:rPr>
        <w:t xml:space="preserve"> перерасчет пенсий в связи с прекращением трудовой деятельности. Перерасчет производится с учетом всех индексаций за период трудовой деятельности работающего пенсионера. </w:t>
      </w:r>
    </w:p>
    <w:p w:rsidR="00626073" w:rsidRPr="00C411D5" w:rsidRDefault="00AB1156" w:rsidP="00AB1156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>Также в прошлом году в связи с 75-летием Победы по Указу Президента РФ Пенсионным фондом были осуществлены единовременные выплаты в размере 75 и 50 тысяч  почти 15 тысячам жителей нашего региона. Единовременная выплата в размере 75 тысяч рублей  была установлена 5,6 тыс. граждан из числа инвалидов и участников Великой Отечественной войны, вдов погибших и умерших участников войны, бывших несовершеннолетних узников концлагерей. Выплату в размере 50 тысяч рублей получили  9,7 тыс. жителей региона из числа тружеников тыла, лиц, награжденных орденами или медалями СССР за самоотверженный труд в период Великой Отечественной войны, совершеннолетних узников концлагерей.</w:t>
      </w:r>
      <w:r w:rsidR="0004406A" w:rsidRPr="00C411D5">
        <w:rPr>
          <w:sz w:val="26"/>
          <w:szCs w:val="26"/>
          <w:lang w:eastAsia="ru-RU"/>
        </w:rPr>
        <w:t xml:space="preserve"> Выплаты были осуществлены на сумму 919 миллионов рублей.</w:t>
      </w:r>
    </w:p>
    <w:p w:rsidR="00626073" w:rsidRPr="00C411D5" w:rsidRDefault="00626073" w:rsidP="0062607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411D5">
        <w:rPr>
          <w:sz w:val="26"/>
          <w:szCs w:val="26"/>
          <w:lang w:eastAsia="ru-RU"/>
        </w:rPr>
        <w:t>Все выплаты производились в срок и в полном объеме.</w:t>
      </w:r>
    </w:p>
    <w:p w:rsidR="00844B6E" w:rsidRDefault="00626073" w:rsidP="00461F4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626073">
        <w:rPr>
          <w:sz w:val="26"/>
          <w:szCs w:val="26"/>
          <w:lang w:eastAsia="ru-RU"/>
        </w:rPr>
        <w:t>В 202</w:t>
      </w:r>
      <w:r w:rsidR="00E47E57">
        <w:rPr>
          <w:sz w:val="26"/>
          <w:szCs w:val="26"/>
          <w:lang w:eastAsia="ru-RU"/>
        </w:rPr>
        <w:t>1</w:t>
      </w:r>
      <w:r w:rsidRPr="00626073">
        <w:rPr>
          <w:sz w:val="26"/>
          <w:szCs w:val="26"/>
          <w:lang w:eastAsia="ru-RU"/>
        </w:rPr>
        <w:t xml:space="preserve"> году на выплаты по линии ПФР жителям региона будет направлено по предварительным подсчетам </w:t>
      </w:r>
      <w:r w:rsidRPr="0004406A">
        <w:rPr>
          <w:sz w:val="26"/>
          <w:szCs w:val="26"/>
          <w:lang w:eastAsia="ru-RU"/>
        </w:rPr>
        <w:t xml:space="preserve">порядка </w:t>
      </w:r>
      <w:r w:rsidR="0004406A" w:rsidRPr="0004406A">
        <w:rPr>
          <w:sz w:val="26"/>
          <w:szCs w:val="26"/>
          <w:lang w:eastAsia="ru-RU"/>
        </w:rPr>
        <w:t>170,6</w:t>
      </w:r>
      <w:r w:rsidRPr="00626073">
        <w:rPr>
          <w:sz w:val="26"/>
          <w:szCs w:val="26"/>
          <w:lang w:eastAsia="ru-RU"/>
        </w:rPr>
        <w:t xml:space="preserve"> миллиардов рублей.</w:t>
      </w:r>
    </w:p>
    <w:p w:rsidR="00461F43" w:rsidRDefault="00626073" w:rsidP="00461F43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626073">
        <w:rPr>
          <w:sz w:val="26"/>
          <w:szCs w:val="26"/>
          <w:lang w:eastAsia="ru-RU"/>
        </w:rPr>
        <w:t xml:space="preserve"> </w:t>
      </w:r>
    </w:p>
    <w:sectPr w:rsidR="00461F43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6A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1724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E71"/>
    <w:rsid w:val="00151339"/>
    <w:rsid w:val="00155116"/>
    <w:rsid w:val="001552A8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6B52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6073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0D04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1C2D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4B6E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1D5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156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4B73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1D5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E57"/>
    <w:rsid w:val="00E47F66"/>
    <w:rsid w:val="00E51AEE"/>
    <w:rsid w:val="00E51C89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DEC841-9BDB-493F-9251-AA3771427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475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33</cp:revision>
  <cp:lastPrinted>2021-01-22T04:18:00Z</cp:lastPrinted>
  <dcterms:created xsi:type="dcterms:W3CDTF">2021-01-12T08:11:00Z</dcterms:created>
  <dcterms:modified xsi:type="dcterms:W3CDTF">2021-02-26T04:31:00Z</dcterms:modified>
</cp:coreProperties>
</file>