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right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Приложение № 1 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center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</w:p>
    <w:p w:rsidR="00FE35CF" w:rsidRPr="00E734CC" w:rsidRDefault="00FE35CF" w:rsidP="00FE35CF">
      <w:pPr>
        <w:widowControl/>
        <w:suppressAutoHyphens w:val="0"/>
        <w:autoSpaceDE w:val="0"/>
        <w:adjustRightInd w:val="0"/>
        <w:ind w:firstLine="709"/>
        <w:jc w:val="center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 w:rsidRPr="00E734CC">
        <w:rPr>
          <w:rFonts w:ascii="Times New Roman" w:eastAsiaTheme="minorHAnsi" w:hAnsi="Times New Roman" w:cs="Times New Roman"/>
          <w:sz w:val="28"/>
          <w:szCs w:val="28"/>
        </w:rPr>
        <w:t>Глава 6.1. Недвижимые вещи</w:t>
      </w:r>
    </w:p>
    <w:p w:rsidR="00FE35CF" w:rsidRPr="006D4EF5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b/>
          <w:sz w:val="28"/>
          <w:szCs w:val="28"/>
        </w:rPr>
      </w:pPr>
      <w:r w:rsidRPr="006D4EF5">
        <w:rPr>
          <w:rFonts w:ascii="Times New Roman" w:eastAsiaTheme="minorHAnsi" w:hAnsi="Times New Roman" w:cs="Times New Roman"/>
          <w:b/>
          <w:sz w:val="28"/>
          <w:szCs w:val="28"/>
        </w:rPr>
        <w:t>Статья 141.2. Земельный участок как недвижимая вещь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1. Земельным участком признается часть поверхности земли, границы которой определены в порядке, установленном законом.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2. Земельный участок является недвижимой вещью (ст. 130 ГК РФ).</w:t>
      </w:r>
    </w:p>
    <w:p w:rsidR="00FE35CF" w:rsidRPr="006D4EF5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b/>
          <w:sz w:val="28"/>
          <w:szCs w:val="28"/>
        </w:rPr>
      </w:pPr>
      <w:r w:rsidRPr="006D4EF5">
        <w:rPr>
          <w:rFonts w:ascii="Times New Roman" w:eastAsiaTheme="minorHAnsi" w:hAnsi="Times New Roman" w:cs="Times New Roman"/>
          <w:b/>
          <w:sz w:val="28"/>
          <w:szCs w:val="28"/>
        </w:rPr>
        <w:t>Статья 141.3. Здания и сооружения как недвижимые вещи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1. Здания и сооружения являются недвижимыми вещами (ст.130 ГК РФ). </w:t>
      </w:r>
      <w:r w:rsidRPr="00F05E6D">
        <w:rPr>
          <w:rFonts w:ascii="Times New Roman" w:eastAsiaTheme="minorHAnsi" w:hAnsi="Times New Roman" w:cs="Times New Roman"/>
          <w:b/>
          <w:i/>
          <w:sz w:val="28"/>
          <w:szCs w:val="28"/>
        </w:rPr>
        <w:t>Здания и сооружения</w:t>
      </w: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 xml:space="preserve"> создаются в результате строительства</w:t>
      </w:r>
      <w:r>
        <w:rPr>
          <w:rFonts w:ascii="Times New Roman" w:eastAsiaTheme="minorHAnsi" w:hAnsi="Times New Roman" w:cs="Times New Roman"/>
          <w:sz w:val="28"/>
          <w:szCs w:val="28"/>
        </w:rPr>
        <w:t>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2. Здания и сооружения </w:t>
      </w: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>могут быть образованы в результате раздела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недвижимой вещи (здания, сооружения, единого недвижимого комплекса) </w:t>
      </w: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>или в результате объединения нескольких недвижимых вещей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(зданий, сооружений, всех помещений и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>, расположенных в одном здании, сооружении).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3. </w:t>
      </w: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>Изменение характеристик здания или сооружения не влечет образования новых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здания или сооружения, если иное не установлено законом.</w:t>
      </w:r>
    </w:p>
    <w:p w:rsidR="00FE35CF" w:rsidRPr="006D4EF5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b/>
          <w:sz w:val="28"/>
          <w:szCs w:val="28"/>
        </w:rPr>
      </w:pPr>
      <w:r w:rsidRPr="006D4EF5">
        <w:rPr>
          <w:rFonts w:ascii="Times New Roman" w:eastAsiaTheme="minorHAnsi" w:hAnsi="Times New Roman" w:cs="Times New Roman"/>
          <w:b/>
          <w:sz w:val="28"/>
          <w:szCs w:val="28"/>
        </w:rPr>
        <w:t>Статья 141.4. Помещения как недвижимые вещи</w:t>
      </w:r>
    </w:p>
    <w:p w:rsidR="00FE35CF" w:rsidRPr="006D4EF5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b/>
          <w:i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1. Помещением признается </w:t>
      </w: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>обособленная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>часть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здания или сооружения, </w:t>
      </w: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>пригодная для постоянного проживания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граждан (жилое помещение) либо для других целей, не связанных с проживанием граждан (нежилое помещение), </w:t>
      </w: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>и подходящая для использования в соответствующих целях.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2. </w:t>
      </w: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>Помещения, предназначенные для обслуживания иных помещений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в здании или сооружении, </w:t>
      </w: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>являются общим имуществом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в таких здании или сооружении </w:t>
      </w: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>и не участвуют в обороте как самостоятельные недвижимые вещи</w:t>
      </w:r>
      <w:r>
        <w:rPr>
          <w:rFonts w:ascii="Times New Roman" w:eastAsiaTheme="minorHAnsi" w:hAnsi="Times New Roman" w:cs="Times New Roman"/>
          <w:sz w:val="28"/>
          <w:szCs w:val="28"/>
        </w:rPr>
        <w:t>, за исключением случая, предусмотренного п. 7 ст. 287.5 ГК РФ.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3. Помещения,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как недвижимые вещи могут быть 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</w:rPr>
        <w:t>образованы</w:t>
      </w:r>
      <w:proofErr w:type="gramEnd"/>
      <w:r>
        <w:rPr>
          <w:rFonts w:ascii="Times New Roman" w:eastAsiaTheme="minorHAnsi" w:hAnsi="Times New Roman" w:cs="Times New Roman"/>
          <w:sz w:val="28"/>
          <w:szCs w:val="28"/>
        </w:rPr>
        <w:t xml:space="preserve"> в том числе в результате раздела недвижимой вещи (здания, сооружения, в которых они образуются, помещения), объединения смежных недвижимых вещей (помещений,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) либо в результате реконструкции здания, сооружения, при проведении которой образуются помещения,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как новые недвижимые вещи.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4. </w:t>
      </w: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 xml:space="preserve">В одном здании, сооружении </w:t>
      </w:r>
      <w:r w:rsidRPr="00632885">
        <w:rPr>
          <w:rFonts w:ascii="Times New Roman" w:eastAsiaTheme="minorHAnsi" w:hAnsi="Times New Roman" w:cs="Times New Roman"/>
          <w:b/>
          <w:i/>
          <w:sz w:val="28"/>
          <w:szCs w:val="28"/>
        </w:rPr>
        <w:t xml:space="preserve">может быть образовано не менее двух </w:t>
      </w: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 xml:space="preserve">помещений и (или) </w:t>
      </w:r>
      <w:proofErr w:type="spellStart"/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>машино-мест</w:t>
      </w:r>
      <w:proofErr w:type="spellEnd"/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>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5. При перепланировке помещений,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могут быть образованы иные помещения,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путем объединения смежных помещений,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или раздела помещений,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. В остальных случаях осуществления перепланировки помещение,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машино-место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сохраняются как недвижимая вещь, в том числе в измененных границах.</w:t>
      </w:r>
    </w:p>
    <w:p w:rsidR="00FE35CF" w:rsidRPr="006D4EF5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b/>
          <w:i/>
          <w:sz w:val="28"/>
          <w:szCs w:val="28"/>
        </w:rPr>
      </w:pP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 xml:space="preserve">6. Образование помещений и </w:t>
      </w:r>
      <w:proofErr w:type="spellStart"/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>машино-мест</w:t>
      </w:r>
      <w:proofErr w:type="spellEnd"/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 xml:space="preserve"> в объектах незавершенного строительства </w:t>
      </w: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  <w:u w:val="single"/>
        </w:rPr>
        <w:t>не допускается.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lastRenderedPageBreak/>
        <w:t>7. Правила настоящей главы о помещениях подлежат применению к жилым помещениям, если иное не установлено ЖК РФ.</w:t>
      </w:r>
    </w:p>
    <w:p w:rsidR="00FE35CF" w:rsidRPr="006D4EF5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b/>
          <w:sz w:val="28"/>
          <w:szCs w:val="28"/>
        </w:rPr>
      </w:pPr>
      <w:r w:rsidRPr="006D4EF5">
        <w:rPr>
          <w:rFonts w:ascii="Times New Roman" w:eastAsiaTheme="minorHAnsi" w:hAnsi="Times New Roman" w:cs="Times New Roman"/>
          <w:b/>
          <w:sz w:val="28"/>
          <w:szCs w:val="28"/>
        </w:rPr>
        <w:t>Статья 141.5. Образование недвижимых вещей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1. Законом могут быть установлены запреты или ограничения на образование отдельных видов недвижимых вещей либо условия, при соблюдении которых допускается образование таких недвижимых вещей.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>2. Обременения,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установленные в отношении исходной недвижимой вещи, </w:t>
      </w:r>
      <w:r w:rsidRPr="006D4EF5">
        <w:rPr>
          <w:rFonts w:ascii="Times New Roman" w:eastAsiaTheme="minorHAnsi" w:hAnsi="Times New Roman" w:cs="Times New Roman"/>
          <w:b/>
          <w:i/>
          <w:sz w:val="28"/>
          <w:szCs w:val="28"/>
        </w:rPr>
        <w:t>сохраняются в отношении всех образованных недвижимых вещей</w:t>
      </w:r>
      <w:r>
        <w:rPr>
          <w:rFonts w:ascii="Times New Roman" w:eastAsiaTheme="minorHAnsi" w:hAnsi="Times New Roman" w:cs="Times New Roman"/>
          <w:sz w:val="28"/>
          <w:szCs w:val="28"/>
        </w:rPr>
        <w:t>, если ГК РФ или соглашением собственника исходной недвижимой вещи с лицом, в пользу которого установлено обременение, не определено иное.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3. </w:t>
      </w:r>
      <w:r w:rsidRPr="006D4EF5">
        <w:rPr>
          <w:rFonts w:ascii="Times New Roman" w:eastAsiaTheme="minorHAnsi" w:hAnsi="Times New Roman" w:cs="Times New Roman"/>
          <w:sz w:val="28"/>
          <w:szCs w:val="28"/>
        </w:rPr>
        <w:t>При разделе линейного объекта,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в том 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</w:rPr>
        <w:t>числе</w:t>
      </w:r>
      <w:proofErr w:type="gramEnd"/>
      <w:r>
        <w:rPr>
          <w:rFonts w:ascii="Times New Roman" w:eastAsiaTheme="minorHAnsi" w:hAnsi="Times New Roman" w:cs="Times New Roman"/>
          <w:sz w:val="28"/>
          <w:szCs w:val="28"/>
        </w:rPr>
        <w:t xml:space="preserve"> при осуществлении которого не производится его реконструкция, могут быть образованы один или несколько линейных объектов, включая линейный объект, раздел которого осуществлен, с измененными параметрами.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center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center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 w:rsidRPr="00E734CC">
        <w:rPr>
          <w:rFonts w:ascii="Times New Roman" w:eastAsiaTheme="minorHAnsi" w:hAnsi="Times New Roman" w:cs="Times New Roman"/>
          <w:sz w:val="28"/>
          <w:szCs w:val="28"/>
        </w:rPr>
        <w:t>Глава 17.1. Право собственности и другие вещные права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н</w:t>
      </w:r>
      <w:r w:rsidRPr="00E734CC">
        <w:rPr>
          <w:rFonts w:ascii="Times New Roman" w:eastAsiaTheme="minorHAnsi" w:hAnsi="Times New Roman" w:cs="Times New Roman"/>
          <w:sz w:val="28"/>
          <w:szCs w:val="28"/>
        </w:rPr>
        <w:t xml:space="preserve">а здания, </w:t>
      </w:r>
    </w:p>
    <w:p w:rsidR="00FE35CF" w:rsidRPr="00E734CC" w:rsidRDefault="00FE35CF" w:rsidP="00FE35CF">
      <w:pPr>
        <w:widowControl/>
        <w:suppressAutoHyphens w:val="0"/>
        <w:autoSpaceDE w:val="0"/>
        <w:adjustRightInd w:val="0"/>
        <w:ind w:firstLine="709"/>
        <w:jc w:val="center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 w:rsidRPr="00E734CC">
        <w:rPr>
          <w:rFonts w:ascii="Times New Roman" w:eastAsiaTheme="minorHAnsi" w:hAnsi="Times New Roman" w:cs="Times New Roman"/>
          <w:sz w:val="28"/>
          <w:szCs w:val="28"/>
        </w:rPr>
        <w:t>сооружения, объекты незавершенного строительства,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E734CC">
        <w:rPr>
          <w:rFonts w:ascii="Times New Roman" w:eastAsiaTheme="minorHAnsi" w:hAnsi="Times New Roman" w:cs="Times New Roman"/>
          <w:sz w:val="28"/>
          <w:szCs w:val="28"/>
        </w:rPr>
        <w:t xml:space="preserve">помещения и </w:t>
      </w:r>
      <w:proofErr w:type="spellStart"/>
      <w:r w:rsidRPr="00E734CC"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</w:p>
    <w:p w:rsidR="00FE35CF" w:rsidRPr="00E734CC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b/>
          <w:sz w:val="28"/>
          <w:szCs w:val="28"/>
        </w:rPr>
      </w:pPr>
      <w:r w:rsidRPr="00E734CC">
        <w:rPr>
          <w:rFonts w:ascii="Times New Roman" w:eastAsiaTheme="minorHAnsi" w:hAnsi="Times New Roman" w:cs="Times New Roman"/>
          <w:b/>
          <w:sz w:val="28"/>
          <w:szCs w:val="28"/>
        </w:rPr>
        <w:t xml:space="preserve">Статья 287.1. Возникновение права собственности на здание, сооружение, объект незавершенного строительства, помещение, </w:t>
      </w:r>
      <w:proofErr w:type="spellStart"/>
      <w:r w:rsidRPr="00E734CC">
        <w:rPr>
          <w:rFonts w:ascii="Times New Roman" w:eastAsiaTheme="minorHAnsi" w:hAnsi="Times New Roman" w:cs="Times New Roman"/>
          <w:b/>
          <w:sz w:val="28"/>
          <w:szCs w:val="28"/>
        </w:rPr>
        <w:t>машино-место</w:t>
      </w:r>
      <w:proofErr w:type="spellEnd"/>
      <w:r w:rsidRPr="00E734CC">
        <w:rPr>
          <w:rFonts w:ascii="Times New Roman" w:eastAsiaTheme="minorHAnsi" w:hAnsi="Times New Roman" w:cs="Times New Roman"/>
          <w:b/>
          <w:sz w:val="28"/>
          <w:szCs w:val="28"/>
        </w:rPr>
        <w:t xml:space="preserve"> при их создании</w:t>
      </w:r>
    </w:p>
    <w:p w:rsidR="00FE35CF" w:rsidRPr="00F05E6D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>
        <w:rPr>
          <w:rFonts w:ascii="Times New Roman" w:eastAsiaTheme="minorHAnsi" w:hAnsi="Times New Roman" w:cs="Times New Roman"/>
          <w:sz w:val="28"/>
          <w:szCs w:val="28"/>
        </w:rPr>
        <w:t xml:space="preserve">Право собственности на созданные здание, сооружение, объект незавершенного строительства, помещение,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машино-место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3A29AF">
        <w:rPr>
          <w:rFonts w:ascii="Times New Roman" w:eastAsiaTheme="minorHAnsi" w:hAnsi="Times New Roman" w:cs="Times New Roman"/>
          <w:b/>
          <w:i/>
          <w:sz w:val="28"/>
          <w:szCs w:val="28"/>
        </w:rPr>
        <w:t>возникает у собственника земельного участка, на котором расположены указанные объекты,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если ГК РФ, другим законом или договором не предусмотрено иное.</w:t>
      </w:r>
      <w:proofErr w:type="gramEnd"/>
      <w:r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</w:rPr>
        <w:t xml:space="preserve">Право собственности на созданные здание, сооружение, объект незавершенного строительства, помещение,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машино-место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3A29AF">
        <w:rPr>
          <w:rFonts w:ascii="Times New Roman" w:eastAsiaTheme="minorHAnsi" w:hAnsi="Times New Roman" w:cs="Times New Roman"/>
          <w:b/>
          <w:i/>
          <w:sz w:val="28"/>
          <w:szCs w:val="28"/>
        </w:rPr>
        <w:t>возникает у лица, которому находящийся в государственной или муниципальной собственности земельный участок предоставлен для создания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F05E6D">
        <w:rPr>
          <w:rFonts w:ascii="Times New Roman" w:eastAsiaTheme="minorHAnsi" w:hAnsi="Times New Roman" w:cs="Times New Roman"/>
          <w:b/>
          <w:i/>
          <w:sz w:val="28"/>
          <w:szCs w:val="28"/>
        </w:rPr>
        <w:t>соответствующей недвижимой вещи</w:t>
      </w:r>
      <w:r>
        <w:rPr>
          <w:rFonts w:ascii="Times New Roman" w:eastAsiaTheme="minorHAnsi" w:hAnsi="Times New Roman" w:cs="Times New Roman"/>
          <w:sz w:val="28"/>
          <w:szCs w:val="28"/>
        </w:rPr>
        <w:t>, если ГК РФ, другим законом или договором не предусмотрено иное.</w:t>
      </w:r>
      <w:proofErr w:type="gramEnd"/>
    </w:p>
    <w:p w:rsidR="00FE35CF" w:rsidRPr="003A29A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b/>
          <w:sz w:val="28"/>
          <w:szCs w:val="28"/>
        </w:rPr>
      </w:pPr>
      <w:r w:rsidRPr="003A29AF">
        <w:rPr>
          <w:rFonts w:ascii="Times New Roman" w:eastAsiaTheme="minorHAnsi" w:hAnsi="Times New Roman" w:cs="Times New Roman"/>
          <w:b/>
          <w:sz w:val="28"/>
          <w:szCs w:val="28"/>
        </w:rPr>
        <w:t>Статья 287.2. Особенности права собственности на здание, сооружение</w:t>
      </w:r>
    </w:p>
    <w:p w:rsidR="00FE35CF" w:rsidRPr="00B97579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1</w:t>
      </w:r>
      <w:r w:rsidRPr="00B97579">
        <w:rPr>
          <w:rFonts w:ascii="Times New Roman" w:eastAsiaTheme="minorHAnsi" w:hAnsi="Times New Roman" w:cs="Times New Roman"/>
          <w:sz w:val="28"/>
          <w:szCs w:val="28"/>
        </w:rPr>
        <w:t xml:space="preserve">. При государственной регистрации прав на образованные в здании или сооружении помещения и (или) </w:t>
      </w:r>
      <w:proofErr w:type="spellStart"/>
      <w:r w:rsidRPr="00B97579"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 w:rsidRPr="00B97579">
        <w:rPr>
          <w:rFonts w:ascii="Times New Roman" w:eastAsiaTheme="minorHAnsi" w:hAnsi="Times New Roman" w:cs="Times New Roman"/>
          <w:sz w:val="28"/>
          <w:szCs w:val="28"/>
        </w:rPr>
        <w:t xml:space="preserve"> право собственности на здание, сооружение в целом прекращается.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2. Собственник здания или сооружения вправе передать другому лицу во временное владение и пользование или во временное пользование помещение (часть помещения) либо иные части здания или сооружения. В этом случае договором между собственником и другим лицом определяется часть здания или сооружения, подлежащая передаче во временное владение и пользование или во временное пользование.</w:t>
      </w:r>
    </w:p>
    <w:p w:rsidR="00FE35CF" w:rsidRPr="00F05E6D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</w:rPr>
        <w:t xml:space="preserve">Помещения,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могут быть образованы при разделе здания, сооружения, принадлежащих нескольким лицам на праве общей </w:t>
      </w:r>
      <w:r>
        <w:rPr>
          <w:rFonts w:ascii="Times New Roman" w:eastAsiaTheme="minorHAnsi" w:hAnsi="Times New Roman" w:cs="Times New Roman"/>
          <w:sz w:val="28"/>
          <w:szCs w:val="28"/>
        </w:rPr>
        <w:lastRenderedPageBreak/>
        <w:t>долевой собственности (статья 252), в счет долей всех сособственников таких здания, сооружения в праве собственности на такие здание, сооружение.</w:t>
      </w:r>
      <w:proofErr w:type="gramEnd"/>
    </w:p>
    <w:p w:rsidR="00FE35CF" w:rsidRPr="003A29A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b/>
          <w:sz w:val="28"/>
          <w:szCs w:val="28"/>
        </w:rPr>
      </w:pPr>
      <w:r w:rsidRPr="003A29AF">
        <w:rPr>
          <w:rFonts w:ascii="Times New Roman" w:eastAsiaTheme="minorHAnsi" w:hAnsi="Times New Roman" w:cs="Times New Roman"/>
          <w:b/>
          <w:sz w:val="28"/>
          <w:szCs w:val="28"/>
        </w:rPr>
        <w:t>Статья 287.3. Пользование собственником здания или сооружения чужим земельным участком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</w:rPr>
        <w:t>Собственник здания или сооружения, находящихся на земельном участке, принадлежащем другому лицу, пользуется данным земельным участком на условиях и в объеме, которые предусмотрены законом или договором с собственником данного земельного участка.</w:t>
      </w:r>
      <w:proofErr w:type="gramEnd"/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2. Собственник здания или сооружения, 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</w:rPr>
        <w:t>находящихся</w:t>
      </w:r>
      <w:proofErr w:type="gramEnd"/>
      <w:r>
        <w:rPr>
          <w:rFonts w:ascii="Times New Roman" w:eastAsiaTheme="minorHAnsi" w:hAnsi="Times New Roman" w:cs="Times New Roman"/>
          <w:sz w:val="28"/>
          <w:szCs w:val="28"/>
        </w:rPr>
        <w:t xml:space="preserve"> на земельном участке, принадлежащем другому лицу, не имеющий права пользования этим земельным участком по закону или по договору с собственником земельного участка, вправе пользоваться данным земельным участком в объеме, необходимом для обеспечения ему доступа к таким зданию или сооружению (статья 271).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3. </w:t>
      </w:r>
      <w:proofErr w:type="gramStart"/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>Собственник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>здания или сооружения,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>находящихся на чужом земельном участке, имеет право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>владеть, пользоваться и распоряжаться этими зданием или сооружением по своему усмотрению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, </w:t>
      </w:r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>в том числе сносить принадлежащие ему здание или сооружение</w:t>
      </w:r>
      <w:r>
        <w:rPr>
          <w:rFonts w:ascii="Times New Roman" w:eastAsiaTheme="minorHAnsi" w:hAnsi="Times New Roman" w:cs="Times New Roman"/>
          <w:sz w:val="28"/>
          <w:szCs w:val="28"/>
        </w:rPr>
        <w:t>, постольку, поскольку это не противоречит условиям пользования данным земельным участком, установленным законом или договором, и не нарушает прав собственника данного земельного участка или его иного законного владельца.</w:t>
      </w:r>
      <w:proofErr w:type="gramEnd"/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>4. Случайная гибель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>здания или сооружения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, </w:t>
      </w:r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>находящихся на чужом земельном участке,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>не влечет прекращения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указанного в пунктах 1 и 2 настоящей статьи </w:t>
      </w:r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>права собственника этих здания или сооружения на земельный участок</w:t>
      </w:r>
      <w:r>
        <w:rPr>
          <w:rFonts w:ascii="Times New Roman" w:eastAsiaTheme="minorHAnsi" w:hAnsi="Times New Roman" w:cs="Times New Roman"/>
          <w:sz w:val="28"/>
          <w:szCs w:val="28"/>
        </w:rPr>
        <w:t>, если иное не предусмотрено законом или договором. Собственник погибших здания или сооружения имеет право на их восстановление в определяемом законом порядке.</w:t>
      </w:r>
    </w:p>
    <w:p w:rsidR="00FE35CF" w:rsidRPr="001D6E0C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b/>
          <w:i/>
          <w:sz w:val="28"/>
          <w:szCs w:val="28"/>
        </w:rPr>
      </w:pPr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>Если собственник погибших здания или сооружения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, находящихся на чужом земельном участке, </w:t>
      </w:r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>не приступил к восстановлению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здания или сооружения </w:t>
      </w:r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>в течение пяти лет с момента их случайной гибели, его право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, указанное в пунктах 1 и 2 настоящей статьи, </w:t>
      </w:r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>прекращается</w:t>
      </w:r>
      <w:r w:rsidRPr="001D6E0C">
        <w:rPr>
          <w:rFonts w:ascii="Times New Roman" w:eastAsiaTheme="minorHAnsi" w:hAnsi="Times New Roman" w:cs="Times New Roman"/>
          <w:sz w:val="28"/>
          <w:szCs w:val="28"/>
        </w:rPr>
        <w:t>, если иное не предусмотрено законом или договором.</w:t>
      </w:r>
    </w:p>
    <w:p w:rsidR="00FE35CF" w:rsidRPr="00F05E6D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5. Собственник здания или сооружения на земельном участке, находящемся в государственной или муниципальной собственности, вправе требовать передачи ему в собственность или во временное владение и пользование или только во временное пользование земельного участка, необходимого для их использования, в случаях и в порядке, которые предусмотрены законом.</w:t>
      </w:r>
    </w:p>
    <w:p w:rsidR="00FE35CF" w:rsidRPr="001D6E0C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b/>
          <w:sz w:val="28"/>
          <w:szCs w:val="28"/>
        </w:rPr>
      </w:pPr>
      <w:r w:rsidRPr="001D6E0C">
        <w:rPr>
          <w:rFonts w:ascii="Times New Roman" w:eastAsiaTheme="minorHAnsi" w:hAnsi="Times New Roman" w:cs="Times New Roman"/>
          <w:b/>
          <w:sz w:val="28"/>
          <w:szCs w:val="28"/>
        </w:rPr>
        <w:t xml:space="preserve">Статья 287.4. Особенности права собственности на помещение, </w:t>
      </w:r>
      <w:proofErr w:type="spellStart"/>
      <w:r w:rsidRPr="001D6E0C">
        <w:rPr>
          <w:rFonts w:ascii="Times New Roman" w:eastAsiaTheme="minorHAnsi" w:hAnsi="Times New Roman" w:cs="Times New Roman"/>
          <w:b/>
          <w:sz w:val="28"/>
          <w:szCs w:val="28"/>
        </w:rPr>
        <w:t>машино-место</w:t>
      </w:r>
      <w:proofErr w:type="spellEnd"/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1. Собственник помещения,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владеет, пользуется и распоряжается 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</w:rPr>
        <w:t>принадлежащими</w:t>
      </w:r>
      <w:proofErr w:type="gramEnd"/>
      <w:r>
        <w:rPr>
          <w:rFonts w:ascii="Times New Roman" w:eastAsiaTheme="minorHAnsi" w:hAnsi="Times New Roman" w:cs="Times New Roman"/>
          <w:sz w:val="28"/>
          <w:szCs w:val="28"/>
        </w:rPr>
        <w:t xml:space="preserve"> ему помещением,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машино-местом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в соответствии с их назначением. Собственник помещения,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не вправе использовать их способами, которые нарушают права и охраняемые </w:t>
      </w:r>
      <w:r>
        <w:rPr>
          <w:rFonts w:ascii="Times New Roman" w:eastAsiaTheme="minorHAnsi" w:hAnsi="Times New Roman" w:cs="Times New Roman"/>
          <w:sz w:val="28"/>
          <w:szCs w:val="28"/>
        </w:rPr>
        <w:lastRenderedPageBreak/>
        <w:t xml:space="preserve">законом интересы собственников иных помещений,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>, находящихся в тех же здании, сооружении.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 xml:space="preserve">2. Собственнику помещения, </w:t>
      </w:r>
      <w:proofErr w:type="spellStart"/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>машино-места</w:t>
      </w:r>
      <w:proofErr w:type="spellEnd"/>
      <w:r w:rsidRPr="001D6E0C">
        <w:rPr>
          <w:rFonts w:ascii="Times New Roman" w:eastAsiaTheme="minorHAnsi" w:hAnsi="Times New Roman" w:cs="Times New Roman"/>
          <w:b/>
          <w:i/>
          <w:sz w:val="28"/>
          <w:szCs w:val="28"/>
        </w:rPr>
        <w:t xml:space="preserve"> принадлежит доля в праве собственности на общее имущество в таких здании или сооружении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(ст.287.5 ГК РФ).</w:t>
      </w:r>
    </w:p>
    <w:p w:rsidR="00FE35CF" w:rsidRPr="001D6E0C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3. Пользование жилым помещением для целей, не связанных с проживанием граждан, допускается только после перевода жилого </w:t>
      </w:r>
      <w:r w:rsidRPr="001D6E0C">
        <w:rPr>
          <w:rFonts w:ascii="Times New Roman" w:eastAsiaTheme="minorHAnsi" w:hAnsi="Times New Roman" w:cs="Times New Roman"/>
          <w:sz w:val="28"/>
          <w:szCs w:val="28"/>
        </w:rPr>
        <w:t xml:space="preserve">помещения в порядке, определяемом жилищным законодательством, в нежилое помещение, за исключением случаев, установленных Жилищным </w:t>
      </w:r>
      <w:hyperlink r:id="rId4" w:history="1">
        <w:r w:rsidRPr="001D6E0C">
          <w:rPr>
            <w:rFonts w:ascii="Times New Roman" w:eastAsiaTheme="minorHAnsi" w:hAnsi="Times New Roman" w:cs="Times New Roman"/>
            <w:sz w:val="28"/>
            <w:szCs w:val="28"/>
          </w:rPr>
          <w:t>кодексом</w:t>
        </w:r>
      </w:hyperlink>
      <w:r w:rsidRPr="001D6E0C">
        <w:rPr>
          <w:rFonts w:ascii="Times New Roman" w:eastAsiaTheme="minorHAnsi" w:hAnsi="Times New Roman" w:cs="Times New Roman"/>
          <w:sz w:val="28"/>
          <w:szCs w:val="28"/>
        </w:rPr>
        <w:t xml:space="preserve"> Российской Федерации.</w:t>
      </w:r>
    </w:p>
    <w:p w:rsidR="00FE35CF" w:rsidRPr="00F05E6D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 w:rsidRPr="001D6E0C">
        <w:rPr>
          <w:rFonts w:ascii="Times New Roman" w:eastAsiaTheme="minorHAnsi" w:hAnsi="Times New Roman" w:cs="Times New Roman"/>
          <w:sz w:val="28"/>
          <w:szCs w:val="28"/>
        </w:rPr>
        <w:t xml:space="preserve">4. В случае сноса либо разрушения здания или сооружения, в которых расположены помещения, </w:t>
      </w:r>
      <w:proofErr w:type="spellStart"/>
      <w:r w:rsidRPr="001D6E0C"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 w:rsidRPr="001D6E0C">
        <w:rPr>
          <w:rFonts w:ascii="Times New Roman" w:eastAsiaTheme="minorHAnsi" w:hAnsi="Times New Roman" w:cs="Times New Roman"/>
          <w:sz w:val="28"/>
          <w:szCs w:val="28"/>
        </w:rPr>
        <w:t xml:space="preserve">, за собственниками таких помещений, </w:t>
      </w:r>
      <w:proofErr w:type="spellStart"/>
      <w:r w:rsidRPr="001D6E0C">
        <w:rPr>
          <w:rFonts w:ascii="Times New Roman" w:eastAsiaTheme="minorHAnsi" w:hAnsi="Times New Roman" w:cs="Times New Roman"/>
          <w:sz w:val="28"/>
          <w:szCs w:val="28"/>
        </w:rPr>
        <w:t>машино</w:t>
      </w:r>
      <w:r>
        <w:rPr>
          <w:rFonts w:ascii="Times New Roman" w:eastAsiaTheme="minorHAnsi" w:hAnsi="Times New Roman" w:cs="Times New Roman"/>
          <w:sz w:val="28"/>
          <w:szCs w:val="28"/>
        </w:rPr>
        <w:t>-мест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сохраняется право общей долевой собственности на земельный участок, на котором были расположены эти здание или сооружение.</w:t>
      </w:r>
    </w:p>
    <w:p w:rsidR="00FE35CF" w:rsidRPr="001D6E0C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b/>
          <w:sz w:val="28"/>
          <w:szCs w:val="28"/>
        </w:rPr>
      </w:pPr>
      <w:r w:rsidRPr="001D6E0C">
        <w:rPr>
          <w:rFonts w:ascii="Times New Roman" w:eastAsiaTheme="minorHAnsi" w:hAnsi="Times New Roman" w:cs="Times New Roman"/>
          <w:b/>
          <w:sz w:val="28"/>
          <w:szCs w:val="28"/>
        </w:rPr>
        <w:t xml:space="preserve">Статья 287.5. Общее имущество собственников помещений, </w:t>
      </w:r>
      <w:proofErr w:type="spellStart"/>
      <w:r w:rsidRPr="001D6E0C">
        <w:rPr>
          <w:rFonts w:ascii="Times New Roman" w:eastAsiaTheme="minorHAnsi" w:hAnsi="Times New Roman" w:cs="Times New Roman"/>
          <w:b/>
          <w:sz w:val="28"/>
          <w:szCs w:val="28"/>
        </w:rPr>
        <w:t>машино-мест</w:t>
      </w:r>
      <w:proofErr w:type="spellEnd"/>
      <w:r w:rsidRPr="001D6E0C">
        <w:rPr>
          <w:rFonts w:ascii="Times New Roman" w:eastAsiaTheme="minorHAnsi" w:hAnsi="Times New Roman" w:cs="Times New Roman"/>
          <w:b/>
          <w:sz w:val="28"/>
          <w:szCs w:val="28"/>
        </w:rPr>
        <w:t xml:space="preserve"> в здании или сооружении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1. Если иное не предусмотрено законом, собственникам помещений,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в здании или сооружении принадлежит на праве общей долевой 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</w:rPr>
        <w:t>собственности</w:t>
      </w:r>
      <w:proofErr w:type="gramEnd"/>
      <w:r>
        <w:rPr>
          <w:rFonts w:ascii="Times New Roman" w:eastAsiaTheme="minorHAnsi" w:hAnsi="Times New Roman" w:cs="Times New Roman"/>
          <w:sz w:val="28"/>
          <w:szCs w:val="28"/>
        </w:rPr>
        <w:t xml:space="preserve"> предназначенное для обслуживания более одного помещения,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имущество в этих здании или сооружении (общее имущество). Предназначение имущества для обслуживания более одного помещения,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может 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</w:rPr>
        <w:t>следовать</w:t>
      </w:r>
      <w:proofErr w:type="gramEnd"/>
      <w:r>
        <w:rPr>
          <w:rFonts w:ascii="Times New Roman" w:eastAsiaTheme="minorHAnsi" w:hAnsi="Times New Roman" w:cs="Times New Roman"/>
          <w:sz w:val="28"/>
          <w:szCs w:val="28"/>
        </w:rPr>
        <w:t xml:space="preserve"> в том числе из его расположения и назначения, определенных при строительстве здания или сооружения, либо из решения собственников помещений,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>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 w:rsidRPr="001D6E0C">
        <w:rPr>
          <w:rFonts w:ascii="Times New Roman" w:eastAsiaTheme="minorHAnsi" w:hAnsi="Times New Roman" w:cs="Times New Roman"/>
          <w:b/>
          <w:sz w:val="28"/>
          <w:szCs w:val="28"/>
        </w:rPr>
        <w:t xml:space="preserve">2. </w:t>
      </w:r>
      <w:proofErr w:type="gramStart"/>
      <w:r w:rsidRPr="001D6E0C">
        <w:rPr>
          <w:rFonts w:ascii="Times New Roman" w:eastAsiaTheme="minorHAnsi" w:hAnsi="Times New Roman" w:cs="Times New Roman"/>
          <w:b/>
          <w:sz w:val="28"/>
          <w:szCs w:val="28"/>
        </w:rPr>
        <w:t>К общему имуществу относятся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, в частности, </w:t>
      </w:r>
      <w:r w:rsidRPr="001D6E0C">
        <w:rPr>
          <w:rFonts w:ascii="Times New Roman" w:eastAsiaTheme="minorHAnsi" w:hAnsi="Times New Roman" w:cs="Times New Roman"/>
          <w:sz w:val="28"/>
          <w:szCs w:val="28"/>
        </w:rPr>
        <w:t>вспомогательные помещения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(например, технические этажи, чердаки, технические подвалы, в которых имеются инженерные коммуникации, обслуживающие более одного помещения,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в этих здании или сооружении), крыши, ограждающие конструкции этих здания или сооружения, механическое, электрическое, санитарно-техническое и иное оборудование, находящееся за пределами или внутри помещений,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и обслуживающее более одного помещения,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>.</w:t>
      </w:r>
      <w:proofErr w:type="gramEnd"/>
      <w:r>
        <w:rPr>
          <w:rFonts w:ascii="Times New Roman" w:eastAsiaTheme="minorHAnsi" w:hAnsi="Times New Roman" w:cs="Times New Roman"/>
          <w:sz w:val="28"/>
          <w:szCs w:val="28"/>
        </w:rPr>
        <w:t xml:space="preserve"> Особенности отнесения имущества к общему имуществу устанавливаются законом.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</w:rPr>
        <w:t xml:space="preserve">В случаях, предусмотренных настоящим Кодексом или иным законом, земельный участок с элементами озеленения и благоустройства, занятый зданием или сооружением и необходимый для их использования, в том числе для обеспечения безопасной эксплуатации здания или сооружения, также входит в состав принадлежащего собственникам помещений,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общего имущества и принадлежит собственникам помещений,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на праве общей долевой собственности.</w:t>
      </w:r>
      <w:proofErr w:type="gramEnd"/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4. Собственники помещений,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в здании или сооружении совместно владеют, пользуются и в установленных настоящим Кодексом или другим законом пределах распоряжаются общим имуществом в здании или сооружении.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lastRenderedPageBreak/>
        <w:t xml:space="preserve">5. Доля собственника помещения,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в праве собственности на общее имущество в здании или сооружении пропорциональна доле общей площади 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</w:rPr>
        <w:t>принадлежащих</w:t>
      </w:r>
      <w:proofErr w:type="gramEnd"/>
      <w:r>
        <w:rPr>
          <w:rFonts w:ascii="Times New Roman" w:eastAsiaTheme="minorHAnsi" w:hAnsi="Times New Roman" w:cs="Times New Roman"/>
          <w:sz w:val="28"/>
          <w:szCs w:val="28"/>
        </w:rPr>
        <w:t xml:space="preserve"> ему помещения,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в общей площади здания или сооружения.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Количество голосов, принадлежащих собственнику помещения,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>, пропорционально размеру принадлежащей ему доли в праве собственности на общее имущество в здании или сооружении.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 w:rsidRPr="00FB3520">
        <w:rPr>
          <w:rFonts w:ascii="Times New Roman" w:eastAsiaTheme="minorHAnsi" w:hAnsi="Times New Roman" w:cs="Times New Roman"/>
          <w:b/>
          <w:i/>
          <w:sz w:val="28"/>
          <w:szCs w:val="28"/>
        </w:rPr>
        <w:t xml:space="preserve">6. </w:t>
      </w:r>
      <w:proofErr w:type="gramStart"/>
      <w:r w:rsidRPr="00FB3520">
        <w:rPr>
          <w:rFonts w:ascii="Times New Roman" w:eastAsiaTheme="minorHAnsi" w:hAnsi="Times New Roman" w:cs="Times New Roman"/>
          <w:b/>
          <w:i/>
          <w:sz w:val="28"/>
          <w:szCs w:val="28"/>
        </w:rPr>
        <w:t xml:space="preserve">Собственник помещения, </w:t>
      </w:r>
      <w:proofErr w:type="spellStart"/>
      <w:r w:rsidRPr="00FB3520">
        <w:rPr>
          <w:rFonts w:ascii="Times New Roman" w:eastAsiaTheme="minorHAnsi" w:hAnsi="Times New Roman" w:cs="Times New Roman"/>
          <w:b/>
          <w:i/>
          <w:sz w:val="28"/>
          <w:szCs w:val="28"/>
        </w:rPr>
        <w:t>машино-места</w:t>
      </w:r>
      <w:proofErr w:type="spellEnd"/>
      <w:r w:rsidRPr="00FB3520">
        <w:rPr>
          <w:rFonts w:ascii="Times New Roman" w:eastAsiaTheme="minorHAnsi" w:hAnsi="Times New Roman" w:cs="Times New Roman"/>
          <w:b/>
          <w:i/>
          <w:sz w:val="28"/>
          <w:szCs w:val="28"/>
        </w:rPr>
        <w:t xml:space="preserve"> не вправе отчуждать свою долю в праве собственности на общее имущество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в здании или сооружении</w:t>
      </w:r>
      <w:r w:rsidRPr="00FB3520">
        <w:rPr>
          <w:rFonts w:ascii="Times New Roman" w:eastAsiaTheme="minorHAnsi" w:hAnsi="Times New Roman" w:cs="Times New Roman"/>
          <w:b/>
          <w:i/>
          <w:sz w:val="28"/>
          <w:szCs w:val="28"/>
        </w:rPr>
        <w:t>, а также совершать иные действия, влекущие передачу этой доли отдельно от права собственности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на принадлежащие ему помещение,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машино-место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>.</w:t>
      </w:r>
      <w:proofErr w:type="gramEnd"/>
      <w:r>
        <w:rPr>
          <w:rFonts w:ascii="Times New Roman" w:eastAsiaTheme="minorHAnsi" w:hAnsi="Times New Roman" w:cs="Times New Roman"/>
          <w:sz w:val="28"/>
          <w:szCs w:val="28"/>
        </w:rPr>
        <w:t xml:space="preserve"> Выдел в натуре доли собственника помещения,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в праве общей собственности на общее имущество в здании или сооружении не допускается.</w:t>
      </w:r>
    </w:p>
    <w:p w:rsidR="00FE35CF" w:rsidRPr="00FB3520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b/>
          <w:i/>
          <w:sz w:val="28"/>
          <w:szCs w:val="28"/>
        </w:rPr>
      </w:pPr>
      <w:r w:rsidRPr="00FB3520">
        <w:rPr>
          <w:rFonts w:ascii="Times New Roman" w:eastAsiaTheme="minorHAnsi" w:hAnsi="Times New Roman" w:cs="Times New Roman"/>
          <w:b/>
          <w:i/>
          <w:sz w:val="28"/>
          <w:szCs w:val="28"/>
        </w:rPr>
        <w:t xml:space="preserve">При отчуждении </w:t>
      </w:r>
      <w:r w:rsidRPr="00FB3520">
        <w:rPr>
          <w:rFonts w:ascii="Times New Roman" w:eastAsiaTheme="minorHAnsi" w:hAnsi="Times New Roman" w:cs="Times New Roman"/>
          <w:sz w:val="28"/>
          <w:szCs w:val="28"/>
        </w:rPr>
        <w:t xml:space="preserve">помещения, </w:t>
      </w:r>
      <w:proofErr w:type="spellStart"/>
      <w:r w:rsidRPr="00FB3520">
        <w:rPr>
          <w:rFonts w:ascii="Times New Roman" w:eastAsiaTheme="minorHAnsi" w:hAnsi="Times New Roman" w:cs="Times New Roman"/>
          <w:sz w:val="28"/>
          <w:szCs w:val="28"/>
        </w:rPr>
        <w:t>машино-места</w:t>
      </w:r>
      <w:proofErr w:type="spellEnd"/>
      <w:r w:rsidRPr="00FB3520">
        <w:rPr>
          <w:rFonts w:ascii="Times New Roman" w:eastAsiaTheme="minorHAnsi" w:hAnsi="Times New Roman" w:cs="Times New Roman"/>
          <w:sz w:val="28"/>
          <w:szCs w:val="28"/>
        </w:rPr>
        <w:t xml:space="preserve"> к их</w:t>
      </w:r>
      <w:r w:rsidRPr="00FB3520">
        <w:rPr>
          <w:rFonts w:ascii="Times New Roman" w:eastAsiaTheme="minorHAnsi" w:hAnsi="Times New Roman" w:cs="Times New Roman"/>
          <w:b/>
          <w:i/>
          <w:sz w:val="28"/>
          <w:szCs w:val="28"/>
        </w:rPr>
        <w:t xml:space="preserve"> новому собственнику переходит соответствующая доля в праве собственности на общее имущество </w:t>
      </w:r>
      <w:r w:rsidRPr="00FB3520">
        <w:rPr>
          <w:rFonts w:ascii="Times New Roman" w:eastAsiaTheme="minorHAnsi" w:hAnsi="Times New Roman" w:cs="Times New Roman"/>
          <w:sz w:val="28"/>
          <w:szCs w:val="28"/>
        </w:rPr>
        <w:t>в здании или сооружении.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7. 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</w:rPr>
        <w:t xml:space="preserve">Если иное не установлено законом, общее имущество в здании или сооружении, пригодное для самостоятельного использования, может быть предоставлено в пользование третьим лицам по решению, принятому двумя третями голосов собственников помещений,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в здании или сооружении, при условии, что такое предоставление третьим лицам не нарушит охраняемые законом интересы собственников иных помещений,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в этих здании или сооружении.</w:t>
      </w:r>
      <w:proofErr w:type="gramEnd"/>
    </w:p>
    <w:p w:rsidR="00FE35CF" w:rsidRPr="00F05E6D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8. Если иное не предусмотрено ГК РФ, другими законами или не вытекает из существа отношений, правила настоящей статьи применяются к общему имуществу собственников комнат в коммунальной квартире.</w:t>
      </w:r>
    </w:p>
    <w:p w:rsidR="00FE35CF" w:rsidRPr="00FB3520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b/>
          <w:sz w:val="28"/>
          <w:szCs w:val="28"/>
        </w:rPr>
      </w:pPr>
      <w:r w:rsidRPr="00FB3520">
        <w:rPr>
          <w:rFonts w:ascii="Times New Roman" w:eastAsiaTheme="minorHAnsi" w:hAnsi="Times New Roman" w:cs="Times New Roman"/>
          <w:b/>
          <w:sz w:val="28"/>
          <w:szCs w:val="28"/>
        </w:rPr>
        <w:t xml:space="preserve">Статья 287.6. Права собственников помещений, </w:t>
      </w:r>
      <w:proofErr w:type="spellStart"/>
      <w:r w:rsidRPr="00FB3520">
        <w:rPr>
          <w:rFonts w:ascii="Times New Roman" w:eastAsiaTheme="minorHAnsi" w:hAnsi="Times New Roman" w:cs="Times New Roman"/>
          <w:b/>
          <w:sz w:val="28"/>
          <w:szCs w:val="28"/>
        </w:rPr>
        <w:t>машино-мест</w:t>
      </w:r>
      <w:proofErr w:type="spellEnd"/>
      <w:r w:rsidRPr="00FB3520">
        <w:rPr>
          <w:rFonts w:ascii="Times New Roman" w:eastAsiaTheme="minorHAnsi" w:hAnsi="Times New Roman" w:cs="Times New Roman"/>
          <w:b/>
          <w:sz w:val="28"/>
          <w:szCs w:val="28"/>
        </w:rPr>
        <w:t xml:space="preserve"> на земельный участок под зданием или сооружением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1. Собственники помещений,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машино-мест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</w:rPr>
        <w:t xml:space="preserve"> в здании или сооружении пользуются земельным участком, на котором расположены эти здание или сооружение, в соответствии с правилами, установленными ст. 287.3 ГК РФ.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 w:rsidRPr="00FB3520">
        <w:rPr>
          <w:rFonts w:ascii="Times New Roman" w:eastAsiaTheme="minorHAnsi" w:hAnsi="Times New Roman" w:cs="Times New Roman"/>
          <w:b/>
          <w:i/>
          <w:sz w:val="28"/>
          <w:szCs w:val="28"/>
        </w:rPr>
        <w:t>2. Собственникам помещений в многоквартирном доме принадлежат на праве общей долевой собственности земельный участок, на котором расположен данный дом,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с элементами озеленения и благоустройства, иные предназначенные для обслуживания, эксплуатации и благоустройства данного дома и расположенные на указанном земельном участке объекты.</w:t>
      </w:r>
    </w:p>
    <w:p w:rsidR="00FE35CF" w:rsidRPr="00F05E6D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</w:rPr>
        <w:t xml:space="preserve">В случаях, </w:t>
      </w:r>
      <w:r w:rsidRPr="00FB3520">
        <w:rPr>
          <w:rFonts w:ascii="Times New Roman" w:eastAsiaTheme="minorHAnsi" w:hAnsi="Times New Roman" w:cs="Times New Roman"/>
          <w:sz w:val="28"/>
          <w:szCs w:val="28"/>
        </w:rPr>
        <w:t xml:space="preserve">предусмотренных Земельным </w:t>
      </w:r>
      <w:hyperlink r:id="rId5" w:history="1">
        <w:r w:rsidRPr="00FB3520">
          <w:rPr>
            <w:rFonts w:ascii="Times New Roman" w:eastAsiaTheme="minorHAnsi" w:hAnsi="Times New Roman" w:cs="Times New Roman"/>
            <w:sz w:val="28"/>
            <w:szCs w:val="28"/>
          </w:rPr>
          <w:t>кодексом</w:t>
        </w:r>
      </w:hyperlink>
      <w:r w:rsidRPr="00FB3520">
        <w:rPr>
          <w:rFonts w:ascii="Times New Roman" w:eastAsiaTheme="minorHAnsi" w:hAnsi="Times New Roman" w:cs="Times New Roman"/>
          <w:sz w:val="28"/>
          <w:szCs w:val="28"/>
        </w:rPr>
        <w:t xml:space="preserve"> Российской Федерации, </w:t>
      </w:r>
      <w:r w:rsidRPr="00FB3520">
        <w:rPr>
          <w:rFonts w:ascii="Times New Roman" w:eastAsiaTheme="minorHAnsi" w:hAnsi="Times New Roman" w:cs="Times New Roman"/>
          <w:b/>
          <w:i/>
          <w:sz w:val="28"/>
          <w:szCs w:val="28"/>
        </w:rPr>
        <w:t>собственники нежилых помещений</w:t>
      </w:r>
      <w:r w:rsidRPr="00FB3520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FB3520">
        <w:rPr>
          <w:rFonts w:ascii="Times New Roman" w:eastAsiaTheme="minorHAnsi" w:hAnsi="Times New Roman" w:cs="Times New Roman"/>
          <w:b/>
          <w:i/>
          <w:sz w:val="28"/>
          <w:szCs w:val="28"/>
        </w:rPr>
        <w:t>в зданиях или сооружениях, расположенных на земельном участке, находящемся в государственной или муниципальной собственности,</w:t>
      </w:r>
      <w:r w:rsidRPr="00FB3520">
        <w:rPr>
          <w:rFonts w:ascii="Times New Roman" w:eastAsiaTheme="minorHAnsi" w:hAnsi="Times New Roman" w:cs="Times New Roman"/>
          <w:sz w:val="28"/>
          <w:szCs w:val="28"/>
        </w:rPr>
        <w:t xml:space="preserve"> за исключением собственников нежилых помещений в многоквартирных домах, </w:t>
      </w:r>
      <w:r w:rsidRPr="00FB3520">
        <w:rPr>
          <w:rFonts w:ascii="Times New Roman" w:eastAsiaTheme="minorHAnsi" w:hAnsi="Times New Roman" w:cs="Times New Roman"/>
          <w:b/>
          <w:i/>
          <w:sz w:val="28"/>
          <w:szCs w:val="28"/>
        </w:rPr>
        <w:t>вправе требовать передачи им земельного участка, занятого зданием или сооружением и необходимого для их использования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, в том числе для </w:t>
      </w:r>
      <w:r>
        <w:rPr>
          <w:rFonts w:ascii="Times New Roman" w:eastAsiaTheme="minorHAnsi" w:hAnsi="Times New Roman" w:cs="Times New Roman"/>
          <w:sz w:val="28"/>
          <w:szCs w:val="28"/>
        </w:rPr>
        <w:lastRenderedPageBreak/>
        <w:t>обеспечения их безопасной эксплуатации, в общую собственность или во</w:t>
      </w:r>
      <w:proofErr w:type="gramEnd"/>
      <w:r>
        <w:rPr>
          <w:rFonts w:ascii="Times New Roman" w:eastAsiaTheme="minorHAnsi" w:hAnsi="Times New Roman" w:cs="Times New Roman"/>
          <w:sz w:val="28"/>
          <w:szCs w:val="28"/>
        </w:rPr>
        <w:t xml:space="preserve"> временное владение и пользование или только во временное пользование.</w:t>
      </w:r>
    </w:p>
    <w:p w:rsidR="00FE35CF" w:rsidRPr="00FB3520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b/>
          <w:sz w:val="28"/>
          <w:szCs w:val="28"/>
        </w:rPr>
      </w:pPr>
      <w:r w:rsidRPr="00FB3520">
        <w:rPr>
          <w:rFonts w:ascii="Times New Roman" w:eastAsiaTheme="minorHAnsi" w:hAnsi="Times New Roman" w:cs="Times New Roman"/>
          <w:b/>
          <w:sz w:val="28"/>
          <w:szCs w:val="28"/>
        </w:rPr>
        <w:t>Статья 287.7. Прекращение права собственности на бесхозяйственно содержимое помещение</w:t>
      </w:r>
    </w:p>
    <w:p w:rsidR="00FE35CF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 w:rsidRPr="00FB3520">
        <w:rPr>
          <w:rFonts w:ascii="Times New Roman" w:eastAsiaTheme="minorHAnsi" w:hAnsi="Times New Roman" w:cs="Times New Roman"/>
          <w:i/>
          <w:sz w:val="28"/>
          <w:szCs w:val="28"/>
        </w:rPr>
        <w:t>1. Если собственник помещения использует его не по назначению, систематически нарушает права и интересы соседей либо бесхозяйственно содержит помещение, допуская его разрушение</w:t>
      </w:r>
      <w:r w:rsidRPr="00FB3520">
        <w:rPr>
          <w:rFonts w:ascii="Times New Roman" w:eastAsiaTheme="minorHAnsi" w:hAnsi="Times New Roman" w:cs="Times New Roman"/>
          <w:sz w:val="28"/>
          <w:szCs w:val="28"/>
        </w:rPr>
        <w:t>,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уполномоченный государственный орган или орган местного самоуправления может </w:t>
      </w:r>
      <w:r w:rsidRPr="00FB3520">
        <w:rPr>
          <w:rFonts w:ascii="Times New Roman" w:eastAsiaTheme="minorHAnsi" w:hAnsi="Times New Roman" w:cs="Times New Roman"/>
          <w:i/>
          <w:sz w:val="28"/>
          <w:szCs w:val="28"/>
        </w:rPr>
        <w:t>предупредить собственника о необходимости устранить нарушения,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а если они влекут разрушение помещения, также назначить собственнику соразмерный срок для ремонта помещения.</w:t>
      </w:r>
    </w:p>
    <w:p w:rsidR="00FE35CF" w:rsidRPr="008933D0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8933D0">
        <w:rPr>
          <w:rFonts w:ascii="Times New Roman" w:eastAsiaTheme="minorHAnsi" w:hAnsi="Times New Roman" w:cs="Times New Roman"/>
          <w:i/>
          <w:sz w:val="28"/>
          <w:szCs w:val="28"/>
        </w:rPr>
        <w:t>Если собственник помещения после предупреждения продолжит нарушать права и интересы соседей или использовать помещение не по назначению либо без уважительных причин не произведет необходимый ремонт, суд</w:t>
      </w:r>
      <w:r w:rsidRPr="008933D0">
        <w:rPr>
          <w:rFonts w:ascii="Times New Roman" w:eastAsiaTheme="minorHAnsi" w:hAnsi="Times New Roman" w:cs="Times New Roman"/>
          <w:sz w:val="28"/>
          <w:szCs w:val="28"/>
        </w:rPr>
        <w:t xml:space="preserve"> по иску уполномоченного государственного органа или органа местного самоуправления </w:t>
      </w:r>
      <w:r w:rsidRPr="008933D0">
        <w:rPr>
          <w:rFonts w:ascii="Times New Roman" w:eastAsiaTheme="minorHAnsi" w:hAnsi="Times New Roman" w:cs="Times New Roman"/>
          <w:i/>
          <w:sz w:val="28"/>
          <w:szCs w:val="28"/>
        </w:rPr>
        <w:t>может принять решение о продаже с публичных торгов такого помещения</w:t>
      </w:r>
      <w:r w:rsidRPr="008933D0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8933D0">
        <w:rPr>
          <w:rFonts w:ascii="Times New Roman" w:eastAsiaTheme="minorHAnsi" w:hAnsi="Times New Roman" w:cs="Times New Roman"/>
          <w:i/>
          <w:sz w:val="28"/>
          <w:szCs w:val="28"/>
        </w:rPr>
        <w:t>с выплатой собственнику вырученных от продажи средств за вычетом расходов на исполнение судебного решения.</w:t>
      </w:r>
      <w:proofErr w:type="gramEnd"/>
    </w:p>
    <w:p w:rsidR="00FE35CF" w:rsidRPr="00FB3520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2. Правила, предусмотренные настоящей статьей, применяются к отношениям, </w:t>
      </w:r>
      <w:r w:rsidRPr="00FB3520">
        <w:rPr>
          <w:rFonts w:ascii="Times New Roman" w:eastAsiaTheme="minorHAnsi" w:hAnsi="Times New Roman" w:cs="Times New Roman"/>
          <w:sz w:val="28"/>
          <w:szCs w:val="28"/>
        </w:rPr>
        <w:t xml:space="preserve">связанным с прекращением права собственности на бесхозяйственно </w:t>
      </w:r>
      <w:proofErr w:type="spellStart"/>
      <w:r w:rsidRPr="00FB3520">
        <w:rPr>
          <w:rFonts w:ascii="Times New Roman" w:eastAsiaTheme="minorHAnsi" w:hAnsi="Times New Roman" w:cs="Times New Roman"/>
          <w:sz w:val="28"/>
          <w:szCs w:val="28"/>
        </w:rPr>
        <w:t>содержимые</w:t>
      </w:r>
      <w:proofErr w:type="spellEnd"/>
      <w:r w:rsidRPr="00FB3520">
        <w:rPr>
          <w:rFonts w:ascii="Times New Roman" w:eastAsiaTheme="minorHAnsi" w:hAnsi="Times New Roman" w:cs="Times New Roman"/>
          <w:sz w:val="28"/>
          <w:szCs w:val="28"/>
        </w:rPr>
        <w:t xml:space="preserve"> жилые помещения, с особенностями, предусмотренными </w:t>
      </w:r>
      <w:r>
        <w:rPr>
          <w:rFonts w:ascii="Times New Roman" w:eastAsiaTheme="minorHAnsi" w:hAnsi="Times New Roman" w:cs="Times New Roman"/>
          <w:sz w:val="28"/>
          <w:szCs w:val="28"/>
        </w:rPr>
        <w:t>ЖК РФ</w:t>
      </w:r>
      <w:r w:rsidRPr="00FB3520">
        <w:rPr>
          <w:rFonts w:ascii="Times New Roman" w:eastAsiaTheme="minorHAnsi" w:hAnsi="Times New Roman" w:cs="Times New Roman"/>
          <w:sz w:val="28"/>
          <w:szCs w:val="28"/>
        </w:rPr>
        <w:t>.</w:t>
      </w:r>
    </w:p>
    <w:p w:rsidR="00FE35CF" w:rsidRPr="00FB3520" w:rsidRDefault="00FE35CF" w:rsidP="00FE35CF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 w:rsidRPr="00FB3520">
        <w:rPr>
          <w:rFonts w:ascii="Times New Roman" w:eastAsiaTheme="minorHAnsi" w:hAnsi="Times New Roman" w:cs="Times New Roman"/>
          <w:sz w:val="28"/>
          <w:szCs w:val="28"/>
        </w:rPr>
        <w:t xml:space="preserve">3. Правила, предусмотренные настоящей статьей, применяются к </w:t>
      </w:r>
      <w:proofErr w:type="spellStart"/>
      <w:r w:rsidRPr="00FB3520">
        <w:rPr>
          <w:rFonts w:ascii="Times New Roman" w:eastAsiaTheme="minorHAnsi" w:hAnsi="Times New Roman" w:cs="Times New Roman"/>
          <w:sz w:val="28"/>
          <w:szCs w:val="28"/>
        </w:rPr>
        <w:t>машино-местам</w:t>
      </w:r>
      <w:proofErr w:type="spellEnd"/>
      <w:r w:rsidRPr="00FB3520">
        <w:rPr>
          <w:rFonts w:ascii="Times New Roman" w:eastAsiaTheme="minorHAnsi" w:hAnsi="Times New Roman" w:cs="Times New Roman"/>
          <w:sz w:val="28"/>
          <w:szCs w:val="28"/>
        </w:rPr>
        <w:t>, если иное не предусмотрено законом и не выте</w:t>
      </w:r>
      <w:r>
        <w:rPr>
          <w:rFonts w:ascii="Times New Roman" w:eastAsiaTheme="minorHAnsi" w:hAnsi="Times New Roman" w:cs="Times New Roman"/>
          <w:sz w:val="28"/>
          <w:szCs w:val="28"/>
        </w:rPr>
        <w:t>кает из существа правоотношений.</w:t>
      </w:r>
    </w:p>
    <w:p w:rsidR="005D472D" w:rsidRDefault="005D472D"/>
    <w:sectPr w:rsidR="005D472D" w:rsidSect="005D47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F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35CF"/>
    <w:rsid w:val="005D472D"/>
    <w:rsid w:val="006249E4"/>
    <w:rsid w:val="00FE3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5CF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Calibri" w:hAnsi="Calibri" w:cs="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243DB68131C4FAB46DD795B99908440C0A2D9F3FF623E46D83D3336B3FA167A4E7E05E0FB5889635590845C902x7D7E" TargetMode="External"/><Relationship Id="rId4" Type="http://schemas.openxmlformats.org/officeDocument/2006/relationships/hyperlink" Target="consultantplus://offline/ref=243DB68131C4FAB46DD795B99908440C0A2D9D3AFD2AE46D83D3336B3FA167A4E7E05E0FB5889635590845C902x7D7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2186</Words>
  <Characters>12464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ziaa</dc:creator>
  <cp:keywords/>
  <dc:description/>
  <cp:lastModifiedBy>ziaa</cp:lastModifiedBy>
  <cp:revision>2</cp:revision>
  <dcterms:created xsi:type="dcterms:W3CDTF">2022-08-29T08:13:00Z</dcterms:created>
  <dcterms:modified xsi:type="dcterms:W3CDTF">2022-08-29T10:20:00Z</dcterms:modified>
</cp:coreProperties>
</file>