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455" w:rsidRDefault="00B67455" w:rsidP="00CF76E8">
      <w:pPr>
        <w:rPr>
          <w:rFonts w:cs="Calibri"/>
          <w:noProof/>
        </w:rPr>
      </w:pPr>
    </w:p>
    <w:p w:rsidR="00A328A7" w:rsidRPr="00A328A7" w:rsidRDefault="00A328A7" w:rsidP="00A328A7">
      <w:pPr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</w:pPr>
      <w:r w:rsidRPr="00A328A7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 xml:space="preserve">1567 геодезических пунктов обследовано </w:t>
      </w:r>
      <w:r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br/>
      </w:r>
      <w:r w:rsidRPr="00A328A7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>в Новосибирской области</w:t>
      </w:r>
    </w:p>
    <w:p w:rsidR="00A328A7" w:rsidRPr="00A328A7" w:rsidRDefault="00A328A7" w:rsidP="00A328A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</w:p>
    <w:p w:rsidR="00A328A7" w:rsidRPr="00A328A7" w:rsidRDefault="00A328A7" w:rsidP="00A328A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A328A7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Росреестром в Новосибирской области обследовано 1567 геодезических пунктов, это 43% от общего числа существующих в регионе таких пунктов. Треть из них обследовано в этом году.</w:t>
      </w:r>
    </w:p>
    <w:p w:rsidR="00A328A7" w:rsidRPr="00A328A7" w:rsidRDefault="00A328A7" w:rsidP="00A328A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A328A7">
        <w:rPr>
          <w:rFonts w:ascii="Segoe UI" w:eastAsia="Times New Roman" w:hAnsi="Segoe UI" w:cs="Segoe UI"/>
          <w:bCs/>
          <w:i/>
          <w:color w:val="101010"/>
          <w:kern w:val="36"/>
          <w:sz w:val="28"/>
          <w:szCs w:val="28"/>
          <w:lang w:eastAsia="ru-RU"/>
        </w:rPr>
        <w:t>«Данная работа проводится на постоянной основе в рамках реализации государственной программы «Национальная система пространственных данных»</w:t>
      </w:r>
      <w:r w:rsidRPr="00A328A7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, - сообщила заместитель руководителя Управления Росреестра по Новосибирской области Наталья Зайцева. - </w:t>
      </w:r>
      <w:r w:rsidRPr="00A328A7">
        <w:rPr>
          <w:rFonts w:ascii="Segoe UI" w:eastAsia="Times New Roman" w:hAnsi="Segoe UI" w:cs="Segoe UI"/>
          <w:bCs/>
          <w:i/>
          <w:color w:val="101010"/>
          <w:kern w:val="36"/>
          <w:sz w:val="28"/>
          <w:szCs w:val="28"/>
          <w:lang w:eastAsia="ru-RU"/>
        </w:rPr>
        <w:t>Частью проекта является создание федеральной сети геодезических станций»</w:t>
      </w:r>
      <w:r w:rsidRPr="00A328A7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.</w:t>
      </w:r>
    </w:p>
    <w:p w:rsidR="00A328A7" w:rsidRPr="00A328A7" w:rsidRDefault="00A328A7" w:rsidP="00A328A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A328A7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Наверняка, каждый из нас когда-либо встречал массивные пирамидальные металлические, деревянные или бетонные сооружения – это и есть пункты государственной геодезической сети. Пункты геодезической сети в совокупности образуют геодезические сети – это система геодезических пунктов, закрепленных на местности, для каждого из которых определено его положение в единой системе координат, направленная на обеспечение проведения геодезических, картографических и кадастровых работ.</w:t>
      </w:r>
    </w:p>
    <w:p w:rsidR="00A328A7" w:rsidRPr="00A328A7" w:rsidRDefault="00A328A7" w:rsidP="00A328A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A328A7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Геодезические пункты и наземные знаки и центры этих пунктов относятся к федеральной собственности, находятся под охраной государства, и рассчитаны на использование в течение длительного времени.</w:t>
      </w:r>
    </w:p>
    <w:p w:rsidR="00AB53BB" w:rsidRDefault="00A328A7" w:rsidP="00A328A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proofErr w:type="gramStart"/>
      <w:r w:rsidRPr="00A328A7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Новосибирский</w:t>
      </w:r>
      <w:proofErr w:type="gramEnd"/>
      <w:r w:rsidRPr="00A328A7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 Росреестр проводит работу по обеспечению сохранности геодезических пунктов и установлению охранных зон. Сегодня в регионе для геодезических пунктов установлено 3562 охранные зоны, все они внесены в Единый государственный реестр недвижимости.</w:t>
      </w:r>
    </w:p>
    <w:p w:rsidR="00B67455" w:rsidRPr="00A328A7" w:rsidRDefault="00A328A7" w:rsidP="00A328A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A328A7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lastRenderedPageBreak/>
        <w:t>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необходимо сохранять геодезические пункты и знать, что в пределах границ их охранных зон запрещается проводить работы, которые могут привести к их повреждению или уничтожению.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к пунктам.</w:t>
      </w:r>
    </w:p>
    <w:p w:rsidR="00B67455" w:rsidRDefault="00B67455" w:rsidP="00B6745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i/>
          <w:color w:val="000000"/>
          <w:sz w:val="24"/>
          <w:szCs w:val="24"/>
        </w:rPr>
      </w:pPr>
    </w:p>
    <w:p w:rsidR="00AB53BB" w:rsidRPr="00B67455" w:rsidRDefault="00AB53BB" w:rsidP="00B6745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i/>
          <w:color w:val="000000"/>
          <w:sz w:val="24"/>
          <w:szCs w:val="24"/>
        </w:rPr>
      </w:pPr>
      <w:bookmarkStart w:id="0" w:name="_GoBack"/>
      <w:bookmarkEnd w:id="0"/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E7E8F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5EE6" wp14:editId="07484BF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2379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523798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523798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523798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523798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98" w:rsidRDefault="00523798" w:rsidP="00747FDB">
      <w:pPr>
        <w:spacing w:after="0" w:line="240" w:lineRule="auto"/>
      </w:pPr>
      <w:r>
        <w:separator/>
      </w:r>
    </w:p>
  </w:endnote>
  <w:endnote w:type="continuationSeparator" w:id="0">
    <w:p w:rsidR="00523798" w:rsidRDefault="0052379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98" w:rsidRDefault="00523798" w:rsidP="00747FDB">
      <w:pPr>
        <w:spacing w:after="0" w:line="240" w:lineRule="auto"/>
      </w:pPr>
      <w:r>
        <w:separator/>
      </w:r>
    </w:p>
  </w:footnote>
  <w:footnote w:type="continuationSeparator" w:id="0">
    <w:p w:rsidR="00523798" w:rsidRDefault="0052379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47B1C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B056F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3798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5F4"/>
    <w:rsid w:val="00742794"/>
    <w:rsid w:val="00747FDB"/>
    <w:rsid w:val="0075764D"/>
    <w:rsid w:val="007739AC"/>
    <w:rsid w:val="00785588"/>
    <w:rsid w:val="00785807"/>
    <w:rsid w:val="007A1A9E"/>
    <w:rsid w:val="007B2542"/>
    <w:rsid w:val="0080229B"/>
    <w:rsid w:val="0081238A"/>
    <w:rsid w:val="00822211"/>
    <w:rsid w:val="0083407C"/>
    <w:rsid w:val="00836E3C"/>
    <w:rsid w:val="008A1945"/>
    <w:rsid w:val="008A791A"/>
    <w:rsid w:val="008C6DC0"/>
    <w:rsid w:val="008C76F5"/>
    <w:rsid w:val="009001A5"/>
    <w:rsid w:val="00901983"/>
    <w:rsid w:val="009058C7"/>
    <w:rsid w:val="00907414"/>
    <w:rsid w:val="009210B6"/>
    <w:rsid w:val="00967E00"/>
    <w:rsid w:val="00991C84"/>
    <w:rsid w:val="009E7E8F"/>
    <w:rsid w:val="00A00B04"/>
    <w:rsid w:val="00A328A7"/>
    <w:rsid w:val="00A417DB"/>
    <w:rsid w:val="00A46E27"/>
    <w:rsid w:val="00A7179D"/>
    <w:rsid w:val="00A75EE8"/>
    <w:rsid w:val="00A76C6B"/>
    <w:rsid w:val="00A87EA1"/>
    <w:rsid w:val="00A92656"/>
    <w:rsid w:val="00AA2407"/>
    <w:rsid w:val="00AA59B6"/>
    <w:rsid w:val="00AB53BB"/>
    <w:rsid w:val="00AC6D9F"/>
    <w:rsid w:val="00AF27ED"/>
    <w:rsid w:val="00B2125C"/>
    <w:rsid w:val="00B67455"/>
    <w:rsid w:val="00B76C9B"/>
    <w:rsid w:val="00B807E1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A3F4D"/>
    <w:rsid w:val="00CA687B"/>
    <w:rsid w:val="00CD056F"/>
    <w:rsid w:val="00CE1BF2"/>
    <w:rsid w:val="00CF76E8"/>
    <w:rsid w:val="00D06BB4"/>
    <w:rsid w:val="00D16705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17</cp:revision>
  <cp:lastPrinted>2022-01-19T07:30:00Z</cp:lastPrinted>
  <dcterms:created xsi:type="dcterms:W3CDTF">2022-12-05T07:08:00Z</dcterms:created>
  <dcterms:modified xsi:type="dcterms:W3CDTF">2022-12-26T07:01:00Z</dcterms:modified>
</cp:coreProperties>
</file>