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"/>
        <w:tblW w:w="9985" w:type="dxa"/>
        <w:tblLayout w:type="fixed"/>
        <w:tblLook w:val="0000"/>
      </w:tblPr>
      <w:tblGrid>
        <w:gridCol w:w="9985"/>
      </w:tblGrid>
      <w:tr w:rsidR="00953957" w:rsidTr="00FA0174">
        <w:trPr>
          <w:trHeight w:val="2694"/>
        </w:trPr>
        <w:tc>
          <w:tcPr>
            <w:tcW w:w="9985" w:type="dxa"/>
          </w:tcPr>
          <w:p w:rsidR="00953957" w:rsidRPr="009D738C" w:rsidRDefault="00953957" w:rsidP="00FA0174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571500" cy="685800"/>
                  <wp:effectExtent l="19050" t="0" r="0" b="0"/>
                  <wp:docPr id="1" name="Рисунок 27" descr="C:\Users\Директор\Desktop\Визитки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 descr="C:\Users\Директор\Desktop\Визитки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3957" w:rsidRPr="009D738C" w:rsidRDefault="00953957" w:rsidP="00FA0174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3957" w:rsidRPr="009D738C" w:rsidRDefault="00953957" w:rsidP="00FA0174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38C">
              <w:rPr>
                <w:rFonts w:ascii="Times New Roman" w:hAnsi="Times New Roman" w:cs="Times New Roman"/>
                <w:sz w:val="28"/>
                <w:szCs w:val="28"/>
              </w:rPr>
              <w:t>АДМИНИСТРАЦИЯ КАРАСУКСКОГО РАЙОНА</w:t>
            </w:r>
          </w:p>
          <w:p w:rsidR="00953957" w:rsidRPr="009D738C" w:rsidRDefault="00953957" w:rsidP="00FA0174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38C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953957" w:rsidRPr="00F43F63" w:rsidRDefault="00953957" w:rsidP="00FA0174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3957" w:rsidRDefault="00953957" w:rsidP="00FA0174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F63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  <w:p w:rsidR="00953957" w:rsidRDefault="00953957" w:rsidP="00FA0174">
            <w:pPr>
              <w:pStyle w:val="ConsPlusTitle"/>
              <w:tabs>
                <w:tab w:val="left" w:pos="5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3957" w:rsidRPr="00446B39" w:rsidRDefault="00953957" w:rsidP="00FA017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 04.10.2018 № 2811</w:t>
            </w:r>
            <w:r w:rsidRPr="00C422B3">
              <w:rPr>
                <w:rFonts w:ascii="Times New Roman" w:hAnsi="Times New Roman" w:cs="Times New Roman"/>
                <w:b w:val="0"/>
                <w:sz w:val="28"/>
                <w:szCs w:val="28"/>
              </w:rPr>
              <w:t>-п</w:t>
            </w:r>
          </w:p>
          <w:p w:rsidR="00953957" w:rsidRPr="00B544EF" w:rsidRDefault="00953957" w:rsidP="00FA0174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3957" w:rsidRDefault="00953957" w:rsidP="00953957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</w:p>
    <w:p w:rsidR="00953957" w:rsidRPr="00953957" w:rsidRDefault="00953957" w:rsidP="00960087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953957" w:rsidRPr="00953957" w:rsidRDefault="00953957" w:rsidP="00960087">
      <w:pPr>
        <w:tabs>
          <w:tab w:val="left" w:pos="567"/>
          <w:tab w:val="left" w:pos="709"/>
        </w:tabs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953957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953957">
        <w:rPr>
          <w:rFonts w:ascii="Times New Roman" w:hAnsi="Times New Roman" w:cs="Times New Roman"/>
          <w:sz w:val="28"/>
          <w:szCs w:val="28"/>
        </w:rPr>
        <w:t>В соответствии со статьей 40 Градостроительного кодекса Российской Федерации, Правилами землепользования и застройки города Карасука Карасукского района Новосибирской области, утвержденными решением 13-й сессии Совета депутатов города Карасука Карасукского района Новосибирской области от 02.04.2014 № 76, постановлением администрации Карасукского района Новосибирской области от 13.11.2017 № 3218-п «Об утверждении административного регламента предоставления муниципальной услуги по предоставлению разрешения на отклонение от предельных параметров разрешенного строительства</w:t>
      </w:r>
      <w:proofErr w:type="gramEnd"/>
      <w:r w:rsidRPr="00953957">
        <w:rPr>
          <w:rFonts w:ascii="Times New Roman" w:hAnsi="Times New Roman" w:cs="Times New Roman"/>
          <w:sz w:val="28"/>
          <w:szCs w:val="28"/>
        </w:rPr>
        <w:t xml:space="preserve">, реконструкции объектов капитального строительства» (далее – Административный регламент), на основании заключения по результатам публичных слушаний по вопросам предоставления разрешения на отклонение от предельных параметров разрешенного строительства, реконструкции объекта капитального строительства с рекомендациями комиссии по землепользованию и </w:t>
      </w:r>
      <w:proofErr w:type="gramStart"/>
      <w:r w:rsidRPr="00953957">
        <w:rPr>
          <w:rFonts w:ascii="Times New Roman" w:hAnsi="Times New Roman" w:cs="Times New Roman"/>
          <w:sz w:val="28"/>
          <w:szCs w:val="28"/>
        </w:rPr>
        <w:t>застройке города</w:t>
      </w:r>
      <w:proofErr w:type="gramEnd"/>
      <w:r w:rsidRPr="00953957">
        <w:rPr>
          <w:rFonts w:ascii="Times New Roman" w:hAnsi="Times New Roman" w:cs="Times New Roman"/>
          <w:sz w:val="28"/>
          <w:szCs w:val="28"/>
        </w:rPr>
        <w:t xml:space="preserve"> Карасука Карасукского района Новосибирской от </w:t>
      </w:r>
      <w:r w:rsidR="000E1D34">
        <w:rPr>
          <w:rFonts w:ascii="Times New Roman" w:hAnsi="Times New Roman" w:cs="Times New Roman"/>
          <w:sz w:val="28"/>
          <w:szCs w:val="28"/>
        </w:rPr>
        <w:t>04</w:t>
      </w:r>
      <w:r w:rsidRPr="00953957">
        <w:rPr>
          <w:rFonts w:ascii="Times New Roman" w:hAnsi="Times New Roman" w:cs="Times New Roman"/>
          <w:sz w:val="28"/>
          <w:szCs w:val="28"/>
        </w:rPr>
        <w:t>.</w:t>
      </w:r>
      <w:r w:rsidR="000E1D34">
        <w:rPr>
          <w:rFonts w:ascii="Times New Roman" w:hAnsi="Times New Roman" w:cs="Times New Roman"/>
          <w:sz w:val="28"/>
          <w:szCs w:val="28"/>
        </w:rPr>
        <w:t>10</w:t>
      </w:r>
      <w:r w:rsidRPr="00953957">
        <w:rPr>
          <w:rFonts w:ascii="Times New Roman" w:hAnsi="Times New Roman" w:cs="Times New Roman"/>
          <w:sz w:val="28"/>
          <w:szCs w:val="28"/>
        </w:rPr>
        <w:t>.2018</w:t>
      </w:r>
    </w:p>
    <w:p w:rsidR="00960087" w:rsidRDefault="00953957" w:rsidP="00960087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395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53957"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000000" w:rsidRDefault="00960087" w:rsidP="00960087">
      <w:pPr>
        <w:spacing w:after="0"/>
        <w:ind w:left="-99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53957" w:rsidRPr="00953957"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proofErr w:type="spellStart"/>
      <w:r w:rsidR="00953957">
        <w:rPr>
          <w:rFonts w:ascii="Times New Roman" w:hAnsi="Times New Roman" w:cs="Times New Roman"/>
          <w:sz w:val="28"/>
          <w:szCs w:val="28"/>
        </w:rPr>
        <w:t>Хромову</w:t>
      </w:r>
      <w:proofErr w:type="spellEnd"/>
      <w:r w:rsidR="00953957">
        <w:rPr>
          <w:rFonts w:ascii="Times New Roman" w:hAnsi="Times New Roman" w:cs="Times New Roman"/>
          <w:sz w:val="28"/>
          <w:szCs w:val="28"/>
        </w:rPr>
        <w:t xml:space="preserve"> Денису Павловичу</w:t>
      </w:r>
      <w:r w:rsidR="00953957" w:rsidRPr="00953957">
        <w:rPr>
          <w:rFonts w:ascii="Times New Roman" w:hAnsi="Times New Roman" w:cs="Times New Roman"/>
          <w:sz w:val="28"/>
          <w:szCs w:val="28"/>
        </w:rPr>
        <w:t xml:space="preserve"> разрешение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 отношении земельного участка с</w:t>
      </w:r>
      <w:r w:rsidR="00953957" w:rsidRPr="00264D41">
        <w:rPr>
          <w:sz w:val="28"/>
          <w:szCs w:val="28"/>
        </w:rPr>
        <w:t xml:space="preserve"> </w:t>
      </w:r>
      <w:r w:rsidR="00953957" w:rsidRPr="00953957">
        <w:rPr>
          <w:rFonts w:ascii="Times New Roman" w:hAnsi="Times New Roman" w:cs="Times New Roman"/>
          <w:sz w:val="28"/>
          <w:szCs w:val="28"/>
        </w:rPr>
        <w:t>кадастровым номером 54:08:010221:27, площадью 2043 кв</w:t>
      </w:r>
      <w:proofErr w:type="gramStart"/>
      <w:r w:rsidR="00953957" w:rsidRPr="00953957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53957" w:rsidRPr="00953957">
        <w:rPr>
          <w:rFonts w:ascii="Times New Roman" w:hAnsi="Times New Roman" w:cs="Times New Roman"/>
          <w:sz w:val="28"/>
          <w:szCs w:val="28"/>
        </w:rPr>
        <w:t>, расположенного по адресу: Новосибирская область, Карасукский район, город Карасук, улица Транспортная, 17, (</w:t>
      </w:r>
      <w:proofErr w:type="spellStart"/>
      <w:r w:rsidR="00953957" w:rsidRPr="00953957">
        <w:rPr>
          <w:rFonts w:ascii="Times New Roman" w:hAnsi="Times New Roman" w:cs="Times New Roman"/>
          <w:sz w:val="28"/>
          <w:szCs w:val="28"/>
        </w:rPr>
        <w:t>коммунально</w:t>
      </w:r>
      <w:proofErr w:type="spellEnd"/>
      <w:r w:rsidR="00953957" w:rsidRPr="00953957">
        <w:rPr>
          <w:rFonts w:ascii="Times New Roman" w:hAnsi="Times New Roman" w:cs="Times New Roman"/>
          <w:sz w:val="28"/>
          <w:szCs w:val="28"/>
        </w:rPr>
        <w:t xml:space="preserve"> – складская зона – </w:t>
      </w:r>
      <w:proofErr w:type="gramStart"/>
      <w:r w:rsidR="00953957" w:rsidRPr="0095395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53957" w:rsidRPr="00953957">
        <w:rPr>
          <w:rFonts w:ascii="Times New Roman" w:hAnsi="Times New Roman" w:cs="Times New Roman"/>
          <w:sz w:val="28"/>
          <w:szCs w:val="28"/>
        </w:rPr>
        <w:t xml:space="preserve"> 2), в части уменьшения минимального отступа от границ земельного участка с 3 м до 0 м со стороны железной дороги.</w:t>
      </w:r>
    </w:p>
    <w:p w:rsidR="000268E1" w:rsidRDefault="000268E1" w:rsidP="00960087">
      <w:pPr>
        <w:tabs>
          <w:tab w:val="left" w:pos="567"/>
          <w:tab w:val="left" w:pos="709"/>
        </w:tabs>
        <w:ind w:left="-99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957" w:rsidRPr="00953957" w:rsidRDefault="00953957" w:rsidP="00960087">
      <w:pPr>
        <w:tabs>
          <w:tab w:val="left" w:pos="567"/>
          <w:tab w:val="left" w:pos="709"/>
        </w:tabs>
        <w:ind w:left="-99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57">
        <w:rPr>
          <w:rFonts w:ascii="Times New Roman" w:hAnsi="Times New Roman" w:cs="Times New Roman"/>
          <w:sz w:val="28"/>
          <w:szCs w:val="28"/>
        </w:rPr>
        <w:lastRenderedPageBreak/>
        <w:t xml:space="preserve">2. Контроль за  исполнением постановления возложить на первого заместителя </w:t>
      </w:r>
      <w:proofErr w:type="gramStart"/>
      <w:r w:rsidRPr="00953957">
        <w:rPr>
          <w:rFonts w:ascii="Times New Roman" w:hAnsi="Times New Roman" w:cs="Times New Roman"/>
          <w:sz w:val="28"/>
          <w:szCs w:val="28"/>
        </w:rPr>
        <w:t>главы администрации Карасукского района Новосибирской области Юнга</w:t>
      </w:r>
      <w:proofErr w:type="gramEnd"/>
      <w:r w:rsidRPr="00953957">
        <w:rPr>
          <w:rFonts w:ascii="Times New Roman" w:hAnsi="Times New Roman" w:cs="Times New Roman"/>
          <w:sz w:val="28"/>
          <w:szCs w:val="28"/>
        </w:rPr>
        <w:t xml:space="preserve"> А.А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3957" w:rsidRDefault="00953957" w:rsidP="00953957">
      <w:pPr>
        <w:pStyle w:val="NoSpacing"/>
        <w:jc w:val="both"/>
        <w:rPr>
          <w:sz w:val="28"/>
          <w:szCs w:val="28"/>
        </w:rPr>
      </w:pPr>
    </w:p>
    <w:p w:rsidR="00960087" w:rsidRDefault="00960087" w:rsidP="00953957">
      <w:pPr>
        <w:pStyle w:val="NoSpacing"/>
        <w:jc w:val="both"/>
        <w:rPr>
          <w:sz w:val="28"/>
          <w:szCs w:val="28"/>
        </w:rPr>
      </w:pPr>
    </w:p>
    <w:p w:rsidR="00960087" w:rsidRPr="00953957" w:rsidRDefault="00960087" w:rsidP="00953957">
      <w:pPr>
        <w:pStyle w:val="NoSpacing"/>
        <w:jc w:val="both"/>
        <w:rPr>
          <w:sz w:val="28"/>
          <w:szCs w:val="28"/>
        </w:rPr>
      </w:pPr>
    </w:p>
    <w:p w:rsidR="00960087" w:rsidRPr="00F21B4C" w:rsidRDefault="00960087" w:rsidP="000268E1">
      <w:pPr>
        <w:pStyle w:val="NoSpacing"/>
        <w:ind w:left="-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F21B4C">
        <w:rPr>
          <w:sz w:val="28"/>
          <w:szCs w:val="28"/>
        </w:rPr>
        <w:t>Карасукского района</w:t>
      </w:r>
    </w:p>
    <w:p w:rsidR="00960087" w:rsidRDefault="00960087" w:rsidP="000268E1">
      <w:pPr>
        <w:pStyle w:val="NoSpacing"/>
        <w:ind w:left="-993"/>
        <w:jc w:val="both"/>
        <w:rPr>
          <w:sz w:val="28"/>
          <w:szCs w:val="28"/>
        </w:rPr>
      </w:pPr>
      <w:r w:rsidRPr="00F21B4C">
        <w:rPr>
          <w:sz w:val="28"/>
          <w:szCs w:val="28"/>
        </w:rPr>
        <w:t xml:space="preserve">Новосибирской области                    </w:t>
      </w:r>
      <w:r>
        <w:rPr>
          <w:sz w:val="28"/>
          <w:szCs w:val="28"/>
        </w:rPr>
        <w:t xml:space="preserve">                                        </w:t>
      </w:r>
      <w:r w:rsidR="000268E1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А.П. Гофман</w:t>
      </w: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0268E1" w:rsidP="000268E1">
      <w:pPr>
        <w:pStyle w:val="NoSpacing"/>
        <w:ind w:hanging="113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Первый заместитель главы администрации</w:t>
      </w:r>
    </w:p>
    <w:p w:rsidR="000268E1" w:rsidRDefault="000268E1" w:rsidP="000268E1">
      <w:pPr>
        <w:pStyle w:val="NoSpacing"/>
        <w:ind w:hanging="1134"/>
        <w:jc w:val="both"/>
        <w:rPr>
          <w:sz w:val="28"/>
          <w:szCs w:val="28"/>
        </w:rPr>
      </w:pPr>
      <w:r>
        <w:rPr>
          <w:sz w:val="28"/>
          <w:szCs w:val="28"/>
        </w:rPr>
        <w:t>Карасукского района Новосибирской области                                                       А.А.Юнг</w:t>
      </w:r>
    </w:p>
    <w:tbl>
      <w:tblPr>
        <w:tblW w:w="0" w:type="auto"/>
        <w:tblLook w:val="04A0"/>
      </w:tblPr>
      <w:tblGrid>
        <w:gridCol w:w="7084"/>
        <w:gridCol w:w="2487"/>
      </w:tblGrid>
      <w:tr w:rsidR="00960087" w:rsidRPr="00960087" w:rsidTr="00960087">
        <w:tc>
          <w:tcPr>
            <w:tcW w:w="7084" w:type="dxa"/>
          </w:tcPr>
          <w:p w:rsidR="00960087" w:rsidRPr="00960087" w:rsidRDefault="00960087" w:rsidP="000268E1">
            <w:pPr>
              <w:spacing w:after="0"/>
              <w:ind w:left="-1134"/>
              <w:rPr>
                <w:rFonts w:ascii="Times New Roman" w:hAnsi="Times New Roman" w:cs="Times New Roman"/>
              </w:rPr>
            </w:pPr>
          </w:p>
        </w:tc>
        <w:tc>
          <w:tcPr>
            <w:tcW w:w="2487" w:type="dxa"/>
          </w:tcPr>
          <w:p w:rsidR="00960087" w:rsidRPr="00960087" w:rsidRDefault="00960087" w:rsidP="000268E1">
            <w:pPr>
              <w:spacing w:after="0"/>
              <w:ind w:left="-1134" w:firstLine="993"/>
              <w:rPr>
                <w:rFonts w:ascii="Times New Roman" w:hAnsi="Times New Roman" w:cs="Times New Roman"/>
              </w:rPr>
            </w:pPr>
          </w:p>
        </w:tc>
      </w:tr>
    </w:tbl>
    <w:p w:rsidR="000268E1" w:rsidRDefault="000268E1" w:rsidP="000268E1">
      <w:pPr>
        <w:pStyle w:val="NoSpacing"/>
        <w:ind w:left="-1134"/>
        <w:rPr>
          <w:sz w:val="28"/>
          <w:szCs w:val="28"/>
        </w:rPr>
      </w:pPr>
    </w:p>
    <w:p w:rsidR="00960087" w:rsidRDefault="00960087" w:rsidP="000268E1">
      <w:pPr>
        <w:pStyle w:val="NoSpacing"/>
        <w:ind w:left="-1134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– юрист </w:t>
      </w:r>
    </w:p>
    <w:p w:rsidR="00960087" w:rsidRDefault="00960087" w:rsidP="000268E1">
      <w:pPr>
        <w:pStyle w:val="NoSpacing"/>
        <w:ind w:left="-1134"/>
        <w:rPr>
          <w:sz w:val="28"/>
          <w:szCs w:val="28"/>
        </w:rPr>
      </w:pPr>
      <w:r>
        <w:rPr>
          <w:sz w:val="28"/>
          <w:szCs w:val="28"/>
        </w:rPr>
        <w:t xml:space="preserve">юридического отдела                                                                    </w:t>
      </w:r>
      <w:r w:rsidR="000268E1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О.В. Конева</w:t>
      </w:r>
    </w:p>
    <w:p w:rsidR="00960087" w:rsidRDefault="00960087" w:rsidP="000268E1">
      <w:pPr>
        <w:pStyle w:val="NoSpacing"/>
        <w:ind w:left="-1134" w:firstLine="993"/>
        <w:rPr>
          <w:sz w:val="28"/>
          <w:szCs w:val="28"/>
        </w:rPr>
      </w:pPr>
    </w:p>
    <w:p w:rsidR="00960087" w:rsidRPr="00960087" w:rsidRDefault="00960087" w:rsidP="000268E1">
      <w:pPr>
        <w:pStyle w:val="NoSpacing"/>
        <w:ind w:left="-1134"/>
        <w:rPr>
          <w:sz w:val="28"/>
          <w:szCs w:val="28"/>
        </w:rPr>
      </w:pPr>
      <w:r>
        <w:rPr>
          <w:sz w:val="28"/>
          <w:szCs w:val="28"/>
        </w:rPr>
        <w:t xml:space="preserve">Начальник организационно – контрольного отдела     </w:t>
      </w:r>
      <w:r w:rsidR="000268E1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О.Т. Олейник</w:t>
      </w:r>
    </w:p>
    <w:p w:rsidR="00960087" w:rsidRP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Pr="00960087" w:rsidRDefault="00960087" w:rsidP="00960087">
      <w:pPr>
        <w:pStyle w:val="NoSpacing"/>
        <w:jc w:val="both"/>
        <w:rPr>
          <w:sz w:val="28"/>
          <w:szCs w:val="28"/>
        </w:rPr>
      </w:pPr>
    </w:p>
    <w:p w:rsidR="00960087" w:rsidRDefault="00960087" w:rsidP="00960087">
      <w:pPr>
        <w:rPr>
          <w:rFonts w:ascii="Times New Roman" w:hAnsi="Times New Roman" w:cs="Times New Roman"/>
        </w:rPr>
      </w:pPr>
    </w:p>
    <w:p w:rsidR="00960087" w:rsidRDefault="00960087" w:rsidP="00960087">
      <w:pPr>
        <w:rPr>
          <w:rFonts w:ascii="Times New Roman" w:hAnsi="Times New Roman" w:cs="Times New Roman"/>
        </w:rPr>
      </w:pPr>
    </w:p>
    <w:p w:rsidR="00960087" w:rsidRDefault="00960087" w:rsidP="00960087">
      <w:pPr>
        <w:rPr>
          <w:rFonts w:ascii="Times New Roman" w:hAnsi="Times New Roman" w:cs="Times New Roman"/>
        </w:rPr>
      </w:pPr>
    </w:p>
    <w:p w:rsidR="00960087" w:rsidRDefault="00960087" w:rsidP="00960087">
      <w:pPr>
        <w:rPr>
          <w:rFonts w:ascii="Times New Roman" w:hAnsi="Times New Roman" w:cs="Times New Roman"/>
        </w:rPr>
      </w:pPr>
    </w:p>
    <w:p w:rsidR="00960087" w:rsidRDefault="00960087" w:rsidP="00960087">
      <w:pPr>
        <w:rPr>
          <w:rFonts w:ascii="Times New Roman" w:hAnsi="Times New Roman" w:cs="Times New Roman"/>
        </w:rPr>
      </w:pPr>
    </w:p>
    <w:p w:rsidR="00960087" w:rsidRDefault="00960087" w:rsidP="00960087">
      <w:pPr>
        <w:rPr>
          <w:rFonts w:ascii="Times New Roman" w:hAnsi="Times New Roman" w:cs="Times New Roman"/>
        </w:rPr>
      </w:pPr>
    </w:p>
    <w:p w:rsidR="00960087" w:rsidRDefault="00960087" w:rsidP="00960087">
      <w:pPr>
        <w:rPr>
          <w:rFonts w:ascii="Times New Roman" w:hAnsi="Times New Roman" w:cs="Times New Roman"/>
        </w:rPr>
      </w:pPr>
    </w:p>
    <w:p w:rsidR="00960087" w:rsidRDefault="00960087" w:rsidP="00960087">
      <w:pPr>
        <w:rPr>
          <w:rFonts w:ascii="Times New Roman" w:hAnsi="Times New Roman" w:cs="Times New Roman"/>
        </w:rPr>
      </w:pPr>
    </w:p>
    <w:p w:rsidR="00960087" w:rsidRDefault="00960087" w:rsidP="00960087">
      <w:pPr>
        <w:rPr>
          <w:rFonts w:ascii="Times New Roman" w:hAnsi="Times New Roman" w:cs="Times New Roman"/>
        </w:rPr>
      </w:pPr>
    </w:p>
    <w:p w:rsidR="00312E75" w:rsidRDefault="00312E75" w:rsidP="00312E75">
      <w:pPr>
        <w:ind w:left="-851"/>
        <w:rPr>
          <w:rFonts w:ascii="Times New Roman" w:hAnsi="Times New Roman" w:cs="Times New Roman"/>
        </w:rPr>
      </w:pPr>
    </w:p>
    <w:p w:rsidR="00312E75" w:rsidRDefault="00312E75" w:rsidP="00312E75">
      <w:pPr>
        <w:ind w:left="-851"/>
        <w:rPr>
          <w:rFonts w:ascii="Times New Roman" w:hAnsi="Times New Roman" w:cs="Times New Roman"/>
        </w:rPr>
      </w:pPr>
    </w:p>
    <w:p w:rsidR="00312E75" w:rsidRDefault="00312E75" w:rsidP="00312E75">
      <w:pPr>
        <w:ind w:left="-851"/>
        <w:rPr>
          <w:rFonts w:ascii="Times New Roman" w:hAnsi="Times New Roman" w:cs="Times New Roman"/>
        </w:rPr>
      </w:pPr>
    </w:p>
    <w:p w:rsidR="00312E75" w:rsidRDefault="00312E75" w:rsidP="00312E75">
      <w:pPr>
        <w:ind w:left="-851"/>
        <w:rPr>
          <w:rFonts w:ascii="Times New Roman" w:hAnsi="Times New Roman" w:cs="Times New Roman"/>
        </w:rPr>
      </w:pPr>
    </w:p>
    <w:p w:rsidR="00312E75" w:rsidRDefault="00312E75" w:rsidP="000268E1">
      <w:pPr>
        <w:rPr>
          <w:rFonts w:ascii="Times New Roman" w:hAnsi="Times New Roman" w:cs="Times New Roman"/>
        </w:rPr>
      </w:pPr>
    </w:p>
    <w:p w:rsidR="00312E75" w:rsidRDefault="00960087" w:rsidP="00312E75">
      <w:pPr>
        <w:ind w:left="-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="00312E75">
        <w:rPr>
          <w:rFonts w:ascii="Times New Roman" w:hAnsi="Times New Roman" w:cs="Times New Roman"/>
        </w:rPr>
        <w:t>ассылка:</w:t>
      </w:r>
    </w:p>
    <w:p w:rsidR="00312E75" w:rsidRPr="00312E75" w:rsidRDefault="00312E75" w:rsidP="000268E1">
      <w:pPr>
        <w:pStyle w:val="a5"/>
        <w:numPr>
          <w:ilvl w:val="0"/>
          <w:numId w:val="2"/>
        </w:numPr>
        <w:ind w:left="-426" w:firstLine="0"/>
        <w:rPr>
          <w:rFonts w:ascii="Times New Roman" w:hAnsi="Times New Roman" w:cs="Times New Roman"/>
        </w:rPr>
      </w:pPr>
      <w:r w:rsidRPr="00312E75">
        <w:rPr>
          <w:rFonts w:ascii="Times New Roman" w:hAnsi="Times New Roman" w:cs="Times New Roman"/>
        </w:rPr>
        <w:t>Отдел строительства, архитектуры и жилищных программ,  кол-во-3.</w:t>
      </w:r>
    </w:p>
    <w:p w:rsidR="00312E75" w:rsidRPr="00960087" w:rsidRDefault="00312E75" w:rsidP="00312E75">
      <w:pPr>
        <w:spacing w:after="0"/>
        <w:ind w:left="-851"/>
        <w:rPr>
          <w:rFonts w:ascii="Times New Roman" w:hAnsi="Times New Roman" w:cs="Times New Roman"/>
        </w:rPr>
      </w:pPr>
    </w:p>
    <w:p w:rsidR="00312E75" w:rsidRPr="00960087" w:rsidRDefault="00312E75" w:rsidP="00312E75">
      <w:pPr>
        <w:spacing w:after="0"/>
        <w:ind w:left="-851"/>
        <w:rPr>
          <w:rFonts w:ascii="Times New Roman" w:hAnsi="Times New Roman" w:cs="Times New Roman"/>
          <w:iCs/>
          <w:sz w:val="28"/>
          <w:szCs w:val="28"/>
        </w:rPr>
      </w:pPr>
      <w:r w:rsidRPr="00960087">
        <w:rPr>
          <w:rFonts w:ascii="Times New Roman" w:hAnsi="Times New Roman" w:cs="Times New Roman"/>
          <w:iCs/>
          <w:sz w:val="28"/>
          <w:szCs w:val="28"/>
        </w:rPr>
        <w:t>Ведущий специалист</w:t>
      </w:r>
      <w:r w:rsidRPr="00960087">
        <w:rPr>
          <w:rFonts w:ascii="Times New Roman" w:hAnsi="Times New Roman" w:cs="Times New Roman"/>
          <w:sz w:val="28"/>
          <w:szCs w:val="28"/>
        </w:rPr>
        <w:t xml:space="preserve">  отдела </w:t>
      </w:r>
      <w:r w:rsidRPr="00960087">
        <w:rPr>
          <w:rFonts w:ascii="Times New Roman" w:hAnsi="Times New Roman" w:cs="Times New Roman"/>
          <w:iCs/>
          <w:sz w:val="28"/>
          <w:szCs w:val="28"/>
        </w:rPr>
        <w:t xml:space="preserve">строительства,  </w:t>
      </w:r>
    </w:p>
    <w:p w:rsidR="00312E75" w:rsidRPr="00960087" w:rsidRDefault="00312E75" w:rsidP="00312E75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 w:rsidRPr="00960087">
        <w:rPr>
          <w:rFonts w:ascii="Times New Roman" w:hAnsi="Times New Roman" w:cs="Times New Roman"/>
          <w:iCs/>
          <w:sz w:val="28"/>
          <w:szCs w:val="28"/>
        </w:rPr>
        <w:t>архитектуры и жилищных программ</w:t>
      </w:r>
      <w:r w:rsidRPr="00960087">
        <w:rPr>
          <w:rFonts w:ascii="Times New Roman" w:hAnsi="Times New Roman" w:cs="Times New Roman"/>
          <w:iCs/>
        </w:rPr>
        <w:t xml:space="preserve">                        </w:t>
      </w:r>
      <w:r>
        <w:rPr>
          <w:rFonts w:ascii="Times New Roman" w:hAnsi="Times New Roman" w:cs="Times New Roman"/>
          <w:iCs/>
        </w:rPr>
        <w:t xml:space="preserve">                        </w:t>
      </w:r>
      <w:r w:rsidRPr="00960087">
        <w:rPr>
          <w:rFonts w:ascii="Times New Roman" w:hAnsi="Times New Roman" w:cs="Times New Roman"/>
          <w:iCs/>
        </w:rPr>
        <w:t xml:space="preserve">                           </w:t>
      </w:r>
      <w:r>
        <w:rPr>
          <w:rFonts w:ascii="Times New Roman" w:hAnsi="Times New Roman" w:cs="Times New Roman"/>
          <w:iCs/>
        </w:rPr>
        <w:t xml:space="preserve"> </w:t>
      </w:r>
      <w:r w:rsidRPr="00960087">
        <w:rPr>
          <w:rFonts w:ascii="Times New Roman" w:hAnsi="Times New Roman" w:cs="Times New Roman"/>
          <w:iCs/>
          <w:sz w:val="28"/>
          <w:szCs w:val="28"/>
        </w:rPr>
        <w:t>Т.В. Ващенко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sectPr w:rsidR="00312E75" w:rsidRPr="00960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C16CB"/>
    <w:multiLevelType w:val="hybridMultilevel"/>
    <w:tmpl w:val="984286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5706AD0"/>
    <w:multiLevelType w:val="hybridMultilevel"/>
    <w:tmpl w:val="FB1C0374"/>
    <w:lvl w:ilvl="0" w:tplc="D5A47A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53957"/>
    <w:rsid w:val="000268E1"/>
    <w:rsid w:val="000E1D34"/>
    <w:rsid w:val="00312E75"/>
    <w:rsid w:val="00953957"/>
    <w:rsid w:val="00960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uiPriority w:val="1"/>
    <w:qFormat/>
    <w:rsid w:val="00953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9539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953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395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2E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4F8D7-3BA8-4930-B8F1-77631D2D6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user68</dc:creator>
  <cp:keywords/>
  <dc:description/>
  <cp:lastModifiedBy>user68</cp:lastModifiedBy>
  <cp:revision>4</cp:revision>
  <cp:lastPrinted>2018-10-05T04:31:00Z</cp:lastPrinted>
  <dcterms:created xsi:type="dcterms:W3CDTF">2018-10-05T03:59:00Z</dcterms:created>
  <dcterms:modified xsi:type="dcterms:W3CDTF">2018-10-05T04:31:00Z</dcterms:modified>
</cp:coreProperties>
</file>