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80" w:rightFromText="180" w:bottomFromText="200" w:vertAnchor="page" w:horzAnchor="margin" w:tblpY="1376"/>
        <w:tblW w:w="5027" w:type="pct"/>
        <w:tblLook w:val="04A0" w:firstRow="1" w:lastRow="0" w:firstColumn="1" w:lastColumn="0" w:noHBand="0" w:noVBand="1"/>
      </w:tblPr>
      <w:tblGrid>
        <w:gridCol w:w="1294"/>
        <w:gridCol w:w="1395"/>
        <w:gridCol w:w="1769"/>
        <w:gridCol w:w="5230"/>
      </w:tblGrid>
      <w:tr w:rsidR="00715421" w:rsidRPr="006F47B3" w:rsidTr="00100C3E">
        <w:trPr>
          <w:trHeight w:val="817"/>
        </w:trPr>
        <w:tc>
          <w:tcPr>
            <w:tcW w:w="668" w:type="pct"/>
            <w:shd w:val="clear" w:color="auto" w:fill="17365D"/>
            <w:vAlign w:val="center"/>
            <w:hideMark/>
          </w:tcPr>
          <w:p w:rsidR="00715421" w:rsidRPr="006F47B3" w:rsidRDefault="00AE4548" w:rsidP="00100C3E">
            <w:pPr>
              <w:suppressAutoHyphens/>
              <w:autoSpaceDN w:val="0"/>
              <w:spacing w:line="276" w:lineRule="auto"/>
              <w:jc w:val="both"/>
              <w:rPr>
                <w:rFonts w:ascii="Arial" w:eastAsia="SimSun" w:hAnsi="Arial" w:cs="Arial"/>
                <w:color w:val="FFFFFF"/>
                <w:sz w:val="24"/>
                <w:szCs w:val="24"/>
                <w:lang w:eastAsia="en-US"/>
              </w:rPr>
            </w:pPr>
            <w:bookmarkStart w:id="0" w:name="_GoBack"/>
            <w:bookmarkEnd w:id="0"/>
            <w:r w:rsidRPr="00AE4548">
              <w:rPr>
                <w:rFonts w:ascii="Arial" w:eastAsia="SimSun" w:hAnsi="Arial" w:cs="Arial"/>
                <w:noProof/>
                <w:sz w:val="24"/>
                <w:szCs w:val="24"/>
              </w:rPr>
              <w:drawing>
                <wp:inline distT="0" distB="0" distL="0" distR="0">
                  <wp:extent cx="542925" cy="552450"/>
                  <wp:effectExtent l="0" t="0" r="0" b="0"/>
                  <wp:docPr id="1" name="Рисунок 27" descr="Визитки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7" descr="Визитки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42925" cy="552450"/>
                          </a:xfrm>
                          <a:prstGeom prst="rect">
                            <a:avLst/>
                          </a:prstGeom>
                          <a:noFill/>
                          <a:ln>
                            <a:noFill/>
                          </a:ln>
                        </pic:spPr>
                      </pic:pic>
                    </a:graphicData>
                  </a:graphic>
                </wp:inline>
              </w:drawing>
            </w:r>
          </w:p>
        </w:tc>
        <w:tc>
          <w:tcPr>
            <w:tcW w:w="720" w:type="pct"/>
            <w:shd w:val="clear" w:color="auto" w:fill="17365D"/>
          </w:tcPr>
          <w:p w:rsidR="00715421" w:rsidRPr="006F47B3" w:rsidRDefault="00715421" w:rsidP="00100C3E">
            <w:pPr>
              <w:suppressAutoHyphens/>
              <w:autoSpaceDN w:val="0"/>
              <w:spacing w:line="276" w:lineRule="auto"/>
              <w:jc w:val="center"/>
              <w:rPr>
                <w:rFonts w:ascii="Arial" w:eastAsia="SimSun" w:hAnsi="Arial" w:cs="Arial"/>
                <w:sz w:val="24"/>
                <w:szCs w:val="24"/>
                <w:lang w:val="en-US" w:eastAsia="en-US"/>
              </w:rPr>
            </w:pPr>
          </w:p>
          <w:p w:rsidR="00715421" w:rsidRPr="00156768" w:rsidRDefault="005E1D59" w:rsidP="00100C3E">
            <w:pPr>
              <w:suppressAutoHyphens/>
              <w:autoSpaceDN w:val="0"/>
              <w:spacing w:line="276" w:lineRule="auto"/>
              <w:jc w:val="center"/>
              <w:rPr>
                <w:rFonts w:ascii="Arial" w:eastAsia="SimSun" w:hAnsi="Arial" w:cs="Arial"/>
                <w:b/>
                <w:sz w:val="24"/>
                <w:szCs w:val="24"/>
                <w:lang w:eastAsia="en-US"/>
              </w:rPr>
            </w:pPr>
            <w:r>
              <w:rPr>
                <w:rFonts w:ascii="Arial" w:eastAsia="SimSun" w:hAnsi="Arial" w:cs="Arial"/>
                <w:b/>
                <w:sz w:val="24"/>
                <w:szCs w:val="24"/>
                <w:lang w:eastAsia="en-US"/>
              </w:rPr>
              <w:t>1</w:t>
            </w:r>
            <w:r w:rsidR="00087818">
              <w:rPr>
                <w:rFonts w:ascii="Arial" w:eastAsia="SimSun" w:hAnsi="Arial" w:cs="Arial"/>
                <w:b/>
                <w:sz w:val="24"/>
                <w:szCs w:val="24"/>
                <w:lang w:eastAsia="en-US"/>
              </w:rPr>
              <w:t>7</w:t>
            </w:r>
          </w:p>
          <w:p w:rsidR="00715421" w:rsidRPr="006F47B3" w:rsidRDefault="00087818" w:rsidP="00100C3E">
            <w:pPr>
              <w:suppressAutoHyphens/>
              <w:autoSpaceDN w:val="0"/>
              <w:spacing w:line="276" w:lineRule="auto"/>
              <w:jc w:val="center"/>
              <w:rPr>
                <w:rFonts w:ascii="Arial" w:eastAsia="SimSun" w:hAnsi="Arial" w:cs="Arial"/>
                <w:b/>
                <w:sz w:val="24"/>
                <w:szCs w:val="24"/>
                <w:lang w:eastAsia="en-US"/>
              </w:rPr>
            </w:pPr>
            <w:r>
              <w:rPr>
                <w:rFonts w:ascii="Arial" w:eastAsia="SimSun" w:hAnsi="Arial" w:cs="Arial"/>
                <w:b/>
                <w:sz w:val="24"/>
                <w:szCs w:val="24"/>
                <w:lang w:eastAsia="en-US"/>
              </w:rPr>
              <w:t>ма</w:t>
            </w:r>
            <w:r w:rsidR="005B5F70">
              <w:rPr>
                <w:rFonts w:ascii="Arial" w:eastAsia="SimSun" w:hAnsi="Arial" w:cs="Arial"/>
                <w:b/>
                <w:sz w:val="24"/>
                <w:szCs w:val="24"/>
                <w:lang w:eastAsia="en-US"/>
              </w:rPr>
              <w:t>я</w:t>
            </w:r>
          </w:p>
          <w:p w:rsidR="00715421" w:rsidRPr="006F47B3" w:rsidRDefault="00715421" w:rsidP="00B63B5A">
            <w:pPr>
              <w:suppressAutoHyphens/>
              <w:autoSpaceDN w:val="0"/>
              <w:spacing w:line="276" w:lineRule="auto"/>
              <w:jc w:val="center"/>
              <w:rPr>
                <w:rFonts w:ascii="Arial" w:eastAsia="SimSun" w:hAnsi="Arial" w:cs="Arial"/>
                <w:sz w:val="24"/>
                <w:szCs w:val="24"/>
                <w:lang w:eastAsia="en-US"/>
              </w:rPr>
            </w:pPr>
            <w:r w:rsidRPr="006F47B3">
              <w:rPr>
                <w:rFonts w:ascii="Arial" w:eastAsia="SimSun" w:hAnsi="Arial" w:cs="Arial"/>
                <w:b/>
                <w:sz w:val="24"/>
                <w:szCs w:val="24"/>
                <w:lang w:eastAsia="en-US"/>
              </w:rPr>
              <w:t>20</w:t>
            </w:r>
            <w:r w:rsidR="007765BB">
              <w:rPr>
                <w:rFonts w:ascii="Arial" w:eastAsia="SimSun" w:hAnsi="Arial" w:cs="Arial"/>
                <w:b/>
                <w:sz w:val="24"/>
                <w:szCs w:val="24"/>
                <w:lang w:eastAsia="en-US"/>
              </w:rPr>
              <w:t>2</w:t>
            </w:r>
            <w:r w:rsidR="00B63B5A">
              <w:rPr>
                <w:rFonts w:ascii="Arial" w:eastAsia="SimSun" w:hAnsi="Arial" w:cs="Arial"/>
                <w:b/>
                <w:sz w:val="24"/>
                <w:szCs w:val="24"/>
                <w:lang w:eastAsia="en-US"/>
              </w:rPr>
              <w:t>4</w:t>
            </w:r>
          </w:p>
        </w:tc>
        <w:tc>
          <w:tcPr>
            <w:tcW w:w="913" w:type="pct"/>
            <w:shd w:val="clear" w:color="auto" w:fill="8DB3E2"/>
          </w:tcPr>
          <w:p w:rsidR="00715421" w:rsidRPr="006F47B3" w:rsidRDefault="00715421" w:rsidP="00100C3E">
            <w:pPr>
              <w:suppressAutoHyphens/>
              <w:autoSpaceDN w:val="0"/>
              <w:spacing w:line="276" w:lineRule="auto"/>
              <w:jc w:val="center"/>
              <w:rPr>
                <w:rFonts w:ascii="Arial" w:eastAsia="SimSun" w:hAnsi="Arial" w:cs="Arial"/>
                <w:sz w:val="24"/>
                <w:szCs w:val="24"/>
                <w:lang w:eastAsia="en-US"/>
              </w:rPr>
            </w:pPr>
          </w:p>
          <w:p w:rsidR="00715421" w:rsidRPr="006F47B3" w:rsidRDefault="00715421" w:rsidP="00100C3E">
            <w:pPr>
              <w:suppressAutoHyphens/>
              <w:autoSpaceDN w:val="0"/>
              <w:spacing w:line="276" w:lineRule="auto"/>
              <w:jc w:val="center"/>
              <w:rPr>
                <w:rFonts w:ascii="Arial" w:eastAsia="SimSun" w:hAnsi="Arial" w:cs="Arial"/>
                <w:b/>
                <w:sz w:val="24"/>
                <w:szCs w:val="24"/>
                <w:lang w:eastAsia="en-US"/>
              </w:rPr>
            </w:pPr>
            <w:r w:rsidRPr="006F47B3">
              <w:rPr>
                <w:rFonts w:ascii="Arial" w:eastAsia="SimSun" w:hAnsi="Arial" w:cs="Arial"/>
                <w:b/>
                <w:sz w:val="24"/>
                <w:szCs w:val="24"/>
                <w:lang w:eastAsia="en-US"/>
              </w:rPr>
              <w:t xml:space="preserve">№ </w:t>
            </w:r>
            <w:r w:rsidR="00087818">
              <w:rPr>
                <w:rFonts w:ascii="Arial" w:eastAsia="SimSun" w:hAnsi="Arial" w:cs="Arial"/>
                <w:b/>
                <w:sz w:val="24"/>
                <w:szCs w:val="24"/>
                <w:lang w:eastAsia="en-US"/>
              </w:rPr>
              <w:t>37</w:t>
            </w:r>
            <w:r w:rsidRPr="006F47B3">
              <w:rPr>
                <w:rFonts w:ascii="Arial" w:eastAsia="SimSun" w:hAnsi="Arial" w:cs="Arial"/>
                <w:b/>
                <w:sz w:val="24"/>
                <w:szCs w:val="24"/>
                <w:lang w:eastAsia="en-US"/>
              </w:rPr>
              <w:t>(</w:t>
            </w:r>
            <w:r w:rsidR="00296BC3">
              <w:rPr>
                <w:rFonts w:ascii="Arial" w:eastAsia="SimSun" w:hAnsi="Arial" w:cs="Arial"/>
                <w:b/>
                <w:sz w:val="24"/>
                <w:szCs w:val="24"/>
                <w:lang w:eastAsia="en-US"/>
              </w:rPr>
              <w:t>1</w:t>
            </w:r>
            <w:r w:rsidR="00260F4D">
              <w:rPr>
                <w:rFonts w:ascii="Arial" w:eastAsia="SimSun" w:hAnsi="Arial" w:cs="Arial"/>
                <w:b/>
                <w:sz w:val="24"/>
                <w:szCs w:val="24"/>
                <w:lang w:eastAsia="en-US"/>
              </w:rPr>
              <w:t>5</w:t>
            </w:r>
            <w:r w:rsidR="00087818">
              <w:rPr>
                <w:rFonts w:ascii="Arial" w:eastAsia="SimSun" w:hAnsi="Arial" w:cs="Arial"/>
                <w:b/>
                <w:sz w:val="24"/>
                <w:szCs w:val="24"/>
                <w:lang w:eastAsia="en-US"/>
              </w:rPr>
              <w:t>3</w:t>
            </w:r>
            <w:r w:rsidR="00260F4D">
              <w:rPr>
                <w:rFonts w:ascii="Arial" w:eastAsia="SimSun" w:hAnsi="Arial" w:cs="Arial"/>
                <w:b/>
                <w:sz w:val="24"/>
                <w:szCs w:val="24"/>
                <w:lang w:eastAsia="en-US"/>
              </w:rPr>
              <w:t>0</w:t>
            </w:r>
            <w:r w:rsidRPr="006F47B3">
              <w:rPr>
                <w:rFonts w:ascii="Arial" w:eastAsia="SimSun" w:hAnsi="Arial" w:cs="Arial"/>
                <w:b/>
                <w:sz w:val="24"/>
                <w:szCs w:val="24"/>
                <w:lang w:eastAsia="en-US"/>
              </w:rPr>
              <w:t>)</w:t>
            </w:r>
          </w:p>
          <w:p w:rsidR="00715421" w:rsidRPr="006F47B3" w:rsidRDefault="00715421" w:rsidP="00100C3E">
            <w:pPr>
              <w:suppressAutoHyphens/>
              <w:autoSpaceDN w:val="0"/>
              <w:spacing w:line="276" w:lineRule="auto"/>
              <w:jc w:val="center"/>
              <w:rPr>
                <w:rFonts w:ascii="Arial" w:eastAsia="SimSun" w:hAnsi="Arial" w:cs="Arial"/>
                <w:b/>
                <w:sz w:val="24"/>
                <w:szCs w:val="24"/>
                <w:lang w:eastAsia="en-US"/>
              </w:rPr>
            </w:pPr>
            <w:r w:rsidRPr="006F47B3">
              <w:rPr>
                <w:rFonts w:ascii="Arial" w:eastAsia="SimSun" w:hAnsi="Arial" w:cs="Arial"/>
                <w:b/>
                <w:sz w:val="24"/>
                <w:szCs w:val="24"/>
                <w:lang w:eastAsia="en-US"/>
              </w:rPr>
              <w:t>Издается с августа</w:t>
            </w:r>
          </w:p>
          <w:p w:rsidR="00715421" w:rsidRPr="006F47B3" w:rsidRDefault="00715421" w:rsidP="00100C3E">
            <w:pPr>
              <w:suppressAutoHyphens/>
              <w:autoSpaceDN w:val="0"/>
              <w:spacing w:line="276" w:lineRule="auto"/>
              <w:jc w:val="center"/>
              <w:rPr>
                <w:rFonts w:ascii="Arial" w:eastAsia="SimSun" w:hAnsi="Arial" w:cs="Arial"/>
                <w:caps/>
                <w:color w:val="FFFFFF"/>
                <w:sz w:val="24"/>
                <w:szCs w:val="24"/>
                <w:lang w:eastAsia="en-US"/>
              </w:rPr>
            </w:pPr>
            <w:r w:rsidRPr="006F47B3">
              <w:rPr>
                <w:rFonts w:ascii="Arial" w:eastAsia="SimSun" w:hAnsi="Arial" w:cs="Arial"/>
                <w:b/>
                <w:sz w:val="24"/>
                <w:szCs w:val="24"/>
                <w:lang w:eastAsia="en-US"/>
              </w:rPr>
              <w:t>2008</w:t>
            </w:r>
            <w:r>
              <w:rPr>
                <w:rFonts w:ascii="Arial" w:eastAsia="SimSun" w:hAnsi="Arial" w:cs="Arial"/>
                <w:b/>
                <w:sz w:val="24"/>
                <w:szCs w:val="24"/>
                <w:lang w:eastAsia="en-US"/>
              </w:rPr>
              <w:t xml:space="preserve"> </w:t>
            </w:r>
            <w:r w:rsidRPr="006F47B3">
              <w:rPr>
                <w:rFonts w:ascii="Arial" w:eastAsia="SimSun" w:hAnsi="Arial" w:cs="Arial"/>
                <w:b/>
                <w:sz w:val="24"/>
                <w:szCs w:val="24"/>
                <w:lang w:eastAsia="en-US"/>
              </w:rPr>
              <w:t>г.</w:t>
            </w:r>
          </w:p>
        </w:tc>
        <w:tc>
          <w:tcPr>
            <w:tcW w:w="2699" w:type="pct"/>
            <w:shd w:val="clear" w:color="auto" w:fill="8DB3E2"/>
            <w:vAlign w:val="center"/>
            <w:hideMark/>
          </w:tcPr>
          <w:p w:rsidR="00715421" w:rsidRPr="006F47B3" w:rsidRDefault="00715421" w:rsidP="00100C3E">
            <w:pPr>
              <w:suppressAutoHyphens/>
              <w:autoSpaceDN w:val="0"/>
              <w:spacing w:line="276" w:lineRule="auto"/>
              <w:jc w:val="center"/>
              <w:rPr>
                <w:rFonts w:ascii="Arial" w:eastAsia="SimSun" w:hAnsi="Arial" w:cs="Arial"/>
                <w:b/>
                <w:caps/>
                <w:color w:val="FFFFFF"/>
                <w:sz w:val="24"/>
                <w:szCs w:val="24"/>
                <w:lang w:eastAsia="en-US"/>
              </w:rPr>
            </w:pPr>
            <w:r w:rsidRPr="006F47B3">
              <w:rPr>
                <w:rFonts w:ascii="Arial" w:eastAsia="SimSun" w:hAnsi="Arial" w:cs="Arial"/>
                <w:b/>
                <w:caps/>
                <w:color w:val="FFFFFF"/>
                <w:sz w:val="24"/>
                <w:szCs w:val="24"/>
                <w:lang w:eastAsia="en-US"/>
              </w:rPr>
              <w:t>БЮЛЛЕТЕНЬ ОРГАНОВ МЕСТНОГО САМОУПРАВЛЕНИЯ КАРАСУКСКОГО РАЙОНА НОВОСИБИРСКОЙ ОБЛАСТИ</w:t>
            </w:r>
          </w:p>
        </w:tc>
      </w:tr>
    </w:tbl>
    <w:p w:rsidR="004D709F" w:rsidRDefault="004D709F" w:rsidP="00715421">
      <w:pPr>
        <w:tabs>
          <w:tab w:val="left" w:pos="285"/>
          <w:tab w:val="left" w:pos="993"/>
        </w:tabs>
        <w:suppressAutoHyphens/>
        <w:autoSpaceDN w:val="0"/>
        <w:jc w:val="center"/>
        <w:rPr>
          <w:rFonts w:ascii="Arial" w:eastAsia="SimSun" w:hAnsi="Arial" w:cs="Arial"/>
          <w:i/>
          <w:sz w:val="24"/>
          <w:szCs w:val="24"/>
          <w:lang w:eastAsia="zh-CN"/>
        </w:rPr>
      </w:pPr>
    </w:p>
    <w:p w:rsidR="00715421" w:rsidRPr="006F47B3" w:rsidRDefault="00715421" w:rsidP="00715421">
      <w:pPr>
        <w:tabs>
          <w:tab w:val="left" w:pos="285"/>
          <w:tab w:val="left" w:pos="993"/>
        </w:tabs>
        <w:suppressAutoHyphens/>
        <w:autoSpaceDN w:val="0"/>
        <w:jc w:val="center"/>
        <w:rPr>
          <w:rFonts w:ascii="Arial" w:eastAsia="SimSun" w:hAnsi="Arial" w:cs="Arial"/>
          <w:i/>
          <w:sz w:val="24"/>
          <w:szCs w:val="24"/>
          <w:lang w:eastAsia="zh-CN"/>
        </w:rPr>
      </w:pPr>
      <w:r w:rsidRPr="006F47B3">
        <w:rPr>
          <w:rFonts w:ascii="Arial" w:eastAsia="SimSun" w:hAnsi="Arial" w:cs="Arial"/>
          <w:i/>
          <w:sz w:val="24"/>
          <w:szCs w:val="24"/>
          <w:lang w:eastAsia="zh-CN"/>
        </w:rPr>
        <w:t>Периодическое печатное издание органов местного самоуправления</w:t>
      </w:r>
    </w:p>
    <w:p w:rsidR="00715421" w:rsidRPr="006F47B3" w:rsidRDefault="00715421" w:rsidP="00715421">
      <w:pPr>
        <w:suppressAutoHyphens/>
        <w:autoSpaceDN w:val="0"/>
        <w:jc w:val="center"/>
        <w:rPr>
          <w:rFonts w:ascii="Arial" w:eastAsia="SimSun" w:hAnsi="Arial" w:cs="Arial"/>
          <w:i/>
          <w:sz w:val="24"/>
          <w:szCs w:val="24"/>
          <w:lang w:eastAsia="zh-CN"/>
        </w:rPr>
      </w:pPr>
      <w:r w:rsidRPr="006F47B3">
        <w:rPr>
          <w:rFonts w:ascii="Arial" w:eastAsia="SimSun" w:hAnsi="Arial" w:cs="Arial"/>
          <w:i/>
          <w:sz w:val="24"/>
          <w:szCs w:val="24"/>
          <w:lang w:eastAsia="zh-CN"/>
        </w:rPr>
        <w:t>Карасукского района Новосибирской области</w:t>
      </w:r>
    </w:p>
    <w:p w:rsidR="00715421" w:rsidRPr="006F47B3" w:rsidRDefault="00715421" w:rsidP="00715421">
      <w:pPr>
        <w:suppressAutoHyphens/>
        <w:autoSpaceDN w:val="0"/>
        <w:jc w:val="both"/>
        <w:rPr>
          <w:rFonts w:ascii="Arial" w:hAnsi="Arial" w:cs="Arial"/>
          <w:b/>
          <w:sz w:val="24"/>
          <w:u w:val="single"/>
        </w:rPr>
      </w:pPr>
    </w:p>
    <w:p w:rsidR="00715421" w:rsidRPr="006F47B3" w:rsidRDefault="00F154DF" w:rsidP="00CC012F">
      <w:pPr>
        <w:suppressAutoHyphens/>
        <w:autoSpaceDN w:val="0"/>
        <w:rPr>
          <w:rFonts w:ascii="Arial" w:eastAsia="SimSun" w:hAnsi="Arial" w:cs="Arial"/>
          <w:lang w:eastAsia="zh-CN"/>
        </w:rPr>
      </w:pPr>
      <w:r>
        <w:rPr>
          <w:noProof/>
        </w:rPr>
        <w:drawing>
          <wp:anchor distT="0" distB="0" distL="114300" distR="114300" simplePos="0" relativeHeight="251658240" behindDoc="0" locked="0" layoutInCell="1" allowOverlap="1">
            <wp:simplePos x="0" y="0"/>
            <wp:positionH relativeFrom="column">
              <wp:posOffset>900430</wp:posOffset>
            </wp:positionH>
            <wp:positionV relativeFrom="paragraph">
              <wp:align>top</wp:align>
            </wp:positionV>
            <wp:extent cx="3644900" cy="3880485"/>
            <wp:effectExtent l="0" t="0" r="0" b="0"/>
            <wp:wrapSquare wrapText="bothSides"/>
            <wp:docPr id="3" name="Рисунок 3" descr="РАЙО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РАЙОН"/>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644900" cy="3880485"/>
                    </a:xfrm>
                    <a:prstGeom prst="rect">
                      <a:avLst/>
                    </a:prstGeom>
                    <a:noFill/>
                    <a:ln>
                      <a:noFill/>
                    </a:ln>
                  </pic:spPr>
                </pic:pic>
              </a:graphicData>
            </a:graphic>
            <wp14:sizeRelH relativeFrom="page">
              <wp14:pctWidth>0</wp14:pctWidth>
            </wp14:sizeRelH>
            <wp14:sizeRelV relativeFrom="page">
              <wp14:pctHeight>0</wp14:pctHeight>
            </wp14:sizeRelV>
          </wp:anchor>
        </w:drawing>
      </w:r>
      <w:r w:rsidR="00CC012F">
        <w:rPr>
          <w:rFonts w:ascii="Arial" w:eastAsia="SimSun" w:hAnsi="Arial" w:cs="Arial"/>
          <w:lang w:eastAsia="zh-CN"/>
        </w:rPr>
        <w:br w:type="textWrapping" w:clear="all"/>
      </w:r>
    </w:p>
    <w:p w:rsidR="00715421" w:rsidRPr="006F47B3" w:rsidRDefault="00715421" w:rsidP="00715421">
      <w:pPr>
        <w:suppressAutoHyphens/>
        <w:autoSpaceDN w:val="0"/>
        <w:jc w:val="both"/>
        <w:rPr>
          <w:rFonts w:ascii="Arial" w:eastAsia="SimSun" w:hAnsi="Arial" w:cs="Arial"/>
          <w:lang w:eastAsia="zh-CN"/>
        </w:rPr>
      </w:pPr>
    </w:p>
    <w:p w:rsidR="00715421" w:rsidRPr="006F47B3" w:rsidRDefault="00715421" w:rsidP="00715421">
      <w:pPr>
        <w:suppressAutoHyphens/>
        <w:autoSpaceDN w:val="0"/>
        <w:jc w:val="both"/>
        <w:rPr>
          <w:rFonts w:ascii="Arial" w:eastAsia="SimSun" w:hAnsi="Arial" w:cs="Arial"/>
          <w:sz w:val="24"/>
          <w:szCs w:val="24"/>
          <w:lang w:eastAsia="zh-CN"/>
        </w:rPr>
      </w:pPr>
      <w:r w:rsidRPr="006F47B3">
        <w:rPr>
          <w:rFonts w:ascii="Arial" w:eastAsia="SimSun" w:hAnsi="Arial" w:cs="Arial"/>
          <w:sz w:val="24"/>
          <w:szCs w:val="24"/>
          <w:lang w:eastAsia="zh-CN"/>
        </w:rPr>
        <w:t>Бюллетень органов местного самоуправления Карасукского района Новосибирской области издается в соответствии с решением 22 сессии Совета депутатов Карасукского района Новосибирской области от 17 июля 2008 года № 102.</w:t>
      </w:r>
    </w:p>
    <w:p w:rsidR="00715421" w:rsidRPr="006F47B3" w:rsidRDefault="00715421" w:rsidP="00715421">
      <w:pPr>
        <w:suppressAutoHyphens/>
        <w:autoSpaceDN w:val="0"/>
        <w:jc w:val="both"/>
        <w:rPr>
          <w:rFonts w:ascii="Arial" w:eastAsia="SimSun" w:hAnsi="Arial" w:cs="Arial"/>
          <w:sz w:val="24"/>
          <w:szCs w:val="24"/>
          <w:lang w:eastAsia="zh-CN"/>
        </w:rPr>
      </w:pPr>
    </w:p>
    <w:p w:rsidR="00715421" w:rsidRPr="006F47B3" w:rsidRDefault="00715421" w:rsidP="00715421">
      <w:pPr>
        <w:suppressAutoHyphens/>
        <w:autoSpaceDN w:val="0"/>
        <w:jc w:val="center"/>
        <w:rPr>
          <w:rFonts w:ascii="Arial" w:eastAsia="SimSun" w:hAnsi="Arial" w:cs="Arial"/>
          <w:b/>
          <w:i/>
          <w:sz w:val="24"/>
          <w:szCs w:val="24"/>
          <w:lang w:eastAsia="zh-CN"/>
        </w:rPr>
      </w:pPr>
      <w:r w:rsidRPr="006F47B3">
        <w:rPr>
          <w:rFonts w:ascii="Arial" w:eastAsia="SimSun" w:hAnsi="Arial" w:cs="Arial"/>
          <w:b/>
          <w:i/>
          <w:sz w:val="24"/>
          <w:szCs w:val="24"/>
          <w:lang w:eastAsia="zh-CN"/>
        </w:rPr>
        <w:t>Бюллетень состоит из трех разделов:</w:t>
      </w:r>
    </w:p>
    <w:p w:rsidR="00715421" w:rsidRPr="006F47B3" w:rsidRDefault="00715421" w:rsidP="00715421">
      <w:pPr>
        <w:shd w:val="clear" w:color="auto" w:fill="FFFFFF"/>
        <w:suppressAutoHyphens/>
        <w:autoSpaceDE w:val="0"/>
        <w:autoSpaceDN w:val="0"/>
        <w:adjustRightInd w:val="0"/>
        <w:jc w:val="both"/>
        <w:rPr>
          <w:rFonts w:ascii="Arial" w:eastAsia="SimSun" w:hAnsi="Arial" w:cs="Arial"/>
          <w:b/>
          <w:sz w:val="24"/>
          <w:szCs w:val="24"/>
          <w:lang w:eastAsia="zh-CN"/>
        </w:rPr>
      </w:pPr>
    </w:p>
    <w:p w:rsidR="00715421" w:rsidRPr="006F47B3" w:rsidRDefault="00715421" w:rsidP="00715421">
      <w:pPr>
        <w:suppressAutoHyphens/>
        <w:autoSpaceDN w:val="0"/>
        <w:jc w:val="both"/>
        <w:rPr>
          <w:rFonts w:ascii="Arial" w:eastAsia="SimSun" w:hAnsi="Arial" w:cs="Arial"/>
          <w:sz w:val="24"/>
          <w:szCs w:val="24"/>
          <w:lang w:eastAsia="zh-CN"/>
        </w:rPr>
      </w:pPr>
      <w:r w:rsidRPr="006F47B3">
        <w:rPr>
          <w:rFonts w:ascii="Arial" w:eastAsia="SimSun" w:hAnsi="Arial" w:cs="Arial"/>
          <w:sz w:val="24"/>
          <w:szCs w:val="24"/>
          <w:lang w:eastAsia="zh-CN"/>
        </w:rPr>
        <w:t>в первом разделе публикуются решения Совета депутатов Карасукского района Новосибирской области;</w:t>
      </w:r>
    </w:p>
    <w:p w:rsidR="00715421" w:rsidRPr="006F47B3" w:rsidRDefault="00715421" w:rsidP="00715421">
      <w:pPr>
        <w:shd w:val="clear" w:color="auto" w:fill="FFFFFF"/>
        <w:suppressAutoHyphens/>
        <w:autoSpaceDE w:val="0"/>
        <w:autoSpaceDN w:val="0"/>
        <w:adjustRightInd w:val="0"/>
        <w:spacing w:before="100" w:beforeAutospacing="1" w:after="100" w:afterAutospacing="1"/>
        <w:jc w:val="both"/>
        <w:rPr>
          <w:rFonts w:ascii="Arial" w:eastAsia="SimSun" w:hAnsi="Arial" w:cs="Arial"/>
          <w:sz w:val="24"/>
          <w:szCs w:val="24"/>
          <w:lang w:eastAsia="zh-CN"/>
        </w:rPr>
      </w:pPr>
      <w:r w:rsidRPr="006F47B3">
        <w:rPr>
          <w:rFonts w:ascii="Arial" w:eastAsia="SimSun" w:hAnsi="Arial" w:cs="Arial"/>
          <w:sz w:val="24"/>
          <w:szCs w:val="24"/>
          <w:lang w:eastAsia="zh-CN"/>
        </w:rPr>
        <w:t>во втором – правовые акты Главы Карасукского района Новосибирской области, иных органов местного самоуправления и должностных лиц;</w:t>
      </w:r>
    </w:p>
    <w:p w:rsidR="00715421" w:rsidRPr="006F47B3" w:rsidRDefault="00715421" w:rsidP="00715421">
      <w:pPr>
        <w:shd w:val="clear" w:color="auto" w:fill="FFFFFF"/>
        <w:suppressAutoHyphens/>
        <w:autoSpaceDE w:val="0"/>
        <w:autoSpaceDN w:val="0"/>
        <w:adjustRightInd w:val="0"/>
        <w:spacing w:before="100" w:beforeAutospacing="1" w:after="100" w:afterAutospacing="1"/>
        <w:jc w:val="both"/>
        <w:rPr>
          <w:rFonts w:ascii="Arial" w:eastAsia="SimSun" w:hAnsi="Arial" w:cs="Arial"/>
          <w:sz w:val="24"/>
          <w:szCs w:val="24"/>
          <w:lang w:eastAsia="zh-CN"/>
        </w:rPr>
      </w:pPr>
      <w:r w:rsidRPr="006F47B3">
        <w:rPr>
          <w:rFonts w:ascii="Arial" w:eastAsia="SimSun" w:hAnsi="Arial" w:cs="Arial"/>
          <w:sz w:val="24"/>
          <w:szCs w:val="24"/>
          <w:lang w:eastAsia="zh-CN"/>
        </w:rPr>
        <w:t xml:space="preserve">в третьем – иные официальные сообщения и материалы органов местного самоуправления Карасукского района Новосибирской области. </w:t>
      </w:r>
    </w:p>
    <w:p w:rsidR="00715421" w:rsidRPr="006F47B3" w:rsidRDefault="00715421" w:rsidP="00715421">
      <w:pPr>
        <w:shd w:val="clear" w:color="auto" w:fill="FFFFFF"/>
        <w:suppressAutoHyphens/>
        <w:autoSpaceDE w:val="0"/>
        <w:autoSpaceDN w:val="0"/>
        <w:adjustRightInd w:val="0"/>
        <w:jc w:val="center"/>
        <w:rPr>
          <w:rFonts w:ascii="Arial" w:eastAsia="SimSun" w:hAnsi="Arial" w:cs="Arial"/>
          <w:b/>
          <w:sz w:val="24"/>
          <w:szCs w:val="24"/>
          <w:lang w:eastAsia="zh-CN"/>
        </w:rPr>
      </w:pPr>
      <w:r w:rsidRPr="006F47B3">
        <w:rPr>
          <w:rFonts w:ascii="Arial" w:eastAsia="SimSun" w:hAnsi="Arial" w:cs="Arial"/>
          <w:b/>
          <w:sz w:val="24"/>
          <w:szCs w:val="24"/>
          <w:lang w:eastAsia="zh-CN"/>
        </w:rPr>
        <w:t>Г. КАРАСУК</w:t>
      </w:r>
    </w:p>
    <w:p w:rsidR="00715421" w:rsidRPr="00B726E5" w:rsidRDefault="00715421" w:rsidP="00715421">
      <w:pPr>
        <w:suppressAutoHyphens/>
        <w:autoSpaceDN w:val="0"/>
        <w:jc w:val="both"/>
        <w:rPr>
          <w:rFonts w:eastAsia="SimSun"/>
          <w:sz w:val="24"/>
          <w:szCs w:val="24"/>
          <w:lang w:eastAsia="zh-CN"/>
        </w:rPr>
      </w:pPr>
    </w:p>
    <w:p w:rsidR="00715421" w:rsidRPr="00B726E5" w:rsidRDefault="00715421" w:rsidP="00715421">
      <w:pPr>
        <w:suppressAutoHyphens/>
        <w:autoSpaceDN w:val="0"/>
        <w:jc w:val="both"/>
        <w:rPr>
          <w:rFonts w:eastAsia="SimSun"/>
          <w:sz w:val="24"/>
          <w:szCs w:val="24"/>
          <w:lang w:eastAsia="zh-CN"/>
        </w:rPr>
      </w:pPr>
    </w:p>
    <w:p w:rsidR="00715421" w:rsidRPr="00B726E5" w:rsidRDefault="00715421" w:rsidP="00715421">
      <w:pPr>
        <w:shd w:val="clear" w:color="auto" w:fill="FFFFFF"/>
        <w:suppressAutoHyphens/>
        <w:autoSpaceDE w:val="0"/>
        <w:autoSpaceDN w:val="0"/>
        <w:adjustRightInd w:val="0"/>
        <w:jc w:val="center"/>
        <w:rPr>
          <w:rFonts w:eastAsia="SimSun"/>
          <w:bCs/>
          <w:sz w:val="24"/>
          <w:szCs w:val="24"/>
          <w:lang w:eastAsia="zh-CN"/>
        </w:rPr>
      </w:pPr>
    </w:p>
    <w:p w:rsidR="00715421" w:rsidRPr="005B5F70" w:rsidRDefault="00715421" w:rsidP="00715421">
      <w:pPr>
        <w:shd w:val="clear" w:color="auto" w:fill="FFFFFF"/>
        <w:suppressAutoHyphens/>
        <w:autoSpaceDE w:val="0"/>
        <w:autoSpaceDN w:val="0"/>
        <w:adjustRightInd w:val="0"/>
        <w:jc w:val="center"/>
        <w:rPr>
          <w:rFonts w:eastAsia="SimSun"/>
          <w:bCs/>
          <w:sz w:val="24"/>
          <w:szCs w:val="24"/>
          <w:lang w:eastAsia="zh-CN"/>
        </w:rPr>
      </w:pPr>
    </w:p>
    <w:p w:rsidR="00715421" w:rsidRPr="005B5F70" w:rsidRDefault="00715421" w:rsidP="00715421">
      <w:pPr>
        <w:shd w:val="clear" w:color="auto" w:fill="FFFFFF"/>
        <w:suppressAutoHyphens/>
        <w:autoSpaceDE w:val="0"/>
        <w:autoSpaceDN w:val="0"/>
        <w:adjustRightInd w:val="0"/>
        <w:jc w:val="center"/>
        <w:rPr>
          <w:rFonts w:eastAsia="SimSun"/>
          <w:bCs/>
          <w:sz w:val="24"/>
          <w:szCs w:val="24"/>
          <w:lang w:eastAsia="zh-CN"/>
        </w:rPr>
      </w:pPr>
    </w:p>
    <w:p w:rsidR="00715421" w:rsidRPr="005B5F70" w:rsidRDefault="00715421" w:rsidP="00715421">
      <w:pPr>
        <w:shd w:val="clear" w:color="auto" w:fill="FFFFFF"/>
        <w:suppressAutoHyphens/>
        <w:autoSpaceDE w:val="0"/>
        <w:autoSpaceDN w:val="0"/>
        <w:adjustRightInd w:val="0"/>
        <w:jc w:val="center"/>
        <w:rPr>
          <w:rFonts w:eastAsia="SimSun"/>
          <w:bCs/>
          <w:sz w:val="24"/>
          <w:szCs w:val="24"/>
          <w:lang w:eastAsia="zh-CN"/>
        </w:rPr>
      </w:pPr>
    </w:p>
    <w:p w:rsidR="00715421" w:rsidRPr="005B5F70" w:rsidRDefault="00715421" w:rsidP="00715421">
      <w:pPr>
        <w:shd w:val="clear" w:color="auto" w:fill="FFFFFF"/>
        <w:suppressAutoHyphens/>
        <w:autoSpaceDE w:val="0"/>
        <w:autoSpaceDN w:val="0"/>
        <w:adjustRightInd w:val="0"/>
        <w:jc w:val="center"/>
        <w:rPr>
          <w:rFonts w:eastAsia="SimSun"/>
          <w:bCs/>
          <w:sz w:val="24"/>
          <w:szCs w:val="24"/>
          <w:lang w:eastAsia="zh-CN"/>
        </w:rPr>
      </w:pPr>
    </w:p>
    <w:p w:rsidR="00715421" w:rsidRPr="005B5F70" w:rsidRDefault="00715421" w:rsidP="00715421">
      <w:pPr>
        <w:shd w:val="clear" w:color="auto" w:fill="FFFFFF"/>
        <w:suppressAutoHyphens/>
        <w:autoSpaceDE w:val="0"/>
        <w:autoSpaceDN w:val="0"/>
        <w:adjustRightInd w:val="0"/>
        <w:jc w:val="center"/>
        <w:rPr>
          <w:rFonts w:eastAsia="SimSun"/>
          <w:bCs/>
          <w:sz w:val="24"/>
          <w:szCs w:val="24"/>
          <w:lang w:eastAsia="zh-CN"/>
        </w:rPr>
      </w:pPr>
    </w:p>
    <w:p w:rsidR="00715421" w:rsidRPr="005B5F70" w:rsidRDefault="00715421" w:rsidP="00715421">
      <w:pPr>
        <w:shd w:val="clear" w:color="auto" w:fill="FFFFFF"/>
        <w:suppressAutoHyphens/>
        <w:autoSpaceDE w:val="0"/>
        <w:autoSpaceDN w:val="0"/>
        <w:adjustRightInd w:val="0"/>
        <w:jc w:val="center"/>
        <w:rPr>
          <w:rFonts w:eastAsia="SimSun"/>
          <w:bCs/>
          <w:sz w:val="24"/>
          <w:szCs w:val="24"/>
          <w:lang w:eastAsia="zh-CN"/>
        </w:rPr>
      </w:pPr>
    </w:p>
    <w:p w:rsidR="00715421" w:rsidRPr="005B5F70" w:rsidRDefault="00715421" w:rsidP="00715421">
      <w:pPr>
        <w:shd w:val="clear" w:color="auto" w:fill="FFFFFF"/>
        <w:suppressAutoHyphens/>
        <w:autoSpaceDE w:val="0"/>
        <w:autoSpaceDN w:val="0"/>
        <w:adjustRightInd w:val="0"/>
        <w:jc w:val="center"/>
        <w:rPr>
          <w:rFonts w:eastAsia="SimSun"/>
          <w:bCs/>
          <w:sz w:val="24"/>
          <w:szCs w:val="24"/>
          <w:lang w:eastAsia="zh-CN"/>
        </w:rPr>
      </w:pPr>
    </w:p>
    <w:p w:rsidR="004D5847" w:rsidRPr="00B726E5" w:rsidRDefault="004D5847" w:rsidP="004D5847">
      <w:pPr>
        <w:shd w:val="clear" w:color="auto" w:fill="FFFFFF"/>
        <w:suppressAutoHyphens/>
        <w:autoSpaceDE w:val="0"/>
        <w:autoSpaceDN w:val="0"/>
        <w:adjustRightInd w:val="0"/>
        <w:jc w:val="center"/>
        <w:rPr>
          <w:rFonts w:eastAsia="SimSun"/>
          <w:bCs/>
          <w:sz w:val="24"/>
          <w:szCs w:val="24"/>
          <w:lang w:eastAsia="zh-CN"/>
        </w:rPr>
      </w:pPr>
      <w:r w:rsidRPr="00B726E5">
        <w:rPr>
          <w:rFonts w:eastAsia="SimSun"/>
          <w:b/>
          <w:bCs/>
          <w:i/>
          <w:sz w:val="24"/>
          <w:szCs w:val="24"/>
          <w:lang w:eastAsia="zh-CN"/>
        </w:rPr>
        <w:t>Редакционный совет</w:t>
      </w:r>
      <w:r w:rsidRPr="00B726E5">
        <w:rPr>
          <w:rFonts w:eastAsia="SimSun"/>
          <w:b/>
          <w:i/>
          <w:sz w:val="24"/>
          <w:szCs w:val="24"/>
          <w:lang w:eastAsia="zh-CN"/>
        </w:rPr>
        <w:t>:</w:t>
      </w:r>
    </w:p>
    <w:p w:rsidR="004D5847" w:rsidRPr="00B726E5" w:rsidRDefault="004D5847" w:rsidP="004D5847">
      <w:pPr>
        <w:shd w:val="clear" w:color="auto" w:fill="FFFFFF"/>
        <w:suppressAutoHyphens/>
        <w:autoSpaceDE w:val="0"/>
        <w:autoSpaceDN w:val="0"/>
        <w:adjustRightInd w:val="0"/>
        <w:jc w:val="center"/>
        <w:rPr>
          <w:rFonts w:eastAsia="SimSun"/>
          <w:bCs/>
          <w:sz w:val="24"/>
          <w:szCs w:val="24"/>
          <w:lang w:eastAsia="zh-CN"/>
        </w:rPr>
      </w:pPr>
    </w:p>
    <w:tbl>
      <w:tblPr>
        <w:tblW w:w="7946" w:type="dxa"/>
        <w:tblInd w:w="809" w:type="dxa"/>
        <w:tblLayout w:type="fixed"/>
        <w:tblLook w:val="04A0" w:firstRow="1" w:lastRow="0" w:firstColumn="1" w:lastColumn="0" w:noHBand="0" w:noVBand="1"/>
      </w:tblPr>
      <w:tblGrid>
        <w:gridCol w:w="2519"/>
        <w:gridCol w:w="342"/>
        <w:gridCol w:w="5085"/>
      </w:tblGrid>
      <w:tr w:rsidR="004D5847" w:rsidRPr="00B726E5" w:rsidTr="00255C54">
        <w:tc>
          <w:tcPr>
            <w:tcW w:w="2519" w:type="dxa"/>
            <w:hideMark/>
          </w:tcPr>
          <w:p w:rsidR="004D5847" w:rsidRPr="00B726E5" w:rsidRDefault="004D5847" w:rsidP="00255C54">
            <w:pPr>
              <w:suppressAutoHyphens/>
              <w:spacing w:line="276" w:lineRule="auto"/>
              <w:jc w:val="both"/>
              <w:rPr>
                <w:rFonts w:eastAsia="SimSun"/>
                <w:bCs/>
                <w:sz w:val="24"/>
                <w:szCs w:val="24"/>
              </w:rPr>
            </w:pPr>
            <w:r>
              <w:rPr>
                <w:rFonts w:eastAsia="SimSun"/>
                <w:bCs/>
                <w:sz w:val="24"/>
                <w:szCs w:val="24"/>
              </w:rPr>
              <w:t>П.В. Лысенко</w:t>
            </w:r>
          </w:p>
        </w:tc>
        <w:tc>
          <w:tcPr>
            <w:tcW w:w="342" w:type="dxa"/>
            <w:hideMark/>
          </w:tcPr>
          <w:p w:rsidR="004D5847" w:rsidRPr="00B726E5" w:rsidRDefault="004D5847" w:rsidP="00255C54">
            <w:pPr>
              <w:suppressAutoHyphens/>
              <w:spacing w:line="276" w:lineRule="auto"/>
              <w:jc w:val="both"/>
              <w:rPr>
                <w:rFonts w:eastAsia="SimSun"/>
                <w:bCs/>
                <w:sz w:val="24"/>
                <w:szCs w:val="24"/>
              </w:rPr>
            </w:pPr>
            <w:r w:rsidRPr="00B726E5">
              <w:rPr>
                <w:rFonts w:eastAsia="SimSun"/>
                <w:bCs/>
                <w:sz w:val="24"/>
                <w:szCs w:val="24"/>
              </w:rPr>
              <w:t>-</w:t>
            </w:r>
          </w:p>
        </w:tc>
        <w:tc>
          <w:tcPr>
            <w:tcW w:w="5085" w:type="dxa"/>
            <w:hideMark/>
          </w:tcPr>
          <w:p w:rsidR="004D5847" w:rsidRPr="00B726E5" w:rsidRDefault="004D5847" w:rsidP="00255C54">
            <w:pPr>
              <w:suppressAutoHyphens/>
              <w:spacing w:line="276" w:lineRule="auto"/>
              <w:jc w:val="both"/>
              <w:rPr>
                <w:rFonts w:eastAsia="SimSun"/>
                <w:bCs/>
                <w:sz w:val="24"/>
                <w:szCs w:val="24"/>
              </w:rPr>
            </w:pPr>
            <w:r w:rsidRPr="00B726E5">
              <w:rPr>
                <w:rFonts w:eastAsia="SimSun"/>
                <w:bCs/>
                <w:sz w:val="24"/>
                <w:szCs w:val="24"/>
              </w:rPr>
              <w:t>председатель редакционного совета</w:t>
            </w:r>
          </w:p>
        </w:tc>
      </w:tr>
      <w:tr w:rsidR="004D5847" w:rsidRPr="00B726E5" w:rsidTr="00255C54">
        <w:tc>
          <w:tcPr>
            <w:tcW w:w="7946" w:type="dxa"/>
            <w:gridSpan w:val="3"/>
          </w:tcPr>
          <w:p w:rsidR="004D5847" w:rsidRPr="00B726E5" w:rsidRDefault="004D5847" w:rsidP="00255C54">
            <w:pPr>
              <w:suppressAutoHyphens/>
              <w:spacing w:line="276" w:lineRule="auto"/>
              <w:jc w:val="both"/>
              <w:rPr>
                <w:rFonts w:eastAsia="SimSun"/>
                <w:bCs/>
                <w:sz w:val="24"/>
                <w:szCs w:val="24"/>
              </w:rPr>
            </w:pPr>
          </w:p>
          <w:p w:rsidR="004D5847" w:rsidRPr="00B726E5" w:rsidRDefault="004D5847" w:rsidP="00255C54">
            <w:pPr>
              <w:suppressAutoHyphens/>
              <w:spacing w:line="276" w:lineRule="auto"/>
              <w:jc w:val="both"/>
              <w:rPr>
                <w:rFonts w:eastAsia="SimSun"/>
                <w:bCs/>
                <w:sz w:val="24"/>
                <w:szCs w:val="24"/>
              </w:rPr>
            </w:pPr>
            <w:r w:rsidRPr="00B726E5">
              <w:rPr>
                <w:rFonts w:eastAsia="SimSun"/>
                <w:bCs/>
                <w:sz w:val="24"/>
                <w:szCs w:val="24"/>
              </w:rPr>
              <w:t>Члены редакционного совета:</w:t>
            </w:r>
          </w:p>
        </w:tc>
      </w:tr>
      <w:tr w:rsidR="004D5847" w:rsidRPr="00B726E5" w:rsidTr="00255C54">
        <w:trPr>
          <w:trHeight w:val="2760"/>
        </w:trPr>
        <w:tc>
          <w:tcPr>
            <w:tcW w:w="7946" w:type="dxa"/>
            <w:gridSpan w:val="3"/>
          </w:tcPr>
          <w:p w:rsidR="004D5847" w:rsidRDefault="004D5847" w:rsidP="00255C54">
            <w:pPr>
              <w:suppressAutoHyphens/>
              <w:spacing w:line="276" w:lineRule="auto"/>
              <w:jc w:val="both"/>
              <w:rPr>
                <w:rFonts w:eastAsia="SimSun"/>
                <w:bCs/>
                <w:sz w:val="24"/>
                <w:szCs w:val="24"/>
              </w:rPr>
            </w:pPr>
          </w:p>
          <w:p w:rsidR="004D5847" w:rsidRPr="003066C7" w:rsidRDefault="004D5847" w:rsidP="00255C54">
            <w:pPr>
              <w:suppressAutoHyphens/>
              <w:spacing w:line="276" w:lineRule="auto"/>
              <w:jc w:val="both"/>
              <w:rPr>
                <w:rFonts w:eastAsia="SimSun"/>
                <w:bCs/>
                <w:sz w:val="24"/>
                <w:szCs w:val="24"/>
              </w:rPr>
            </w:pPr>
            <w:r>
              <w:rPr>
                <w:rFonts w:eastAsia="SimSun"/>
                <w:bCs/>
                <w:sz w:val="24"/>
                <w:szCs w:val="24"/>
              </w:rPr>
              <w:t>Н.М. Панасенко</w:t>
            </w:r>
          </w:p>
          <w:p w:rsidR="004D5847" w:rsidRPr="003066C7" w:rsidRDefault="004D5847" w:rsidP="00255C54">
            <w:pPr>
              <w:suppressAutoHyphens/>
              <w:spacing w:line="276" w:lineRule="auto"/>
              <w:jc w:val="both"/>
              <w:rPr>
                <w:rFonts w:eastAsia="SimSun"/>
                <w:bCs/>
                <w:sz w:val="24"/>
                <w:szCs w:val="24"/>
              </w:rPr>
            </w:pPr>
          </w:p>
          <w:p w:rsidR="004D5847" w:rsidRPr="003066C7" w:rsidRDefault="004D5847" w:rsidP="00255C54">
            <w:pPr>
              <w:suppressAutoHyphens/>
              <w:spacing w:line="276" w:lineRule="auto"/>
              <w:jc w:val="both"/>
              <w:rPr>
                <w:rFonts w:eastAsia="SimSun"/>
                <w:bCs/>
                <w:sz w:val="24"/>
                <w:szCs w:val="24"/>
              </w:rPr>
            </w:pPr>
            <w:r w:rsidRPr="003066C7">
              <w:rPr>
                <w:rFonts w:eastAsia="SimSun"/>
                <w:bCs/>
                <w:sz w:val="24"/>
                <w:szCs w:val="24"/>
              </w:rPr>
              <w:t>Н.И. Больдт</w:t>
            </w:r>
          </w:p>
          <w:p w:rsidR="004D5847" w:rsidRPr="003066C7" w:rsidRDefault="004D5847" w:rsidP="00255C54">
            <w:pPr>
              <w:suppressAutoHyphens/>
              <w:spacing w:line="276" w:lineRule="auto"/>
              <w:jc w:val="both"/>
              <w:rPr>
                <w:rFonts w:eastAsia="SimSun"/>
                <w:bCs/>
                <w:sz w:val="24"/>
                <w:szCs w:val="24"/>
              </w:rPr>
            </w:pPr>
          </w:p>
          <w:p w:rsidR="004D5847" w:rsidRDefault="004D5847" w:rsidP="00255C54">
            <w:pPr>
              <w:suppressAutoHyphens/>
              <w:spacing w:line="276" w:lineRule="auto"/>
              <w:jc w:val="both"/>
              <w:rPr>
                <w:rFonts w:eastAsia="SimSun"/>
                <w:bCs/>
                <w:sz w:val="24"/>
                <w:szCs w:val="24"/>
              </w:rPr>
            </w:pPr>
            <w:r>
              <w:rPr>
                <w:rFonts w:eastAsia="SimSun"/>
                <w:bCs/>
                <w:sz w:val="24"/>
                <w:szCs w:val="24"/>
              </w:rPr>
              <w:t>О.Т. Мелехова</w:t>
            </w:r>
          </w:p>
          <w:p w:rsidR="004D5847" w:rsidRDefault="004D5847" w:rsidP="00255C54">
            <w:pPr>
              <w:suppressAutoHyphens/>
              <w:spacing w:line="276" w:lineRule="auto"/>
              <w:jc w:val="both"/>
              <w:rPr>
                <w:rFonts w:eastAsia="SimSun"/>
                <w:bCs/>
                <w:sz w:val="24"/>
                <w:szCs w:val="24"/>
              </w:rPr>
            </w:pPr>
          </w:p>
          <w:p w:rsidR="004D5847" w:rsidRPr="00B726E5" w:rsidRDefault="004D5847" w:rsidP="00255C54">
            <w:pPr>
              <w:suppressAutoHyphens/>
              <w:spacing w:line="276" w:lineRule="auto"/>
              <w:jc w:val="both"/>
              <w:rPr>
                <w:rFonts w:eastAsia="SimSun"/>
                <w:bCs/>
                <w:sz w:val="24"/>
                <w:szCs w:val="24"/>
              </w:rPr>
            </w:pPr>
            <w:r>
              <w:rPr>
                <w:rFonts w:eastAsia="SimSun"/>
                <w:bCs/>
                <w:sz w:val="24"/>
                <w:szCs w:val="24"/>
              </w:rPr>
              <w:t>О.А. Владимирова</w:t>
            </w:r>
          </w:p>
        </w:tc>
      </w:tr>
    </w:tbl>
    <w:p w:rsidR="00715421" w:rsidRPr="00B726E5" w:rsidRDefault="00715421" w:rsidP="00715421">
      <w:pPr>
        <w:shd w:val="clear" w:color="auto" w:fill="FFFFFF"/>
        <w:suppressAutoHyphens/>
        <w:autoSpaceDE w:val="0"/>
        <w:autoSpaceDN w:val="0"/>
        <w:adjustRightInd w:val="0"/>
        <w:jc w:val="center"/>
        <w:rPr>
          <w:rFonts w:eastAsia="SimSun"/>
          <w:bCs/>
          <w:sz w:val="24"/>
          <w:szCs w:val="24"/>
          <w:lang w:eastAsia="zh-CN"/>
        </w:rPr>
      </w:pPr>
    </w:p>
    <w:p w:rsidR="00715421" w:rsidRPr="00B726E5" w:rsidRDefault="00715421" w:rsidP="00715421">
      <w:pPr>
        <w:shd w:val="clear" w:color="auto" w:fill="FFFFFF"/>
        <w:suppressAutoHyphens/>
        <w:autoSpaceDE w:val="0"/>
        <w:autoSpaceDN w:val="0"/>
        <w:adjustRightInd w:val="0"/>
        <w:jc w:val="center"/>
        <w:rPr>
          <w:rFonts w:eastAsia="SimSun"/>
          <w:bCs/>
          <w:sz w:val="24"/>
          <w:szCs w:val="24"/>
          <w:lang w:eastAsia="zh-CN"/>
        </w:rPr>
      </w:pPr>
    </w:p>
    <w:p w:rsidR="00715421" w:rsidRPr="00B726E5" w:rsidRDefault="00715421" w:rsidP="00715421">
      <w:pPr>
        <w:shd w:val="clear" w:color="auto" w:fill="FFFFFF"/>
        <w:suppressAutoHyphens/>
        <w:autoSpaceDE w:val="0"/>
        <w:autoSpaceDN w:val="0"/>
        <w:adjustRightInd w:val="0"/>
        <w:jc w:val="center"/>
        <w:rPr>
          <w:rFonts w:eastAsia="SimSun"/>
          <w:bCs/>
          <w:sz w:val="24"/>
          <w:szCs w:val="24"/>
          <w:lang w:eastAsia="zh-CN"/>
        </w:rPr>
      </w:pPr>
    </w:p>
    <w:p w:rsidR="00715421" w:rsidRPr="00B726E5" w:rsidRDefault="00715421" w:rsidP="00715421">
      <w:pPr>
        <w:shd w:val="clear" w:color="auto" w:fill="FFFFFF"/>
        <w:suppressAutoHyphens/>
        <w:autoSpaceDE w:val="0"/>
        <w:autoSpaceDN w:val="0"/>
        <w:adjustRightInd w:val="0"/>
        <w:jc w:val="center"/>
        <w:rPr>
          <w:rFonts w:eastAsia="SimSun"/>
          <w:bCs/>
          <w:sz w:val="24"/>
          <w:szCs w:val="24"/>
          <w:lang w:eastAsia="zh-CN"/>
        </w:rPr>
      </w:pPr>
    </w:p>
    <w:p w:rsidR="00715421" w:rsidRPr="00B726E5" w:rsidRDefault="00715421" w:rsidP="00715421">
      <w:pPr>
        <w:shd w:val="clear" w:color="auto" w:fill="FFFFFF"/>
        <w:suppressAutoHyphens/>
        <w:autoSpaceDE w:val="0"/>
        <w:autoSpaceDN w:val="0"/>
        <w:adjustRightInd w:val="0"/>
        <w:jc w:val="center"/>
        <w:rPr>
          <w:rFonts w:eastAsia="SimSun"/>
          <w:bCs/>
          <w:sz w:val="24"/>
          <w:szCs w:val="24"/>
          <w:lang w:eastAsia="zh-CN"/>
        </w:rPr>
      </w:pPr>
    </w:p>
    <w:p w:rsidR="00715421" w:rsidRPr="00B726E5" w:rsidRDefault="00715421" w:rsidP="00715421">
      <w:pPr>
        <w:shd w:val="clear" w:color="auto" w:fill="FFFFFF"/>
        <w:suppressAutoHyphens/>
        <w:autoSpaceDE w:val="0"/>
        <w:autoSpaceDN w:val="0"/>
        <w:adjustRightInd w:val="0"/>
        <w:jc w:val="center"/>
        <w:rPr>
          <w:rFonts w:eastAsia="SimSun"/>
          <w:bCs/>
          <w:sz w:val="24"/>
          <w:szCs w:val="24"/>
          <w:lang w:eastAsia="zh-CN"/>
        </w:rPr>
      </w:pPr>
    </w:p>
    <w:p w:rsidR="00715421" w:rsidRPr="00B726E5" w:rsidRDefault="00715421" w:rsidP="00715421">
      <w:pPr>
        <w:shd w:val="clear" w:color="auto" w:fill="FFFFFF"/>
        <w:suppressAutoHyphens/>
        <w:autoSpaceDE w:val="0"/>
        <w:autoSpaceDN w:val="0"/>
        <w:adjustRightInd w:val="0"/>
        <w:jc w:val="center"/>
        <w:rPr>
          <w:rFonts w:eastAsia="SimSun"/>
          <w:bCs/>
          <w:sz w:val="24"/>
          <w:szCs w:val="24"/>
          <w:lang w:eastAsia="zh-CN"/>
        </w:rPr>
      </w:pPr>
    </w:p>
    <w:p w:rsidR="00715421" w:rsidRDefault="00715421" w:rsidP="00715421">
      <w:pPr>
        <w:shd w:val="clear" w:color="auto" w:fill="FFFFFF"/>
        <w:suppressAutoHyphens/>
        <w:autoSpaceDE w:val="0"/>
        <w:autoSpaceDN w:val="0"/>
        <w:adjustRightInd w:val="0"/>
        <w:jc w:val="center"/>
        <w:rPr>
          <w:rFonts w:eastAsia="SimSun"/>
          <w:bCs/>
          <w:sz w:val="24"/>
          <w:szCs w:val="24"/>
          <w:lang w:eastAsia="zh-CN"/>
        </w:rPr>
      </w:pPr>
    </w:p>
    <w:p w:rsidR="00715421" w:rsidRDefault="00715421" w:rsidP="00715421">
      <w:pPr>
        <w:shd w:val="clear" w:color="auto" w:fill="FFFFFF"/>
        <w:suppressAutoHyphens/>
        <w:autoSpaceDE w:val="0"/>
        <w:autoSpaceDN w:val="0"/>
        <w:adjustRightInd w:val="0"/>
        <w:jc w:val="center"/>
        <w:rPr>
          <w:rFonts w:eastAsia="SimSun"/>
          <w:bCs/>
          <w:sz w:val="24"/>
          <w:szCs w:val="24"/>
          <w:lang w:eastAsia="zh-CN"/>
        </w:rPr>
      </w:pPr>
    </w:p>
    <w:p w:rsidR="00715421" w:rsidRDefault="00715421" w:rsidP="00715421">
      <w:pPr>
        <w:shd w:val="clear" w:color="auto" w:fill="FFFFFF"/>
        <w:suppressAutoHyphens/>
        <w:autoSpaceDE w:val="0"/>
        <w:autoSpaceDN w:val="0"/>
        <w:adjustRightInd w:val="0"/>
        <w:jc w:val="center"/>
        <w:rPr>
          <w:rFonts w:eastAsia="SimSun"/>
          <w:bCs/>
          <w:sz w:val="24"/>
          <w:szCs w:val="24"/>
          <w:lang w:eastAsia="zh-CN"/>
        </w:rPr>
      </w:pPr>
    </w:p>
    <w:p w:rsidR="00715421" w:rsidRDefault="00715421" w:rsidP="00715421">
      <w:pPr>
        <w:shd w:val="clear" w:color="auto" w:fill="FFFFFF"/>
        <w:suppressAutoHyphens/>
        <w:autoSpaceDE w:val="0"/>
        <w:autoSpaceDN w:val="0"/>
        <w:adjustRightInd w:val="0"/>
        <w:jc w:val="center"/>
        <w:rPr>
          <w:rFonts w:eastAsia="SimSun"/>
          <w:bCs/>
          <w:sz w:val="24"/>
          <w:szCs w:val="24"/>
          <w:lang w:eastAsia="zh-CN"/>
        </w:rPr>
      </w:pPr>
    </w:p>
    <w:p w:rsidR="00715421" w:rsidRDefault="00715421" w:rsidP="00715421">
      <w:pPr>
        <w:shd w:val="clear" w:color="auto" w:fill="FFFFFF"/>
        <w:suppressAutoHyphens/>
        <w:autoSpaceDE w:val="0"/>
        <w:autoSpaceDN w:val="0"/>
        <w:adjustRightInd w:val="0"/>
        <w:jc w:val="center"/>
        <w:rPr>
          <w:rFonts w:eastAsia="SimSun"/>
          <w:bCs/>
          <w:sz w:val="24"/>
          <w:szCs w:val="24"/>
          <w:lang w:eastAsia="zh-CN"/>
        </w:rPr>
      </w:pPr>
    </w:p>
    <w:p w:rsidR="00715421" w:rsidRDefault="00715421" w:rsidP="00715421">
      <w:pPr>
        <w:shd w:val="clear" w:color="auto" w:fill="FFFFFF"/>
        <w:suppressAutoHyphens/>
        <w:autoSpaceDE w:val="0"/>
        <w:autoSpaceDN w:val="0"/>
        <w:adjustRightInd w:val="0"/>
        <w:jc w:val="center"/>
        <w:rPr>
          <w:rFonts w:eastAsia="SimSun"/>
          <w:bCs/>
          <w:sz w:val="24"/>
          <w:szCs w:val="24"/>
          <w:lang w:eastAsia="zh-CN"/>
        </w:rPr>
      </w:pPr>
    </w:p>
    <w:p w:rsidR="00715421" w:rsidRDefault="00715421" w:rsidP="00715421">
      <w:pPr>
        <w:shd w:val="clear" w:color="auto" w:fill="FFFFFF"/>
        <w:suppressAutoHyphens/>
        <w:autoSpaceDE w:val="0"/>
        <w:autoSpaceDN w:val="0"/>
        <w:adjustRightInd w:val="0"/>
        <w:jc w:val="center"/>
        <w:rPr>
          <w:rFonts w:eastAsia="SimSun"/>
          <w:bCs/>
          <w:sz w:val="24"/>
          <w:szCs w:val="24"/>
          <w:lang w:eastAsia="zh-CN"/>
        </w:rPr>
      </w:pPr>
    </w:p>
    <w:p w:rsidR="00715421" w:rsidRDefault="00715421" w:rsidP="00715421">
      <w:pPr>
        <w:shd w:val="clear" w:color="auto" w:fill="FFFFFF"/>
        <w:suppressAutoHyphens/>
        <w:autoSpaceDE w:val="0"/>
        <w:autoSpaceDN w:val="0"/>
        <w:adjustRightInd w:val="0"/>
        <w:jc w:val="center"/>
        <w:rPr>
          <w:rFonts w:eastAsia="SimSun"/>
          <w:bCs/>
          <w:sz w:val="24"/>
          <w:szCs w:val="24"/>
          <w:lang w:eastAsia="zh-CN"/>
        </w:rPr>
      </w:pPr>
    </w:p>
    <w:p w:rsidR="00715421" w:rsidRDefault="00715421" w:rsidP="00715421">
      <w:pPr>
        <w:shd w:val="clear" w:color="auto" w:fill="FFFFFF"/>
        <w:suppressAutoHyphens/>
        <w:autoSpaceDE w:val="0"/>
        <w:autoSpaceDN w:val="0"/>
        <w:adjustRightInd w:val="0"/>
        <w:jc w:val="center"/>
        <w:rPr>
          <w:rFonts w:eastAsia="SimSun"/>
          <w:bCs/>
          <w:sz w:val="24"/>
          <w:szCs w:val="24"/>
          <w:lang w:eastAsia="zh-CN"/>
        </w:rPr>
      </w:pPr>
    </w:p>
    <w:p w:rsidR="00602AB6" w:rsidRDefault="00602AB6" w:rsidP="00715421">
      <w:pPr>
        <w:shd w:val="clear" w:color="auto" w:fill="FFFFFF"/>
        <w:suppressAutoHyphens/>
        <w:autoSpaceDE w:val="0"/>
        <w:autoSpaceDN w:val="0"/>
        <w:adjustRightInd w:val="0"/>
        <w:jc w:val="center"/>
        <w:rPr>
          <w:rFonts w:eastAsia="SimSun"/>
          <w:bCs/>
          <w:sz w:val="24"/>
          <w:szCs w:val="24"/>
          <w:lang w:eastAsia="zh-CN"/>
        </w:rPr>
      </w:pPr>
    </w:p>
    <w:p w:rsidR="00715421" w:rsidRDefault="00715421" w:rsidP="00715421">
      <w:pPr>
        <w:shd w:val="clear" w:color="auto" w:fill="FFFFFF"/>
        <w:suppressAutoHyphens/>
        <w:autoSpaceDE w:val="0"/>
        <w:autoSpaceDN w:val="0"/>
        <w:adjustRightInd w:val="0"/>
        <w:jc w:val="center"/>
        <w:rPr>
          <w:rFonts w:eastAsia="SimSun"/>
          <w:bCs/>
          <w:sz w:val="24"/>
          <w:szCs w:val="24"/>
          <w:lang w:eastAsia="zh-CN"/>
        </w:rPr>
      </w:pPr>
    </w:p>
    <w:p w:rsidR="00715421" w:rsidRDefault="00715421" w:rsidP="00715421">
      <w:pPr>
        <w:shd w:val="clear" w:color="auto" w:fill="FFFFFF"/>
        <w:suppressAutoHyphens/>
        <w:autoSpaceDE w:val="0"/>
        <w:autoSpaceDN w:val="0"/>
        <w:adjustRightInd w:val="0"/>
        <w:jc w:val="center"/>
        <w:rPr>
          <w:rFonts w:eastAsia="SimSun"/>
          <w:bCs/>
          <w:sz w:val="24"/>
          <w:szCs w:val="24"/>
          <w:lang w:eastAsia="zh-CN"/>
        </w:rPr>
      </w:pPr>
    </w:p>
    <w:p w:rsidR="00DD5A64" w:rsidRDefault="00DD5A64" w:rsidP="00715421">
      <w:pPr>
        <w:shd w:val="clear" w:color="auto" w:fill="FFFFFF"/>
        <w:suppressAutoHyphens/>
        <w:autoSpaceDE w:val="0"/>
        <w:autoSpaceDN w:val="0"/>
        <w:adjustRightInd w:val="0"/>
        <w:jc w:val="center"/>
        <w:rPr>
          <w:rFonts w:eastAsia="SimSun"/>
          <w:bCs/>
          <w:sz w:val="24"/>
          <w:szCs w:val="24"/>
          <w:lang w:eastAsia="zh-CN"/>
        </w:rPr>
      </w:pPr>
    </w:p>
    <w:p w:rsidR="00DD5A64" w:rsidRDefault="00DD5A64" w:rsidP="00715421">
      <w:pPr>
        <w:shd w:val="clear" w:color="auto" w:fill="FFFFFF"/>
        <w:suppressAutoHyphens/>
        <w:autoSpaceDE w:val="0"/>
        <w:autoSpaceDN w:val="0"/>
        <w:adjustRightInd w:val="0"/>
        <w:jc w:val="center"/>
        <w:rPr>
          <w:rFonts w:eastAsia="SimSun"/>
          <w:bCs/>
          <w:sz w:val="24"/>
          <w:szCs w:val="24"/>
          <w:lang w:eastAsia="zh-CN"/>
        </w:rPr>
      </w:pPr>
    </w:p>
    <w:p w:rsidR="00825743" w:rsidRDefault="00825743" w:rsidP="00715421">
      <w:pPr>
        <w:shd w:val="clear" w:color="auto" w:fill="FFFFFF"/>
        <w:suppressAutoHyphens/>
        <w:autoSpaceDE w:val="0"/>
        <w:autoSpaceDN w:val="0"/>
        <w:adjustRightInd w:val="0"/>
        <w:jc w:val="center"/>
        <w:rPr>
          <w:rFonts w:eastAsia="SimSun"/>
          <w:bCs/>
          <w:sz w:val="24"/>
          <w:szCs w:val="24"/>
          <w:lang w:eastAsia="zh-CN"/>
        </w:rPr>
      </w:pPr>
    </w:p>
    <w:p w:rsidR="00715421" w:rsidRPr="00B726E5" w:rsidRDefault="00715421" w:rsidP="00715421">
      <w:pPr>
        <w:shd w:val="clear" w:color="auto" w:fill="FFFFFF"/>
        <w:suppressAutoHyphens/>
        <w:autoSpaceDE w:val="0"/>
        <w:autoSpaceDN w:val="0"/>
        <w:adjustRightInd w:val="0"/>
        <w:jc w:val="center"/>
        <w:rPr>
          <w:rFonts w:eastAsia="SimSun"/>
          <w:bCs/>
          <w:sz w:val="24"/>
          <w:szCs w:val="24"/>
          <w:lang w:eastAsia="zh-CN"/>
        </w:rPr>
      </w:pPr>
    </w:p>
    <w:p w:rsidR="00715421" w:rsidRPr="00B726E5" w:rsidRDefault="00715421" w:rsidP="00715421">
      <w:pPr>
        <w:suppressAutoHyphens/>
        <w:autoSpaceDN w:val="0"/>
        <w:jc w:val="center"/>
        <w:rPr>
          <w:rFonts w:eastAsia="SimSun"/>
          <w:b/>
          <w:i/>
          <w:sz w:val="24"/>
          <w:szCs w:val="24"/>
          <w:lang w:eastAsia="zh-CN"/>
        </w:rPr>
      </w:pPr>
      <w:r w:rsidRPr="00B726E5">
        <w:rPr>
          <w:rFonts w:eastAsia="SimSun"/>
          <w:b/>
          <w:i/>
          <w:sz w:val="24"/>
          <w:szCs w:val="24"/>
          <w:lang w:eastAsia="zh-CN"/>
        </w:rPr>
        <w:t>Адрес редакции и издателя:</w:t>
      </w:r>
    </w:p>
    <w:p w:rsidR="00715421" w:rsidRPr="00B726E5" w:rsidRDefault="00715421" w:rsidP="00715421">
      <w:pPr>
        <w:suppressAutoHyphens/>
        <w:autoSpaceDN w:val="0"/>
        <w:jc w:val="center"/>
        <w:rPr>
          <w:rFonts w:eastAsia="SimSun"/>
          <w:sz w:val="24"/>
          <w:szCs w:val="24"/>
          <w:lang w:eastAsia="zh-CN"/>
        </w:rPr>
      </w:pPr>
      <w:r>
        <w:rPr>
          <w:rFonts w:eastAsia="SimSun"/>
          <w:sz w:val="24"/>
          <w:szCs w:val="24"/>
          <w:lang w:eastAsia="zh-CN"/>
        </w:rPr>
        <w:t>у</w:t>
      </w:r>
      <w:r w:rsidRPr="00B726E5">
        <w:rPr>
          <w:rFonts w:eastAsia="SimSun"/>
          <w:sz w:val="24"/>
          <w:szCs w:val="24"/>
          <w:lang w:eastAsia="zh-CN"/>
        </w:rPr>
        <w:t>л. Октябрьская, 39, г. Карасук, Новосибирская область, 362868</w:t>
      </w:r>
    </w:p>
    <w:p w:rsidR="00715421" w:rsidRPr="00B726E5" w:rsidRDefault="00715421" w:rsidP="00715421">
      <w:pPr>
        <w:suppressAutoHyphens/>
        <w:autoSpaceDN w:val="0"/>
        <w:jc w:val="center"/>
        <w:rPr>
          <w:rFonts w:eastAsia="SimSun"/>
          <w:sz w:val="24"/>
          <w:szCs w:val="24"/>
          <w:lang w:eastAsia="zh-CN"/>
        </w:rPr>
      </w:pPr>
      <w:r w:rsidRPr="00B726E5">
        <w:rPr>
          <w:rFonts w:eastAsia="SimSun"/>
          <w:sz w:val="24"/>
          <w:szCs w:val="24"/>
          <w:lang w:eastAsia="zh-CN"/>
        </w:rPr>
        <w:t>Телефоны: 33-149, 33-101</w:t>
      </w:r>
    </w:p>
    <w:p w:rsidR="00715421" w:rsidRPr="004D5847" w:rsidRDefault="00715421" w:rsidP="00715421">
      <w:pPr>
        <w:suppressAutoHyphens/>
        <w:autoSpaceDN w:val="0"/>
        <w:jc w:val="center"/>
        <w:rPr>
          <w:rFonts w:eastAsia="SimSun"/>
          <w:sz w:val="24"/>
          <w:szCs w:val="24"/>
          <w:lang w:eastAsia="zh-CN"/>
        </w:rPr>
      </w:pPr>
      <w:r w:rsidRPr="00B726E5">
        <w:rPr>
          <w:rFonts w:eastAsia="SimSun"/>
          <w:sz w:val="24"/>
          <w:szCs w:val="24"/>
          <w:lang w:val="en-US" w:eastAsia="zh-CN"/>
        </w:rPr>
        <w:t>E</w:t>
      </w:r>
      <w:r w:rsidRPr="004D5847">
        <w:rPr>
          <w:rFonts w:eastAsia="SimSun"/>
          <w:sz w:val="24"/>
          <w:szCs w:val="24"/>
          <w:lang w:eastAsia="zh-CN"/>
        </w:rPr>
        <w:t>-</w:t>
      </w:r>
      <w:r w:rsidRPr="00B726E5">
        <w:rPr>
          <w:rFonts w:eastAsia="SimSun"/>
          <w:sz w:val="24"/>
          <w:szCs w:val="24"/>
          <w:lang w:val="en-US" w:eastAsia="zh-CN"/>
        </w:rPr>
        <w:t>mail</w:t>
      </w:r>
      <w:r w:rsidRPr="004D5847">
        <w:rPr>
          <w:rFonts w:eastAsia="SimSun"/>
          <w:sz w:val="24"/>
          <w:szCs w:val="24"/>
          <w:lang w:eastAsia="zh-CN"/>
        </w:rPr>
        <w:t xml:space="preserve">: </w:t>
      </w:r>
      <w:hyperlink r:id="rId10" w:history="1">
        <w:r w:rsidRPr="00B726E5">
          <w:rPr>
            <w:rFonts w:eastAsia="SimSun"/>
            <w:color w:val="0000FF"/>
            <w:sz w:val="24"/>
            <w:szCs w:val="24"/>
            <w:u w:val="single"/>
            <w:lang w:val="en-US" w:eastAsia="zh-CN"/>
          </w:rPr>
          <w:t>rokokarasuk</w:t>
        </w:r>
        <w:r w:rsidRPr="004D5847">
          <w:rPr>
            <w:rFonts w:eastAsia="SimSun"/>
            <w:color w:val="0000FF"/>
            <w:sz w:val="24"/>
            <w:szCs w:val="24"/>
            <w:u w:val="single"/>
            <w:lang w:eastAsia="zh-CN"/>
          </w:rPr>
          <w:t>@</w:t>
        </w:r>
        <w:r w:rsidRPr="00B726E5">
          <w:rPr>
            <w:rFonts w:eastAsia="SimSun"/>
            <w:color w:val="0000FF"/>
            <w:sz w:val="24"/>
            <w:szCs w:val="24"/>
            <w:u w:val="single"/>
            <w:lang w:val="en-US" w:eastAsia="zh-CN"/>
          </w:rPr>
          <w:t>mail</w:t>
        </w:r>
        <w:r w:rsidRPr="004D5847">
          <w:rPr>
            <w:rFonts w:eastAsia="SimSun"/>
            <w:color w:val="0000FF"/>
            <w:sz w:val="24"/>
            <w:szCs w:val="24"/>
            <w:u w:val="single"/>
            <w:lang w:eastAsia="zh-CN"/>
          </w:rPr>
          <w:t>.</w:t>
        </w:r>
        <w:r w:rsidRPr="00B726E5">
          <w:rPr>
            <w:rFonts w:eastAsia="SimSun"/>
            <w:color w:val="0000FF"/>
            <w:sz w:val="24"/>
            <w:szCs w:val="24"/>
            <w:u w:val="single"/>
            <w:lang w:val="en-US" w:eastAsia="zh-CN"/>
          </w:rPr>
          <w:t>ru</w:t>
        </w:r>
      </w:hyperlink>
    </w:p>
    <w:p w:rsidR="00715421" w:rsidRDefault="00715421" w:rsidP="00715421">
      <w:pPr>
        <w:suppressAutoHyphens/>
        <w:autoSpaceDN w:val="0"/>
        <w:jc w:val="center"/>
        <w:rPr>
          <w:rFonts w:eastAsia="SimSun"/>
          <w:sz w:val="24"/>
          <w:szCs w:val="24"/>
          <w:lang w:eastAsia="zh-CN"/>
        </w:rPr>
      </w:pPr>
      <w:r w:rsidRPr="00B726E5">
        <w:rPr>
          <w:rFonts w:eastAsia="SimSun"/>
          <w:sz w:val="24"/>
          <w:szCs w:val="24"/>
          <w:lang w:eastAsia="zh-CN"/>
        </w:rPr>
        <w:t>Тираж</w:t>
      </w:r>
      <w:r w:rsidRPr="004D5847">
        <w:rPr>
          <w:rFonts w:eastAsia="SimSun"/>
          <w:sz w:val="24"/>
          <w:szCs w:val="24"/>
          <w:lang w:eastAsia="zh-CN"/>
        </w:rPr>
        <w:t xml:space="preserve"> </w:t>
      </w:r>
      <w:r w:rsidR="00296BF8" w:rsidRPr="004D5847">
        <w:rPr>
          <w:rFonts w:eastAsia="SimSun"/>
          <w:sz w:val="24"/>
          <w:szCs w:val="24"/>
          <w:lang w:eastAsia="zh-CN"/>
        </w:rPr>
        <w:t>15</w:t>
      </w:r>
      <w:r w:rsidRPr="004D5847">
        <w:rPr>
          <w:rFonts w:eastAsia="SimSun"/>
          <w:sz w:val="24"/>
          <w:szCs w:val="24"/>
          <w:lang w:eastAsia="zh-CN"/>
        </w:rPr>
        <w:t xml:space="preserve">. </w:t>
      </w:r>
      <w:r w:rsidRPr="00B726E5">
        <w:rPr>
          <w:rFonts w:eastAsia="SimSun"/>
          <w:sz w:val="24"/>
          <w:szCs w:val="24"/>
          <w:lang w:eastAsia="zh-CN"/>
        </w:rPr>
        <w:t>20</w:t>
      </w:r>
      <w:r w:rsidR="0065675A">
        <w:rPr>
          <w:rFonts w:eastAsia="SimSun"/>
          <w:sz w:val="24"/>
          <w:szCs w:val="24"/>
          <w:lang w:eastAsia="zh-CN"/>
        </w:rPr>
        <w:t>2</w:t>
      </w:r>
      <w:r w:rsidR="00B63B5A">
        <w:rPr>
          <w:rFonts w:eastAsia="SimSun"/>
          <w:sz w:val="24"/>
          <w:szCs w:val="24"/>
          <w:lang w:eastAsia="zh-CN"/>
        </w:rPr>
        <w:t>4</w:t>
      </w:r>
      <w:r w:rsidRPr="00B726E5">
        <w:rPr>
          <w:rFonts w:eastAsia="SimSun"/>
          <w:sz w:val="24"/>
          <w:szCs w:val="24"/>
          <w:lang w:eastAsia="zh-CN"/>
        </w:rPr>
        <w:t xml:space="preserve"> год.</w:t>
      </w:r>
    </w:p>
    <w:p w:rsidR="0065675A" w:rsidRDefault="0065675A" w:rsidP="00715421">
      <w:pPr>
        <w:suppressAutoHyphens/>
        <w:autoSpaceDN w:val="0"/>
        <w:jc w:val="center"/>
        <w:rPr>
          <w:rFonts w:eastAsia="SimSun"/>
          <w:sz w:val="24"/>
          <w:szCs w:val="24"/>
          <w:lang w:eastAsia="zh-CN"/>
        </w:rPr>
      </w:pPr>
    </w:p>
    <w:p w:rsidR="00715421" w:rsidRDefault="00715421" w:rsidP="00715421">
      <w:pPr>
        <w:suppressAutoHyphens/>
        <w:autoSpaceDN w:val="0"/>
        <w:jc w:val="center"/>
        <w:rPr>
          <w:rFonts w:eastAsia="SimSun"/>
          <w:b/>
          <w:sz w:val="32"/>
          <w:szCs w:val="32"/>
          <w:u w:val="single"/>
          <w:lang w:eastAsia="zh-CN"/>
        </w:rPr>
      </w:pPr>
      <w:r w:rsidRPr="00E97E82">
        <w:rPr>
          <w:rFonts w:eastAsia="SimSun"/>
          <w:b/>
          <w:sz w:val="32"/>
          <w:szCs w:val="32"/>
          <w:u w:val="single"/>
          <w:lang w:eastAsia="zh-CN"/>
        </w:rPr>
        <w:lastRenderedPageBreak/>
        <w:t>ПЕРВЫЙ РАЗДЕЛ</w:t>
      </w:r>
    </w:p>
    <w:p w:rsidR="00F119E7" w:rsidRDefault="00F119E7" w:rsidP="00F119E7">
      <w:pPr>
        <w:suppressAutoHyphens/>
        <w:autoSpaceDN w:val="0"/>
        <w:jc w:val="both"/>
        <w:rPr>
          <w:rFonts w:eastAsia="SimSun"/>
          <w:sz w:val="24"/>
          <w:szCs w:val="24"/>
          <w:lang w:eastAsia="zh-CN"/>
        </w:rPr>
      </w:pPr>
    </w:p>
    <w:p w:rsidR="00F119E7" w:rsidRPr="00F119E7" w:rsidRDefault="00F119E7" w:rsidP="00F119E7">
      <w:pPr>
        <w:jc w:val="center"/>
        <w:rPr>
          <w:b/>
          <w:sz w:val="28"/>
          <w:szCs w:val="28"/>
        </w:rPr>
      </w:pPr>
      <w:r w:rsidRPr="00F119E7">
        <w:rPr>
          <w:b/>
          <w:sz w:val="28"/>
          <w:szCs w:val="28"/>
        </w:rPr>
        <w:t>СОВЕТ ДЕПУТАТОВ</w:t>
      </w:r>
    </w:p>
    <w:p w:rsidR="00F119E7" w:rsidRPr="00F119E7" w:rsidRDefault="00F119E7" w:rsidP="00F119E7">
      <w:pPr>
        <w:jc w:val="center"/>
        <w:rPr>
          <w:b/>
          <w:sz w:val="28"/>
          <w:szCs w:val="28"/>
        </w:rPr>
      </w:pPr>
      <w:r w:rsidRPr="00F119E7">
        <w:rPr>
          <w:b/>
          <w:sz w:val="28"/>
          <w:szCs w:val="28"/>
        </w:rPr>
        <w:t>КАРАСУКСКОГО РАЙОНА НОВОСИБИРСКОЙ ОБЛАСТИ</w:t>
      </w:r>
    </w:p>
    <w:p w:rsidR="00F119E7" w:rsidRPr="00F119E7" w:rsidRDefault="00F119E7" w:rsidP="00F119E7">
      <w:pPr>
        <w:jc w:val="center"/>
        <w:rPr>
          <w:b/>
          <w:sz w:val="28"/>
          <w:szCs w:val="28"/>
        </w:rPr>
      </w:pPr>
      <w:r w:rsidRPr="00F119E7">
        <w:rPr>
          <w:b/>
          <w:sz w:val="28"/>
          <w:szCs w:val="28"/>
        </w:rPr>
        <w:t>ЧЕТВЕРТОГО СОЗЫВА</w:t>
      </w:r>
    </w:p>
    <w:p w:rsidR="00F119E7" w:rsidRPr="00F119E7" w:rsidRDefault="00F119E7" w:rsidP="00F119E7">
      <w:pPr>
        <w:jc w:val="center"/>
        <w:rPr>
          <w:b/>
          <w:sz w:val="28"/>
          <w:szCs w:val="28"/>
        </w:rPr>
      </w:pPr>
    </w:p>
    <w:p w:rsidR="00F119E7" w:rsidRPr="00F119E7" w:rsidRDefault="00F119E7" w:rsidP="00F119E7">
      <w:pPr>
        <w:jc w:val="center"/>
        <w:rPr>
          <w:b/>
          <w:sz w:val="28"/>
          <w:szCs w:val="28"/>
        </w:rPr>
      </w:pPr>
      <w:r w:rsidRPr="00F119E7">
        <w:rPr>
          <w:b/>
          <w:sz w:val="28"/>
          <w:szCs w:val="28"/>
        </w:rPr>
        <w:t>РЕШЕНИЕ</w:t>
      </w:r>
    </w:p>
    <w:p w:rsidR="00F119E7" w:rsidRPr="00F119E7" w:rsidRDefault="00F119E7" w:rsidP="00F119E7">
      <w:pPr>
        <w:jc w:val="center"/>
        <w:rPr>
          <w:sz w:val="28"/>
          <w:szCs w:val="28"/>
        </w:rPr>
      </w:pPr>
      <w:r w:rsidRPr="00F119E7">
        <w:rPr>
          <w:sz w:val="28"/>
          <w:szCs w:val="28"/>
        </w:rPr>
        <w:t>(тридцать вторая сессия)</w:t>
      </w:r>
    </w:p>
    <w:p w:rsidR="00F119E7" w:rsidRPr="00F119E7" w:rsidRDefault="00F119E7" w:rsidP="00F119E7">
      <w:pPr>
        <w:jc w:val="center"/>
        <w:rPr>
          <w:sz w:val="28"/>
          <w:szCs w:val="28"/>
        </w:rPr>
      </w:pPr>
    </w:p>
    <w:p w:rsidR="00F119E7" w:rsidRPr="00F119E7" w:rsidRDefault="00F119E7" w:rsidP="00F119E7">
      <w:pPr>
        <w:jc w:val="center"/>
        <w:rPr>
          <w:sz w:val="28"/>
          <w:szCs w:val="28"/>
        </w:rPr>
      </w:pPr>
      <w:r w:rsidRPr="00F119E7">
        <w:rPr>
          <w:sz w:val="28"/>
          <w:szCs w:val="28"/>
        </w:rPr>
        <w:t>16.05.2024 № 289</w:t>
      </w:r>
    </w:p>
    <w:p w:rsidR="00F119E7" w:rsidRPr="00F119E7" w:rsidRDefault="00F119E7" w:rsidP="00F119E7">
      <w:pPr>
        <w:jc w:val="center"/>
        <w:rPr>
          <w:sz w:val="28"/>
          <w:szCs w:val="28"/>
        </w:rPr>
      </w:pPr>
    </w:p>
    <w:p w:rsidR="00F119E7" w:rsidRPr="00F119E7" w:rsidRDefault="00F119E7" w:rsidP="00F119E7">
      <w:pPr>
        <w:jc w:val="center"/>
        <w:rPr>
          <w:sz w:val="28"/>
          <w:szCs w:val="28"/>
        </w:rPr>
      </w:pPr>
      <w:r w:rsidRPr="00F119E7">
        <w:rPr>
          <w:sz w:val="28"/>
          <w:szCs w:val="28"/>
        </w:rPr>
        <w:t>Об отчете о результатах деятельности Главы Карасукского района Новосибирской области, о результатах деятельности администрации Карасукского района Новосибирской области и иных подведомственных ему органов местного самоуправления, в том числе о решении вопросов, поставленных Советом депутатов Карасукского района за 2023 год</w:t>
      </w:r>
    </w:p>
    <w:p w:rsidR="00F119E7" w:rsidRPr="00F119E7" w:rsidRDefault="00F119E7" w:rsidP="00F119E7">
      <w:pPr>
        <w:jc w:val="center"/>
        <w:rPr>
          <w:sz w:val="28"/>
          <w:szCs w:val="28"/>
        </w:rPr>
      </w:pPr>
    </w:p>
    <w:p w:rsidR="00F119E7" w:rsidRPr="00F119E7" w:rsidRDefault="00F119E7" w:rsidP="00F119E7">
      <w:pPr>
        <w:ind w:firstLine="709"/>
        <w:jc w:val="both"/>
        <w:rPr>
          <w:sz w:val="28"/>
          <w:szCs w:val="28"/>
        </w:rPr>
      </w:pPr>
      <w:r w:rsidRPr="00F119E7">
        <w:rPr>
          <w:sz w:val="28"/>
          <w:szCs w:val="28"/>
        </w:rPr>
        <w:t>Рассмотрев отчет о результатах деятельности Главы Карасукского района Новосибирской области, о результатах деятельности администрации Карасукского района Новосибирской области и иных подведомственных ему органов местного самоуправления, в том числе о решении вопросов, поставленных Советом депутатов Карасукского района за 2023 год, представленный и.о. Главы Карасукского района Шитвиным С.В., в соответствии с Федеральным законом от 06.10.2003 № 131-ФЗ «Об общих принципах организации местного самоуправления в Российской Федерации», с частью 2 статьи 15 и частью 10 статьи 21 Устава Карасукского района Новосибирской области, Совет депутатов Карасукского района Новосибирской области</w:t>
      </w:r>
    </w:p>
    <w:p w:rsidR="00F119E7" w:rsidRPr="00F119E7" w:rsidRDefault="00F119E7" w:rsidP="00F119E7">
      <w:pPr>
        <w:jc w:val="both"/>
        <w:rPr>
          <w:b/>
          <w:sz w:val="28"/>
          <w:szCs w:val="28"/>
        </w:rPr>
      </w:pPr>
      <w:r w:rsidRPr="00F119E7">
        <w:rPr>
          <w:b/>
          <w:sz w:val="28"/>
          <w:szCs w:val="28"/>
        </w:rPr>
        <w:t>Р Е Ш И Л:</w:t>
      </w:r>
    </w:p>
    <w:p w:rsidR="00F119E7" w:rsidRPr="00F119E7" w:rsidRDefault="00F119E7" w:rsidP="00F119E7">
      <w:pPr>
        <w:numPr>
          <w:ilvl w:val="0"/>
          <w:numId w:val="23"/>
        </w:numPr>
        <w:tabs>
          <w:tab w:val="num" w:pos="993"/>
        </w:tabs>
        <w:ind w:left="0" w:firstLine="567"/>
        <w:jc w:val="both"/>
        <w:rPr>
          <w:sz w:val="28"/>
          <w:szCs w:val="28"/>
        </w:rPr>
      </w:pPr>
      <w:r w:rsidRPr="00F119E7">
        <w:rPr>
          <w:sz w:val="28"/>
          <w:szCs w:val="28"/>
        </w:rPr>
        <w:t>Принять отчет о результатах деятельности Главы Карасукского района Новосибирской области о результатах деятельности администрации Карасукского района Новосибирской области и иных подведомственных ему органов местного самоуправления, в том числе о решении вопросов, поставленных Советом депутатов Карасукского района за 2023 год (прилагается), представленный и.о. Главы Карасукского района Шитвиным С.В.</w:t>
      </w:r>
    </w:p>
    <w:p w:rsidR="00F119E7" w:rsidRPr="00F119E7" w:rsidRDefault="00F119E7" w:rsidP="00F119E7">
      <w:pPr>
        <w:numPr>
          <w:ilvl w:val="0"/>
          <w:numId w:val="23"/>
        </w:numPr>
        <w:tabs>
          <w:tab w:val="num" w:pos="993"/>
        </w:tabs>
        <w:ind w:left="0" w:firstLine="567"/>
        <w:jc w:val="both"/>
        <w:rPr>
          <w:sz w:val="28"/>
          <w:szCs w:val="28"/>
        </w:rPr>
      </w:pPr>
      <w:r w:rsidRPr="00F119E7">
        <w:rPr>
          <w:sz w:val="28"/>
          <w:szCs w:val="28"/>
        </w:rPr>
        <w:t>Опубликовать решение в Бюллетене органов местного самоуправления Карасукского района Новосибирской области и разместить на официальном сайте администрации Карасукского района.</w:t>
      </w:r>
    </w:p>
    <w:p w:rsidR="00F119E7" w:rsidRPr="00F119E7" w:rsidRDefault="00F119E7" w:rsidP="00F119E7">
      <w:pPr>
        <w:jc w:val="both"/>
        <w:rPr>
          <w:sz w:val="28"/>
          <w:szCs w:val="28"/>
        </w:rPr>
      </w:pPr>
    </w:p>
    <w:p w:rsidR="00F119E7" w:rsidRPr="00F119E7" w:rsidRDefault="00F119E7" w:rsidP="00F119E7">
      <w:pPr>
        <w:jc w:val="both"/>
        <w:rPr>
          <w:sz w:val="28"/>
          <w:szCs w:val="28"/>
        </w:rPr>
      </w:pPr>
    </w:p>
    <w:p w:rsidR="00F119E7" w:rsidRPr="00F119E7" w:rsidRDefault="00F119E7" w:rsidP="00F119E7">
      <w:pPr>
        <w:jc w:val="both"/>
        <w:rPr>
          <w:sz w:val="28"/>
          <w:szCs w:val="28"/>
        </w:rPr>
      </w:pPr>
      <w:r w:rsidRPr="00F119E7">
        <w:rPr>
          <w:sz w:val="28"/>
          <w:szCs w:val="28"/>
        </w:rPr>
        <w:t>Председатель Совета депутатов                           И.о. Главы Карасукского района</w:t>
      </w:r>
    </w:p>
    <w:p w:rsidR="00F119E7" w:rsidRPr="00F119E7" w:rsidRDefault="00F119E7" w:rsidP="00F119E7">
      <w:pPr>
        <w:jc w:val="both"/>
        <w:rPr>
          <w:sz w:val="28"/>
          <w:szCs w:val="28"/>
        </w:rPr>
      </w:pPr>
      <w:r w:rsidRPr="00F119E7">
        <w:rPr>
          <w:sz w:val="28"/>
          <w:szCs w:val="28"/>
        </w:rPr>
        <w:t>Карасукского района                                               Новосибирской области</w:t>
      </w:r>
    </w:p>
    <w:p w:rsidR="00F119E7" w:rsidRPr="00F119E7" w:rsidRDefault="00F119E7" w:rsidP="00F119E7">
      <w:pPr>
        <w:jc w:val="both"/>
        <w:rPr>
          <w:sz w:val="28"/>
          <w:szCs w:val="28"/>
        </w:rPr>
      </w:pPr>
      <w:r w:rsidRPr="00F119E7">
        <w:rPr>
          <w:sz w:val="28"/>
          <w:szCs w:val="28"/>
        </w:rPr>
        <w:t>Новосибирской области</w:t>
      </w:r>
    </w:p>
    <w:p w:rsidR="00F119E7" w:rsidRPr="00F119E7" w:rsidRDefault="00F119E7" w:rsidP="00F119E7">
      <w:pPr>
        <w:jc w:val="both"/>
        <w:rPr>
          <w:sz w:val="28"/>
          <w:szCs w:val="28"/>
        </w:rPr>
      </w:pPr>
      <w:r w:rsidRPr="00F119E7">
        <w:rPr>
          <w:sz w:val="28"/>
          <w:szCs w:val="28"/>
        </w:rPr>
        <w:t xml:space="preserve">                                                Ю.М. Объедко                                         С.В. Шитвин</w:t>
      </w:r>
    </w:p>
    <w:p w:rsidR="00F119E7" w:rsidRDefault="00F119E7" w:rsidP="00F119E7">
      <w:pPr>
        <w:suppressAutoHyphens/>
        <w:autoSpaceDN w:val="0"/>
        <w:jc w:val="both"/>
        <w:rPr>
          <w:rFonts w:eastAsia="SimSun"/>
          <w:sz w:val="24"/>
          <w:szCs w:val="24"/>
          <w:lang w:eastAsia="zh-CN"/>
        </w:rPr>
      </w:pPr>
    </w:p>
    <w:p w:rsidR="00F119E7" w:rsidRPr="00F119E7" w:rsidRDefault="00F119E7" w:rsidP="00F119E7">
      <w:pPr>
        <w:widowControl w:val="0"/>
        <w:suppressAutoHyphens/>
        <w:autoSpaceDE w:val="0"/>
        <w:autoSpaceDN w:val="0"/>
        <w:adjustRightInd w:val="0"/>
        <w:jc w:val="center"/>
        <w:rPr>
          <w:sz w:val="24"/>
          <w:szCs w:val="24"/>
        </w:rPr>
      </w:pPr>
      <w:r w:rsidRPr="00F119E7">
        <w:rPr>
          <w:sz w:val="24"/>
          <w:szCs w:val="24"/>
        </w:rPr>
        <w:lastRenderedPageBreak/>
        <w:t>ДОКЛАД</w:t>
      </w:r>
    </w:p>
    <w:p w:rsidR="00F119E7" w:rsidRPr="00F119E7" w:rsidRDefault="00F119E7" w:rsidP="00F119E7">
      <w:pPr>
        <w:widowControl w:val="0"/>
        <w:suppressAutoHyphens/>
        <w:autoSpaceDE w:val="0"/>
        <w:autoSpaceDN w:val="0"/>
        <w:adjustRightInd w:val="0"/>
        <w:jc w:val="center"/>
        <w:rPr>
          <w:sz w:val="24"/>
          <w:szCs w:val="24"/>
        </w:rPr>
      </w:pPr>
      <w:r w:rsidRPr="00F119E7">
        <w:rPr>
          <w:sz w:val="24"/>
          <w:szCs w:val="24"/>
        </w:rPr>
        <w:t>Главы Карасукского района о результатах своей деятельности, деятельности администрации Карасукского района и об итогах выполнения прогноза социально-экономического развития Карасукского района за 2023 год.</w:t>
      </w:r>
    </w:p>
    <w:p w:rsidR="00F119E7" w:rsidRPr="00F119E7" w:rsidRDefault="00F119E7" w:rsidP="00F119E7">
      <w:pPr>
        <w:tabs>
          <w:tab w:val="center" w:pos="4153"/>
          <w:tab w:val="right" w:pos="8306"/>
        </w:tabs>
        <w:spacing w:line="276" w:lineRule="auto"/>
        <w:ind w:firstLine="709"/>
        <w:jc w:val="right"/>
        <w:rPr>
          <w:sz w:val="24"/>
          <w:szCs w:val="24"/>
        </w:rPr>
      </w:pPr>
      <w:r w:rsidRPr="00F119E7">
        <w:rPr>
          <w:sz w:val="24"/>
          <w:szCs w:val="24"/>
        </w:rPr>
        <w:t>16 апреля 2024 г.</w:t>
      </w:r>
    </w:p>
    <w:p w:rsidR="00F119E7" w:rsidRPr="00F119E7" w:rsidRDefault="00F119E7" w:rsidP="00F119E7">
      <w:pPr>
        <w:tabs>
          <w:tab w:val="center" w:pos="4153"/>
          <w:tab w:val="right" w:pos="8306"/>
        </w:tabs>
        <w:spacing w:line="276" w:lineRule="auto"/>
        <w:ind w:firstLine="709"/>
        <w:jc w:val="right"/>
        <w:rPr>
          <w:sz w:val="24"/>
          <w:szCs w:val="24"/>
        </w:rPr>
      </w:pPr>
    </w:p>
    <w:p w:rsidR="00F119E7" w:rsidRPr="00F119E7" w:rsidRDefault="00F119E7" w:rsidP="00F119E7">
      <w:pPr>
        <w:widowControl w:val="0"/>
        <w:suppressAutoHyphens/>
        <w:autoSpaceDE w:val="0"/>
        <w:autoSpaceDN w:val="0"/>
        <w:adjustRightInd w:val="0"/>
        <w:ind w:firstLine="709"/>
        <w:jc w:val="center"/>
        <w:rPr>
          <w:sz w:val="24"/>
          <w:szCs w:val="24"/>
        </w:rPr>
      </w:pPr>
      <w:r w:rsidRPr="00F119E7">
        <w:rPr>
          <w:sz w:val="24"/>
          <w:szCs w:val="24"/>
        </w:rPr>
        <w:t>Добрый день, уважаемые депутаты и приглашенные!</w:t>
      </w:r>
    </w:p>
    <w:p w:rsidR="00F119E7" w:rsidRPr="00F119E7" w:rsidRDefault="00F119E7" w:rsidP="00F119E7">
      <w:pPr>
        <w:widowControl w:val="0"/>
        <w:suppressAutoHyphens/>
        <w:autoSpaceDE w:val="0"/>
        <w:autoSpaceDN w:val="0"/>
        <w:adjustRightInd w:val="0"/>
        <w:ind w:firstLine="709"/>
        <w:jc w:val="both"/>
        <w:rPr>
          <w:sz w:val="24"/>
          <w:szCs w:val="24"/>
        </w:rPr>
      </w:pPr>
      <w:r w:rsidRPr="00F119E7">
        <w:rPr>
          <w:sz w:val="24"/>
          <w:szCs w:val="24"/>
        </w:rPr>
        <w:t>Представляю Вашему вниманию отчет о результатах моей деятельности, деятельности администрации и об итогах выполнения прогноза социально-экономического развития Карасукского района за 2023 год.</w:t>
      </w:r>
    </w:p>
    <w:p w:rsidR="00F119E7" w:rsidRPr="00F119E7" w:rsidRDefault="00F119E7" w:rsidP="00F119E7">
      <w:pPr>
        <w:widowControl w:val="0"/>
        <w:suppressAutoHyphens/>
        <w:autoSpaceDE w:val="0"/>
        <w:autoSpaceDN w:val="0"/>
        <w:adjustRightInd w:val="0"/>
        <w:ind w:firstLine="709"/>
        <w:jc w:val="both"/>
        <w:rPr>
          <w:sz w:val="24"/>
          <w:szCs w:val="24"/>
        </w:rPr>
      </w:pPr>
      <w:r w:rsidRPr="00F119E7">
        <w:rPr>
          <w:sz w:val="24"/>
          <w:szCs w:val="24"/>
        </w:rPr>
        <w:t>Объем валового районного продукта в 2023 году составил порядка 16,5 млрд. рублей, что на 4% больше, чем годом ранее. Рост обеспечен за счет увеличения оборота розничной торговли, общественного питания и  платных услуг.</w:t>
      </w:r>
    </w:p>
    <w:p w:rsidR="00F119E7" w:rsidRPr="00F119E7" w:rsidRDefault="00F119E7" w:rsidP="00F119E7">
      <w:pPr>
        <w:widowControl w:val="0"/>
        <w:suppressAutoHyphens/>
        <w:autoSpaceDE w:val="0"/>
        <w:autoSpaceDN w:val="0"/>
        <w:adjustRightInd w:val="0"/>
        <w:ind w:firstLine="709"/>
        <w:jc w:val="both"/>
        <w:rPr>
          <w:sz w:val="24"/>
          <w:szCs w:val="24"/>
        </w:rPr>
      </w:pPr>
      <w:r w:rsidRPr="00F119E7">
        <w:rPr>
          <w:sz w:val="24"/>
          <w:szCs w:val="24"/>
        </w:rPr>
        <w:t>Объем отгруженной промышленной продукции, выполненных работ и услуг составил 679 млн. рублей, или 87% к 2022 году. Наибольшую долю в общем объеме выпускаемой продукции промышленными предприятиями занимает АО «Карасукский мясокомбинат» (16%), ООО «Новомилк» (17%), МУП «Коммунальщик» (41%).</w:t>
      </w:r>
    </w:p>
    <w:p w:rsidR="00F119E7" w:rsidRPr="00F119E7" w:rsidRDefault="00F119E7" w:rsidP="00F119E7">
      <w:pPr>
        <w:widowControl w:val="0"/>
        <w:suppressAutoHyphens/>
        <w:autoSpaceDE w:val="0"/>
        <w:autoSpaceDN w:val="0"/>
        <w:adjustRightInd w:val="0"/>
        <w:ind w:firstLine="709"/>
        <w:jc w:val="both"/>
        <w:rPr>
          <w:sz w:val="24"/>
          <w:szCs w:val="24"/>
        </w:rPr>
      </w:pPr>
      <w:r w:rsidRPr="00F119E7">
        <w:rPr>
          <w:sz w:val="24"/>
          <w:szCs w:val="24"/>
        </w:rPr>
        <w:t>Объем валовой продукции сельского хозяйства составил 2 миллиарда 362 миллиона рублей (прогнозное значение выполнено на 81%). В отчетном периоде с площади 52 тыс.га собрано зерновых и зернобобовых культур 37 тыс.тонн, урожайность составила 7 ц/га.</w:t>
      </w:r>
    </w:p>
    <w:p w:rsidR="00F119E7" w:rsidRPr="00F119E7" w:rsidRDefault="00F119E7" w:rsidP="00F119E7">
      <w:pPr>
        <w:widowControl w:val="0"/>
        <w:suppressAutoHyphens/>
        <w:autoSpaceDE w:val="0"/>
        <w:autoSpaceDN w:val="0"/>
        <w:adjustRightInd w:val="0"/>
        <w:ind w:firstLine="709"/>
        <w:jc w:val="both"/>
        <w:rPr>
          <w:sz w:val="24"/>
          <w:szCs w:val="24"/>
        </w:rPr>
      </w:pPr>
      <w:r w:rsidRPr="00F119E7">
        <w:rPr>
          <w:sz w:val="24"/>
          <w:szCs w:val="24"/>
        </w:rPr>
        <w:t>Во всех категориях хозяйств произведено более 30 тыс. тонн молока (прогнозное значение выполнено на 105%). Надой молока на 1 корову увеличился на 17% по сравнению с 2022 годом и составил более 5 тонн. Карасукский район находится на пятом месте в области по наличию поголовья крупного рогатого скота (19884 г.), и на третьем месте – по поголовью скота мясного направления (3749 г.).</w:t>
      </w:r>
    </w:p>
    <w:p w:rsidR="00F119E7" w:rsidRPr="00F119E7" w:rsidRDefault="00F119E7" w:rsidP="00F119E7">
      <w:pPr>
        <w:widowControl w:val="0"/>
        <w:suppressAutoHyphens/>
        <w:autoSpaceDE w:val="0"/>
        <w:autoSpaceDN w:val="0"/>
        <w:adjustRightInd w:val="0"/>
        <w:ind w:firstLine="709"/>
        <w:jc w:val="both"/>
        <w:rPr>
          <w:sz w:val="24"/>
          <w:szCs w:val="24"/>
        </w:rPr>
      </w:pPr>
      <w:r w:rsidRPr="00F119E7">
        <w:rPr>
          <w:sz w:val="24"/>
          <w:szCs w:val="24"/>
        </w:rPr>
        <w:t>Аграрии продолжают осуществлять техническую и технологическую модернизацию сельскохозяйственного производства, обновление машинно-тракторного парка. В АО «АФ Новая семья» и АО «Калиновское» проведена реконструкция коровников. Кроме того, в АО «Калиновское» ведется строительство нового коровника на 240 голов. Наибольшее количество техники пробрели хозяйства: АО «АФ Новая Семья» (19 ед. на сумму 72 млн. руб.), ООО «Росинка» (14 ед. на сумму 110 млн. руб.). Государственная поддержка сельхозтоваропроизводителей составила 172 млн. руб., что на 4% больше, чем в  2022 году.</w:t>
      </w:r>
    </w:p>
    <w:p w:rsidR="00F119E7" w:rsidRPr="00F119E7" w:rsidRDefault="00F119E7" w:rsidP="00F119E7">
      <w:pPr>
        <w:widowControl w:val="0"/>
        <w:suppressAutoHyphens/>
        <w:autoSpaceDE w:val="0"/>
        <w:autoSpaceDN w:val="0"/>
        <w:adjustRightInd w:val="0"/>
        <w:ind w:firstLine="709"/>
        <w:jc w:val="both"/>
        <w:rPr>
          <w:sz w:val="24"/>
          <w:szCs w:val="24"/>
        </w:rPr>
      </w:pPr>
      <w:r w:rsidRPr="00F119E7">
        <w:rPr>
          <w:sz w:val="24"/>
          <w:szCs w:val="24"/>
        </w:rPr>
        <w:t xml:space="preserve">Объем работ по виду деятельности «строительство» составил 655 млн. руб. Прогнозное значение показателя перевыполнено в 1,3 раза.  В эксплуатацию введено 30 индивидуальных жилых домов площадью порядка 4 тыс. кв.м. Завершено строительство: районного дома культуры, здания фельдшерско-акушерского пункта в с. Троицкое, водопроводных сетей в с.Рассказово, вышки сотовой связи в п.Александровский. Начато строительство двух 9-ти квартирных домов для детей-сирот и ФАПа с жильем для фельдшера в п.Александровский. </w:t>
      </w:r>
    </w:p>
    <w:p w:rsidR="00F119E7" w:rsidRPr="00F119E7" w:rsidRDefault="00F119E7" w:rsidP="00F119E7">
      <w:pPr>
        <w:widowControl w:val="0"/>
        <w:suppressAutoHyphens/>
        <w:autoSpaceDE w:val="0"/>
        <w:autoSpaceDN w:val="0"/>
        <w:adjustRightInd w:val="0"/>
        <w:ind w:firstLine="709"/>
        <w:jc w:val="both"/>
        <w:rPr>
          <w:sz w:val="24"/>
          <w:szCs w:val="24"/>
        </w:rPr>
      </w:pPr>
      <w:r w:rsidRPr="00F119E7">
        <w:rPr>
          <w:sz w:val="24"/>
          <w:szCs w:val="24"/>
        </w:rPr>
        <w:t>Выполнены работы по капитальному ремонту зданий домов культуры в селах Благодатное и Студеное, Дома культуры железнодорожников, детско-юношеского центра, трибуны стадиона «Локомотив», ремонту кровли Троицкой школы и детского сада «Сказка» в г.Карасуке.</w:t>
      </w:r>
    </w:p>
    <w:p w:rsidR="00F119E7" w:rsidRPr="00F119E7" w:rsidRDefault="00F119E7" w:rsidP="00F119E7">
      <w:pPr>
        <w:widowControl w:val="0"/>
        <w:suppressAutoHyphens/>
        <w:autoSpaceDE w:val="0"/>
        <w:autoSpaceDN w:val="0"/>
        <w:adjustRightInd w:val="0"/>
        <w:ind w:firstLine="709"/>
        <w:jc w:val="both"/>
        <w:rPr>
          <w:sz w:val="24"/>
          <w:szCs w:val="24"/>
        </w:rPr>
      </w:pPr>
      <w:r w:rsidRPr="00F119E7">
        <w:rPr>
          <w:sz w:val="24"/>
          <w:szCs w:val="24"/>
        </w:rPr>
        <w:t>Продолжена работа по обеспечению жильем отдельных категорий граждан.  По программе переселения граждан из аварийного жилищного фонда расселено 8 человек. Предоставлены 45 квартир по договорам найма детям-сиротам. Жилищные условия за счет средств государственной поддержки в 2023 году улучшили 12 молодых семей, многодетная семья, вдова участника ВОВ, 2 семьи граждан, выехавших из районов крайнего севера, семья работника агропромышленного комплекса и малоимущая семья. На приобретение и строительство жилья освоено более 112 млн. рублей бюджетных средств.</w:t>
      </w:r>
    </w:p>
    <w:p w:rsidR="00F119E7" w:rsidRPr="00F119E7" w:rsidRDefault="00F119E7" w:rsidP="00F119E7">
      <w:pPr>
        <w:widowControl w:val="0"/>
        <w:suppressAutoHyphens/>
        <w:autoSpaceDE w:val="0"/>
        <w:autoSpaceDN w:val="0"/>
        <w:adjustRightInd w:val="0"/>
        <w:ind w:firstLine="709"/>
        <w:jc w:val="both"/>
        <w:rPr>
          <w:sz w:val="24"/>
          <w:szCs w:val="24"/>
        </w:rPr>
      </w:pPr>
      <w:r w:rsidRPr="00F119E7">
        <w:rPr>
          <w:sz w:val="24"/>
          <w:szCs w:val="24"/>
        </w:rPr>
        <w:t xml:space="preserve">В жилищно-коммунальном хозяйстве проводились работы по ремонту и замене </w:t>
      </w:r>
      <w:r w:rsidRPr="00F119E7">
        <w:rPr>
          <w:sz w:val="24"/>
          <w:szCs w:val="24"/>
        </w:rPr>
        <w:lastRenderedPageBreak/>
        <w:t>участков водопроводных, тепловых и канализационных сетей, приобретено оборудование и техника. Всего на подготовку к отопительному сезону освоено более 44 млн. рублей. За год потребителям отпущено 135 тыс.Гкал тепловой энергии и более 2 млн. куб.м воды. Уровень собираемости платежей за коммунальные услуги составил 96%.</w:t>
      </w:r>
    </w:p>
    <w:p w:rsidR="00F119E7" w:rsidRPr="00F119E7" w:rsidRDefault="00F119E7" w:rsidP="00F119E7">
      <w:pPr>
        <w:widowControl w:val="0"/>
        <w:suppressAutoHyphens/>
        <w:autoSpaceDE w:val="0"/>
        <w:autoSpaceDN w:val="0"/>
        <w:adjustRightInd w:val="0"/>
        <w:ind w:firstLine="709"/>
        <w:jc w:val="both"/>
        <w:rPr>
          <w:sz w:val="24"/>
          <w:szCs w:val="24"/>
        </w:rPr>
      </w:pPr>
      <w:r w:rsidRPr="00F119E7">
        <w:rPr>
          <w:sz w:val="24"/>
          <w:szCs w:val="24"/>
        </w:rPr>
        <w:t>Выполнены работы по капитальному ремонту кровли в многоквартирных домах по ул. Индустриальная 4а, ул. Ленина 153; проведен ремонт системы электроснабжения и начат капремонт системы теплоснабжения по ул. Есенина 4. Ремонт крыши по ул. Союзная 55 перенесен на 2024 год.</w:t>
      </w:r>
    </w:p>
    <w:p w:rsidR="00F119E7" w:rsidRPr="00F119E7" w:rsidRDefault="00F119E7" w:rsidP="00F119E7">
      <w:pPr>
        <w:widowControl w:val="0"/>
        <w:suppressAutoHyphens/>
        <w:autoSpaceDE w:val="0"/>
        <w:autoSpaceDN w:val="0"/>
        <w:adjustRightInd w:val="0"/>
        <w:ind w:firstLine="709"/>
        <w:jc w:val="both"/>
        <w:rPr>
          <w:sz w:val="24"/>
          <w:szCs w:val="24"/>
        </w:rPr>
      </w:pPr>
      <w:r w:rsidRPr="00F119E7">
        <w:rPr>
          <w:sz w:val="24"/>
          <w:szCs w:val="24"/>
        </w:rPr>
        <w:t>В создании комфортной и безопасной среды проживания населения немаловажную роль играет развитие улично-дорожной сети. Протяженность автомобильных дорог общего пользования составляет 897 км, в т.ч. 516 км дорог имеют твердое покрытие. Выполнен ремонт автомобильных дорог в г. Карасуке по ул.Октябрьская, ул.Щорса, участка автомобильной дороги по ул.Комсомольская и ул.Тимонова, капитальный ремонт светофорного объекта на пересечении ул.Октябрьская – ул.Пархоменко. В с. Чернокурья начаты работы по капитальному ремонту автомобильной дороги по ул. Центральная. Произведен ямочный ремонт дорожного полотна на сумму порядка 3 млн. рублей. На развитие дорожного хозяйства   в прошлом году было направлено более 100 млн. рублей.</w:t>
      </w:r>
    </w:p>
    <w:p w:rsidR="00F119E7" w:rsidRPr="00F119E7" w:rsidRDefault="00F119E7" w:rsidP="00F119E7">
      <w:pPr>
        <w:widowControl w:val="0"/>
        <w:suppressAutoHyphens/>
        <w:autoSpaceDE w:val="0"/>
        <w:autoSpaceDN w:val="0"/>
        <w:adjustRightInd w:val="0"/>
        <w:ind w:firstLine="709"/>
        <w:jc w:val="both"/>
        <w:rPr>
          <w:sz w:val="24"/>
          <w:szCs w:val="24"/>
        </w:rPr>
      </w:pPr>
      <w:r w:rsidRPr="00F119E7">
        <w:rPr>
          <w:sz w:val="24"/>
          <w:szCs w:val="24"/>
        </w:rPr>
        <w:t>Объем перевезенных грузов автомобильным транспортом составил 630 тыс. тонн. Перевезено пассажиров 905 тысяч человек (это 98,2% к 2022 году). В районе действуют 27 автобусных маршрутов регулярного сообщения, в т.ч. 2 городских маршрута и 22 внутрирайонных маршрута. Перевозку пассажиров по районным и городским маршрутам в 2023 году осуществляло МУП «КомАВТО». На 100% обновлён автобусный парк на городских маршрутах.  По 6 маршрутам междугороднего сообщения перевозку пассажиров осуществляют индивидуальные предприниматели, в г. Карасуке развиты услуги такси.</w:t>
      </w:r>
    </w:p>
    <w:p w:rsidR="00F119E7" w:rsidRPr="00F119E7" w:rsidRDefault="00F119E7" w:rsidP="00F119E7">
      <w:pPr>
        <w:widowControl w:val="0"/>
        <w:suppressAutoHyphens/>
        <w:autoSpaceDE w:val="0"/>
        <w:autoSpaceDN w:val="0"/>
        <w:adjustRightInd w:val="0"/>
        <w:ind w:firstLine="709"/>
        <w:jc w:val="both"/>
        <w:rPr>
          <w:sz w:val="24"/>
          <w:szCs w:val="24"/>
        </w:rPr>
      </w:pPr>
      <w:r w:rsidRPr="00F119E7">
        <w:rPr>
          <w:sz w:val="24"/>
          <w:szCs w:val="24"/>
        </w:rPr>
        <w:t xml:space="preserve">На территории района ведут свою деятельность более 10 предприятий, входящие в структуру ОАО «РЖД». В эксплуатационном локомотивном депо Карасук трудится 858 чел., среднемесячная заработная плата составила почти 86 тыс. руб., с ростом на 11% к уровню 2022 года.   </w:t>
      </w:r>
    </w:p>
    <w:p w:rsidR="00F119E7" w:rsidRPr="00F119E7" w:rsidRDefault="00F119E7" w:rsidP="00F119E7">
      <w:pPr>
        <w:widowControl w:val="0"/>
        <w:suppressAutoHyphens/>
        <w:autoSpaceDE w:val="0"/>
        <w:autoSpaceDN w:val="0"/>
        <w:adjustRightInd w:val="0"/>
        <w:ind w:firstLine="709"/>
        <w:jc w:val="both"/>
        <w:rPr>
          <w:sz w:val="24"/>
          <w:szCs w:val="24"/>
        </w:rPr>
      </w:pPr>
      <w:r w:rsidRPr="00F119E7">
        <w:rPr>
          <w:sz w:val="24"/>
          <w:szCs w:val="24"/>
        </w:rPr>
        <w:t>В сфере благоустройства выработаны комплексные подходы к обустройству и содержанию территорий. В г. Карасуке выполнены работы по благоустройству зоны отдыха, дворовых территорий трёх многоквартирных домов микрорайона «Педколледж» и общественных пространствах парка «Молзавод», по устройству уличного освещения по ул.Комарова и ул.Серегина, тротуара по магистральному проезду «Телетранслятор».</w:t>
      </w:r>
    </w:p>
    <w:p w:rsidR="00F119E7" w:rsidRPr="00F119E7" w:rsidRDefault="00F119E7" w:rsidP="00F119E7">
      <w:pPr>
        <w:widowControl w:val="0"/>
        <w:suppressAutoHyphens/>
        <w:autoSpaceDE w:val="0"/>
        <w:autoSpaceDN w:val="0"/>
        <w:adjustRightInd w:val="0"/>
        <w:ind w:firstLine="709"/>
        <w:jc w:val="both"/>
        <w:rPr>
          <w:sz w:val="24"/>
          <w:szCs w:val="24"/>
        </w:rPr>
      </w:pPr>
      <w:r w:rsidRPr="00F119E7">
        <w:rPr>
          <w:sz w:val="24"/>
          <w:szCs w:val="24"/>
        </w:rPr>
        <w:t xml:space="preserve">В с. Ирбизино выполнено обустройство многофункциональной спортивной площадки с мягким покрытием, а в с.Михайловка устройство площадки с уличными тренажерами. Появился тротуар по ул.Пушкина в с. Белое, установлены пожарные гидранты в с.Калиновка. Благоустроена территория, прилегающая к мемориальному комплексу участникам ВОВ и дому культуры в с.Октябрьское. Выполнены работы по обустройству кладбищ в с.Ирбизино, а.Кавкуй, с.Демидовка, п.Астродым, с.Чернокурья и д.Новая Курья. Проведен ремонт зданий для культурно-досудового центра в п. Поповка и в с. Хорошее. Благодаря активному участию в конкурсах, государственных проектах и программах удается реализовать инициативы жителей. </w:t>
      </w:r>
    </w:p>
    <w:p w:rsidR="00F119E7" w:rsidRPr="00F119E7" w:rsidRDefault="00F119E7" w:rsidP="00F119E7">
      <w:pPr>
        <w:widowControl w:val="0"/>
        <w:suppressAutoHyphens/>
        <w:autoSpaceDE w:val="0"/>
        <w:autoSpaceDN w:val="0"/>
        <w:adjustRightInd w:val="0"/>
        <w:ind w:firstLine="709"/>
        <w:jc w:val="both"/>
        <w:rPr>
          <w:sz w:val="24"/>
          <w:szCs w:val="24"/>
        </w:rPr>
      </w:pPr>
      <w:r w:rsidRPr="00F119E7">
        <w:rPr>
          <w:sz w:val="24"/>
          <w:szCs w:val="24"/>
        </w:rPr>
        <w:t xml:space="preserve">Очередная победа во Всероссийском конкурсе лучших проектов создания комфортной городской среды в этом году позволит создать и благоустроить парковую территорию в микрорайоне «Жилмассив». Продолжатся работы по благоустройству сквера по ул. Ленина. </w:t>
      </w:r>
    </w:p>
    <w:p w:rsidR="00F119E7" w:rsidRPr="00F119E7" w:rsidRDefault="00F119E7" w:rsidP="00F119E7">
      <w:pPr>
        <w:widowControl w:val="0"/>
        <w:suppressAutoHyphens/>
        <w:autoSpaceDE w:val="0"/>
        <w:autoSpaceDN w:val="0"/>
        <w:adjustRightInd w:val="0"/>
        <w:ind w:firstLine="709"/>
        <w:jc w:val="both"/>
        <w:rPr>
          <w:sz w:val="24"/>
          <w:szCs w:val="24"/>
        </w:rPr>
      </w:pPr>
      <w:r w:rsidRPr="00F119E7">
        <w:rPr>
          <w:sz w:val="24"/>
          <w:szCs w:val="24"/>
        </w:rPr>
        <w:t xml:space="preserve">Объем инвестиций в основной капитал за счет всех источников финансирования составил 1 млрд. 550 млн. руб. с перевыполнением прогнозного показателя в 1,5 раза. В отраслевой структуре с наибольшей долей вложений остается сельское хозяйство, социальная сфера, строительство. Сумма вложения в аграрный сектор превысила 530 млн. руб. Сельхозпредприятия продолжили техническое переоснащение и перевооружение. </w:t>
      </w:r>
    </w:p>
    <w:p w:rsidR="00F119E7" w:rsidRPr="00F119E7" w:rsidRDefault="00F119E7" w:rsidP="00F119E7">
      <w:pPr>
        <w:widowControl w:val="0"/>
        <w:suppressAutoHyphens/>
        <w:autoSpaceDE w:val="0"/>
        <w:autoSpaceDN w:val="0"/>
        <w:adjustRightInd w:val="0"/>
        <w:ind w:firstLine="709"/>
        <w:jc w:val="both"/>
        <w:rPr>
          <w:sz w:val="24"/>
          <w:szCs w:val="24"/>
        </w:rPr>
      </w:pPr>
      <w:r w:rsidRPr="00F119E7">
        <w:rPr>
          <w:sz w:val="24"/>
          <w:szCs w:val="24"/>
        </w:rPr>
        <w:t xml:space="preserve">Капиталовложения в социальную сферу составили более 470 млн. руб. Инвестиции в </w:t>
      </w:r>
      <w:r w:rsidRPr="00F119E7">
        <w:rPr>
          <w:sz w:val="24"/>
          <w:szCs w:val="24"/>
        </w:rPr>
        <w:lastRenderedPageBreak/>
        <w:t>сфере строительства  и благоустройства (это более 260 млн. руб.) были направлены на жилищное строительство, развитие дорожной инфраструктуры и формирование качественной среды проживания.</w:t>
      </w:r>
    </w:p>
    <w:p w:rsidR="00F119E7" w:rsidRPr="00F119E7" w:rsidRDefault="00F119E7" w:rsidP="00F119E7">
      <w:pPr>
        <w:widowControl w:val="0"/>
        <w:suppressAutoHyphens/>
        <w:autoSpaceDE w:val="0"/>
        <w:autoSpaceDN w:val="0"/>
        <w:adjustRightInd w:val="0"/>
        <w:ind w:firstLine="709"/>
        <w:jc w:val="both"/>
        <w:rPr>
          <w:sz w:val="24"/>
          <w:szCs w:val="24"/>
        </w:rPr>
      </w:pPr>
      <w:r w:rsidRPr="00F119E7">
        <w:rPr>
          <w:sz w:val="24"/>
          <w:szCs w:val="24"/>
        </w:rPr>
        <w:t xml:space="preserve">Потребительский рынок обеспечивает основную долю валового районного продукта в структуре экономики и значительную часть налоговых поступлений в бюджет района. Инфраструктура потребительского рынка насчитывает более 300 объектов розничной торговли, порядка 100 - общественного питания, бытовые услуги населению оказывают 285 предприятий малого бизнеса. </w:t>
      </w:r>
    </w:p>
    <w:p w:rsidR="00F119E7" w:rsidRPr="00F119E7" w:rsidRDefault="00F119E7" w:rsidP="00F119E7">
      <w:pPr>
        <w:widowControl w:val="0"/>
        <w:suppressAutoHyphens/>
        <w:autoSpaceDE w:val="0"/>
        <w:autoSpaceDN w:val="0"/>
        <w:adjustRightInd w:val="0"/>
        <w:ind w:firstLine="709"/>
        <w:jc w:val="both"/>
        <w:rPr>
          <w:sz w:val="24"/>
          <w:szCs w:val="24"/>
        </w:rPr>
      </w:pPr>
      <w:r w:rsidRPr="00F119E7">
        <w:rPr>
          <w:sz w:val="24"/>
          <w:szCs w:val="24"/>
        </w:rPr>
        <w:t>Оборот розничной торговли составил 7 млрд. 996 млн. руб. с темпом роста 113%. Оборот общественного питания сложился в сумме 249 млн. руб., что на 20% выше аналогичного показателя 2022 года. Прогнозное значение по обороту розничной торговли выполнено на 125%, обороту общественного питания на 130%. Платных услуг населению оказано на 2,5 млрд. рублей.</w:t>
      </w:r>
    </w:p>
    <w:p w:rsidR="00F119E7" w:rsidRPr="00F119E7" w:rsidRDefault="00F119E7" w:rsidP="00F119E7">
      <w:pPr>
        <w:widowControl w:val="0"/>
        <w:suppressAutoHyphens/>
        <w:autoSpaceDE w:val="0"/>
        <w:autoSpaceDN w:val="0"/>
        <w:adjustRightInd w:val="0"/>
        <w:ind w:firstLine="709"/>
        <w:jc w:val="both"/>
        <w:rPr>
          <w:sz w:val="24"/>
          <w:szCs w:val="24"/>
        </w:rPr>
      </w:pPr>
      <w:r w:rsidRPr="00F119E7">
        <w:rPr>
          <w:sz w:val="24"/>
          <w:szCs w:val="24"/>
        </w:rPr>
        <w:t xml:space="preserve">Большое значение для экономического благополучия нашего района имеет развитие предпринимательской деятельности. Субъекты малого бизнеса обеспечивают 43% оборота всех предприятий. На территории района зарегистрировано 109 предприятий малого бизнеса, 880 индивидуальных предпринимателей, 1990 самозанятых граждан. </w:t>
      </w:r>
    </w:p>
    <w:p w:rsidR="00F119E7" w:rsidRPr="00F119E7" w:rsidRDefault="00F119E7" w:rsidP="00F119E7">
      <w:pPr>
        <w:widowControl w:val="0"/>
        <w:suppressAutoHyphens/>
        <w:autoSpaceDE w:val="0"/>
        <w:autoSpaceDN w:val="0"/>
        <w:adjustRightInd w:val="0"/>
        <w:ind w:firstLine="709"/>
        <w:jc w:val="both"/>
        <w:rPr>
          <w:sz w:val="24"/>
          <w:szCs w:val="24"/>
        </w:rPr>
      </w:pPr>
      <w:r w:rsidRPr="00F119E7">
        <w:rPr>
          <w:sz w:val="24"/>
          <w:szCs w:val="24"/>
        </w:rPr>
        <w:t xml:space="preserve">В службу занятости населения за содействием в поиске работы обратилось 1515 человек, трудоустроено более 1300 человек. Уровень официально зарегистрированной безработицы снизился на 0,7 процентных пункта и составил 1,2%. На конец года в центре занятости населения зарегистрировано 229 безработных граждан, что на 45% меньше, чем годом ранее.  </w:t>
      </w:r>
    </w:p>
    <w:p w:rsidR="00F119E7" w:rsidRPr="00F119E7" w:rsidRDefault="00F119E7" w:rsidP="00F119E7">
      <w:pPr>
        <w:widowControl w:val="0"/>
        <w:suppressAutoHyphens/>
        <w:autoSpaceDE w:val="0"/>
        <w:autoSpaceDN w:val="0"/>
        <w:adjustRightInd w:val="0"/>
        <w:ind w:firstLine="709"/>
        <w:jc w:val="both"/>
        <w:rPr>
          <w:sz w:val="24"/>
          <w:szCs w:val="24"/>
        </w:rPr>
      </w:pPr>
      <w:r w:rsidRPr="00F119E7">
        <w:rPr>
          <w:sz w:val="24"/>
          <w:szCs w:val="24"/>
        </w:rPr>
        <w:t xml:space="preserve">Среднемесячная номинальная начисленная заработная плата по полному кругу предприятий увеличилась на 16% и составила 45 тыс.руб. Среднедушевой доход вырос на 17% и достиг 21 тыс. руб., а средний размер пенсии повысился на 7% и составил более 19 тыс. руб. </w:t>
      </w:r>
    </w:p>
    <w:p w:rsidR="00F119E7" w:rsidRPr="00F119E7" w:rsidRDefault="00F119E7" w:rsidP="00F119E7">
      <w:pPr>
        <w:widowControl w:val="0"/>
        <w:suppressAutoHyphens/>
        <w:autoSpaceDE w:val="0"/>
        <w:autoSpaceDN w:val="0"/>
        <w:adjustRightInd w:val="0"/>
        <w:ind w:firstLine="709"/>
        <w:jc w:val="both"/>
        <w:rPr>
          <w:sz w:val="24"/>
          <w:szCs w:val="24"/>
        </w:rPr>
      </w:pPr>
      <w:r w:rsidRPr="00F119E7">
        <w:rPr>
          <w:sz w:val="24"/>
          <w:szCs w:val="24"/>
        </w:rPr>
        <w:t xml:space="preserve">Доходы консолидированного бюджета увеличились на 13% и составили 3 млрд. 497 млн. руб., как следствие увеличилась бюджетная обеспеченность на 1 жителя района до 90 тысяч. Годовой план по собственным доходам выполнен на 98%. </w:t>
      </w:r>
    </w:p>
    <w:p w:rsidR="00F119E7" w:rsidRPr="00F119E7" w:rsidRDefault="00F119E7" w:rsidP="00F119E7">
      <w:pPr>
        <w:widowControl w:val="0"/>
        <w:suppressAutoHyphens/>
        <w:autoSpaceDE w:val="0"/>
        <w:autoSpaceDN w:val="0"/>
        <w:adjustRightInd w:val="0"/>
        <w:ind w:firstLine="709"/>
        <w:jc w:val="both"/>
        <w:rPr>
          <w:sz w:val="24"/>
          <w:szCs w:val="24"/>
        </w:rPr>
      </w:pPr>
      <w:r w:rsidRPr="00F119E7">
        <w:rPr>
          <w:sz w:val="24"/>
          <w:szCs w:val="24"/>
        </w:rPr>
        <w:t>Объем расходов по сравнению с 2022 годом увеличился на 373 млн. руб. и достиг 3 млрд. 444 млн. Консолидированный бюджет имеет выраженную социальную направленность. Финансирование сферы образования составило 1 млрд. 754 млн. руб. (51%), жилищно-коммунального хозяйства – 611 млн. руб.(18%).</w:t>
      </w:r>
    </w:p>
    <w:p w:rsidR="00F119E7" w:rsidRPr="00F119E7" w:rsidRDefault="00F119E7" w:rsidP="00F119E7">
      <w:pPr>
        <w:widowControl w:val="0"/>
        <w:suppressAutoHyphens/>
        <w:autoSpaceDE w:val="0"/>
        <w:autoSpaceDN w:val="0"/>
        <w:adjustRightInd w:val="0"/>
        <w:ind w:firstLine="709"/>
        <w:jc w:val="both"/>
        <w:rPr>
          <w:sz w:val="24"/>
          <w:szCs w:val="24"/>
        </w:rPr>
      </w:pPr>
      <w:r w:rsidRPr="00F119E7">
        <w:rPr>
          <w:sz w:val="24"/>
          <w:szCs w:val="24"/>
        </w:rPr>
        <w:t xml:space="preserve">Уважаемые депутаты! Сегодня жизнь в районе определяется стабильным развитием экономики и достойным состоянием социальной сферы. </w:t>
      </w:r>
    </w:p>
    <w:p w:rsidR="00F119E7" w:rsidRPr="00F119E7" w:rsidRDefault="00F119E7" w:rsidP="00F119E7">
      <w:pPr>
        <w:widowControl w:val="0"/>
        <w:suppressAutoHyphens/>
        <w:autoSpaceDE w:val="0"/>
        <w:autoSpaceDN w:val="0"/>
        <w:adjustRightInd w:val="0"/>
        <w:ind w:firstLine="709"/>
        <w:jc w:val="both"/>
        <w:rPr>
          <w:sz w:val="24"/>
          <w:szCs w:val="24"/>
        </w:rPr>
      </w:pPr>
      <w:r w:rsidRPr="00F119E7">
        <w:rPr>
          <w:sz w:val="24"/>
          <w:szCs w:val="24"/>
        </w:rPr>
        <w:t>Работа всех наших учреждений образования находится на должном уровне и направлена на обеспечение доступного качественного дошкольного, общего и дополнительного образования.</w:t>
      </w:r>
    </w:p>
    <w:p w:rsidR="00F119E7" w:rsidRPr="00F119E7" w:rsidRDefault="00F119E7" w:rsidP="00F119E7">
      <w:pPr>
        <w:widowControl w:val="0"/>
        <w:suppressAutoHyphens/>
        <w:autoSpaceDE w:val="0"/>
        <w:autoSpaceDN w:val="0"/>
        <w:adjustRightInd w:val="0"/>
        <w:ind w:firstLine="709"/>
        <w:jc w:val="both"/>
        <w:rPr>
          <w:sz w:val="24"/>
          <w:szCs w:val="24"/>
        </w:rPr>
      </w:pPr>
      <w:r w:rsidRPr="00F119E7">
        <w:rPr>
          <w:sz w:val="24"/>
          <w:szCs w:val="24"/>
        </w:rPr>
        <w:t>В районе функционируют 16 муниципальных дошкольных образовательных учреждений, 12 групп при школах. Доступность дошкольного образования для детей от 3 до 7 лет составляет 100%.</w:t>
      </w:r>
    </w:p>
    <w:p w:rsidR="00F119E7" w:rsidRPr="00F119E7" w:rsidRDefault="00F119E7" w:rsidP="00F119E7">
      <w:pPr>
        <w:widowControl w:val="0"/>
        <w:suppressAutoHyphens/>
        <w:autoSpaceDE w:val="0"/>
        <w:autoSpaceDN w:val="0"/>
        <w:adjustRightInd w:val="0"/>
        <w:ind w:firstLine="709"/>
        <w:jc w:val="both"/>
        <w:rPr>
          <w:sz w:val="24"/>
          <w:szCs w:val="24"/>
        </w:rPr>
      </w:pPr>
      <w:r w:rsidRPr="00F119E7">
        <w:rPr>
          <w:sz w:val="24"/>
          <w:szCs w:val="24"/>
        </w:rPr>
        <w:t>В 29 общеобразовательных учреждениях обучались 5740 детей. Средняя наполняемость классов составляла 14 человек. Горячим питанием обеспечены 98% учеников (все обучающиеся 1-4 классов получают бесплатное горячее питание). В конце 2023 года открыта новая школа на 250 учебных мест для обучающихся начальных классов технического лицея.</w:t>
      </w:r>
    </w:p>
    <w:p w:rsidR="00F119E7" w:rsidRPr="00F119E7" w:rsidRDefault="00F119E7" w:rsidP="00F119E7">
      <w:pPr>
        <w:widowControl w:val="0"/>
        <w:suppressAutoHyphens/>
        <w:autoSpaceDE w:val="0"/>
        <w:autoSpaceDN w:val="0"/>
        <w:adjustRightInd w:val="0"/>
        <w:ind w:firstLine="709"/>
        <w:jc w:val="both"/>
        <w:rPr>
          <w:sz w:val="24"/>
          <w:szCs w:val="24"/>
        </w:rPr>
      </w:pPr>
      <w:r w:rsidRPr="00F119E7">
        <w:rPr>
          <w:sz w:val="24"/>
          <w:szCs w:val="24"/>
        </w:rPr>
        <w:t>В рамках реализации национального проекта «Образование» открыты два центра «Точка роста» на базе Троицкой школы и СОШ № 3. Всего 14 центрами «Точка роста» охвачено более 3 тыс. обучающихся из 26 школ района.</w:t>
      </w:r>
    </w:p>
    <w:p w:rsidR="00F119E7" w:rsidRPr="00F119E7" w:rsidRDefault="00F119E7" w:rsidP="00F119E7">
      <w:pPr>
        <w:widowControl w:val="0"/>
        <w:suppressAutoHyphens/>
        <w:autoSpaceDE w:val="0"/>
        <w:autoSpaceDN w:val="0"/>
        <w:adjustRightInd w:val="0"/>
        <w:ind w:firstLine="709"/>
        <w:jc w:val="both"/>
        <w:rPr>
          <w:sz w:val="24"/>
          <w:szCs w:val="24"/>
        </w:rPr>
      </w:pPr>
      <w:r w:rsidRPr="00F119E7">
        <w:rPr>
          <w:sz w:val="24"/>
          <w:szCs w:val="24"/>
        </w:rPr>
        <w:t xml:space="preserve">Активно функционирует межрайонный центр цифрового образования детей «IT-куб». В 2023 году 426 обучающихся школ города и района посетили дополнительные занятия. Участниками образовательных событий являлись также обучающиеся из Купинского, </w:t>
      </w:r>
      <w:r w:rsidRPr="00F119E7">
        <w:rPr>
          <w:sz w:val="24"/>
          <w:szCs w:val="24"/>
        </w:rPr>
        <w:lastRenderedPageBreak/>
        <w:t>Краснозерского, Баганского районов и г.Новосибирска.</w:t>
      </w:r>
    </w:p>
    <w:p w:rsidR="00F119E7" w:rsidRPr="00F119E7" w:rsidRDefault="00F119E7" w:rsidP="00F119E7">
      <w:pPr>
        <w:widowControl w:val="0"/>
        <w:suppressAutoHyphens/>
        <w:autoSpaceDE w:val="0"/>
        <w:autoSpaceDN w:val="0"/>
        <w:adjustRightInd w:val="0"/>
        <w:ind w:firstLine="709"/>
        <w:jc w:val="both"/>
        <w:rPr>
          <w:sz w:val="24"/>
          <w:szCs w:val="24"/>
        </w:rPr>
      </w:pPr>
      <w:r w:rsidRPr="00F119E7">
        <w:rPr>
          <w:sz w:val="24"/>
          <w:szCs w:val="24"/>
        </w:rPr>
        <w:t xml:space="preserve">По итогам учебного года 13 выпускников получили медаль за «Особые успехи в учении». </w:t>
      </w:r>
    </w:p>
    <w:p w:rsidR="00F119E7" w:rsidRPr="00F119E7" w:rsidRDefault="00F119E7" w:rsidP="00F119E7">
      <w:pPr>
        <w:widowControl w:val="0"/>
        <w:suppressAutoHyphens/>
        <w:autoSpaceDE w:val="0"/>
        <w:autoSpaceDN w:val="0"/>
        <w:adjustRightInd w:val="0"/>
        <w:ind w:firstLine="709"/>
        <w:jc w:val="both"/>
        <w:rPr>
          <w:sz w:val="24"/>
          <w:szCs w:val="24"/>
        </w:rPr>
      </w:pPr>
      <w:r w:rsidRPr="00F119E7">
        <w:rPr>
          <w:sz w:val="24"/>
          <w:szCs w:val="24"/>
        </w:rPr>
        <w:t xml:space="preserve">Сохранение нашего многообразного, многонационального культурного наследия - одна из главных задач работников культуры. Проведено порядка 10 тысяч мероприятий различной направленности: фестивали, конкурсы, культурно-массовые, общественно и социально значимые мероприятия, праздники национальных культур «Наурыз», «Пасха», «Сорочинская ярмарка», участниками которых стали более 220 тысяч человек. </w:t>
      </w:r>
    </w:p>
    <w:p w:rsidR="00F119E7" w:rsidRPr="00F119E7" w:rsidRDefault="00F119E7" w:rsidP="00F119E7">
      <w:pPr>
        <w:widowControl w:val="0"/>
        <w:suppressAutoHyphens/>
        <w:autoSpaceDE w:val="0"/>
        <w:autoSpaceDN w:val="0"/>
        <w:adjustRightInd w:val="0"/>
        <w:ind w:firstLine="709"/>
        <w:jc w:val="both"/>
        <w:rPr>
          <w:sz w:val="24"/>
          <w:szCs w:val="24"/>
        </w:rPr>
      </w:pPr>
      <w:r w:rsidRPr="00F119E7">
        <w:rPr>
          <w:sz w:val="24"/>
          <w:szCs w:val="24"/>
        </w:rPr>
        <w:t>При поддержке благотворительной организации «Солнечный город» на базе 11 сельских домов культуры и клубов начали работу «Открытые пространства» для детей и молодежи.</w:t>
      </w:r>
    </w:p>
    <w:p w:rsidR="00F119E7" w:rsidRPr="00F119E7" w:rsidRDefault="00F119E7" w:rsidP="00F119E7">
      <w:pPr>
        <w:widowControl w:val="0"/>
        <w:suppressAutoHyphens/>
        <w:autoSpaceDE w:val="0"/>
        <w:autoSpaceDN w:val="0"/>
        <w:adjustRightInd w:val="0"/>
        <w:ind w:firstLine="709"/>
        <w:jc w:val="both"/>
        <w:rPr>
          <w:sz w:val="24"/>
          <w:szCs w:val="24"/>
        </w:rPr>
      </w:pPr>
      <w:r w:rsidRPr="00F119E7">
        <w:rPr>
          <w:sz w:val="24"/>
          <w:szCs w:val="24"/>
        </w:rPr>
        <w:t xml:space="preserve">Большой интерес у карасучан вызвали открытые творческие фестивали «Сибирская Савушка» и «День Савки», прошедшие на многофункциональном природном комплексе «Савка», ставшим любимым местом отдыха. В рамках работы автоклуба в сельских населенных пунктах проведены праздничные программы ко «Дню села». </w:t>
      </w:r>
    </w:p>
    <w:p w:rsidR="00F119E7" w:rsidRPr="00F119E7" w:rsidRDefault="00F119E7" w:rsidP="00F119E7">
      <w:pPr>
        <w:widowControl w:val="0"/>
        <w:suppressAutoHyphens/>
        <w:autoSpaceDE w:val="0"/>
        <w:autoSpaceDN w:val="0"/>
        <w:adjustRightInd w:val="0"/>
        <w:ind w:firstLine="709"/>
        <w:jc w:val="both"/>
        <w:rPr>
          <w:sz w:val="24"/>
          <w:szCs w:val="24"/>
        </w:rPr>
      </w:pPr>
      <w:r w:rsidRPr="00F119E7">
        <w:rPr>
          <w:sz w:val="24"/>
          <w:szCs w:val="24"/>
        </w:rPr>
        <w:t>Отделом молодежной политики проведено 318 мероприятий, которые посетили более 23 тыс.чел. Команда «Карасукского десанта» из 14 чел., среди которых юнармейцы, победители районного смотра-конкурса «Твой выбор», побывала в Тверской области. Карасучане провели благоустройство захоронений сибиряков-гвардейцев в селениях Яблонька и Железница, посетили героический Ржев и город Белый.</w:t>
      </w:r>
    </w:p>
    <w:p w:rsidR="00F119E7" w:rsidRPr="00F119E7" w:rsidRDefault="00F119E7" w:rsidP="00F119E7">
      <w:pPr>
        <w:widowControl w:val="0"/>
        <w:suppressAutoHyphens/>
        <w:autoSpaceDE w:val="0"/>
        <w:autoSpaceDN w:val="0"/>
        <w:adjustRightInd w:val="0"/>
        <w:ind w:firstLine="709"/>
        <w:jc w:val="both"/>
        <w:rPr>
          <w:sz w:val="24"/>
          <w:szCs w:val="24"/>
        </w:rPr>
      </w:pPr>
      <w:r w:rsidRPr="00F119E7">
        <w:rPr>
          <w:sz w:val="24"/>
          <w:szCs w:val="24"/>
        </w:rPr>
        <w:t>В краеведческом музее проведено более трехсот экскурсий, организовано 120 выставок, которые посетили более 12,5</w:t>
      </w:r>
      <w:r>
        <w:rPr>
          <w:sz w:val="24"/>
          <w:szCs w:val="24"/>
        </w:rPr>
        <w:t xml:space="preserve"> тыс. чел. </w:t>
      </w:r>
      <w:r w:rsidRPr="00F119E7">
        <w:rPr>
          <w:sz w:val="24"/>
          <w:szCs w:val="24"/>
        </w:rPr>
        <w:t xml:space="preserve">Продолжилась работа по созданию электронной базы экспонатов музея с последующей регистрацией в Государственном каталоге Министерства культуры РФ (внесено более 9 тыс. ед.). </w:t>
      </w:r>
    </w:p>
    <w:p w:rsidR="00F119E7" w:rsidRPr="00F119E7" w:rsidRDefault="00F119E7" w:rsidP="00F119E7">
      <w:pPr>
        <w:widowControl w:val="0"/>
        <w:suppressAutoHyphens/>
        <w:autoSpaceDE w:val="0"/>
        <w:autoSpaceDN w:val="0"/>
        <w:adjustRightInd w:val="0"/>
        <w:ind w:firstLine="709"/>
        <w:jc w:val="both"/>
        <w:rPr>
          <w:sz w:val="24"/>
          <w:szCs w:val="24"/>
        </w:rPr>
      </w:pPr>
      <w:r w:rsidRPr="00F119E7">
        <w:rPr>
          <w:sz w:val="24"/>
          <w:szCs w:val="24"/>
        </w:rPr>
        <w:t>Библиотечное обслуживание населения осуществляют 26 библиотек. Число читателей по сравнению с 2022 годом снизилось на 1,2% и составило 21 тыс. чел. В библиотеках проведено 3,5 тыс. мероприятий.</w:t>
      </w:r>
    </w:p>
    <w:p w:rsidR="00F119E7" w:rsidRPr="00F119E7" w:rsidRDefault="00F119E7" w:rsidP="00F119E7">
      <w:pPr>
        <w:widowControl w:val="0"/>
        <w:suppressAutoHyphens/>
        <w:autoSpaceDE w:val="0"/>
        <w:autoSpaceDN w:val="0"/>
        <w:adjustRightInd w:val="0"/>
        <w:ind w:firstLine="709"/>
        <w:jc w:val="both"/>
        <w:rPr>
          <w:sz w:val="24"/>
          <w:szCs w:val="24"/>
        </w:rPr>
      </w:pPr>
      <w:r w:rsidRPr="00F119E7">
        <w:rPr>
          <w:sz w:val="24"/>
          <w:szCs w:val="24"/>
        </w:rPr>
        <w:t>В Детской школе искусств обучалось 828 детей. На базе школы действует более 30 творческих коллективов, 6 из которых имеют звание «образцовый». Выпускниками стали 112 учащихся, набор в первый класс составил 238 чел. За 2023 год более 700 учащихся школы показали высокие творческие результаты участия в конкурсах различного уровня от школьного до международного.</w:t>
      </w:r>
    </w:p>
    <w:p w:rsidR="00F119E7" w:rsidRPr="00F119E7" w:rsidRDefault="00F119E7" w:rsidP="00F119E7">
      <w:pPr>
        <w:widowControl w:val="0"/>
        <w:suppressAutoHyphens/>
        <w:autoSpaceDE w:val="0"/>
        <w:autoSpaceDN w:val="0"/>
        <w:adjustRightInd w:val="0"/>
        <w:ind w:firstLine="709"/>
        <w:jc w:val="both"/>
        <w:rPr>
          <w:sz w:val="24"/>
          <w:szCs w:val="24"/>
        </w:rPr>
      </w:pPr>
      <w:r w:rsidRPr="00F119E7">
        <w:rPr>
          <w:sz w:val="24"/>
          <w:szCs w:val="24"/>
        </w:rPr>
        <w:t>В целях укрепления здоровья населения, обеспечения доступности и качества оказания медицинской помощи в районе продолжается реализация мероприятий национального проекта «Здравоохранение».</w:t>
      </w:r>
    </w:p>
    <w:p w:rsidR="00F119E7" w:rsidRPr="00F119E7" w:rsidRDefault="00F119E7" w:rsidP="00F119E7">
      <w:pPr>
        <w:widowControl w:val="0"/>
        <w:suppressAutoHyphens/>
        <w:autoSpaceDE w:val="0"/>
        <w:autoSpaceDN w:val="0"/>
        <w:adjustRightInd w:val="0"/>
        <w:ind w:firstLine="709"/>
        <w:jc w:val="both"/>
        <w:rPr>
          <w:sz w:val="24"/>
          <w:szCs w:val="24"/>
        </w:rPr>
      </w:pPr>
      <w:r w:rsidRPr="00F119E7">
        <w:rPr>
          <w:sz w:val="24"/>
          <w:szCs w:val="24"/>
        </w:rPr>
        <w:t>На базе районной больницы функционируют 10 межрайонных центров. На работу принято 7 врачей и 4 специалиста среднего медицинского персонала, из них в рамках программы «Земский доктор/земский фельдшер» 7</w:t>
      </w:r>
      <w:r>
        <w:rPr>
          <w:sz w:val="24"/>
          <w:szCs w:val="24"/>
        </w:rPr>
        <w:t xml:space="preserve"> работников.</w:t>
      </w:r>
    </w:p>
    <w:p w:rsidR="00F119E7" w:rsidRPr="00F119E7" w:rsidRDefault="00F119E7" w:rsidP="00F119E7">
      <w:pPr>
        <w:widowControl w:val="0"/>
        <w:suppressAutoHyphens/>
        <w:autoSpaceDE w:val="0"/>
        <w:autoSpaceDN w:val="0"/>
        <w:adjustRightInd w:val="0"/>
        <w:ind w:firstLine="709"/>
        <w:jc w:val="both"/>
        <w:rPr>
          <w:sz w:val="24"/>
          <w:szCs w:val="24"/>
        </w:rPr>
      </w:pPr>
      <w:r w:rsidRPr="00F119E7">
        <w:rPr>
          <w:sz w:val="24"/>
          <w:szCs w:val="24"/>
        </w:rPr>
        <w:t xml:space="preserve">Карасукская ЦРБ занимает ведущие позиции в здравоохранении области.  Активными темпами идут работы по созданию Регионального сосудистого центра. Проведено полное обновление лечебно-диагностического и реабилитационного оборудования. В отделении лучевой диагностики  установлены новое оборудование: компьютерный томограф, рентген аппарат, аппарат ультразвуковой диагностики. В отделении анестезиологии и реанимации введена в эксплуатацию открытая реанимационная система для новорожденных. Для отделения скорой медицинской помощи получены 2 автомобиля. Введен в эксплуатацию новый ФАП в с.Троицкое, оснащенный новым оборудованием. </w:t>
      </w:r>
    </w:p>
    <w:p w:rsidR="00F119E7" w:rsidRPr="00F119E7" w:rsidRDefault="00F119E7" w:rsidP="00F119E7">
      <w:pPr>
        <w:widowControl w:val="0"/>
        <w:suppressAutoHyphens/>
        <w:autoSpaceDE w:val="0"/>
        <w:autoSpaceDN w:val="0"/>
        <w:adjustRightInd w:val="0"/>
        <w:ind w:firstLine="709"/>
        <w:jc w:val="both"/>
        <w:rPr>
          <w:sz w:val="24"/>
          <w:szCs w:val="24"/>
        </w:rPr>
      </w:pPr>
      <w:r w:rsidRPr="00F119E7">
        <w:rPr>
          <w:sz w:val="24"/>
          <w:szCs w:val="24"/>
        </w:rPr>
        <w:t xml:space="preserve">Санаторий профилакторий, в котором на постоянной основе разрабатываются и внедряются новые программы и методы оздоровления, принял более тысячи человек. </w:t>
      </w:r>
    </w:p>
    <w:p w:rsidR="00F119E7" w:rsidRPr="00F119E7" w:rsidRDefault="00F119E7" w:rsidP="00F119E7">
      <w:pPr>
        <w:widowControl w:val="0"/>
        <w:suppressAutoHyphens/>
        <w:autoSpaceDE w:val="0"/>
        <w:autoSpaceDN w:val="0"/>
        <w:adjustRightInd w:val="0"/>
        <w:ind w:firstLine="709"/>
        <w:jc w:val="both"/>
        <w:rPr>
          <w:sz w:val="24"/>
          <w:szCs w:val="24"/>
        </w:rPr>
      </w:pPr>
      <w:r w:rsidRPr="00F119E7">
        <w:rPr>
          <w:sz w:val="24"/>
          <w:szCs w:val="24"/>
        </w:rPr>
        <w:t xml:space="preserve">Частные медицинские услуги в районе оказывают 11 субъектов малого предпринимательства. Работают стоматологические и массажные кабинеты, процедурный кабинет и кабинет общей врачебной практики, ультразвуковых и диагностических исследований. </w:t>
      </w:r>
    </w:p>
    <w:p w:rsidR="00F119E7" w:rsidRPr="00F119E7" w:rsidRDefault="00F119E7" w:rsidP="00F119E7">
      <w:pPr>
        <w:widowControl w:val="0"/>
        <w:suppressAutoHyphens/>
        <w:autoSpaceDE w:val="0"/>
        <w:autoSpaceDN w:val="0"/>
        <w:adjustRightInd w:val="0"/>
        <w:ind w:firstLine="709"/>
        <w:jc w:val="both"/>
        <w:rPr>
          <w:sz w:val="24"/>
          <w:szCs w:val="24"/>
        </w:rPr>
      </w:pPr>
      <w:r w:rsidRPr="00F119E7">
        <w:rPr>
          <w:sz w:val="24"/>
          <w:szCs w:val="24"/>
        </w:rPr>
        <w:lastRenderedPageBreak/>
        <w:t xml:space="preserve">Одним из наиболее важных факторов укрепления здоровья является занятие физической культурой и спортом. Численность населения, систематически занимающегося спортом, составила почти 18804 человека. В районе развивается 25 видов спорта, порядка 1,5 тысяч детей занимаются в спортивной школе. </w:t>
      </w:r>
    </w:p>
    <w:p w:rsidR="00F119E7" w:rsidRPr="00F119E7" w:rsidRDefault="00F119E7" w:rsidP="00F119E7">
      <w:pPr>
        <w:widowControl w:val="0"/>
        <w:suppressAutoHyphens/>
        <w:autoSpaceDE w:val="0"/>
        <w:autoSpaceDN w:val="0"/>
        <w:adjustRightInd w:val="0"/>
        <w:ind w:firstLine="709"/>
        <w:jc w:val="both"/>
        <w:rPr>
          <w:sz w:val="24"/>
          <w:szCs w:val="24"/>
        </w:rPr>
      </w:pPr>
      <w:r w:rsidRPr="00F119E7">
        <w:rPr>
          <w:sz w:val="24"/>
          <w:szCs w:val="24"/>
        </w:rPr>
        <w:t>За год проведено более трехсот спортивных мероприятий, среди них: «Лыжня России», «Кросс нации», Зимняя и Летняя спартакиады района, Областные Спартакиады медицинских работников и работников РЖД, соревнования по мини-футболу среди дворовых команд. Активно внедряется сдача норм ГТО, работает физкультурно-спортивный клуб инвалидов.</w:t>
      </w:r>
    </w:p>
    <w:p w:rsidR="00F119E7" w:rsidRPr="00F119E7" w:rsidRDefault="00F119E7" w:rsidP="00F119E7">
      <w:pPr>
        <w:widowControl w:val="0"/>
        <w:suppressAutoHyphens/>
        <w:autoSpaceDE w:val="0"/>
        <w:autoSpaceDN w:val="0"/>
        <w:adjustRightInd w:val="0"/>
        <w:ind w:firstLine="709"/>
        <w:jc w:val="both"/>
        <w:rPr>
          <w:sz w:val="24"/>
          <w:szCs w:val="24"/>
        </w:rPr>
      </w:pPr>
      <w:r w:rsidRPr="00F119E7">
        <w:rPr>
          <w:sz w:val="24"/>
          <w:szCs w:val="24"/>
        </w:rPr>
        <w:t>Социальная защита населения является практической деятельностью по реализации мер, направленных на социальную поддержку отдельных категорий граждан и малообеспеченных слоев населения. В центре социальной поддержки населения получают пособия и выплаты 15 тыс. человек.</w:t>
      </w:r>
    </w:p>
    <w:p w:rsidR="00F119E7" w:rsidRPr="00F119E7" w:rsidRDefault="00F119E7" w:rsidP="00F119E7">
      <w:pPr>
        <w:widowControl w:val="0"/>
        <w:suppressAutoHyphens/>
        <w:autoSpaceDE w:val="0"/>
        <w:autoSpaceDN w:val="0"/>
        <w:adjustRightInd w:val="0"/>
        <w:ind w:firstLine="709"/>
        <w:jc w:val="both"/>
        <w:rPr>
          <w:sz w:val="24"/>
          <w:szCs w:val="24"/>
        </w:rPr>
      </w:pPr>
      <w:r w:rsidRPr="00F119E7">
        <w:rPr>
          <w:sz w:val="24"/>
          <w:szCs w:val="24"/>
        </w:rPr>
        <w:t>На учёте в отделении срочного социального обслуживания, помощи семье и детям состояло 146 семей, где проживало 425 детей. В отделении реабилитации инвалидов прошли курс социальной реабилитации 102 чел. В отделениях социального обслуживания на дому граждан пожилого возраста и инвалидов обслуживались 402 чел.</w:t>
      </w:r>
    </w:p>
    <w:p w:rsidR="00F119E7" w:rsidRPr="00F119E7" w:rsidRDefault="00F119E7" w:rsidP="00F119E7">
      <w:pPr>
        <w:widowControl w:val="0"/>
        <w:suppressAutoHyphens/>
        <w:autoSpaceDE w:val="0"/>
        <w:autoSpaceDN w:val="0"/>
        <w:adjustRightInd w:val="0"/>
        <w:ind w:firstLine="709"/>
        <w:jc w:val="both"/>
        <w:rPr>
          <w:sz w:val="24"/>
          <w:szCs w:val="24"/>
        </w:rPr>
      </w:pPr>
      <w:r w:rsidRPr="00F119E7">
        <w:rPr>
          <w:sz w:val="24"/>
          <w:szCs w:val="24"/>
        </w:rPr>
        <w:t xml:space="preserve">На территории района учтено 73 приемных и 44 опекунских семей, в которых воспитывается 219 детей. Доля устройства детей в семьи, от количества выявленных, составила 100%. </w:t>
      </w:r>
    </w:p>
    <w:p w:rsidR="00F119E7" w:rsidRPr="00F119E7" w:rsidRDefault="00F119E7" w:rsidP="00F119E7">
      <w:pPr>
        <w:widowControl w:val="0"/>
        <w:suppressAutoHyphens/>
        <w:autoSpaceDE w:val="0"/>
        <w:autoSpaceDN w:val="0"/>
        <w:adjustRightInd w:val="0"/>
        <w:ind w:firstLine="709"/>
        <w:jc w:val="both"/>
        <w:rPr>
          <w:sz w:val="24"/>
          <w:szCs w:val="24"/>
        </w:rPr>
      </w:pPr>
      <w:r w:rsidRPr="00F119E7">
        <w:rPr>
          <w:sz w:val="24"/>
          <w:szCs w:val="24"/>
        </w:rPr>
        <w:t>Для обеспечения безопасности жизнедеятельности населения принимались меры по профилактике и предупреждению аварийных ситуаций. В круглосуточном режиме работает единая дежурно-диспетчерская служба и служба 112. За отчетный период принято и обработано более 10 тыс. звонков.</w:t>
      </w:r>
    </w:p>
    <w:p w:rsidR="00F119E7" w:rsidRPr="00F119E7" w:rsidRDefault="00F119E7" w:rsidP="00F119E7">
      <w:pPr>
        <w:widowControl w:val="0"/>
        <w:suppressAutoHyphens/>
        <w:autoSpaceDE w:val="0"/>
        <w:autoSpaceDN w:val="0"/>
        <w:adjustRightInd w:val="0"/>
        <w:ind w:firstLine="709"/>
        <w:jc w:val="both"/>
        <w:rPr>
          <w:sz w:val="24"/>
          <w:szCs w:val="24"/>
        </w:rPr>
      </w:pPr>
      <w:r w:rsidRPr="00F119E7">
        <w:rPr>
          <w:sz w:val="24"/>
          <w:szCs w:val="24"/>
        </w:rPr>
        <w:t>В целях обеспечения пожарной безопасности населения в трех населённых пунктах установлена система оповещения населения, приобретён пожарный автомобиль УАЗ, проведено обновление минерализованных полос общей протяженностью более 90 км, осуществлялся выкос камыша на пожарных участках города Карасука общей площадью более 40 тыс. м². Продолжалась установка автономных дымовых пожарных извещателей в жилых помещениях многодетных семей и одиноких малоподвижных пенсионеров (всего установлено 1303 шт.).</w:t>
      </w:r>
    </w:p>
    <w:p w:rsidR="00F119E7" w:rsidRPr="00F119E7" w:rsidRDefault="00F119E7" w:rsidP="00F119E7">
      <w:pPr>
        <w:widowControl w:val="0"/>
        <w:suppressAutoHyphens/>
        <w:autoSpaceDE w:val="0"/>
        <w:autoSpaceDN w:val="0"/>
        <w:adjustRightInd w:val="0"/>
        <w:ind w:firstLine="709"/>
        <w:jc w:val="both"/>
        <w:rPr>
          <w:sz w:val="24"/>
          <w:szCs w:val="24"/>
        </w:rPr>
      </w:pPr>
      <w:r w:rsidRPr="00F119E7">
        <w:rPr>
          <w:sz w:val="24"/>
          <w:szCs w:val="24"/>
        </w:rPr>
        <w:t xml:space="preserve">Развитие района, обеспечение социальной стабильности во многом зависит от инициативы жителей. Общественные и волонтерские организации объединяют самую активную часть населения и способны участвовать в решении актуальных задач и выражать интересы жителей. Активно работают: Районная организация ветеранов, Союз ветеранов Афганистана, Союз женщин, Организация общества инвалидов, Хуторское казачье общество,  волонтеры  ZOV-Карасук. </w:t>
      </w:r>
    </w:p>
    <w:p w:rsidR="00F119E7" w:rsidRPr="00F119E7" w:rsidRDefault="00F119E7" w:rsidP="00F119E7">
      <w:pPr>
        <w:widowControl w:val="0"/>
        <w:suppressAutoHyphens/>
        <w:autoSpaceDE w:val="0"/>
        <w:autoSpaceDN w:val="0"/>
        <w:adjustRightInd w:val="0"/>
        <w:ind w:firstLine="709"/>
        <w:jc w:val="both"/>
        <w:rPr>
          <w:sz w:val="24"/>
          <w:szCs w:val="24"/>
        </w:rPr>
      </w:pPr>
      <w:r w:rsidRPr="00F119E7">
        <w:rPr>
          <w:sz w:val="24"/>
          <w:szCs w:val="24"/>
        </w:rPr>
        <w:t xml:space="preserve">С самого начала специальной военной операции на моем особом контроле находится вопрос поддержки наших воинов и их семей.  Испытания объединили людей, активизировали волонтерскую деятельность, дали старт инициативам общественных организаций. И все это ради одной цели – принести пользу родной стране, нашей армии. Жители района продолжают активно собирать гуманитарную помощь, плести  маскировочные сети, шить одежду как для земляков-карасучан, так и для всех участников СВО. </w:t>
      </w:r>
    </w:p>
    <w:p w:rsidR="00F119E7" w:rsidRPr="00F119E7" w:rsidRDefault="00F119E7" w:rsidP="00F119E7">
      <w:pPr>
        <w:widowControl w:val="0"/>
        <w:suppressAutoHyphens/>
        <w:autoSpaceDE w:val="0"/>
        <w:autoSpaceDN w:val="0"/>
        <w:adjustRightInd w:val="0"/>
        <w:ind w:firstLine="709"/>
        <w:jc w:val="both"/>
        <w:rPr>
          <w:sz w:val="24"/>
          <w:szCs w:val="24"/>
        </w:rPr>
      </w:pPr>
      <w:r w:rsidRPr="00F119E7">
        <w:rPr>
          <w:sz w:val="24"/>
          <w:szCs w:val="24"/>
        </w:rPr>
        <w:t>Уважаемые депутаты!  Взаимодействие с населением, своевременное рассмотрение и решение жалоб и обращений граждан, поддержание обратной связи с жителями нашего района считаю одним из важнейших направлений деятельности Главы района.     </w:t>
      </w:r>
    </w:p>
    <w:p w:rsidR="00F119E7" w:rsidRPr="00F119E7" w:rsidRDefault="00F119E7" w:rsidP="00F119E7">
      <w:pPr>
        <w:widowControl w:val="0"/>
        <w:suppressAutoHyphens/>
        <w:autoSpaceDE w:val="0"/>
        <w:autoSpaceDN w:val="0"/>
        <w:adjustRightInd w:val="0"/>
        <w:ind w:firstLine="709"/>
        <w:jc w:val="both"/>
        <w:rPr>
          <w:sz w:val="24"/>
          <w:szCs w:val="24"/>
        </w:rPr>
      </w:pPr>
      <w:r w:rsidRPr="00F119E7">
        <w:rPr>
          <w:sz w:val="24"/>
          <w:szCs w:val="24"/>
        </w:rPr>
        <w:t xml:space="preserve">В общественную приемную в 2023 году поступило 374 письменных обращения. На личный прием ко мне обратились 88 человек. Большой популярностью среди граждан пользуется направление сообщений с использованием социальных сетей, официальных сайтов и других информационных ресурсов, в 2023 году поступило 480 таких сообщений.  Благодаря внедрению современных информационных технологий при работе с </w:t>
      </w:r>
      <w:r w:rsidRPr="00F119E7">
        <w:rPr>
          <w:sz w:val="24"/>
          <w:szCs w:val="24"/>
        </w:rPr>
        <w:lastRenderedPageBreak/>
        <w:t>обращениями граждан увеличилась эффективность и скорость их рассмотрения.</w:t>
      </w:r>
    </w:p>
    <w:p w:rsidR="00F119E7" w:rsidRPr="00F119E7" w:rsidRDefault="00F119E7" w:rsidP="00F119E7">
      <w:pPr>
        <w:widowControl w:val="0"/>
        <w:suppressAutoHyphens/>
        <w:autoSpaceDE w:val="0"/>
        <w:autoSpaceDN w:val="0"/>
        <w:adjustRightInd w:val="0"/>
        <w:ind w:firstLine="709"/>
        <w:jc w:val="both"/>
        <w:rPr>
          <w:sz w:val="24"/>
          <w:szCs w:val="24"/>
        </w:rPr>
      </w:pPr>
      <w:r w:rsidRPr="00F119E7">
        <w:rPr>
          <w:sz w:val="24"/>
          <w:szCs w:val="24"/>
        </w:rPr>
        <w:t>В течение года проводились выездные дни Главы в сельские муниципальные образования, встречи с населением в трудовых коллективах и по месту жительства, прямые эфиры с ответами на вопросы граждан.</w:t>
      </w:r>
    </w:p>
    <w:p w:rsidR="00F119E7" w:rsidRPr="00F119E7" w:rsidRDefault="00F119E7" w:rsidP="00F119E7">
      <w:pPr>
        <w:widowControl w:val="0"/>
        <w:suppressAutoHyphens/>
        <w:autoSpaceDE w:val="0"/>
        <w:autoSpaceDN w:val="0"/>
        <w:adjustRightInd w:val="0"/>
        <w:ind w:firstLine="709"/>
        <w:jc w:val="both"/>
        <w:rPr>
          <w:sz w:val="24"/>
          <w:szCs w:val="24"/>
        </w:rPr>
      </w:pPr>
      <w:r w:rsidRPr="00F119E7">
        <w:rPr>
          <w:sz w:val="24"/>
          <w:szCs w:val="24"/>
        </w:rPr>
        <w:t>Активно велась работа по награждению. Государственных и ведомственных наград Российской Федерации и Новосибирской области удостоены 225 граждан. Награды Российской Федерации получили– 2 человека, Новосибирской области – 213 человек. Почетными грамотами и Благодарностями Главы района отмечены 780 человек. В рамках празднования юбилейных дат и Дня Победы организовано поздравление ветеранов войны и труда на дому.</w:t>
      </w:r>
    </w:p>
    <w:p w:rsidR="00F119E7" w:rsidRPr="00F119E7" w:rsidRDefault="00F119E7" w:rsidP="00F119E7">
      <w:pPr>
        <w:widowControl w:val="0"/>
        <w:suppressAutoHyphens/>
        <w:autoSpaceDE w:val="0"/>
        <w:autoSpaceDN w:val="0"/>
        <w:adjustRightInd w:val="0"/>
        <w:ind w:firstLine="709"/>
        <w:jc w:val="both"/>
        <w:rPr>
          <w:sz w:val="24"/>
          <w:szCs w:val="24"/>
        </w:rPr>
      </w:pPr>
      <w:r w:rsidRPr="00F119E7">
        <w:rPr>
          <w:sz w:val="24"/>
          <w:szCs w:val="24"/>
        </w:rPr>
        <w:t>Уважаемые депутаты!  Важным политическим событием 2023 года для нас стали выборы Губернатора Новосибирской области. Хотелось бы поблагодарить всех, пришедших на избирательные участки и поддержавших на выборах губернатора Новосибирской области Травникова А.А. Позади выборы президента Российской Федерации, я благодарен жителям района за активность и взвешенную гражданскую позицию.</w:t>
      </w:r>
    </w:p>
    <w:p w:rsidR="00F119E7" w:rsidRPr="00F119E7" w:rsidRDefault="00F119E7" w:rsidP="00F119E7">
      <w:pPr>
        <w:widowControl w:val="0"/>
        <w:suppressAutoHyphens/>
        <w:autoSpaceDE w:val="0"/>
        <w:autoSpaceDN w:val="0"/>
        <w:adjustRightInd w:val="0"/>
        <w:ind w:firstLine="709"/>
        <w:jc w:val="both"/>
        <w:rPr>
          <w:sz w:val="24"/>
          <w:szCs w:val="24"/>
        </w:rPr>
      </w:pPr>
      <w:r w:rsidRPr="00F119E7">
        <w:rPr>
          <w:sz w:val="24"/>
          <w:szCs w:val="24"/>
        </w:rPr>
        <w:t>Подводя итоги хочу отметить, что благодаря усилиям Правительства Новосибирской области, депутатского корпуса всех уровней, отраслевых министерств, коллективов предприятий, организаций и жителей района нам удалось сделать многое. Признателен всем за работу, поддержку и инициативу.</w:t>
      </w:r>
    </w:p>
    <w:p w:rsidR="00F119E7" w:rsidRPr="00F119E7" w:rsidRDefault="00F119E7" w:rsidP="00F119E7">
      <w:pPr>
        <w:widowControl w:val="0"/>
        <w:suppressAutoHyphens/>
        <w:autoSpaceDE w:val="0"/>
        <w:autoSpaceDN w:val="0"/>
        <w:adjustRightInd w:val="0"/>
        <w:ind w:firstLine="709"/>
        <w:jc w:val="both"/>
        <w:rPr>
          <w:sz w:val="24"/>
          <w:szCs w:val="24"/>
        </w:rPr>
      </w:pPr>
      <w:r w:rsidRPr="00F119E7">
        <w:rPr>
          <w:sz w:val="24"/>
          <w:szCs w:val="24"/>
        </w:rPr>
        <w:t>Уважаемые депутаты! Прошу Вас отчет о результатах моей деятельности, деятельности администрации и об итогах выполнения прогноза социально-экономического развития района за 2023 год принять к сведению.</w:t>
      </w:r>
    </w:p>
    <w:p w:rsidR="00F119E7" w:rsidRPr="00F119E7" w:rsidRDefault="00F119E7" w:rsidP="00F119E7">
      <w:pPr>
        <w:widowControl w:val="0"/>
        <w:suppressAutoHyphens/>
        <w:autoSpaceDE w:val="0"/>
        <w:autoSpaceDN w:val="0"/>
        <w:adjustRightInd w:val="0"/>
        <w:ind w:firstLine="709"/>
        <w:jc w:val="both"/>
        <w:rPr>
          <w:sz w:val="24"/>
          <w:szCs w:val="24"/>
        </w:rPr>
      </w:pPr>
    </w:p>
    <w:p w:rsidR="00F119E7" w:rsidRPr="00F119E7" w:rsidRDefault="00F119E7" w:rsidP="00F119E7">
      <w:pPr>
        <w:widowControl w:val="0"/>
        <w:suppressAutoHyphens/>
        <w:autoSpaceDE w:val="0"/>
        <w:autoSpaceDN w:val="0"/>
        <w:adjustRightInd w:val="0"/>
        <w:ind w:firstLine="709"/>
        <w:jc w:val="both"/>
        <w:rPr>
          <w:sz w:val="24"/>
          <w:szCs w:val="24"/>
        </w:rPr>
      </w:pPr>
    </w:p>
    <w:p w:rsidR="00F119E7" w:rsidRPr="00F119E7" w:rsidRDefault="00F119E7" w:rsidP="00F119E7">
      <w:pPr>
        <w:widowControl w:val="0"/>
        <w:suppressAutoHyphens/>
        <w:autoSpaceDE w:val="0"/>
        <w:autoSpaceDN w:val="0"/>
        <w:adjustRightInd w:val="0"/>
        <w:ind w:firstLine="709"/>
        <w:jc w:val="both"/>
        <w:rPr>
          <w:sz w:val="24"/>
          <w:szCs w:val="24"/>
        </w:rPr>
      </w:pPr>
      <w:r w:rsidRPr="00F119E7">
        <w:rPr>
          <w:sz w:val="24"/>
          <w:szCs w:val="24"/>
        </w:rPr>
        <w:t>Благодарю за внимание!</w:t>
      </w:r>
    </w:p>
    <w:p w:rsidR="00F119E7" w:rsidRPr="00F119E7" w:rsidRDefault="00F119E7" w:rsidP="00F119E7">
      <w:pPr>
        <w:widowControl w:val="0"/>
        <w:suppressAutoHyphens/>
        <w:autoSpaceDE w:val="0"/>
        <w:autoSpaceDN w:val="0"/>
        <w:adjustRightInd w:val="0"/>
        <w:ind w:firstLine="709"/>
        <w:jc w:val="both"/>
        <w:rPr>
          <w:sz w:val="24"/>
          <w:szCs w:val="24"/>
        </w:rPr>
      </w:pPr>
    </w:p>
    <w:p w:rsidR="00F119E7" w:rsidRDefault="00F119E7" w:rsidP="00F119E7">
      <w:pPr>
        <w:suppressAutoHyphens/>
        <w:autoSpaceDN w:val="0"/>
        <w:jc w:val="both"/>
        <w:rPr>
          <w:rFonts w:eastAsia="SimSun"/>
          <w:sz w:val="24"/>
          <w:szCs w:val="24"/>
          <w:lang w:eastAsia="zh-CN"/>
        </w:rPr>
      </w:pPr>
    </w:p>
    <w:p w:rsidR="00F119E7" w:rsidRDefault="00F119E7" w:rsidP="00F119E7">
      <w:pPr>
        <w:suppressAutoHyphens/>
        <w:autoSpaceDN w:val="0"/>
        <w:jc w:val="both"/>
        <w:rPr>
          <w:rFonts w:eastAsia="SimSun"/>
          <w:sz w:val="24"/>
          <w:szCs w:val="24"/>
          <w:lang w:eastAsia="zh-CN"/>
        </w:rPr>
      </w:pPr>
    </w:p>
    <w:p w:rsidR="00F119E7" w:rsidRDefault="00F119E7" w:rsidP="00F119E7">
      <w:pPr>
        <w:suppressAutoHyphens/>
        <w:autoSpaceDN w:val="0"/>
        <w:jc w:val="both"/>
        <w:rPr>
          <w:rFonts w:eastAsia="SimSun"/>
          <w:sz w:val="24"/>
          <w:szCs w:val="24"/>
          <w:lang w:eastAsia="zh-CN"/>
        </w:rPr>
      </w:pPr>
    </w:p>
    <w:p w:rsidR="00F119E7" w:rsidRDefault="00F119E7" w:rsidP="00F119E7">
      <w:pPr>
        <w:suppressAutoHyphens/>
        <w:autoSpaceDN w:val="0"/>
        <w:jc w:val="both"/>
        <w:rPr>
          <w:rFonts w:eastAsia="SimSun"/>
          <w:sz w:val="24"/>
          <w:szCs w:val="24"/>
          <w:lang w:eastAsia="zh-CN"/>
        </w:rPr>
      </w:pPr>
    </w:p>
    <w:p w:rsidR="00F119E7" w:rsidRDefault="00F119E7" w:rsidP="00F119E7">
      <w:pPr>
        <w:suppressAutoHyphens/>
        <w:autoSpaceDN w:val="0"/>
        <w:jc w:val="both"/>
        <w:rPr>
          <w:rFonts w:eastAsia="SimSun"/>
          <w:sz w:val="24"/>
          <w:szCs w:val="24"/>
          <w:lang w:eastAsia="zh-CN"/>
        </w:rPr>
      </w:pPr>
    </w:p>
    <w:p w:rsidR="00F119E7" w:rsidRDefault="00F119E7" w:rsidP="00F119E7">
      <w:pPr>
        <w:suppressAutoHyphens/>
        <w:autoSpaceDN w:val="0"/>
        <w:jc w:val="both"/>
        <w:rPr>
          <w:rFonts w:eastAsia="SimSun"/>
          <w:sz w:val="24"/>
          <w:szCs w:val="24"/>
          <w:lang w:eastAsia="zh-CN"/>
        </w:rPr>
      </w:pPr>
    </w:p>
    <w:p w:rsidR="00F119E7" w:rsidRDefault="00F119E7" w:rsidP="00F119E7">
      <w:pPr>
        <w:suppressAutoHyphens/>
        <w:autoSpaceDN w:val="0"/>
        <w:jc w:val="both"/>
        <w:rPr>
          <w:rFonts w:eastAsia="SimSun"/>
          <w:sz w:val="24"/>
          <w:szCs w:val="24"/>
          <w:lang w:eastAsia="zh-CN"/>
        </w:rPr>
      </w:pPr>
    </w:p>
    <w:p w:rsidR="00F119E7" w:rsidRDefault="00F119E7" w:rsidP="00F119E7">
      <w:pPr>
        <w:suppressAutoHyphens/>
        <w:autoSpaceDN w:val="0"/>
        <w:jc w:val="both"/>
        <w:rPr>
          <w:rFonts w:eastAsia="SimSun"/>
          <w:sz w:val="24"/>
          <w:szCs w:val="24"/>
          <w:lang w:eastAsia="zh-CN"/>
        </w:rPr>
      </w:pPr>
    </w:p>
    <w:p w:rsidR="00F119E7" w:rsidRDefault="00F119E7" w:rsidP="00F119E7">
      <w:pPr>
        <w:suppressAutoHyphens/>
        <w:autoSpaceDN w:val="0"/>
        <w:jc w:val="both"/>
        <w:rPr>
          <w:rFonts w:eastAsia="SimSun"/>
          <w:sz w:val="24"/>
          <w:szCs w:val="24"/>
          <w:lang w:eastAsia="zh-CN"/>
        </w:rPr>
      </w:pPr>
    </w:p>
    <w:p w:rsidR="00F119E7" w:rsidRDefault="00F119E7" w:rsidP="00F119E7">
      <w:pPr>
        <w:suppressAutoHyphens/>
        <w:autoSpaceDN w:val="0"/>
        <w:jc w:val="both"/>
        <w:rPr>
          <w:rFonts w:eastAsia="SimSun"/>
          <w:sz w:val="24"/>
          <w:szCs w:val="24"/>
          <w:lang w:eastAsia="zh-CN"/>
        </w:rPr>
      </w:pPr>
    </w:p>
    <w:p w:rsidR="00F119E7" w:rsidRDefault="00F119E7" w:rsidP="00F119E7">
      <w:pPr>
        <w:suppressAutoHyphens/>
        <w:autoSpaceDN w:val="0"/>
        <w:jc w:val="both"/>
        <w:rPr>
          <w:rFonts w:eastAsia="SimSun"/>
          <w:sz w:val="24"/>
          <w:szCs w:val="24"/>
          <w:lang w:eastAsia="zh-CN"/>
        </w:rPr>
      </w:pPr>
    </w:p>
    <w:p w:rsidR="00F119E7" w:rsidRDefault="00F119E7" w:rsidP="00F119E7">
      <w:pPr>
        <w:suppressAutoHyphens/>
        <w:autoSpaceDN w:val="0"/>
        <w:jc w:val="both"/>
        <w:rPr>
          <w:rFonts w:eastAsia="SimSun"/>
          <w:sz w:val="24"/>
          <w:szCs w:val="24"/>
          <w:lang w:eastAsia="zh-CN"/>
        </w:rPr>
      </w:pPr>
    </w:p>
    <w:p w:rsidR="00F119E7" w:rsidRDefault="00F119E7" w:rsidP="00F119E7">
      <w:pPr>
        <w:suppressAutoHyphens/>
        <w:autoSpaceDN w:val="0"/>
        <w:jc w:val="both"/>
        <w:rPr>
          <w:rFonts w:eastAsia="SimSun"/>
          <w:sz w:val="24"/>
          <w:szCs w:val="24"/>
          <w:lang w:eastAsia="zh-CN"/>
        </w:rPr>
      </w:pPr>
    </w:p>
    <w:p w:rsidR="00F119E7" w:rsidRDefault="00F119E7" w:rsidP="00F119E7">
      <w:pPr>
        <w:suppressAutoHyphens/>
        <w:autoSpaceDN w:val="0"/>
        <w:jc w:val="both"/>
        <w:rPr>
          <w:rFonts w:eastAsia="SimSun"/>
          <w:sz w:val="24"/>
          <w:szCs w:val="24"/>
          <w:lang w:eastAsia="zh-CN"/>
        </w:rPr>
      </w:pPr>
    </w:p>
    <w:p w:rsidR="00F119E7" w:rsidRDefault="00F119E7" w:rsidP="00F119E7">
      <w:pPr>
        <w:suppressAutoHyphens/>
        <w:autoSpaceDN w:val="0"/>
        <w:jc w:val="both"/>
        <w:rPr>
          <w:rFonts w:eastAsia="SimSun"/>
          <w:sz w:val="24"/>
          <w:szCs w:val="24"/>
          <w:lang w:eastAsia="zh-CN"/>
        </w:rPr>
      </w:pPr>
    </w:p>
    <w:p w:rsidR="00F119E7" w:rsidRDefault="00F119E7" w:rsidP="00F119E7">
      <w:pPr>
        <w:suppressAutoHyphens/>
        <w:autoSpaceDN w:val="0"/>
        <w:jc w:val="both"/>
        <w:rPr>
          <w:rFonts w:eastAsia="SimSun"/>
          <w:sz w:val="24"/>
          <w:szCs w:val="24"/>
          <w:lang w:eastAsia="zh-CN"/>
        </w:rPr>
      </w:pPr>
    </w:p>
    <w:p w:rsidR="00F119E7" w:rsidRDefault="00F119E7" w:rsidP="00F119E7">
      <w:pPr>
        <w:suppressAutoHyphens/>
        <w:autoSpaceDN w:val="0"/>
        <w:jc w:val="both"/>
        <w:rPr>
          <w:rFonts w:eastAsia="SimSun"/>
          <w:sz w:val="24"/>
          <w:szCs w:val="24"/>
          <w:lang w:eastAsia="zh-CN"/>
        </w:rPr>
      </w:pPr>
    </w:p>
    <w:p w:rsidR="00F119E7" w:rsidRDefault="00F119E7" w:rsidP="00F119E7">
      <w:pPr>
        <w:suppressAutoHyphens/>
        <w:autoSpaceDN w:val="0"/>
        <w:jc w:val="both"/>
        <w:rPr>
          <w:rFonts w:eastAsia="SimSun"/>
          <w:sz w:val="24"/>
          <w:szCs w:val="24"/>
          <w:lang w:eastAsia="zh-CN"/>
        </w:rPr>
      </w:pPr>
    </w:p>
    <w:p w:rsidR="00F119E7" w:rsidRDefault="00F119E7" w:rsidP="00F119E7">
      <w:pPr>
        <w:suppressAutoHyphens/>
        <w:autoSpaceDN w:val="0"/>
        <w:jc w:val="both"/>
        <w:rPr>
          <w:rFonts w:eastAsia="SimSun"/>
          <w:sz w:val="24"/>
          <w:szCs w:val="24"/>
          <w:lang w:eastAsia="zh-CN"/>
        </w:rPr>
      </w:pPr>
    </w:p>
    <w:p w:rsidR="00F119E7" w:rsidRDefault="00F119E7" w:rsidP="00F119E7">
      <w:pPr>
        <w:suppressAutoHyphens/>
        <w:autoSpaceDN w:val="0"/>
        <w:jc w:val="both"/>
        <w:rPr>
          <w:rFonts w:eastAsia="SimSun"/>
          <w:sz w:val="24"/>
          <w:szCs w:val="24"/>
          <w:lang w:eastAsia="zh-CN"/>
        </w:rPr>
      </w:pPr>
    </w:p>
    <w:p w:rsidR="00F119E7" w:rsidRDefault="00F119E7" w:rsidP="00F119E7">
      <w:pPr>
        <w:suppressAutoHyphens/>
        <w:autoSpaceDN w:val="0"/>
        <w:jc w:val="both"/>
        <w:rPr>
          <w:rFonts w:eastAsia="SimSun"/>
          <w:sz w:val="24"/>
          <w:szCs w:val="24"/>
          <w:lang w:eastAsia="zh-CN"/>
        </w:rPr>
      </w:pPr>
    </w:p>
    <w:p w:rsidR="00F119E7" w:rsidRDefault="00F119E7" w:rsidP="00F119E7">
      <w:pPr>
        <w:suppressAutoHyphens/>
        <w:autoSpaceDN w:val="0"/>
        <w:jc w:val="both"/>
        <w:rPr>
          <w:rFonts w:eastAsia="SimSun"/>
          <w:sz w:val="24"/>
          <w:szCs w:val="24"/>
          <w:lang w:eastAsia="zh-CN"/>
        </w:rPr>
      </w:pPr>
    </w:p>
    <w:p w:rsidR="00F119E7" w:rsidRDefault="00F119E7" w:rsidP="00F119E7">
      <w:pPr>
        <w:suppressAutoHyphens/>
        <w:autoSpaceDN w:val="0"/>
        <w:jc w:val="both"/>
        <w:rPr>
          <w:rFonts w:eastAsia="SimSun"/>
          <w:sz w:val="24"/>
          <w:szCs w:val="24"/>
          <w:lang w:eastAsia="zh-CN"/>
        </w:rPr>
      </w:pPr>
    </w:p>
    <w:p w:rsidR="00F119E7" w:rsidRDefault="00F119E7" w:rsidP="00F119E7">
      <w:pPr>
        <w:suppressAutoHyphens/>
        <w:autoSpaceDN w:val="0"/>
        <w:jc w:val="both"/>
        <w:rPr>
          <w:rFonts w:eastAsia="SimSun"/>
          <w:sz w:val="24"/>
          <w:szCs w:val="24"/>
          <w:lang w:eastAsia="zh-CN"/>
        </w:rPr>
      </w:pPr>
    </w:p>
    <w:p w:rsidR="00F119E7" w:rsidRDefault="00F119E7" w:rsidP="00F119E7">
      <w:pPr>
        <w:suppressAutoHyphens/>
        <w:autoSpaceDN w:val="0"/>
        <w:jc w:val="both"/>
        <w:rPr>
          <w:rFonts w:eastAsia="SimSun"/>
          <w:sz w:val="24"/>
          <w:szCs w:val="24"/>
          <w:lang w:eastAsia="zh-CN"/>
        </w:rPr>
      </w:pPr>
    </w:p>
    <w:p w:rsidR="00F119E7" w:rsidRDefault="00F119E7" w:rsidP="00F119E7">
      <w:pPr>
        <w:suppressAutoHyphens/>
        <w:autoSpaceDN w:val="0"/>
        <w:jc w:val="both"/>
        <w:rPr>
          <w:rFonts w:eastAsia="SimSun"/>
          <w:sz w:val="24"/>
          <w:szCs w:val="24"/>
          <w:lang w:eastAsia="zh-CN"/>
        </w:rPr>
      </w:pPr>
    </w:p>
    <w:p w:rsidR="00F119E7" w:rsidRDefault="00F119E7" w:rsidP="00F119E7">
      <w:pPr>
        <w:suppressAutoHyphens/>
        <w:autoSpaceDN w:val="0"/>
        <w:jc w:val="both"/>
        <w:rPr>
          <w:rFonts w:eastAsia="SimSun"/>
          <w:sz w:val="24"/>
          <w:szCs w:val="24"/>
          <w:lang w:eastAsia="zh-CN"/>
        </w:rPr>
      </w:pPr>
    </w:p>
    <w:p w:rsidR="00F119E7" w:rsidRPr="00F119E7" w:rsidRDefault="00F119E7" w:rsidP="00F119E7">
      <w:pPr>
        <w:shd w:val="clear" w:color="auto" w:fill="FFFFFF"/>
        <w:jc w:val="center"/>
        <w:rPr>
          <w:b/>
          <w:bCs/>
          <w:spacing w:val="-1"/>
          <w:sz w:val="28"/>
          <w:szCs w:val="28"/>
        </w:rPr>
      </w:pPr>
      <w:r w:rsidRPr="00F119E7">
        <w:rPr>
          <w:b/>
          <w:bCs/>
          <w:spacing w:val="-1"/>
          <w:sz w:val="28"/>
          <w:szCs w:val="28"/>
        </w:rPr>
        <w:t>СОВЕТ ДЕПУТАТОВ</w:t>
      </w:r>
    </w:p>
    <w:p w:rsidR="00F119E7" w:rsidRPr="00F119E7" w:rsidRDefault="00F119E7" w:rsidP="00F119E7">
      <w:pPr>
        <w:shd w:val="clear" w:color="auto" w:fill="FFFFFF"/>
        <w:jc w:val="center"/>
        <w:rPr>
          <w:b/>
          <w:bCs/>
          <w:spacing w:val="-2"/>
          <w:sz w:val="28"/>
          <w:szCs w:val="28"/>
        </w:rPr>
      </w:pPr>
      <w:r w:rsidRPr="00F119E7">
        <w:rPr>
          <w:b/>
          <w:bCs/>
          <w:sz w:val="28"/>
          <w:szCs w:val="28"/>
        </w:rPr>
        <w:t xml:space="preserve">КАРАСУКСКОГО РАЙОНА </w:t>
      </w:r>
      <w:r w:rsidRPr="00F119E7">
        <w:rPr>
          <w:b/>
          <w:bCs/>
          <w:spacing w:val="-2"/>
          <w:sz w:val="28"/>
          <w:szCs w:val="28"/>
        </w:rPr>
        <w:t>НОВОСИБИРСКОЙ ОБЛАСТИ</w:t>
      </w:r>
    </w:p>
    <w:p w:rsidR="00F119E7" w:rsidRPr="00F119E7" w:rsidRDefault="00F119E7" w:rsidP="00F119E7">
      <w:pPr>
        <w:shd w:val="clear" w:color="auto" w:fill="FFFFFF"/>
        <w:jc w:val="center"/>
        <w:rPr>
          <w:sz w:val="28"/>
          <w:szCs w:val="28"/>
        </w:rPr>
      </w:pPr>
      <w:r w:rsidRPr="00F119E7">
        <w:rPr>
          <w:b/>
          <w:bCs/>
          <w:sz w:val="28"/>
          <w:szCs w:val="28"/>
        </w:rPr>
        <w:t>ЧЕТВЕРТОГО СОЗЫВА</w:t>
      </w:r>
    </w:p>
    <w:p w:rsidR="00F119E7" w:rsidRPr="00F119E7" w:rsidRDefault="00F119E7" w:rsidP="00F119E7">
      <w:pPr>
        <w:shd w:val="clear" w:color="auto" w:fill="FFFFFF"/>
        <w:rPr>
          <w:bCs/>
          <w:color w:val="000000"/>
          <w:spacing w:val="-1"/>
          <w:sz w:val="28"/>
          <w:szCs w:val="28"/>
        </w:rPr>
      </w:pPr>
    </w:p>
    <w:p w:rsidR="00F119E7" w:rsidRPr="00F119E7" w:rsidRDefault="00F119E7" w:rsidP="00F119E7">
      <w:pPr>
        <w:shd w:val="clear" w:color="auto" w:fill="FFFFFF"/>
        <w:jc w:val="center"/>
        <w:rPr>
          <w:b/>
          <w:bCs/>
          <w:color w:val="000000"/>
          <w:spacing w:val="-1"/>
          <w:sz w:val="28"/>
          <w:szCs w:val="28"/>
        </w:rPr>
      </w:pPr>
      <w:r w:rsidRPr="00F119E7">
        <w:rPr>
          <w:b/>
          <w:bCs/>
          <w:color w:val="000000"/>
          <w:spacing w:val="-1"/>
          <w:sz w:val="28"/>
          <w:szCs w:val="28"/>
        </w:rPr>
        <w:t>РЕШЕНИЕ</w:t>
      </w:r>
    </w:p>
    <w:p w:rsidR="00F119E7" w:rsidRPr="00F119E7" w:rsidRDefault="00F119E7" w:rsidP="00F119E7">
      <w:pPr>
        <w:shd w:val="clear" w:color="auto" w:fill="FFFFFF"/>
        <w:jc w:val="center"/>
        <w:rPr>
          <w:sz w:val="28"/>
          <w:szCs w:val="28"/>
        </w:rPr>
      </w:pPr>
      <w:r w:rsidRPr="00F119E7">
        <w:rPr>
          <w:sz w:val="28"/>
          <w:szCs w:val="28"/>
        </w:rPr>
        <w:t>(тридцать вторая сессия)</w:t>
      </w:r>
    </w:p>
    <w:p w:rsidR="00F119E7" w:rsidRPr="00F119E7" w:rsidRDefault="00F119E7" w:rsidP="00F119E7">
      <w:pPr>
        <w:widowControl w:val="0"/>
        <w:shd w:val="clear" w:color="auto" w:fill="FFFFFF"/>
        <w:tabs>
          <w:tab w:val="left" w:pos="997"/>
        </w:tabs>
        <w:spacing w:line="240" w:lineRule="atLeast"/>
        <w:jc w:val="center"/>
        <w:rPr>
          <w:bCs/>
          <w:sz w:val="28"/>
          <w:szCs w:val="28"/>
        </w:rPr>
      </w:pPr>
    </w:p>
    <w:p w:rsidR="00F119E7" w:rsidRPr="00F119E7" w:rsidRDefault="00F119E7" w:rsidP="00F119E7">
      <w:pPr>
        <w:widowControl w:val="0"/>
        <w:shd w:val="clear" w:color="auto" w:fill="FFFFFF"/>
        <w:tabs>
          <w:tab w:val="left" w:pos="997"/>
        </w:tabs>
        <w:spacing w:line="240" w:lineRule="atLeast"/>
        <w:jc w:val="center"/>
        <w:rPr>
          <w:bCs/>
          <w:sz w:val="28"/>
          <w:szCs w:val="28"/>
        </w:rPr>
      </w:pPr>
      <w:r w:rsidRPr="00F119E7">
        <w:rPr>
          <w:bCs/>
          <w:sz w:val="28"/>
          <w:szCs w:val="28"/>
        </w:rPr>
        <w:t>16.05.2024 № 290</w:t>
      </w:r>
    </w:p>
    <w:p w:rsidR="00F119E7" w:rsidRPr="00F119E7" w:rsidRDefault="00F119E7" w:rsidP="00F119E7">
      <w:pPr>
        <w:widowControl w:val="0"/>
        <w:shd w:val="clear" w:color="auto" w:fill="FFFFFF"/>
        <w:tabs>
          <w:tab w:val="left" w:pos="997"/>
        </w:tabs>
        <w:spacing w:line="240" w:lineRule="atLeast"/>
        <w:jc w:val="center"/>
        <w:rPr>
          <w:bCs/>
          <w:sz w:val="28"/>
          <w:szCs w:val="28"/>
        </w:rPr>
      </w:pPr>
    </w:p>
    <w:p w:rsidR="00F119E7" w:rsidRPr="00F119E7" w:rsidRDefault="00F119E7" w:rsidP="00F119E7">
      <w:pPr>
        <w:widowControl w:val="0"/>
        <w:shd w:val="clear" w:color="auto" w:fill="FFFFFF"/>
        <w:tabs>
          <w:tab w:val="left" w:pos="997"/>
        </w:tabs>
        <w:spacing w:line="240" w:lineRule="atLeast"/>
        <w:jc w:val="center"/>
        <w:rPr>
          <w:bCs/>
          <w:sz w:val="28"/>
          <w:szCs w:val="28"/>
        </w:rPr>
      </w:pPr>
      <w:r w:rsidRPr="00F119E7">
        <w:rPr>
          <w:bCs/>
          <w:sz w:val="28"/>
          <w:szCs w:val="28"/>
        </w:rPr>
        <w:t>Об итогах выполнения прогноза социально-экономического развития Карасукского района Новосибирской области за 2023 год</w:t>
      </w:r>
    </w:p>
    <w:p w:rsidR="00F119E7" w:rsidRPr="00F119E7" w:rsidRDefault="00F119E7" w:rsidP="00F119E7">
      <w:pPr>
        <w:widowControl w:val="0"/>
        <w:shd w:val="clear" w:color="auto" w:fill="FFFFFF"/>
        <w:tabs>
          <w:tab w:val="left" w:pos="997"/>
        </w:tabs>
        <w:spacing w:line="240" w:lineRule="atLeast"/>
        <w:jc w:val="center"/>
        <w:rPr>
          <w:b/>
          <w:bCs/>
          <w:sz w:val="28"/>
          <w:szCs w:val="28"/>
        </w:rPr>
      </w:pPr>
    </w:p>
    <w:p w:rsidR="00F119E7" w:rsidRPr="00F119E7" w:rsidRDefault="00F119E7" w:rsidP="00F119E7">
      <w:pPr>
        <w:widowControl w:val="0"/>
        <w:tabs>
          <w:tab w:val="left" w:pos="997"/>
        </w:tabs>
        <w:ind w:right="-187" w:firstLine="709"/>
        <w:jc w:val="both"/>
        <w:rPr>
          <w:bCs/>
          <w:sz w:val="28"/>
          <w:szCs w:val="28"/>
        </w:rPr>
      </w:pPr>
      <w:r w:rsidRPr="00F119E7">
        <w:rPr>
          <w:noProof/>
          <w:sz w:val="28"/>
          <w:szCs w:val="28"/>
        </w:rPr>
        <w:t>Заслушав отчет представленный и.о. Главы Карасукского района Новосибирской области Шитвиным С.В. об итогах выполнения прогноза</w:t>
      </w:r>
      <w:r w:rsidRPr="00F119E7">
        <w:rPr>
          <w:bCs/>
          <w:sz w:val="28"/>
          <w:szCs w:val="28"/>
        </w:rPr>
        <w:t xml:space="preserve"> социально-экономического развития Карасукского района Новосибирской области за 2023 год, Совет депутатов Карасукского района Новосибирской области</w:t>
      </w:r>
    </w:p>
    <w:p w:rsidR="00F119E7" w:rsidRPr="00F119E7" w:rsidRDefault="00F119E7" w:rsidP="00F119E7">
      <w:pPr>
        <w:widowControl w:val="0"/>
        <w:tabs>
          <w:tab w:val="left" w:pos="997"/>
        </w:tabs>
        <w:spacing w:line="276" w:lineRule="auto"/>
        <w:ind w:right="-185"/>
        <w:jc w:val="both"/>
        <w:rPr>
          <w:b/>
          <w:noProof/>
          <w:sz w:val="28"/>
          <w:szCs w:val="28"/>
        </w:rPr>
      </w:pPr>
      <w:r w:rsidRPr="00F119E7">
        <w:rPr>
          <w:b/>
          <w:noProof/>
          <w:sz w:val="28"/>
          <w:szCs w:val="28"/>
        </w:rPr>
        <w:t>Р Е Ш И Л:</w:t>
      </w:r>
    </w:p>
    <w:p w:rsidR="00F119E7" w:rsidRPr="00F119E7" w:rsidRDefault="00F119E7" w:rsidP="00F119E7">
      <w:pPr>
        <w:widowControl w:val="0"/>
        <w:shd w:val="clear" w:color="auto" w:fill="FFFFFF"/>
        <w:tabs>
          <w:tab w:val="left" w:pos="997"/>
        </w:tabs>
        <w:spacing w:line="240" w:lineRule="atLeast"/>
        <w:ind w:right="-185" w:firstLine="540"/>
        <w:jc w:val="both"/>
        <w:rPr>
          <w:noProof/>
          <w:sz w:val="28"/>
          <w:szCs w:val="28"/>
        </w:rPr>
      </w:pPr>
      <w:r w:rsidRPr="00F119E7">
        <w:rPr>
          <w:noProof/>
          <w:sz w:val="28"/>
          <w:szCs w:val="28"/>
        </w:rPr>
        <w:t>Отчет об итогах выполнения прогноза социально-экономического развития Карасукского района Новосибирской области за 2023 год принять к сведению.</w:t>
      </w:r>
    </w:p>
    <w:p w:rsidR="00F119E7" w:rsidRPr="00F119E7" w:rsidRDefault="00F119E7" w:rsidP="00F119E7">
      <w:pPr>
        <w:widowControl w:val="0"/>
        <w:shd w:val="clear" w:color="auto" w:fill="FFFFFF"/>
        <w:tabs>
          <w:tab w:val="left" w:pos="997"/>
        </w:tabs>
        <w:spacing w:line="240" w:lineRule="atLeast"/>
        <w:ind w:right="-185"/>
        <w:jc w:val="both"/>
        <w:rPr>
          <w:noProof/>
          <w:sz w:val="28"/>
          <w:szCs w:val="28"/>
        </w:rPr>
      </w:pPr>
    </w:p>
    <w:p w:rsidR="00F119E7" w:rsidRPr="00F119E7" w:rsidRDefault="00F119E7" w:rsidP="00F119E7">
      <w:pPr>
        <w:spacing w:line="276" w:lineRule="auto"/>
        <w:jc w:val="both"/>
        <w:rPr>
          <w:sz w:val="28"/>
          <w:szCs w:val="28"/>
        </w:rPr>
      </w:pPr>
    </w:p>
    <w:p w:rsidR="00F119E7" w:rsidRPr="00F119E7" w:rsidRDefault="00F119E7" w:rsidP="00F119E7">
      <w:pPr>
        <w:spacing w:line="276" w:lineRule="auto"/>
        <w:jc w:val="both"/>
        <w:rPr>
          <w:sz w:val="28"/>
          <w:szCs w:val="28"/>
        </w:rPr>
      </w:pPr>
    </w:p>
    <w:tbl>
      <w:tblPr>
        <w:tblW w:w="9889" w:type="dxa"/>
        <w:tblLook w:val="04A0" w:firstRow="1" w:lastRow="0" w:firstColumn="1" w:lastColumn="0" w:noHBand="0" w:noVBand="1"/>
      </w:tblPr>
      <w:tblGrid>
        <w:gridCol w:w="5353"/>
        <w:gridCol w:w="4536"/>
      </w:tblGrid>
      <w:tr w:rsidR="00F119E7" w:rsidRPr="00F119E7" w:rsidTr="008C57F1">
        <w:tc>
          <w:tcPr>
            <w:tcW w:w="5353" w:type="dxa"/>
          </w:tcPr>
          <w:p w:rsidR="00F119E7" w:rsidRPr="00F119E7" w:rsidRDefault="00F119E7" w:rsidP="00F119E7">
            <w:pPr>
              <w:rPr>
                <w:sz w:val="28"/>
                <w:szCs w:val="28"/>
              </w:rPr>
            </w:pPr>
            <w:r w:rsidRPr="00F119E7">
              <w:rPr>
                <w:sz w:val="28"/>
                <w:szCs w:val="28"/>
              </w:rPr>
              <w:t>Председатель Совета депутатов</w:t>
            </w:r>
          </w:p>
        </w:tc>
        <w:tc>
          <w:tcPr>
            <w:tcW w:w="4536" w:type="dxa"/>
          </w:tcPr>
          <w:p w:rsidR="00F119E7" w:rsidRPr="00F119E7" w:rsidRDefault="00F119E7" w:rsidP="00F119E7">
            <w:pPr>
              <w:rPr>
                <w:sz w:val="28"/>
                <w:szCs w:val="28"/>
              </w:rPr>
            </w:pPr>
            <w:r w:rsidRPr="00F119E7">
              <w:rPr>
                <w:sz w:val="28"/>
                <w:szCs w:val="28"/>
              </w:rPr>
              <w:t>И.о. Главы Карасукского района</w:t>
            </w:r>
          </w:p>
        </w:tc>
      </w:tr>
      <w:tr w:rsidR="00F119E7" w:rsidRPr="00F119E7" w:rsidTr="008C57F1">
        <w:tc>
          <w:tcPr>
            <w:tcW w:w="5353" w:type="dxa"/>
          </w:tcPr>
          <w:p w:rsidR="00F119E7" w:rsidRPr="00F119E7" w:rsidRDefault="00F119E7" w:rsidP="00F119E7">
            <w:pPr>
              <w:rPr>
                <w:sz w:val="28"/>
                <w:szCs w:val="28"/>
              </w:rPr>
            </w:pPr>
            <w:r w:rsidRPr="00F119E7">
              <w:rPr>
                <w:sz w:val="28"/>
                <w:szCs w:val="28"/>
              </w:rPr>
              <w:t>Карасукского района</w:t>
            </w:r>
          </w:p>
        </w:tc>
        <w:tc>
          <w:tcPr>
            <w:tcW w:w="4536" w:type="dxa"/>
          </w:tcPr>
          <w:p w:rsidR="00F119E7" w:rsidRPr="00F119E7" w:rsidRDefault="00F119E7" w:rsidP="00F119E7">
            <w:pPr>
              <w:tabs>
                <w:tab w:val="left" w:pos="7371"/>
                <w:tab w:val="left" w:pos="7513"/>
              </w:tabs>
              <w:ind w:right="317"/>
              <w:rPr>
                <w:sz w:val="28"/>
                <w:szCs w:val="28"/>
              </w:rPr>
            </w:pPr>
            <w:r w:rsidRPr="00F119E7">
              <w:rPr>
                <w:sz w:val="28"/>
                <w:szCs w:val="28"/>
              </w:rPr>
              <w:t>Новосибирской области</w:t>
            </w:r>
          </w:p>
        </w:tc>
      </w:tr>
      <w:tr w:rsidR="00F119E7" w:rsidRPr="00F119E7" w:rsidTr="008C57F1">
        <w:tc>
          <w:tcPr>
            <w:tcW w:w="5353" w:type="dxa"/>
          </w:tcPr>
          <w:p w:rsidR="00F119E7" w:rsidRPr="00F119E7" w:rsidRDefault="00F119E7" w:rsidP="00F119E7">
            <w:pPr>
              <w:rPr>
                <w:sz w:val="28"/>
                <w:szCs w:val="28"/>
              </w:rPr>
            </w:pPr>
            <w:r w:rsidRPr="00F119E7">
              <w:rPr>
                <w:sz w:val="28"/>
                <w:szCs w:val="28"/>
              </w:rPr>
              <w:t>Новосибирской области</w:t>
            </w:r>
          </w:p>
        </w:tc>
        <w:tc>
          <w:tcPr>
            <w:tcW w:w="4536" w:type="dxa"/>
          </w:tcPr>
          <w:p w:rsidR="00F119E7" w:rsidRPr="00F119E7" w:rsidRDefault="00F119E7" w:rsidP="00F119E7">
            <w:pPr>
              <w:jc w:val="both"/>
              <w:rPr>
                <w:sz w:val="28"/>
                <w:szCs w:val="28"/>
              </w:rPr>
            </w:pPr>
          </w:p>
        </w:tc>
      </w:tr>
      <w:tr w:rsidR="00F119E7" w:rsidRPr="00F119E7" w:rsidTr="008C57F1">
        <w:tc>
          <w:tcPr>
            <w:tcW w:w="5353" w:type="dxa"/>
          </w:tcPr>
          <w:p w:rsidR="00F119E7" w:rsidRPr="00F119E7" w:rsidRDefault="00F119E7" w:rsidP="00F119E7">
            <w:pPr>
              <w:ind w:firstLine="43"/>
              <w:rPr>
                <w:sz w:val="28"/>
                <w:szCs w:val="28"/>
              </w:rPr>
            </w:pPr>
          </w:p>
        </w:tc>
        <w:tc>
          <w:tcPr>
            <w:tcW w:w="4536" w:type="dxa"/>
          </w:tcPr>
          <w:p w:rsidR="00F119E7" w:rsidRPr="00F119E7" w:rsidRDefault="00F119E7" w:rsidP="00F119E7">
            <w:pPr>
              <w:jc w:val="both"/>
              <w:rPr>
                <w:sz w:val="28"/>
                <w:szCs w:val="28"/>
              </w:rPr>
            </w:pPr>
          </w:p>
        </w:tc>
      </w:tr>
      <w:tr w:rsidR="00F119E7" w:rsidRPr="00F119E7" w:rsidTr="008C57F1">
        <w:trPr>
          <w:trHeight w:val="70"/>
        </w:trPr>
        <w:tc>
          <w:tcPr>
            <w:tcW w:w="5353" w:type="dxa"/>
          </w:tcPr>
          <w:p w:rsidR="00F119E7" w:rsidRPr="00F119E7" w:rsidRDefault="00F119E7" w:rsidP="00F119E7">
            <w:pPr>
              <w:jc w:val="right"/>
              <w:rPr>
                <w:sz w:val="28"/>
                <w:szCs w:val="28"/>
              </w:rPr>
            </w:pPr>
            <w:r w:rsidRPr="00F119E7">
              <w:rPr>
                <w:sz w:val="28"/>
                <w:szCs w:val="28"/>
              </w:rPr>
              <w:t>Ю.М.Объедко</w:t>
            </w:r>
          </w:p>
        </w:tc>
        <w:tc>
          <w:tcPr>
            <w:tcW w:w="4536" w:type="dxa"/>
          </w:tcPr>
          <w:p w:rsidR="00F119E7" w:rsidRPr="00F119E7" w:rsidRDefault="00F119E7" w:rsidP="00F119E7">
            <w:pPr>
              <w:jc w:val="right"/>
              <w:rPr>
                <w:sz w:val="28"/>
                <w:szCs w:val="28"/>
              </w:rPr>
            </w:pPr>
            <w:r w:rsidRPr="00F119E7">
              <w:rPr>
                <w:sz w:val="28"/>
                <w:szCs w:val="28"/>
              </w:rPr>
              <w:t>С.В. Шитвин</w:t>
            </w:r>
          </w:p>
        </w:tc>
      </w:tr>
    </w:tbl>
    <w:p w:rsidR="00F119E7" w:rsidRDefault="00F119E7" w:rsidP="00F119E7">
      <w:pPr>
        <w:suppressAutoHyphens/>
        <w:autoSpaceDN w:val="0"/>
        <w:jc w:val="both"/>
        <w:rPr>
          <w:rFonts w:eastAsia="SimSun"/>
          <w:sz w:val="24"/>
          <w:szCs w:val="24"/>
          <w:lang w:eastAsia="zh-CN"/>
        </w:rPr>
      </w:pPr>
    </w:p>
    <w:p w:rsidR="00F119E7" w:rsidRDefault="00F119E7" w:rsidP="00F119E7">
      <w:pPr>
        <w:suppressAutoHyphens/>
        <w:autoSpaceDN w:val="0"/>
        <w:jc w:val="both"/>
        <w:rPr>
          <w:rFonts w:eastAsia="SimSun"/>
          <w:sz w:val="24"/>
          <w:szCs w:val="24"/>
          <w:lang w:eastAsia="zh-CN"/>
        </w:rPr>
      </w:pPr>
    </w:p>
    <w:p w:rsidR="00F119E7" w:rsidRDefault="00F119E7" w:rsidP="00F119E7">
      <w:pPr>
        <w:suppressAutoHyphens/>
        <w:autoSpaceDN w:val="0"/>
        <w:jc w:val="both"/>
        <w:rPr>
          <w:rFonts w:eastAsia="SimSun"/>
          <w:sz w:val="24"/>
          <w:szCs w:val="24"/>
          <w:lang w:eastAsia="zh-CN"/>
        </w:rPr>
      </w:pPr>
    </w:p>
    <w:p w:rsidR="00F119E7" w:rsidRDefault="00F119E7" w:rsidP="00F119E7">
      <w:pPr>
        <w:suppressAutoHyphens/>
        <w:autoSpaceDN w:val="0"/>
        <w:jc w:val="both"/>
        <w:rPr>
          <w:rFonts w:eastAsia="SimSun"/>
          <w:sz w:val="24"/>
          <w:szCs w:val="24"/>
          <w:lang w:eastAsia="zh-CN"/>
        </w:rPr>
      </w:pPr>
    </w:p>
    <w:p w:rsidR="00F119E7" w:rsidRDefault="00F119E7" w:rsidP="00F119E7">
      <w:pPr>
        <w:suppressAutoHyphens/>
        <w:autoSpaceDN w:val="0"/>
        <w:jc w:val="both"/>
        <w:rPr>
          <w:rFonts w:eastAsia="SimSun"/>
          <w:sz w:val="24"/>
          <w:szCs w:val="24"/>
          <w:lang w:eastAsia="zh-CN"/>
        </w:rPr>
      </w:pPr>
    </w:p>
    <w:p w:rsidR="00F119E7" w:rsidRDefault="00F119E7" w:rsidP="00F119E7">
      <w:pPr>
        <w:suppressAutoHyphens/>
        <w:autoSpaceDN w:val="0"/>
        <w:jc w:val="both"/>
        <w:rPr>
          <w:rFonts w:eastAsia="SimSun"/>
          <w:sz w:val="24"/>
          <w:szCs w:val="24"/>
          <w:lang w:eastAsia="zh-CN"/>
        </w:rPr>
      </w:pPr>
    </w:p>
    <w:p w:rsidR="00F119E7" w:rsidRDefault="00F119E7" w:rsidP="00F119E7">
      <w:pPr>
        <w:suppressAutoHyphens/>
        <w:autoSpaceDN w:val="0"/>
        <w:jc w:val="both"/>
        <w:rPr>
          <w:rFonts w:eastAsia="SimSun"/>
          <w:sz w:val="24"/>
          <w:szCs w:val="24"/>
          <w:lang w:eastAsia="zh-CN"/>
        </w:rPr>
      </w:pPr>
    </w:p>
    <w:p w:rsidR="00F119E7" w:rsidRDefault="00F119E7" w:rsidP="00F119E7">
      <w:pPr>
        <w:suppressAutoHyphens/>
        <w:autoSpaceDN w:val="0"/>
        <w:jc w:val="both"/>
        <w:rPr>
          <w:rFonts w:eastAsia="SimSun"/>
          <w:sz w:val="24"/>
          <w:szCs w:val="24"/>
          <w:lang w:eastAsia="zh-CN"/>
        </w:rPr>
      </w:pPr>
    </w:p>
    <w:p w:rsidR="00F119E7" w:rsidRDefault="00F119E7" w:rsidP="00F119E7">
      <w:pPr>
        <w:suppressAutoHyphens/>
        <w:autoSpaceDN w:val="0"/>
        <w:jc w:val="both"/>
        <w:rPr>
          <w:rFonts w:eastAsia="SimSun"/>
          <w:sz w:val="24"/>
          <w:szCs w:val="24"/>
          <w:lang w:eastAsia="zh-CN"/>
        </w:rPr>
      </w:pPr>
    </w:p>
    <w:p w:rsidR="00F119E7" w:rsidRDefault="00F119E7" w:rsidP="00F119E7">
      <w:pPr>
        <w:suppressAutoHyphens/>
        <w:autoSpaceDN w:val="0"/>
        <w:jc w:val="both"/>
        <w:rPr>
          <w:rFonts w:eastAsia="SimSun"/>
          <w:sz w:val="24"/>
          <w:szCs w:val="24"/>
          <w:lang w:eastAsia="zh-CN"/>
        </w:rPr>
      </w:pPr>
    </w:p>
    <w:p w:rsidR="00F119E7" w:rsidRDefault="00F119E7" w:rsidP="00F119E7">
      <w:pPr>
        <w:suppressAutoHyphens/>
        <w:autoSpaceDN w:val="0"/>
        <w:jc w:val="both"/>
        <w:rPr>
          <w:rFonts w:eastAsia="SimSun"/>
          <w:sz w:val="24"/>
          <w:szCs w:val="24"/>
          <w:lang w:eastAsia="zh-CN"/>
        </w:rPr>
      </w:pPr>
    </w:p>
    <w:p w:rsidR="00F119E7" w:rsidRDefault="00F119E7" w:rsidP="00F119E7">
      <w:pPr>
        <w:suppressAutoHyphens/>
        <w:autoSpaceDN w:val="0"/>
        <w:jc w:val="both"/>
        <w:rPr>
          <w:rFonts w:eastAsia="SimSun"/>
          <w:sz w:val="24"/>
          <w:szCs w:val="24"/>
          <w:lang w:eastAsia="zh-CN"/>
        </w:rPr>
      </w:pPr>
    </w:p>
    <w:p w:rsidR="00F119E7" w:rsidRDefault="00F119E7" w:rsidP="00F119E7">
      <w:pPr>
        <w:suppressAutoHyphens/>
        <w:autoSpaceDN w:val="0"/>
        <w:jc w:val="both"/>
        <w:rPr>
          <w:rFonts w:eastAsia="SimSun"/>
          <w:sz w:val="24"/>
          <w:szCs w:val="24"/>
          <w:lang w:eastAsia="zh-CN"/>
        </w:rPr>
      </w:pPr>
    </w:p>
    <w:p w:rsidR="00F119E7" w:rsidRDefault="00F119E7" w:rsidP="00F119E7">
      <w:pPr>
        <w:suppressAutoHyphens/>
        <w:autoSpaceDN w:val="0"/>
        <w:jc w:val="both"/>
        <w:rPr>
          <w:rFonts w:eastAsia="SimSun"/>
          <w:sz w:val="24"/>
          <w:szCs w:val="24"/>
          <w:lang w:eastAsia="zh-CN"/>
        </w:rPr>
      </w:pPr>
    </w:p>
    <w:p w:rsidR="00F119E7" w:rsidRDefault="00F119E7" w:rsidP="00F119E7">
      <w:pPr>
        <w:suppressAutoHyphens/>
        <w:autoSpaceDN w:val="0"/>
        <w:jc w:val="both"/>
        <w:rPr>
          <w:rFonts w:eastAsia="SimSun"/>
          <w:sz w:val="24"/>
          <w:szCs w:val="24"/>
          <w:lang w:eastAsia="zh-CN"/>
        </w:rPr>
      </w:pPr>
    </w:p>
    <w:p w:rsidR="00F119E7" w:rsidRDefault="00F119E7" w:rsidP="00F119E7">
      <w:pPr>
        <w:suppressAutoHyphens/>
        <w:autoSpaceDN w:val="0"/>
        <w:jc w:val="both"/>
        <w:rPr>
          <w:rFonts w:eastAsia="SimSun"/>
          <w:sz w:val="24"/>
          <w:szCs w:val="24"/>
          <w:lang w:eastAsia="zh-CN"/>
        </w:rPr>
      </w:pPr>
    </w:p>
    <w:p w:rsidR="00F119E7" w:rsidRDefault="00F119E7" w:rsidP="00F119E7">
      <w:pPr>
        <w:suppressAutoHyphens/>
        <w:autoSpaceDN w:val="0"/>
        <w:jc w:val="both"/>
        <w:rPr>
          <w:rFonts w:eastAsia="SimSun"/>
          <w:sz w:val="24"/>
          <w:szCs w:val="24"/>
          <w:lang w:eastAsia="zh-CN"/>
        </w:rPr>
      </w:pPr>
    </w:p>
    <w:p w:rsidR="00F119E7" w:rsidRDefault="00F119E7" w:rsidP="00F119E7">
      <w:pPr>
        <w:suppressAutoHyphens/>
        <w:autoSpaceDN w:val="0"/>
        <w:jc w:val="both"/>
        <w:rPr>
          <w:rFonts w:eastAsia="SimSun"/>
          <w:sz w:val="24"/>
          <w:szCs w:val="24"/>
          <w:lang w:eastAsia="zh-CN"/>
        </w:rPr>
      </w:pPr>
    </w:p>
    <w:p w:rsidR="00F119E7" w:rsidRDefault="00F119E7" w:rsidP="00F119E7">
      <w:pPr>
        <w:suppressAutoHyphens/>
        <w:autoSpaceDN w:val="0"/>
        <w:jc w:val="both"/>
        <w:rPr>
          <w:rFonts w:eastAsia="SimSun"/>
          <w:sz w:val="24"/>
          <w:szCs w:val="24"/>
          <w:lang w:eastAsia="zh-CN"/>
        </w:rPr>
      </w:pPr>
    </w:p>
    <w:p w:rsidR="00F119E7" w:rsidRPr="00F119E7" w:rsidRDefault="00F119E7" w:rsidP="00F119E7">
      <w:pPr>
        <w:jc w:val="center"/>
        <w:rPr>
          <w:b/>
          <w:sz w:val="28"/>
          <w:szCs w:val="28"/>
        </w:rPr>
      </w:pPr>
      <w:r w:rsidRPr="00F119E7">
        <w:rPr>
          <w:b/>
          <w:sz w:val="28"/>
          <w:szCs w:val="28"/>
        </w:rPr>
        <w:t>СОВЕТ ДЕПУТАТОВ</w:t>
      </w:r>
    </w:p>
    <w:p w:rsidR="00F119E7" w:rsidRPr="00F119E7" w:rsidRDefault="00F119E7" w:rsidP="00F119E7">
      <w:pPr>
        <w:jc w:val="center"/>
        <w:rPr>
          <w:b/>
          <w:sz w:val="28"/>
          <w:szCs w:val="28"/>
        </w:rPr>
      </w:pPr>
      <w:r w:rsidRPr="00F119E7">
        <w:rPr>
          <w:b/>
          <w:sz w:val="28"/>
          <w:szCs w:val="28"/>
        </w:rPr>
        <w:t>КАРАСУКСКОГО РАЙОНА НОВОСИБИРСКОЙ ОБЛАСТИ</w:t>
      </w:r>
    </w:p>
    <w:p w:rsidR="00F119E7" w:rsidRPr="00F119E7" w:rsidRDefault="00F119E7" w:rsidP="00F119E7">
      <w:pPr>
        <w:jc w:val="center"/>
        <w:rPr>
          <w:b/>
          <w:sz w:val="28"/>
          <w:szCs w:val="28"/>
        </w:rPr>
      </w:pPr>
      <w:r w:rsidRPr="00F119E7">
        <w:rPr>
          <w:b/>
          <w:sz w:val="28"/>
          <w:szCs w:val="28"/>
        </w:rPr>
        <w:t>ЧЕТВЕРТОГО СОЗЫВА</w:t>
      </w:r>
    </w:p>
    <w:p w:rsidR="00F119E7" w:rsidRPr="00F119E7" w:rsidRDefault="00F119E7" w:rsidP="00F119E7">
      <w:pPr>
        <w:jc w:val="center"/>
        <w:rPr>
          <w:b/>
          <w:sz w:val="28"/>
          <w:szCs w:val="28"/>
        </w:rPr>
      </w:pPr>
    </w:p>
    <w:p w:rsidR="00F119E7" w:rsidRPr="00F119E7" w:rsidRDefault="00F119E7" w:rsidP="00F119E7">
      <w:pPr>
        <w:shd w:val="clear" w:color="auto" w:fill="FFFFFF"/>
        <w:jc w:val="center"/>
        <w:rPr>
          <w:b/>
          <w:bCs/>
          <w:color w:val="000000"/>
          <w:spacing w:val="-1"/>
          <w:sz w:val="28"/>
          <w:szCs w:val="28"/>
        </w:rPr>
      </w:pPr>
      <w:r w:rsidRPr="00F119E7">
        <w:rPr>
          <w:b/>
          <w:bCs/>
          <w:color w:val="000000"/>
          <w:spacing w:val="-1"/>
          <w:sz w:val="28"/>
          <w:szCs w:val="28"/>
        </w:rPr>
        <w:t>РЕШЕНИЕ</w:t>
      </w:r>
    </w:p>
    <w:p w:rsidR="00F119E7" w:rsidRPr="00F119E7" w:rsidRDefault="00F119E7" w:rsidP="00F119E7">
      <w:pPr>
        <w:shd w:val="clear" w:color="auto" w:fill="FFFFFF"/>
        <w:jc w:val="center"/>
        <w:rPr>
          <w:sz w:val="28"/>
          <w:szCs w:val="28"/>
        </w:rPr>
      </w:pPr>
      <w:r w:rsidRPr="00F119E7">
        <w:rPr>
          <w:color w:val="000000"/>
          <w:sz w:val="28"/>
          <w:szCs w:val="28"/>
        </w:rPr>
        <w:t>(тридцать вторая</w:t>
      </w:r>
      <w:r w:rsidRPr="00F119E7">
        <w:rPr>
          <w:sz w:val="28"/>
          <w:szCs w:val="28"/>
        </w:rPr>
        <w:t xml:space="preserve"> сессия)</w:t>
      </w:r>
    </w:p>
    <w:p w:rsidR="00F119E7" w:rsidRPr="00F119E7" w:rsidRDefault="00F119E7" w:rsidP="00F119E7">
      <w:pPr>
        <w:autoSpaceDE w:val="0"/>
        <w:autoSpaceDN w:val="0"/>
        <w:jc w:val="center"/>
        <w:rPr>
          <w:sz w:val="28"/>
          <w:szCs w:val="28"/>
        </w:rPr>
      </w:pPr>
    </w:p>
    <w:p w:rsidR="00F119E7" w:rsidRPr="00F119E7" w:rsidRDefault="00F119E7" w:rsidP="00F119E7">
      <w:pPr>
        <w:autoSpaceDE w:val="0"/>
        <w:autoSpaceDN w:val="0"/>
        <w:jc w:val="center"/>
        <w:rPr>
          <w:sz w:val="28"/>
          <w:szCs w:val="28"/>
        </w:rPr>
      </w:pPr>
      <w:r w:rsidRPr="00F119E7">
        <w:rPr>
          <w:sz w:val="28"/>
          <w:szCs w:val="28"/>
        </w:rPr>
        <w:t>16.05.2024 № 291</w:t>
      </w:r>
    </w:p>
    <w:p w:rsidR="00F119E7" w:rsidRPr="00F119E7" w:rsidRDefault="00F119E7" w:rsidP="00F119E7">
      <w:pPr>
        <w:jc w:val="center"/>
        <w:rPr>
          <w:sz w:val="28"/>
          <w:szCs w:val="28"/>
        </w:rPr>
      </w:pPr>
    </w:p>
    <w:p w:rsidR="00F119E7" w:rsidRPr="00F119E7" w:rsidRDefault="00F119E7" w:rsidP="00F119E7">
      <w:pPr>
        <w:jc w:val="center"/>
        <w:rPr>
          <w:sz w:val="28"/>
          <w:szCs w:val="28"/>
        </w:rPr>
      </w:pPr>
      <w:r w:rsidRPr="00F119E7">
        <w:rPr>
          <w:sz w:val="28"/>
          <w:szCs w:val="28"/>
        </w:rPr>
        <w:t>О внесении изменений в решение двадцать седьмой сессии Совета депутатов Карасукского района Новосибирской области «О бюджете Карасукского района Новосибирской области на 2024 год и плановый период 2025 и 2026 годов» от 07.12.2023 № 261 (в ред. от 26.12.2023 № 266, в ред. от 28.02.2024 № 275)</w:t>
      </w:r>
    </w:p>
    <w:p w:rsidR="00F119E7" w:rsidRPr="00F119E7" w:rsidRDefault="00F119E7" w:rsidP="00F119E7">
      <w:pPr>
        <w:jc w:val="center"/>
        <w:rPr>
          <w:sz w:val="28"/>
          <w:szCs w:val="28"/>
        </w:rPr>
      </w:pPr>
    </w:p>
    <w:p w:rsidR="00F119E7" w:rsidRPr="00F119E7" w:rsidRDefault="00F119E7" w:rsidP="00F119E7">
      <w:pPr>
        <w:ind w:firstLine="708"/>
        <w:jc w:val="both"/>
        <w:rPr>
          <w:sz w:val="28"/>
          <w:szCs w:val="28"/>
        </w:rPr>
      </w:pPr>
      <w:r w:rsidRPr="00F119E7">
        <w:rPr>
          <w:sz w:val="28"/>
          <w:szCs w:val="28"/>
        </w:rPr>
        <w:t>Руководствуясь Бюджетным кодексом Российской Федерации, Федеральным законом от 06.10.2003г № 131-ФЗ «Об общих принципах организации местного самоуправления в Российской Федерации» и в связи с принятием Закона НСО «О внесении изменений в Закон Новосибирской области «Об областном бюджете Новосибирской области на 2024 год и плановый период 2025 и 2026 годов» от 26.04.2024 года № 442-ОЗ, Совет депутатов Карасукского района Новосибирской области</w:t>
      </w:r>
    </w:p>
    <w:p w:rsidR="00F119E7" w:rsidRPr="00F119E7" w:rsidRDefault="00F119E7" w:rsidP="00F119E7">
      <w:pPr>
        <w:jc w:val="both"/>
        <w:rPr>
          <w:sz w:val="28"/>
          <w:szCs w:val="28"/>
        </w:rPr>
      </w:pPr>
      <w:r w:rsidRPr="00F119E7">
        <w:rPr>
          <w:b/>
          <w:sz w:val="28"/>
          <w:szCs w:val="28"/>
        </w:rPr>
        <w:t>Р Е Ш И Л:</w:t>
      </w:r>
    </w:p>
    <w:p w:rsidR="00F119E7" w:rsidRPr="00F119E7" w:rsidRDefault="00F119E7" w:rsidP="00F119E7">
      <w:pPr>
        <w:ind w:firstLine="851"/>
        <w:jc w:val="both"/>
        <w:rPr>
          <w:sz w:val="28"/>
          <w:szCs w:val="28"/>
        </w:rPr>
      </w:pPr>
      <w:r w:rsidRPr="00F119E7">
        <w:rPr>
          <w:sz w:val="28"/>
          <w:szCs w:val="28"/>
        </w:rPr>
        <w:t>1. Внести в решение двадцать седьмой сессии Совета депутатов Карасукского района Новосибирской области «О бюджете Карасукского района Новосибирской области на 2024 год и плановый период 2025 и 2026 годов» от 07.12.2023 № 261 (в ред. от 26.12.2023 № 266, в ред. от 28.02.2024 № 275) следующие изменения:</w:t>
      </w:r>
    </w:p>
    <w:p w:rsidR="00F119E7" w:rsidRPr="00F119E7" w:rsidRDefault="00F119E7" w:rsidP="00F119E7">
      <w:pPr>
        <w:ind w:firstLine="851"/>
        <w:jc w:val="both"/>
        <w:rPr>
          <w:sz w:val="28"/>
          <w:szCs w:val="28"/>
        </w:rPr>
      </w:pPr>
      <w:r w:rsidRPr="00F119E7">
        <w:rPr>
          <w:sz w:val="28"/>
          <w:szCs w:val="28"/>
        </w:rPr>
        <w:t>1.1. Пункт 1 статьи 1 решения изложить в следующей редакции: «1. Утвердить основные характеристики бюджета Карасукского района Новосибирской области (далее – районный бюджет) на 2024 год:</w:t>
      </w:r>
    </w:p>
    <w:p w:rsidR="00F119E7" w:rsidRPr="00F119E7" w:rsidRDefault="00F119E7" w:rsidP="00F119E7">
      <w:pPr>
        <w:numPr>
          <w:ilvl w:val="0"/>
          <w:numId w:val="24"/>
        </w:numPr>
        <w:tabs>
          <w:tab w:val="clear" w:pos="720"/>
        </w:tabs>
        <w:ind w:left="0" w:firstLine="851"/>
        <w:jc w:val="both"/>
        <w:rPr>
          <w:sz w:val="28"/>
          <w:szCs w:val="28"/>
        </w:rPr>
      </w:pPr>
      <w:r w:rsidRPr="00F119E7">
        <w:rPr>
          <w:sz w:val="28"/>
          <w:szCs w:val="28"/>
        </w:rPr>
        <w:t>Прогнозируемый общий объем доходов районного бюджета в сумме 3431956,72957 тыс. рублей,</w:t>
      </w:r>
      <w:r w:rsidRPr="00F119E7">
        <w:rPr>
          <w:color w:val="000000"/>
          <w:spacing w:val="2"/>
          <w:sz w:val="28"/>
          <w:szCs w:val="28"/>
        </w:rPr>
        <w:t xml:space="preserve"> в том числе</w:t>
      </w:r>
      <w:r w:rsidRPr="00F119E7">
        <w:rPr>
          <w:sz w:val="28"/>
          <w:szCs w:val="28"/>
        </w:rPr>
        <w:t xml:space="preserve"> объем безвозмездных поступлений в сумме 3025336,75957 тыс. рублей, из них </w:t>
      </w:r>
      <w:r w:rsidRPr="00F119E7">
        <w:rPr>
          <w:color w:val="000000"/>
          <w:spacing w:val="2"/>
          <w:sz w:val="28"/>
          <w:szCs w:val="28"/>
        </w:rPr>
        <w:t>общий объем межбюджетных трансфертов</w:t>
      </w:r>
      <w:r w:rsidRPr="00F119E7">
        <w:rPr>
          <w:color w:val="000000"/>
          <w:spacing w:val="4"/>
          <w:sz w:val="28"/>
          <w:szCs w:val="28"/>
        </w:rPr>
        <w:t xml:space="preserve">, </w:t>
      </w:r>
      <w:r w:rsidRPr="00F119E7">
        <w:rPr>
          <w:sz w:val="28"/>
          <w:szCs w:val="28"/>
        </w:rPr>
        <w:t>получаемых из других бюджетов бюджетной системы Российской Федерации, в сумме 3025336,75957 тыс. рублей, в том числе объем субсидий, субвенций и иных межбюджетных трансфертов, имеющих целевое назначение, в сумме 2876115,05957 тыс. рублей;</w:t>
      </w:r>
    </w:p>
    <w:p w:rsidR="00F119E7" w:rsidRPr="00F119E7" w:rsidRDefault="00F119E7" w:rsidP="00F119E7">
      <w:pPr>
        <w:numPr>
          <w:ilvl w:val="0"/>
          <w:numId w:val="24"/>
        </w:numPr>
        <w:tabs>
          <w:tab w:val="clear" w:pos="720"/>
          <w:tab w:val="num" w:pos="0"/>
        </w:tabs>
        <w:ind w:left="0" w:firstLine="851"/>
        <w:jc w:val="both"/>
        <w:rPr>
          <w:sz w:val="28"/>
          <w:szCs w:val="28"/>
        </w:rPr>
      </w:pPr>
      <w:r w:rsidRPr="00F119E7">
        <w:rPr>
          <w:sz w:val="28"/>
          <w:szCs w:val="28"/>
        </w:rPr>
        <w:t>общий объем расходов районного бюджета в сумме 3524084,66480 тыс. рублей; 3) дефицит районного бюджета в сумме 92127,93523 тыс. рублей.».</w:t>
      </w:r>
    </w:p>
    <w:p w:rsidR="00F119E7" w:rsidRPr="00F119E7" w:rsidRDefault="00F119E7" w:rsidP="00F119E7">
      <w:pPr>
        <w:tabs>
          <w:tab w:val="left" w:pos="0"/>
        </w:tabs>
        <w:ind w:firstLine="851"/>
        <w:jc w:val="both"/>
        <w:rPr>
          <w:sz w:val="28"/>
          <w:szCs w:val="28"/>
        </w:rPr>
      </w:pPr>
      <w:r w:rsidRPr="00F119E7">
        <w:rPr>
          <w:sz w:val="28"/>
          <w:szCs w:val="28"/>
        </w:rPr>
        <w:t>1.2. Пункт 2 статьи 1 решения изложить в следующей редакции: «2. Утвердить основные характеристики районного бюджета на плановый период 2025 и 2026 годов:</w:t>
      </w:r>
    </w:p>
    <w:p w:rsidR="00F119E7" w:rsidRPr="00F119E7" w:rsidRDefault="00F119E7" w:rsidP="00F119E7">
      <w:pPr>
        <w:ind w:firstLine="851"/>
        <w:jc w:val="both"/>
        <w:rPr>
          <w:sz w:val="28"/>
          <w:szCs w:val="28"/>
        </w:rPr>
      </w:pPr>
      <w:r w:rsidRPr="00F119E7">
        <w:rPr>
          <w:sz w:val="28"/>
          <w:szCs w:val="28"/>
        </w:rPr>
        <w:lastRenderedPageBreak/>
        <w:t xml:space="preserve">1) общий объем доходов районного бюджета на 2025 год в сумме </w:t>
      </w:r>
      <w:r w:rsidRPr="00F119E7">
        <w:rPr>
          <w:b/>
          <w:sz w:val="28"/>
          <w:szCs w:val="28"/>
        </w:rPr>
        <w:t>2904870,17670</w:t>
      </w:r>
      <w:r w:rsidRPr="00F119E7">
        <w:rPr>
          <w:sz w:val="28"/>
          <w:szCs w:val="28"/>
        </w:rPr>
        <w:t xml:space="preserve"> тыс. рублей и на 2026 год в сумме </w:t>
      </w:r>
      <w:r w:rsidRPr="00F119E7">
        <w:rPr>
          <w:b/>
          <w:sz w:val="28"/>
          <w:szCs w:val="28"/>
        </w:rPr>
        <w:t>2993316,62950</w:t>
      </w:r>
      <w:r w:rsidRPr="00F119E7">
        <w:rPr>
          <w:sz w:val="28"/>
          <w:szCs w:val="28"/>
        </w:rPr>
        <w:t xml:space="preserve"> тыс. рублей,</w:t>
      </w:r>
      <w:r w:rsidRPr="00F119E7">
        <w:rPr>
          <w:color w:val="000000"/>
          <w:spacing w:val="2"/>
          <w:sz w:val="28"/>
          <w:szCs w:val="28"/>
        </w:rPr>
        <w:t xml:space="preserve"> в том числе </w:t>
      </w:r>
      <w:r w:rsidRPr="00F119E7">
        <w:rPr>
          <w:sz w:val="28"/>
          <w:szCs w:val="28"/>
        </w:rPr>
        <w:t xml:space="preserve">объем безвозмездных поступлений на 2025 год в сумме </w:t>
      </w:r>
      <w:r w:rsidRPr="00F119E7">
        <w:rPr>
          <w:b/>
          <w:sz w:val="28"/>
          <w:szCs w:val="28"/>
        </w:rPr>
        <w:t>2531795,47670</w:t>
      </w:r>
      <w:r w:rsidRPr="00F119E7">
        <w:rPr>
          <w:sz w:val="28"/>
          <w:szCs w:val="28"/>
        </w:rPr>
        <w:t xml:space="preserve"> тыс. рублей и на 2026 год в сумме </w:t>
      </w:r>
      <w:r w:rsidRPr="00F119E7">
        <w:rPr>
          <w:b/>
          <w:sz w:val="28"/>
          <w:szCs w:val="28"/>
        </w:rPr>
        <w:t>2599392,0295</w:t>
      </w:r>
      <w:r w:rsidRPr="00F119E7">
        <w:rPr>
          <w:sz w:val="28"/>
          <w:szCs w:val="28"/>
        </w:rPr>
        <w:t xml:space="preserve"> тыс. рублей, из них </w:t>
      </w:r>
      <w:r w:rsidRPr="00F119E7">
        <w:rPr>
          <w:color w:val="000000"/>
          <w:spacing w:val="2"/>
          <w:sz w:val="28"/>
          <w:szCs w:val="28"/>
        </w:rPr>
        <w:t>общий объем межбюджетных трансфертов</w:t>
      </w:r>
      <w:r w:rsidRPr="00F119E7">
        <w:rPr>
          <w:color w:val="000000"/>
          <w:spacing w:val="4"/>
          <w:sz w:val="28"/>
          <w:szCs w:val="28"/>
        </w:rPr>
        <w:t xml:space="preserve">, </w:t>
      </w:r>
      <w:r w:rsidRPr="00F119E7">
        <w:rPr>
          <w:sz w:val="28"/>
          <w:szCs w:val="28"/>
        </w:rPr>
        <w:t xml:space="preserve">получаемых из других бюджетов бюджетной системы Российской Федерации на 2025 год в сумме </w:t>
      </w:r>
      <w:r w:rsidRPr="00F119E7">
        <w:rPr>
          <w:b/>
          <w:sz w:val="28"/>
          <w:szCs w:val="28"/>
        </w:rPr>
        <w:t>2531795,47670</w:t>
      </w:r>
      <w:r w:rsidRPr="00F119E7">
        <w:rPr>
          <w:sz w:val="28"/>
          <w:szCs w:val="28"/>
        </w:rPr>
        <w:t xml:space="preserve"> тыс. рублей и на 2026 год в сумме </w:t>
      </w:r>
      <w:r w:rsidRPr="00F119E7">
        <w:rPr>
          <w:b/>
          <w:sz w:val="28"/>
          <w:szCs w:val="28"/>
        </w:rPr>
        <w:t>2599392,02950</w:t>
      </w:r>
      <w:r w:rsidRPr="00F119E7">
        <w:rPr>
          <w:sz w:val="28"/>
          <w:szCs w:val="28"/>
        </w:rPr>
        <w:t xml:space="preserve"> тыс. рублей, в том числе объем субсидий, субвенций и иных межбюджетных трансфертов, имеющих целевое назначение, на 2025 год в сумме </w:t>
      </w:r>
      <w:r w:rsidRPr="00F119E7">
        <w:rPr>
          <w:b/>
          <w:sz w:val="28"/>
          <w:szCs w:val="28"/>
        </w:rPr>
        <w:t>2430758,07670</w:t>
      </w:r>
      <w:r w:rsidRPr="00F119E7">
        <w:rPr>
          <w:sz w:val="28"/>
          <w:szCs w:val="28"/>
        </w:rPr>
        <w:t xml:space="preserve"> тыс. рублей и на 2026 год в сумме </w:t>
      </w:r>
      <w:r w:rsidRPr="00F119E7">
        <w:rPr>
          <w:b/>
          <w:sz w:val="28"/>
          <w:szCs w:val="28"/>
        </w:rPr>
        <w:t>2509631,32950</w:t>
      </w:r>
      <w:r w:rsidRPr="00F119E7">
        <w:rPr>
          <w:sz w:val="28"/>
          <w:szCs w:val="28"/>
        </w:rPr>
        <w:t xml:space="preserve"> тыс. рублей;</w:t>
      </w:r>
    </w:p>
    <w:p w:rsidR="00F119E7" w:rsidRPr="00F119E7" w:rsidRDefault="00F119E7" w:rsidP="00F119E7">
      <w:pPr>
        <w:ind w:firstLine="851"/>
        <w:jc w:val="both"/>
        <w:rPr>
          <w:sz w:val="28"/>
          <w:szCs w:val="28"/>
        </w:rPr>
      </w:pPr>
      <w:r w:rsidRPr="00F119E7">
        <w:rPr>
          <w:sz w:val="28"/>
          <w:szCs w:val="28"/>
        </w:rPr>
        <w:t xml:space="preserve">2) общий объем расходов районного бюджета на 2025 год в сумме </w:t>
      </w:r>
      <w:r w:rsidRPr="00F119E7">
        <w:rPr>
          <w:b/>
          <w:sz w:val="28"/>
          <w:szCs w:val="28"/>
        </w:rPr>
        <w:t>2904870,17670</w:t>
      </w:r>
      <w:r w:rsidRPr="00F119E7">
        <w:rPr>
          <w:sz w:val="28"/>
          <w:szCs w:val="28"/>
        </w:rPr>
        <w:t xml:space="preserve"> тыс. рублей, в том числе условно утвержденные расходы в сумме 10870,0 тыс. рублей и на 2026 год в сумме </w:t>
      </w:r>
      <w:r w:rsidRPr="00F119E7">
        <w:rPr>
          <w:b/>
          <w:sz w:val="28"/>
          <w:szCs w:val="28"/>
        </w:rPr>
        <w:t>2993316,62950</w:t>
      </w:r>
      <w:r w:rsidRPr="00F119E7">
        <w:rPr>
          <w:sz w:val="28"/>
          <w:szCs w:val="28"/>
        </w:rPr>
        <w:t xml:space="preserve"> тыс. рублей, в том числе условно утвержденные расходы в сумме 11870,0 тыс. рублей;</w:t>
      </w:r>
    </w:p>
    <w:p w:rsidR="00F119E7" w:rsidRPr="00F119E7" w:rsidRDefault="00F119E7" w:rsidP="00F119E7">
      <w:pPr>
        <w:ind w:firstLine="851"/>
        <w:jc w:val="both"/>
        <w:rPr>
          <w:sz w:val="28"/>
          <w:szCs w:val="28"/>
        </w:rPr>
      </w:pPr>
      <w:r w:rsidRPr="00F119E7">
        <w:rPr>
          <w:sz w:val="28"/>
          <w:szCs w:val="28"/>
        </w:rPr>
        <w:t xml:space="preserve">3) дефицит районного бюджета на 2025 год в сумме </w:t>
      </w:r>
      <w:r w:rsidRPr="00F119E7">
        <w:rPr>
          <w:b/>
          <w:sz w:val="28"/>
          <w:szCs w:val="28"/>
        </w:rPr>
        <w:t>0</w:t>
      </w:r>
      <w:r w:rsidRPr="00F119E7">
        <w:rPr>
          <w:sz w:val="28"/>
          <w:szCs w:val="28"/>
        </w:rPr>
        <w:t xml:space="preserve"> тыс. рублей и на 2026 год в сумме </w:t>
      </w:r>
      <w:r w:rsidRPr="00F119E7">
        <w:rPr>
          <w:b/>
          <w:sz w:val="28"/>
          <w:szCs w:val="28"/>
        </w:rPr>
        <w:t>0</w:t>
      </w:r>
      <w:r w:rsidRPr="00F119E7">
        <w:rPr>
          <w:sz w:val="28"/>
          <w:szCs w:val="28"/>
        </w:rPr>
        <w:t xml:space="preserve"> тыс. рублей.</w:t>
      </w:r>
    </w:p>
    <w:p w:rsidR="00F119E7" w:rsidRPr="00F119E7" w:rsidRDefault="00F119E7" w:rsidP="00F119E7">
      <w:pPr>
        <w:autoSpaceDE w:val="0"/>
        <w:autoSpaceDN w:val="0"/>
        <w:adjustRightInd w:val="0"/>
        <w:ind w:firstLine="851"/>
        <w:jc w:val="both"/>
        <w:rPr>
          <w:sz w:val="28"/>
          <w:szCs w:val="28"/>
        </w:rPr>
      </w:pPr>
      <w:r w:rsidRPr="00F119E7">
        <w:rPr>
          <w:sz w:val="28"/>
          <w:szCs w:val="28"/>
        </w:rPr>
        <w:t>1.3. Приложение 1 изложить в новой редакции, согласно приложению №1 к настоящему решению;</w:t>
      </w:r>
    </w:p>
    <w:p w:rsidR="00F119E7" w:rsidRPr="00F119E7" w:rsidRDefault="00F119E7" w:rsidP="00F119E7">
      <w:pPr>
        <w:autoSpaceDE w:val="0"/>
        <w:autoSpaceDN w:val="0"/>
        <w:adjustRightInd w:val="0"/>
        <w:ind w:firstLine="851"/>
        <w:jc w:val="both"/>
        <w:rPr>
          <w:sz w:val="28"/>
          <w:szCs w:val="28"/>
        </w:rPr>
      </w:pPr>
      <w:r w:rsidRPr="00F119E7">
        <w:rPr>
          <w:sz w:val="28"/>
          <w:szCs w:val="28"/>
        </w:rPr>
        <w:t>1.4. Приложение 3 изложить в новой редакции, согласно приложению №2 к настоящему решению;</w:t>
      </w:r>
    </w:p>
    <w:p w:rsidR="00F119E7" w:rsidRPr="00F119E7" w:rsidRDefault="00F119E7" w:rsidP="00F119E7">
      <w:pPr>
        <w:autoSpaceDE w:val="0"/>
        <w:autoSpaceDN w:val="0"/>
        <w:adjustRightInd w:val="0"/>
        <w:ind w:firstLine="851"/>
        <w:jc w:val="both"/>
        <w:rPr>
          <w:sz w:val="28"/>
          <w:szCs w:val="28"/>
        </w:rPr>
      </w:pPr>
      <w:r w:rsidRPr="00F119E7">
        <w:rPr>
          <w:sz w:val="28"/>
          <w:szCs w:val="28"/>
        </w:rPr>
        <w:t>1.5. Приложение 4 изложить в новой редакции, согласно приложению №3 к настоящему решению;</w:t>
      </w:r>
    </w:p>
    <w:p w:rsidR="00F119E7" w:rsidRPr="00F119E7" w:rsidRDefault="00F119E7" w:rsidP="00F119E7">
      <w:pPr>
        <w:autoSpaceDE w:val="0"/>
        <w:autoSpaceDN w:val="0"/>
        <w:adjustRightInd w:val="0"/>
        <w:ind w:firstLine="851"/>
        <w:jc w:val="both"/>
        <w:rPr>
          <w:sz w:val="28"/>
          <w:szCs w:val="28"/>
        </w:rPr>
      </w:pPr>
      <w:r w:rsidRPr="00F119E7">
        <w:rPr>
          <w:sz w:val="28"/>
          <w:szCs w:val="28"/>
        </w:rPr>
        <w:t>1.6. Приложение 5 изложить в новой редакции, согласно приложению №4 к настоящему решению;</w:t>
      </w:r>
    </w:p>
    <w:p w:rsidR="00F119E7" w:rsidRPr="00F119E7" w:rsidRDefault="00F119E7" w:rsidP="00F119E7">
      <w:pPr>
        <w:autoSpaceDE w:val="0"/>
        <w:autoSpaceDN w:val="0"/>
        <w:adjustRightInd w:val="0"/>
        <w:ind w:firstLine="851"/>
        <w:jc w:val="both"/>
        <w:rPr>
          <w:sz w:val="28"/>
          <w:szCs w:val="28"/>
        </w:rPr>
      </w:pPr>
      <w:r w:rsidRPr="00F119E7">
        <w:rPr>
          <w:sz w:val="28"/>
          <w:szCs w:val="28"/>
        </w:rPr>
        <w:t>1.7. Статью 9 решения изложить в следующей редакции:</w:t>
      </w:r>
    </w:p>
    <w:p w:rsidR="00F119E7" w:rsidRPr="00F119E7" w:rsidRDefault="00F119E7" w:rsidP="00F119E7">
      <w:pPr>
        <w:autoSpaceDE w:val="0"/>
        <w:autoSpaceDN w:val="0"/>
        <w:adjustRightInd w:val="0"/>
        <w:ind w:firstLine="851"/>
        <w:jc w:val="both"/>
        <w:rPr>
          <w:b/>
          <w:sz w:val="28"/>
          <w:szCs w:val="28"/>
        </w:rPr>
      </w:pPr>
      <w:r w:rsidRPr="00F119E7">
        <w:rPr>
          <w:b/>
          <w:sz w:val="28"/>
          <w:szCs w:val="28"/>
        </w:rPr>
        <w:t>«Статья 9. Субвенции</w:t>
      </w:r>
      <w:r w:rsidRPr="00F119E7">
        <w:rPr>
          <w:b/>
          <w:bCs/>
          <w:sz w:val="28"/>
          <w:szCs w:val="28"/>
        </w:rPr>
        <w:t>, предоставляемые из районного бюджета</w:t>
      </w:r>
    </w:p>
    <w:p w:rsidR="00F119E7" w:rsidRPr="00F119E7" w:rsidRDefault="00F119E7" w:rsidP="00F119E7">
      <w:pPr>
        <w:autoSpaceDE w:val="0"/>
        <w:autoSpaceDN w:val="0"/>
        <w:adjustRightInd w:val="0"/>
        <w:ind w:firstLine="851"/>
        <w:jc w:val="both"/>
        <w:rPr>
          <w:sz w:val="28"/>
          <w:szCs w:val="28"/>
        </w:rPr>
      </w:pPr>
      <w:r w:rsidRPr="00F119E7">
        <w:rPr>
          <w:sz w:val="28"/>
          <w:szCs w:val="28"/>
        </w:rPr>
        <w:t xml:space="preserve">1. Утвердить объем субвенций, предоставляемых из районного бюджета бюджетам поселений, на 2024 год в сумме </w:t>
      </w:r>
      <w:r w:rsidRPr="00F119E7">
        <w:rPr>
          <w:b/>
          <w:sz w:val="28"/>
          <w:szCs w:val="28"/>
        </w:rPr>
        <w:t>1846,9</w:t>
      </w:r>
      <w:r w:rsidRPr="00F119E7">
        <w:rPr>
          <w:sz w:val="28"/>
          <w:szCs w:val="28"/>
        </w:rPr>
        <w:t xml:space="preserve"> </w:t>
      </w:r>
      <w:r w:rsidRPr="00F119E7">
        <w:rPr>
          <w:b/>
          <w:sz w:val="28"/>
          <w:szCs w:val="28"/>
        </w:rPr>
        <w:t>тыс. рублей</w:t>
      </w:r>
      <w:r w:rsidRPr="00F119E7">
        <w:rPr>
          <w:sz w:val="28"/>
          <w:szCs w:val="28"/>
        </w:rPr>
        <w:t xml:space="preserve">, на 2025 год в сумме </w:t>
      </w:r>
      <w:r w:rsidRPr="00F119E7">
        <w:rPr>
          <w:b/>
          <w:sz w:val="28"/>
          <w:szCs w:val="28"/>
        </w:rPr>
        <w:t>2295,6 тыс. рублей</w:t>
      </w:r>
      <w:r w:rsidRPr="00F119E7">
        <w:rPr>
          <w:sz w:val="28"/>
          <w:szCs w:val="28"/>
        </w:rPr>
        <w:t xml:space="preserve">, на 2026 год в сумме </w:t>
      </w:r>
      <w:r w:rsidRPr="00F119E7">
        <w:rPr>
          <w:b/>
          <w:sz w:val="28"/>
          <w:szCs w:val="28"/>
        </w:rPr>
        <w:t>2514,5 тыс. рублей.</w:t>
      </w:r>
    </w:p>
    <w:p w:rsidR="00F119E7" w:rsidRPr="00F119E7" w:rsidRDefault="00F119E7" w:rsidP="00F119E7">
      <w:pPr>
        <w:autoSpaceDE w:val="0"/>
        <w:autoSpaceDN w:val="0"/>
        <w:adjustRightInd w:val="0"/>
        <w:ind w:firstLine="851"/>
        <w:jc w:val="both"/>
        <w:rPr>
          <w:sz w:val="28"/>
          <w:szCs w:val="28"/>
        </w:rPr>
      </w:pPr>
      <w:r w:rsidRPr="00F119E7">
        <w:rPr>
          <w:sz w:val="28"/>
          <w:szCs w:val="28"/>
        </w:rPr>
        <w:t>2. Утвердить распределение субвенций, предоставляемых из районного бюджета бюджетам поселений на осуществление первичного воинского учета на территориях, где отсутствуют военные комиссариаты, в соответствии с Федеральным законом от 28 марта 1998 года № 53-ФЗ «О воинской обязанности и военной службе», Законом Новосибирской области от 30 апреля 2014 года № 431-ОЗ «О наделении органов местного самоуправления муниципальных районов Новосибирской области отдельными государственными полномочиями Новосибирской области по расчету и предоставлению бюджетам поселений субвенций на осуществление полномочий по первичному воинскому учету органами местного самоуправления поселений» на 2024 год и плановый период 2025 и 2026 годов согласно приложению № 5 к настоящему Решению.»</w:t>
      </w:r>
    </w:p>
    <w:p w:rsidR="00F119E7" w:rsidRPr="00F119E7" w:rsidRDefault="00F119E7" w:rsidP="00F119E7">
      <w:pPr>
        <w:autoSpaceDE w:val="0"/>
        <w:autoSpaceDN w:val="0"/>
        <w:adjustRightInd w:val="0"/>
        <w:ind w:firstLine="851"/>
        <w:jc w:val="both"/>
        <w:rPr>
          <w:sz w:val="28"/>
          <w:szCs w:val="28"/>
        </w:rPr>
      </w:pPr>
      <w:r w:rsidRPr="00F119E7">
        <w:rPr>
          <w:sz w:val="28"/>
          <w:szCs w:val="28"/>
        </w:rPr>
        <w:t>1.8. Статью 10 решения изложить в следующей редакции:</w:t>
      </w:r>
    </w:p>
    <w:p w:rsidR="00F119E7" w:rsidRPr="00F119E7" w:rsidRDefault="00F119E7" w:rsidP="00F119E7">
      <w:pPr>
        <w:autoSpaceDE w:val="0"/>
        <w:autoSpaceDN w:val="0"/>
        <w:adjustRightInd w:val="0"/>
        <w:ind w:firstLine="851"/>
        <w:jc w:val="both"/>
        <w:rPr>
          <w:b/>
          <w:sz w:val="28"/>
          <w:szCs w:val="28"/>
        </w:rPr>
      </w:pPr>
      <w:r w:rsidRPr="00F119E7">
        <w:rPr>
          <w:b/>
          <w:sz w:val="28"/>
          <w:szCs w:val="28"/>
        </w:rPr>
        <w:t>«Статья 10. Субсидии</w:t>
      </w:r>
      <w:r w:rsidRPr="00F119E7">
        <w:rPr>
          <w:b/>
          <w:bCs/>
          <w:sz w:val="28"/>
          <w:szCs w:val="28"/>
        </w:rPr>
        <w:t>, предоставляемые из районного бюджета</w:t>
      </w:r>
    </w:p>
    <w:p w:rsidR="00F119E7" w:rsidRPr="00F119E7" w:rsidRDefault="00F119E7" w:rsidP="00F119E7">
      <w:pPr>
        <w:numPr>
          <w:ilvl w:val="0"/>
          <w:numId w:val="25"/>
        </w:numPr>
        <w:autoSpaceDE w:val="0"/>
        <w:autoSpaceDN w:val="0"/>
        <w:adjustRightInd w:val="0"/>
        <w:ind w:left="0" w:firstLine="851"/>
        <w:jc w:val="both"/>
        <w:rPr>
          <w:b/>
          <w:sz w:val="28"/>
          <w:szCs w:val="28"/>
        </w:rPr>
      </w:pPr>
      <w:r w:rsidRPr="00F119E7">
        <w:rPr>
          <w:sz w:val="28"/>
          <w:szCs w:val="28"/>
        </w:rPr>
        <w:lastRenderedPageBreak/>
        <w:t xml:space="preserve">Утвердить объем субсидий, предоставляемых бюджетам поселений из районного бюджета на 2024 год в сумме </w:t>
      </w:r>
      <w:r w:rsidRPr="00F119E7">
        <w:rPr>
          <w:b/>
          <w:sz w:val="28"/>
          <w:szCs w:val="28"/>
        </w:rPr>
        <w:t>512,586</w:t>
      </w:r>
      <w:r w:rsidRPr="00F119E7">
        <w:rPr>
          <w:sz w:val="28"/>
          <w:szCs w:val="28"/>
        </w:rPr>
        <w:t xml:space="preserve"> </w:t>
      </w:r>
      <w:r w:rsidRPr="00F119E7">
        <w:rPr>
          <w:b/>
          <w:sz w:val="28"/>
          <w:szCs w:val="28"/>
        </w:rPr>
        <w:t>тыс. рублей</w:t>
      </w:r>
      <w:r w:rsidRPr="00F119E7">
        <w:rPr>
          <w:sz w:val="28"/>
          <w:szCs w:val="28"/>
        </w:rPr>
        <w:t xml:space="preserve">, на 2025 год в сумме </w:t>
      </w:r>
      <w:r w:rsidRPr="00F119E7">
        <w:rPr>
          <w:b/>
          <w:sz w:val="28"/>
          <w:szCs w:val="28"/>
        </w:rPr>
        <w:t>38770,50</w:t>
      </w:r>
      <w:r w:rsidRPr="00F119E7">
        <w:rPr>
          <w:sz w:val="28"/>
          <w:szCs w:val="28"/>
        </w:rPr>
        <w:t xml:space="preserve"> </w:t>
      </w:r>
      <w:r w:rsidRPr="00F119E7">
        <w:rPr>
          <w:b/>
          <w:sz w:val="28"/>
          <w:szCs w:val="28"/>
        </w:rPr>
        <w:t>тыс. рублей</w:t>
      </w:r>
      <w:r w:rsidRPr="00F119E7">
        <w:rPr>
          <w:sz w:val="28"/>
          <w:szCs w:val="28"/>
        </w:rPr>
        <w:t xml:space="preserve">, на 2026 год в сумме </w:t>
      </w:r>
      <w:r w:rsidRPr="00F119E7">
        <w:rPr>
          <w:b/>
          <w:sz w:val="28"/>
          <w:szCs w:val="28"/>
        </w:rPr>
        <w:t>59587,4</w:t>
      </w:r>
      <w:r w:rsidRPr="00F119E7">
        <w:rPr>
          <w:sz w:val="28"/>
          <w:szCs w:val="28"/>
        </w:rPr>
        <w:t xml:space="preserve"> </w:t>
      </w:r>
      <w:r w:rsidRPr="00F119E7">
        <w:rPr>
          <w:b/>
          <w:sz w:val="28"/>
          <w:szCs w:val="28"/>
        </w:rPr>
        <w:t>тыс. рублей.</w:t>
      </w:r>
    </w:p>
    <w:p w:rsidR="00F119E7" w:rsidRPr="00F119E7" w:rsidRDefault="00F119E7" w:rsidP="00F119E7">
      <w:pPr>
        <w:numPr>
          <w:ilvl w:val="0"/>
          <w:numId w:val="25"/>
        </w:numPr>
        <w:autoSpaceDE w:val="0"/>
        <w:autoSpaceDN w:val="0"/>
        <w:adjustRightInd w:val="0"/>
        <w:ind w:left="0" w:firstLine="851"/>
        <w:jc w:val="both"/>
        <w:rPr>
          <w:sz w:val="28"/>
          <w:szCs w:val="28"/>
        </w:rPr>
      </w:pPr>
      <w:r w:rsidRPr="00F119E7">
        <w:rPr>
          <w:sz w:val="28"/>
          <w:szCs w:val="28"/>
        </w:rPr>
        <w:t>Утвердить цели предоставления и распределение субсидий из районного бюджета бюджетам поселений:</w:t>
      </w:r>
    </w:p>
    <w:p w:rsidR="00F119E7" w:rsidRPr="00F119E7" w:rsidRDefault="00F119E7" w:rsidP="00F119E7">
      <w:pPr>
        <w:numPr>
          <w:ilvl w:val="0"/>
          <w:numId w:val="26"/>
        </w:numPr>
        <w:autoSpaceDE w:val="0"/>
        <w:autoSpaceDN w:val="0"/>
        <w:adjustRightInd w:val="0"/>
        <w:ind w:left="0" w:firstLine="851"/>
        <w:jc w:val="both"/>
        <w:rPr>
          <w:sz w:val="28"/>
          <w:szCs w:val="28"/>
        </w:rPr>
      </w:pPr>
      <w:r w:rsidRPr="00F119E7">
        <w:rPr>
          <w:sz w:val="28"/>
          <w:szCs w:val="28"/>
        </w:rPr>
        <w:t>на реализацию мероприятий по финансированию расходов на подготовку градостроительной документации и (или) внесение изменений в нее государственной программы Новосибирской области «Стимулирование развития жилищного строительства в Новосибирской области» на 2024 год и плановый период 2025 и 2026 годов согласно таблице 1 приложения № 6 к настоящему Решению.</w:t>
      </w:r>
    </w:p>
    <w:p w:rsidR="00F119E7" w:rsidRPr="00F119E7" w:rsidRDefault="00F119E7" w:rsidP="00F119E7">
      <w:pPr>
        <w:numPr>
          <w:ilvl w:val="0"/>
          <w:numId w:val="26"/>
        </w:numPr>
        <w:tabs>
          <w:tab w:val="left" w:pos="993"/>
        </w:tabs>
        <w:ind w:left="0" w:firstLine="851"/>
        <w:jc w:val="both"/>
        <w:rPr>
          <w:sz w:val="28"/>
          <w:szCs w:val="28"/>
          <w:lang w:eastAsia="ar-SA"/>
        </w:rPr>
      </w:pPr>
      <w:r w:rsidRPr="00F119E7">
        <w:rPr>
          <w:sz w:val="28"/>
          <w:szCs w:val="28"/>
          <w:lang w:eastAsia="ar-SA"/>
        </w:rPr>
        <w:t>на реализацию мероприятий по устойчивому функционированию автомобильных дорог местного значения и искусственных сооружений на них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на 2024 год и плановый период 2025 и 2026 годов согласно таблице 2 приложения №6 к настоящему Решению.»</w:t>
      </w:r>
    </w:p>
    <w:p w:rsidR="00F119E7" w:rsidRPr="00F119E7" w:rsidRDefault="00F119E7" w:rsidP="00F119E7">
      <w:pPr>
        <w:widowControl w:val="0"/>
        <w:shd w:val="clear" w:color="auto" w:fill="FFFFFF"/>
        <w:autoSpaceDE w:val="0"/>
        <w:autoSpaceDN w:val="0"/>
        <w:adjustRightInd w:val="0"/>
        <w:ind w:firstLine="851"/>
        <w:jc w:val="both"/>
        <w:outlineLvl w:val="0"/>
        <w:rPr>
          <w:sz w:val="28"/>
          <w:szCs w:val="28"/>
        </w:rPr>
      </w:pPr>
      <w:r w:rsidRPr="00F119E7">
        <w:rPr>
          <w:sz w:val="28"/>
          <w:szCs w:val="28"/>
        </w:rPr>
        <w:t>1.9. Статью 11 решения изложить в следующей редакции:</w:t>
      </w:r>
    </w:p>
    <w:p w:rsidR="00F119E7" w:rsidRPr="00F119E7" w:rsidRDefault="00F119E7" w:rsidP="00F119E7">
      <w:pPr>
        <w:widowControl w:val="0"/>
        <w:shd w:val="clear" w:color="auto" w:fill="FFFFFF"/>
        <w:autoSpaceDE w:val="0"/>
        <w:autoSpaceDN w:val="0"/>
        <w:adjustRightInd w:val="0"/>
        <w:ind w:firstLine="851"/>
        <w:jc w:val="both"/>
        <w:outlineLvl w:val="0"/>
        <w:rPr>
          <w:b/>
          <w:sz w:val="28"/>
          <w:szCs w:val="28"/>
        </w:rPr>
      </w:pPr>
      <w:r w:rsidRPr="00F119E7">
        <w:rPr>
          <w:b/>
          <w:sz w:val="28"/>
          <w:szCs w:val="28"/>
        </w:rPr>
        <w:t xml:space="preserve">«Статья 11. Иные межбюджетные трансферты, предоставляемые из районного бюджета </w:t>
      </w:r>
    </w:p>
    <w:p w:rsidR="00F119E7" w:rsidRPr="00F119E7" w:rsidRDefault="00F119E7" w:rsidP="00F119E7">
      <w:pPr>
        <w:autoSpaceDE w:val="0"/>
        <w:autoSpaceDN w:val="0"/>
        <w:adjustRightInd w:val="0"/>
        <w:ind w:firstLine="851"/>
        <w:jc w:val="both"/>
        <w:rPr>
          <w:sz w:val="28"/>
          <w:szCs w:val="28"/>
        </w:rPr>
      </w:pPr>
      <w:r w:rsidRPr="00F119E7">
        <w:rPr>
          <w:sz w:val="28"/>
          <w:szCs w:val="28"/>
        </w:rPr>
        <w:t xml:space="preserve">Утвердить объем иных межбюджетных трансфертов, предоставляемых бюджетам поселений из районного бюджета района на 2024 год в сумме </w:t>
      </w:r>
      <w:r w:rsidRPr="00F119E7">
        <w:rPr>
          <w:b/>
          <w:sz w:val="28"/>
          <w:szCs w:val="28"/>
        </w:rPr>
        <w:t>48331,63495 тыс. рублей</w:t>
      </w:r>
      <w:r w:rsidRPr="00F119E7">
        <w:rPr>
          <w:sz w:val="28"/>
          <w:szCs w:val="28"/>
        </w:rPr>
        <w:t xml:space="preserve">, на 2025 год в сумме </w:t>
      </w:r>
      <w:r w:rsidRPr="00F119E7">
        <w:rPr>
          <w:b/>
          <w:sz w:val="28"/>
          <w:szCs w:val="28"/>
        </w:rPr>
        <w:t>31556,0 тыс. рублей</w:t>
      </w:r>
      <w:r w:rsidRPr="00F119E7">
        <w:rPr>
          <w:sz w:val="28"/>
          <w:szCs w:val="28"/>
        </w:rPr>
        <w:t xml:space="preserve">, на 2026 год в сумме </w:t>
      </w:r>
      <w:r w:rsidRPr="00F119E7">
        <w:rPr>
          <w:b/>
          <w:sz w:val="28"/>
          <w:szCs w:val="28"/>
        </w:rPr>
        <w:t>31556,0 тыс. рублей</w:t>
      </w:r>
      <w:r w:rsidRPr="00F119E7">
        <w:rPr>
          <w:sz w:val="28"/>
          <w:szCs w:val="28"/>
        </w:rPr>
        <w:t xml:space="preserve"> согласно приложению № 7 к настоящему Решению.».</w:t>
      </w:r>
    </w:p>
    <w:p w:rsidR="00F119E7" w:rsidRPr="00F119E7" w:rsidRDefault="00F119E7" w:rsidP="00F119E7">
      <w:pPr>
        <w:autoSpaceDE w:val="0"/>
        <w:autoSpaceDN w:val="0"/>
        <w:adjustRightInd w:val="0"/>
        <w:ind w:firstLine="851"/>
        <w:jc w:val="both"/>
        <w:rPr>
          <w:sz w:val="28"/>
          <w:szCs w:val="28"/>
        </w:rPr>
      </w:pPr>
      <w:r w:rsidRPr="00F119E7">
        <w:rPr>
          <w:sz w:val="28"/>
          <w:szCs w:val="28"/>
        </w:rPr>
        <w:t>1.10. Приложение 11 изложить в новой редакции, согласно приложению №8 к настоящему решению;</w:t>
      </w:r>
    </w:p>
    <w:p w:rsidR="00F119E7" w:rsidRPr="00F119E7" w:rsidRDefault="00F119E7" w:rsidP="00F119E7">
      <w:pPr>
        <w:autoSpaceDE w:val="0"/>
        <w:autoSpaceDN w:val="0"/>
        <w:adjustRightInd w:val="0"/>
        <w:ind w:firstLine="851"/>
        <w:jc w:val="both"/>
        <w:rPr>
          <w:sz w:val="28"/>
          <w:szCs w:val="28"/>
        </w:rPr>
      </w:pPr>
      <w:r w:rsidRPr="00F119E7">
        <w:rPr>
          <w:sz w:val="28"/>
          <w:szCs w:val="28"/>
        </w:rPr>
        <w:t>2. Настоящее Решение вступает в силу со дня официального опубликования.</w:t>
      </w:r>
    </w:p>
    <w:p w:rsidR="00F119E7" w:rsidRPr="00F119E7" w:rsidRDefault="00F119E7" w:rsidP="00F119E7">
      <w:pPr>
        <w:autoSpaceDE w:val="0"/>
        <w:autoSpaceDN w:val="0"/>
        <w:adjustRightInd w:val="0"/>
        <w:ind w:firstLine="851"/>
        <w:jc w:val="both"/>
        <w:rPr>
          <w:sz w:val="28"/>
          <w:szCs w:val="28"/>
        </w:rPr>
      </w:pPr>
      <w:r w:rsidRPr="00F119E7">
        <w:rPr>
          <w:sz w:val="28"/>
          <w:szCs w:val="28"/>
        </w:rPr>
        <w:t>3. Опубликовать настоящее решение в Бюллетене органов местного самоуправления Карасукского района Новосибирской области.</w:t>
      </w:r>
    </w:p>
    <w:p w:rsidR="00F119E7" w:rsidRPr="00F119E7" w:rsidRDefault="00F119E7" w:rsidP="00F119E7">
      <w:pPr>
        <w:autoSpaceDE w:val="0"/>
        <w:autoSpaceDN w:val="0"/>
        <w:adjustRightInd w:val="0"/>
        <w:ind w:firstLine="851"/>
        <w:jc w:val="both"/>
        <w:rPr>
          <w:sz w:val="28"/>
          <w:szCs w:val="28"/>
        </w:rPr>
      </w:pPr>
      <w:r w:rsidRPr="00F119E7">
        <w:rPr>
          <w:sz w:val="28"/>
          <w:szCs w:val="28"/>
        </w:rPr>
        <w:t>4. Контроль за исполнением настоящего решения возложить на постоянную комиссию по бюджетной, налоговой и финансово-экономической политике.</w:t>
      </w:r>
    </w:p>
    <w:p w:rsidR="00F119E7" w:rsidRPr="00F119E7" w:rsidRDefault="00F119E7" w:rsidP="00F119E7">
      <w:pPr>
        <w:jc w:val="both"/>
        <w:rPr>
          <w:sz w:val="28"/>
          <w:szCs w:val="28"/>
        </w:rPr>
      </w:pPr>
    </w:p>
    <w:p w:rsidR="00F119E7" w:rsidRPr="00F119E7" w:rsidRDefault="00F119E7" w:rsidP="00F119E7">
      <w:pPr>
        <w:jc w:val="both"/>
        <w:rPr>
          <w:sz w:val="28"/>
          <w:szCs w:val="28"/>
        </w:rPr>
      </w:pPr>
    </w:p>
    <w:p w:rsidR="00F119E7" w:rsidRPr="00F119E7" w:rsidRDefault="00F119E7" w:rsidP="00F119E7">
      <w:pPr>
        <w:jc w:val="both"/>
        <w:rPr>
          <w:sz w:val="28"/>
          <w:szCs w:val="28"/>
        </w:rPr>
      </w:pPr>
    </w:p>
    <w:p w:rsidR="00F119E7" w:rsidRPr="00F119E7" w:rsidRDefault="00F119E7" w:rsidP="00F119E7">
      <w:pPr>
        <w:tabs>
          <w:tab w:val="num" w:pos="720"/>
        </w:tabs>
        <w:rPr>
          <w:sz w:val="28"/>
          <w:szCs w:val="28"/>
        </w:rPr>
      </w:pPr>
      <w:r w:rsidRPr="00F119E7">
        <w:rPr>
          <w:sz w:val="28"/>
          <w:szCs w:val="28"/>
        </w:rPr>
        <w:t>Председатель Совета депутатов                           И.о. Главы Карасукского района</w:t>
      </w:r>
    </w:p>
    <w:p w:rsidR="00F119E7" w:rsidRPr="00F119E7" w:rsidRDefault="00F119E7" w:rsidP="00F119E7">
      <w:pPr>
        <w:tabs>
          <w:tab w:val="num" w:pos="720"/>
        </w:tabs>
        <w:rPr>
          <w:sz w:val="28"/>
          <w:szCs w:val="28"/>
        </w:rPr>
      </w:pPr>
      <w:r w:rsidRPr="00F119E7">
        <w:rPr>
          <w:sz w:val="28"/>
          <w:szCs w:val="28"/>
        </w:rPr>
        <w:t>Карасукского района                                             Новосибирской области</w:t>
      </w:r>
    </w:p>
    <w:p w:rsidR="00F119E7" w:rsidRPr="00F119E7" w:rsidRDefault="00F119E7" w:rsidP="00F119E7">
      <w:pPr>
        <w:tabs>
          <w:tab w:val="num" w:pos="720"/>
        </w:tabs>
        <w:rPr>
          <w:sz w:val="28"/>
          <w:szCs w:val="28"/>
        </w:rPr>
      </w:pPr>
      <w:r w:rsidRPr="00F119E7">
        <w:rPr>
          <w:sz w:val="28"/>
          <w:szCs w:val="28"/>
        </w:rPr>
        <w:t>Новосибирской области</w:t>
      </w:r>
    </w:p>
    <w:p w:rsidR="00F119E7" w:rsidRPr="00F119E7" w:rsidRDefault="00F119E7" w:rsidP="00F119E7">
      <w:pPr>
        <w:tabs>
          <w:tab w:val="num" w:pos="720"/>
        </w:tabs>
        <w:rPr>
          <w:sz w:val="28"/>
          <w:szCs w:val="28"/>
        </w:rPr>
      </w:pPr>
    </w:p>
    <w:p w:rsidR="00F119E7" w:rsidRPr="00F119E7" w:rsidRDefault="00F119E7" w:rsidP="00F119E7">
      <w:pPr>
        <w:tabs>
          <w:tab w:val="num" w:pos="720"/>
        </w:tabs>
        <w:rPr>
          <w:sz w:val="28"/>
          <w:szCs w:val="28"/>
        </w:rPr>
      </w:pPr>
      <w:r w:rsidRPr="00F119E7">
        <w:rPr>
          <w:sz w:val="28"/>
          <w:szCs w:val="28"/>
        </w:rPr>
        <w:t xml:space="preserve">                                                Ю.М. Объедко                                         С.В. Шитвин</w:t>
      </w:r>
    </w:p>
    <w:p w:rsidR="00F119E7" w:rsidRPr="00F119E7" w:rsidRDefault="00F119E7" w:rsidP="00F119E7">
      <w:pPr>
        <w:jc w:val="both"/>
        <w:rPr>
          <w:sz w:val="28"/>
          <w:szCs w:val="28"/>
        </w:rPr>
      </w:pPr>
    </w:p>
    <w:p w:rsidR="00F119E7" w:rsidRPr="00F119E7" w:rsidRDefault="00F119E7" w:rsidP="00F119E7">
      <w:pPr>
        <w:jc w:val="both"/>
        <w:rPr>
          <w:sz w:val="28"/>
          <w:szCs w:val="28"/>
        </w:rPr>
      </w:pPr>
    </w:p>
    <w:p w:rsidR="00F119E7" w:rsidRPr="00F119E7" w:rsidRDefault="00F119E7" w:rsidP="00F119E7">
      <w:pPr>
        <w:jc w:val="both"/>
        <w:rPr>
          <w:sz w:val="28"/>
          <w:szCs w:val="28"/>
        </w:rPr>
      </w:pPr>
    </w:p>
    <w:p w:rsidR="00F119E7" w:rsidRDefault="00F119E7" w:rsidP="00F119E7">
      <w:pPr>
        <w:suppressAutoHyphens/>
        <w:autoSpaceDN w:val="0"/>
        <w:jc w:val="both"/>
        <w:rPr>
          <w:rFonts w:eastAsia="SimSun"/>
          <w:sz w:val="24"/>
          <w:szCs w:val="24"/>
          <w:lang w:eastAsia="zh-CN"/>
        </w:rPr>
      </w:pPr>
    </w:p>
    <w:p w:rsidR="00B540E4" w:rsidRPr="00B540E4" w:rsidRDefault="00B540E4" w:rsidP="00B540E4">
      <w:pPr>
        <w:jc w:val="right"/>
        <w:rPr>
          <w:b/>
          <w:bCs/>
          <w:sz w:val="24"/>
          <w:szCs w:val="24"/>
        </w:rPr>
      </w:pPr>
      <w:r w:rsidRPr="00B540E4">
        <w:rPr>
          <w:b/>
          <w:bCs/>
          <w:sz w:val="24"/>
          <w:szCs w:val="24"/>
        </w:rPr>
        <w:t>Приложение № 1</w:t>
      </w:r>
    </w:p>
    <w:p w:rsidR="00B540E4" w:rsidRPr="00B540E4" w:rsidRDefault="00B540E4" w:rsidP="00B540E4">
      <w:pPr>
        <w:jc w:val="right"/>
        <w:rPr>
          <w:sz w:val="24"/>
          <w:szCs w:val="24"/>
        </w:rPr>
      </w:pPr>
      <w:r w:rsidRPr="00B540E4">
        <w:rPr>
          <w:sz w:val="24"/>
          <w:szCs w:val="24"/>
        </w:rPr>
        <w:t>к решению 32-й сессии Совета депутатов</w:t>
      </w:r>
    </w:p>
    <w:p w:rsidR="00B540E4" w:rsidRPr="00B540E4" w:rsidRDefault="00B540E4" w:rsidP="00B540E4">
      <w:pPr>
        <w:jc w:val="right"/>
        <w:rPr>
          <w:sz w:val="24"/>
          <w:szCs w:val="24"/>
        </w:rPr>
      </w:pPr>
      <w:r w:rsidRPr="00B540E4">
        <w:rPr>
          <w:sz w:val="24"/>
          <w:szCs w:val="24"/>
        </w:rPr>
        <w:t>Карасукского района Новосибирской области</w:t>
      </w:r>
    </w:p>
    <w:p w:rsidR="00B540E4" w:rsidRPr="00B540E4" w:rsidRDefault="00B540E4" w:rsidP="00B540E4">
      <w:pPr>
        <w:jc w:val="right"/>
        <w:rPr>
          <w:sz w:val="24"/>
          <w:szCs w:val="24"/>
        </w:rPr>
      </w:pPr>
      <w:r w:rsidRPr="00B540E4">
        <w:rPr>
          <w:sz w:val="24"/>
          <w:szCs w:val="24"/>
        </w:rPr>
        <w:t>от 16.05.2024 № 291 «О внесении изменений в решение</w:t>
      </w:r>
    </w:p>
    <w:p w:rsidR="00B540E4" w:rsidRPr="00B540E4" w:rsidRDefault="00B540E4" w:rsidP="00B540E4">
      <w:pPr>
        <w:jc w:val="right"/>
        <w:rPr>
          <w:sz w:val="24"/>
          <w:szCs w:val="24"/>
        </w:rPr>
      </w:pPr>
      <w:r w:rsidRPr="00B540E4">
        <w:rPr>
          <w:sz w:val="24"/>
          <w:szCs w:val="24"/>
        </w:rPr>
        <w:t>двадцать седьмой сессии Совета депутатов</w:t>
      </w:r>
    </w:p>
    <w:p w:rsidR="00B540E4" w:rsidRPr="00B540E4" w:rsidRDefault="00B540E4" w:rsidP="00B540E4">
      <w:pPr>
        <w:jc w:val="right"/>
        <w:rPr>
          <w:sz w:val="24"/>
          <w:szCs w:val="24"/>
        </w:rPr>
      </w:pPr>
      <w:r w:rsidRPr="00B540E4">
        <w:rPr>
          <w:sz w:val="24"/>
          <w:szCs w:val="24"/>
        </w:rPr>
        <w:t>Карасукского района Новосибирской области</w:t>
      </w:r>
    </w:p>
    <w:p w:rsidR="00B540E4" w:rsidRPr="00B540E4" w:rsidRDefault="00B540E4" w:rsidP="00B540E4">
      <w:pPr>
        <w:jc w:val="right"/>
        <w:rPr>
          <w:sz w:val="24"/>
          <w:szCs w:val="24"/>
        </w:rPr>
      </w:pPr>
      <w:r w:rsidRPr="00B540E4">
        <w:rPr>
          <w:sz w:val="24"/>
          <w:szCs w:val="24"/>
        </w:rPr>
        <w:t>«О бюджете Карасукского района Новосибирской области</w:t>
      </w:r>
    </w:p>
    <w:p w:rsidR="00B540E4" w:rsidRPr="00B540E4" w:rsidRDefault="00B540E4" w:rsidP="00B540E4">
      <w:pPr>
        <w:suppressAutoHyphens/>
        <w:autoSpaceDN w:val="0"/>
        <w:jc w:val="right"/>
        <w:rPr>
          <w:rFonts w:eastAsia="SimSun"/>
          <w:sz w:val="24"/>
          <w:szCs w:val="24"/>
          <w:lang w:eastAsia="zh-CN"/>
        </w:rPr>
      </w:pPr>
      <w:r w:rsidRPr="00B540E4">
        <w:rPr>
          <w:sz w:val="24"/>
          <w:szCs w:val="24"/>
        </w:rPr>
        <w:t>на 2024 год и плановый период 2025 и 2026 годов»</w:t>
      </w:r>
    </w:p>
    <w:p w:rsidR="00B540E4" w:rsidRDefault="00B540E4" w:rsidP="00F119E7">
      <w:pPr>
        <w:suppressAutoHyphens/>
        <w:autoSpaceDN w:val="0"/>
        <w:jc w:val="both"/>
        <w:rPr>
          <w:rFonts w:eastAsia="SimSun"/>
          <w:sz w:val="24"/>
          <w:szCs w:val="24"/>
          <w:lang w:eastAsia="zh-CN"/>
        </w:rPr>
      </w:pPr>
    </w:p>
    <w:p w:rsidR="00B540E4" w:rsidRPr="00B540E4" w:rsidRDefault="00B540E4" w:rsidP="00B540E4">
      <w:pPr>
        <w:jc w:val="center"/>
        <w:rPr>
          <w:b/>
          <w:bCs/>
          <w:sz w:val="24"/>
          <w:szCs w:val="24"/>
        </w:rPr>
      </w:pPr>
      <w:r w:rsidRPr="00B540E4">
        <w:rPr>
          <w:b/>
          <w:bCs/>
          <w:sz w:val="24"/>
          <w:szCs w:val="24"/>
        </w:rPr>
        <w:t>Доходы районного бюджета на 2024 год и плановый период 2025 и 2026 годов</w:t>
      </w:r>
    </w:p>
    <w:p w:rsidR="00B540E4" w:rsidRPr="00B540E4" w:rsidRDefault="00B540E4" w:rsidP="00B540E4">
      <w:pPr>
        <w:suppressAutoHyphens/>
        <w:autoSpaceDN w:val="0"/>
        <w:jc w:val="right"/>
        <w:rPr>
          <w:rFonts w:eastAsia="SimSun"/>
          <w:lang w:eastAsia="zh-CN"/>
        </w:rPr>
      </w:pPr>
      <w:r>
        <w:rPr>
          <w:rFonts w:eastAsia="SimSun"/>
          <w:lang w:eastAsia="zh-CN"/>
        </w:rPr>
        <w:t>тыс. руб.</w:t>
      </w:r>
    </w:p>
    <w:tbl>
      <w:tblPr>
        <w:tblStyle w:val="a8"/>
        <w:tblW w:w="10288" w:type="dxa"/>
        <w:tblInd w:w="-176" w:type="dxa"/>
        <w:tblLook w:val="04A0" w:firstRow="1" w:lastRow="0" w:firstColumn="1" w:lastColumn="0" w:noHBand="0" w:noVBand="1"/>
      </w:tblPr>
      <w:tblGrid>
        <w:gridCol w:w="3261"/>
        <w:gridCol w:w="606"/>
        <w:gridCol w:w="2192"/>
        <w:gridCol w:w="1394"/>
        <w:gridCol w:w="1418"/>
        <w:gridCol w:w="1417"/>
      </w:tblGrid>
      <w:tr w:rsidR="00B540E4" w:rsidRPr="00B540E4" w:rsidTr="00B540E4">
        <w:trPr>
          <w:trHeight w:val="270"/>
        </w:trPr>
        <w:tc>
          <w:tcPr>
            <w:tcW w:w="3261" w:type="dxa"/>
            <w:hideMark/>
          </w:tcPr>
          <w:p w:rsidR="00B540E4" w:rsidRPr="00B540E4" w:rsidRDefault="00B540E4" w:rsidP="00B540E4">
            <w:pPr>
              <w:suppressAutoHyphens/>
              <w:autoSpaceDN w:val="0"/>
              <w:jc w:val="center"/>
              <w:rPr>
                <w:rFonts w:eastAsia="SimSun"/>
                <w:b/>
                <w:sz w:val="18"/>
                <w:szCs w:val="18"/>
                <w:lang w:eastAsia="zh-CN"/>
              </w:rPr>
            </w:pPr>
            <w:r w:rsidRPr="00B540E4">
              <w:rPr>
                <w:rFonts w:eastAsia="SimSun"/>
                <w:b/>
                <w:sz w:val="18"/>
                <w:szCs w:val="18"/>
                <w:lang w:eastAsia="zh-CN"/>
              </w:rPr>
              <w:t>Наименование показателя</w:t>
            </w:r>
          </w:p>
        </w:tc>
        <w:tc>
          <w:tcPr>
            <w:tcW w:w="606" w:type="dxa"/>
            <w:hideMark/>
          </w:tcPr>
          <w:p w:rsidR="00B540E4" w:rsidRPr="00B540E4" w:rsidRDefault="00B540E4" w:rsidP="00B540E4">
            <w:pPr>
              <w:suppressAutoHyphens/>
              <w:autoSpaceDN w:val="0"/>
              <w:ind w:left="-121" w:right="-55"/>
              <w:jc w:val="center"/>
              <w:rPr>
                <w:rFonts w:eastAsia="SimSun"/>
                <w:b/>
                <w:sz w:val="18"/>
                <w:szCs w:val="18"/>
                <w:lang w:eastAsia="zh-CN"/>
              </w:rPr>
            </w:pPr>
            <w:r w:rsidRPr="00B540E4">
              <w:rPr>
                <w:rFonts w:eastAsia="SimSun"/>
                <w:b/>
                <w:sz w:val="18"/>
                <w:szCs w:val="18"/>
                <w:lang w:eastAsia="zh-CN"/>
              </w:rPr>
              <w:t>Код строки</w:t>
            </w:r>
          </w:p>
        </w:tc>
        <w:tc>
          <w:tcPr>
            <w:tcW w:w="2192" w:type="dxa"/>
            <w:hideMark/>
          </w:tcPr>
          <w:p w:rsidR="00B540E4" w:rsidRPr="00B540E4" w:rsidRDefault="00B540E4" w:rsidP="00B540E4">
            <w:pPr>
              <w:suppressAutoHyphens/>
              <w:autoSpaceDN w:val="0"/>
              <w:ind w:left="-121" w:right="-146"/>
              <w:jc w:val="center"/>
              <w:rPr>
                <w:rFonts w:eastAsia="SimSun"/>
                <w:b/>
                <w:sz w:val="18"/>
                <w:szCs w:val="18"/>
                <w:lang w:eastAsia="zh-CN"/>
              </w:rPr>
            </w:pPr>
            <w:r w:rsidRPr="00B540E4">
              <w:rPr>
                <w:rFonts w:eastAsia="SimSun"/>
                <w:b/>
                <w:sz w:val="18"/>
                <w:szCs w:val="18"/>
                <w:lang w:eastAsia="zh-CN"/>
              </w:rPr>
              <w:t>Код дохода по бюджетной классификации</w:t>
            </w:r>
          </w:p>
        </w:tc>
        <w:tc>
          <w:tcPr>
            <w:tcW w:w="1394" w:type="dxa"/>
            <w:hideMark/>
          </w:tcPr>
          <w:p w:rsidR="00B540E4" w:rsidRPr="00B540E4" w:rsidRDefault="00B540E4" w:rsidP="00B540E4">
            <w:pPr>
              <w:suppressAutoHyphens/>
              <w:autoSpaceDN w:val="0"/>
              <w:ind w:left="-131"/>
              <w:jc w:val="center"/>
              <w:rPr>
                <w:rFonts w:eastAsia="SimSun"/>
                <w:b/>
                <w:sz w:val="18"/>
                <w:szCs w:val="18"/>
                <w:lang w:eastAsia="zh-CN"/>
              </w:rPr>
            </w:pPr>
            <w:r w:rsidRPr="00B540E4">
              <w:rPr>
                <w:rFonts w:eastAsia="SimSun"/>
                <w:b/>
                <w:sz w:val="18"/>
                <w:szCs w:val="18"/>
                <w:lang w:eastAsia="zh-CN"/>
              </w:rPr>
              <w:t>2024 год</w:t>
            </w:r>
          </w:p>
        </w:tc>
        <w:tc>
          <w:tcPr>
            <w:tcW w:w="1418" w:type="dxa"/>
            <w:hideMark/>
          </w:tcPr>
          <w:p w:rsidR="00B540E4" w:rsidRPr="00B540E4" w:rsidRDefault="00B540E4" w:rsidP="00B540E4">
            <w:pPr>
              <w:suppressAutoHyphens/>
              <w:autoSpaceDN w:val="0"/>
              <w:ind w:left="-131"/>
              <w:jc w:val="center"/>
              <w:rPr>
                <w:rFonts w:eastAsia="SimSun"/>
                <w:b/>
                <w:sz w:val="18"/>
                <w:szCs w:val="18"/>
                <w:lang w:eastAsia="zh-CN"/>
              </w:rPr>
            </w:pPr>
            <w:r w:rsidRPr="00B540E4">
              <w:rPr>
                <w:rFonts w:eastAsia="SimSun"/>
                <w:b/>
                <w:sz w:val="18"/>
                <w:szCs w:val="18"/>
                <w:lang w:eastAsia="zh-CN"/>
              </w:rPr>
              <w:t>2025 год</w:t>
            </w:r>
          </w:p>
        </w:tc>
        <w:tc>
          <w:tcPr>
            <w:tcW w:w="1417" w:type="dxa"/>
            <w:hideMark/>
          </w:tcPr>
          <w:p w:rsidR="00B540E4" w:rsidRPr="00B540E4" w:rsidRDefault="00B540E4" w:rsidP="00B540E4">
            <w:pPr>
              <w:suppressAutoHyphens/>
              <w:autoSpaceDN w:val="0"/>
              <w:ind w:left="-131"/>
              <w:jc w:val="center"/>
              <w:rPr>
                <w:rFonts w:eastAsia="SimSun"/>
                <w:b/>
                <w:sz w:val="18"/>
                <w:szCs w:val="18"/>
                <w:lang w:eastAsia="zh-CN"/>
              </w:rPr>
            </w:pPr>
            <w:r w:rsidRPr="00B540E4">
              <w:rPr>
                <w:rFonts w:eastAsia="SimSun"/>
                <w:b/>
                <w:sz w:val="18"/>
                <w:szCs w:val="18"/>
                <w:lang w:eastAsia="zh-CN"/>
              </w:rPr>
              <w:t>2026 год</w:t>
            </w:r>
          </w:p>
        </w:tc>
      </w:tr>
      <w:tr w:rsidR="00B540E4" w:rsidRPr="00B540E4" w:rsidTr="00B540E4">
        <w:trPr>
          <w:trHeight w:val="60"/>
        </w:trPr>
        <w:tc>
          <w:tcPr>
            <w:tcW w:w="3261"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Доходы бюджета - Всего</w:t>
            </w:r>
          </w:p>
        </w:tc>
        <w:tc>
          <w:tcPr>
            <w:tcW w:w="606" w:type="dxa"/>
            <w:hideMark/>
          </w:tcPr>
          <w:p w:rsidR="00B540E4" w:rsidRPr="00B540E4" w:rsidRDefault="00B540E4" w:rsidP="00B540E4">
            <w:pPr>
              <w:suppressAutoHyphens/>
              <w:autoSpaceDN w:val="0"/>
              <w:ind w:left="-121"/>
              <w:jc w:val="center"/>
              <w:rPr>
                <w:rFonts w:eastAsia="SimSun"/>
                <w:b/>
                <w:bCs/>
                <w:sz w:val="18"/>
                <w:szCs w:val="18"/>
                <w:lang w:eastAsia="zh-CN"/>
              </w:rPr>
            </w:pPr>
            <w:r w:rsidRPr="00B540E4">
              <w:rPr>
                <w:rFonts w:eastAsia="SimSun"/>
                <w:b/>
                <w:bCs/>
                <w:sz w:val="18"/>
                <w:szCs w:val="18"/>
                <w:lang w:eastAsia="zh-CN"/>
              </w:rPr>
              <w:t>000</w:t>
            </w:r>
          </w:p>
        </w:tc>
        <w:tc>
          <w:tcPr>
            <w:tcW w:w="2192" w:type="dxa"/>
            <w:hideMark/>
          </w:tcPr>
          <w:p w:rsidR="00B540E4" w:rsidRPr="00B540E4" w:rsidRDefault="00B540E4" w:rsidP="00B540E4">
            <w:pPr>
              <w:suppressAutoHyphens/>
              <w:autoSpaceDN w:val="0"/>
              <w:ind w:left="-121" w:right="-146"/>
              <w:jc w:val="center"/>
              <w:rPr>
                <w:rFonts w:eastAsia="SimSun"/>
                <w:b/>
                <w:bCs/>
                <w:sz w:val="18"/>
                <w:szCs w:val="18"/>
                <w:lang w:eastAsia="zh-CN"/>
              </w:rPr>
            </w:pPr>
            <w:r w:rsidRPr="00B540E4">
              <w:rPr>
                <w:rFonts w:eastAsia="SimSun"/>
                <w:b/>
                <w:bCs/>
                <w:sz w:val="18"/>
                <w:szCs w:val="18"/>
                <w:lang w:eastAsia="zh-CN"/>
              </w:rPr>
              <w:t>000 8 50 00000 00 0000 000</w:t>
            </w:r>
          </w:p>
        </w:tc>
        <w:tc>
          <w:tcPr>
            <w:tcW w:w="1394" w:type="dxa"/>
            <w:hideMark/>
          </w:tcPr>
          <w:p w:rsidR="00B540E4" w:rsidRPr="00B540E4" w:rsidRDefault="00B540E4" w:rsidP="00B540E4">
            <w:pPr>
              <w:suppressAutoHyphens/>
              <w:autoSpaceDN w:val="0"/>
              <w:ind w:left="-131"/>
              <w:jc w:val="right"/>
              <w:rPr>
                <w:rFonts w:eastAsia="SimSun"/>
                <w:b/>
                <w:bCs/>
                <w:sz w:val="18"/>
                <w:szCs w:val="18"/>
                <w:lang w:eastAsia="zh-CN"/>
              </w:rPr>
            </w:pPr>
            <w:r w:rsidRPr="00B540E4">
              <w:rPr>
                <w:rFonts w:eastAsia="SimSun"/>
                <w:b/>
                <w:bCs/>
                <w:sz w:val="18"/>
                <w:szCs w:val="18"/>
                <w:lang w:eastAsia="zh-CN"/>
              </w:rPr>
              <w:t>3 431 956,72957</w:t>
            </w:r>
          </w:p>
        </w:tc>
        <w:tc>
          <w:tcPr>
            <w:tcW w:w="1418" w:type="dxa"/>
            <w:hideMark/>
          </w:tcPr>
          <w:p w:rsidR="00B540E4" w:rsidRPr="00B540E4" w:rsidRDefault="00B540E4" w:rsidP="00B540E4">
            <w:pPr>
              <w:suppressAutoHyphens/>
              <w:autoSpaceDN w:val="0"/>
              <w:ind w:left="-131"/>
              <w:jc w:val="right"/>
              <w:rPr>
                <w:rFonts w:eastAsia="SimSun"/>
                <w:b/>
                <w:bCs/>
                <w:sz w:val="18"/>
                <w:szCs w:val="18"/>
                <w:lang w:eastAsia="zh-CN"/>
              </w:rPr>
            </w:pPr>
            <w:r w:rsidRPr="00B540E4">
              <w:rPr>
                <w:rFonts w:eastAsia="SimSun"/>
                <w:b/>
                <w:bCs/>
                <w:sz w:val="18"/>
                <w:szCs w:val="18"/>
                <w:lang w:eastAsia="zh-CN"/>
              </w:rPr>
              <w:t>2 904 870,17670</w:t>
            </w:r>
          </w:p>
        </w:tc>
        <w:tc>
          <w:tcPr>
            <w:tcW w:w="1417" w:type="dxa"/>
            <w:hideMark/>
          </w:tcPr>
          <w:p w:rsidR="00B540E4" w:rsidRPr="00B540E4" w:rsidRDefault="00B540E4" w:rsidP="00B540E4">
            <w:pPr>
              <w:suppressAutoHyphens/>
              <w:autoSpaceDN w:val="0"/>
              <w:ind w:left="-131"/>
              <w:jc w:val="right"/>
              <w:rPr>
                <w:rFonts w:eastAsia="SimSun"/>
                <w:b/>
                <w:bCs/>
                <w:sz w:val="18"/>
                <w:szCs w:val="18"/>
                <w:lang w:eastAsia="zh-CN"/>
              </w:rPr>
            </w:pPr>
            <w:r w:rsidRPr="00B540E4">
              <w:rPr>
                <w:rFonts w:eastAsia="SimSun"/>
                <w:b/>
                <w:bCs/>
                <w:sz w:val="18"/>
                <w:szCs w:val="18"/>
                <w:lang w:eastAsia="zh-CN"/>
              </w:rPr>
              <w:t>2 993 316,62950</w:t>
            </w:r>
          </w:p>
        </w:tc>
      </w:tr>
      <w:tr w:rsidR="00B540E4" w:rsidRPr="00B540E4" w:rsidTr="00B540E4">
        <w:trPr>
          <w:trHeight w:val="60"/>
        </w:trPr>
        <w:tc>
          <w:tcPr>
            <w:tcW w:w="3261"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НАЛОГОВЫЕ И НЕНАЛОГОВЫЕ ДОХОДЫ</w:t>
            </w:r>
          </w:p>
        </w:tc>
        <w:tc>
          <w:tcPr>
            <w:tcW w:w="606" w:type="dxa"/>
            <w:hideMark/>
          </w:tcPr>
          <w:p w:rsidR="00B540E4" w:rsidRPr="00B540E4" w:rsidRDefault="00B540E4" w:rsidP="00B540E4">
            <w:pPr>
              <w:suppressAutoHyphens/>
              <w:autoSpaceDN w:val="0"/>
              <w:ind w:left="-121"/>
              <w:jc w:val="center"/>
              <w:rPr>
                <w:rFonts w:eastAsia="SimSun"/>
                <w:b/>
                <w:bCs/>
                <w:sz w:val="18"/>
                <w:szCs w:val="18"/>
                <w:lang w:eastAsia="zh-CN"/>
              </w:rPr>
            </w:pPr>
            <w:r w:rsidRPr="00B540E4">
              <w:rPr>
                <w:rFonts w:eastAsia="SimSun"/>
                <w:b/>
                <w:bCs/>
                <w:sz w:val="18"/>
                <w:szCs w:val="18"/>
                <w:lang w:eastAsia="zh-CN"/>
              </w:rPr>
              <w:t>000</w:t>
            </w:r>
          </w:p>
        </w:tc>
        <w:tc>
          <w:tcPr>
            <w:tcW w:w="2192" w:type="dxa"/>
            <w:hideMark/>
          </w:tcPr>
          <w:p w:rsidR="00B540E4" w:rsidRPr="00B540E4" w:rsidRDefault="00B540E4" w:rsidP="00B540E4">
            <w:pPr>
              <w:suppressAutoHyphens/>
              <w:autoSpaceDN w:val="0"/>
              <w:ind w:left="-121" w:right="-146"/>
              <w:jc w:val="center"/>
              <w:rPr>
                <w:rFonts w:eastAsia="SimSun"/>
                <w:b/>
                <w:bCs/>
                <w:sz w:val="18"/>
                <w:szCs w:val="18"/>
                <w:lang w:eastAsia="zh-CN"/>
              </w:rPr>
            </w:pPr>
            <w:r w:rsidRPr="00B540E4">
              <w:rPr>
                <w:rFonts w:eastAsia="SimSun"/>
                <w:b/>
                <w:bCs/>
                <w:sz w:val="18"/>
                <w:szCs w:val="18"/>
                <w:lang w:eastAsia="zh-CN"/>
              </w:rPr>
              <w:t>000 1 00 00000 00 0000 000</w:t>
            </w:r>
          </w:p>
        </w:tc>
        <w:tc>
          <w:tcPr>
            <w:tcW w:w="1394" w:type="dxa"/>
            <w:hideMark/>
          </w:tcPr>
          <w:p w:rsidR="00B540E4" w:rsidRPr="00B540E4" w:rsidRDefault="00B540E4" w:rsidP="00B540E4">
            <w:pPr>
              <w:suppressAutoHyphens/>
              <w:autoSpaceDN w:val="0"/>
              <w:ind w:left="-131"/>
              <w:jc w:val="right"/>
              <w:rPr>
                <w:rFonts w:eastAsia="SimSun"/>
                <w:b/>
                <w:bCs/>
                <w:sz w:val="18"/>
                <w:szCs w:val="18"/>
                <w:lang w:eastAsia="zh-CN"/>
              </w:rPr>
            </w:pPr>
            <w:r w:rsidRPr="00B540E4">
              <w:rPr>
                <w:rFonts w:eastAsia="SimSun"/>
                <w:b/>
                <w:bCs/>
                <w:sz w:val="18"/>
                <w:szCs w:val="18"/>
                <w:lang w:eastAsia="zh-CN"/>
              </w:rPr>
              <w:t>406 619,970</w:t>
            </w:r>
          </w:p>
        </w:tc>
        <w:tc>
          <w:tcPr>
            <w:tcW w:w="1418" w:type="dxa"/>
            <w:hideMark/>
          </w:tcPr>
          <w:p w:rsidR="00B540E4" w:rsidRPr="00B540E4" w:rsidRDefault="00B540E4" w:rsidP="00B540E4">
            <w:pPr>
              <w:suppressAutoHyphens/>
              <w:autoSpaceDN w:val="0"/>
              <w:ind w:left="-131"/>
              <w:jc w:val="right"/>
              <w:rPr>
                <w:rFonts w:eastAsia="SimSun"/>
                <w:b/>
                <w:bCs/>
                <w:sz w:val="18"/>
                <w:szCs w:val="18"/>
                <w:lang w:eastAsia="zh-CN"/>
              </w:rPr>
            </w:pPr>
            <w:r w:rsidRPr="00B540E4">
              <w:rPr>
                <w:rFonts w:eastAsia="SimSun"/>
                <w:b/>
                <w:bCs/>
                <w:sz w:val="18"/>
                <w:szCs w:val="18"/>
                <w:lang w:eastAsia="zh-CN"/>
              </w:rPr>
              <w:t>373 074,700</w:t>
            </w:r>
          </w:p>
        </w:tc>
        <w:tc>
          <w:tcPr>
            <w:tcW w:w="1417" w:type="dxa"/>
            <w:hideMark/>
          </w:tcPr>
          <w:p w:rsidR="00B540E4" w:rsidRPr="00B540E4" w:rsidRDefault="00B540E4" w:rsidP="00B540E4">
            <w:pPr>
              <w:suppressAutoHyphens/>
              <w:autoSpaceDN w:val="0"/>
              <w:ind w:left="-131"/>
              <w:jc w:val="right"/>
              <w:rPr>
                <w:rFonts w:eastAsia="SimSun"/>
                <w:b/>
                <w:bCs/>
                <w:sz w:val="18"/>
                <w:szCs w:val="18"/>
                <w:lang w:eastAsia="zh-CN"/>
              </w:rPr>
            </w:pPr>
            <w:r w:rsidRPr="00B540E4">
              <w:rPr>
                <w:rFonts w:eastAsia="SimSun"/>
                <w:b/>
                <w:bCs/>
                <w:sz w:val="18"/>
                <w:szCs w:val="18"/>
                <w:lang w:eastAsia="zh-CN"/>
              </w:rPr>
              <w:t>393 924,600</w:t>
            </w:r>
          </w:p>
        </w:tc>
      </w:tr>
      <w:tr w:rsidR="00B540E4" w:rsidRPr="00B540E4" w:rsidTr="00B540E4">
        <w:trPr>
          <w:trHeight w:val="60"/>
        </w:trPr>
        <w:tc>
          <w:tcPr>
            <w:tcW w:w="3261"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НАЛОГИ НА ПРИБЫЛЬ, ДОХОДЫ</w:t>
            </w:r>
          </w:p>
        </w:tc>
        <w:tc>
          <w:tcPr>
            <w:tcW w:w="606" w:type="dxa"/>
            <w:hideMark/>
          </w:tcPr>
          <w:p w:rsidR="00B540E4" w:rsidRPr="00B540E4" w:rsidRDefault="00B540E4" w:rsidP="00B540E4">
            <w:pPr>
              <w:suppressAutoHyphens/>
              <w:autoSpaceDN w:val="0"/>
              <w:ind w:left="-121"/>
              <w:jc w:val="center"/>
              <w:rPr>
                <w:rFonts w:eastAsia="SimSun"/>
                <w:b/>
                <w:bCs/>
                <w:sz w:val="18"/>
                <w:szCs w:val="18"/>
                <w:lang w:eastAsia="zh-CN"/>
              </w:rPr>
            </w:pPr>
            <w:r w:rsidRPr="00B540E4">
              <w:rPr>
                <w:rFonts w:eastAsia="SimSun"/>
                <w:b/>
                <w:bCs/>
                <w:sz w:val="18"/>
                <w:szCs w:val="18"/>
                <w:lang w:eastAsia="zh-CN"/>
              </w:rPr>
              <w:t>182</w:t>
            </w:r>
          </w:p>
        </w:tc>
        <w:tc>
          <w:tcPr>
            <w:tcW w:w="2192" w:type="dxa"/>
            <w:hideMark/>
          </w:tcPr>
          <w:p w:rsidR="00B540E4" w:rsidRPr="00B540E4" w:rsidRDefault="00B540E4" w:rsidP="00B540E4">
            <w:pPr>
              <w:suppressAutoHyphens/>
              <w:autoSpaceDN w:val="0"/>
              <w:ind w:left="-121" w:right="-146"/>
              <w:jc w:val="center"/>
              <w:rPr>
                <w:rFonts w:eastAsia="SimSun"/>
                <w:b/>
                <w:bCs/>
                <w:sz w:val="18"/>
                <w:szCs w:val="18"/>
                <w:lang w:eastAsia="zh-CN"/>
              </w:rPr>
            </w:pPr>
            <w:r w:rsidRPr="00B540E4">
              <w:rPr>
                <w:rFonts w:eastAsia="SimSun"/>
                <w:b/>
                <w:bCs/>
                <w:sz w:val="18"/>
                <w:szCs w:val="18"/>
                <w:lang w:eastAsia="zh-CN"/>
              </w:rPr>
              <w:t>000 1 01 00000 00 0000 000</w:t>
            </w:r>
          </w:p>
        </w:tc>
        <w:tc>
          <w:tcPr>
            <w:tcW w:w="1394" w:type="dxa"/>
            <w:hideMark/>
          </w:tcPr>
          <w:p w:rsidR="00B540E4" w:rsidRPr="00B540E4" w:rsidRDefault="00B540E4" w:rsidP="00B540E4">
            <w:pPr>
              <w:suppressAutoHyphens/>
              <w:autoSpaceDN w:val="0"/>
              <w:ind w:left="-131"/>
              <w:jc w:val="right"/>
              <w:rPr>
                <w:rFonts w:eastAsia="SimSun"/>
                <w:b/>
                <w:bCs/>
                <w:sz w:val="18"/>
                <w:szCs w:val="18"/>
                <w:lang w:eastAsia="zh-CN"/>
              </w:rPr>
            </w:pPr>
            <w:r w:rsidRPr="00B540E4">
              <w:rPr>
                <w:rFonts w:eastAsia="SimSun"/>
                <w:b/>
                <w:bCs/>
                <w:sz w:val="18"/>
                <w:szCs w:val="18"/>
                <w:lang w:eastAsia="zh-CN"/>
              </w:rPr>
              <w:t>264 751,40</w:t>
            </w:r>
          </w:p>
        </w:tc>
        <w:tc>
          <w:tcPr>
            <w:tcW w:w="1418" w:type="dxa"/>
            <w:hideMark/>
          </w:tcPr>
          <w:p w:rsidR="00B540E4" w:rsidRPr="00B540E4" w:rsidRDefault="00B540E4" w:rsidP="00B540E4">
            <w:pPr>
              <w:suppressAutoHyphens/>
              <w:autoSpaceDN w:val="0"/>
              <w:ind w:left="-131"/>
              <w:jc w:val="right"/>
              <w:rPr>
                <w:rFonts w:eastAsia="SimSun"/>
                <w:b/>
                <w:bCs/>
                <w:sz w:val="18"/>
                <w:szCs w:val="18"/>
                <w:lang w:eastAsia="zh-CN"/>
              </w:rPr>
            </w:pPr>
            <w:r w:rsidRPr="00B540E4">
              <w:rPr>
                <w:rFonts w:eastAsia="SimSun"/>
                <w:b/>
                <w:bCs/>
                <w:sz w:val="18"/>
                <w:szCs w:val="18"/>
                <w:lang w:eastAsia="zh-CN"/>
              </w:rPr>
              <w:t>234 058,60</w:t>
            </w:r>
          </w:p>
        </w:tc>
        <w:tc>
          <w:tcPr>
            <w:tcW w:w="1417" w:type="dxa"/>
            <w:hideMark/>
          </w:tcPr>
          <w:p w:rsidR="00B540E4" w:rsidRPr="00B540E4" w:rsidRDefault="00B540E4" w:rsidP="00B540E4">
            <w:pPr>
              <w:suppressAutoHyphens/>
              <w:autoSpaceDN w:val="0"/>
              <w:ind w:left="-131"/>
              <w:jc w:val="right"/>
              <w:rPr>
                <w:rFonts w:eastAsia="SimSun"/>
                <w:b/>
                <w:bCs/>
                <w:sz w:val="18"/>
                <w:szCs w:val="18"/>
                <w:lang w:eastAsia="zh-CN"/>
              </w:rPr>
            </w:pPr>
            <w:r w:rsidRPr="00B540E4">
              <w:rPr>
                <w:rFonts w:eastAsia="SimSun"/>
                <w:b/>
                <w:bCs/>
                <w:sz w:val="18"/>
                <w:szCs w:val="18"/>
                <w:lang w:eastAsia="zh-CN"/>
              </w:rPr>
              <w:t>248 293,50</w:t>
            </w:r>
          </w:p>
        </w:tc>
      </w:tr>
      <w:tr w:rsidR="00B540E4" w:rsidRPr="00B540E4" w:rsidTr="00B540E4">
        <w:trPr>
          <w:trHeight w:val="60"/>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Налог на доходы физических лиц</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182</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000 1 01 02000 01 0000 110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264 751,40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234 058,60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248 293,50</w:t>
            </w:r>
          </w:p>
        </w:tc>
      </w:tr>
      <w:tr w:rsidR="00B540E4" w:rsidRPr="00B540E4" w:rsidTr="00B540E4">
        <w:trPr>
          <w:trHeight w:val="1170"/>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осуществляется в соответствии со статьями 227,2271 и 228 Налогового кодекса Российской Федерации</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182</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000 1 01 02010 01 0000 110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260 162,20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231 349,50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245 499,20</w:t>
            </w:r>
          </w:p>
        </w:tc>
      </w:tr>
      <w:tr w:rsidR="00B540E4" w:rsidRPr="00B540E4" w:rsidTr="00B540E4">
        <w:trPr>
          <w:trHeight w:val="1755"/>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182</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000 1 01 02020 01 0000 110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440,00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440,00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440,00</w:t>
            </w:r>
          </w:p>
        </w:tc>
      </w:tr>
      <w:tr w:rsidR="00B540E4" w:rsidRPr="00B540E4" w:rsidTr="00B540E4">
        <w:trPr>
          <w:trHeight w:val="276"/>
        </w:trPr>
        <w:tc>
          <w:tcPr>
            <w:tcW w:w="3261" w:type="dxa"/>
            <w:vMerge w:val="restart"/>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c>
          <w:tcPr>
            <w:tcW w:w="606" w:type="dxa"/>
            <w:vMerge w:val="restart"/>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182</w:t>
            </w:r>
          </w:p>
        </w:tc>
        <w:tc>
          <w:tcPr>
            <w:tcW w:w="2192" w:type="dxa"/>
            <w:vMerge w:val="restart"/>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000 1 01 02030 01 0000 110</w:t>
            </w:r>
          </w:p>
        </w:tc>
        <w:tc>
          <w:tcPr>
            <w:tcW w:w="1394" w:type="dxa"/>
            <w:vMerge w:val="restart"/>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940,00</w:t>
            </w:r>
          </w:p>
        </w:tc>
        <w:tc>
          <w:tcPr>
            <w:tcW w:w="1418" w:type="dxa"/>
            <w:vMerge w:val="restart"/>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940,00</w:t>
            </w:r>
          </w:p>
        </w:tc>
        <w:tc>
          <w:tcPr>
            <w:tcW w:w="1417" w:type="dxa"/>
            <w:vMerge w:val="restart"/>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940,00</w:t>
            </w:r>
          </w:p>
        </w:tc>
      </w:tr>
      <w:tr w:rsidR="00B540E4" w:rsidRPr="00B540E4" w:rsidTr="00B540E4">
        <w:trPr>
          <w:trHeight w:val="207"/>
        </w:trPr>
        <w:tc>
          <w:tcPr>
            <w:tcW w:w="3261" w:type="dxa"/>
            <w:vMerge/>
            <w:hideMark/>
          </w:tcPr>
          <w:p w:rsidR="00B540E4" w:rsidRPr="00B540E4" w:rsidRDefault="00B540E4" w:rsidP="00B540E4">
            <w:pPr>
              <w:suppressAutoHyphens/>
              <w:autoSpaceDN w:val="0"/>
              <w:rPr>
                <w:rFonts w:eastAsia="SimSun"/>
                <w:sz w:val="18"/>
                <w:szCs w:val="18"/>
                <w:lang w:eastAsia="zh-CN"/>
              </w:rPr>
            </w:pPr>
          </w:p>
        </w:tc>
        <w:tc>
          <w:tcPr>
            <w:tcW w:w="606" w:type="dxa"/>
            <w:vMerge/>
            <w:hideMark/>
          </w:tcPr>
          <w:p w:rsidR="00B540E4" w:rsidRPr="00B540E4" w:rsidRDefault="00B540E4" w:rsidP="00B540E4">
            <w:pPr>
              <w:suppressAutoHyphens/>
              <w:autoSpaceDN w:val="0"/>
              <w:ind w:left="-121"/>
              <w:jc w:val="center"/>
              <w:rPr>
                <w:rFonts w:eastAsia="SimSun"/>
                <w:sz w:val="18"/>
                <w:szCs w:val="18"/>
                <w:lang w:eastAsia="zh-CN"/>
              </w:rPr>
            </w:pPr>
          </w:p>
        </w:tc>
        <w:tc>
          <w:tcPr>
            <w:tcW w:w="2192" w:type="dxa"/>
            <w:vMerge/>
            <w:hideMark/>
          </w:tcPr>
          <w:p w:rsidR="00B540E4" w:rsidRPr="00B540E4" w:rsidRDefault="00B540E4" w:rsidP="00B540E4">
            <w:pPr>
              <w:suppressAutoHyphens/>
              <w:autoSpaceDN w:val="0"/>
              <w:ind w:left="-121" w:right="-146"/>
              <w:jc w:val="center"/>
              <w:rPr>
                <w:rFonts w:eastAsia="SimSun"/>
                <w:sz w:val="18"/>
                <w:szCs w:val="18"/>
                <w:lang w:eastAsia="zh-CN"/>
              </w:rPr>
            </w:pPr>
          </w:p>
        </w:tc>
        <w:tc>
          <w:tcPr>
            <w:tcW w:w="1394" w:type="dxa"/>
            <w:vMerge/>
            <w:hideMark/>
          </w:tcPr>
          <w:p w:rsidR="00B540E4" w:rsidRPr="00B540E4" w:rsidRDefault="00B540E4" w:rsidP="00B540E4">
            <w:pPr>
              <w:suppressAutoHyphens/>
              <w:autoSpaceDN w:val="0"/>
              <w:ind w:left="-131"/>
              <w:jc w:val="right"/>
              <w:rPr>
                <w:rFonts w:eastAsia="SimSun"/>
                <w:sz w:val="18"/>
                <w:szCs w:val="18"/>
                <w:lang w:eastAsia="zh-CN"/>
              </w:rPr>
            </w:pPr>
          </w:p>
        </w:tc>
        <w:tc>
          <w:tcPr>
            <w:tcW w:w="1418" w:type="dxa"/>
            <w:vMerge/>
            <w:hideMark/>
          </w:tcPr>
          <w:p w:rsidR="00B540E4" w:rsidRPr="00B540E4" w:rsidRDefault="00B540E4" w:rsidP="00B540E4">
            <w:pPr>
              <w:suppressAutoHyphens/>
              <w:autoSpaceDN w:val="0"/>
              <w:ind w:left="-131"/>
              <w:jc w:val="right"/>
              <w:rPr>
                <w:rFonts w:eastAsia="SimSun"/>
                <w:sz w:val="18"/>
                <w:szCs w:val="18"/>
                <w:lang w:eastAsia="zh-CN"/>
              </w:rPr>
            </w:pPr>
          </w:p>
        </w:tc>
        <w:tc>
          <w:tcPr>
            <w:tcW w:w="1417" w:type="dxa"/>
            <w:vMerge/>
            <w:hideMark/>
          </w:tcPr>
          <w:p w:rsidR="00B540E4" w:rsidRPr="00B540E4" w:rsidRDefault="00B540E4" w:rsidP="00B540E4">
            <w:pPr>
              <w:suppressAutoHyphens/>
              <w:autoSpaceDN w:val="0"/>
              <w:ind w:left="-131"/>
              <w:jc w:val="right"/>
              <w:rPr>
                <w:rFonts w:eastAsia="SimSun"/>
                <w:sz w:val="18"/>
                <w:szCs w:val="18"/>
                <w:lang w:eastAsia="zh-CN"/>
              </w:rPr>
            </w:pPr>
          </w:p>
        </w:tc>
      </w:tr>
      <w:tr w:rsidR="00B540E4" w:rsidRPr="00B540E4" w:rsidTr="00B540E4">
        <w:trPr>
          <w:trHeight w:val="1365"/>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Налог на доходы физических лиц в виде фиксированных авансовых платежей с доходов, полученных физическими лицами, являющимися ино</w:t>
            </w:r>
            <w:r>
              <w:rPr>
                <w:rFonts w:eastAsia="SimSun"/>
                <w:sz w:val="18"/>
                <w:szCs w:val="18"/>
                <w:lang w:eastAsia="zh-CN"/>
              </w:rPr>
              <w:t>с</w:t>
            </w:r>
            <w:r w:rsidRPr="00B540E4">
              <w:rPr>
                <w:rFonts w:eastAsia="SimSun"/>
                <w:sz w:val="18"/>
                <w:szCs w:val="18"/>
                <w:lang w:eastAsia="zh-CN"/>
              </w:rPr>
              <w:t>транными гражданами, осуществляющими трудовую деятельность по найму у физических лиц на основании патента в соответствии со статьей 2271 Налогового кодекса Российской Федерации</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182</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000 1 01 02040 01 0000 110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287,50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305,90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325,60</w:t>
            </w:r>
          </w:p>
        </w:tc>
      </w:tr>
      <w:tr w:rsidR="00B540E4" w:rsidRPr="00B540E4" w:rsidTr="00B540E4">
        <w:trPr>
          <w:trHeight w:val="284"/>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Налог на доходы физических лиц в части суммы налога, превышающей 650 000 рублей, относящейся к части налоговой базы, превышающей 5</w:t>
            </w:r>
            <w:r>
              <w:rPr>
                <w:rFonts w:eastAsia="SimSun"/>
                <w:sz w:val="18"/>
                <w:szCs w:val="18"/>
                <w:lang w:eastAsia="zh-CN"/>
              </w:rPr>
              <w:t> </w:t>
            </w:r>
            <w:r w:rsidRPr="00B540E4">
              <w:rPr>
                <w:rFonts w:eastAsia="SimSun"/>
                <w:sz w:val="18"/>
                <w:szCs w:val="18"/>
                <w:lang w:eastAsia="zh-CN"/>
              </w:rPr>
              <w:t>000</w:t>
            </w:r>
            <w:r>
              <w:rPr>
                <w:rFonts w:eastAsia="SimSun"/>
                <w:sz w:val="18"/>
                <w:szCs w:val="18"/>
                <w:lang w:eastAsia="zh-CN"/>
              </w:rPr>
              <w:t> </w:t>
            </w:r>
            <w:r w:rsidRPr="00B540E4">
              <w:rPr>
                <w:rFonts w:eastAsia="SimSun"/>
                <w:sz w:val="18"/>
                <w:szCs w:val="18"/>
                <w:lang w:eastAsia="zh-CN"/>
              </w:rPr>
              <w:t>000</w:t>
            </w:r>
            <w:r>
              <w:rPr>
                <w:rFonts w:eastAsia="SimSun"/>
                <w:sz w:val="18"/>
                <w:szCs w:val="18"/>
                <w:lang w:eastAsia="zh-CN"/>
              </w:rPr>
              <w:t xml:space="preserve"> </w:t>
            </w:r>
            <w:r w:rsidRPr="00B540E4">
              <w:rPr>
                <w:rFonts w:eastAsia="SimSun"/>
                <w:sz w:val="18"/>
                <w:szCs w:val="18"/>
                <w:lang w:eastAsia="zh-CN"/>
              </w:rPr>
              <w:t xml:space="preserve">рублей (за исключением налога на доходы физических лиц с сумм прибыли контролируемой иностранной компании, в том числе фиксированной прибыли контролируемой иностранной </w:t>
            </w:r>
            <w:r w:rsidRPr="00B540E4">
              <w:rPr>
                <w:rFonts w:eastAsia="SimSun"/>
                <w:sz w:val="18"/>
                <w:szCs w:val="18"/>
                <w:lang w:eastAsia="zh-CN"/>
              </w:rPr>
              <w:lastRenderedPageBreak/>
              <w:t>компании, а также налога на доходы физических лиц в отношении доходов от долевого участия в организации, полученных в виде дивидендов)</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lastRenderedPageBreak/>
              <w:t>182</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000 1 01 02080 01 0000 110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961,70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1 023,20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1 088,70</w:t>
            </w:r>
          </w:p>
        </w:tc>
      </w:tr>
      <w:tr w:rsidR="00B540E4" w:rsidRPr="00B540E4" w:rsidTr="00B540E4">
        <w:trPr>
          <w:trHeight w:val="1170"/>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lastRenderedPageBreak/>
              <w:t>Налог на доходы физических лиц в отношении доходов от долевого участия в организации, полученных физическим лицом - налоговым резидентом Российской Федерации в виде дивидендов (в части суммы налога, не превышающей 650</w:t>
            </w:r>
            <w:r>
              <w:rPr>
                <w:rFonts w:eastAsia="SimSun"/>
                <w:sz w:val="18"/>
                <w:szCs w:val="18"/>
                <w:lang w:eastAsia="zh-CN"/>
              </w:rPr>
              <w:t> </w:t>
            </w:r>
            <w:r w:rsidRPr="00B540E4">
              <w:rPr>
                <w:rFonts w:eastAsia="SimSun"/>
                <w:sz w:val="18"/>
                <w:szCs w:val="18"/>
                <w:lang w:eastAsia="zh-CN"/>
              </w:rPr>
              <w:t>000 рублей)</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182</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000 1 01 02130 01 0000 110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260,00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975"/>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Налог на доходы физических лиц в отношении доходов от долевого участия в организации, полученных физическим лицом - налоговым резидентом Российской Федерации в виде дивидендов (в части суммы налога, превышающей 650 000 рублей)</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182</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000 1 01 02140 01 0000 110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1 700,00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540"/>
        </w:trPr>
        <w:tc>
          <w:tcPr>
            <w:tcW w:w="3261"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НАЛОГИ НА ТОВАРЫ (РАБОТЫ, УСЛУГИ), РЕАЛИЗУЕМЫЕ НА ТЕРРИТОРИИ РОССИЙСКОЙ ФЕДЕРАЦИИ</w:t>
            </w:r>
          </w:p>
        </w:tc>
        <w:tc>
          <w:tcPr>
            <w:tcW w:w="606" w:type="dxa"/>
            <w:hideMark/>
          </w:tcPr>
          <w:p w:rsidR="00B540E4" w:rsidRPr="00B540E4" w:rsidRDefault="00B540E4" w:rsidP="00B540E4">
            <w:pPr>
              <w:suppressAutoHyphens/>
              <w:autoSpaceDN w:val="0"/>
              <w:ind w:left="-121"/>
              <w:jc w:val="center"/>
              <w:rPr>
                <w:rFonts w:eastAsia="SimSun"/>
                <w:b/>
                <w:bCs/>
                <w:sz w:val="18"/>
                <w:szCs w:val="18"/>
                <w:lang w:eastAsia="zh-CN"/>
              </w:rPr>
            </w:pPr>
            <w:r w:rsidRPr="00B540E4">
              <w:rPr>
                <w:rFonts w:eastAsia="SimSun"/>
                <w:b/>
                <w:bCs/>
                <w:sz w:val="18"/>
                <w:szCs w:val="18"/>
                <w:lang w:eastAsia="zh-CN"/>
              </w:rPr>
              <w:t>182</w:t>
            </w:r>
          </w:p>
        </w:tc>
        <w:tc>
          <w:tcPr>
            <w:tcW w:w="2192" w:type="dxa"/>
            <w:hideMark/>
          </w:tcPr>
          <w:p w:rsidR="00B540E4" w:rsidRPr="00B540E4" w:rsidRDefault="00B540E4" w:rsidP="00B540E4">
            <w:pPr>
              <w:suppressAutoHyphens/>
              <w:autoSpaceDN w:val="0"/>
              <w:ind w:left="-121" w:right="-146"/>
              <w:jc w:val="center"/>
              <w:rPr>
                <w:rFonts w:eastAsia="SimSun"/>
                <w:b/>
                <w:bCs/>
                <w:sz w:val="18"/>
                <w:szCs w:val="18"/>
                <w:lang w:eastAsia="zh-CN"/>
              </w:rPr>
            </w:pPr>
            <w:r w:rsidRPr="00B540E4">
              <w:rPr>
                <w:rFonts w:eastAsia="SimSun"/>
                <w:b/>
                <w:bCs/>
                <w:sz w:val="18"/>
                <w:szCs w:val="18"/>
                <w:lang w:eastAsia="zh-CN"/>
              </w:rPr>
              <w:t>000 1 03 00000 00 0000 000</w:t>
            </w:r>
          </w:p>
        </w:tc>
        <w:tc>
          <w:tcPr>
            <w:tcW w:w="1394" w:type="dxa"/>
            <w:hideMark/>
          </w:tcPr>
          <w:p w:rsidR="00B540E4" w:rsidRPr="00B540E4" w:rsidRDefault="00B540E4" w:rsidP="00B540E4">
            <w:pPr>
              <w:suppressAutoHyphens/>
              <w:autoSpaceDN w:val="0"/>
              <w:ind w:left="-131"/>
              <w:jc w:val="right"/>
              <w:rPr>
                <w:rFonts w:eastAsia="SimSun"/>
                <w:b/>
                <w:bCs/>
                <w:sz w:val="18"/>
                <w:szCs w:val="18"/>
                <w:lang w:eastAsia="zh-CN"/>
              </w:rPr>
            </w:pPr>
            <w:r w:rsidRPr="00B540E4">
              <w:rPr>
                <w:rFonts w:eastAsia="SimSun"/>
                <w:b/>
                <w:bCs/>
                <w:sz w:val="18"/>
                <w:szCs w:val="18"/>
                <w:lang w:eastAsia="zh-CN"/>
              </w:rPr>
              <w:t>28 990,10</w:t>
            </w:r>
          </w:p>
        </w:tc>
        <w:tc>
          <w:tcPr>
            <w:tcW w:w="1418" w:type="dxa"/>
            <w:hideMark/>
          </w:tcPr>
          <w:p w:rsidR="00B540E4" w:rsidRPr="00B540E4" w:rsidRDefault="00B540E4" w:rsidP="00B540E4">
            <w:pPr>
              <w:suppressAutoHyphens/>
              <w:autoSpaceDN w:val="0"/>
              <w:ind w:left="-131"/>
              <w:jc w:val="right"/>
              <w:rPr>
                <w:rFonts w:eastAsia="SimSun"/>
                <w:b/>
                <w:bCs/>
                <w:sz w:val="18"/>
                <w:szCs w:val="18"/>
                <w:lang w:eastAsia="zh-CN"/>
              </w:rPr>
            </w:pPr>
            <w:r w:rsidRPr="00B540E4">
              <w:rPr>
                <w:rFonts w:eastAsia="SimSun"/>
                <w:b/>
                <w:bCs/>
                <w:sz w:val="18"/>
                <w:szCs w:val="18"/>
                <w:lang w:eastAsia="zh-CN"/>
              </w:rPr>
              <w:t>34 028,50</w:t>
            </w:r>
          </w:p>
        </w:tc>
        <w:tc>
          <w:tcPr>
            <w:tcW w:w="1417" w:type="dxa"/>
            <w:hideMark/>
          </w:tcPr>
          <w:p w:rsidR="00B540E4" w:rsidRPr="00B540E4" w:rsidRDefault="00B540E4" w:rsidP="00B540E4">
            <w:pPr>
              <w:suppressAutoHyphens/>
              <w:autoSpaceDN w:val="0"/>
              <w:ind w:left="-131"/>
              <w:jc w:val="right"/>
              <w:rPr>
                <w:rFonts w:eastAsia="SimSun"/>
                <w:b/>
                <w:bCs/>
                <w:sz w:val="18"/>
                <w:szCs w:val="18"/>
                <w:lang w:eastAsia="zh-CN"/>
              </w:rPr>
            </w:pPr>
            <w:r w:rsidRPr="00B540E4">
              <w:rPr>
                <w:rFonts w:eastAsia="SimSun"/>
                <w:b/>
                <w:bCs/>
                <w:sz w:val="18"/>
                <w:szCs w:val="18"/>
                <w:lang w:eastAsia="zh-CN"/>
              </w:rPr>
              <w:t>34 294,30</w:t>
            </w:r>
          </w:p>
        </w:tc>
      </w:tr>
      <w:tr w:rsidR="00B540E4" w:rsidRPr="00B540E4" w:rsidTr="00B540E4">
        <w:trPr>
          <w:trHeight w:val="390"/>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Акцизы по подакцизным товарам (продукции), производимым на территории Российской Федерации</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182</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000 1 03 02000 01 0000 110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28 990,10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34 028,50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34 294,30</w:t>
            </w:r>
          </w:p>
        </w:tc>
      </w:tr>
      <w:tr w:rsidR="00B540E4" w:rsidRPr="00B540E4" w:rsidTr="00B540E4">
        <w:trPr>
          <w:trHeight w:val="1170"/>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182</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000 1 03 02231 01 0000 110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14 146,20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16 913,60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17 153,20</w:t>
            </w:r>
          </w:p>
        </w:tc>
      </w:tr>
      <w:tr w:rsidR="00B540E4" w:rsidRPr="00B540E4" w:rsidTr="00B540E4">
        <w:trPr>
          <w:trHeight w:val="1365"/>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182</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000 1 03 02241 01 0000 110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92,50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107,10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107,70</w:t>
            </w:r>
          </w:p>
        </w:tc>
      </w:tr>
      <w:tr w:rsidR="00B540E4" w:rsidRPr="00B540E4" w:rsidTr="00B540E4">
        <w:trPr>
          <w:trHeight w:val="1170"/>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182</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000 1 03 02251 01 0000 110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16 440,80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18 967,00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19 080,80</w:t>
            </w:r>
          </w:p>
        </w:tc>
      </w:tr>
      <w:tr w:rsidR="00B540E4" w:rsidRPr="00B540E4" w:rsidTr="00B540E4">
        <w:trPr>
          <w:trHeight w:val="1170"/>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182</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000 1 03 02261 01 0000 110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-1 689,40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-1 959,20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-2 047,40</w:t>
            </w:r>
          </w:p>
        </w:tc>
      </w:tr>
      <w:tr w:rsidR="00B540E4" w:rsidRPr="00B540E4" w:rsidTr="00B540E4">
        <w:trPr>
          <w:trHeight w:val="255"/>
        </w:trPr>
        <w:tc>
          <w:tcPr>
            <w:tcW w:w="3261"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НАЛОГИ НА СОВОКУПНЫЙ ДОХОД</w:t>
            </w:r>
          </w:p>
        </w:tc>
        <w:tc>
          <w:tcPr>
            <w:tcW w:w="606" w:type="dxa"/>
            <w:hideMark/>
          </w:tcPr>
          <w:p w:rsidR="00B540E4" w:rsidRPr="00B540E4" w:rsidRDefault="00B540E4" w:rsidP="00B540E4">
            <w:pPr>
              <w:suppressAutoHyphens/>
              <w:autoSpaceDN w:val="0"/>
              <w:ind w:left="-121"/>
              <w:jc w:val="center"/>
              <w:rPr>
                <w:rFonts w:eastAsia="SimSun"/>
                <w:b/>
                <w:bCs/>
                <w:sz w:val="18"/>
                <w:szCs w:val="18"/>
                <w:lang w:eastAsia="zh-CN"/>
              </w:rPr>
            </w:pPr>
            <w:r w:rsidRPr="00B540E4">
              <w:rPr>
                <w:rFonts w:eastAsia="SimSun"/>
                <w:b/>
                <w:bCs/>
                <w:sz w:val="18"/>
                <w:szCs w:val="18"/>
                <w:lang w:eastAsia="zh-CN"/>
              </w:rPr>
              <w:t>182</w:t>
            </w:r>
          </w:p>
        </w:tc>
        <w:tc>
          <w:tcPr>
            <w:tcW w:w="2192" w:type="dxa"/>
            <w:hideMark/>
          </w:tcPr>
          <w:p w:rsidR="00B540E4" w:rsidRPr="00B540E4" w:rsidRDefault="00B540E4" w:rsidP="00B540E4">
            <w:pPr>
              <w:suppressAutoHyphens/>
              <w:autoSpaceDN w:val="0"/>
              <w:ind w:left="-121" w:right="-146"/>
              <w:jc w:val="center"/>
              <w:rPr>
                <w:rFonts w:eastAsia="SimSun"/>
                <w:b/>
                <w:bCs/>
                <w:sz w:val="18"/>
                <w:szCs w:val="18"/>
                <w:lang w:eastAsia="zh-CN"/>
              </w:rPr>
            </w:pPr>
            <w:r w:rsidRPr="00B540E4">
              <w:rPr>
                <w:rFonts w:eastAsia="SimSun"/>
                <w:b/>
                <w:bCs/>
                <w:sz w:val="18"/>
                <w:szCs w:val="18"/>
                <w:lang w:eastAsia="zh-CN"/>
              </w:rPr>
              <w:t>000 1 05 00000 00 0000 000</w:t>
            </w:r>
          </w:p>
        </w:tc>
        <w:tc>
          <w:tcPr>
            <w:tcW w:w="1394" w:type="dxa"/>
            <w:hideMark/>
          </w:tcPr>
          <w:p w:rsidR="00B540E4" w:rsidRPr="00B540E4" w:rsidRDefault="00B540E4" w:rsidP="00B540E4">
            <w:pPr>
              <w:suppressAutoHyphens/>
              <w:autoSpaceDN w:val="0"/>
              <w:ind w:left="-131"/>
              <w:jc w:val="right"/>
              <w:rPr>
                <w:rFonts w:eastAsia="SimSun"/>
                <w:b/>
                <w:bCs/>
                <w:sz w:val="18"/>
                <w:szCs w:val="18"/>
                <w:lang w:eastAsia="zh-CN"/>
              </w:rPr>
            </w:pPr>
            <w:r w:rsidRPr="00B540E4">
              <w:rPr>
                <w:rFonts w:eastAsia="SimSun"/>
                <w:b/>
                <w:bCs/>
                <w:sz w:val="18"/>
                <w:szCs w:val="18"/>
                <w:lang w:eastAsia="zh-CN"/>
              </w:rPr>
              <w:t>73 851,00</w:t>
            </w:r>
          </w:p>
        </w:tc>
        <w:tc>
          <w:tcPr>
            <w:tcW w:w="1418" w:type="dxa"/>
            <w:hideMark/>
          </w:tcPr>
          <w:p w:rsidR="00B540E4" w:rsidRPr="00B540E4" w:rsidRDefault="00B540E4" w:rsidP="00B540E4">
            <w:pPr>
              <w:suppressAutoHyphens/>
              <w:autoSpaceDN w:val="0"/>
              <w:ind w:left="-131"/>
              <w:jc w:val="right"/>
              <w:rPr>
                <w:rFonts w:eastAsia="SimSun"/>
                <w:b/>
                <w:bCs/>
                <w:sz w:val="18"/>
                <w:szCs w:val="18"/>
                <w:lang w:eastAsia="zh-CN"/>
              </w:rPr>
            </w:pPr>
            <w:r w:rsidRPr="00B540E4">
              <w:rPr>
                <w:rFonts w:eastAsia="SimSun"/>
                <w:b/>
                <w:bCs/>
                <w:sz w:val="18"/>
                <w:szCs w:val="18"/>
                <w:lang w:eastAsia="zh-CN"/>
              </w:rPr>
              <w:t>71 149,00</w:t>
            </w:r>
          </w:p>
        </w:tc>
        <w:tc>
          <w:tcPr>
            <w:tcW w:w="1417" w:type="dxa"/>
            <w:hideMark/>
          </w:tcPr>
          <w:p w:rsidR="00B540E4" w:rsidRPr="00B540E4" w:rsidRDefault="00B540E4" w:rsidP="00B540E4">
            <w:pPr>
              <w:suppressAutoHyphens/>
              <w:autoSpaceDN w:val="0"/>
              <w:ind w:left="-131"/>
              <w:jc w:val="right"/>
              <w:rPr>
                <w:rFonts w:eastAsia="SimSun"/>
                <w:b/>
                <w:bCs/>
                <w:sz w:val="18"/>
                <w:szCs w:val="18"/>
                <w:lang w:eastAsia="zh-CN"/>
              </w:rPr>
            </w:pPr>
            <w:r w:rsidRPr="00B540E4">
              <w:rPr>
                <w:rFonts w:eastAsia="SimSun"/>
                <w:b/>
                <w:bCs/>
                <w:sz w:val="18"/>
                <w:szCs w:val="18"/>
                <w:lang w:eastAsia="zh-CN"/>
              </w:rPr>
              <w:t>76 968,00</w:t>
            </w:r>
          </w:p>
        </w:tc>
      </w:tr>
      <w:tr w:rsidR="00B540E4" w:rsidRPr="00B540E4" w:rsidTr="00B540E4">
        <w:trPr>
          <w:trHeight w:val="390"/>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Налог, взимаемый в связи с применением упрощенной системы налогообложения</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182</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000 1 05 01000 01 0000 110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61 618,00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61 544,00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67 083,00</w:t>
            </w:r>
          </w:p>
        </w:tc>
      </w:tr>
      <w:tr w:rsidR="00B540E4" w:rsidRPr="00B540E4" w:rsidTr="00B540E4">
        <w:trPr>
          <w:trHeight w:val="390"/>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Единый налог на вмененный доход для отдельных видов деятельности</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182</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000 1 05 02000 00 0000 110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390"/>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Единый налог на вмененный доход для отдельных видов деятельности</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182</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000 1 05 02010 02 0000 110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255"/>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lastRenderedPageBreak/>
              <w:t>Единый сельскохозяйственный налог</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182</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000 1 05 03000 00 0000 110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1 330,00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1 370,00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1 411,00</w:t>
            </w:r>
          </w:p>
        </w:tc>
      </w:tr>
      <w:tr w:rsidR="00B540E4" w:rsidRPr="00B540E4" w:rsidTr="00B540E4">
        <w:trPr>
          <w:trHeight w:val="255"/>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Единый сельскохозяйственный налог</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182</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000 1 05 03010 01 0000 110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1 330,00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1 370,00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1 411,00</w:t>
            </w:r>
          </w:p>
        </w:tc>
      </w:tr>
      <w:tr w:rsidR="00B540E4" w:rsidRPr="00B540E4" w:rsidTr="00B540E4">
        <w:trPr>
          <w:trHeight w:val="390"/>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Единый сельскохозяйственный налог (за налоговые периоды, истекшие до 1 января 2011 года)</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182</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000 1 05 03020 01 0000 110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585"/>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Налог, взимаемый в связи с применением патентной системы налогообложения, зачисляемый в бюджеты муниципальных районов</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182</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000 1 05 04020 02 0000 110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10 903,00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8 235,00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8 474,00</w:t>
            </w:r>
          </w:p>
        </w:tc>
      </w:tr>
      <w:tr w:rsidR="00B540E4" w:rsidRPr="00B540E4" w:rsidTr="00B540E4">
        <w:trPr>
          <w:trHeight w:val="255"/>
        </w:trPr>
        <w:tc>
          <w:tcPr>
            <w:tcW w:w="3261"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НАЛОГИ НА ИМУЩЕСТВО</w:t>
            </w:r>
          </w:p>
        </w:tc>
        <w:tc>
          <w:tcPr>
            <w:tcW w:w="606" w:type="dxa"/>
            <w:hideMark/>
          </w:tcPr>
          <w:p w:rsidR="00B540E4" w:rsidRPr="00B540E4" w:rsidRDefault="00B540E4" w:rsidP="00B540E4">
            <w:pPr>
              <w:suppressAutoHyphens/>
              <w:autoSpaceDN w:val="0"/>
              <w:ind w:left="-121"/>
              <w:jc w:val="center"/>
              <w:rPr>
                <w:rFonts w:eastAsia="SimSun"/>
                <w:b/>
                <w:bCs/>
                <w:sz w:val="18"/>
                <w:szCs w:val="18"/>
                <w:lang w:eastAsia="zh-CN"/>
              </w:rPr>
            </w:pPr>
            <w:r w:rsidRPr="00B540E4">
              <w:rPr>
                <w:rFonts w:eastAsia="SimSun"/>
                <w:b/>
                <w:bCs/>
                <w:sz w:val="18"/>
                <w:szCs w:val="18"/>
                <w:lang w:eastAsia="zh-CN"/>
              </w:rPr>
              <w:t>182</w:t>
            </w:r>
          </w:p>
        </w:tc>
        <w:tc>
          <w:tcPr>
            <w:tcW w:w="2192" w:type="dxa"/>
            <w:hideMark/>
          </w:tcPr>
          <w:p w:rsidR="00B540E4" w:rsidRPr="00B540E4" w:rsidRDefault="00B540E4" w:rsidP="00B540E4">
            <w:pPr>
              <w:suppressAutoHyphens/>
              <w:autoSpaceDN w:val="0"/>
              <w:ind w:left="-121" w:right="-146"/>
              <w:jc w:val="center"/>
              <w:rPr>
                <w:rFonts w:eastAsia="SimSun"/>
                <w:b/>
                <w:bCs/>
                <w:sz w:val="18"/>
                <w:szCs w:val="18"/>
                <w:lang w:eastAsia="zh-CN"/>
              </w:rPr>
            </w:pPr>
            <w:r w:rsidRPr="00B540E4">
              <w:rPr>
                <w:rFonts w:eastAsia="SimSun"/>
                <w:b/>
                <w:bCs/>
                <w:sz w:val="18"/>
                <w:szCs w:val="18"/>
                <w:lang w:eastAsia="zh-CN"/>
              </w:rPr>
              <w:t>000 1 06 00000 00 0000 000</w:t>
            </w:r>
          </w:p>
        </w:tc>
        <w:tc>
          <w:tcPr>
            <w:tcW w:w="1394" w:type="dxa"/>
            <w:hideMark/>
          </w:tcPr>
          <w:p w:rsidR="00B540E4" w:rsidRPr="00B540E4" w:rsidRDefault="00B540E4" w:rsidP="00B540E4">
            <w:pPr>
              <w:suppressAutoHyphens/>
              <w:autoSpaceDN w:val="0"/>
              <w:ind w:left="-131"/>
              <w:jc w:val="right"/>
              <w:rPr>
                <w:rFonts w:eastAsia="SimSun"/>
                <w:b/>
                <w:bCs/>
                <w:sz w:val="18"/>
                <w:szCs w:val="18"/>
                <w:lang w:eastAsia="zh-CN"/>
              </w:rPr>
            </w:pPr>
            <w:r w:rsidRPr="00B540E4">
              <w:rPr>
                <w:rFonts w:eastAsia="SimSun"/>
                <w:b/>
                <w:bCs/>
                <w:sz w:val="18"/>
                <w:szCs w:val="18"/>
                <w:lang w:eastAsia="zh-CN"/>
              </w:rPr>
              <w:t>15 385,90</w:t>
            </w:r>
          </w:p>
        </w:tc>
        <w:tc>
          <w:tcPr>
            <w:tcW w:w="1418" w:type="dxa"/>
            <w:hideMark/>
          </w:tcPr>
          <w:p w:rsidR="00B540E4" w:rsidRPr="00B540E4" w:rsidRDefault="00B540E4" w:rsidP="00B540E4">
            <w:pPr>
              <w:suppressAutoHyphens/>
              <w:autoSpaceDN w:val="0"/>
              <w:ind w:left="-131"/>
              <w:jc w:val="right"/>
              <w:rPr>
                <w:rFonts w:eastAsia="SimSun"/>
                <w:b/>
                <w:bCs/>
                <w:sz w:val="18"/>
                <w:szCs w:val="18"/>
                <w:lang w:eastAsia="zh-CN"/>
              </w:rPr>
            </w:pPr>
            <w:r w:rsidRPr="00B540E4">
              <w:rPr>
                <w:rFonts w:eastAsia="SimSun"/>
                <w:b/>
                <w:bCs/>
                <w:sz w:val="18"/>
                <w:szCs w:val="18"/>
                <w:lang w:eastAsia="zh-CN"/>
              </w:rPr>
              <w:t>15 385,90</w:t>
            </w:r>
          </w:p>
        </w:tc>
        <w:tc>
          <w:tcPr>
            <w:tcW w:w="1417" w:type="dxa"/>
            <w:hideMark/>
          </w:tcPr>
          <w:p w:rsidR="00B540E4" w:rsidRPr="00B540E4" w:rsidRDefault="00B540E4" w:rsidP="00B540E4">
            <w:pPr>
              <w:suppressAutoHyphens/>
              <w:autoSpaceDN w:val="0"/>
              <w:ind w:left="-131"/>
              <w:jc w:val="right"/>
              <w:rPr>
                <w:rFonts w:eastAsia="SimSun"/>
                <w:b/>
                <w:bCs/>
                <w:sz w:val="18"/>
                <w:szCs w:val="18"/>
                <w:lang w:eastAsia="zh-CN"/>
              </w:rPr>
            </w:pPr>
            <w:r w:rsidRPr="00B540E4">
              <w:rPr>
                <w:rFonts w:eastAsia="SimSun"/>
                <w:b/>
                <w:bCs/>
                <w:sz w:val="18"/>
                <w:szCs w:val="18"/>
                <w:lang w:eastAsia="zh-CN"/>
              </w:rPr>
              <w:t>15 385,90</w:t>
            </w:r>
          </w:p>
        </w:tc>
      </w:tr>
      <w:tr w:rsidR="00B540E4" w:rsidRPr="00B540E4" w:rsidTr="00B540E4">
        <w:trPr>
          <w:trHeight w:val="255"/>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Транспортный налог</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182</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000 1 06 04000 02  0000 110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15 385,90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15 385,90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15 385,90</w:t>
            </w:r>
          </w:p>
        </w:tc>
      </w:tr>
      <w:tr w:rsidR="00B540E4" w:rsidRPr="00B540E4" w:rsidTr="00B540E4">
        <w:trPr>
          <w:trHeight w:val="255"/>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Транспортный налог с организаций</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182</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000 1 06 04011 02  0000 110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1 527,20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1 527,20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1 527,20</w:t>
            </w:r>
          </w:p>
        </w:tc>
      </w:tr>
      <w:tr w:rsidR="00B540E4" w:rsidRPr="00B540E4" w:rsidTr="00B540E4">
        <w:trPr>
          <w:trHeight w:val="255"/>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Транспортный налог с физических лиц</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182</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000 1 06 04012 02  0000 110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13 858,70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13 858,70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13 858,70</w:t>
            </w:r>
          </w:p>
        </w:tc>
      </w:tr>
      <w:tr w:rsidR="00B540E4" w:rsidRPr="00B540E4" w:rsidTr="00B540E4">
        <w:trPr>
          <w:trHeight w:val="255"/>
        </w:trPr>
        <w:tc>
          <w:tcPr>
            <w:tcW w:w="3261"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ГОСУДАРСТВЕННАЯ ПОШЛИНА</w:t>
            </w:r>
          </w:p>
        </w:tc>
        <w:tc>
          <w:tcPr>
            <w:tcW w:w="606" w:type="dxa"/>
            <w:hideMark/>
          </w:tcPr>
          <w:p w:rsidR="00B540E4" w:rsidRPr="00B540E4" w:rsidRDefault="00B540E4" w:rsidP="00B540E4">
            <w:pPr>
              <w:suppressAutoHyphens/>
              <w:autoSpaceDN w:val="0"/>
              <w:ind w:left="-121"/>
              <w:jc w:val="center"/>
              <w:rPr>
                <w:rFonts w:eastAsia="SimSun"/>
                <w:b/>
                <w:bCs/>
                <w:sz w:val="18"/>
                <w:szCs w:val="18"/>
                <w:lang w:eastAsia="zh-CN"/>
              </w:rPr>
            </w:pPr>
            <w:r w:rsidRPr="00B540E4">
              <w:rPr>
                <w:rFonts w:eastAsia="SimSun"/>
                <w:b/>
                <w:bCs/>
                <w:sz w:val="18"/>
                <w:szCs w:val="18"/>
                <w:lang w:eastAsia="zh-CN"/>
              </w:rPr>
              <w:t>182</w:t>
            </w:r>
          </w:p>
        </w:tc>
        <w:tc>
          <w:tcPr>
            <w:tcW w:w="2192" w:type="dxa"/>
            <w:hideMark/>
          </w:tcPr>
          <w:p w:rsidR="00B540E4" w:rsidRPr="00B540E4" w:rsidRDefault="00B540E4" w:rsidP="00B540E4">
            <w:pPr>
              <w:suppressAutoHyphens/>
              <w:autoSpaceDN w:val="0"/>
              <w:ind w:left="-121" w:right="-146"/>
              <w:jc w:val="center"/>
              <w:rPr>
                <w:rFonts w:eastAsia="SimSun"/>
                <w:b/>
                <w:bCs/>
                <w:sz w:val="18"/>
                <w:szCs w:val="18"/>
                <w:lang w:eastAsia="zh-CN"/>
              </w:rPr>
            </w:pPr>
            <w:r w:rsidRPr="00B540E4">
              <w:rPr>
                <w:rFonts w:eastAsia="SimSun"/>
                <w:b/>
                <w:bCs/>
                <w:sz w:val="18"/>
                <w:szCs w:val="18"/>
                <w:lang w:eastAsia="zh-CN"/>
              </w:rPr>
              <w:t>000 1 08 00000 00 0000 000</w:t>
            </w:r>
          </w:p>
        </w:tc>
        <w:tc>
          <w:tcPr>
            <w:tcW w:w="1394" w:type="dxa"/>
            <w:hideMark/>
          </w:tcPr>
          <w:p w:rsidR="00B540E4" w:rsidRPr="00B540E4" w:rsidRDefault="00B540E4" w:rsidP="00B540E4">
            <w:pPr>
              <w:suppressAutoHyphens/>
              <w:autoSpaceDN w:val="0"/>
              <w:ind w:left="-131"/>
              <w:jc w:val="right"/>
              <w:rPr>
                <w:rFonts w:eastAsia="SimSun"/>
                <w:b/>
                <w:bCs/>
                <w:sz w:val="18"/>
                <w:szCs w:val="18"/>
                <w:lang w:eastAsia="zh-CN"/>
              </w:rPr>
            </w:pPr>
            <w:r w:rsidRPr="00B540E4">
              <w:rPr>
                <w:rFonts w:eastAsia="SimSun"/>
                <w:b/>
                <w:bCs/>
                <w:sz w:val="18"/>
                <w:szCs w:val="18"/>
                <w:lang w:eastAsia="zh-CN"/>
              </w:rPr>
              <w:t>5 758,90</w:t>
            </w:r>
          </w:p>
        </w:tc>
        <w:tc>
          <w:tcPr>
            <w:tcW w:w="1418" w:type="dxa"/>
            <w:hideMark/>
          </w:tcPr>
          <w:p w:rsidR="00B540E4" w:rsidRPr="00B540E4" w:rsidRDefault="00B540E4" w:rsidP="00B540E4">
            <w:pPr>
              <w:suppressAutoHyphens/>
              <w:autoSpaceDN w:val="0"/>
              <w:ind w:left="-131"/>
              <w:jc w:val="right"/>
              <w:rPr>
                <w:rFonts w:eastAsia="SimSun"/>
                <w:b/>
                <w:bCs/>
                <w:sz w:val="18"/>
                <w:szCs w:val="18"/>
                <w:lang w:eastAsia="zh-CN"/>
              </w:rPr>
            </w:pPr>
            <w:r w:rsidRPr="00B540E4">
              <w:rPr>
                <w:rFonts w:eastAsia="SimSun"/>
                <w:b/>
                <w:bCs/>
                <w:sz w:val="18"/>
                <w:szCs w:val="18"/>
                <w:lang w:eastAsia="zh-CN"/>
              </w:rPr>
              <w:t>5 925,30</w:t>
            </w:r>
          </w:p>
        </w:tc>
        <w:tc>
          <w:tcPr>
            <w:tcW w:w="1417" w:type="dxa"/>
            <w:hideMark/>
          </w:tcPr>
          <w:p w:rsidR="00B540E4" w:rsidRPr="00B540E4" w:rsidRDefault="00B540E4" w:rsidP="00B540E4">
            <w:pPr>
              <w:suppressAutoHyphens/>
              <w:autoSpaceDN w:val="0"/>
              <w:ind w:left="-131"/>
              <w:jc w:val="right"/>
              <w:rPr>
                <w:rFonts w:eastAsia="SimSun"/>
                <w:b/>
                <w:bCs/>
                <w:sz w:val="18"/>
                <w:szCs w:val="18"/>
                <w:lang w:eastAsia="zh-CN"/>
              </w:rPr>
            </w:pPr>
            <w:r w:rsidRPr="00B540E4">
              <w:rPr>
                <w:rFonts w:eastAsia="SimSun"/>
                <w:b/>
                <w:bCs/>
                <w:sz w:val="18"/>
                <w:szCs w:val="18"/>
                <w:lang w:eastAsia="zh-CN"/>
              </w:rPr>
              <w:t>6 096,60</w:t>
            </w:r>
          </w:p>
        </w:tc>
      </w:tr>
      <w:tr w:rsidR="00B540E4" w:rsidRPr="00B540E4" w:rsidTr="00B540E4">
        <w:trPr>
          <w:trHeight w:val="585"/>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Государственная пошлина по делам, рассматриваемым в судах общей юрисдикции, мировыми судьями</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182</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000 1 08 03000 01 0000 110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5 738,90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5 905,30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6 076,60</w:t>
            </w:r>
          </w:p>
        </w:tc>
      </w:tr>
      <w:tr w:rsidR="00B540E4" w:rsidRPr="00B540E4" w:rsidTr="00B540E4">
        <w:trPr>
          <w:trHeight w:val="780"/>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Государственная пошлина по делам, рассматриваемым в судах общей юрисдикции, мировыми судьями (за исключением Верховного Суда Российской Федерации)</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182</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000 1 08 03010 01 0000 110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5 738,90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5 905,30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6 076,60</w:t>
            </w:r>
          </w:p>
        </w:tc>
      </w:tr>
      <w:tr w:rsidR="00B540E4" w:rsidRPr="00B540E4" w:rsidTr="00B540E4">
        <w:trPr>
          <w:trHeight w:val="390"/>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Государственная пошлина за выдачу разрешения на установку рекламной конструкции</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000 1 08 07150 01 0000 110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20,00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20,00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20,00</w:t>
            </w:r>
          </w:p>
        </w:tc>
      </w:tr>
      <w:tr w:rsidR="00B540E4" w:rsidRPr="00B540E4" w:rsidTr="00B540E4">
        <w:trPr>
          <w:trHeight w:val="540"/>
        </w:trPr>
        <w:tc>
          <w:tcPr>
            <w:tcW w:w="3261"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ДОХОДЫ ОТ ИСПОЛЬЗОВАНИЯ ИМУЩЕСТВА, НАХОДЯЩЕГОСЯ В ГОСУДАРСТВЕННОЙ И МУНИЦИПАЛЬНОЙ СОБСТВЕННОСТИ</w:t>
            </w:r>
          </w:p>
        </w:tc>
        <w:tc>
          <w:tcPr>
            <w:tcW w:w="606" w:type="dxa"/>
            <w:hideMark/>
          </w:tcPr>
          <w:p w:rsidR="00B540E4" w:rsidRPr="00B540E4" w:rsidRDefault="00B540E4" w:rsidP="00B540E4">
            <w:pPr>
              <w:suppressAutoHyphens/>
              <w:autoSpaceDN w:val="0"/>
              <w:ind w:left="-121"/>
              <w:jc w:val="center"/>
              <w:rPr>
                <w:rFonts w:eastAsia="SimSun"/>
                <w:b/>
                <w:bCs/>
                <w:sz w:val="18"/>
                <w:szCs w:val="18"/>
                <w:lang w:eastAsia="zh-CN"/>
              </w:rPr>
            </w:pPr>
            <w:r w:rsidRPr="00B540E4">
              <w:rPr>
                <w:rFonts w:eastAsia="SimSun"/>
                <w:b/>
                <w:bCs/>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b/>
                <w:bCs/>
                <w:sz w:val="18"/>
                <w:szCs w:val="18"/>
                <w:lang w:eastAsia="zh-CN"/>
              </w:rPr>
            </w:pPr>
            <w:r w:rsidRPr="00B540E4">
              <w:rPr>
                <w:rFonts w:eastAsia="SimSun"/>
                <w:b/>
                <w:bCs/>
                <w:sz w:val="18"/>
                <w:szCs w:val="18"/>
                <w:lang w:eastAsia="zh-CN"/>
              </w:rPr>
              <w:t>000 1 11 00000 00 0000 000</w:t>
            </w:r>
          </w:p>
        </w:tc>
        <w:tc>
          <w:tcPr>
            <w:tcW w:w="1394" w:type="dxa"/>
            <w:hideMark/>
          </w:tcPr>
          <w:p w:rsidR="00B540E4" w:rsidRPr="00B540E4" w:rsidRDefault="00B540E4" w:rsidP="00B540E4">
            <w:pPr>
              <w:suppressAutoHyphens/>
              <w:autoSpaceDN w:val="0"/>
              <w:ind w:left="-131"/>
              <w:jc w:val="right"/>
              <w:rPr>
                <w:rFonts w:eastAsia="SimSun"/>
                <w:b/>
                <w:bCs/>
                <w:sz w:val="18"/>
                <w:szCs w:val="18"/>
                <w:lang w:eastAsia="zh-CN"/>
              </w:rPr>
            </w:pPr>
            <w:r w:rsidRPr="00B540E4">
              <w:rPr>
                <w:rFonts w:eastAsia="SimSun"/>
                <w:b/>
                <w:bCs/>
                <w:sz w:val="18"/>
                <w:szCs w:val="18"/>
                <w:lang w:eastAsia="zh-CN"/>
              </w:rPr>
              <w:t>11 865,80</w:t>
            </w:r>
          </w:p>
        </w:tc>
        <w:tc>
          <w:tcPr>
            <w:tcW w:w="1418" w:type="dxa"/>
            <w:hideMark/>
          </w:tcPr>
          <w:p w:rsidR="00B540E4" w:rsidRPr="00B540E4" w:rsidRDefault="00B540E4" w:rsidP="00B540E4">
            <w:pPr>
              <w:suppressAutoHyphens/>
              <w:autoSpaceDN w:val="0"/>
              <w:ind w:left="-131"/>
              <w:jc w:val="right"/>
              <w:rPr>
                <w:rFonts w:eastAsia="SimSun"/>
                <w:b/>
                <w:bCs/>
                <w:sz w:val="18"/>
                <w:szCs w:val="18"/>
                <w:lang w:eastAsia="zh-CN"/>
              </w:rPr>
            </w:pPr>
            <w:r w:rsidRPr="00B540E4">
              <w:rPr>
                <w:rFonts w:eastAsia="SimSun"/>
                <w:b/>
                <w:bCs/>
                <w:sz w:val="18"/>
                <w:szCs w:val="18"/>
                <w:lang w:eastAsia="zh-CN"/>
              </w:rPr>
              <w:t>9 890,30</w:t>
            </w:r>
          </w:p>
        </w:tc>
        <w:tc>
          <w:tcPr>
            <w:tcW w:w="1417" w:type="dxa"/>
            <w:hideMark/>
          </w:tcPr>
          <w:p w:rsidR="00B540E4" w:rsidRPr="00B540E4" w:rsidRDefault="00B540E4" w:rsidP="00B540E4">
            <w:pPr>
              <w:suppressAutoHyphens/>
              <w:autoSpaceDN w:val="0"/>
              <w:ind w:left="-131"/>
              <w:jc w:val="right"/>
              <w:rPr>
                <w:rFonts w:eastAsia="SimSun"/>
                <w:b/>
                <w:bCs/>
                <w:sz w:val="18"/>
                <w:szCs w:val="18"/>
                <w:lang w:eastAsia="zh-CN"/>
              </w:rPr>
            </w:pPr>
            <w:r w:rsidRPr="00B540E4">
              <w:rPr>
                <w:rFonts w:eastAsia="SimSun"/>
                <w:b/>
                <w:bCs/>
                <w:sz w:val="18"/>
                <w:szCs w:val="18"/>
                <w:lang w:eastAsia="zh-CN"/>
              </w:rPr>
              <w:t>10 177,00</w:t>
            </w:r>
          </w:p>
        </w:tc>
      </w:tr>
      <w:tr w:rsidR="00B540E4" w:rsidRPr="00B540E4" w:rsidTr="00B540E4">
        <w:trPr>
          <w:trHeight w:val="276"/>
        </w:trPr>
        <w:tc>
          <w:tcPr>
            <w:tcW w:w="3261" w:type="dxa"/>
            <w:vMerge w:val="restart"/>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w:t>
            </w:r>
            <w:r>
              <w:rPr>
                <w:rFonts w:eastAsia="SimSun"/>
                <w:sz w:val="18"/>
                <w:szCs w:val="18"/>
                <w:lang w:eastAsia="zh-CN"/>
              </w:rPr>
              <w:t xml:space="preserve"> </w:t>
            </w:r>
            <w:r w:rsidRPr="00B540E4">
              <w:rPr>
                <w:rFonts w:eastAsia="SimSun"/>
                <w:sz w:val="18"/>
                <w:szCs w:val="18"/>
                <w:lang w:eastAsia="zh-CN"/>
              </w:rPr>
              <w:t>предприятий, в том числе казенных)</w:t>
            </w:r>
          </w:p>
        </w:tc>
        <w:tc>
          <w:tcPr>
            <w:tcW w:w="606" w:type="dxa"/>
            <w:vMerge w:val="restart"/>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vMerge w:val="restart"/>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000 1 11 05000 00 0000 120</w:t>
            </w:r>
          </w:p>
        </w:tc>
        <w:tc>
          <w:tcPr>
            <w:tcW w:w="1394" w:type="dxa"/>
            <w:vMerge w:val="restart"/>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11 865,80</w:t>
            </w:r>
          </w:p>
        </w:tc>
        <w:tc>
          <w:tcPr>
            <w:tcW w:w="1418" w:type="dxa"/>
            <w:vMerge w:val="restart"/>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9 890,30</w:t>
            </w:r>
          </w:p>
        </w:tc>
        <w:tc>
          <w:tcPr>
            <w:tcW w:w="1417" w:type="dxa"/>
            <w:vMerge w:val="restart"/>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10 177,00</w:t>
            </w:r>
          </w:p>
        </w:tc>
      </w:tr>
      <w:tr w:rsidR="00B540E4" w:rsidRPr="00B540E4" w:rsidTr="00B540E4">
        <w:trPr>
          <w:trHeight w:val="276"/>
        </w:trPr>
        <w:tc>
          <w:tcPr>
            <w:tcW w:w="3261" w:type="dxa"/>
            <w:vMerge/>
            <w:hideMark/>
          </w:tcPr>
          <w:p w:rsidR="00B540E4" w:rsidRPr="00B540E4" w:rsidRDefault="00B540E4" w:rsidP="00B540E4">
            <w:pPr>
              <w:suppressAutoHyphens/>
              <w:autoSpaceDN w:val="0"/>
              <w:rPr>
                <w:rFonts w:eastAsia="SimSun"/>
                <w:sz w:val="18"/>
                <w:szCs w:val="18"/>
                <w:lang w:eastAsia="zh-CN"/>
              </w:rPr>
            </w:pPr>
          </w:p>
        </w:tc>
        <w:tc>
          <w:tcPr>
            <w:tcW w:w="606" w:type="dxa"/>
            <w:vMerge/>
            <w:hideMark/>
          </w:tcPr>
          <w:p w:rsidR="00B540E4" w:rsidRPr="00B540E4" w:rsidRDefault="00B540E4" w:rsidP="00B540E4">
            <w:pPr>
              <w:suppressAutoHyphens/>
              <w:autoSpaceDN w:val="0"/>
              <w:ind w:left="-121"/>
              <w:jc w:val="center"/>
              <w:rPr>
                <w:rFonts w:eastAsia="SimSun"/>
                <w:sz w:val="18"/>
                <w:szCs w:val="18"/>
                <w:lang w:eastAsia="zh-CN"/>
              </w:rPr>
            </w:pPr>
          </w:p>
        </w:tc>
        <w:tc>
          <w:tcPr>
            <w:tcW w:w="2192" w:type="dxa"/>
            <w:vMerge/>
            <w:hideMark/>
          </w:tcPr>
          <w:p w:rsidR="00B540E4" w:rsidRPr="00B540E4" w:rsidRDefault="00B540E4" w:rsidP="00B540E4">
            <w:pPr>
              <w:suppressAutoHyphens/>
              <w:autoSpaceDN w:val="0"/>
              <w:ind w:left="-121" w:right="-146"/>
              <w:jc w:val="center"/>
              <w:rPr>
                <w:rFonts w:eastAsia="SimSun"/>
                <w:sz w:val="18"/>
                <w:szCs w:val="18"/>
                <w:lang w:eastAsia="zh-CN"/>
              </w:rPr>
            </w:pPr>
          </w:p>
        </w:tc>
        <w:tc>
          <w:tcPr>
            <w:tcW w:w="1394" w:type="dxa"/>
            <w:vMerge/>
            <w:hideMark/>
          </w:tcPr>
          <w:p w:rsidR="00B540E4" w:rsidRPr="00B540E4" w:rsidRDefault="00B540E4" w:rsidP="00B540E4">
            <w:pPr>
              <w:suppressAutoHyphens/>
              <w:autoSpaceDN w:val="0"/>
              <w:ind w:left="-131"/>
              <w:jc w:val="right"/>
              <w:rPr>
                <w:rFonts w:eastAsia="SimSun"/>
                <w:sz w:val="18"/>
                <w:szCs w:val="18"/>
                <w:lang w:eastAsia="zh-CN"/>
              </w:rPr>
            </w:pPr>
          </w:p>
        </w:tc>
        <w:tc>
          <w:tcPr>
            <w:tcW w:w="1418" w:type="dxa"/>
            <w:vMerge/>
            <w:hideMark/>
          </w:tcPr>
          <w:p w:rsidR="00B540E4" w:rsidRPr="00B540E4" w:rsidRDefault="00B540E4" w:rsidP="00B540E4">
            <w:pPr>
              <w:suppressAutoHyphens/>
              <w:autoSpaceDN w:val="0"/>
              <w:ind w:left="-131"/>
              <w:jc w:val="right"/>
              <w:rPr>
                <w:rFonts w:eastAsia="SimSun"/>
                <w:sz w:val="18"/>
                <w:szCs w:val="18"/>
                <w:lang w:eastAsia="zh-CN"/>
              </w:rPr>
            </w:pPr>
          </w:p>
        </w:tc>
        <w:tc>
          <w:tcPr>
            <w:tcW w:w="1417" w:type="dxa"/>
            <w:vMerge/>
            <w:hideMark/>
          </w:tcPr>
          <w:p w:rsidR="00B540E4" w:rsidRPr="00B540E4" w:rsidRDefault="00B540E4" w:rsidP="00B540E4">
            <w:pPr>
              <w:suppressAutoHyphens/>
              <w:autoSpaceDN w:val="0"/>
              <w:ind w:left="-131"/>
              <w:jc w:val="right"/>
              <w:rPr>
                <w:rFonts w:eastAsia="SimSun"/>
                <w:sz w:val="18"/>
                <w:szCs w:val="18"/>
                <w:lang w:eastAsia="zh-CN"/>
              </w:rPr>
            </w:pPr>
          </w:p>
        </w:tc>
      </w:tr>
      <w:tr w:rsidR="00B540E4" w:rsidRPr="00B540E4" w:rsidTr="00B540E4">
        <w:trPr>
          <w:trHeight w:val="975"/>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Доходы, получаемые в виде арендной платы за земельные участки, государственная собственность на которые не разграничена, а также средства от продажи права на заключение договоров аренды указанных земельных участков</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000 1 11 05010 00 0000 120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5 379,70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5 535,80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5 696,30</w:t>
            </w:r>
          </w:p>
        </w:tc>
      </w:tr>
      <w:tr w:rsidR="00B540E4" w:rsidRPr="00B540E4" w:rsidTr="00B540E4">
        <w:trPr>
          <w:trHeight w:val="276"/>
        </w:trPr>
        <w:tc>
          <w:tcPr>
            <w:tcW w:w="3261" w:type="dxa"/>
            <w:vMerge w:val="restart"/>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c>
          <w:tcPr>
            <w:tcW w:w="606" w:type="dxa"/>
            <w:vMerge w:val="restart"/>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vMerge w:val="restart"/>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000 1 11 05013 05 0000 120</w:t>
            </w:r>
          </w:p>
        </w:tc>
        <w:tc>
          <w:tcPr>
            <w:tcW w:w="1394" w:type="dxa"/>
            <w:vMerge w:val="restart"/>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2 105,30</w:t>
            </w:r>
          </w:p>
        </w:tc>
        <w:tc>
          <w:tcPr>
            <w:tcW w:w="1418" w:type="dxa"/>
            <w:vMerge w:val="restart"/>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2 166,40</w:t>
            </w:r>
          </w:p>
        </w:tc>
        <w:tc>
          <w:tcPr>
            <w:tcW w:w="1417" w:type="dxa"/>
            <w:vMerge w:val="restart"/>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2 229,20</w:t>
            </w:r>
          </w:p>
        </w:tc>
      </w:tr>
      <w:tr w:rsidR="00B540E4" w:rsidRPr="00B540E4" w:rsidTr="00B540E4">
        <w:trPr>
          <w:trHeight w:val="1155"/>
        </w:trPr>
        <w:tc>
          <w:tcPr>
            <w:tcW w:w="3261" w:type="dxa"/>
            <w:vMerge/>
            <w:hideMark/>
          </w:tcPr>
          <w:p w:rsidR="00B540E4" w:rsidRPr="00B540E4" w:rsidRDefault="00B540E4" w:rsidP="00B540E4">
            <w:pPr>
              <w:suppressAutoHyphens/>
              <w:autoSpaceDN w:val="0"/>
              <w:rPr>
                <w:rFonts w:eastAsia="SimSun"/>
                <w:sz w:val="18"/>
                <w:szCs w:val="18"/>
                <w:lang w:eastAsia="zh-CN"/>
              </w:rPr>
            </w:pPr>
          </w:p>
        </w:tc>
        <w:tc>
          <w:tcPr>
            <w:tcW w:w="606" w:type="dxa"/>
            <w:vMerge/>
            <w:hideMark/>
          </w:tcPr>
          <w:p w:rsidR="00B540E4" w:rsidRPr="00B540E4" w:rsidRDefault="00B540E4" w:rsidP="00B540E4">
            <w:pPr>
              <w:suppressAutoHyphens/>
              <w:autoSpaceDN w:val="0"/>
              <w:ind w:left="-121"/>
              <w:jc w:val="center"/>
              <w:rPr>
                <w:rFonts w:eastAsia="SimSun"/>
                <w:sz w:val="18"/>
                <w:szCs w:val="18"/>
                <w:lang w:eastAsia="zh-CN"/>
              </w:rPr>
            </w:pPr>
          </w:p>
        </w:tc>
        <w:tc>
          <w:tcPr>
            <w:tcW w:w="2192" w:type="dxa"/>
            <w:vMerge/>
            <w:hideMark/>
          </w:tcPr>
          <w:p w:rsidR="00B540E4" w:rsidRPr="00B540E4" w:rsidRDefault="00B540E4" w:rsidP="00B540E4">
            <w:pPr>
              <w:suppressAutoHyphens/>
              <w:autoSpaceDN w:val="0"/>
              <w:ind w:left="-121" w:right="-146"/>
              <w:jc w:val="center"/>
              <w:rPr>
                <w:rFonts w:eastAsia="SimSun"/>
                <w:sz w:val="18"/>
                <w:szCs w:val="18"/>
                <w:lang w:eastAsia="zh-CN"/>
              </w:rPr>
            </w:pPr>
          </w:p>
        </w:tc>
        <w:tc>
          <w:tcPr>
            <w:tcW w:w="1394" w:type="dxa"/>
            <w:vMerge/>
            <w:hideMark/>
          </w:tcPr>
          <w:p w:rsidR="00B540E4" w:rsidRPr="00B540E4" w:rsidRDefault="00B540E4" w:rsidP="00B540E4">
            <w:pPr>
              <w:suppressAutoHyphens/>
              <w:autoSpaceDN w:val="0"/>
              <w:ind w:left="-131"/>
              <w:jc w:val="right"/>
              <w:rPr>
                <w:rFonts w:eastAsia="SimSun"/>
                <w:sz w:val="18"/>
                <w:szCs w:val="18"/>
                <w:lang w:eastAsia="zh-CN"/>
              </w:rPr>
            </w:pPr>
          </w:p>
        </w:tc>
        <w:tc>
          <w:tcPr>
            <w:tcW w:w="1418" w:type="dxa"/>
            <w:vMerge/>
            <w:hideMark/>
          </w:tcPr>
          <w:p w:rsidR="00B540E4" w:rsidRPr="00B540E4" w:rsidRDefault="00B540E4" w:rsidP="00B540E4">
            <w:pPr>
              <w:suppressAutoHyphens/>
              <w:autoSpaceDN w:val="0"/>
              <w:ind w:left="-131"/>
              <w:jc w:val="right"/>
              <w:rPr>
                <w:rFonts w:eastAsia="SimSun"/>
                <w:sz w:val="18"/>
                <w:szCs w:val="18"/>
                <w:lang w:eastAsia="zh-CN"/>
              </w:rPr>
            </w:pPr>
          </w:p>
        </w:tc>
        <w:tc>
          <w:tcPr>
            <w:tcW w:w="1417" w:type="dxa"/>
            <w:vMerge/>
            <w:hideMark/>
          </w:tcPr>
          <w:p w:rsidR="00B540E4" w:rsidRPr="00B540E4" w:rsidRDefault="00B540E4" w:rsidP="00B540E4">
            <w:pPr>
              <w:suppressAutoHyphens/>
              <w:autoSpaceDN w:val="0"/>
              <w:ind w:left="-131"/>
              <w:jc w:val="right"/>
              <w:rPr>
                <w:rFonts w:eastAsia="SimSun"/>
                <w:sz w:val="18"/>
                <w:szCs w:val="18"/>
                <w:lang w:eastAsia="zh-CN"/>
              </w:rPr>
            </w:pPr>
          </w:p>
        </w:tc>
      </w:tr>
      <w:tr w:rsidR="00B540E4" w:rsidRPr="00B540E4" w:rsidTr="00B540E4">
        <w:trPr>
          <w:trHeight w:val="276"/>
        </w:trPr>
        <w:tc>
          <w:tcPr>
            <w:tcW w:w="3261" w:type="dxa"/>
            <w:vMerge w:val="restart"/>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w:t>
            </w:r>
            <w:r>
              <w:rPr>
                <w:rFonts w:eastAsia="SimSun"/>
                <w:sz w:val="18"/>
                <w:szCs w:val="18"/>
                <w:lang w:eastAsia="zh-CN"/>
              </w:rPr>
              <w:t xml:space="preserve"> </w:t>
            </w:r>
            <w:r w:rsidRPr="00B540E4">
              <w:rPr>
                <w:rFonts w:eastAsia="SimSun"/>
                <w:sz w:val="18"/>
                <w:szCs w:val="18"/>
                <w:lang w:eastAsia="zh-CN"/>
              </w:rPr>
              <w:t>участков</w:t>
            </w:r>
          </w:p>
        </w:tc>
        <w:tc>
          <w:tcPr>
            <w:tcW w:w="606" w:type="dxa"/>
            <w:vMerge w:val="restart"/>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vMerge w:val="restart"/>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000 1 11 05013 13 0000 120</w:t>
            </w:r>
          </w:p>
        </w:tc>
        <w:tc>
          <w:tcPr>
            <w:tcW w:w="1394" w:type="dxa"/>
            <w:vMerge w:val="restart"/>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3 274,40</w:t>
            </w:r>
          </w:p>
        </w:tc>
        <w:tc>
          <w:tcPr>
            <w:tcW w:w="1418" w:type="dxa"/>
            <w:vMerge w:val="restart"/>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3 369,40</w:t>
            </w:r>
          </w:p>
        </w:tc>
        <w:tc>
          <w:tcPr>
            <w:tcW w:w="1417" w:type="dxa"/>
            <w:vMerge w:val="restart"/>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3 467,10</w:t>
            </w:r>
          </w:p>
        </w:tc>
      </w:tr>
      <w:tr w:rsidR="00B540E4" w:rsidRPr="00B540E4" w:rsidTr="00B540E4">
        <w:trPr>
          <w:trHeight w:val="900"/>
        </w:trPr>
        <w:tc>
          <w:tcPr>
            <w:tcW w:w="3261" w:type="dxa"/>
            <w:vMerge/>
            <w:hideMark/>
          </w:tcPr>
          <w:p w:rsidR="00B540E4" w:rsidRPr="00B540E4" w:rsidRDefault="00B540E4" w:rsidP="00B540E4">
            <w:pPr>
              <w:suppressAutoHyphens/>
              <w:autoSpaceDN w:val="0"/>
              <w:rPr>
                <w:rFonts w:eastAsia="SimSun"/>
                <w:sz w:val="18"/>
                <w:szCs w:val="18"/>
                <w:lang w:eastAsia="zh-CN"/>
              </w:rPr>
            </w:pPr>
          </w:p>
        </w:tc>
        <w:tc>
          <w:tcPr>
            <w:tcW w:w="606" w:type="dxa"/>
            <w:vMerge/>
            <w:hideMark/>
          </w:tcPr>
          <w:p w:rsidR="00B540E4" w:rsidRPr="00B540E4" w:rsidRDefault="00B540E4" w:rsidP="00B540E4">
            <w:pPr>
              <w:suppressAutoHyphens/>
              <w:autoSpaceDN w:val="0"/>
              <w:ind w:left="-121"/>
              <w:jc w:val="center"/>
              <w:rPr>
                <w:rFonts w:eastAsia="SimSun"/>
                <w:sz w:val="18"/>
                <w:szCs w:val="18"/>
                <w:lang w:eastAsia="zh-CN"/>
              </w:rPr>
            </w:pPr>
          </w:p>
        </w:tc>
        <w:tc>
          <w:tcPr>
            <w:tcW w:w="2192" w:type="dxa"/>
            <w:vMerge/>
            <w:hideMark/>
          </w:tcPr>
          <w:p w:rsidR="00B540E4" w:rsidRPr="00B540E4" w:rsidRDefault="00B540E4" w:rsidP="00B540E4">
            <w:pPr>
              <w:suppressAutoHyphens/>
              <w:autoSpaceDN w:val="0"/>
              <w:ind w:left="-121" w:right="-146"/>
              <w:jc w:val="center"/>
              <w:rPr>
                <w:rFonts w:eastAsia="SimSun"/>
                <w:sz w:val="18"/>
                <w:szCs w:val="18"/>
                <w:lang w:eastAsia="zh-CN"/>
              </w:rPr>
            </w:pPr>
          </w:p>
        </w:tc>
        <w:tc>
          <w:tcPr>
            <w:tcW w:w="1394" w:type="dxa"/>
            <w:vMerge/>
            <w:hideMark/>
          </w:tcPr>
          <w:p w:rsidR="00B540E4" w:rsidRPr="00B540E4" w:rsidRDefault="00B540E4" w:rsidP="00B540E4">
            <w:pPr>
              <w:suppressAutoHyphens/>
              <w:autoSpaceDN w:val="0"/>
              <w:ind w:left="-131"/>
              <w:jc w:val="right"/>
              <w:rPr>
                <w:rFonts w:eastAsia="SimSun"/>
                <w:sz w:val="18"/>
                <w:szCs w:val="18"/>
                <w:lang w:eastAsia="zh-CN"/>
              </w:rPr>
            </w:pPr>
          </w:p>
        </w:tc>
        <w:tc>
          <w:tcPr>
            <w:tcW w:w="1418" w:type="dxa"/>
            <w:vMerge/>
            <w:hideMark/>
          </w:tcPr>
          <w:p w:rsidR="00B540E4" w:rsidRPr="00B540E4" w:rsidRDefault="00B540E4" w:rsidP="00B540E4">
            <w:pPr>
              <w:suppressAutoHyphens/>
              <w:autoSpaceDN w:val="0"/>
              <w:ind w:left="-131"/>
              <w:jc w:val="right"/>
              <w:rPr>
                <w:rFonts w:eastAsia="SimSun"/>
                <w:sz w:val="18"/>
                <w:szCs w:val="18"/>
                <w:lang w:eastAsia="zh-CN"/>
              </w:rPr>
            </w:pPr>
          </w:p>
        </w:tc>
        <w:tc>
          <w:tcPr>
            <w:tcW w:w="1417" w:type="dxa"/>
            <w:vMerge/>
            <w:hideMark/>
          </w:tcPr>
          <w:p w:rsidR="00B540E4" w:rsidRPr="00B540E4" w:rsidRDefault="00B540E4" w:rsidP="00B540E4">
            <w:pPr>
              <w:suppressAutoHyphens/>
              <w:autoSpaceDN w:val="0"/>
              <w:ind w:left="-131"/>
              <w:jc w:val="right"/>
              <w:rPr>
                <w:rFonts w:eastAsia="SimSun"/>
                <w:sz w:val="18"/>
                <w:szCs w:val="18"/>
                <w:lang w:eastAsia="zh-CN"/>
              </w:rPr>
            </w:pPr>
          </w:p>
        </w:tc>
      </w:tr>
      <w:tr w:rsidR="00B540E4" w:rsidRPr="00B540E4" w:rsidTr="00B540E4">
        <w:trPr>
          <w:trHeight w:val="1200"/>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lastRenderedPageBreak/>
              <w:t>Доходы, получаемые в виде арендной платы за земли после разграничения государственной собственности на землю, а также средства от продажи права на заключение договоров аренды указанных земельных участков (за исключением земельных участков бюджетных и автономных учреждений)</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000 1 11 05020 05 0000 120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29,70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30,60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31,40</w:t>
            </w:r>
          </w:p>
        </w:tc>
      </w:tr>
      <w:tr w:rsidR="00B540E4" w:rsidRPr="00B540E4" w:rsidTr="00B540E4">
        <w:trPr>
          <w:trHeight w:val="1260"/>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000 1 11 05025 05 0000 120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29,70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30,60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31,40</w:t>
            </w:r>
          </w:p>
        </w:tc>
      </w:tr>
      <w:tr w:rsidR="00B540E4" w:rsidRPr="00B540E4" w:rsidTr="00B540E4">
        <w:trPr>
          <w:trHeight w:val="276"/>
        </w:trPr>
        <w:tc>
          <w:tcPr>
            <w:tcW w:w="3261" w:type="dxa"/>
            <w:vMerge w:val="restart"/>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Доходы от сдачи в аренду имущества, находящегося в оперативном управлении органов государственной власти, органов местного самоуправления, государственных внебюджетных фондов и созданных ими учреждений (за исключением имущества бюджетных и автономных</w:t>
            </w:r>
            <w:r>
              <w:rPr>
                <w:rFonts w:eastAsia="SimSun"/>
                <w:sz w:val="18"/>
                <w:szCs w:val="18"/>
                <w:lang w:eastAsia="zh-CN"/>
              </w:rPr>
              <w:t xml:space="preserve"> </w:t>
            </w:r>
            <w:r w:rsidRPr="00B540E4">
              <w:rPr>
                <w:rFonts w:eastAsia="SimSun"/>
                <w:sz w:val="18"/>
                <w:szCs w:val="18"/>
                <w:lang w:eastAsia="zh-CN"/>
              </w:rPr>
              <w:t>учреждений)</w:t>
            </w:r>
          </w:p>
        </w:tc>
        <w:tc>
          <w:tcPr>
            <w:tcW w:w="606" w:type="dxa"/>
            <w:vMerge w:val="restart"/>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vMerge w:val="restart"/>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000 1 11 05030 00 0000 120</w:t>
            </w:r>
          </w:p>
        </w:tc>
        <w:tc>
          <w:tcPr>
            <w:tcW w:w="1394" w:type="dxa"/>
            <w:vMerge w:val="restart"/>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4 202,10</w:t>
            </w:r>
          </w:p>
        </w:tc>
        <w:tc>
          <w:tcPr>
            <w:tcW w:w="1418" w:type="dxa"/>
            <w:vMerge w:val="restart"/>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4 323,90</w:t>
            </w:r>
          </w:p>
        </w:tc>
        <w:tc>
          <w:tcPr>
            <w:tcW w:w="1417" w:type="dxa"/>
            <w:vMerge w:val="restart"/>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4 449,30</w:t>
            </w:r>
          </w:p>
        </w:tc>
      </w:tr>
      <w:tr w:rsidR="00B540E4" w:rsidRPr="00B540E4" w:rsidTr="00B540E4">
        <w:trPr>
          <w:trHeight w:val="276"/>
        </w:trPr>
        <w:tc>
          <w:tcPr>
            <w:tcW w:w="3261" w:type="dxa"/>
            <w:vMerge/>
            <w:hideMark/>
          </w:tcPr>
          <w:p w:rsidR="00B540E4" w:rsidRPr="00B540E4" w:rsidRDefault="00B540E4" w:rsidP="00B540E4">
            <w:pPr>
              <w:suppressAutoHyphens/>
              <w:autoSpaceDN w:val="0"/>
              <w:rPr>
                <w:rFonts w:eastAsia="SimSun"/>
                <w:sz w:val="18"/>
                <w:szCs w:val="18"/>
                <w:lang w:eastAsia="zh-CN"/>
              </w:rPr>
            </w:pPr>
          </w:p>
        </w:tc>
        <w:tc>
          <w:tcPr>
            <w:tcW w:w="606" w:type="dxa"/>
            <w:vMerge/>
            <w:hideMark/>
          </w:tcPr>
          <w:p w:rsidR="00B540E4" w:rsidRPr="00B540E4" w:rsidRDefault="00B540E4" w:rsidP="00B540E4">
            <w:pPr>
              <w:suppressAutoHyphens/>
              <w:autoSpaceDN w:val="0"/>
              <w:ind w:left="-121"/>
              <w:jc w:val="center"/>
              <w:rPr>
                <w:rFonts w:eastAsia="SimSun"/>
                <w:sz w:val="18"/>
                <w:szCs w:val="18"/>
                <w:lang w:eastAsia="zh-CN"/>
              </w:rPr>
            </w:pPr>
          </w:p>
        </w:tc>
        <w:tc>
          <w:tcPr>
            <w:tcW w:w="2192" w:type="dxa"/>
            <w:vMerge/>
            <w:hideMark/>
          </w:tcPr>
          <w:p w:rsidR="00B540E4" w:rsidRPr="00B540E4" w:rsidRDefault="00B540E4" w:rsidP="00B540E4">
            <w:pPr>
              <w:suppressAutoHyphens/>
              <w:autoSpaceDN w:val="0"/>
              <w:ind w:left="-121" w:right="-146"/>
              <w:jc w:val="center"/>
              <w:rPr>
                <w:rFonts w:eastAsia="SimSun"/>
                <w:sz w:val="18"/>
                <w:szCs w:val="18"/>
                <w:lang w:eastAsia="zh-CN"/>
              </w:rPr>
            </w:pPr>
          </w:p>
        </w:tc>
        <w:tc>
          <w:tcPr>
            <w:tcW w:w="1394" w:type="dxa"/>
            <w:vMerge/>
            <w:hideMark/>
          </w:tcPr>
          <w:p w:rsidR="00B540E4" w:rsidRPr="00B540E4" w:rsidRDefault="00B540E4" w:rsidP="00B540E4">
            <w:pPr>
              <w:suppressAutoHyphens/>
              <w:autoSpaceDN w:val="0"/>
              <w:ind w:left="-131"/>
              <w:jc w:val="right"/>
              <w:rPr>
                <w:rFonts w:eastAsia="SimSun"/>
                <w:sz w:val="18"/>
                <w:szCs w:val="18"/>
                <w:lang w:eastAsia="zh-CN"/>
              </w:rPr>
            </w:pPr>
          </w:p>
        </w:tc>
        <w:tc>
          <w:tcPr>
            <w:tcW w:w="1418" w:type="dxa"/>
            <w:vMerge/>
            <w:hideMark/>
          </w:tcPr>
          <w:p w:rsidR="00B540E4" w:rsidRPr="00B540E4" w:rsidRDefault="00B540E4" w:rsidP="00B540E4">
            <w:pPr>
              <w:suppressAutoHyphens/>
              <w:autoSpaceDN w:val="0"/>
              <w:ind w:left="-131"/>
              <w:jc w:val="right"/>
              <w:rPr>
                <w:rFonts w:eastAsia="SimSun"/>
                <w:sz w:val="18"/>
                <w:szCs w:val="18"/>
                <w:lang w:eastAsia="zh-CN"/>
              </w:rPr>
            </w:pPr>
          </w:p>
        </w:tc>
        <w:tc>
          <w:tcPr>
            <w:tcW w:w="1417" w:type="dxa"/>
            <w:vMerge/>
            <w:hideMark/>
          </w:tcPr>
          <w:p w:rsidR="00B540E4" w:rsidRPr="00B540E4" w:rsidRDefault="00B540E4" w:rsidP="00B540E4">
            <w:pPr>
              <w:suppressAutoHyphens/>
              <w:autoSpaceDN w:val="0"/>
              <w:ind w:left="-131"/>
              <w:jc w:val="right"/>
              <w:rPr>
                <w:rFonts w:eastAsia="SimSun"/>
                <w:sz w:val="18"/>
                <w:szCs w:val="18"/>
                <w:lang w:eastAsia="zh-CN"/>
              </w:rPr>
            </w:pPr>
          </w:p>
        </w:tc>
      </w:tr>
      <w:tr w:rsidR="00B540E4" w:rsidRPr="00B540E4" w:rsidTr="00B540E4">
        <w:trPr>
          <w:trHeight w:val="990"/>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000 1 11 05035 05 0000 120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4 202,10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4 323,90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4 449,30</w:t>
            </w:r>
          </w:p>
        </w:tc>
      </w:tr>
      <w:tr w:rsidR="00B540E4" w:rsidRPr="00B540E4" w:rsidTr="00B540E4">
        <w:trPr>
          <w:trHeight w:val="780"/>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Доходы от перечисления части прибыли, остающейся после уплаты налогов и иных обязательных платежей муниципальных унитарных предприятий, созданных муниципальными районами</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000 1 11 07015 05 0000 120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2 254,30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360"/>
        </w:trPr>
        <w:tc>
          <w:tcPr>
            <w:tcW w:w="3261"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ПЛАТЕЖИ ПРИ ПОЛЬЗОВАНИИ ПРИРОДНЫМИ РЕСУРСАМИ</w:t>
            </w:r>
          </w:p>
        </w:tc>
        <w:tc>
          <w:tcPr>
            <w:tcW w:w="606" w:type="dxa"/>
            <w:hideMark/>
          </w:tcPr>
          <w:p w:rsidR="00B540E4" w:rsidRPr="00B540E4" w:rsidRDefault="00B540E4" w:rsidP="00B540E4">
            <w:pPr>
              <w:suppressAutoHyphens/>
              <w:autoSpaceDN w:val="0"/>
              <w:ind w:left="-121"/>
              <w:jc w:val="center"/>
              <w:rPr>
                <w:rFonts w:eastAsia="SimSun"/>
                <w:b/>
                <w:bCs/>
                <w:sz w:val="18"/>
                <w:szCs w:val="18"/>
                <w:lang w:eastAsia="zh-CN"/>
              </w:rPr>
            </w:pPr>
            <w:r w:rsidRPr="00B540E4">
              <w:rPr>
                <w:rFonts w:eastAsia="SimSun"/>
                <w:b/>
                <w:bCs/>
                <w:sz w:val="18"/>
                <w:szCs w:val="18"/>
                <w:lang w:eastAsia="zh-CN"/>
              </w:rPr>
              <w:t>048</w:t>
            </w:r>
          </w:p>
        </w:tc>
        <w:tc>
          <w:tcPr>
            <w:tcW w:w="2192" w:type="dxa"/>
            <w:hideMark/>
          </w:tcPr>
          <w:p w:rsidR="00B540E4" w:rsidRPr="00B540E4" w:rsidRDefault="00B540E4" w:rsidP="00B540E4">
            <w:pPr>
              <w:suppressAutoHyphens/>
              <w:autoSpaceDN w:val="0"/>
              <w:ind w:left="-121" w:right="-146"/>
              <w:jc w:val="center"/>
              <w:rPr>
                <w:rFonts w:eastAsia="SimSun"/>
                <w:b/>
                <w:bCs/>
                <w:sz w:val="18"/>
                <w:szCs w:val="18"/>
                <w:lang w:eastAsia="zh-CN"/>
              </w:rPr>
            </w:pPr>
            <w:r w:rsidRPr="00B540E4">
              <w:rPr>
                <w:rFonts w:eastAsia="SimSun"/>
                <w:b/>
                <w:bCs/>
                <w:sz w:val="18"/>
                <w:szCs w:val="18"/>
                <w:lang w:eastAsia="zh-CN"/>
              </w:rPr>
              <w:t>000 1 12 00000 00 0000 000</w:t>
            </w:r>
          </w:p>
        </w:tc>
        <w:tc>
          <w:tcPr>
            <w:tcW w:w="1394" w:type="dxa"/>
            <w:hideMark/>
          </w:tcPr>
          <w:p w:rsidR="00B540E4" w:rsidRPr="00B540E4" w:rsidRDefault="00B540E4" w:rsidP="00B540E4">
            <w:pPr>
              <w:suppressAutoHyphens/>
              <w:autoSpaceDN w:val="0"/>
              <w:ind w:left="-131"/>
              <w:jc w:val="right"/>
              <w:rPr>
                <w:rFonts w:eastAsia="SimSun"/>
                <w:b/>
                <w:bCs/>
                <w:sz w:val="18"/>
                <w:szCs w:val="18"/>
                <w:lang w:eastAsia="zh-CN"/>
              </w:rPr>
            </w:pPr>
            <w:r w:rsidRPr="00B540E4">
              <w:rPr>
                <w:rFonts w:eastAsia="SimSun"/>
                <w:b/>
                <w:bCs/>
                <w:sz w:val="18"/>
                <w:szCs w:val="18"/>
                <w:lang w:eastAsia="zh-CN"/>
              </w:rPr>
              <w:t>1 568,870</w:t>
            </w:r>
          </w:p>
        </w:tc>
        <w:tc>
          <w:tcPr>
            <w:tcW w:w="1418" w:type="dxa"/>
            <w:hideMark/>
          </w:tcPr>
          <w:p w:rsidR="00B540E4" w:rsidRPr="00B540E4" w:rsidRDefault="00B540E4" w:rsidP="00B540E4">
            <w:pPr>
              <w:suppressAutoHyphens/>
              <w:autoSpaceDN w:val="0"/>
              <w:ind w:left="-131"/>
              <w:jc w:val="right"/>
              <w:rPr>
                <w:rFonts w:eastAsia="SimSun"/>
                <w:b/>
                <w:bCs/>
                <w:sz w:val="18"/>
                <w:szCs w:val="18"/>
                <w:lang w:eastAsia="zh-CN"/>
              </w:rPr>
            </w:pPr>
            <w:r w:rsidRPr="00B540E4">
              <w:rPr>
                <w:rFonts w:eastAsia="SimSun"/>
                <w:b/>
                <w:bCs/>
                <w:sz w:val="18"/>
                <w:szCs w:val="18"/>
                <w:lang w:eastAsia="zh-CN"/>
              </w:rPr>
              <w:t>1 049,600</w:t>
            </w:r>
          </w:p>
        </w:tc>
        <w:tc>
          <w:tcPr>
            <w:tcW w:w="1417" w:type="dxa"/>
            <w:hideMark/>
          </w:tcPr>
          <w:p w:rsidR="00B540E4" w:rsidRPr="00B540E4" w:rsidRDefault="00B540E4" w:rsidP="00B540E4">
            <w:pPr>
              <w:suppressAutoHyphens/>
              <w:autoSpaceDN w:val="0"/>
              <w:ind w:left="-131"/>
              <w:jc w:val="right"/>
              <w:rPr>
                <w:rFonts w:eastAsia="SimSun"/>
                <w:b/>
                <w:bCs/>
                <w:sz w:val="18"/>
                <w:szCs w:val="18"/>
                <w:lang w:eastAsia="zh-CN"/>
              </w:rPr>
            </w:pPr>
            <w:r w:rsidRPr="00B540E4">
              <w:rPr>
                <w:rFonts w:eastAsia="SimSun"/>
                <w:b/>
                <w:bCs/>
                <w:sz w:val="18"/>
                <w:szCs w:val="18"/>
                <w:lang w:eastAsia="zh-CN"/>
              </w:rPr>
              <w:t>1 081,200</w:t>
            </w:r>
          </w:p>
        </w:tc>
      </w:tr>
      <w:tr w:rsidR="00B540E4" w:rsidRPr="00B540E4" w:rsidTr="00B540E4">
        <w:trPr>
          <w:trHeight w:val="60"/>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Плата за негативное воздействие на окружающую среду</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048</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000 1 12 01000 01 0000 120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1 568,870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1 049,600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1 081,200</w:t>
            </w:r>
          </w:p>
        </w:tc>
      </w:tr>
      <w:tr w:rsidR="00B540E4" w:rsidRPr="00B540E4" w:rsidTr="00B540E4">
        <w:trPr>
          <w:trHeight w:val="60"/>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Плата за выбросы загрязняющих веществ в атмосферный воздух стационарными объектами</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048</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000 1 12 01010 01 0000 120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845,87</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366,70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377,70</w:t>
            </w:r>
          </w:p>
        </w:tc>
      </w:tr>
      <w:tr w:rsidR="00B540E4" w:rsidRPr="00B540E4" w:rsidTr="00B540E4">
        <w:trPr>
          <w:trHeight w:val="390"/>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Плата за выбросы загрязняющих веществ в атмосферный воздух передвижными объектами</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048</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000 1 12 01020 01 0000 120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Плата за сбросы загрязняющих веществ в водные объекты</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048</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000 1 12 01030 01 0000 120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87,10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89,70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92,40</w:t>
            </w:r>
          </w:p>
        </w:tc>
      </w:tr>
      <w:tr w:rsidR="00B540E4" w:rsidRPr="00B540E4" w:rsidTr="00B540E4">
        <w:trPr>
          <w:trHeight w:val="390"/>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Плата за размещение отходов производства и потребления</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048</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000 1 12 01041 01 0000 120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178,50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122,10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125,80</w:t>
            </w:r>
          </w:p>
        </w:tc>
      </w:tr>
      <w:tr w:rsidR="00B540E4" w:rsidRPr="00B540E4" w:rsidTr="00B540E4">
        <w:trPr>
          <w:trHeight w:val="60"/>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Плата за размещение твердых коммунальных отходов</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048</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000 1 12 01042 01 0000 120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457,400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471,100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485,300</w:t>
            </w:r>
          </w:p>
        </w:tc>
      </w:tr>
      <w:tr w:rsidR="00B540E4" w:rsidRPr="00B540E4" w:rsidTr="00B540E4">
        <w:trPr>
          <w:trHeight w:val="360"/>
        </w:trPr>
        <w:tc>
          <w:tcPr>
            <w:tcW w:w="3261"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ДОХОДЫ ОТ ОКАЗАНИЯ ПЛАТНЫХ УСЛУГ И КОМПЕНСАЦИИ ЗАТРАТ ГОСУДАРСТВА</w:t>
            </w:r>
          </w:p>
        </w:tc>
        <w:tc>
          <w:tcPr>
            <w:tcW w:w="606" w:type="dxa"/>
            <w:hideMark/>
          </w:tcPr>
          <w:p w:rsidR="00B540E4" w:rsidRPr="00B540E4" w:rsidRDefault="00B540E4" w:rsidP="00B540E4">
            <w:pPr>
              <w:suppressAutoHyphens/>
              <w:autoSpaceDN w:val="0"/>
              <w:ind w:left="-121"/>
              <w:jc w:val="center"/>
              <w:rPr>
                <w:rFonts w:eastAsia="SimSun"/>
                <w:b/>
                <w:bCs/>
                <w:sz w:val="18"/>
                <w:szCs w:val="18"/>
                <w:lang w:eastAsia="zh-CN"/>
              </w:rPr>
            </w:pPr>
            <w:r w:rsidRPr="00B540E4">
              <w:rPr>
                <w:rFonts w:eastAsia="SimSun"/>
                <w:b/>
                <w:bCs/>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b/>
                <w:bCs/>
                <w:sz w:val="18"/>
                <w:szCs w:val="18"/>
                <w:lang w:eastAsia="zh-CN"/>
              </w:rPr>
            </w:pPr>
            <w:r w:rsidRPr="00B540E4">
              <w:rPr>
                <w:rFonts w:eastAsia="SimSun"/>
                <w:b/>
                <w:bCs/>
                <w:sz w:val="18"/>
                <w:szCs w:val="18"/>
                <w:lang w:eastAsia="zh-CN"/>
              </w:rPr>
              <w:t>000 1 13 00000 00 0000 000</w:t>
            </w:r>
          </w:p>
        </w:tc>
        <w:tc>
          <w:tcPr>
            <w:tcW w:w="1394" w:type="dxa"/>
            <w:hideMark/>
          </w:tcPr>
          <w:p w:rsidR="00B540E4" w:rsidRPr="00B540E4" w:rsidRDefault="00B540E4" w:rsidP="00B540E4">
            <w:pPr>
              <w:suppressAutoHyphens/>
              <w:autoSpaceDN w:val="0"/>
              <w:ind w:left="-131"/>
              <w:jc w:val="right"/>
              <w:rPr>
                <w:rFonts w:eastAsia="SimSun"/>
                <w:b/>
                <w:bCs/>
                <w:sz w:val="18"/>
                <w:szCs w:val="18"/>
                <w:lang w:eastAsia="zh-CN"/>
              </w:rPr>
            </w:pPr>
            <w:r w:rsidRPr="00B540E4">
              <w:rPr>
                <w:rFonts w:eastAsia="SimSun"/>
                <w:b/>
                <w:bCs/>
                <w:sz w:val="18"/>
                <w:szCs w:val="18"/>
                <w:lang w:eastAsia="zh-CN"/>
              </w:rPr>
              <w:t>2 680,70</w:t>
            </w:r>
          </w:p>
        </w:tc>
        <w:tc>
          <w:tcPr>
            <w:tcW w:w="1418" w:type="dxa"/>
            <w:hideMark/>
          </w:tcPr>
          <w:p w:rsidR="00B540E4" w:rsidRPr="00B540E4" w:rsidRDefault="00B540E4" w:rsidP="00B540E4">
            <w:pPr>
              <w:suppressAutoHyphens/>
              <w:autoSpaceDN w:val="0"/>
              <w:ind w:left="-131"/>
              <w:jc w:val="right"/>
              <w:rPr>
                <w:rFonts w:eastAsia="SimSun"/>
                <w:b/>
                <w:bCs/>
                <w:sz w:val="18"/>
                <w:szCs w:val="18"/>
                <w:lang w:eastAsia="zh-CN"/>
              </w:rPr>
            </w:pPr>
            <w:r w:rsidRPr="00B540E4">
              <w:rPr>
                <w:rFonts w:eastAsia="SimSun"/>
                <w:b/>
                <w:bCs/>
                <w:sz w:val="18"/>
                <w:szCs w:val="18"/>
                <w:lang w:eastAsia="zh-CN"/>
              </w:rPr>
              <w:t>186,00</w:t>
            </w:r>
          </w:p>
        </w:tc>
        <w:tc>
          <w:tcPr>
            <w:tcW w:w="1417" w:type="dxa"/>
            <w:hideMark/>
          </w:tcPr>
          <w:p w:rsidR="00B540E4" w:rsidRPr="00B540E4" w:rsidRDefault="00B540E4" w:rsidP="00B540E4">
            <w:pPr>
              <w:suppressAutoHyphens/>
              <w:autoSpaceDN w:val="0"/>
              <w:ind w:left="-131"/>
              <w:jc w:val="right"/>
              <w:rPr>
                <w:rFonts w:eastAsia="SimSun"/>
                <w:b/>
                <w:bCs/>
                <w:sz w:val="18"/>
                <w:szCs w:val="18"/>
                <w:lang w:eastAsia="zh-CN"/>
              </w:rPr>
            </w:pPr>
            <w:r w:rsidRPr="00B540E4">
              <w:rPr>
                <w:rFonts w:eastAsia="SimSun"/>
                <w:b/>
                <w:bCs/>
                <w:sz w:val="18"/>
                <w:szCs w:val="18"/>
                <w:lang w:eastAsia="zh-CN"/>
              </w:rPr>
              <w:t>191,40</w:t>
            </w:r>
          </w:p>
        </w:tc>
      </w:tr>
      <w:tr w:rsidR="00B540E4" w:rsidRPr="00B540E4" w:rsidTr="00B540E4">
        <w:trPr>
          <w:trHeight w:val="60"/>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Доходы от оказания платных услуг (работ)</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000 1 13 01000 00 0000 130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100,00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255"/>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Прочие доходы от оказания платных услуг (работ)</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000 1 13 01990 00 0000 130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100,00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585"/>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Прочие доходы от оказания платных услуг (работ) получателями средств бюджетов муниципальных районов</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000 1 13 01995 05 0000 130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100,00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255"/>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Доходы от компенсации затрат государства</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000 1 13 02000 00 0000 130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2 580,70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186,00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191,40</w:t>
            </w:r>
          </w:p>
        </w:tc>
      </w:tr>
      <w:tr w:rsidR="00B540E4" w:rsidRPr="00B540E4" w:rsidTr="00B540E4">
        <w:trPr>
          <w:trHeight w:val="60"/>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lastRenderedPageBreak/>
              <w:t>Доходы, поступающие в порядке возмещения расходов, понесенных в связи с эксплуатацией имущества</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000 1 13 02060 00 0000 130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2 231,10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155,50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160,00</w:t>
            </w:r>
          </w:p>
        </w:tc>
      </w:tr>
      <w:tr w:rsidR="00B540E4" w:rsidRPr="00B540E4" w:rsidTr="00B540E4">
        <w:trPr>
          <w:trHeight w:val="60"/>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Доходы, поступающие в порядке возмещения расходов, понесенных в связи с эксплуатацией имущества муниципальных районов</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000 1 13 02065 05 0000 130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2 231,10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155,50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160,00</w:t>
            </w:r>
          </w:p>
        </w:tc>
      </w:tr>
      <w:tr w:rsidR="00B540E4" w:rsidRPr="00B540E4" w:rsidTr="00B540E4">
        <w:trPr>
          <w:trHeight w:val="255"/>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Прочие доходы от компенсации затрат государства</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000 113 02990 00 0000 130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349,60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30,50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31,40</w:t>
            </w:r>
          </w:p>
        </w:tc>
      </w:tr>
      <w:tr w:rsidR="00B540E4" w:rsidRPr="00B540E4" w:rsidTr="00B540E4">
        <w:trPr>
          <w:trHeight w:val="390"/>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Прочие доходы от компенсации затрат бюджетов муниципальных районов</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000 113 02995 05 0000 130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349,60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30,50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31,40</w:t>
            </w:r>
          </w:p>
        </w:tc>
      </w:tr>
      <w:tr w:rsidR="00B540E4" w:rsidRPr="00B540E4" w:rsidTr="00B540E4">
        <w:trPr>
          <w:trHeight w:val="360"/>
        </w:trPr>
        <w:tc>
          <w:tcPr>
            <w:tcW w:w="3261"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ДОХОДЫ ОТ ПРОДАЖИ МАТЕРИАЛЬНЫХ И НЕМАТЕРИАЛЬНЫХ АКТИВОВ</w:t>
            </w:r>
          </w:p>
        </w:tc>
        <w:tc>
          <w:tcPr>
            <w:tcW w:w="606" w:type="dxa"/>
            <w:hideMark/>
          </w:tcPr>
          <w:p w:rsidR="00B540E4" w:rsidRPr="00B540E4" w:rsidRDefault="00B540E4" w:rsidP="00B540E4">
            <w:pPr>
              <w:suppressAutoHyphens/>
              <w:autoSpaceDN w:val="0"/>
              <w:ind w:left="-121"/>
              <w:jc w:val="center"/>
              <w:rPr>
                <w:rFonts w:eastAsia="SimSun"/>
                <w:b/>
                <w:bCs/>
                <w:sz w:val="18"/>
                <w:szCs w:val="18"/>
                <w:lang w:eastAsia="zh-CN"/>
              </w:rPr>
            </w:pPr>
            <w:r w:rsidRPr="00B540E4">
              <w:rPr>
                <w:rFonts w:eastAsia="SimSun"/>
                <w:b/>
                <w:bCs/>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b/>
                <w:bCs/>
                <w:sz w:val="18"/>
                <w:szCs w:val="18"/>
                <w:lang w:eastAsia="zh-CN"/>
              </w:rPr>
            </w:pPr>
            <w:r w:rsidRPr="00B540E4">
              <w:rPr>
                <w:rFonts w:eastAsia="SimSun"/>
                <w:b/>
                <w:bCs/>
                <w:sz w:val="18"/>
                <w:szCs w:val="18"/>
                <w:lang w:eastAsia="zh-CN"/>
              </w:rPr>
              <w:t>000 1 14 00000 00 0000 000</w:t>
            </w:r>
          </w:p>
        </w:tc>
        <w:tc>
          <w:tcPr>
            <w:tcW w:w="1394" w:type="dxa"/>
            <w:hideMark/>
          </w:tcPr>
          <w:p w:rsidR="00B540E4" w:rsidRPr="00B540E4" w:rsidRDefault="00B540E4" w:rsidP="00B540E4">
            <w:pPr>
              <w:suppressAutoHyphens/>
              <w:autoSpaceDN w:val="0"/>
              <w:ind w:left="-131"/>
              <w:jc w:val="right"/>
              <w:rPr>
                <w:rFonts w:eastAsia="SimSun"/>
                <w:b/>
                <w:bCs/>
                <w:sz w:val="18"/>
                <w:szCs w:val="18"/>
                <w:lang w:eastAsia="zh-CN"/>
              </w:rPr>
            </w:pPr>
            <w:r w:rsidRPr="00B540E4">
              <w:rPr>
                <w:rFonts w:eastAsia="SimSun"/>
                <w:b/>
                <w:bCs/>
                <w:sz w:val="18"/>
                <w:szCs w:val="18"/>
                <w:lang w:eastAsia="zh-CN"/>
              </w:rPr>
              <w:t>900,000</w:t>
            </w:r>
          </w:p>
        </w:tc>
        <w:tc>
          <w:tcPr>
            <w:tcW w:w="1418" w:type="dxa"/>
            <w:hideMark/>
          </w:tcPr>
          <w:p w:rsidR="00B540E4" w:rsidRPr="00B540E4" w:rsidRDefault="00B540E4" w:rsidP="00B540E4">
            <w:pPr>
              <w:suppressAutoHyphens/>
              <w:autoSpaceDN w:val="0"/>
              <w:ind w:left="-131"/>
              <w:jc w:val="right"/>
              <w:rPr>
                <w:rFonts w:eastAsia="SimSun"/>
                <w:b/>
                <w:bCs/>
                <w:sz w:val="18"/>
                <w:szCs w:val="18"/>
                <w:lang w:eastAsia="zh-CN"/>
              </w:rPr>
            </w:pPr>
            <w:r w:rsidRPr="00B540E4">
              <w:rPr>
                <w:rFonts w:eastAsia="SimSun"/>
                <w:b/>
                <w:bCs/>
                <w:sz w:val="18"/>
                <w:szCs w:val="18"/>
                <w:lang w:eastAsia="zh-CN"/>
              </w:rPr>
              <w:t>530,000</w:t>
            </w:r>
          </w:p>
        </w:tc>
        <w:tc>
          <w:tcPr>
            <w:tcW w:w="1417" w:type="dxa"/>
            <w:hideMark/>
          </w:tcPr>
          <w:p w:rsidR="00B540E4" w:rsidRPr="00B540E4" w:rsidRDefault="00B540E4" w:rsidP="00B540E4">
            <w:pPr>
              <w:suppressAutoHyphens/>
              <w:autoSpaceDN w:val="0"/>
              <w:ind w:left="-131"/>
              <w:jc w:val="right"/>
              <w:rPr>
                <w:rFonts w:eastAsia="SimSun"/>
                <w:b/>
                <w:bCs/>
                <w:sz w:val="18"/>
                <w:szCs w:val="18"/>
                <w:lang w:eastAsia="zh-CN"/>
              </w:rPr>
            </w:pPr>
            <w:r w:rsidRPr="00B540E4">
              <w:rPr>
                <w:rFonts w:eastAsia="SimSun"/>
                <w:b/>
                <w:bCs/>
                <w:sz w:val="18"/>
                <w:szCs w:val="18"/>
                <w:lang w:eastAsia="zh-CN"/>
              </w:rPr>
              <w:t>560,000</w:t>
            </w:r>
          </w:p>
        </w:tc>
      </w:tr>
      <w:tr w:rsidR="00B540E4" w:rsidRPr="00B540E4" w:rsidTr="00B540E4">
        <w:trPr>
          <w:trHeight w:val="975"/>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Доходы от реализации имущества, находящегося в государственной и муниципальной собственности (за исключением имущества автономных учреждений, а также имущества государственных и муниципа</w:t>
            </w:r>
            <w:r>
              <w:rPr>
                <w:rFonts w:eastAsia="SimSun"/>
                <w:sz w:val="18"/>
                <w:szCs w:val="18"/>
                <w:lang w:eastAsia="zh-CN"/>
              </w:rPr>
              <w:t>л</w:t>
            </w:r>
            <w:r w:rsidRPr="00B540E4">
              <w:rPr>
                <w:rFonts w:eastAsia="SimSun"/>
                <w:sz w:val="18"/>
                <w:szCs w:val="18"/>
                <w:lang w:eastAsia="zh-CN"/>
              </w:rPr>
              <w:t>ьных унитарных предприятий, в том числе казенных)</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000 1 14 02000 00 0000 410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0,000</w:t>
            </w:r>
          </w:p>
        </w:tc>
      </w:tr>
      <w:tr w:rsidR="00B540E4" w:rsidRPr="00B540E4" w:rsidTr="00B540E4">
        <w:trPr>
          <w:trHeight w:val="975"/>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Доходы от реализации иного имущества, находящегося в</w:t>
            </w:r>
            <w:r>
              <w:rPr>
                <w:rFonts w:eastAsia="SimSun"/>
                <w:sz w:val="18"/>
                <w:szCs w:val="18"/>
                <w:lang w:eastAsia="zh-CN"/>
              </w:rPr>
              <w:t xml:space="preserve"> </w:t>
            </w:r>
            <w:r w:rsidRPr="00B540E4">
              <w:rPr>
                <w:rFonts w:eastAsia="SimSun"/>
                <w:sz w:val="18"/>
                <w:szCs w:val="18"/>
                <w:lang w:eastAsia="zh-CN"/>
              </w:rPr>
              <w:t>собственности муниципальных районов ( за исключением имущества муниципальных автономных учреждений), в части реализации основных средств по указанному имуществу</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000 1 14 02053 05 0000 410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0,000</w:t>
            </w:r>
          </w:p>
        </w:tc>
      </w:tr>
      <w:tr w:rsidR="00B540E4" w:rsidRPr="00B540E4" w:rsidTr="00B540E4">
        <w:trPr>
          <w:trHeight w:val="780"/>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Доходы от продажи земельных участков, находящихся в государственной и муниципальной собственности (за исключением земельных участков бюджетных и автономных учреждений)</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000 1 14 06000 00 0000 430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900,00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530,00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560,00</w:t>
            </w:r>
          </w:p>
        </w:tc>
      </w:tr>
      <w:tr w:rsidR="00B540E4" w:rsidRPr="00B540E4" w:rsidTr="00B540E4">
        <w:trPr>
          <w:trHeight w:val="585"/>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Доходы от продажи земельных участков, государственная собственность на которые не разграничена</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000 1 14 06010 00 0000 430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900,00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530,00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560,00</w:t>
            </w:r>
          </w:p>
        </w:tc>
      </w:tr>
      <w:tr w:rsidR="00B540E4" w:rsidRPr="00B540E4" w:rsidTr="00B540E4">
        <w:trPr>
          <w:trHeight w:val="1365"/>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000 1 14 06013 05 0000 430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530,00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250,00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270,00</w:t>
            </w:r>
          </w:p>
        </w:tc>
      </w:tr>
      <w:tr w:rsidR="00B540E4" w:rsidRPr="00B540E4" w:rsidTr="00B540E4">
        <w:trPr>
          <w:trHeight w:val="255"/>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Доходы от продажи земельных участков, государственная собственность на которые не разграничена и которые расположены в границах  городских поселений</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000 1 14 06013 13 0000 430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370,00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280,00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290,00</w:t>
            </w:r>
          </w:p>
        </w:tc>
      </w:tr>
      <w:tr w:rsidR="00B540E4" w:rsidRPr="00B540E4" w:rsidTr="00B540E4">
        <w:trPr>
          <w:trHeight w:val="60"/>
        </w:trPr>
        <w:tc>
          <w:tcPr>
            <w:tcW w:w="3261"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ШТРАФЫ, САНКЦИИ, ВОЗМЕЩЕНИЕ УЩЕРБА</w:t>
            </w:r>
          </w:p>
        </w:tc>
        <w:tc>
          <w:tcPr>
            <w:tcW w:w="606" w:type="dxa"/>
            <w:hideMark/>
          </w:tcPr>
          <w:p w:rsidR="00B540E4" w:rsidRPr="00B540E4" w:rsidRDefault="00B540E4" w:rsidP="00B540E4">
            <w:pPr>
              <w:suppressAutoHyphens/>
              <w:autoSpaceDN w:val="0"/>
              <w:ind w:left="-121"/>
              <w:jc w:val="center"/>
              <w:rPr>
                <w:rFonts w:eastAsia="SimSun"/>
                <w:b/>
                <w:bCs/>
                <w:sz w:val="18"/>
                <w:szCs w:val="18"/>
                <w:lang w:eastAsia="zh-CN"/>
              </w:rPr>
            </w:pPr>
            <w:r w:rsidRPr="00B540E4">
              <w:rPr>
                <w:rFonts w:eastAsia="SimSun"/>
                <w:b/>
                <w:bCs/>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b/>
                <w:bCs/>
                <w:sz w:val="18"/>
                <w:szCs w:val="18"/>
                <w:lang w:eastAsia="zh-CN"/>
              </w:rPr>
            </w:pPr>
            <w:r w:rsidRPr="00B540E4">
              <w:rPr>
                <w:rFonts w:eastAsia="SimSun"/>
                <w:b/>
                <w:bCs/>
                <w:sz w:val="18"/>
                <w:szCs w:val="18"/>
                <w:lang w:eastAsia="zh-CN"/>
              </w:rPr>
              <w:t>000 1 16 00000 00 0000 000</w:t>
            </w:r>
          </w:p>
        </w:tc>
        <w:tc>
          <w:tcPr>
            <w:tcW w:w="1394" w:type="dxa"/>
            <w:hideMark/>
          </w:tcPr>
          <w:p w:rsidR="00B540E4" w:rsidRPr="00B540E4" w:rsidRDefault="00B540E4" w:rsidP="00B540E4">
            <w:pPr>
              <w:suppressAutoHyphens/>
              <w:autoSpaceDN w:val="0"/>
              <w:ind w:left="-131"/>
              <w:jc w:val="right"/>
              <w:rPr>
                <w:rFonts w:eastAsia="SimSun"/>
                <w:b/>
                <w:bCs/>
                <w:sz w:val="18"/>
                <w:szCs w:val="18"/>
                <w:lang w:eastAsia="zh-CN"/>
              </w:rPr>
            </w:pPr>
            <w:r w:rsidRPr="00B540E4">
              <w:rPr>
                <w:rFonts w:eastAsia="SimSun"/>
                <w:b/>
                <w:bCs/>
                <w:sz w:val="18"/>
                <w:szCs w:val="18"/>
                <w:lang w:eastAsia="zh-CN"/>
              </w:rPr>
              <w:t>867,30</w:t>
            </w:r>
          </w:p>
        </w:tc>
        <w:tc>
          <w:tcPr>
            <w:tcW w:w="1418" w:type="dxa"/>
            <w:hideMark/>
          </w:tcPr>
          <w:p w:rsidR="00B540E4" w:rsidRPr="00B540E4" w:rsidRDefault="00B540E4" w:rsidP="00B540E4">
            <w:pPr>
              <w:suppressAutoHyphens/>
              <w:autoSpaceDN w:val="0"/>
              <w:ind w:left="-131"/>
              <w:jc w:val="right"/>
              <w:rPr>
                <w:rFonts w:eastAsia="SimSun"/>
                <w:b/>
                <w:bCs/>
                <w:sz w:val="18"/>
                <w:szCs w:val="18"/>
                <w:lang w:eastAsia="zh-CN"/>
              </w:rPr>
            </w:pPr>
            <w:r w:rsidRPr="00B540E4">
              <w:rPr>
                <w:rFonts w:eastAsia="SimSun"/>
                <w:b/>
                <w:bCs/>
                <w:sz w:val="18"/>
                <w:szCs w:val="18"/>
                <w:lang w:eastAsia="zh-CN"/>
              </w:rPr>
              <w:t>871,50</w:t>
            </w:r>
          </w:p>
        </w:tc>
        <w:tc>
          <w:tcPr>
            <w:tcW w:w="1417" w:type="dxa"/>
            <w:hideMark/>
          </w:tcPr>
          <w:p w:rsidR="00B540E4" w:rsidRPr="00B540E4" w:rsidRDefault="00B540E4" w:rsidP="00B540E4">
            <w:pPr>
              <w:suppressAutoHyphens/>
              <w:autoSpaceDN w:val="0"/>
              <w:ind w:left="-131"/>
              <w:jc w:val="right"/>
              <w:rPr>
                <w:rFonts w:eastAsia="SimSun"/>
                <w:b/>
                <w:bCs/>
                <w:sz w:val="18"/>
                <w:szCs w:val="18"/>
                <w:lang w:eastAsia="zh-CN"/>
              </w:rPr>
            </w:pPr>
            <w:r w:rsidRPr="00B540E4">
              <w:rPr>
                <w:rFonts w:eastAsia="SimSun"/>
                <w:b/>
                <w:bCs/>
                <w:sz w:val="18"/>
                <w:szCs w:val="18"/>
                <w:lang w:eastAsia="zh-CN"/>
              </w:rPr>
              <w:t>876,70</w:t>
            </w:r>
          </w:p>
        </w:tc>
      </w:tr>
      <w:tr w:rsidR="00B540E4" w:rsidRPr="00B540E4" w:rsidTr="00B540E4">
        <w:trPr>
          <w:trHeight w:val="1170"/>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Штрафы, неустойки, пени, уплаченные в случае просрочки исполнения поставщиком (подрядчиком, исполнителем) обязательств, предусмотренных государственным (муниципальным) контрактом</w:t>
            </w:r>
          </w:p>
        </w:tc>
        <w:tc>
          <w:tcPr>
            <w:tcW w:w="606" w:type="dxa"/>
            <w:hideMark/>
          </w:tcPr>
          <w:p w:rsidR="00B540E4" w:rsidRPr="00B540E4" w:rsidRDefault="00B540E4" w:rsidP="00B540E4">
            <w:pPr>
              <w:suppressAutoHyphens/>
              <w:autoSpaceDN w:val="0"/>
              <w:ind w:left="-121"/>
              <w:jc w:val="center"/>
              <w:rPr>
                <w:rFonts w:eastAsia="SimSun"/>
                <w:b/>
                <w:bCs/>
                <w:sz w:val="18"/>
                <w:szCs w:val="18"/>
                <w:lang w:eastAsia="zh-CN"/>
              </w:rPr>
            </w:pPr>
            <w:r w:rsidRPr="00B540E4">
              <w:rPr>
                <w:rFonts w:eastAsia="SimSun"/>
                <w:b/>
                <w:bCs/>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000 1 16 07010 00 0000 140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50,00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50,00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50,00</w:t>
            </w:r>
          </w:p>
        </w:tc>
      </w:tr>
      <w:tr w:rsidR="00B540E4" w:rsidRPr="00B540E4" w:rsidTr="00B540E4">
        <w:trPr>
          <w:trHeight w:val="60"/>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 xml:space="preserve">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w:t>
            </w:r>
            <w:r w:rsidRPr="00B540E4">
              <w:rPr>
                <w:rFonts w:eastAsia="SimSun"/>
                <w:sz w:val="18"/>
                <w:szCs w:val="18"/>
                <w:lang w:eastAsia="zh-CN"/>
              </w:rPr>
              <w:lastRenderedPageBreak/>
              <w:t>муниципальным органом, казенным учреждением муниципального района</w:t>
            </w:r>
          </w:p>
        </w:tc>
        <w:tc>
          <w:tcPr>
            <w:tcW w:w="606" w:type="dxa"/>
            <w:hideMark/>
          </w:tcPr>
          <w:p w:rsidR="00B540E4" w:rsidRPr="00B540E4" w:rsidRDefault="00B540E4" w:rsidP="00B540E4">
            <w:pPr>
              <w:suppressAutoHyphens/>
              <w:autoSpaceDN w:val="0"/>
              <w:ind w:left="-121"/>
              <w:jc w:val="center"/>
              <w:rPr>
                <w:rFonts w:eastAsia="SimSun"/>
                <w:b/>
                <w:bCs/>
                <w:sz w:val="18"/>
                <w:szCs w:val="18"/>
                <w:lang w:eastAsia="zh-CN"/>
              </w:rPr>
            </w:pPr>
            <w:r w:rsidRPr="00B540E4">
              <w:rPr>
                <w:rFonts w:eastAsia="SimSun"/>
                <w:b/>
                <w:bCs/>
                <w:sz w:val="18"/>
                <w:szCs w:val="18"/>
                <w:lang w:eastAsia="zh-CN"/>
              </w:rPr>
              <w:lastRenderedPageBreak/>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000 1 16 07010 05 0000 140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50,00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50,00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50,00</w:t>
            </w:r>
          </w:p>
        </w:tc>
      </w:tr>
      <w:tr w:rsidR="00B540E4" w:rsidRPr="00B540E4" w:rsidTr="00B540E4">
        <w:trPr>
          <w:trHeight w:val="1170"/>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lastRenderedPageBreak/>
              <w:t>Административные штрафы, установленные главой 5 Кодекса Российской Федерации об административных правонарушениях, за административные правонарушения, посягающие на права граждан</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000 1 16 01050 00 0000 140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27,80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28,00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28,20</w:t>
            </w:r>
          </w:p>
        </w:tc>
      </w:tr>
      <w:tr w:rsidR="00B540E4" w:rsidRPr="00B540E4" w:rsidTr="00B540E4">
        <w:trPr>
          <w:trHeight w:val="1170"/>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Административные штрафы, установленные главой 5 Кодекса Российской Федерации об административных правонарушениях, за административные правонарушения, посягающие на права граждан, налагаемые мировыми судьями, комиссиями по делам несовершеннолетних и защите их прав</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000 1 16 01053 05 0000 140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27,80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28,00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28,20</w:t>
            </w:r>
          </w:p>
        </w:tc>
      </w:tr>
      <w:tr w:rsidR="00B540E4" w:rsidRPr="00B540E4" w:rsidTr="00B540E4">
        <w:trPr>
          <w:trHeight w:val="1665"/>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Административные штрафы, установленные главой 6 Кодекса Российской Федерации об административных правонарушениях, за административные правонарушения, посягающие на здоровье, санитарно-эпидемиологическое благополучие населения и общественную нравственность</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000 1 16 01060 00 0000 140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92,00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93,00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94,00</w:t>
            </w:r>
          </w:p>
        </w:tc>
      </w:tr>
      <w:tr w:rsidR="00B540E4" w:rsidRPr="00B540E4" w:rsidTr="00B540E4">
        <w:trPr>
          <w:trHeight w:val="1470"/>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Административные штрафы, установленные главой 6 Кодекса Российской Федерации об административных правонарушениях, за административные правонарушения, посягающие на здоровье, санитарно-эпидемиологическое благополучие населения и общественную нравственность, налагаемые мировыми судьями, комиссиями по делам несовершеннолетних и защите их прав</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000 1 16 01063 05 0000 140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92,00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93,00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94,00</w:t>
            </w:r>
          </w:p>
        </w:tc>
      </w:tr>
      <w:tr w:rsidR="00B540E4" w:rsidRPr="00B540E4" w:rsidTr="00B540E4">
        <w:trPr>
          <w:trHeight w:val="975"/>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и природопользования</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000 1 16 01080 01 0000 140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287,00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290,00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294,00</w:t>
            </w:r>
          </w:p>
        </w:tc>
      </w:tr>
      <w:tr w:rsidR="00B540E4" w:rsidRPr="00B540E4" w:rsidTr="00B540E4">
        <w:trPr>
          <w:trHeight w:val="1365"/>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и природопользования, налагаемые мировыми судьями, комиссиями по делам несовершеннолетних и защите их прав</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000 1 16 01083 01 0000 140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287,00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290,00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294,00</w:t>
            </w:r>
          </w:p>
        </w:tc>
      </w:tr>
      <w:tr w:rsidR="00B540E4" w:rsidRPr="00B540E4" w:rsidTr="00B540E4">
        <w:trPr>
          <w:trHeight w:val="1170"/>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Административные штрафы, установленные главой 14 Кодекса Российской Федерации об административных правонарушениях, за административные правонарушения в области предпринимательской деятельности и деятельности саморегулируемых организаций</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000 1 16 01140 00 0000 140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90,00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90,00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90,00</w:t>
            </w:r>
          </w:p>
        </w:tc>
      </w:tr>
      <w:tr w:rsidR="00B540E4" w:rsidRPr="00B540E4" w:rsidTr="00B540E4">
        <w:trPr>
          <w:trHeight w:val="60"/>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 xml:space="preserve">Административные штрафы, установленные главой 14 Кодекса Российской Федерации об административных правонарушениях, за административные правонарушения в области предпринимательской деятельности и деятельности </w:t>
            </w:r>
            <w:r w:rsidRPr="00B540E4">
              <w:rPr>
                <w:rFonts w:eastAsia="SimSun"/>
                <w:sz w:val="18"/>
                <w:szCs w:val="18"/>
                <w:lang w:eastAsia="zh-CN"/>
              </w:rPr>
              <w:lastRenderedPageBreak/>
              <w:t>саморегулируемых организаций, налагаемые мировыми судьями, комиссиями по делам несовершеннолетних и защите их прав</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lastRenderedPageBreak/>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000 1 16 01143 01 0000 140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90,00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90,00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90,00</w:t>
            </w:r>
          </w:p>
        </w:tc>
      </w:tr>
      <w:tr w:rsidR="00B540E4" w:rsidRPr="00B540E4" w:rsidTr="00B540E4">
        <w:trPr>
          <w:trHeight w:val="975"/>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lastRenderedPageBreak/>
              <w:t>Административные штрафы, установленные главой 19 Кодекса Российской Федерации об административных правонарушениях, за административные правонарушения против порядка управления</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000 1 16 01190 00 0000 140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25,50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25,50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25,50</w:t>
            </w:r>
          </w:p>
        </w:tc>
      </w:tr>
      <w:tr w:rsidR="00B540E4" w:rsidRPr="00B540E4" w:rsidTr="00B540E4">
        <w:trPr>
          <w:trHeight w:val="1365"/>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Административные штрафы, установленные главой 19 Кодекса Российской Федерации об административных правонарушениях, за административные правонарушения против порядка управления, налагаемые мировыми судьями, комиссиями по делам несовершеннолетних и защите их прав</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000 1 16 01193 01 0000 140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25,50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25,50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25,50</w:t>
            </w:r>
          </w:p>
        </w:tc>
      </w:tr>
      <w:tr w:rsidR="00B540E4" w:rsidRPr="00B540E4" w:rsidTr="00B540E4">
        <w:trPr>
          <w:trHeight w:val="975"/>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Административные штрафы, установленные главой 20 Кодекса Российской Федерации об административных правонарушениях, за административные правонарушения, посягающие на общественный порядок и общественную безопасность</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000 1 16 01200 00 0000 140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295,00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295,00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295,00</w:t>
            </w:r>
          </w:p>
        </w:tc>
      </w:tr>
      <w:tr w:rsidR="00B540E4" w:rsidRPr="00B540E4" w:rsidTr="00B540E4">
        <w:trPr>
          <w:trHeight w:val="1365"/>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Административные штрафы, установленные главой 20 Кодекса Российской Федерации об административных правонарушениях, за административные правонарушения, посягающие на общественный порядок и общественную безопасность, налагаемые мировыми судьями, комиссиями по делам несовершеннолетних и защите их прав</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000 1 16 01203 01 0000 140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295,00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295,00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295,00</w:t>
            </w:r>
          </w:p>
        </w:tc>
      </w:tr>
      <w:tr w:rsidR="00B540E4" w:rsidRPr="00B540E4" w:rsidTr="00B540E4">
        <w:trPr>
          <w:trHeight w:val="60"/>
        </w:trPr>
        <w:tc>
          <w:tcPr>
            <w:tcW w:w="3261"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ПРОЧИЕ НЕНАЛОГОВЫЕ ДОХОДЫ</w:t>
            </w:r>
          </w:p>
        </w:tc>
        <w:tc>
          <w:tcPr>
            <w:tcW w:w="606" w:type="dxa"/>
            <w:hideMark/>
          </w:tcPr>
          <w:p w:rsidR="00B540E4" w:rsidRPr="00B540E4" w:rsidRDefault="00B540E4" w:rsidP="00B540E4">
            <w:pPr>
              <w:suppressAutoHyphens/>
              <w:autoSpaceDN w:val="0"/>
              <w:ind w:left="-121"/>
              <w:jc w:val="center"/>
              <w:rPr>
                <w:rFonts w:eastAsia="SimSun"/>
                <w:b/>
                <w:bCs/>
                <w:sz w:val="18"/>
                <w:szCs w:val="18"/>
                <w:lang w:eastAsia="zh-CN"/>
              </w:rPr>
            </w:pPr>
            <w:r w:rsidRPr="00B540E4">
              <w:rPr>
                <w:rFonts w:eastAsia="SimSun"/>
                <w:b/>
                <w:bCs/>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b/>
                <w:bCs/>
                <w:sz w:val="18"/>
                <w:szCs w:val="18"/>
                <w:lang w:eastAsia="zh-CN"/>
              </w:rPr>
            </w:pPr>
            <w:r w:rsidRPr="00B540E4">
              <w:rPr>
                <w:rFonts w:eastAsia="SimSun"/>
                <w:b/>
                <w:bCs/>
                <w:sz w:val="18"/>
                <w:szCs w:val="18"/>
                <w:lang w:eastAsia="zh-CN"/>
              </w:rPr>
              <w:t>000 1 17 00000 00 0000 000</w:t>
            </w:r>
          </w:p>
        </w:tc>
        <w:tc>
          <w:tcPr>
            <w:tcW w:w="1394" w:type="dxa"/>
            <w:hideMark/>
          </w:tcPr>
          <w:p w:rsidR="00B540E4" w:rsidRPr="00B540E4" w:rsidRDefault="00B540E4" w:rsidP="00B540E4">
            <w:pPr>
              <w:suppressAutoHyphens/>
              <w:autoSpaceDN w:val="0"/>
              <w:ind w:left="-131"/>
              <w:jc w:val="right"/>
              <w:rPr>
                <w:rFonts w:eastAsia="SimSun"/>
                <w:b/>
                <w:bCs/>
                <w:sz w:val="18"/>
                <w:szCs w:val="18"/>
                <w:lang w:eastAsia="zh-CN"/>
              </w:rPr>
            </w:pPr>
            <w:r w:rsidRPr="00B540E4">
              <w:rPr>
                <w:rFonts w:eastAsia="SimSun"/>
                <w:b/>
                <w:bCs/>
                <w:sz w:val="18"/>
                <w:szCs w:val="18"/>
                <w:lang w:eastAsia="zh-CN"/>
              </w:rPr>
              <w:t>-</w:t>
            </w:r>
          </w:p>
        </w:tc>
        <w:tc>
          <w:tcPr>
            <w:tcW w:w="1418" w:type="dxa"/>
            <w:hideMark/>
          </w:tcPr>
          <w:p w:rsidR="00B540E4" w:rsidRPr="00B540E4" w:rsidRDefault="00B540E4" w:rsidP="00B540E4">
            <w:pPr>
              <w:suppressAutoHyphens/>
              <w:autoSpaceDN w:val="0"/>
              <w:ind w:left="-131"/>
              <w:jc w:val="right"/>
              <w:rPr>
                <w:rFonts w:eastAsia="SimSun"/>
                <w:b/>
                <w:bCs/>
                <w:sz w:val="18"/>
                <w:szCs w:val="18"/>
                <w:lang w:eastAsia="zh-CN"/>
              </w:rPr>
            </w:pPr>
            <w:r w:rsidRPr="00B540E4">
              <w:rPr>
                <w:rFonts w:eastAsia="SimSun"/>
                <w:b/>
                <w:bCs/>
                <w:sz w:val="18"/>
                <w:szCs w:val="18"/>
                <w:lang w:eastAsia="zh-CN"/>
              </w:rPr>
              <w:t>-</w:t>
            </w:r>
          </w:p>
        </w:tc>
        <w:tc>
          <w:tcPr>
            <w:tcW w:w="1417" w:type="dxa"/>
            <w:hideMark/>
          </w:tcPr>
          <w:p w:rsidR="00B540E4" w:rsidRPr="00B540E4" w:rsidRDefault="00B540E4" w:rsidP="00B540E4">
            <w:pPr>
              <w:suppressAutoHyphens/>
              <w:autoSpaceDN w:val="0"/>
              <w:ind w:left="-131"/>
              <w:jc w:val="right"/>
              <w:rPr>
                <w:rFonts w:eastAsia="SimSun"/>
                <w:b/>
                <w:bCs/>
                <w:sz w:val="18"/>
                <w:szCs w:val="18"/>
                <w:lang w:eastAsia="zh-CN"/>
              </w:rPr>
            </w:pPr>
            <w:r w:rsidRPr="00B540E4">
              <w:rPr>
                <w:rFonts w:eastAsia="SimSun"/>
                <w:b/>
                <w:bCs/>
                <w:sz w:val="18"/>
                <w:szCs w:val="18"/>
                <w:lang w:eastAsia="zh-CN"/>
              </w:rPr>
              <w:t>-</w:t>
            </w:r>
          </w:p>
        </w:tc>
      </w:tr>
      <w:tr w:rsidR="00B540E4" w:rsidRPr="00B540E4" w:rsidTr="00B540E4">
        <w:trPr>
          <w:trHeight w:val="60"/>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Невыясненные поступления</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000 1 17 01000 00 0000 180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w:t>
            </w:r>
          </w:p>
        </w:tc>
      </w:tr>
      <w:tr w:rsidR="00B540E4" w:rsidRPr="00B540E4" w:rsidTr="00B540E4">
        <w:trPr>
          <w:trHeight w:val="390"/>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Невыясненные поступления, зачисляемые в бюджеты муниципальных районов</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000 1 17 01050 05 0000 180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w:t>
            </w:r>
          </w:p>
        </w:tc>
      </w:tr>
      <w:tr w:rsidR="00B540E4" w:rsidRPr="00B540E4" w:rsidTr="00B540E4">
        <w:trPr>
          <w:trHeight w:val="255"/>
        </w:trPr>
        <w:tc>
          <w:tcPr>
            <w:tcW w:w="3261"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БЕЗВОЗМЕЗДНЫЕ ПОСТУПЛЕНИЯ</w:t>
            </w:r>
          </w:p>
        </w:tc>
        <w:tc>
          <w:tcPr>
            <w:tcW w:w="606" w:type="dxa"/>
            <w:hideMark/>
          </w:tcPr>
          <w:p w:rsidR="00B540E4" w:rsidRPr="00B540E4" w:rsidRDefault="00B540E4" w:rsidP="00B540E4">
            <w:pPr>
              <w:suppressAutoHyphens/>
              <w:autoSpaceDN w:val="0"/>
              <w:ind w:left="-121"/>
              <w:jc w:val="center"/>
              <w:rPr>
                <w:rFonts w:eastAsia="SimSun"/>
                <w:b/>
                <w:bCs/>
                <w:sz w:val="18"/>
                <w:szCs w:val="18"/>
                <w:lang w:eastAsia="zh-CN"/>
              </w:rPr>
            </w:pPr>
            <w:r w:rsidRPr="00B540E4">
              <w:rPr>
                <w:rFonts w:eastAsia="SimSun"/>
                <w:b/>
                <w:bCs/>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b/>
                <w:bCs/>
                <w:sz w:val="18"/>
                <w:szCs w:val="18"/>
                <w:lang w:eastAsia="zh-CN"/>
              </w:rPr>
            </w:pPr>
            <w:r w:rsidRPr="00B540E4">
              <w:rPr>
                <w:rFonts w:eastAsia="SimSun"/>
                <w:b/>
                <w:bCs/>
                <w:sz w:val="18"/>
                <w:szCs w:val="18"/>
                <w:lang w:eastAsia="zh-CN"/>
              </w:rPr>
              <w:t>000 2 00 00000 00 0000 000</w:t>
            </w:r>
          </w:p>
        </w:tc>
        <w:tc>
          <w:tcPr>
            <w:tcW w:w="1394" w:type="dxa"/>
            <w:hideMark/>
          </w:tcPr>
          <w:p w:rsidR="00B540E4" w:rsidRPr="00B540E4" w:rsidRDefault="00B540E4" w:rsidP="00B540E4">
            <w:pPr>
              <w:suppressAutoHyphens/>
              <w:autoSpaceDN w:val="0"/>
              <w:ind w:left="-131"/>
              <w:jc w:val="right"/>
              <w:rPr>
                <w:rFonts w:eastAsia="SimSun"/>
                <w:b/>
                <w:bCs/>
                <w:sz w:val="18"/>
                <w:szCs w:val="18"/>
                <w:lang w:eastAsia="zh-CN"/>
              </w:rPr>
            </w:pPr>
            <w:r w:rsidRPr="00B540E4">
              <w:rPr>
                <w:rFonts w:eastAsia="SimSun"/>
                <w:b/>
                <w:bCs/>
                <w:sz w:val="18"/>
                <w:szCs w:val="18"/>
                <w:lang w:eastAsia="zh-CN"/>
              </w:rPr>
              <w:t>3 025 336,75957</w:t>
            </w:r>
          </w:p>
        </w:tc>
        <w:tc>
          <w:tcPr>
            <w:tcW w:w="1418" w:type="dxa"/>
            <w:hideMark/>
          </w:tcPr>
          <w:p w:rsidR="00B540E4" w:rsidRPr="00B540E4" w:rsidRDefault="00B540E4" w:rsidP="00B540E4">
            <w:pPr>
              <w:suppressAutoHyphens/>
              <w:autoSpaceDN w:val="0"/>
              <w:ind w:left="-131"/>
              <w:jc w:val="right"/>
              <w:rPr>
                <w:rFonts w:eastAsia="SimSun"/>
                <w:b/>
                <w:bCs/>
                <w:sz w:val="18"/>
                <w:szCs w:val="18"/>
                <w:lang w:eastAsia="zh-CN"/>
              </w:rPr>
            </w:pPr>
            <w:r w:rsidRPr="00B540E4">
              <w:rPr>
                <w:rFonts w:eastAsia="SimSun"/>
                <w:b/>
                <w:bCs/>
                <w:sz w:val="18"/>
                <w:szCs w:val="18"/>
                <w:lang w:eastAsia="zh-CN"/>
              </w:rPr>
              <w:t>2 531 795,47670</w:t>
            </w:r>
          </w:p>
        </w:tc>
        <w:tc>
          <w:tcPr>
            <w:tcW w:w="1417" w:type="dxa"/>
            <w:hideMark/>
          </w:tcPr>
          <w:p w:rsidR="00B540E4" w:rsidRPr="00B540E4" w:rsidRDefault="00B540E4" w:rsidP="00B540E4">
            <w:pPr>
              <w:suppressAutoHyphens/>
              <w:autoSpaceDN w:val="0"/>
              <w:ind w:left="-131"/>
              <w:jc w:val="right"/>
              <w:rPr>
                <w:rFonts w:eastAsia="SimSun"/>
                <w:b/>
                <w:bCs/>
                <w:sz w:val="18"/>
                <w:szCs w:val="18"/>
                <w:lang w:eastAsia="zh-CN"/>
              </w:rPr>
            </w:pPr>
            <w:r w:rsidRPr="00B540E4">
              <w:rPr>
                <w:rFonts w:eastAsia="SimSun"/>
                <w:b/>
                <w:bCs/>
                <w:sz w:val="18"/>
                <w:szCs w:val="18"/>
                <w:lang w:eastAsia="zh-CN"/>
              </w:rPr>
              <w:t>2 599 392,02950</w:t>
            </w:r>
          </w:p>
        </w:tc>
      </w:tr>
      <w:tr w:rsidR="00B540E4" w:rsidRPr="00B540E4" w:rsidTr="00B540E4">
        <w:trPr>
          <w:trHeight w:val="585"/>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БЕЗВОЗМЕЗДНЫЕ ПОСТУПЛЕНИЯ ОТ ДРУГИХ БЮДЖЕТОВ БЮДЖЕТНОЙ СИСТЕМЫ РОССИЙСКОЙ ФЕДЕРАЦИИ</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000 2 02 00000 00 0000 000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3 025 336,75957</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2 531 795,47670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2 599 392,02950</w:t>
            </w:r>
          </w:p>
        </w:tc>
      </w:tr>
      <w:tr w:rsidR="00B540E4" w:rsidRPr="00B540E4" w:rsidTr="00B540E4">
        <w:trPr>
          <w:trHeight w:val="360"/>
        </w:trPr>
        <w:tc>
          <w:tcPr>
            <w:tcW w:w="3261"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Дотации бюджетам субъектов Российской Федерации и муниципальных образований</w:t>
            </w:r>
          </w:p>
        </w:tc>
        <w:tc>
          <w:tcPr>
            <w:tcW w:w="606" w:type="dxa"/>
            <w:hideMark/>
          </w:tcPr>
          <w:p w:rsidR="00B540E4" w:rsidRPr="00B540E4" w:rsidRDefault="00B540E4" w:rsidP="00B540E4">
            <w:pPr>
              <w:suppressAutoHyphens/>
              <w:autoSpaceDN w:val="0"/>
              <w:ind w:left="-121"/>
              <w:jc w:val="center"/>
              <w:rPr>
                <w:rFonts w:eastAsia="SimSun"/>
                <w:b/>
                <w:bCs/>
                <w:sz w:val="18"/>
                <w:szCs w:val="18"/>
                <w:lang w:eastAsia="zh-CN"/>
              </w:rPr>
            </w:pPr>
            <w:r w:rsidRPr="00B540E4">
              <w:rPr>
                <w:rFonts w:eastAsia="SimSun"/>
                <w:b/>
                <w:bCs/>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b/>
                <w:bCs/>
                <w:sz w:val="18"/>
                <w:szCs w:val="18"/>
                <w:lang w:eastAsia="zh-CN"/>
              </w:rPr>
            </w:pPr>
            <w:r w:rsidRPr="00B540E4">
              <w:rPr>
                <w:rFonts w:eastAsia="SimSun"/>
                <w:b/>
                <w:bCs/>
                <w:sz w:val="18"/>
                <w:szCs w:val="18"/>
                <w:lang w:eastAsia="zh-CN"/>
              </w:rPr>
              <w:t>000 2 02 15000 00 0000 150</w:t>
            </w:r>
          </w:p>
        </w:tc>
        <w:tc>
          <w:tcPr>
            <w:tcW w:w="1394" w:type="dxa"/>
            <w:hideMark/>
          </w:tcPr>
          <w:p w:rsidR="00B540E4" w:rsidRPr="00B540E4" w:rsidRDefault="00B540E4" w:rsidP="00B540E4">
            <w:pPr>
              <w:suppressAutoHyphens/>
              <w:autoSpaceDN w:val="0"/>
              <w:ind w:left="-131"/>
              <w:jc w:val="right"/>
              <w:rPr>
                <w:rFonts w:eastAsia="SimSun"/>
                <w:b/>
                <w:bCs/>
                <w:sz w:val="18"/>
                <w:szCs w:val="18"/>
                <w:lang w:eastAsia="zh-CN"/>
              </w:rPr>
            </w:pPr>
            <w:r w:rsidRPr="00B540E4">
              <w:rPr>
                <w:rFonts w:eastAsia="SimSun"/>
                <w:b/>
                <w:bCs/>
                <w:sz w:val="18"/>
                <w:szCs w:val="18"/>
                <w:lang w:eastAsia="zh-CN"/>
              </w:rPr>
              <w:t>149 221,700</w:t>
            </w:r>
          </w:p>
        </w:tc>
        <w:tc>
          <w:tcPr>
            <w:tcW w:w="1418" w:type="dxa"/>
            <w:hideMark/>
          </w:tcPr>
          <w:p w:rsidR="00B540E4" w:rsidRPr="00B540E4" w:rsidRDefault="00B540E4" w:rsidP="00B540E4">
            <w:pPr>
              <w:suppressAutoHyphens/>
              <w:autoSpaceDN w:val="0"/>
              <w:ind w:left="-131"/>
              <w:jc w:val="right"/>
              <w:rPr>
                <w:rFonts w:eastAsia="SimSun"/>
                <w:b/>
                <w:bCs/>
                <w:sz w:val="18"/>
                <w:szCs w:val="18"/>
                <w:lang w:eastAsia="zh-CN"/>
              </w:rPr>
            </w:pPr>
            <w:r w:rsidRPr="00B540E4">
              <w:rPr>
                <w:rFonts w:eastAsia="SimSun"/>
                <w:b/>
                <w:bCs/>
                <w:sz w:val="18"/>
                <w:szCs w:val="18"/>
                <w:lang w:eastAsia="zh-CN"/>
              </w:rPr>
              <w:t>101 037,400</w:t>
            </w:r>
          </w:p>
        </w:tc>
        <w:tc>
          <w:tcPr>
            <w:tcW w:w="1417" w:type="dxa"/>
            <w:hideMark/>
          </w:tcPr>
          <w:p w:rsidR="00B540E4" w:rsidRPr="00B540E4" w:rsidRDefault="00B540E4" w:rsidP="00B540E4">
            <w:pPr>
              <w:suppressAutoHyphens/>
              <w:autoSpaceDN w:val="0"/>
              <w:ind w:left="-131"/>
              <w:jc w:val="right"/>
              <w:rPr>
                <w:rFonts w:eastAsia="SimSun"/>
                <w:b/>
                <w:bCs/>
                <w:sz w:val="18"/>
                <w:szCs w:val="18"/>
                <w:lang w:eastAsia="zh-CN"/>
              </w:rPr>
            </w:pPr>
            <w:r w:rsidRPr="00B540E4">
              <w:rPr>
                <w:rFonts w:eastAsia="SimSun"/>
                <w:b/>
                <w:bCs/>
                <w:sz w:val="18"/>
                <w:szCs w:val="18"/>
                <w:lang w:eastAsia="zh-CN"/>
              </w:rPr>
              <w:t>89 760,700</w:t>
            </w:r>
          </w:p>
        </w:tc>
      </w:tr>
      <w:tr w:rsidR="00B540E4" w:rsidRPr="00B540E4" w:rsidTr="00B540E4">
        <w:trPr>
          <w:trHeight w:val="255"/>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Дотации на выравнивание бюджетной обеспеченности</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000 2 02 15001 00 0000 150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149 221,700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101 037,400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89 760,700</w:t>
            </w:r>
          </w:p>
        </w:tc>
      </w:tr>
      <w:tr w:rsidR="00B540E4" w:rsidRPr="00B540E4" w:rsidTr="00B540E4">
        <w:trPr>
          <w:trHeight w:val="390"/>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Дотации бюджетам муниципальных районов на выравнивание бюджетной обеспеченности</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000 2 02 15001 05 0000 150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149 221,700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101 037,400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89 760,700</w:t>
            </w:r>
          </w:p>
        </w:tc>
      </w:tr>
      <w:tr w:rsidR="00B540E4" w:rsidRPr="00B540E4" w:rsidTr="00B540E4">
        <w:trPr>
          <w:trHeight w:val="540"/>
        </w:trPr>
        <w:tc>
          <w:tcPr>
            <w:tcW w:w="3261"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Субсидии бюджетам субъектов Российской Федерации и муниципальных образований (межбюджетные субсидии)</w:t>
            </w:r>
          </w:p>
        </w:tc>
        <w:tc>
          <w:tcPr>
            <w:tcW w:w="606" w:type="dxa"/>
            <w:hideMark/>
          </w:tcPr>
          <w:p w:rsidR="00B540E4" w:rsidRPr="00B540E4" w:rsidRDefault="00B540E4" w:rsidP="00B540E4">
            <w:pPr>
              <w:suppressAutoHyphens/>
              <w:autoSpaceDN w:val="0"/>
              <w:ind w:left="-121"/>
              <w:jc w:val="center"/>
              <w:rPr>
                <w:rFonts w:eastAsia="SimSun"/>
                <w:b/>
                <w:bCs/>
                <w:sz w:val="18"/>
                <w:szCs w:val="18"/>
                <w:lang w:eastAsia="zh-CN"/>
              </w:rPr>
            </w:pPr>
            <w:r w:rsidRPr="00B540E4">
              <w:rPr>
                <w:rFonts w:eastAsia="SimSun"/>
                <w:b/>
                <w:bCs/>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b/>
                <w:bCs/>
                <w:sz w:val="18"/>
                <w:szCs w:val="18"/>
                <w:lang w:eastAsia="zh-CN"/>
              </w:rPr>
            </w:pPr>
            <w:r w:rsidRPr="00B540E4">
              <w:rPr>
                <w:rFonts w:eastAsia="SimSun"/>
                <w:b/>
                <w:bCs/>
                <w:sz w:val="18"/>
                <w:szCs w:val="18"/>
                <w:lang w:eastAsia="zh-CN"/>
              </w:rPr>
              <w:t>000 2 02 20000 00 0000 150</w:t>
            </w:r>
          </w:p>
        </w:tc>
        <w:tc>
          <w:tcPr>
            <w:tcW w:w="1394" w:type="dxa"/>
            <w:hideMark/>
          </w:tcPr>
          <w:p w:rsidR="00B540E4" w:rsidRPr="00B540E4" w:rsidRDefault="00B540E4" w:rsidP="00B540E4">
            <w:pPr>
              <w:suppressAutoHyphens/>
              <w:autoSpaceDN w:val="0"/>
              <w:ind w:left="-131"/>
              <w:jc w:val="right"/>
              <w:rPr>
                <w:rFonts w:eastAsia="SimSun"/>
                <w:b/>
                <w:bCs/>
                <w:sz w:val="18"/>
                <w:szCs w:val="18"/>
                <w:lang w:eastAsia="zh-CN"/>
              </w:rPr>
            </w:pPr>
            <w:r w:rsidRPr="00B540E4">
              <w:rPr>
                <w:rFonts w:eastAsia="SimSun"/>
                <w:b/>
                <w:bCs/>
                <w:sz w:val="18"/>
                <w:szCs w:val="18"/>
                <w:lang w:eastAsia="zh-CN"/>
              </w:rPr>
              <w:t>1 383 448,67557</w:t>
            </w:r>
          </w:p>
        </w:tc>
        <w:tc>
          <w:tcPr>
            <w:tcW w:w="1418" w:type="dxa"/>
            <w:hideMark/>
          </w:tcPr>
          <w:p w:rsidR="00B540E4" w:rsidRPr="00B540E4" w:rsidRDefault="00B540E4" w:rsidP="00B540E4">
            <w:pPr>
              <w:suppressAutoHyphens/>
              <w:autoSpaceDN w:val="0"/>
              <w:ind w:left="-131"/>
              <w:jc w:val="right"/>
              <w:rPr>
                <w:rFonts w:eastAsia="SimSun"/>
                <w:b/>
                <w:bCs/>
                <w:sz w:val="18"/>
                <w:szCs w:val="18"/>
                <w:lang w:eastAsia="zh-CN"/>
              </w:rPr>
            </w:pPr>
            <w:r w:rsidRPr="00B540E4">
              <w:rPr>
                <w:rFonts w:eastAsia="SimSun"/>
                <w:b/>
                <w:bCs/>
                <w:sz w:val="18"/>
                <w:szCs w:val="18"/>
                <w:lang w:eastAsia="zh-CN"/>
              </w:rPr>
              <w:t>891 313,24930</w:t>
            </w:r>
          </w:p>
        </w:tc>
        <w:tc>
          <w:tcPr>
            <w:tcW w:w="1417" w:type="dxa"/>
            <w:hideMark/>
          </w:tcPr>
          <w:p w:rsidR="00B540E4" w:rsidRPr="00B540E4" w:rsidRDefault="00B540E4" w:rsidP="00B540E4">
            <w:pPr>
              <w:suppressAutoHyphens/>
              <w:autoSpaceDN w:val="0"/>
              <w:ind w:left="-131"/>
              <w:jc w:val="right"/>
              <w:rPr>
                <w:rFonts w:eastAsia="SimSun"/>
                <w:b/>
                <w:bCs/>
                <w:sz w:val="18"/>
                <w:szCs w:val="18"/>
                <w:lang w:eastAsia="zh-CN"/>
              </w:rPr>
            </w:pPr>
            <w:r w:rsidRPr="00B540E4">
              <w:rPr>
                <w:rFonts w:eastAsia="SimSun"/>
                <w:b/>
                <w:bCs/>
                <w:sz w:val="18"/>
                <w:szCs w:val="18"/>
                <w:lang w:eastAsia="zh-CN"/>
              </w:rPr>
              <w:t>1 023 911,45930</w:t>
            </w:r>
          </w:p>
        </w:tc>
      </w:tr>
      <w:tr w:rsidR="00B540E4" w:rsidRPr="00B540E4" w:rsidTr="00B540E4">
        <w:trPr>
          <w:trHeight w:val="585"/>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бюджетам на софинансирование капитальных вложений в объекты государственной (муниципальной) собственности</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000 2 02 20077 00 0000 150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67 055,92504</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548 972,81</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647 777,02</w:t>
            </w:r>
          </w:p>
        </w:tc>
      </w:tr>
      <w:tr w:rsidR="00B540E4" w:rsidRPr="00B540E4" w:rsidTr="00B540E4">
        <w:trPr>
          <w:trHeight w:val="585"/>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w:t>
            </w:r>
            <w:r>
              <w:rPr>
                <w:rFonts w:eastAsia="SimSun"/>
                <w:sz w:val="18"/>
                <w:szCs w:val="18"/>
                <w:lang w:eastAsia="zh-CN"/>
              </w:rPr>
              <w:t>етам муниципальных районов на</w:t>
            </w:r>
            <w:r w:rsidRPr="00B540E4">
              <w:rPr>
                <w:rFonts w:eastAsia="SimSun"/>
                <w:sz w:val="18"/>
                <w:szCs w:val="18"/>
                <w:lang w:eastAsia="zh-CN"/>
              </w:rPr>
              <w:t xml:space="preserve"> софинансирование капитальных вложений в объекты муниципальной собственности</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000 2 02 20077 05 0000 150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67 055,92504</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548 972,81</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647 777,02</w:t>
            </w:r>
          </w:p>
        </w:tc>
      </w:tr>
      <w:tr w:rsidR="00B540E4" w:rsidRPr="00B540E4" w:rsidTr="00B540E4">
        <w:trPr>
          <w:trHeight w:val="60"/>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 xml:space="preserve">Субсидии бюджетам  на создание в </w:t>
            </w:r>
            <w:r w:rsidRPr="00B540E4">
              <w:rPr>
                <w:rFonts w:eastAsia="SimSun"/>
                <w:sz w:val="18"/>
                <w:szCs w:val="18"/>
                <w:lang w:eastAsia="zh-CN"/>
              </w:rPr>
              <w:lastRenderedPageBreak/>
              <w:t>общеобразовательных организациях, расположенных в сельской местности, условий для занятий физической культурой и спортом</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lastRenderedPageBreak/>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000 2 02 25097 00 0000 150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780"/>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lastRenderedPageBreak/>
              <w:t>Субсидии бюджетам муниципальных районов на создание в общеобразовательных организациях, расположенных в сельской местности, условий для занятий физической культурой и спортом</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000 2 02 25097 05 0000 150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780"/>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бюджетам на обновление материально-технической базы для формирования у обучающихся современных технологических и гуманитарных навыков</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000 2 02 25169 00 0000 150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780"/>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бюджетам муниципальных районов на обновление материально-технической базы для формирования у обучающихся современных технологических и гуманитарных навыков</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000 2 02 25169 05 0000 150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390"/>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бюджетам на создание центров цифрового образования детей</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000 2 02 25219 00 0000 150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585"/>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бюджетам муниципальных районов на создание центров цифрового образования детейно-технологическим оборудованием</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000 2 02 25219 05 0000 150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1170"/>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 xml:space="preserve">Субсидии бюджетам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пунктов10 </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000 2 02 20216 00 0000 150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37 679,50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38 770,50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59 587,40</w:t>
            </w:r>
          </w:p>
        </w:tc>
      </w:tr>
      <w:tr w:rsidR="00B540E4" w:rsidRPr="00B540E4" w:rsidTr="00B540E4">
        <w:trPr>
          <w:trHeight w:val="1365"/>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бюджетам муниципальных районов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000 2 02 20216 05 0000 150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37 679,50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38 770,50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37 810,60</w:t>
            </w:r>
          </w:p>
        </w:tc>
      </w:tr>
      <w:tr w:rsidR="00B540E4" w:rsidRPr="00B540E4" w:rsidTr="00B540E4">
        <w:trPr>
          <w:trHeight w:val="585"/>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бюджетам на строительство и реконструкцию (модернизацию) объектов питьевого водоснабжения</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000 2 02 25243 00 0000 150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585"/>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бюджетам муниципальных районов на строительство и реконструкцию (модернизацию) объектов питьевого водоснабжения</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000 2 02 25243 05 0000 150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390"/>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бюджетам на проведение работ на воинских захоронениях (установка мемориальных знаков)</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000 2 02 25299 00 0000 150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466,70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585"/>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бюджетам муниципальных районов на проведение работ на воинских захоронениях (установка мемориальных знаков)</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000 2 02 25299 05 0000 150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466,70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780"/>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бюджетам на организацию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000 2 02 25304 00 0000 150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28 428,60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29 565,30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30 750,80</w:t>
            </w:r>
          </w:p>
        </w:tc>
      </w:tr>
      <w:tr w:rsidR="00B540E4" w:rsidRPr="00B540E4" w:rsidTr="00B540E4">
        <w:trPr>
          <w:trHeight w:val="60"/>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 xml:space="preserve">Субсидии бюджетам муниципальных районов на организацию бесплатного горячего питания обучающихся, </w:t>
            </w:r>
            <w:r w:rsidRPr="00B540E4">
              <w:rPr>
                <w:rFonts w:eastAsia="SimSun"/>
                <w:sz w:val="18"/>
                <w:szCs w:val="18"/>
                <w:lang w:eastAsia="zh-CN"/>
              </w:rPr>
              <w:lastRenderedPageBreak/>
              <w:t>получающих начальное общее образование в государственных и муниципальных образовательных организациях</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lastRenderedPageBreak/>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000 2 02 25304 05 0000 150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28 428,60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29 565,30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30 750,80</w:t>
            </w:r>
          </w:p>
        </w:tc>
      </w:tr>
      <w:tr w:rsidR="00B540E4" w:rsidRPr="00B540E4" w:rsidTr="00B540E4">
        <w:trPr>
          <w:trHeight w:val="255"/>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lastRenderedPageBreak/>
              <w:t>Субсидия бюджетам на поддержку отрасли культуры</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000 2 02 25519 00 0000 150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3 958,20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357,80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367,00</w:t>
            </w:r>
          </w:p>
        </w:tc>
      </w:tr>
      <w:tr w:rsidR="00B540E4" w:rsidRPr="00B540E4" w:rsidTr="00B540E4">
        <w:trPr>
          <w:trHeight w:val="390"/>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Субсидия бюджетам муниципальных районов на поддержку отрасли культуры</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000 2 02 25519 05 0000 150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3 958,20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357,80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367,00</w:t>
            </w:r>
          </w:p>
        </w:tc>
      </w:tr>
      <w:tr w:rsidR="00B540E4" w:rsidRPr="00B540E4" w:rsidTr="00B540E4">
        <w:trPr>
          <w:trHeight w:val="780"/>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бюджетам на комплексное развитие сельских территорий (реализация проектов, направленных на создание комфортных условий проживания в сельской местности)</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000 2 02 25576 00 0000 150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1 858,93495</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975"/>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бюджетам муниципальных районов на комплексное развитие сельских территорий (реализация проектов, направленных на создание комфортных условий проживания в сельской местности)</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000 2 02 25576 05 0000 150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1 858,93495</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1275"/>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бюджетам на обеспечение развития и укрепления материально-технической базы муниципальных домов культуры, поддержку творческой деятельности муниципальных театров в городах с численностью населения до 300 тысяч человек</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000 2 02 25467 00 0000 150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1 666,40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1 657,50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1 677,60</w:t>
            </w:r>
          </w:p>
        </w:tc>
      </w:tr>
      <w:tr w:rsidR="00B540E4" w:rsidRPr="00B540E4" w:rsidTr="00B540E4">
        <w:trPr>
          <w:trHeight w:val="735"/>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бюджетам муниципальных районов  на обеспечение развития и укрепления материально-технической базы муниципальных домов культуры, поддержку творческой деятельности муниципальных театров в городах с численностью населения до 300 тысяч человек</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000 2 02 25467 05 0000 150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1 666,40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1 657,50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1 677,60</w:t>
            </w:r>
          </w:p>
        </w:tc>
      </w:tr>
      <w:tr w:rsidR="00B540E4" w:rsidRPr="00B540E4" w:rsidTr="00B540E4">
        <w:trPr>
          <w:trHeight w:val="600"/>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бюджетам на реализацию мероприятий по модернизации школьных систем образования</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000 2 02 25750 00 0000 150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49 539,00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49 539,00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585"/>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бюджетам муниципальных районов  на реализацию мероприятий по модернизации школьных систем образования</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000 2 02 25750 05 0000 150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49 539,00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49 539,00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390"/>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бюджетам на поддержку малого и среднего предпринимательства</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000 2 02 25527 00 0000 150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619,47630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619,47630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619,47630</w:t>
            </w:r>
          </w:p>
        </w:tc>
      </w:tr>
      <w:tr w:rsidR="00B540E4" w:rsidRPr="00B540E4" w:rsidTr="00B540E4">
        <w:trPr>
          <w:trHeight w:val="390"/>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бюджетам муниципальных районов  на поддержку малого и среднего предпринимательства</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000 2 02 25527 05 0000 150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619,47630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619,47630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619,47630</w:t>
            </w:r>
          </w:p>
        </w:tc>
      </w:tr>
      <w:tr w:rsidR="00B540E4" w:rsidRPr="00B540E4" w:rsidTr="00B540E4">
        <w:trPr>
          <w:trHeight w:val="390"/>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бюджетам на техническое оснащение муниципальных музеев</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000 2 02 25590 00 0000 150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390"/>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бюджетам муниципальных районов на техническое оснащение муниципальных музеев</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000 2 02 25590 05 0000 150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Прочие субсидии</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000 2 02 29999 00 0000 150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1 192 175,93928</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221 830,863</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283 132,163</w:t>
            </w:r>
          </w:p>
        </w:tc>
      </w:tr>
      <w:tr w:rsidR="00B540E4" w:rsidRPr="00B540E4" w:rsidTr="00B540E4">
        <w:trPr>
          <w:trHeight w:val="255"/>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Прочие субсидии бюджетам муниципальных районов</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000 2 02 29999 05 0000 150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1 192 175,93928</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221 830,863</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283 132,163</w:t>
            </w:r>
          </w:p>
        </w:tc>
      </w:tr>
      <w:tr w:rsidR="00B540E4" w:rsidRPr="00B540E4" w:rsidTr="00B540E4">
        <w:trPr>
          <w:trHeight w:val="360"/>
        </w:trPr>
        <w:tc>
          <w:tcPr>
            <w:tcW w:w="3261"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Субвенции бюджетам субъектов Российской Федерации и муниципальных образований</w:t>
            </w:r>
          </w:p>
        </w:tc>
        <w:tc>
          <w:tcPr>
            <w:tcW w:w="606" w:type="dxa"/>
            <w:hideMark/>
          </w:tcPr>
          <w:p w:rsidR="00B540E4" w:rsidRPr="00B540E4" w:rsidRDefault="00B540E4" w:rsidP="00B540E4">
            <w:pPr>
              <w:suppressAutoHyphens/>
              <w:autoSpaceDN w:val="0"/>
              <w:ind w:left="-121"/>
              <w:jc w:val="center"/>
              <w:rPr>
                <w:rFonts w:eastAsia="SimSun"/>
                <w:b/>
                <w:bCs/>
                <w:sz w:val="18"/>
                <w:szCs w:val="18"/>
                <w:lang w:eastAsia="zh-CN"/>
              </w:rPr>
            </w:pPr>
            <w:r w:rsidRPr="00B540E4">
              <w:rPr>
                <w:rFonts w:eastAsia="SimSun"/>
                <w:b/>
                <w:bCs/>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b/>
                <w:bCs/>
                <w:sz w:val="18"/>
                <w:szCs w:val="18"/>
                <w:lang w:eastAsia="zh-CN"/>
              </w:rPr>
            </w:pPr>
            <w:r w:rsidRPr="00B540E4">
              <w:rPr>
                <w:rFonts w:eastAsia="SimSun"/>
                <w:b/>
                <w:bCs/>
                <w:sz w:val="18"/>
                <w:szCs w:val="18"/>
                <w:lang w:eastAsia="zh-CN"/>
              </w:rPr>
              <w:t>000 2 02 30000 00 0000 150</w:t>
            </w:r>
          </w:p>
        </w:tc>
        <w:tc>
          <w:tcPr>
            <w:tcW w:w="1394" w:type="dxa"/>
            <w:hideMark/>
          </w:tcPr>
          <w:p w:rsidR="00B540E4" w:rsidRPr="00B540E4" w:rsidRDefault="00B540E4" w:rsidP="00B540E4">
            <w:pPr>
              <w:suppressAutoHyphens/>
              <w:autoSpaceDN w:val="0"/>
              <w:ind w:left="-131"/>
              <w:jc w:val="right"/>
              <w:rPr>
                <w:rFonts w:eastAsia="SimSun"/>
                <w:b/>
                <w:bCs/>
                <w:sz w:val="18"/>
                <w:szCs w:val="18"/>
                <w:lang w:eastAsia="zh-CN"/>
              </w:rPr>
            </w:pPr>
            <w:r w:rsidRPr="00B540E4">
              <w:rPr>
                <w:rFonts w:eastAsia="SimSun"/>
                <w:b/>
                <w:bCs/>
                <w:sz w:val="18"/>
                <w:szCs w:val="18"/>
                <w:lang w:eastAsia="zh-CN"/>
              </w:rPr>
              <w:t>1 385 349,90400</w:t>
            </w:r>
          </w:p>
        </w:tc>
        <w:tc>
          <w:tcPr>
            <w:tcW w:w="1418" w:type="dxa"/>
            <w:hideMark/>
          </w:tcPr>
          <w:p w:rsidR="00B540E4" w:rsidRPr="00B540E4" w:rsidRDefault="00B540E4" w:rsidP="00B540E4">
            <w:pPr>
              <w:suppressAutoHyphens/>
              <w:autoSpaceDN w:val="0"/>
              <w:ind w:left="-131"/>
              <w:jc w:val="right"/>
              <w:rPr>
                <w:rFonts w:eastAsia="SimSun"/>
                <w:b/>
                <w:bCs/>
                <w:sz w:val="18"/>
                <w:szCs w:val="18"/>
                <w:lang w:eastAsia="zh-CN"/>
              </w:rPr>
            </w:pPr>
            <w:r w:rsidRPr="00B540E4">
              <w:rPr>
                <w:rFonts w:eastAsia="SimSun"/>
                <w:b/>
                <w:bCs/>
                <w:sz w:val="18"/>
                <w:szCs w:val="18"/>
                <w:lang w:eastAsia="zh-CN"/>
              </w:rPr>
              <w:t>1 450 099,74740</w:t>
            </w:r>
          </w:p>
        </w:tc>
        <w:tc>
          <w:tcPr>
            <w:tcW w:w="1417" w:type="dxa"/>
            <w:hideMark/>
          </w:tcPr>
          <w:p w:rsidR="00B540E4" w:rsidRPr="00B540E4" w:rsidRDefault="00B540E4" w:rsidP="00B540E4">
            <w:pPr>
              <w:suppressAutoHyphens/>
              <w:autoSpaceDN w:val="0"/>
              <w:ind w:left="-131"/>
              <w:jc w:val="right"/>
              <w:rPr>
                <w:rFonts w:eastAsia="SimSun"/>
                <w:b/>
                <w:bCs/>
                <w:sz w:val="18"/>
                <w:szCs w:val="18"/>
                <w:lang w:eastAsia="zh-CN"/>
              </w:rPr>
            </w:pPr>
            <w:r w:rsidRPr="00B540E4">
              <w:rPr>
                <w:rFonts w:eastAsia="SimSun"/>
                <w:b/>
                <w:bCs/>
                <w:sz w:val="18"/>
                <w:szCs w:val="18"/>
                <w:lang w:eastAsia="zh-CN"/>
              </w:rPr>
              <w:t>1 404 974,59020</w:t>
            </w:r>
          </w:p>
        </w:tc>
      </w:tr>
      <w:tr w:rsidR="00B540E4" w:rsidRPr="00B540E4" w:rsidTr="00B540E4">
        <w:trPr>
          <w:trHeight w:val="390"/>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Субвенции на  составление(изменение и дополнение) списков кандидатов в присяжные заседатели</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000 2 02 35120 00 0000 150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8,01500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8,30340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96,33820</w:t>
            </w:r>
          </w:p>
        </w:tc>
      </w:tr>
      <w:tr w:rsidR="00B540E4" w:rsidRPr="00B540E4" w:rsidTr="00B540E4">
        <w:trPr>
          <w:trHeight w:val="585"/>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Субвенции бюджетам муниципальных районов на составление(изменение и дополнение) списков кандидатов в присяжные заседатели</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000 2 02 35120 05 0000 150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8,01500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8,30340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96,33820</w:t>
            </w:r>
          </w:p>
        </w:tc>
      </w:tr>
      <w:tr w:rsidR="00B540E4" w:rsidRPr="00B540E4" w:rsidTr="00B540E4">
        <w:trPr>
          <w:trHeight w:val="60"/>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 xml:space="preserve">Субвенции бюджетам на осуществление первичного воинского </w:t>
            </w:r>
            <w:r w:rsidRPr="00B540E4">
              <w:rPr>
                <w:rFonts w:eastAsia="SimSun"/>
                <w:sz w:val="18"/>
                <w:szCs w:val="18"/>
                <w:lang w:eastAsia="zh-CN"/>
              </w:rPr>
              <w:lastRenderedPageBreak/>
              <w:t>учета на территориях, где отсутствуют военные комиссариаты</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lastRenderedPageBreak/>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000 2 02 35118 00 0000 150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1 846,90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2 295,60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2 514,50</w:t>
            </w:r>
          </w:p>
        </w:tc>
      </w:tr>
      <w:tr w:rsidR="00B540E4" w:rsidRPr="00B540E4" w:rsidTr="00B540E4">
        <w:trPr>
          <w:trHeight w:val="585"/>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lastRenderedPageBreak/>
              <w:t>Субвенции бюджетам муниципальных районов на осуществление первичного воинского учета на территориях, где отсутствуют военные комиссариаты</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000 2 02 35118 05 0000 150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1 846,90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2 295,60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2 514,50</w:t>
            </w:r>
          </w:p>
        </w:tc>
      </w:tr>
      <w:tr w:rsidR="00B540E4" w:rsidRPr="00B540E4" w:rsidTr="00B540E4">
        <w:trPr>
          <w:trHeight w:val="585"/>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Субвенции местным бюджетам на выполнение передаваемых полномочий субъектов Российской Федерации</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000 2 02 30024 00 0000 150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1 192 240,42500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1 258 132,0440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1 342 067,6520</w:t>
            </w:r>
          </w:p>
        </w:tc>
      </w:tr>
      <w:tr w:rsidR="00B540E4" w:rsidRPr="00B540E4" w:rsidTr="00B540E4">
        <w:trPr>
          <w:trHeight w:val="255"/>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Субвенции бюджетам муниципальных районов на выполнение передаваемых полномочий субъектов Российской Федерации</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000 2 02 30024 05 0000 150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1 192 240,42500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1 258 132,0440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1 342 067,6520</w:t>
            </w:r>
          </w:p>
        </w:tc>
      </w:tr>
      <w:tr w:rsidR="00B540E4" w:rsidRPr="00B540E4" w:rsidTr="00B540E4">
        <w:trPr>
          <w:trHeight w:val="276"/>
        </w:trPr>
        <w:tc>
          <w:tcPr>
            <w:tcW w:w="3261" w:type="dxa"/>
            <w:vMerge w:val="restart"/>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Субвенции бюджетам на обеспечение жильем отдельных категорий граждан, установленных Федеральным законом от 12 января 1995 года № 5-ФЗ "О ветеранах", в соответствии с Указом Президента Российской Федерации от 7 мая 2008 года № 714 "Об обеспечении жильем ветеранов Великой Отечественной войны 1941</w:t>
            </w:r>
            <w:r>
              <w:rPr>
                <w:rFonts w:eastAsia="SimSun"/>
                <w:sz w:val="18"/>
                <w:szCs w:val="18"/>
                <w:lang w:eastAsia="zh-CN"/>
              </w:rPr>
              <w:t>-</w:t>
            </w:r>
            <w:r w:rsidRPr="00B540E4">
              <w:rPr>
                <w:rFonts w:eastAsia="SimSun"/>
                <w:sz w:val="18"/>
                <w:szCs w:val="18"/>
                <w:lang w:eastAsia="zh-CN"/>
              </w:rPr>
              <w:t>1945 годов"</w:t>
            </w:r>
          </w:p>
        </w:tc>
        <w:tc>
          <w:tcPr>
            <w:tcW w:w="606" w:type="dxa"/>
            <w:vMerge w:val="restart"/>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vMerge w:val="restart"/>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000 2 02 35134 00 0000 150</w:t>
            </w:r>
          </w:p>
        </w:tc>
        <w:tc>
          <w:tcPr>
            <w:tcW w:w="1394" w:type="dxa"/>
            <w:vMerge w:val="restart"/>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c>
          <w:tcPr>
            <w:tcW w:w="1418" w:type="dxa"/>
            <w:vMerge w:val="restart"/>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c>
          <w:tcPr>
            <w:tcW w:w="1417" w:type="dxa"/>
            <w:vMerge w:val="restart"/>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276"/>
        </w:trPr>
        <w:tc>
          <w:tcPr>
            <w:tcW w:w="3261" w:type="dxa"/>
            <w:vMerge/>
            <w:hideMark/>
          </w:tcPr>
          <w:p w:rsidR="00B540E4" w:rsidRPr="00B540E4" w:rsidRDefault="00B540E4" w:rsidP="00B540E4">
            <w:pPr>
              <w:suppressAutoHyphens/>
              <w:autoSpaceDN w:val="0"/>
              <w:rPr>
                <w:rFonts w:eastAsia="SimSun"/>
                <w:sz w:val="18"/>
                <w:szCs w:val="18"/>
                <w:lang w:eastAsia="zh-CN"/>
              </w:rPr>
            </w:pPr>
          </w:p>
        </w:tc>
        <w:tc>
          <w:tcPr>
            <w:tcW w:w="606" w:type="dxa"/>
            <w:vMerge/>
            <w:hideMark/>
          </w:tcPr>
          <w:p w:rsidR="00B540E4" w:rsidRPr="00B540E4" w:rsidRDefault="00B540E4" w:rsidP="00B540E4">
            <w:pPr>
              <w:suppressAutoHyphens/>
              <w:autoSpaceDN w:val="0"/>
              <w:ind w:left="-121"/>
              <w:jc w:val="center"/>
              <w:rPr>
                <w:rFonts w:eastAsia="SimSun"/>
                <w:sz w:val="18"/>
                <w:szCs w:val="18"/>
                <w:lang w:eastAsia="zh-CN"/>
              </w:rPr>
            </w:pPr>
          </w:p>
        </w:tc>
        <w:tc>
          <w:tcPr>
            <w:tcW w:w="2192" w:type="dxa"/>
            <w:vMerge/>
            <w:hideMark/>
          </w:tcPr>
          <w:p w:rsidR="00B540E4" w:rsidRPr="00B540E4" w:rsidRDefault="00B540E4" w:rsidP="00B540E4">
            <w:pPr>
              <w:suppressAutoHyphens/>
              <w:autoSpaceDN w:val="0"/>
              <w:ind w:left="-121" w:right="-146"/>
              <w:jc w:val="center"/>
              <w:rPr>
                <w:rFonts w:eastAsia="SimSun"/>
                <w:sz w:val="18"/>
                <w:szCs w:val="18"/>
                <w:lang w:eastAsia="zh-CN"/>
              </w:rPr>
            </w:pPr>
          </w:p>
        </w:tc>
        <w:tc>
          <w:tcPr>
            <w:tcW w:w="1394" w:type="dxa"/>
            <w:vMerge/>
            <w:hideMark/>
          </w:tcPr>
          <w:p w:rsidR="00B540E4" w:rsidRPr="00B540E4" w:rsidRDefault="00B540E4" w:rsidP="00B540E4">
            <w:pPr>
              <w:suppressAutoHyphens/>
              <w:autoSpaceDN w:val="0"/>
              <w:ind w:left="-131"/>
              <w:jc w:val="right"/>
              <w:rPr>
                <w:rFonts w:eastAsia="SimSun"/>
                <w:sz w:val="18"/>
                <w:szCs w:val="18"/>
                <w:lang w:eastAsia="zh-CN"/>
              </w:rPr>
            </w:pPr>
          </w:p>
        </w:tc>
        <w:tc>
          <w:tcPr>
            <w:tcW w:w="1418" w:type="dxa"/>
            <w:vMerge/>
            <w:hideMark/>
          </w:tcPr>
          <w:p w:rsidR="00B540E4" w:rsidRPr="00B540E4" w:rsidRDefault="00B540E4" w:rsidP="00B540E4">
            <w:pPr>
              <w:suppressAutoHyphens/>
              <w:autoSpaceDN w:val="0"/>
              <w:ind w:left="-131"/>
              <w:jc w:val="right"/>
              <w:rPr>
                <w:rFonts w:eastAsia="SimSun"/>
                <w:sz w:val="18"/>
                <w:szCs w:val="18"/>
                <w:lang w:eastAsia="zh-CN"/>
              </w:rPr>
            </w:pPr>
          </w:p>
        </w:tc>
        <w:tc>
          <w:tcPr>
            <w:tcW w:w="1417" w:type="dxa"/>
            <w:vMerge/>
            <w:hideMark/>
          </w:tcPr>
          <w:p w:rsidR="00B540E4" w:rsidRPr="00B540E4" w:rsidRDefault="00B540E4" w:rsidP="00B540E4">
            <w:pPr>
              <w:suppressAutoHyphens/>
              <w:autoSpaceDN w:val="0"/>
              <w:ind w:left="-131"/>
              <w:jc w:val="right"/>
              <w:rPr>
                <w:rFonts w:eastAsia="SimSun"/>
                <w:sz w:val="18"/>
                <w:szCs w:val="18"/>
                <w:lang w:eastAsia="zh-CN"/>
              </w:rPr>
            </w:pPr>
          </w:p>
        </w:tc>
      </w:tr>
      <w:tr w:rsidR="00B540E4" w:rsidRPr="00B540E4" w:rsidTr="00B540E4">
        <w:trPr>
          <w:trHeight w:val="675"/>
        </w:trPr>
        <w:tc>
          <w:tcPr>
            <w:tcW w:w="3261" w:type="dxa"/>
            <w:vMerge w:val="restart"/>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Субвенции бюджетам муниципальных районов на обеспечение жильем отдельных категорий граждан, установленных Федеральным законом от 12 января 1995 года № 5-ФЗ "О ветеранах", в соответствии с Указом Президента Российской Федерации от 7 мая 2008 года № 714 "Об обеспечении жильем ветеранов Вел</w:t>
            </w:r>
            <w:r>
              <w:rPr>
                <w:rFonts w:eastAsia="SimSun"/>
                <w:sz w:val="18"/>
                <w:szCs w:val="18"/>
                <w:lang w:eastAsia="zh-CN"/>
              </w:rPr>
              <w:t>икой Отечественной войны 1941-</w:t>
            </w:r>
            <w:r w:rsidRPr="00B540E4">
              <w:rPr>
                <w:rFonts w:eastAsia="SimSun"/>
                <w:sz w:val="18"/>
                <w:szCs w:val="18"/>
                <w:lang w:eastAsia="zh-CN"/>
              </w:rPr>
              <w:t>1945 годов"</w:t>
            </w:r>
          </w:p>
        </w:tc>
        <w:tc>
          <w:tcPr>
            <w:tcW w:w="606" w:type="dxa"/>
            <w:vMerge w:val="restart"/>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vMerge w:val="restart"/>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000 2 02 35134 05 0000 150</w:t>
            </w:r>
          </w:p>
        </w:tc>
        <w:tc>
          <w:tcPr>
            <w:tcW w:w="1394" w:type="dxa"/>
            <w:vMerge w:val="restart"/>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c>
          <w:tcPr>
            <w:tcW w:w="1418" w:type="dxa"/>
            <w:vMerge w:val="restart"/>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c>
          <w:tcPr>
            <w:tcW w:w="1417" w:type="dxa"/>
            <w:vMerge w:val="restart"/>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510"/>
        </w:trPr>
        <w:tc>
          <w:tcPr>
            <w:tcW w:w="3261" w:type="dxa"/>
            <w:vMerge/>
            <w:hideMark/>
          </w:tcPr>
          <w:p w:rsidR="00B540E4" w:rsidRPr="00B540E4" w:rsidRDefault="00B540E4" w:rsidP="00B540E4">
            <w:pPr>
              <w:suppressAutoHyphens/>
              <w:autoSpaceDN w:val="0"/>
              <w:rPr>
                <w:rFonts w:eastAsia="SimSun"/>
                <w:sz w:val="18"/>
                <w:szCs w:val="18"/>
                <w:lang w:eastAsia="zh-CN"/>
              </w:rPr>
            </w:pPr>
          </w:p>
        </w:tc>
        <w:tc>
          <w:tcPr>
            <w:tcW w:w="606" w:type="dxa"/>
            <w:vMerge/>
            <w:hideMark/>
          </w:tcPr>
          <w:p w:rsidR="00B540E4" w:rsidRPr="00B540E4" w:rsidRDefault="00B540E4" w:rsidP="00B540E4">
            <w:pPr>
              <w:suppressAutoHyphens/>
              <w:autoSpaceDN w:val="0"/>
              <w:ind w:left="-121"/>
              <w:jc w:val="center"/>
              <w:rPr>
                <w:rFonts w:eastAsia="SimSun"/>
                <w:sz w:val="18"/>
                <w:szCs w:val="18"/>
                <w:lang w:eastAsia="zh-CN"/>
              </w:rPr>
            </w:pPr>
          </w:p>
        </w:tc>
        <w:tc>
          <w:tcPr>
            <w:tcW w:w="2192" w:type="dxa"/>
            <w:vMerge/>
            <w:hideMark/>
          </w:tcPr>
          <w:p w:rsidR="00B540E4" w:rsidRPr="00B540E4" w:rsidRDefault="00B540E4" w:rsidP="00B540E4">
            <w:pPr>
              <w:suppressAutoHyphens/>
              <w:autoSpaceDN w:val="0"/>
              <w:ind w:left="-121" w:right="-146"/>
              <w:jc w:val="center"/>
              <w:rPr>
                <w:rFonts w:eastAsia="SimSun"/>
                <w:sz w:val="18"/>
                <w:szCs w:val="18"/>
                <w:lang w:eastAsia="zh-CN"/>
              </w:rPr>
            </w:pPr>
          </w:p>
        </w:tc>
        <w:tc>
          <w:tcPr>
            <w:tcW w:w="1394" w:type="dxa"/>
            <w:vMerge/>
            <w:hideMark/>
          </w:tcPr>
          <w:p w:rsidR="00B540E4" w:rsidRPr="00B540E4" w:rsidRDefault="00B540E4" w:rsidP="00B540E4">
            <w:pPr>
              <w:suppressAutoHyphens/>
              <w:autoSpaceDN w:val="0"/>
              <w:ind w:left="-131"/>
              <w:jc w:val="right"/>
              <w:rPr>
                <w:rFonts w:eastAsia="SimSun"/>
                <w:sz w:val="18"/>
                <w:szCs w:val="18"/>
                <w:lang w:eastAsia="zh-CN"/>
              </w:rPr>
            </w:pPr>
          </w:p>
        </w:tc>
        <w:tc>
          <w:tcPr>
            <w:tcW w:w="1418" w:type="dxa"/>
            <w:vMerge/>
            <w:hideMark/>
          </w:tcPr>
          <w:p w:rsidR="00B540E4" w:rsidRPr="00B540E4" w:rsidRDefault="00B540E4" w:rsidP="00B540E4">
            <w:pPr>
              <w:suppressAutoHyphens/>
              <w:autoSpaceDN w:val="0"/>
              <w:ind w:left="-131"/>
              <w:jc w:val="right"/>
              <w:rPr>
                <w:rFonts w:eastAsia="SimSun"/>
                <w:sz w:val="18"/>
                <w:szCs w:val="18"/>
                <w:lang w:eastAsia="zh-CN"/>
              </w:rPr>
            </w:pPr>
          </w:p>
        </w:tc>
        <w:tc>
          <w:tcPr>
            <w:tcW w:w="1417" w:type="dxa"/>
            <w:vMerge/>
            <w:hideMark/>
          </w:tcPr>
          <w:p w:rsidR="00B540E4" w:rsidRPr="00B540E4" w:rsidRDefault="00B540E4" w:rsidP="00B540E4">
            <w:pPr>
              <w:suppressAutoHyphens/>
              <w:autoSpaceDN w:val="0"/>
              <w:ind w:left="-131"/>
              <w:jc w:val="right"/>
              <w:rPr>
                <w:rFonts w:eastAsia="SimSun"/>
                <w:sz w:val="18"/>
                <w:szCs w:val="18"/>
                <w:lang w:eastAsia="zh-CN"/>
              </w:rPr>
            </w:pPr>
          </w:p>
        </w:tc>
      </w:tr>
      <w:tr w:rsidR="00B540E4" w:rsidRPr="00B540E4" w:rsidTr="00B540E4">
        <w:trPr>
          <w:trHeight w:val="975"/>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Субвенции бюджетам муниципальных районов  на обеспечение предоставление жилых помещений детям-сиротам и детям, оставшимся без попечения родителей, лицам из числа по договарам найма специализированных жилых помещений</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000 2 02 35082 00 0000 150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191 254,564</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189 663,80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60 296,10</w:t>
            </w:r>
          </w:p>
        </w:tc>
      </w:tr>
      <w:tr w:rsidR="00B540E4" w:rsidRPr="00B540E4" w:rsidTr="00B540E4">
        <w:trPr>
          <w:trHeight w:val="975"/>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Субвенции бюджетам муниципальных районов  на обеспечение предоставление жилых помещений детям-сиротам и детям, оставшимся без попечения род</w:t>
            </w:r>
            <w:r>
              <w:rPr>
                <w:rFonts w:eastAsia="SimSun"/>
                <w:sz w:val="18"/>
                <w:szCs w:val="18"/>
                <w:lang w:eastAsia="zh-CN"/>
              </w:rPr>
              <w:t>ителей, лицам из числа по догово</w:t>
            </w:r>
            <w:r w:rsidRPr="00B540E4">
              <w:rPr>
                <w:rFonts w:eastAsia="SimSun"/>
                <w:sz w:val="18"/>
                <w:szCs w:val="18"/>
                <w:lang w:eastAsia="zh-CN"/>
              </w:rPr>
              <w:t>рам найма специализированных жилых помещений</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000 2 02 35082 05 0000 150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191 254,564</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189 663,80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60 296,10</w:t>
            </w:r>
          </w:p>
        </w:tc>
      </w:tr>
      <w:tr w:rsidR="00B540E4" w:rsidRPr="00B540E4" w:rsidTr="00B540E4">
        <w:trPr>
          <w:trHeight w:val="60"/>
        </w:trPr>
        <w:tc>
          <w:tcPr>
            <w:tcW w:w="3261"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Иные межбюджетные трансферты</w:t>
            </w:r>
          </w:p>
        </w:tc>
        <w:tc>
          <w:tcPr>
            <w:tcW w:w="606" w:type="dxa"/>
            <w:hideMark/>
          </w:tcPr>
          <w:p w:rsidR="00B540E4" w:rsidRPr="00B540E4" w:rsidRDefault="00B540E4" w:rsidP="00B540E4">
            <w:pPr>
              <w:suppressAutoHyphens/>
              <w:autoSpaceDN w:val="0"/>
              <w:ind w:left="-121"/>
              <w:jc w:val="center"/>
              <w:rPr>
                <w:rFonts w:eastAsia="SimSun"/>
                <w:b/>
                <w:bCs/>
                <w:sz w:val="18"/>
                <w:szCs w:val="18"/>
                <w:lang w:eastAsia="zh-CN"/>
              </w:rPr>
            </w:pPr>
            <w:r w:rsidRPr="00B540E4">
              <w:rPr>
                <w:rFonts w:eastAsia="SimSun"/>
                <w:b/>
                <w:bCs/>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b/>
                <w:bCs/>
                <w:sz w:val="18"/>
                <w:szCs w:val="18"/>
                <w:lang w:eastAsia="zh-CN"/>
              </w:rPr>
            </w:pPr>
            <w:r w:rsidRPr="00B540E4">
              <w:rPr>
                <w:rFonts w:eastAsia="SimSun"/>
                <w:b/>
                <w:bCs/>
                <w:sz w:val="18"/>
                <w:szCs w:val="18"/>
                <w:lang w:eastAsia="zh-CN"/>
              </w:rPr>
              <w:t>000 2 02 40000 00 0000 150</w:t>
            </w:r>
          </w:p>
        </w:tc>
        <w:tc>
          <w:tcPr>
            <w:tcW w:w="1394" w:type="dxa"/>
            <w:hideMark/>
          </w:tcPr>
          <w:p w:rsidR="00B540E4" w:rsidRPr="00B540E4" w:rsidRDefault="00B540E4" w:rsidP="00B540E4">
            <w:pPr>
              <w:suppressAutoHyphens/>
              <w:autoSpaceDN w:val="0"/>
              <w:ind w:left="-131"/>
              <w:jc w:val="right"/>
              <w:rPr>
                <w:rFonts w:eastAsia="SimSun"/>
                <w:b/>
                <w:bCs/>
                <w:sz w:val="18"/>
                <w:szCs w:val="18"/>
                <w:lang w:eastAsia="zh-CN"/>
              </w:rPr>
            </w:pPr>
            <w:r w:rsidRPr="00B540E4">
              <w:rPr>
                <w:rFonts w:eastAsia="SimSun"/>
                <w:b/>
                <w:bCs/>
                <w:sz w:val="18"/>
                <w:szCs w:val="18"/>
                <w:lang w:eastAsia="zh-CN"/>
              </w:rPr>
              <w:t>107 316,480</w:t>
            </w:r>
          </w:p>
        </w:tc>
        <w:tc>
          <w:tcPr>
            <w:tcW w:w="1418" w:type="dxa"/>
            <w:hideMark/>
          </w:tcPr>
          <w:p w:rsidR="00B540E4" w:rsidRPr="00B540E4" w:rsidRDefault="00B540E4" w:rsidP="00B540E4">
            <w:pPr>
              <w:suppressAutoHyphens/>
              <w:autoSpaceDN w:val="0"/>
              <w:ind w:left="-131"/>
              <w:jc w:val="right"/>
              <w:rPr>
                <w:rFonts w:eastAsia="SimSun"/>
                <w:b/>
                <w:bCs/>
                <w:sz w:val="18"/>
                <w:szCs w:val="18"/>
                <w:lang w:eastAsia="zh-CN"/>
              </w:rPr>
            </w:pPr>
            <w:r w:rsidRPr="00B540E4">
              <w:rPr>
                <w:rFonts w:eastAsia="SimSun"/>
                <w:b/>
                <w:bCs/>
                <w:sz w:val="18"/>
                <w:szCs w:val="18"/>
                <w:lang w:eastAsia="zh-CN"/>
              </w:rPr>
              <w:t>89 345,080</w:t>
            </w:r>
          </w:p>
        </w:tc>
        <w:tc>
          <w:tcPr>
            <w:tcW w:w="1417" w:type="dxa"/>
            <w:hideMark/>
          </w:tcPr>
          <w:p w:rsidR="00B540E4" w:rsidRPr="00B540E4" w:rsidRDefault="00B540E4" w:rsidP="00B540E4">
            <w:pPr>
              <w:suppressAutoHyphens/>
              <w:autoSpaceDN w:val="0"/>
              <w:ind w:left="-131"/>
              <w:jc w:val="right"/>
              <w:rPr>
                <w:rFonts w:eastAsia="SimSun"/>
                <w:b/>
                <w:bCs/>
                <w:sz w:val="18"/>
                <w:szCs w:val="18"/>
                <w:lang w:eastAsia="zh-CN"/>
              </w:rPr>
            </w:pPr>
            <w:r w:rsidRPr="00B540E4">
              <w:rPr>
                <w:rFonts w:eastAsia="SimSun"/>
                <w:b/>
                <w:bCs/>
                <w:sz w:val="18"/>
                <w:szCs w:val="18"/>
                <w:lang w:eastAsia="zh-CN"/>
              </w:rPr>
              <w:t>80 745,280</w:t>
            </w:r>
          </w:p>
        </w:tc>
      </w:tr>
      <w:tr w:rsidR="00B540E4" w:rsidRPr="00B540E4" w:rsidTr="00B540E4">
        <w:trPr>
          <w:trHeight w:val="780"/>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Межбюджетные трансферты, передаваемые бюджетам для компенсации дополнительных расходов, возникших в результате решений, принятых органами власти другого уровня</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000 2 02 45160 00 0000 150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780"/>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Межбюджетные трансферты, передаваемые бюджетам муниципальных образований для компенсации дополнительных расходов, возникших в результате решений, принятых органами власти другого уровня</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000 2 02 45160 05 0000 150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 xml:space="preserve">Межбюджетные трансферты, передаваемые бюджетам на ежемесячное денежное вознаграждение за классное </w:t>
            </w:r>
            <w:r w:rsidRPr="00B540E4">
              <w:rPr>
                <w:rFonts w:eastAsia="SimSun"/>
                <w:sz w:val="18"/>
                <w:szCs w:val="18"/>
                <w:lang w:eastAsia="zh-CN"/>
              </w:rPr>
              <w:lastRenderedPageBreak/>
              <w:t>руководство педагогическим работникам государственных и муниципальных общеобразовательных организаций</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lastRenderedPageBreak/>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000 2 02 45303 00 0000 150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40 735,00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39 352,90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39 352,90</w:t>
            </w:r>
          </w:p>
        </w:tc>
      </w:tr>
      <w:tr w:rsidR="00B540E4" w:rsidRPr="00B540E4" w:rsidTr="00B540E4">
        <w:trPr>
          <w:trHeight w:val="975"/>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lastRenderedPageBreak/>
              <w:t>Межбюджетные трансферты, передаваемые бюджетам муниципальных районов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000 2 02 45303 05 0000 150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40 735,00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39 352,90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39 352,90</w:t>
            </w:r>
          </w:p>
        </w:tc>
      </w:tr>
      <w:tr w:rsidR="00B540E4" w:rsidRPr="00B540E4" w:rsidTr="00B540E4">
        <w:trPr>
          <w:trHeight w:val="780"/>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Межбюджетные трансферты,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000 2 02 40014 00 0000 150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21 661,080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21 511,080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21 511,080</w:t>
            </w:r>
          </w:p>
        </w:tc>
      </w:tr>
      <w:tr w:rsidR="00B540E4" w:rsidRPr="00B540E4" w:rsidTr="00B540E4">
        <w:trPr>
          <w:trHeight w:val="975"/>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000 2 02 40014 05 0000 150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21 661,080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21 511,080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21 511,080</w:t>
            </w:r>
          </w:p>
        </w:tc>
      </w:tr>
      <w:tr w:rsidR="00B540E4" w:rsidRPr="00B540E4" w:rsidTr="00B540E4">
        <w:trPr>
          <w:trHeight w:val="390"/>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Прочие межбюджетные трансферты, передаваемые бюджетам</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000 2 02 49999 00 0000 150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44 920,400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28 481,100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19 881,300</w:t>
            </w:r>
          </w:p>
        </w:tc>
      </w:tr>
      <w:tr w:rsidR="00B540E4" w:rsidRPr="00B540E4" w:rsidTr="00B540E4">
        <w:trPr>
          <w:trHeight w:val="390"/>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Прочие межбюджетные трансферты, передаваемые бюджетам муниципальных районов</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000 2 02 49999 05 0000 150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44 920,400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28 481,100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19 881,300</w:t>
            </w:r>
          </w:p>
        </w:tc>
      </w:tr>
      <w:tr w:rsidR="00B540E4" w:rsidRPr="00B540E4" w:rsidTr="00B540E4">
        <w:trPr>
          <w:trHeight w:val="585"/>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БЕЗВОЗМЕЗДНЫЕ ПОСТУПЛЕНИЯ ОТ ГОСУДАРСТВЕННЫХ (МУНИЦИПАЛЬНЫХ) ОРГАНИЗАЦИЙ</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000 2 03 00000 00 0000 150</w:t>
            </w:r>
          </w:p>
        </w:tc>
        <w:tc>
          <w:tcPr>
            <w:tcW w:w="1394" w:type="dxa"/>
            <w:hideMark/>
          </w:tcPr>
          <w:p w:rsidR="00B540E4" w:rsidRPr="00B540E4" w:rsidRDefault="00B540E4" w:rsidP="00B540E4">
            <w:pPr>
              <w:suppressAutoHyphens/>
              <w:autoSpaceDN w:val="0"/>
              <w:ind w:left="-131"/>
              <w:jc w:val="right"/>
              <w:rPr>
                <w:rFonts w:eastAsia="SimSun"/>
                <w:b/>
                <w:bCs/>
                <w:sz w:val="18"/>
                <w:szCs w:val="18"/>
                <w:lang w:eastAsia="zh-CN"/>
              </w:rPr>
            </w:pPr>
            <w:r w:rsidRPr="00B540E4">
              <w:rPr>
                <w:rFonts w:eastAsia="SimSun"/>
                <w:b/>
                <w:bCs/>
                <w:sz w:val="18"/>
                <w:szCs w:val="18"/>
                <w:lang w:eastAsia="zh-CN"/>
              </w:rPr>
              <w:t>0,00</w:t>
            </w:r>
          </w:p>
        </w:tc>
        <w:tc>
          <w:tcPr>
            <w:tcW w:w="1418" w:type="dxa"/>
            <w:hideMark/>
          </w:tcPr>
          <w:p w:rsidR="00B540E4" w:rsidRPr="00B540E4" w:rsidRDefault="00B540E4" w:rsidP="00B540E4">
            <w:pPr>
              <w:suppressAutoHyphens/>
              <w:autoSpaceDN w:val="0"/>
              <w:ind w:left="-131"/>
              <w:jc w:val="right"/>
              <w:rPr>
                <w:rFonts w:eastAsia="SimSun"/>
                <w:b/>
                <w:bCs/>
                <w:sz w:val="18"/>
                <w:szCs w:val="18"/>
                <w:lang w:eastAsia="zh-CN"/>
              </w:rPr>
            </w:pPr>
            <w:r w:rsidRPr="00B540E4">
              <w:rPr>
                <w:rFonts w:eastAsia="SimSun"/>
                <w:b/>
                <w:bCs/>
                <w:sz w:val="18"/>
                <w:szCs w:val="18"/>
                <w:lang w:eastAsia="zh-CN"/>
              </w:rPr>
              <w:t>0,00</w:t>
            </w:r>
          </w:p>
        </w:tc>
        <w:tc>
          <w:tcPr>
            <w:tcW w:w="1417" w:type="dxa"/>
            <w:hideMark/>
          </w:tcPr>
          <w:p w:rsidR="00B540E4" w:rsidRPr="00B540E4" w:rsidRDefault="00B540E4" w:rsidP="00B540E4">
            <w:pPr>
              <w:suppressAutoHyphens/>
              <w:autoSpaceDN w:val="0"/>
              <w:ind w:left="-131"/>
              <w:jc w:val="right"/>
              <w:rPr>
                <w:rFonts w:eastAsia="SimSun"/>
                <w:b/>
                <w:bCs/>
                <w:sz w:val="18"/>
                <w:szCs w:val="18"/>
                <w:lang w:eastAsia="zh-CN"/>
              </w:rPr>
            </w:pPr>
            <w:r w:rsidRPr="00B540E4">
              <w:rPr>
                <w:rFonts w:eastAsia="SimSun"/>
                <w:b/>
                <w:bCs/>
                <w:sz w:val="18"/>
                <w:szCs w:val="18"/>
                <w:lang w:eastAsia="zh-CN"/>
              </w:rPr>
              <w:t>0,00</w:t>
            </w:r>
          </w:p>
        </w:tc>
      </w:tr>
      <w:tr w:rsidR="00B540E4" w:rsidRPr="00B540E4" w:rsidTr="00B540E4">
        <w:trPr>
          <w:trHeight w:val="585"/>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Безвозмездные поступления от государственных (муниципальных) организаций в бюджеты муниципальных районов</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000 2 03 05000 05 0000 150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585"/>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государственными (муниципальными) организациями грантов для получателей средств бюджетов муниципальных районов</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000 2 03 05010 05 0000 150</w:t>
            </w:r>
          </w:p>
        </w:tc>
        <w:tc>
          <w:tcPr>
            <w:tcW w:w="1394"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c>
          <w:tcPr>
            <w:tcW w:w="1418"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c>
          <w:tcPr>
            <w:tcW w:w="1417" w:type="dxa"/>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255"/>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ПРОЧИЕ БЕЗВОЗМЕЗДНЫЕ ПОСТУПЛЕНИЯ</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noWrap/>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000 2 07 00000 00 0000 150</w:t>
            </w:r>
          </w:p>
        </w:tc>
        <w:tc>
          <w:tcPr>
            <w:tcW w:w="1394" w:type="dxa"/>
            <w:noWrap/>
            <w:hideMark/>
          </w:tcPr>
          <w:p w:rsidR="00B540E4" w:rsidRPr="00B540E4" w:rsidRDefault="00B540E4" w:rsidP="00B540E4">
            <w:pPr>
              <w:suppressAutoHyphens/>
              <w:autoSpaceDN w:val="0"/>
              <w:ind w:left="-131"/>
              <w:jc w:val="right"/>
              <w:rPr>
                <w:rFonts w:eastAsia="SimSun"/>
                <w:b/>
                <w:bCs/>
                <w:sz w:val="18"/>
                <w:szCs w:val="18"/>
                <w:lang w:eastAsia="zh-CN"/>
              </w:rPr>
            </w:pPr>
            <w:r w:rsidRPr="00B540E4">
              <w:rPr>
                <w:rFonts w:eastAsia="SimSun"/>
                <w:b/>
                <w:bCs/>
                <w:sz w:val="18"/>
                <w:szCs w:val="18"/>
                <w:lang w:eastAsia="zh-CN"/>
              </w:rPr>
              <w:t>0,000</w:t>
            </w:r>
          </w:p>
        </w:tc>
        <w:tc>
          <w:tcPr>
            <w:tcW w:w="1418" w:type="dxa"/>
            <w:noWrap/>
            <w:hideMark/>
          </w:tcPr>
          <w:p w:rsidR="00B540E4" w:rsidRPr="00B540E4" w:rsidRDefault="00B540E4" w:rsidP="00B540E4">
            <w:pPr>
              <w:suppressAutoHyphens/>
              <w:autoSpaceDN w:val="0"/>
              <w:ind w:left="-131"/>
              <w:jc w:val="right"/>
              <w:rPr>
                <w:rFonts w:eastAsia="SimSun"/>
                <w:b/>
                <w:bCs/>
                <w:sz w:val="18"/>
                <w:szCs w:val="18"/>
                <w:lang w:eastAsia="zh-CN"/>
              </w:rPr>
            </w:pPr>
            <w:r w:rsidRPr="00B540E4">
              <w:rPr>
                <w:rFonts w:eastAsia="SimSun"/>
                <w:b/>
                <w:bCs/>
                <w:sz w:val="18"/>
                <w:szCs w:val="18"/>
                <w:lang w:eastAsia="zh-CN"/>
              </w:rPr>
              <w:t>0,000</w:t>
            </w:r>
          </w:p>
        </w:tc>
        <w:tc>
          <w:tcPr>
            <w:tcW w:w="1417" w:type="dxa"/>
            <w:noWrap/>
            <w:hideMark/>
          </w:tcPr>
          <w:p w:rsidR="00B540E4" w:rsidRPr="00B540E4" w:rsidRDefault="00B540E4" w:rsidP="00B540E4">
            <w:pPr>
              <w:suppressAutoHyphens/>
              <w:autoSpaceDN w:val="0"/>
              <w:ind w:left="-131"/>
              <w:jc w:val="right"/>
              <w:rPr>
                <w:rFonts w:eastAsia="SimSun"/>
                <w:b/>
                <w:bCs/>
                <w:sz w:val="18"/>
                <w:szCs w:val="18"/>
                <w:lang w:eastAsia="zh-CN"/>
              </w:rPr>
            </w:pPr>
            <w:r w:rsidRPr="00B540E4">
              <w:rPr>
                <w:rFonts w:eastAsia="SimSun"/>
                <w:b/>
                <w:bCs/>
                <w:sz w:val="18"/>
                <w:szCs w:val="18"/>
                <w:lang w:eastAsia="zh-CN"/>
              </w:rPr>
              <w:t>0,000</w:t>
            </w:r>
          </w:p>
        </w:tc>
      </w:tr>
      <w:tr w:rsidR="00B540E4" w:rsidRPr="00B540E4" w:rsidTr="00B540E4">
        <w:trPr>
          <w:trHeight w:val="390"/>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Прочие безвозмездные поступления в бюджеты муниципальных районов</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noWrap/>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000 2 07 05000 05 0000 150</w:t>
            </w:r>
          </w:p>
        </w:tc>
        <w:tc>
          <w:tcPr>
            <w:tcW w:w="1394" w:type="dxa"/>
            <w:noWrap/>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0,000</w:t>
            </w:r>
          </w:p>
        </w:tc>
        <w:tc>
          <w:tcPr>
            <w:tcW w:w="1418" w:type="dxa"/>
            <w:noWrap/>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0,000</w:t>
            </w:r>
          </w:p>
        </w:tc>
        <w:tc>
          <w:tcPr>
            <w:tcW w:w="1417" w:type="dxa"/>
            <w:noWrap/>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0,000</w:t>
            </w:r>
          </w:p>
        </w:tc>
      </w:tr>
      <w:tr w:rsidR="00B540E4" w:rsidRPr="00B540E4" w:rsidTr="00B540E4">
        <w:trPr>
          <w:trHeight w:val="405"/>
        </w:trPr>
        <w:tc>
          <w:tcPr>
            <w:tcW w:w="3261"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Прочие безвозмездные поступления в бюджеты муниципальных районов</w:t>
            </w:r>
          </w:p>
        </w:tc>
        <w:tc>
          <w:tcPr>
            <w:tcW w:w="606" w:type="dxa"/>
            <w:hideMark/>
          </w:tcPr>
          <w:p w:rsidR="00B540E4" w:rsidRPr="00B540E4" w:rsidRDefault="00B540E4" w:rsidP="00B540E4">
            <w:pPr>
              <w:suppressAutoHyphens/>
              <w:autoSpaceDN w:val="0"/>
              <w:ind w:left="-121"/>
              <w:jc w:val="center"/>
              <w:rPr>
                <w:rFonts w:eastAsia="SimSun"/>
                <w:sz w:val="18"/>
                <w:szCs w:val="18"/>
                <w:lang w:eastAsia="zh-CN"/>
              </w:rPr>
            </w:pPr>
            <w:r w:rsidRPr="00B540E4">
              <w:rPr>
                <w:rFonts w:eastAsia="SimSun"/>
                <w:sz w:val="18"/>
                <w:szCs w:val="18"/>
                <w:lang w:eastAsia="zh-CN"/>
              </w:rPr>
              <w:t>001</w:t>
            </w:r>
          </w:p>
        </w:tc>
        <w:tc>
          <w:tcPr>
            <w:tcW w:w="2192" w:type="dxa"/>
            <w:noWrap/>
            <w:hideMark/>
          </w:tcPr>
          <w:p w:rsidR="00B540E4" w:rsidRPr="00B540E4" w:rsidRDefault="00B540E4" w:rsidP="00B540E4">
            <w:pPr>
              <w:suppressAutoHyphens/>
              <w:autoSpaceDN w:val="0"/>
              <w:ind w:left="-121" w:right="-146"/>
              <w:jc w:val="center"/>
              <w:rPr>
                <w:rFonts w:eastAsia="SimSun"/>
                <w:sz w:val="18"/>
                <w:szCs w:val="18"/>
                <w:lang w:eastAsia="zh-CN"/>
              </w:rPr>
            </w:pPr>
            <w:r w:rsidRPr="00B540E4">
              <w:rPr>
                <w:rFonts w:eastAsia="SimSun"/>
                <w:sz w:val="18"/>
                <w:szCs w:val="18"/>
                <w:lang w:eastAsia="zh-CN"/>
              </w:rPr>
              <w:t>000 2 07 05030 05 0000 150</w:t>
            </w:r>
          </w:p>
        </w:tc>
        <w:tc>
          <w:tcPr>
            <w:tcW w:w="1394" w:type="dxa"/>
            <w:noWrap/>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0,000</w:t>
            </w:r>
          </w:p>
        </w:tc>
        <w:tc>
          <w:tcPr>
            <w:tcW w:w="1418" w:type="dxa"/>
            <w:noWrap/>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0,000</w:t>
            </w:r>
          </w:p>
        </w:tc>
        <w:tc>
          <w:tcPr>
            <w:tcW w:w="1417" w:type="dxa"/>
            <w:noWrap/>
            <w:hideMark/>
          </w:tcPr>
          <w:p w:rsidR="00B540E4" w:rsidRPr="00B540E4" w:rsidRDefault="00B540E4" w:rsidP="00B540E4">
            <w:pPr>
              <w:suppressAutoHyphens/>
              <w:autoSpaceDN w:val="0"/>
              <w:ind w:left="-131"/>
              <w:jc w:val="right"/>
              <w:rPr>
                <w:rFonts w:eastAsia="SimSun"/>
                <w:sz w:val="18"/>
                <w:szCs w:val="18"/>
                <w:lang w:eastAsia="zh-CN"/>
              </w:rPr>
            </w:pPr>
            <w:r w:rsidRPr="00B540E4">
              <w:rPr>
                <w:rFonts w:eastAsia="SimSun"/>
                <w:sz w:val="18"/>
                <w:szCs w:val="18"/>
                <w:lang w:eastAsia="zh-CN"/>
              </w:rPr>
              <w:t>0,000</w:t>
            </w:r>
          </w:p>
        </w:tc>
      </w:tr>
    </w:tbl>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Pr="00B540E4" w:rsidRDefault="00B540E4" w:rsidP="00B540E4">
      <w:pPr>
        <w:jc w:val="right"/>
        <w:rPr>
          <w:b/>
          <w:bCs/>
          <w:sz w:val="24"/>
          <w:szCs w:val="24"/>
        </w:rPr>
      </w:pPr>
      <w:r w:rsidRPr="00B540E4">
        <w:rPr>
          <w:b/>
          <w:bCs/>
          <w:sz w:val="24"/>
          <w:szCs w:val="24"/>
        </w:rPr>
        <w:t xml:space="preserve">Приложение </w:t>
      </w:r>
      <w:r>
        <w:rPr>
          <w:b/>
          <w:bCs/>
          <w:sz w:val="24"/>
          <w:szCs w:val="24"/>
        </w:rPr>
        <w:t>№ 2</w:t>
      </w:r>
    </w:p>
    <w:p w:rsidR="00B540E4" w:rsidRPr="00B540E4" w:rsidRDefault="00B540E4" w:rsidP="00B540E4">
      <w:pPr>
        <w:jc w:val="right"/>
        <w:rPr>
          <w:sz w:val="24"/>
          <w:szCs w:val="24"/>
        </w:rPr>
      </w:pPr>
      <w:r w:rsidRPr="00B540E4">
        <w:rPr>
          <w:sz w:val="24"/>
          <w:szCs w:val="24"/>
        </w:rPr>
        <w:t>к решению 32-й сессии Совета депутатов</w:t>
      </w:r>
    </w:p>
    <w:p w:rsidR="00B540E4" w:rsidRPr="00B540E4" w:rsidRDefault="00B540E4" w:rsidP="00B540E4">
      <w:pPr>
        <w:jc w:val="right"/>
        <w:rPr>
          <w:sz w:val="24"/>
          <w:szCs w:val="24"/>
        </w:rPr>
      </w:pPr>
      <w:r w:rsidRPr="00B540E4">
        <w:rPr>
          <w:sz w:val="24"/>
          <w:szCs w:val="24"/>
        </w:rPr>
        <w:t>Карасукского района Новосибирской области</w:t>
      </w:r>
    </w:p>
    <w:p w:rsidR="00B540E4" w:rsidRPr="00B540E4" w:rsidRDefault="00B540E4" w:rsidP="00B540E4">
      <w:pPr>
        <w:jc w:val="right"/>
        <w:rPr>
          <w:sz w:val="24"/>
          <w:szCs w:val="24"/>
        </w:rPr>
      </w:pPr>
      <w:r w:rsidRPr="00B540E4">
        <w:rPr>
          <w:sz w:val="24"/>
          <w:szCs w:val="24"/>
        </w:rPr>
        <w:t>от 16.05.2024 № 291 «О внесении изменений в решение</w:t>
      </w:r>
    </w:p>
    <w:p w:rsidR="00B540E4" w:rsidRPr="00B540E4" w:rsidRDefault="00B540E4" w:rsidP="00B540E4">
      <w:pPr>
        <w:jc w:val="right"/>
        <w:rPr>
          <w:sz w:val="24"/>
          <w:szCs w:val="24"/>
        </w:rPr>
      </w:pPr>
      <w:r w:rsidRPr="00B540E4">
        <w:rPr>
          <w:sz w:val="24"/>
          <w:szCs w:val="24"/>
        </w:rPr>
        <w:t>двадцать седьмой сессии Совета депутатов</w:t>
      </w:r>
    </w:p>
    <w:p w:rsidR="00B540E4" w:rsidRPr="00B540E4" w:rsidRDefault="00B540E4" w:rsidP="00B540E4">
      <w:pPr>
        <w:jc w:val="right"/>
        <w:rPr>
          <w:sz w:val="24"/>
          <w:szCs w:val="24"/>
        </w:rPr>
      </w:pPr>
      <w:r w:rsidRPr="00B540E4">
        <w:rPr>
          <w:sz w:val="24"/>
          <w:szCs w:val="24"/>
        </w:rPr>
        <w:t>Карасукского района Новосибирской области</w:t>
      </w:r>
    </w:p>
    <w:p w:rsidR="00B540E4" w:rsidRPr="00B540E4" w:rsidRDefault="00B540E4" w:rsidP="00B540E4">
      <w:pPr>
        <w:jc w:val="right"/>
        <w:rPr>
          <w:sz w:val="24"/>
          <w:szCs w:val="24"/>
        </w:rPr>
      </w:pPr>
      <w:r w:rsidRPr="00B540E4">
        <w:rPr>
          <w:sz w:val="24"/>
          <w:szCs w:val="24"/>
        </w:rPr>
        <w:t>«О бюджете Карасукского района Новосибирской области</w:t>
      </w:r>
    </w:p>
    <w:p w:rsidR="00B540E4" w:rsidRPr="00B540E4" w:rsidRDefault="00B540E4" w:rsidP="00B540E4">
      <w:pPr>
        <w:suppressAutoHyphens/>
        <w:autoSpaceDN w:val="0"/>
        <w:jc w:val="right"/>
        <w:rPr>
          <w:rFonts w:eastAsia="SimSun"/>
          <w:sz w:val="24"/>
          <w:szCs w:val="24"/>
          <w:lang w:eastAsia="zh-CN"/>
        </w:rPr>
      </w:pPr>
      <w:r w:rsidRPr="00B540E4">
        <w:rPr>
          <w:sz w:val="24"/>
          <w:szCs w:val="24"/>
        </w:rPr>
        <w:t>на 2024 год и плановый период 2025 и 2026 годов»</w:t>
      </w:r>
    </w:p>
    <w:p w:rsidR="00B540E4" w:rsidRDefault="00B540E4" w:rsidP="00F119E7">
      <w:pPr>
        <w:suppressAutoHyphens/>
        <w:autoSpaceDN w:val="0"/>
        <w:jc w:val="both"/>
        <w:rPr>
          <w:rFonts w:eastAsia="SimSun"/>
          <w:sz w:val="24"/>
          <w:szCs w:val="24"/>
          <w:lang w:eastAsia="zh-CN"/>
        </w:rPr>
      </w:pPr>
    </w:p>
    <w:p w:rsidR="00B540E4" w:rsidRPr="00B540E4" w:rsidRDefault="00B540E4" w:rsidP="00B540E4">
      <w:pPr>
        <w:jc w:val="center"/>
        <w:rPr>
          <w:b/>
          <w:bCs/>
          <w:sz w:val="24"/>
          <w:szCs w:val="24"/>
        </w:rPr>
      </w:pPr>
      <w:r w:rsidRPr="00B540E4">
        <w:rPr>
          <w:b/>
          <w:bCs/>
          <w:sz w:val="24"/>
          <w:szCs w:val="24"/>
        </w:rPr>
        <w:t>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2024 год и плановый период 2025 и 2026 годов</w:t>
      </w:r>
    </w:p>
    <w:p w:rsidR="00B540E4" w:rsidRPr="00B540E4" w:rsidRDefault="00B540E4" w:rsidP="00B540E4">
      <w:pPr>
        <w:suppressAutoHyphens/>
        <w:autoSpaceDN w:val="0"/>
        <w:jc w:val="right"/>
        <w:rPr>
          <w:rFonts w:eastAsia="SimSun"/>
          <w:lang w:eastAsia="zh-CN"/>
        </w:rPr>
      </w:pPr>
      <w:r>
        <w:rPr>
          <w:rFonts w:eastAsia="SimSun"/>
          <w:lang w:eastAsia="zh-CN"/>
        </w:rPr>
        <w:t>тыс. руб.</w:t>
      </w:r>
    </w:p>
    <w:tbl>
      <w:tblPr>
        <w:tblStyle w:val="a8"/>
        <w:tblW w:w="10326" w:type="dxa"/>
        <w:tblInd w:w="-176" w:type="dxa"/>
        <w:tblLook w:val="04A0" w:firstRow="1" w:lastRow="0" w:firstColumn="1" w:lastColumn="0" w:noHBand="0" w:noVBand="1"/>
      </w:tblPr>
      <w:tblGrid>
        <w:gridCol w:w="4112"/>
        <w:gridCol w:w="426"/>
        <w:gridCol w:w="425"/>
        <w:gridCol w:w="948"/>
        <w:gridCol w:w="352"/>
        <w:gridCol w:w="1383"/>
        <w:gridCol w:w="1340"/>
        <w:gridCol w:w="1340"/>
      </w:tblGrid>
      <w:tr w:rsidR="00B540E4" w:rsidRPr="00B540E4" w:rsidTr="00B540E4">
        <w:trPr>
          <w:trHeight w:val="300"/>
        </w:trPr>
        <w:tc>
          <w:tcPr>
            <w:tcW w:w="4112" w:type="dxa"/>
            <w:hideMark/>
          </w:tcPr>
          <w:p w:rsidR="00B540E4" w:rsidRPr="00B540E4" w:rsidRDefault="00B540E4" w:rsidP="00B540E4">
            <w:pPr>
              <w:suppressAutoHyphens/>
              <w:autoSpaceDN w:val="0"/>
              <w:jc w:val="center"/>
              <w:rPr>
                <w:rFonts w:eastAsia="SimSun"/>
                <w:b/>
                <w:bCs/>
                <w:sz w:val="18"/>
                <w:szCs w:val="18"/>
                <w:lang w:eastAsia="zh-CN"/>
              </w:rPr>
            </w:pPr>
            <w:r w:rsidRPr="00B540E4">
              <w:rPr>
                <w:rFonts w:eastAsia="SimSun"/>
                <w:b/>
                <w:bCs/>
                <w:sz w:val="18"/>
                <w:szCs w:val="18"/>
                <w:lang w:eastAsia="zh-CN"/>
              </w:rPr>
              <w:t>Наименование</w:t>
            </w:r>
          </w:p>
        </w:tc>
        <w:tc>
          <w:tcPr>
            <w:tcW w:w="426" w:type="dxa"/>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РЗ</w:t>
            </w:r>
          </w:p>
        </w:tc>
        <w:tc>
          <w:tcPr>
            <w:tcW w:w="425" w:type="dxa"/>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ПР</w:t>
            </w:r>
          </w:p>
        </w:tc>
        <w:tc>
          <w:tcPr>
            <w:tcW w:w="948" w:type="dxa"/>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ЦСР</w:t>
            </w:r>
          </w:p>
        </w:tc>
        <w:tc>
          <w:tcPr>
            <w:tcW w:w="352" w:type="dxa"/>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ВР</w:t>
            </w:r>
          </w:p>
        </w:tc>
        <w:tc>
          <w:tcPr>
            <w:tcW w:w="1383" w:type="dxa"/>
            <w:hideMark/>
          </w:tcPr>
          <w:p w:rsidR="00B540E4" w:rsidRPr="00B540E4" w:rsidRDefault="00B540E4" w:rsidP="00B540E4">
            <w:pPr>
              <w:suppressAutoHyphens/>
              <w:autoSpaceDN w:val="0"/>
              <w:ind w:left="-1"/>
              <w:jc w:val="center"/>
              <w:rPr>
                <w:rFonts w:eastAsia="SimSun"/>
                <w:b/>
                <w:bCs/>
                <w:sz w:val="18"/>
                <w:szCs w:val="18"/>
                <w:lang w:eastAsia="zh-CN"/>
              </w:rPr>
            </w:pPr>
            <w:r w:rsidRPr="00B540E4">
              <w:rPr>
                <w:rFonts w:eastAsia="SimSun"/>
                <w:b/>
                <w:bCs/>
                <w:sz w:val="18"/>
                <w:szCs w:val="18"/>
                <w:lang w:eastAsia="zh-CN"/>
              </w:rPr>
              <w:t>2024 год</w:t>
            </w:r>
          </w:p>
        </w:tc>
        <w:tc>
          <w:tcPr>
            <w:tcW w:w="1340" w:type="dxa"/>
            <w:hideMark/>
          </w:tcPr>
          <w:p w:rsidR="00B540E4" w:rsidRPr="00B540E4" w:rsidRDefault="00B540E4" w:rsidP="00B540E4">
            <w:pPr>
              <w:suppressAutoHyphens/>
              <w:autoSpaceDN w:val="0"/>
              <w:ind w:left="-1"/>
              <w:jc w:val="center"/>
              <w:rPr>
                <w:rFonts w:eastAsia="SimSun"/>
                <w:b/>
                <w:bCs/>
                <w:sz w:val="18"/>
                <w:szCs w:val="18"/>
                <w:lang w:eastAsia="zh-CN"/>
              </w:rPr>
            </w:pPr>
            <w:r w:rsidRPr="00B540E4">
              <w:rPr>
                <w:rFonts w:eastAsia="SimSun"/>
                <w:b/>
                <w:bCs/>
                <w:sz w:val="18"/>
                <w:szCs w:val="18"/>
                <w:lang w:eastAsia="zh-CN"/>
              </w:rPr>
              <w:t>2025 год</w:t>
            </w:r>
          </w:p>
        </w:tc>
        <w:tc>
          <w:tcPr>
            <w:tcW w:w="1340" w:type="dxa"/>
            <w:hideMark/>
          </w:tcPr>
          <w:p w:rsidR="00B540E4" w:rsidRPr="00B540E4" w:rsidRDefault="00B540E4" w:rsidP="00B540E4">
            <w:pPr>
              <w:suppressAutoHyphens/>
              <w:autoSpaceDN w:val="0"/>
              <w:ind w:left="-1"/>
              <w:jc w:val="center"/>
              <w:rPr>
                <w:rFonts w:eastAsia="SimSun"/>
                <w:b/>
                <w:bCs/>
                <w:sz w:val="18"/>
                <w:szCs w:val="18"/>
                <w:lang w:eastAsia="zh-CN"/>
              </w:rPr>
            </w:pPr>
            <w:r w:rsidRPr="00B540E4">
              <w:rPr>
                <w:rFonts w:eastAsia="SimSun"/>
                <w:b/>
                <w:bCs/>
                <w:sz w:val="18"/>
                <w:szCs w:val="18"/>
                <w:lang w:eastAsia="zh-CN"/>
              </w:rPr>
              <w:t>2026 год</w:t>
            </w:r>
          </w:p>
        </w:tc>
      </w:tr>
      <w:tr w:rsidR="00B540E4" w:rsidRPr="00B540E4" w:rsidTr="00B540E4">
        <w:trPr>
          <w:trHeight w:val="60"/>
        </w:trPr>
        <w:tc>
          <w:tcPr>
            <w:tcW w:w="4112" w:type="dxa"/>
            <w:noWrap/>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Администрация Карасукского района</w:t>
            </w:r>
          </w:p>
        </w:tc>
        <w:tc>
          <w:tcPr>
            <w:tcW w:w="426"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3524084,66480</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2904870,17670</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2993316,62950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Общегосударственные вопросы</w:t>
            </w:r>
          </w:p>
        </w:tc>
        <w:tc>
          <w:tcPr>
            <w:tcW w:w="426"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00</w:t>
            </w:r>
          </w:p>
        </w:tc>
        <w:tc>
          <w:tcPr>
            <w:tcW w:w="948"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352"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342122,418</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59646,43440</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60336,47720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Функционирование высшего должностного лица субъекта Российской Федерации и органа местного самоуправления</w:t>
            </w:r>
          </w:p>
        </w:tc>
        <w:tc>
          <w:tcPr>
            <w:tcW w:w="426"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352"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4 735,840</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4 735,840</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4 735,840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Непрограммные направления бюджета района</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9900000000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4 735,840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4 735,840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4 735,840</w:t>
            </w:r>
          </w:p>
        </w:tc>
      </w:tr>
      <w:tr w:rsidR="00B540E4" w:rsidRPr="00B540E4" w:rsidTr="00B540E4">
        <w:trPr>
          <w:trHeight w:val="60"/>
        </w:trPr>
        <w:tc>
          <w:tcPr>
            <w:tcW w:w="4112" w:type="dxa"/>
            <w:noWrap/>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Глава муниципального образования</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9900011203</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4 735,840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4 735,840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4 735,840</w:t>
            </w:r>
          </w:p>
        </w:tc>
      </w:tr>
      <w:tr w:rsidR="00B540E4" w:rsidRPr="00B540E4" w:rsidTr="00B540E4">
        <w:trPr>
          <w:trHeight w:val="764"/>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9900011203</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4 735,840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4 735,840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4 735,840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государственных (муниципальных) органов</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9900011203</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120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4 735,840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4 735,840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4 735,840</w:t>
            </w:r>
          </w:p>
        </w:tc>
      </w:tr>
      <w:tr w:rsidR="00B540E4" w:rsidRPr="00B540E4" w:rsidTr="00B540E4">
        <w:trPr>
          <w:trHeight w:val="431"/>
        </w:trPr>
        <w:tc>
          <w:tcPr>
            <w:tcW w:w="4112"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426"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03</w:t>
            </w:r>
          </w:p>
        </w:tc>
        <w:tc>
          <w:tcPr>
            <w:tcW w:w="948"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352"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2 949,787</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2 949,787</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2 949,787</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Непрограммные направления бюджета района</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9900000000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2 949,787</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2 949,787</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2 949,787</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Председатель представительного органа муниципального образования</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9900004110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2 949,787</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2 949,787</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2 949,787</w:t>
            </w:r>
          </w:p>
        </w:tc>
      </w:tr>
      <w:tr w:rsidR="00B540E4" w:rsidRPr="00B540E4" w:rsidTr="00B540E4">
        <w:trPr>
          <w:trHeight w:val="793"/>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9900004110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2 949,787</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2 949,787</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2 949,787</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государственных (муниципальных) органов</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9900004110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120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2 949,787</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2 949,787</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2 949,787</w:t>
            </w:r>
          </w:p>
        </w:tc>
      </w:tr>
      <w:tr w:rsidR="00B540E4" w:rsidRPr="00B540E4" w:rsidTr="00B540E4">
        <w:trPr>
          <w:trHeight w:val="1020"/>
        </w:trPr>
        <w:tc>
          <w:tcPr>
            <w:tcW w:w="4112"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426"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04</w:t>
            </w:r>
          </w:p>
        </w:tc>
        <w:tc>
          <w:tcPr>
            <w:tcW w:w="948"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352"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129 880,565</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41 202,804</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41 804,812</w:t>
            </w:r>
          </w:p>
        </w:tc>
      </w:tr>
      <w:tr w:rsidR="00B540E4" w:rsidRPr="00B540E4" w:rsidTr="00B540E4">
        <w:trPr>
          <w:trHeight w:val="119"/>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 xml:space="preserve">Руководство и управление в сфере установленных функций органов государственной власти </w:t>
            </w:r>
            <w:r>
              <w:rPr>
                <w:rFonts w:eastAsia="SimSun"/>
                <w:sz w:val="18"/>
                <w:szCs w:val="18"/>
                <w:lang w:eastAsia="zh-CN"/>
              </w:rPr>
              <w:t xml:space="preserve">субъектов Российской Федерации </w:t>
            </w:r>
            <w:r w:rsidRPr="00B540E4">
              <w:rPr>
                <w:rFonts w:eastAsia="SimSun"/>
                <w:sz w:val="18"/>
                <w:szCs w:val="18"/>
                <w:lang w:eastAsia="zh-CN"/>
              </w:rPr>
              <w:t>и органов местного самоуправления</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129 880,565</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41 202,804</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41 804,812</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Непрограммные направления бюджета района</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9900000000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119 256,900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29 852,060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29 852,060</w:t>
            </w:r>
          </w:p>
        </w:tc>
      </w:tr>
      <w:tr w:rsidR="00B540E4" w:rsidRPr="00B540E4" w:rsidTr="00B540E4">
        <w:trPr>
          <w:trHeight w:val="772"/>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9900011204</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97 926,900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26 702,060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26 702,060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государственных (муниципальных) органов</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9900011204</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120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97 926,900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26 702,060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26 702,060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9900011204</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20 500,000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3 150,000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3 150,000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 xml:space="preserve">Иные закупки товаров, работ и услуг для </w:t>
            </w:r>
            <w:r w:rsidRPr="00B540E4">
              <w:rPr>
                <w:rFonts w:eastAsia="SimSun"/>
                <w:sz w:val="18"/>
                <w:szCs w:val="18"/>
                <w:lang w:eastAsia="zh-CN"/>
              </w:rPr>
              <w:lastRenderedPageBreak/>
              <w:t>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lastRenderedPageBreak/>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9900011204</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240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20 500,000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3 150,000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3 150,000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lastRenderedPageBreak/>
              <w:t>Иные бюджетные ассигнования</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9900011204</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800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830,0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255"/>
        </w:trPr>
        <w:tc>
          <w:tcPr>
            <w:tcW w:w="4112" w:type="dxa"/>
            <w:hideMark/>
          </w:tcPr>
          <w:p w:rsidR="00B540E4" w:rsidRPr="00B540E4" w:rsidRDefault="00B540E4" w:rsidP="00B540E4">
            <w:pPr>
              <w:suppressAutoHyphens/>
              <w:autoSpaceDN w:val="0"/>
              <w:rPr>
                <w:rFonts w:eastAsia="SimSun"/>
                <w:sz w:val="18"/>
                <w:szCs w:val="18"/>
                <w:lang w:eastAsia="zh-CN"/>
              </w:rPr>
            </w:pPr>
            <w:r>
              <w:rPr>
                <w:rFonts w:eastAsia="SimSun"/>
                <w:sz w:val="18"/>
                <w:szCs w:val="18"/>
                <w:lang w:eastAsia="zh-CN"/>
              </w:rPr>
              <w:t xml:space="preserve">Уплата налогов, сборов и иных </w:t>
            </w:r>
            <w:r w:rsidRPr="00B540E4">
              <w:rPr>
                <w:rFonts w:eastAsia="SimSun"/>
                <w:sz w:val="18"/>
                <w:szCs w:val="18"/>
                <w:lang w:eastAsia="zh-CN"/>
              </w:rPr>
              <w:t xml:space="preserve">платежей </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9900011204</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850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830,0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435"/>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0400270180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2 857,40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3 037,60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3 292,20</w:t>
            </w:r>
          </w:p>
        </w:tc>
      </w:tr>
      <w:tr w:rsidR="00B540E4" w:rsidRPr="00B540E4" w:rsidTr="00B540E4">
        <w:trPr>
          <w:trHeight w:val="589"/>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0400270180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2 857,40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3 037,60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3 292,20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государственных (муниципальных) органов</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0400270180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120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2 857,40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3 037,60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3 292,20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0400270180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0400270180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240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Образование и организация деятельности комиссий по делам несовершеннолетних и защите их прав</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0400470159</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1 623,70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1 650,900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1 761,500</w:t>
            </w:r>
          </w:p>
        </w:tc>
      </w:tr>
      <w:tr w:rsidR="00B540E4" w:rsidRPr="00B540E4" w:rsidTr="00B540E4">
        <w:trPr>
          <w:trHeight w:val="475"/>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0400470159</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1 523,70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1 638,875</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1 755,375</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государственных (муниципальных) органов</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0400470159</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120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1 523,70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1 638,875</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1 755,375</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0400470159</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100,00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12,025</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6,125</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0400470159</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240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100,00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12,025</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6,125</w:t>
            </w:r>
          </w:p>
        </w:tc>
      </w:tr>
      <w:tr w:rsidR="00B540E4" w:rsidRPr="00B540E4" w:rsidTr="00B540E4">
        <w:trPr>
          <w:trHeight w:val="139"/>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Организация и осуществление деятельности по опеке и попечительс</w:t>
            </w:r>
            <w:r>
              <w:rPr>
                <w:rFonts w:eastAsia="SimSun"/>
                <w:i/>
                <w:iCs/>
                <w:sz w:val="18"/>
                <w:szCs w:val="18"/>
                <w:lang w:eastAsia="zh-CN"/>
              </w:rPr>
              <w:t>тву, социальной поддержке детей</w:t>
            </w:r>
            <w:r w:rsidRPr="00B540E4">
              <w:rPr>
                <w:rFonts w:eastAsia="SimSun"/>
                <w:i/>
                <w:iCs/>
                <w:sz w:val="18"/>
                <w:szCs w:val="18"/>
                <w:lang w:eastAsia="zh-CN"/>
              </w:rPr>
              <w:t>-сирот и детей, оставшихся без попечения родителей</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0400470289</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5 312,4</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5 818,5</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5 999,6</w:t>
            </w:r>
          </w:p>
        </w:tc>
      </w:tr>
      <w:tr w:rsidR="00B540E4" w:rsidRPr="00B540E4" w:rsidTr="00B540E4">
        <w:trPr>
          <w:trHeight w:val="434"/>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0400470289</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4 112,3</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4 626,9</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4 808,0</w:t>
            </w:r>
          </w:p>
        </w:tc>
      </w:tr>
      <w:tr w:rsidR="00B540E4" w:rsidRPr="00B540E4" w:rsidTr="00B540E4">
        <w:trPr>
          <w:trHeight w:val="109"/>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государственных (муниципальных) органов</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0400470289</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120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4 112,3</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4 626,9</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4 808,0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0400470289</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1 200,1</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1 191,6</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1 191,6</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0400470289</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240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1 200,1</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1 191,6</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1 191,6</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Осуществление полномочий по решению вопросов в сфере административных нарушений</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0500570190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7,500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7,600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8,100</w:t>
            </w:r>
          </w:p>
        </w:tc>
      </w:tr>
      <w:tr w:rsidR="00B540E4" w:rsidRPr="00B540E4" w:rsidTr="00B540E4">
        <w:trPr>
          <w:trHeight w:val="828"/>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0500570190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6,080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6,580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7,080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государственных (муниципальных) органов</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0500570190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120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6,080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6,580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7,080</w:t>
            </w:r>
          </w:p>
        </w:tc>
      </w:tr>
      <w:tr w:rsidR="00B540E4" w:rsidRPr="00B540E4" w:rsidTr="00B540E4">
        <w:trPr>
          <w:trHeight w:val="197"/>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0500570190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1,420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1,020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1,020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0500570190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240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1,420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1,020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1,020</w:t>
            </w:r>
          </w:p>
        </w:tc>
      </w:tr>
      <w:tr w:rsidR="00B540E4" w:rsidRPr="00B540E4" w:rsidTr="00B540E4">
        <w:trPr>
          <w:trHeight w:val="634"/>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Осуществление отдельных государственных полномочий НСО по сбору информации от поселений, входящих в муниципальный район, необходимой для ведения регистра муниципальных правовых актов Новосибирской области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0500670230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103,595</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105,104</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111,302</w:t>
            </w:r>
          </w:p>
        </w:tc>
      </w:tr>
      <w:tr w:rsidR="00B540E4" w:rsidRPr="00B540E4" w:rsidTr="00B540E4">
        <w:trPr>
          <w:trHeight w:val="709"/>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0500670230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90,095</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96,134</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102,572</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государственных (муниципальных) органов</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0500670230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120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90,095</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96,134</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102,572</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0500670230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13,5</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8,97</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8,73</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0500670230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240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13,5</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8,97</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8,73</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Осуществление уведомительной регистрации коллективных договоров, территориальных соглашений и территориаль</w:t>
            </w:r>
            <w:r>
              <w:rPr>
                <w:rFonts w:eastAsia="SimSun"/>
                <w:i/>
                <w:iCs/>
                <w:sz w:val="18"/>
                <w:szCs w:val="18"/>
                <w:lang w:eastAsia="zh-CN"/>
              </w:rPr>
              <w:t xml:space="preserve">ных отраслевых (межотраслевых) </w:t>
            </w:r>
            <w:r w:rsidRPr="00B540E4">
              <w:rPr>
                <w:rFonts w:eastAsia="SimSun"/>
                <w:i/>
                <w:iCs/>
                <w:sz w:val="18"/>
                <w:szCs w:val="18"/>
                <w:lang w:eastAsia="zh-CN"/>
              </w:rPr>
              <w:t>соглашений</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9900070210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719,070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731,040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780,050</w:t>
            </w:r>
          </w:p>
        </w:tc>
      </w:tr>
      <w:tr w:rsidR="00B540E4" w:rsidRPr="00B540E4" w:rsidTr="00B540E4">
        <w:trPr>
          <w:trHeight w:val="541"/>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9900070210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599,43</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649,90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684,30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государственных (муниципальных) органов</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9900070210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120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599,43</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649,90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684,30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9900070210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119,64</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81,14</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95,75</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9900070210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240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119,64</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81,14</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95,75</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Судебная система</w:t>
            </w:r>
          </w:p>
        </w:tc>
        <w:tc>
          <w:tcPr>
            <w:tcW w:w="426"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05</w:t>
            </w:r>
          </w:p>
        </w:tc>
        <w:tc>
          <w:tcPr>
            <w:tcW w:w="948"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352"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8,01500</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8,30340</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96,33820</w:t>
            </w:r>
          </w:p>
        </w:tc>
      </w:tr>
      <w:tr w:rsidR="00B540E4" w:rsidRPr="00B540E4" w:rsidTr="00B540E4">
        <w:trPr>
          <w:trHeight w:val="265"/>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0500751200</w:t>
            </w:r>
          </w:p>
        </w:tc>
        <w:tc>
          <w:tcPr>
            <w:tcW w:w="352"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8,01500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8,30340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96,33820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0500751200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8,01500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8,30340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96,33820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0500751200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240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8,01500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8,30340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96,33820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Обеспечение деятельности финансовых, налоговых и таможенных органов и органов финансового (финансово-бюджетного) надзора</w:t>
            </w:r>
          </w:p>
        </w:tc>
        <w:tc>
          <w:tcPr>
            <w:tcW w:w="426"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06</w:t>
            </w:r>
          </w:p>
        </w:tc>
        <w:tc>
          <w:tcPr>
            <w:tcW w:w="948"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352"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2 400,7</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1 531,8</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1 531,8</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Непрограммные направления бюджета района</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06</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9900000000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2 400,7</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1 531,8</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1 531,8</w:t>
            </w:r>
          </w:p>
        </w:tc>
      </w:tr>
      <w:tr w:rsidR="00B540E4" w:rsidRPr="00B540E4" w:rsidTr="00B540E4">
        <w:trPr>
          <w:trHeight w:val="57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06</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9900011204</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2 365,8</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1 531,8</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1 531,8</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государственных (муниципальных) органов</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06</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9900011204</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120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2 365,8</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1 531,8</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1 531,8</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06</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9900011204</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34,9</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06</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9900011204</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240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34,9</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Резервные фонды</w:t>
            </w:r>
          </w:p>
        </w:tc>
        <w:tc>
          <w:tcPr>
            <w:tcW w:w="426"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11</w:t>
            </w:r>
          </w:p>
        </w:tc>
        <w:tc>
          <w:tcPr>
            <w:tcW w:w="948"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352"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500,0</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500,0</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500,0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Непрограммные направления бюджета района</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9900000000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Резервные фонды местных администраций</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9900011205</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бюджетные ассигнования</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9900011205</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800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Резервные средства</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9900011205</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870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Другие общегосударственные вопросы</w:t>
            </w:r>
          </w:p>
        </w:tc>
        <w:tc>
          <w:tcPr>
            <w:tcW w:w="426"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13</w:t>
            </w:r>
          </w:p>
        </w:tc>
        <w:tc>
          <w:tcPr>
            <w:tcW w:w="948"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352"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201 647,511</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8 717,900</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8 717,900</w:t>
            </w:r>
          </w:p>
        </w:tc>
      </w:tr>
      <w:tr w:rsidR="00B540E4" w:rsidRPr="00B540E4" w:rsidTr="00B540E4">
        <w:trPr>
          <w:trHeight w:val="1204"/>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Софинансирование мероприятий муниципальных программ развития территориального общественного самоуправления в Новосибирской области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1620470610</w:t>
            </w:r>
          </w:p>
        </w:tc>
        <w:tc>
          <w:tcPr>
            <w:tcW w:w="352"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998,50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998,50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998,50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1620470610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998,50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998,50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998,50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 xml:space="preserve">Субсидии некоммерческим организациям (за </w:t>
            </w:r>
            <w:r w:rsidRPr="00B540E4">
              <w:rPr>
                <w:rFonts w:eastAsia="SimSun"/>
                <w:sz w:val="18"/>
                <w:szCs w:val="18"/>
                <w:lang w:eastAsia="zh-CN"/>
              </w:rPr>
              <w:lastRenderedPageBreak/>
              <w:t>исключением государственных (муниципальных) учреждений)</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lastRenderedPageBreak/>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1620470610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630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998,50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998,50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998,50</w:t>
            </w:r>
          </w:p>
        </w:tc>
      </w:tr>
      <w:tr w:rsidR="00B540E4" w:rsidRPr="00B540E4" w:rsidTr="00B540E4">
        <w:trPr>
          <w:trHeight w:val="714"/>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lastRenderedPageBreak/>
              <w:t>Реализация мероприятий в рамках МП "Развитие и поддержка территориального общественного самоуправления в Карасукском районе Новосибирской области на 2021-2023 годы"</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1620479500</w:t>
            </w:r>
          </w:p>
        </w:tc>
        <w:tc>
          <w:tcPr>
            <w:tcW w:w="352"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200,00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200,00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200,00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9900011092</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200,00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200,00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200,00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некоммерческим организациям (за исключением государственных (муниципальных) учреждений)</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9900011092</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630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200,00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200,00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200,00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осуществление государственных полномочий по проведению Всероссийской переписи населения 2020 года</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9900054690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 </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 </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9900054690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240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 </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 </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Непрограммные направления бюджета района</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9900000000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200 449,011</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7 519,400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7 519,400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Выполнение других обязательств муниципального образования</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9900011092</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33 066,211</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7 519,400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7 519,400</w:t>
            </w:r>
          </w:p>
        </w:tc>
      </w:tr>
      <w:tr w:rsidR="00B540E4" w:rsidRPr="00B540E4" w:rsidTr="00B540E4">
        <w:trPr>
          <w:trHeight w:val="612"/>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9900011092</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28 195,00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6 119,40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6 119,40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казенных учреждений</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9900011092</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110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28 195,00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6 119,40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6 119,40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9900011092</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4 431,411</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1 100,00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1 100,000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9900011092</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240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4 431,411</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1 100,00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1 100,000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Социальное обеспечение и иные выплаты населению</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9900011092</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300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423,80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300,00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300,00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Премии и гранты</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9900011092</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350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423,80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300,00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300,00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бюджетные ассигнования</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9900011092</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800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16,00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Исполнение судебных актов</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9900011092</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830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Уплата налогов, сборов и иных платежей</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9900011092</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850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16,00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395"/>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Расходы на реализацию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9900070510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167 382,80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услуг в сфере информационно-коммуникационных технологий</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9900070510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167 382,80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9900070510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240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167 382,80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Мобилизационная и вневойсковая подготовка</w:t>
            </w:r>
          </w:p>
        </w:tc>
        <w:tc>
          <w:tcPr>
            <w:tcW w:w="426"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02</w:t>
            </w:r>
          </w:p>
        </w:tc>
        <w:tc>
          <w:tcPr>
            <w:tcW w:w="425"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00</w:t>
            </w:r>
          </w:p>
        </w:tc>
        <w:tc>
          <w:tcPr>
            <w:tcW w:w="948"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352"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1 846,90</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2 295,60</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2 514,50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Непрограммные направления бюджета района</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9900000000</w:t>
            </w:r>
          </w:p>
        </w:tc>
        <w:tc>
          <w:tcPr>
            <w:tcW w:w="352"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1 846,90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2 295,60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2 514,50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Осуществление первичного воинского учета на территориях, где отсутствуют военные комиссариаты</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9900051180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1 846,90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2 295,60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2 514,50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Межбюджетные трансферты</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9900051180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500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1 846,90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2 295,60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2 514,50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Субвенции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9900051180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530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1 846,90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2 295,60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2 514,50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Национальная безопасность и правоохранительная деятельность</w:t>
            </w:r>
          </w:p>
        </w:tc>
        <w:tc>
          <w:tcPr>
            <w:tcW w:w="426"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03</w:t>
            </w:r>
          </w:p>
        </w:tc>
        <w:tc>
          <w:tcPr>
            <w:tcW w:w="425"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948"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352"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16 683,70</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4 306,00</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4 306,00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Защита населения и территории от чрезвычайных ситуаций природного и техногенного характера, гражданская оборона</w:t>
            </w:r>
          </w:p>
        </w:tc>
        <w:tc>
          <w:tcPr>
            <w:tcW w:w="426"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03</w:t>
            </w:r>
          </w:p>
        </w:tc>
        <w:tc>
          <w:tcPr>
            <w:tcW w:w="425"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352"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16 683,70</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4 306,00</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4 306,00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Pr>
                <w:rFonts w:eastAsia="SimSun"/>
                <w:sz w:val="18"/>
                <w:szCs w:val="18"/>
                <w:lang w:eastAsia="zh-CN"/>
              </w:rPr>
              <w:t xml:space="preserve">Непрограммные направления </w:t>
            </w:r>
            <w:r w:rsidRPr="00B540E4">
              <w:rPr>
                <w:rFonts w:eastAsia="SimSun"/>
                <w:sz w:val="18"/>
                <w:szCs w:val="18"/>
                <w:lang w:eastAsia="zh-CN"/>
              </w:rPr>
              <w:t>бюджета района</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9900000000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Предупреждение и ликвидация последствий чрезвычайных ситуаций и стихийных бедствий природного и техногенного характера</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9900081218</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9900081218</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9900081218</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240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Мероприятия по гражданской обороне</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9900081219</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lastRenderedPageBreak/>
              <w:t>Закупка товаров, работ и услуг для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9900081219</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9900081219</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240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Обеспечение деятельности (оказание услуг) подведомственных учреждений</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9900081092</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16 283,70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3 906,00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3 906,00</w:t>
            </w:r>
          </w:p>
        </w:tc>
      </w:tr>
      <w:tr w:rsidR="00B540E4" w:rsidRPr="00B540E4" w:rsidTr="00B540E4">
        <w:trPr>
          <w:trHeight w:val="854"/>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9900081092</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13 007,80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3 906,00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3 906,00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казенных учреждений</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9900081092</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110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13 007,80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3 906,00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3 906,00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услуг в сфере информационно-коммуникационных технологий</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9900081092</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3 265,90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Прочие закупки товаров, работ и услуг для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9900081092</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240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3 265,90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бюджетные ассигнования</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9900081092</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800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Уплата налогов, сборов и иных платежей</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9900081092</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850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Национальная экономика</w:t>
            </w:r>
          </w:p>
        </w:tc>
        <w:tc>
          <w:tcPr>
            <w:tcW w:w="426"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00</w:t>
            </w:r>
          </w:p>
        </w:tc>
        <w:tc>
          <w:tcPr>
            <w:tcW w:w="948"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352"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261 878,21954</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124 480,18330</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160 562,38330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Сельское хозяйство и рыболовство</w:t>
            </w:r>
          </w:p>
        </w:tc>
        <w:tc>
          <w:tcPr>
            <w:tcW w:w="426"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05</w:t>
            </w:r>
          </w:p>
        </w:tc>
        <w:tc>
          <w:tcPr>
            <w:tcW w:w="948"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352"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12 159,77628</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0,0</w:t>
            </w:r>
          </w:p>
        </w:tc>
      </w:tr>
      <w:tr w:rsidR="00B540E4" w:rsidRPr="00B540E4" w:rsidTr="00B540E4">
        <w:trPr>
          <w:trHeight w:val="78"/>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реализацию мероприятий, направленных на подготовку проектов межевания земельных участков и на проведение кадастровых работ</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21303L5990</w:t>
            </w:r>
          </w:p>
        </w:tc>
        <w:tc>
          <w:tcPr>
            <w:tcW w:w="352"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12 159,77628</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услуг в сфере информационно-коммуникационных технологий</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21303L5990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12 159,77628</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21303L5990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240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12 159,77628</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371"/>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Софинансирование расходов на реализацию мероприятий, направленных на подготовку проектов межевания земельных участков и на проведение кадастровых работ за счет средств бюджета района</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21303L5990</w:t>
            </w:r>
          </w:p>
        </w:tc>
        <w:tc>
          <w:tcPr>
            <w:tcW w:w="352"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услуг в сфере информационно-коммуникационных технологий</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21303L5990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21303L5990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240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Транспорт</w:t>
            </w:r>
          </w:p>
        </w:tc>
        <w:tc>
          <w:tcPr>
            <w:tcW w:w="426"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08</w:t>
            </w:r>
          </w:p>
        </w:tc>
        <w:tc>
          <w:tcPr>
            <w:tcW w:w="948"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352"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60 918,77696</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23 977,60700</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23 977,60700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Осуществление полномочий по организации регулярных перевозок пассажиров и багажа по муниципальным маршрутам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08</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2000671100</w:t>
            </w:r>
          </w:p>
        </w:tc>
        <w:tc>
          <w:tcPr>
            <w:tcW w:w="352"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25 059,66996</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23 617,943</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23 617,943</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08</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2000671100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25 059,66996</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23 617,943</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23 617,943</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обеспечения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08</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2000671100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240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25 059,66996</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23 617,943</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23 617,943</w:t>
            </w:r>
          </w:p>
        </w:tc>
      </w:tr>
      <w:tr w:rsidR="00B540E4" w:rsidRPr="00B540E4" w:rsidTr="00B540E4">
        <w:trPr>
          <w:trHeight w:val="411"/>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Софинансирование расходов на осуществление полномочий по организации регулярных перевозок пассажиров и багажа по муниципальным маршрутам за счет средств бюджета района</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08</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0480079500</w:t>
            </w:r>
          </w:p>
        </w:tc>
        <w:tc>
          <w:tcPr>
            <w:tcW w:w="352"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383,107</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359,664</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359,664</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08</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0480079500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383,107</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359,664</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359,664</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обеспечения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08</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0480079500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240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383,107</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359,664</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359,664</w:t>
            </w:r>
          </w:p>
        </w:tc>
      </w:tr>
      <w:tr w:rsidR="00B540E4" w:rsidRPr="00B540E4" w:rsidTr="00B540E4">
        <w:trPr>
          <w:trHeight w:val="142"/>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Расходы на реализацию мероприятий на приобретение (обновление) транспортных средств автомобильного и наземного электрического общественного пассажирского транспорта, используемого для работы на муниципальных маршрутах по регулируемым тарифам и на межмуниципальных маршрутах регулярных перевозок во внутриобластном сообщении с предоставлением права льготного проезда</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08</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2001070170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35 476,00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08</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2001070170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35 476,00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lastRenderedPageBreak/>
              <w:t>Иные закупки товаров, работ и услуг для обеспечения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08</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2001070170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240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35 476,00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Дорожное хозяйство (дорожные фонды)</w:t>
            </w:r>
          </w:p>
        </w:tc>
        <w:tc>
          <w:tcPr>
            <w:tcW w:w="426"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352"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124 472,11740</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91 902,30</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112 984,50</w:t>
            </w:r>
          </w:p>
        </w:tc>
      </w:tr>
      <w:tr w:rsidR="00B540E4" w:rsidRPr="00B540E4" w:rsidTr="00B540E4">
        <w:trPr>
          <w:trHeight w:val="153"/>
        </w:trPr>
        <w:tc>
          <w:tcPr>
            <w:tcW w:w="4112" w:type="dxa"/>
            <w:hideMark/>
          </w:tcPr>
          <w:p w:rsidR="00B540E4" w:rsidRPr="00B540E4" w:rsidRDefault="00B540E4" w:rsidP="00B540E4">
            <w:pPr>
              <w:suppressAutoHyphens/>
              <w:autoSpaceDN w:val="0"/>
              <w:rPr>
                <w:rFonts w:eastAsia="SimSun"/>
                <w:sz w:val="18"/>
                <w:szCs w:val="18"/>
                <w:lang w:eastAsia="zh-CN"/>
              </w:rPr>
            </w:pPr>
            <w:r>
              <w:rPr>
                <w:rFonts w:eastAsia="SimSun"/>
                <w:sz w:val="18"/>
                <w:szCs w:val="18"/>
                <w:lang w:eastAsia="zh-CN"/>
              </w:rPr>
              <w:t xml:space="preserve">Муниципальная программа </w:t>
            </w:r>
            <w:r w:rsidRPr="00B540E4">
              <w:rPr>
                <w:rFonts w:eastAsia="SimSun"/>
                <w:sz w:val="18"/>
                <w:szCs w:val="18"/>
                <w:lang w:eastAsia="zh-CN"/>
              </w:rPr>
              <w:t>«Развитие автомобильных дорог местного значения Карасукского района Новосибирской области на в 2022-2025 годах»</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0490079500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57 104,41740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49 414,40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49 680,20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услуг в сфере информационно-коммуникационных технологий</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0490079500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32 104,41740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24 414,40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24 680,20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0490079500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240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32 104,41740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24 414,40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24 680,20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Межбюджетные трансферты</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0490079500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500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25 000,00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25 000,00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25 000,00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межбюджетные трансферты</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0490079500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540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25 000,00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25 000,00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25 000,00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Расходы на реализацию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6100470760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37 805,00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38 895,50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59 711,90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услуг в сфере информационно-коммуникационных технологий</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6100470760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37 805,00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6100470760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240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37 805,00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Межбюджетные трансферты</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6100470760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500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38 895,50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59 587,40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6100470760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520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38 895,50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59 587,40</w:t>
            </w:r>
          </w:p>
        </w:tc>
      </w:tr>
      <w:tr w:rsidR="00B540E4" w:rsidRPr="00B540E4" w:rsidTr="00B540E4">
        <w:trPr>
          <w:trHeight w:val="255"/>
        </w:trPr>
        <w:tc>
          <w:tcPr>
            <w:tcW w:w="4112" w:type="dxa"/>
            <w:hideMark/>
          </w:tcPr>
          <w:p w:rsidR="00B540E4" w:rsidRPr="00B540E4" w:rsidRDefault="00B540E4" w:rsidP="00B540E4">
            <w:pPr>
              <w:suppressAutoHyphens/>
              <w:autoSpaceDN w:val="0"/>
              <w:rPr>
                <w:rFonts w:eastAsia="SimSun"/>
                <w:sz w:val="18"/>
                <w:szCs w:val="18"/>
                <w:lang w:eastAsia="zh-CN"/>
              </w:rPr>
            </w:pPr>
            <w:r>
              <w:rPr>
                <w:rFonts w:eastAsia="SimSun"/>
                <w:sz w:val="18"/>
                <w:szCs w:val="18"/>
                <w:lang w:eastAsia="zh-CN"/>
              </w:rPr>
              <w:t xml:space="preserve">Непрограммные направления </w:t>
            </w:r>
            <w:r w:rsidRPr="00B540E4">
              <w:rPr>
                <w:rFonts w:eastAsia="SimSun"/>
                <w:sz w:val="18"/>
                <w:szCs w:val="18"/>
                <w:lang w:eastAsia="zh-CN"/>
              </w:rPr>
              <w:t>бюджета района</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9900000000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13 562,70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3 592,40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3 592,40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Обеспечение деятельности (оказание услуг) подведомственных учреждений</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9900041092</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13 562,70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3 592,40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3 592,40</w:t>
            </w:r>
          </w:p>
        </w:tc>
      </w:tr>
      <w:tr w:rsidR="00B540E4" w:rsidRPr="00B540E4" w:rsidTr="00B540E4">
        <w:trPr>
          <w:trHeight w:val="539"/>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9900041092</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7 840,60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1 562,40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1 562,40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казенных учреждений</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9900041092</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110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7 840,60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1 562,40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1 562,40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услуг в сфере информационно-коммуникационных технологий</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9900041092</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1 722,10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9900041092</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240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1 722,10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бюджетные ассигнования</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9900041092</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800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4 000,00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2 000,00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2 000,00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Pr>
                <w:rFonts w:eastAsia="SimSun"/>
                <w:sz w:val="18"/>
                <w:szCs w:val="18"/>
                <w:lang w:eastAsia="zh-CN"/>
              </w:rPr>
              <w:t>Уплата налогов, сборов и иных</w:t>
            </w:r>
            <w:r w:rsidRPr="00B540E4">
              <w:rPr>
                <w:rFonts w:eastAsia="SimSun"/>
                <w:sz w:val="18"/>
                <w:szCs w:val="18"/>
                <w:lang w:eastAsia="zh-CN"/>
              </w:rPr>
              <w:t xml:space="preserve"> платежей</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9900041092</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850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4 000,00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2 000,00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2 000,00</w:t>
            </w:r>
          </w:p>
        </w:tc>
      </w:tr>
      <w:tr w:rsidR="00B540E4" w:rsidRPr="00B540E4" w:rsidTr="00B540E4">
        <w:trPr>
          <w:trHeight w:val="478"/>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Расходы на реализацию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9900070510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16 000,0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услуг в сфере информационно-коммуникационных технологий</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9900070510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16 000,0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9900070510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240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16 000,0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Связь и информатика</w:t>
            </w:r>
          </w:p>
        </w:tc>
        <w:tc>
          <w:tcPr>
            <w:tcW w:w="426"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10</w:t>
            </w:r>
          </w:p>
        </w:tc>
        <w:tc>
          <w:tcPr>
            <w:tcW w:w="948"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352"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12 084,10</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15 000,00</w:t>
            </w:r>
          </w:p>
        </w:tc>
      </w:tr>
      <w:tr w:rsidR="00B540E4" w:rsidRPr="00B540E4" w:rsidTr="00B540E4">
        <w:trPr>
          <w:trHeight w:val="993"/>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Расходы на реализацию мероприятий подпрограммы "Развитие информационно-телекоммуникационной инфраструктуры на территории Новосибирской области" государственной программы Новосибирской области "Развитие инфраструктуры информационного общества в Новосибирской области"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230D270570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9 751,50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14 775,00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услуг в сфере информационно-коммуникационных технологий</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230D270570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9 751,50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14 775,00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230D270570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240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9 751,50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14 775,00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услуг в сфере информационно-коммуникационных технологий</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0420079500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148,50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225,00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0420079500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240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148,50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225,00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lastRenderedPageBreak/>
              <w:t>Расходы на реализацию мероприятий по ремонту отделений почтовой связи на территории Новосибирской области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9900072900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2 151,30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Капитальные вложения в объекты недвижимого имущества государственной (муниципальной) собственности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9900072900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400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2 151,30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Бюджетные инвестиции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9900072900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410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2 151,30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22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Капитальные вложения в объекты недвижимого имущества государственной (муниципальной) собственности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0420079500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400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32,80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Бюджетные инвестиции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0420079500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410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32,80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Другие вопросы в области национальной экономики</w:t>
            </w:r>
          </w:p>
        </w:tc>
        <w:tc>
          <w:tcPr>
            <w:tcW w:w="426"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12</w:t>
            </w:r>
          </w:p>
        </w:tc>
        <w:tc>
          <w:tcPr>
            <w:tcW w:w="948"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352"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52 243,44890</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8 600,27630</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8 600,27630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Pr>
                <w:rFonts w:eastAsia="SimSun"/>
                <w:sz w:val="18"/>
                <w:szCs w:val="18"/>
                <w:lang w:eastAsia="zh-CN"/>
              </w:rPr>
              <w:t xml:space="preserve">Непрограммные направления </w:t>
            </w:r>
            <w:r w:rsidRPr="00B540E4">
              <w:rPr>
                <w:rFonts w:eastAsia="SimSun"/>
                <w:sz w:val="18"/>
                <w:szCs w:val="18"/>
                <w:lang w:eastAsia="zh-CN"/>
              </w:rPr>
              <w:t>бюджета района</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9900000000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17 787,65</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7 580,80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7 580,80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Обеспечение деятельности (оказание услуг) подведомственных учреждений</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9900041092</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17 787,65</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7 580,80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7 580,80</w:t>
            </w:r>
          </w:p>
        </w:tc>
      </w:tr>
      <w:tr w:rsidR="00B540E4" w:rsidRPr="00B540E4" w:rsidTr="00B540E4">
        <w:trPr>
          <w:trHeight w:val="728"/>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9900041092</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14 181,40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7 580,8</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7 580,8</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казенных учреждений</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9900041092</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110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14 181,40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7 580,8</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7 580,8</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услуг в сфере информационно-коммуникационных технологий</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9900041092</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2 557,15</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9900041092</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240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2 557,15</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бюджетные ассигнования</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9900041092</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800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1 049,10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Уплата налогов, сборов и иных платежей</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9900041092</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850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1 049,10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Реализация государственных функций в области национальной экономики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0420079500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30 846,523</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услуг в сфере информационно-коммуникационных технологий</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0420079500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846,523</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0420079500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240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846,523</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Капитальные вложения в объекты недвижимого имущества государственной (муниципальной) собственности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0420079500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400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30 000,000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Бюджетные инвестиции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0420079500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410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30 000,000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245"/>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Расходы на реализацию государственной программы Новосибирской области "Развитие субъектов малого и среднего предпринимательства в Новосибирской области"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0801100000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619,47630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619,47630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619,47630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бюджетные ассигнования</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0801170690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800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619,47630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619,47630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619,47630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 xml:space="preserve">Субсидии юридическим лицам (кроме некоммерческих организаций), индивидуальным предпринимателям, физическим лицам </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0801170690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810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619,47630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619,47630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619,47630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Рас</w:t>
            </w:r>
            <w:r>
              <w:rPr>
                <w:rFonts w:eastAsia="SimSun"/>
                <w:i/>
                <w:iCs/>
                <w:sz w:val="18"/>
                <w:szCs w:val="18"/>
                <w:lang w:eastAsia="zh-CN"/>
              </w:rPr>
              <w:t xml:space="preserve">ходы на реализацию мероприятий </w:t>
            </w:r>
            <w:r w:rsidRPr="00B540E4">
              <w:rPr>
                <w:rFonts w:eastAsia="SimSun"/>
                <w:i/>
                <w:iCs/>
                <w:sz w:val="18"/>
                <w:szCs w:val="18"/>
                <w:lang w:eastAsia="zh-CN"/>
              </w:rPr>
              <w:t>на подготовку градостроительной документации и (или) внесение изменений в нее</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4110171200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2 689,800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услуг в сфере информационно-коммуникационных технологий</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4110171200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2 177,21360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4110171200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240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2 177,21360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4110171200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520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512,586</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266"/>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 xml:space="preserve">Расходы на реализацию мероприятий муниципальной программы </w:t>
            </w:r>
            <w:r>
              <w:rPr>
                <w:rFonts w:eastAsia="SimSun"/>
                <w:sz w:val="18"/>
                <w:szCs w:val="18"/>
                <w:lang w:eastAsia="zh-CN"/>
              </w:rPr>
              <w:t xml:space="preserve">"Развитие </w:t>
            </w:r>
            <w:r w:rsidRPr="00B540E4">
              <w:rPr>
                <w:rFonts w:eastAsia="SimSun"/>
                <w:sz w:val="18"/>
                <w:szCs w:val="18"/>
                <w:lang w:eastAsia="zh-CN"/>
              </w:rPr>
              <w:t xml:space="preserve">субъектов малого </w:t>
            </w:r>
            <w:r>
              <w:rPr>
                <w:rFonts w:eastAsia="SimSun"/>
                <w:sz w:val="18"/>
                <w:szCs w:val="18"/>
                <w:lang w:eastAsia="zh-CN"/>
              </w:rPr>
              <w:t>и среднего предпринимательства</w:t>
            </w:r>
            <w:r w:rsidRPr="00B540E4">
              <w:rPr>
                <w:rFonts w:eastAsia="SimSun"/>
                <w:sz w:val="18"/>
                <w:szCs w:val="18"/>
                <w:lang w:eastAsia="zh-CN"/>
              </w:rPr>
              <w:t xml:space="preserve"> в Карасукском районе Новосибирской области на 2024 -2026 годы"</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0420079500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бюджетные ассигнования</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0420079500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800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 xml:space="preserve">Субсидии юридическим лицам (кроме некоммерческих организаций), индивидуальным предпринимателям, физическим лицам </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0420079500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810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 xml:space="preserve">Расходы на реализацию мероприятий по обеспечению сбалансированности местных бюджетов в рамках государственной программы Новосибирской области "Управление </w:t>
            </w:r>
            <w:r w:rsidRPr="00B540E4">
              <w:rPr>
                <w:rFonts w:eastAsia="SimSun"/>
                <w:i/>
                <w:iCs/>
                <w:sz w:val="18"/>
                <w:szCs w:val="18"/>
                <w:lang w:eastAsia="zh-CN"/>
              </w:rPr>
              <w:lastRenderedPageBreak/>
              <w:t>государственными финансами в Новосибирской области"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lastRenderedPageBreak/>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9900070510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431"/>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9900070510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казенных учреждений</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9900070510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110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Жилищно-коммунальное хозяйство</w:t>
            </w:r>
          </w:p>
        </w:tc>
        <w:tc>
          <w:tcPr>
            <w:tcW w:w="426"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00</w:t>
            </w:r>
          </w:p>
        </w:tc>
        <w:tc>
          <w:tcPr>
            <w:tcW w:w="948"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352"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438 326,66416</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926 443,632</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892 556,142</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Жилищное хозяйство</w:t>
            </w:r>
          </w:p>
        </w:tc>
        <w:tc>
          <w:tcPr>
            <w:tcW w:w="426"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352"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195 866,12312</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197 377,70</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141 494,80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Обеспечение населения качественным жильем и жилищно-коммунальными услугами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0400000000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223"/>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04004R0829</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Капитальные вложения в объекты недвижимого имущества государственной (муниципальной) собственности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04004R0829</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400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Бюджетные инвестиции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04004R0829</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410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Обеспечение предоставления жилых помещений детям-сиротам и детям, оставшимся без попечения родителей, лицам из их числа</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0400470139</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468,800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11 026,6</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60 296,1</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Капитальные вложения в объекты недвижимого имущества государственной (муниципальной) собственности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0400470139</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400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468,800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11 026,6</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60 296,1</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Бюджетные инвестиции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0400470139</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410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468,800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11 026,6</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60 296,1</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Осуществление строительства жилых помещений с целью оказания государственной поддержки детям-сиротам и детям, оставшихся без попечения родителей</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2800470399</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162 631,7</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178 637,2</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Капитальные вложения в объекты недвижимого имущества государственной (муниципальной) собственности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2800470399</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400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162 631,7</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178 637,2</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Бюджетные инвестиции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2800470399</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410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162 631,7</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178 637,2</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18"/>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Расходы на реализацию подпрограммы «Государственная поддержка муниципальных образований Новосибирской области в обеспечении жилыми помещениями многодетных малообеспеченных семей»</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4150170639</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7 000,00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Капитальные вложения в объекты недвижимого имущества государственной (муниципальной) собственности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4150170639</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400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7 000,00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Бюджетные инвестиции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4150170639</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410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7 000,00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1128"/>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Расходы на реализацию подпрограммы "Строительство (приобретение на первичном рынке) служебного жилья для отдельных категорий граждан, проживающих и работающих на территории Новосибирской области" государственной программы Новосибирской области "Стимулирование развития жилищного строительства в Новосибирской области"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4140170650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77 138,80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Капитальные вложения в объекты недвижимого имущества государственной (муниципальной) собственности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4140170650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400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77 138,80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Бюджетные инвестиции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4140170650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410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77 138,80</w:t>
            </w:r>
          </w:p>
        </w:tc>
      </w:tr>
      <w:tr w:rsidR="00B540E4" w:rsidRPr="00B540E4" w:rsidTr="00B540E4">
        <w:trPr>
          <w:trHeight w:val="259"/>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Государственная поддержка муниципальных образований Новосибирской области при строительстве специализированного жилищного фонда</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4170170830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17 863,70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7 713,90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Капитальные вложения в объекты недвижимого имущества государственной (муниципальной) собственности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4170170830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400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17 863,70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7 713,90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Бюджетные инвестиции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4170170830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410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17 863,70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7 713,90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284"/>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Софина</w:t>
            </w:r>
            <w:r>
              <w:rPr>
                <w:rFonts w:eastAsia="SimSun"/>
                <w:i/>
                <w:iCs/>
                <w:sz w:val="18"/>
                <w:szCs w:val="18"/>
                <w:lang w:eastAsia="zh-CN"/>
              </w:rPr>
              <w:t xml:space="preserve">нсирование реализации программ </w:t>
            </w:r>
            <w:r w:rsidRPr="00B540E4">
              <w:rPr>
                <w:rFonts w:eastAsia="SimSun"/>
                <w:i/>
                <w:iCs/>
                <w:sz w:val="18"/>
                <w:szCs w:val="18"/>
                <w:lang w:eastAsia="zh-CN"/>
              </w:rPr>
              <w:t>обеспечения жилыми помещениями отдельных категорий граждан за счет местного бюджета</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0510003380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7 901,92312</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4 059,90</w:t>
            </w:r>
          </w:p>
        </w:tc>
      </w:tr>
      <w:tr w:rsidR="00B540E4" w:rsidRPr="00B540E4" w:rsidTr="00B540E4">
        <w:trPr>
          <w:trHeight w:val="142"/>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lastRenderedPageBreak/>
              <w:t>Закупка товаров, работ, услуг в сфере информационно-коммуникационных технологий</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0510003380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5 103,42312</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 </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 </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0510003380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240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5 103,42312</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 </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 </w:t>
            </w:r>
          </w:p>
        </w:tc>
      </w:tr>
      <w:tr w:rsidR="00B540E4" w:rsidRPr="00B540E4" w:rsidTr="00B540E4">
        <w:trPr>
          <w:trHeight w:val="153"/>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Капитальные вложения в объекты недвижимого имущества государственной (муниципальной) собственности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0510003380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400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2 798,500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4 059,90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Бюджетные инвестиции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0510003380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410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2 798,500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4 059,90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Коммунальное хозяйство</w:t>
            </w:r>
          </w:p>
        </w:tc>
        <w:tc>
          <w:tcPr>
            <w:tcW w:w="426"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352"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217 335,28909</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521 020,432</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663 470,642</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Непрограммные направления  бюджета района</w:t>
            </w:r>
          </w:p>
        </w:tc>
        <w:tc>
          <w:tcPr>
            <w:tcW w:w="426" w:type="dxa"/>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9900000000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35 906,84405</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13 674,602</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15 811,402</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Обеспечение деятельности (оказание услуг) подведомственных учреждений</w:t>
            </w:r>
          </w:p>
        </w:tc>
        <w:tc>
          <w:tcPr>
            <w:tcW w:w="426" w:type="dxa"/>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9900052092</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18 663,00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4 426,80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4 426,80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426" w:type="dxa"/>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9900052092</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18 663,00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4 426,80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4 426,80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426" w:type="dxa"/>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9900052092</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610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18 663,00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4 426,80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4 426,80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услуг в сфере информационно-коммуникационных технологий</w:t>
            </w:r>
          </w:p>
        </w:tc>
        <w:tc>
          <w:tcPr>
            <w:tcW w:w="426" w:type="dxa"/>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9900003380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9 489,22515</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630,00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630,00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426" w:type="dxa"/>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9900003380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240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9 489,22515</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630,00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630,00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Капитальные вложения в объекты недвижимого имущества государственной (муниципальной) собственности</w:t>
            </w:r>
          </w:p>
        </w:tc>
        <w:tc>
          <w:tcPr>
            <w:tcW w:w="426" w:type="dxa"/>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9900003380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400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303,11690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5 266,30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7 403,10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Бюджетные инвестиции</w:t>
            </w:r>
          </w:p>
        </w:tc>
        <w:tc>
          <w:tcPr>
            <w:tcW w:w="426" w:type="dxa"/>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9900003380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410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303,11690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5 266,30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7 403,10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бюджетные ассигнования</w:t>
            </w:r>
          </w:p>
        </w:tc>
        <w:tc>
          <w:tcPr>
            <w:tcW w:w="426" w:type="dxa"/>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9900003380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800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7 451,502</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3 351,502</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3 351,502</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юридическим лицам (кроме некоммерческих организаций), индивидуальным предпринимателям, физическим лицам</w:t>
            </w:r>
          </w:p>
        </w:tc>
        <w:tc>
          <w:tcPr>
            <w:tcW w:w="426" w:type="dxa"/>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9900003380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810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7 451,502</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3 351,502</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3 351,502</w:t>
            </w:r>
          </w:p>
        </w:tc>
      </w:tr>
      <w:tr w:rsidR="00B540E4" w:rsidRPr="00B540E4" w:rsidTr="00B540E4">
        <w:trPr>
          <w:trHeight w:val="1005"/>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Расходы на реализацию мероприятий по подготовке объектов жилищно-коммунального хозяйства Новосибирской области к работе в осе</w:t>
            </w:r>
            <w:r>
              <w:rPr>
                <w:rFonts w:eastAsia="SimSun"/>
                <w:i/>
                <w:iCs/>
                <w:sz w:val="18"/>
                <w:szCs w:val="18"/>
                <w:lang w:eastAsia="zh-CN"/>
              </w:rPr>
              <w:t xml:space="preserve">нне-зимний период подпрограммы </w:t>
            </w:r>
            <w:r w:rsidRPr="00B540E4">
              <w:rPr>
                <w:rFonts w:eastAsia="SimSun"/>
                <w:i/>
                <w:iCs/>
                <w:sz w:val="18"/>
                <w:szCs w:val="18"/>
                <w:lang w:eastAsia="zh-CN"/>
              </w:rPr>
              <w:t>"Безопасность жилищно-коммунального хозяйства" в рамках государственной программы Новосибирской области "Жилищно-коммунальное хозяйства Новосибирской области"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0900000000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161 523,820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161 523,820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161 523,820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Подпрограмма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0910000000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161 523,820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161 523,820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161 523,820</w:t>
            </w:r>
          </w:p>
        </w:tc>
      </w:tr>
      <w:tr w:rsidR="00B540E4" w:rsidRPr="00B540E4" w:rsidTr="00B540E4">
        <w:trPr>
          <w:trHeight w:val="407"/>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Основное мероприятие "Оказание государственной поддержки муниципальным районам и городским округам Новосибирской области по организации тепло-, водоснабжения населения и водоотведения в осенне-зимний период, включая период его подготовки (кроме города Новосибирска)"</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0910300000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138 906,42</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138 906,42</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138 906,42</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Организация функционирования систем жизнеобеспечения</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0910370490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138 906,42</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138 906,42</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138 906,42</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бюджетные ассигнования</w:t>
            </w:r>
          </w:p>
        </w:tc>
        <w:tc>
          <w:tcPr>
            <w:tcW w:w="426" w:type="dxa"/>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0910370490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800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138 906,42</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138 906,42</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138 906,42</w:t>
            </w:r>
          </w:p>
        </w:tc>
      </w:tr>
      <w:tr w:rsidR="00B540E4" w:rsidRPr="00B540E4" w:rsidTr="00B540E4">
        <w:trPr>
          <w:trHeight w:val="167"/>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юридическим лицам (кроме некоммерческих организаций), индивидуальным предпринимателям, физическим лицам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0910370490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810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138 906,42</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138 906,42</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138 906,42</w:t>
            </w:r>
          </w:p>
        </w:tc>
      </w:tr>
      <w:tr w:rsidR="00B540E4" w:rsidRPr="00B540E4" w:rsidTr="00B540E4">
        <w:trPr>
          <w:trHeight w:val="91"/>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Основное мероприятие "Реализация мер государственной поддержки муниципальным образованиям Новосибирской области по содержанию объектов тепло-, водоснабжения и водоотведения в состоянии, обеспечивающем их бесперебойную работу"</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0910500000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22 617,40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22 617,40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22 617,40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Организация бесперебойной работы объектов жизнеобеспечения</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0910503430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22 617,40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22 617,40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22 617,40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услуг в сфере информационно-коммуникационных технологий</w:t>
            </w:r>
          </w:p>
        </w:tc>
        <w:tc>
          <w:tcPr>
            <w:tcW w:w="426" w:type="dxa"/>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0910503430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426" w:type="dxa"/>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0910503430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240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бюджетные ассигнования</w:t>
            </w:r>
          </w:p>
        </w:tc>
        <w:tc>
          <w:tcPr>
            <w:tcW w:w="426" w:type="dxa"/>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0910503430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800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22 617,40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22 617,40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22 617,40</w:t>
            </w:r>
          </w:p>
        </w:tc>
      </w:tr>
      <w:tr w:rsidR="00B540E4" w:rsidRPr="00B540E4" w:rsidTr="00B540E4">
        <w:trPr>
          <w:trHeight w:val="142"/>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 xml:space="preserve">Субсидии юридическим лицам (кроме некоммерческих организаций), индивидуальным </w:t>
            </w:r>
            <w:r w:rsidRPr="00B540E4">
              <w:rPr>
                <w:rFonts w:eastAsia="SimSun"/>
                <w:sz w:val="18"/>
                <w:szCs w:val="18"/>
                <w:lang w:eastAsia="zh-CN"/>
              </w:rPr>
              <w:lastRenderedPageBreak/>
              <w:t>предпринимателям, физическим лицам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lastRenderedPageBreak/>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0910503430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810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22 617,40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22 617,40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22 617,40</w:t>
            </w:r>
          </w:p>
        </w:tc>
      </w:tr>
      <w:tr w:rsidR="00B540E4" w:rsidRPr="00B540E4" w:rsidTr="00B540E4">
        <w:trPr>
          <w:trHeight w:val="769"/>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lastRenderedPageBreak/>
              <w:t>Обеспечение мероприятий по строительству и реконструкции объектов централизованных систем холодного водоснабжения в рамках подпрограммы "Чистая вода" государственной программы Новосибирской области "Жилищно-коммунальное хозяйство Новосибирской области"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0940000000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19 904,62504</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345 822,0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486 135,42</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Капитальные вложения в объекты недвижимого имущества государственной (муниципальной) собственности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0940170640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400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19 904,62504</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Бюджетные инвестиции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0940170640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410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19 904,62504</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Межбюджетные трансферты</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0940271010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500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345 822,010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486 135,420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0940271010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520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345 822,010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486 135,420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Благоустройство</w:t>
            </w:r>
          </w:p>
        </w:tc>
        <w:tc>
          <w:tcPr>
            <w:tcW w:w="426"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03</w:t>
            </w:r>
          </w:p>
        </w:tc>
        <w:tc>
          <w:tcPr>
            <w:tcW w:w="948"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352"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25 125,25195</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1 801,00</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1 801,00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Реализация мероприятий по развитию системы обращения с отходами производства и потребления</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9900003380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10 044,00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1 101,00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1 101,00</w:t>
            </w:r>
          </w:p>
        </w:tc>
      </w:tr>
      <w:tr w:rsidR="00B540E4" w:rsidRPr="00B540E4" w:rsidTr="00B540E4">
        <w:trPr>
          <w:trHeight w:val="167"/>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9900003380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1 914,00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651,00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651,00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казенных учреждений</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9900003380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110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1 914,00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651,00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651,00</w:t>
            </w:r>
          </w:p>
        </w:tc>
      </w:tr>
      <w:tr w:rsidR="00B540E4" w:rsidRPr="00B540E4" w:rsidTr="00B540E4">
        <w:trPr>
          <w:trHeight w:val="103"/>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услуг в сфере информационно-коммуникационных технологий</w:t>
            </w:r>
          </w:p>
        </w:tc>
        <w:tc>
          <w:tcPr>
            <w:tcW w:w="426" w:type="dxa"/>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9900003380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6 930,00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450,00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450,00</w:t>
            </w:r>
          </w:p>
        </w:tc>
      </w:tr>
      <w:tr w:rsidR="00B540E4" w:rsidRPr="00B540E4" w:rsidTr="00B540E4">
        <w:trPr>
          <w:trHeight w:val="109"/>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426" w:type="dxa"/>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9900003380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240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6 930,00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450,00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450,00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бюджетные ассигнования</w:t>
            </w:r>
          </w:p>
        </w:tc>
        <w:tc>
          <w:tcPr>
            <w:tcW w:w="426" w:type="dxa"/>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9900003380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800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1 200,00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Уплата налогов, сборов и иных платежей</w:t>
            </w:r>
          </w:p>
        </w:tc>
        <w:tc>
          <w:tcPr>
            <w:tcW w:w="426" w:type="dxa"/>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9900003380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850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1 200,00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75"/>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Расходы на реализацию мероприятий Государственной программы Новосибирской области "Комплексное развитие сельских территорий в Новосибирской области" (реализация проектов, направленных на создание комфортных условий проживания в сельской местности)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27003L5765</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1 886,391950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услуг в сфере информационно-коммуникационных технологий</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27003L5765</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1 886,391950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27003L5765</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240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1 886,391950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Субвенция на организацию проведения мероприятий по отлову и содержанию безнадзорных животных</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9900070160</w:t>
            </w:r>
          </w:p>
        </w:tc>
        <w:tc>
          <w:tcPr>
            <w:tcW w:w="352"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1 194,86</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услуг в сфере информационно-коммуникационных технологий</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9900070160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1 194,86</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9900070160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240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1 194,86</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700,0</w:t>
            </w:r>
          </w:p>
        </w:tc>
      </w:tr>
      <w:tr w:rsidR="00B540E4" w:rsidRPr="00B540E4" w:rsidTr="00B540E4">
        <w:trPr>
          <w:trHeight w:val="147"/>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Расходы на реализацию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9900070510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12 000,0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Межбюджетные трансферты</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9900070510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500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12 000,0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межбюджетные трансферты</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9900070510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540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12 000,0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Другие вопросы в области жилищно-коммунального хозяйства</w:t>
            </w:r>
          </w:p>
        </w:tc>
        <w:tc>
          <w:tcPr>
            <w:tcW w:w="426"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05</w:t>
            </w:r>
          </w:p>
        </w:tc>
        <w:tc>
          <w:tcPr>
            <w:tcW w:w="948"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352"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206 244,50</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85 789,70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Расходы на реализацию мероприятий по строительству и реконструкции котельных</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3200370550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206 244,50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85 789,70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Капитальные вложения в объекты недвижимого имущества государственной (муниципальной) собственности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3200370550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400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206 244,50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85 789,70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Бюджетные инвестиции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05</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3200370550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410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206 244,50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85 789,70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Охрана окружающей среды</w:t>
            </w:r>
          </w:p>
        </w:tc>
        <w:tc>
          <w:tcPr>
            <w:tcW w:w="426"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06</w:t>
            </w:r>
          </w:p>
        </w:tc>
        <w:tc>
          <w:tcPr>
            <w:tcW w:w="425"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00</w:t>
            </w:r>
          </w:p>
        </w:tc>
        <w:tc>
          <w:tcPr>
            <w:tcW w:w="948"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352"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Охрана объектов растительного и животного мира и среды их обитания</w:t>
            </w:r>
          </w:p>
        </w:tc>
        <w:tc>
          <w:tcPr>
            <w:tcW w:w="426"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06</w:t>
            </w:r>
          </w:p>
        </w:tc>
        <w:tc>
          <w:tcPr>
            <w:tcW w:w="425"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03</w:t>
            </w:r>
          </w:p>
        </w:tc>
        <w:tc>
          <w:tcPr>
            <w:tcW w:w="948"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352"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0,0</w:t>
            </w:r>
          </w:p>
        </w:tc>
      </w:tr>
      <w:tr w:rsidR="00B540E4" w:rsidRPr="00B540E4" w:rsidTr="00B540E4">
        <w:trPr>
          <w:trHeight w:val="142"/>
        </w:trPr>
        <w:tc>
          <w:tcPr>
            <w:tcW w:w="4112" w:type="dxa"/>
            <w:hideMark/>
          </w:tcPr>
          <w:p w:rsidR="00B540E4" w:rsidRPr="00B540E4" w:rsidRDefault="00B540E4" w:rsidP="00B540E4">
            <w:pPr>
              <w:suppressAutoHyphens/>
              <w:autoSpaceDN w:val="0"/>
              <w:rPr>
                <w:rFonts w:eastAsia="SimSun"/>
                <w:i/>
                <w:iCs/>
                <w:sz w:val="18"/>
                <w:szCs w:val="18"/>
                <w:lang w:eastAsia="zh-CN"/>
              </w:rPr>
            </w:pPr>
            <w:r>
              <w:rPr>
                <w:rFonts w:eastAsia="SimSun"/>
                <w:i/>
                <w:iCs/>
                <w:sz w:val="18"/>
                <w:szCs w:val="18"/>
                <w:lang w:eastAsia="zh-CN"/>
              </w:rPr>
              <w:lastRenderedPageBreak/>
              <w:t xml:space="preserve">Расходы на реализацию </w:t>
            </w:r>
            <w:r w:rsidRPr="00B540E4">
              <w:rPr>
                <w:rFonts w:eastAsia="SimSun"/>
                <w:i/>
                <w:iCs/>
                <w:sz w:val="18"/>
                <w:szCs w:val="18"/>
                <w:lang w:eastAsia="zh-CN"/>
              </w:rPr>
              <w:t>мероприятий по ликвидации несанкционированных свалок, образовавшихся до 01.01.2019</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06</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4800570970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услуг в сфере информационно-коммуникационных технологий</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06</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4800570970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06</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4800570970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240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услуг в сфере информационно-коммуникационных технологий</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06</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0620079500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06</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0620079500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240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Образование</w:t>
            </w:r>
          </w:p>
        </w:tc>
        <w:tc>
          <w:tcPr>
            <w:tcW w:w="426"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948"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352"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1 944 492,492</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1 411 342,308</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1 439 782,196</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Дошкольное образование</w:t>
            </w:r>
          </w:p>
        </w:tc>
        <w:tc>
          <w:tcPr>
            <w:tcW w:w="426"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352"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473 901,00</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375 327,682</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402 605,80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Развитие образования</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0700000000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473 901,00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375 327,682</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402 605,80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Реализация основных общеобразовательных программ дошкольного образования в муниципальных образовательных организациях</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0710470110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290 634,30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322 428,00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354 051,40</w:t>
            </w:r>
          </w:p>
        </w:tc>
      </w:tr>
      <w:tr w:rsidR="00B540E4" w:rsidRPr="00B540E4" w:rsidTr="00B540E4">
        <w:trPr>
          <w:trHeight w:val="221"/>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0710470110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290 634,30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322 428,00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354 051,40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0710470110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610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290 634,30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322 428,00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354 051,40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Детские дошкольные учреждения</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0710042000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27 575,10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50 305,882</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45 960,60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0710042000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27 575,10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50 305,882</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45 960,60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0710042000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610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27 575,10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50 305,882</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45 960,60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Социальная поддержка отдельных категорий детей, обучающихся в образовательных учреждениях</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0710470849</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2 593,80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2 593,80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2 593,80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0710470849</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2 593,80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2 593,80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2 593,80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0710470849</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610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2 593,80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2 593,80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2 593,80</w:t>
            </w:r>
          </w:p>
        </w:tc>
      </w:tr>
      <w:tr w:rsidR="00B540E4" w:rsidRPr="00B540E4" w:rsidTr="00B540E4">
        <w:trPr>
          <w:trHeight w:val="368"/>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Расходы на реализацию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9900070510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153 097,80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9900070510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153 097,80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9900070510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610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153 097,80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Общее образование</w:t>
            </w:r>
          </w:p>
        </w:tc>
        <w:tc>
          <w:tcPr>
            <w:tcW w:w="426"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352"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1 183 219,662</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883 620,80</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885 918,10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Развитие образования</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0700000000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903 072,688</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883 620,800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885 918,100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Школы-детские сады, школы начальные, неполные средние и средние</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0710042100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79 044,638</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56 835,10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60 835,10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Обеспечение деятельности подведомственных учреждений</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0710042100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79 044,638</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56 835,10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60 835,10</w:t>
            </w:r>
          </w:p>
        </w:tc>
      </w:tr>
      <w:tr w:rsidR="00B540E4" w:rsidRPr="00B540E4" w:rsidTr="00B540E4">
        <w:trPr>
          <w:trHeight w:val="105"/>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 на финансовое обеспечение государственного (муниципального) задания на оказания государ</w:t>
            </w:r>
            <w:r>
              <w:rPr>
                <w:rFonts w:eastAsia="SimSun"/>
                <w:sz w:val="18"/>
                <w:szCs w:val="18"/>
                <w:lang w:eastAsia="zh-CN"/>
              </w:rPr>
              <w:t xml:space="preserve">ственных (муниципальных) услуг </w:t>
            </w:r>
            <w:r w:rsidRPr="00B540E4">
              <w:rPr>
                <w:rFonts w:eastAsia="SimSun"/>
                <w:sz w:val="18"/>
                <w:szCs w:val="18"/>
                <w:lang w:eastAsia="zh-CN"/>
              </w:rPr>
              <w:t>(выполнение работ)</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0710042100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610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79 044,638</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56 835,10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60 835,10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Реализация основных общеобразовательных программ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0710470120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626 179,90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674 971,60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722 318,70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0710470120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583 320,30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674 971,60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722 318,70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0710470120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610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583 320,30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674 971,60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722 318,70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Социальная поддержка отдельных категорий детей, обучающихся в образовательных учреждениях</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0710470849</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31 135,8</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31 135,8</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31 135,8</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0710470849</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31 135,8</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31 135,8</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31 135,8</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0710470849</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610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31 135,8</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31 135,8</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31 135,8</w:t>
            </w:r>
          </w:p>
        </w:tc>
      </w:tr>
      <w:tr w:rsidR="00B540E4" w:rsidRPr="00B540E4" w:rsidTr="00B540E4">
        <w:trPr>
          <w:trHeight w:val="142"/>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 xml:space="preserve">Организация бесплатного горячего питания </w:t>
            </w:r>
            <w:r w:rsidRPr="00B540E4">
              <w:rPr>
                <w:rFonts w:eastAsia="SimSun"/>
                <w:i/>
                <w:iCs/>
                <w:sz w:val="18"/>
                <w:szCs w:val="18"/>
                <w:lang w:eastAsia="zh-CN"/>
              </w:rPr>
              <w:lastRenderedPageBreak/>
              <w:t>обучающихся, получающих начальное общее образование в государственных и муниципальных образовательных организациях</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lastRenderedPageBreak/>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07104L3040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29 839,0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31 032,0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32 275,6</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lastRenderedPageBreak/>
              <w:t>Предоставление субсидий бюджетным, автономным учреждениям и иным некоммерческим организациям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07104L3040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29 839,0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31 032,0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32 275,6</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07104L3040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610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29 839,0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31 032,0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32 275,6</w:t>
            </w:r>
          </w:p>
        </w:tc>
      </w:tr>
      <w:tr w:rsidR="00B540E4" w:rsidRPr="00B540E4" w:rsidTr="00B540E4">
        <w:trPr>
          <w:trHeight w:val="361"/>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0710453030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40 735,0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39 352,9</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39 352,9</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0710453030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40 735,0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39 352,9</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39 352,9</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0710453030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610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40 735,0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39 352,9</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39 352,9</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Расходы на реализацию мероприятий по модернизации школьных систем образования</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07101L7500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50 293,40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50 293,40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07101L7500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50 293,40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50 293,40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07101L7500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240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50 293,40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50 293,40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59"/>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Расходы на обеспечение питанием на льготных условиях детей военнослужащих, обучающихся по программам основного общего образования и среднего общего образования в государственных и муниципальных образовательных организациях, расположенных на территории Новосибирской области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0710404849</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113,20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0710404849</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113,20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автономным учреждениям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0710404849</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620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113,20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Расходы на содействие созданию новых мест в образовательных организациях</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0710170920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45 731,75</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Капитальные вложения в объекты недвижимого имущества государственной (муниципальной) собственности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0710170920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400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45 731,75</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Бюджетные инвестиции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0710170920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410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45 731,75</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483"/>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Расходы на реализацию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9900070510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280 146,974</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9900070510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280 146,974</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9900070510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610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280 146,974</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Дополнительное образование детей</w:t>
            </w:r>
          </w:p>
        </w:tc>
        <w:tc>
          <w:tcPr>
            <w:tcW w:w="426"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161 517,18</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99 108,726</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98 859,096</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Развитие образования</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0710000000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18 960,58</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92 842,226</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92 592,596</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0710042300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18 960,58</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92 842,226</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92 592,596</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0710042300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610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18 960,58</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92 842,226</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92 592,596</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Муниципальная программа «Развитие дополнительного образования в Карасукском районе  Новосибирской области на 2023-2025 годы»</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073000000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6 266,50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6 266,50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6 266,50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Реализация мероприятий по обеспечению функционирования модели персонифицированного финансирования дополнительного образования детей</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0730079500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6 266,50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6 266,50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6 266,50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0730079500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5 803,10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5 803,10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5 803,10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0730079500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610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5 803,10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5 803,10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5 803,10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автономным учреждениям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0730079500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620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154,40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154,40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154,40</w:t>
            </w:r>
          </w:p>
        </w:tc>
      </w:tr>
      <w:tr w:rsidR="00B540E4" w:rsidRPr="00B540E4" w:rsidTr="00B540E4">
        <w:trPr>
          <w:trHeight w:val="142"/>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 xml:space="preserve">Субсидии некоммерческим организациям (за исключением государственных (муниципальных) </w:t>
            </w:r>
            <w:r w:rsidRPr="00B540E4">
              <w:rPr>
                <w:rFonts w:eastAsia="SimSun"/>
                <w:sz w:val="18"/>
                <w:szCs w:val="18"/>
                <w:lang w:eastAsia="zh-CN"/>
              </w:rPr>
              <w:lastRenderedPageBreak/>
              <w:t>учреждений)</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lastRenderedPageBreak/>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0730079500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630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154,40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154,40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154,40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lastRenderedPageBreak/>
              <w:t>Иные бюджетные ассигнования</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0730079500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800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154,60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154,60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154,60</w:t>
            </w:r>
          </w:p>
        </w:tc>
      </w:tr>
      <w:tr w:rsidR="00B540E4" w:rsidRPr="00B540E4" w:rsidTr="00B540E4">
        <w:trPr>
          <w:trHeight w:val="134"/>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0730079500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810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154,60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154,60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154,60</w:t>
            </w:r>
          </w:p>
        </w:tc>
      </w:tr>
      <w:tr w:rsidR="00B540E4" w:rsidRPr="00B540E4" w:rsidTr="00B540E4">
        <w:trPr>
          <w:trHeight w:val="570"/>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Расходы на реализацию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9900070510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136 290,10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9900070510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136 290,10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9900070510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610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136 290,10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Молодежная политика и оздоровление детей</w:t>
            </w:r>
          </w:p>
        </w:tc>
        <w:tc>
          <w:tcPr>
            <w:tcW w:w="426"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07</w:t>
            </w:r>
          </w:p>
        </w:tc>
        <w:tc>
          <w:tcPr>
            <w:tcW w:w="948"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0000000000</w:t>
            </w:r>
          </w:p>
        </w:tc>
        <w:tc>
          <w:tcPr>
            <w:tcW w:w="352"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000</w:t>
            </w:r>
          </w:p>
        </w:tc>
        <w:tc>
          <w:tcPr>
            <w:tcW w:w="1383"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876,00</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876,00</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876,00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Pr>
                <w:rFonts w:eastAsia="SimSun"/>
                <w:sz w:val="18"/>
                <w:szCs w:val="18"/>
                <w:lang w:eastAsia="zh-CN"/>
              </w:rPr>
              <w:t>Реализация мероприятий МП "</w:t>
            </w:r>
            <w:r w:rsidRPr="00B540E4">
              <w:rPr>
                <w:rFonts w:eastAsia="SimSun"/>
                <w:sz w:val="18"/>
                <w:szCs w:val="18"/>
                <w:lang w:eastAsia="zh-CN"/>
              </w:rPr>
              <w:t>М</w:t>
            </w:r>
            <w:r>
              <w:rPr>
                <w:rFonts w:eastAsia="SimSun"/>
                <w:sz w:val="18"/>
                <w:szCs w:val="18"/>
                <w:lang w:eastAsia="zh-CN"/>
              </w:rPr>
              <w:t xml:space="preserve">олодежь Карасукского района на </w:t>
            </w:r>
            <w:r w:rsidRPr="00B540E4">
              <w:rPr>
                <w:rFonts w:eastAsia="SimSun"/>
                <w:sz w:val="18"/>
                <w:szCs w:val="18"/>
                <w:lang w:eastAsia="zh-CN"/>
              </w:rPr>
              <w:t>2024-2026 годы"</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0710043100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876,00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876,00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876,00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0710043100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876,00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876,00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876,00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0710043100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610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876,00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876,00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876,00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Другие вопросы в области образования</w:t>
            </w:r>
          </w:p>
        </w:tc>
        <w:tc>
          <w:tcPr>
            <w:tcW w:w="426"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352"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124 978,650</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52 409,10</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51 523,20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Развитие образования</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0700000000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75 290,150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18 544,50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18 544,50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Прочие учреждения в области образования</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0710043500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75 290,150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18 544,50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18 544,50</w:t>
            </w:r>
          </w:p>
        </w:tc>
      </w:tr>
      <w:tr w:rsidR="00B540E4" w:rsidRPr="00B540E4" w:rsidTr="00B540E4">
        <w:trPr>
          <w:trHeight w:val="15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0710043500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53 533,00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7 754,80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7 754,80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казенных учреждений</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0710043500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110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53 533,00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7 754,80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7 754,80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услуг в сфере информационно-коммуникационных технологий</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0710043500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8 632,93</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Прочие закупки товаров, работ и услуг для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0710043500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240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8 632,93</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бюджетные ассигнования</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0710043500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800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290,50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Уплата налогов, сборов и иных платежей</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0710043500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850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290,50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71"/>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 xml:space="preserve"> Расходы на реализацию мероприятий по оздоровлению детей в рамках Государственной программы Новосибирской области "Развитие системы социальной поддержки населения и улучшения социального положения семей с детьми в Новосибирской области"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0401070079</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6 586,60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6 586,60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6 586,60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0401070079</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22,80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22,80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22,80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0401070079</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240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22,80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22,80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22,80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0401070359</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5 563,80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5 563,80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5 563,80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0401070359</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240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5 563,80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5 563,80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5 563,80</w:t>
            </w:r>
          </w:p>
        </w:tc>
      </w:tr>
      <w:tr w:rsidR="00B540E4" w:rsidRPr="00B540E4" w:rsidTr="00B540E4">
        <w:trPr>
          <w:trHeight w:val="60"/>
        </w:trPr>
        <w:tc>
          <w:tcPr>
            <w:tcW w:w="4112" w:type="dxa"/>
            <w:noWrap/>
            <w:hideMark/>
          </w:tcPr>
          <w:p w:rsidR="00B540E4" w:rsidRPr="00B540E4" w:rsidRDefault="00B540E4" w:rsidP="00B540E4">
            <w:pPr>
              <w:suppressAutoHyphens/>
              <w:autoSpaceDN w:val="0"/>
              <w:rPr>
                <w:rFonts w:eastAsia="SimSun"/>
                <w:sz w:val="18"/>
                <w:szCs w:val="18"/>
                <w:lang w:eastAsia="zh-CN"/>
              </w:rPr>
            </w:pPr>
            <w:r>
              <w:rPr>
                <w:rFonts w:eastAsia="SimSun"/>
                <w:sz w:val="18"/>
                <w:szCs w:val="18"/>
                <w:lang w:eastAsia="zh-CN"/>
              </w:rPr>
              <w:t xml:space="preserve">Софинансирование мероприятий </w:t>
            </w:r>
            <w:r w:rsidRPr="00B540E4">
              <w:rPr>
                <w:rFonts w:eastAsia="SimSun"/>
                <w:sz w:val="18"/>
                <w:szCs w:val="18"/>
                <w:lang w:eastAsia="zh-CN"/>
              </w:rPr>
              <w:t>по оздоровлению детей в рамк</w:t>
            </w:r>
            <w:r>
              <w:rPr>
                <w:rFonts w:eastAsia="SimSun"/>
                <w:sz w:val="18"/>
                <w:szCs w:val="18"/>
                <w:lang w:eastAsia="zh-CN"/>
              </w:rPr>
              <w:t>ах МП "Дети Карасукского района</w:t>
            </w:r>
            <w:r w:rsidRPr="00B540E4">
              <w:rPr>
                <w:rFonts w:eastAsia="SimSun"/>
                <w:sz w:val="18"/>
                <w:szCs w:val="18"/>
                <w:lang w:eastAsia="zh-CN"/>
              </w:rPr>
              <w:t>"</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0720079500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1 000,00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1 000,00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1 000,00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0720079500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1 000,00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1 000,00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1 000,00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0720079500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240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1 000,00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1 000,00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1 000,00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0710043500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6 247,12</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4 203,1</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4 203,1</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0710043500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610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автономным учреждениям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0710043500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620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6 247,12</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4 203,1</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4 203,1</w:t>
            </w:r>
          </w:p>
        </w:tc>
      </w:tr>
      <w:tr w:rsidR="00B540E4" w:rsidRPr="00B540E4" w:rsidTr="00B540E4">
        <w:trPr>
          <w:trHeight w:val="568"/>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 xml:space="preserve">Расходы на реализацию мероприятий по обеспечению сбалансированности местных бюджетов в рамках государственной программы </w:t>
            </w:r>
            <w:r w:rsidRPr="00B540E4">
              <w:rPr>
                <w:rFonts w:eastAsia="SimSun"/>
                <w:i/>
                <w:iCs/>
                <w:sz w:val="18"/>
                <w:szCs w:val="18"/>
                <w:lang w:eastAsia="zh-CN"/>
              </w:rPr>
              <w:lastRenderedPageBreak/>
              <w:t>Новосибирской области "Управление государственными финансами в Новосибирской области"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lastRenderedPageBreak/>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9900070510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16 198,40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lastRenderedPageBreak/>
              <w:t>Расходы на выплаты персоналу казенных учреждений</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9900070510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110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72"/>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9900070510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16 198,40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автономным учреждениям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9900070510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620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16 198,40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225"/>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Софинансирование мероприятий  по ресурсному обеспечению модернизации образования</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0720079500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372,50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342,70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342,70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0720079500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372,50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342,70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342,70</w:t>
            </w:r>
          </w:p>
        </w:tc>
      </w:tr>
      <w:tr w:rsidR="00B540E4" w:rsidRPr="00B540E4" w:rsidTr="00B540E4">
        <w:trPr>
          <w:trHeight w:val="255"/>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0720079500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610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372,50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342,70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342,70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Расходы на реализацию мероприятий по ресурсному обеспечению модернизации образования Новосибирской области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0710103470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13 960,00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12 000,00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12 000,00</w:t>
            </w:r>
          </w:p>
        </w:tc>
      </w:tr>
      <w:tr w:rsidR="00B540E4" w:rsidRPr="00B540E4" w:rsidTr="00B540E4">
        <w:trPr>
          <w:trHeight w:val="112"/>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0710103470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13 960,00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12 000,00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12 000,00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0710103470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610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13 960,00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12 000,00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12 000,00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Расходы на установку и модернизацию систем видеонаблюдения, автоматической пожарной сигнализации и пожарного мониторинга в муниципальных учреждениях</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2200302590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10 500,00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10 500,00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10 500,00</w:t>
            </w:r>
          </w:p>
        </w:tc>
      </w:tr>
      <w:tr w:rsidR="00B540E4" w:rsidRPr="00B540E4" w:rsidTr="00B540E4">
        <w:trPr>
          <w:trHeight w:val="121"/>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2200302590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10 500,00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10 500,00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10 500,00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2200302590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610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10 500,00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10 500,00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10 500,00</w:t>
            </w:r>
          </w:p>
        </w:tc>
      </w:tr>
      <w:tr w:rsidR="00B540E4" w:rsidRPr="00B540E4" w:rsidTr="00B540E4">
        <w:trPr>
          <w:trHeight w:val="416"/>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Расходы на обеспечение деятельности советников директора по воспитанию и взаимодействию с детскими общественными объединениями в общеобразовательных организациях</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070EВ51790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8 657,60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11 021,90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10 136,00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070EВ51790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8 657,60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11 021,90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10 136,00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070EВ51790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610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8 657,60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11 021,90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10 136,00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Расходы на реализацию мероприятий по модернизации школьных систем образования</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07101L7500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07101L7500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07101L7500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240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Культура, кинематография, средства массовой информации</w:t>
            </w:r>
          </w:p>
        </w:tc>
        <w:tc>
          <w:tcPr>
            <w:tcW w:w="426"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08</w:t>
            </w:r>
          </w:p>
        </w:tc>
        <w:tc>
          <w:tcPr>
            <w:tcW w:w="425"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00</w:t>
            </w:r>
          </w:p>
        </w:tc>
        <w:tc>
          <w:tcPr>
            <w:tcW w:w="948"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352"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164 922,55710</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114 151,219</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166 890,811</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Культура</w:t>
            </w:r>
          </w:p>
        </w:tc>
        <w:tc>
          <w:tcPr>
            <w:tcW w:w="426"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08</w:t>
            </w:r>
          </w:p>
        </w:tc>
        <w:tc>
          <w:tcPr>
            <w:tcW w:w="425"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352"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164 922,55710</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114 151,219</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166 890,811</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Расходы в сфере культуры</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08</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0810000000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162 448,75</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114 151,219</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114 098,911</w:t>
            </w:r>
          </w:p>
        </w:tc>
      </w:tr>
      <w:tr w:rsidR="00B540E4" w:rsidRPr="00B540E4" w:rsidTr="00B540E4">
        <w:trPr>
          <w:trHeight w:val="361"/>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комплектование книжных фондов муниципальных общедоступных библиотек и государственных библиотек субъектов Российской Федерации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08</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11005L5190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362,74</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363,25</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372,59</w:t>
            </w:r>
          </w:p>
        </w:tc>
      </w:tr>
      <w:tr w:rsidR="00B540E4" w:rsidRPr="00B540E4" w:rsidTr="00B540E4">
        <w:trPr>
          <w:trHeight w:val="89"/>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08</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11005L5190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362,74</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363,25</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372,59</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08</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11005L5190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610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362,74</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363,25</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372,59</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Государственная поддержка отрасли культуры (по установленному уровню софинансирования)</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08</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110A255190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3 655,74</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08</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110A255190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3 655,74</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08</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110A255190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610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3 655,74</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Государственная поддержка  на комплектование библиотечных фондов муниципальных общедоступных библиотек Новосибирской области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08</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1100570770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509,45</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509,45</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509,45</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 xml:space="preserve">Предоставление субсидий бюджетным, </w:t>
            </w:r>
            <w:r w:rsidRPr="00B540E4">
              <w:rPr>
                <w:rFonts w:eastAsia="SimSun"/>
                <w:sz w:val="18"/>
                <w:szCs w:val="18"/>
                <w:lang w:eastAsia="zh-CN"/>
              </w:rPr>
              <w:lastRenderedPageBreak/>
              <w:t>автономным учреждениям и иным некоммерческим организациям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lastRenderedPageBreak/>
              <w:t>08</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1100570770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509,45</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509,45</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509,45</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lastRenderedPageBreak/>
              <w:t>Субсидии бюджетным учреждениям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08</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1100570770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610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509,45</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509,45</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509,45</w:t>
            </w:r>
          </w:p>
        </w:tc>
      </w:tr>
      <w:tr w:rsidR="00B540E4" w:rsidRPr="00B540E4" w:rsidTr="00B540E4">
        <w:trPr>
          <w:trHeight w:val="349"/>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Мероприятия по обеспечению развития и укрепления материально-технической базы домов культуры в населенных пунктах с числом жителей до 50 тысяч человек</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08</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11007L4670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1 691,78</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1 682,74</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1 703,15</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08</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11007L4670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1 691,78</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1 682,74</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1 703,15</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08</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11007L4670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610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1 691,78</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1 682,74</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1 703,15</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Дворцы и дома культуры, другие учреждения культуры и средств массовой информации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08</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0810044000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33 307,31110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76 307,379</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76 225,321</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Прочие закупки товаров, работ и услуг для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08</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0810044000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33 307,31110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76 307,379</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76 225,321</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08</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0810044000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33 307,31110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76 307,379</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76 225,321</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08</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0810044000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610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33 307,31110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76 307,379</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76 225,321</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Музеи и постоянные выставки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08</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0810044100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1 657,30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10 330,4</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10 330,4</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08</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0810044100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1 657,30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10 330,4</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10 330,4</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08</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0810044100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610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1 657,30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10 330,4</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10 330,4</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Библиотеки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08</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0810044200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5 992,30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24 958,0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24 958,0</w:t>
            </w:r>
          </w:p>
        </w:tc>
      </w:tr>
      <w:tr w:rsidR="00B540E4" w:rsidRPr="00B540E4" w:rsidTr="00B540E4">
        <w:trPr>
          <w:trHeight w:val="89"/>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08</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0810044200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5 992,30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24 958,0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24 958,0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08</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0810044200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610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5 992,30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24 958,0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24 958,0</w:t>
            </w:r>
          </w:p>
        </w:tc>
      </w:tr>
      <w:tr w:rsidR="00B540E4" w:rsidRPr="00B540E4" w:rsidTr="00B540E4">
        <w:trPr>
          <w:trHeight w:val="513"/>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Расходы на реализацию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08</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9900070510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115 272,126</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08</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9900070510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115 272,126</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08</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9900070510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610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115 272,126</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Региональные и государственные программы</w:t>
            </w:r>
          </w:p>
        </w:tc>
        <w:tc>
          <w:tcPr>
            <w:tcW w:w="426"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08</w:t>
            </w:r>
          </w:p>
        </w:tc>
        <w:tc>
          <w:tcPr>
            <w:tcW w:w="425"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1100000000</w:t>
            </w:r>
          </w:p>
        </w:tc>
        <w:tc>
          <w:tcPr>
            <w:tcW w:w="352"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2 473,810</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52 791,90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Приобретение оборудования для  муниципальных учреждений культуры и муниципальных образовательных организаций дополнительного образования сферы культуры</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08</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1100770620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1 968,00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52 000,00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08</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1100770620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1 968,00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52 000,00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08</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1100770620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610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1 968,00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52 000,00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Софинансирование в рамках МП " Сохранение и развитие культуры Карасукского района Новосибирской области на 2023-2025 годы"</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08</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0820079500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32,00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791,90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08</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0820079500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32,00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791,90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08</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0820079500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610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32,00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791,90</w:t>
            </w:r>
          </w:p>
        </w:tc>
      </w:tr>
      <w:tr w:rsidR="00B540E4" w:rsidRPr="00B540E4" w:rsidTr="00B540E4">
        <w:trPr>
          <w:trHeight w:val="549"/>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Мероприятия по проведению работ на воинских захоронениях (проведение ремонтно-реставрационных и благоустроительных работ на воинских захоронениях)</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08</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11101L2991</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473,81</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услуг в сфере информационно-коммуникационных технологий</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08</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11101L2991</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473,81</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Прочие закупки товаров, работ и услуг для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08</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11101L2991</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240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473,81</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Социальная политика</w:t>
            </w:r>
          </w:p>
        </w:tc>
        <w:tc>
          <w:tcPr>
            <w:tcW w:w="426"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10</w:t>
            </w:r>
          </w:p>
        </w:tc>
        <w:tc>
          <w:tcPr>
            <w:tcW w:w="425"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00</w:t>
            </w:r>
          </w:p>
        </w:tc>
        <w:tc>
          <w:tcPr>
            <w:tcW w:w="948"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352"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193 816,164</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164 021,000</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175 744,000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Пенсионное обеспечение</w:t>
            </w:r>
          </w:p>
        </w:tc>
        <w:tc>
          <w:tcPr>
            <w:tcW w:w="426"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10</w:t>
            </w:r>
          </w:p>
        </w:tc>
        <w:tc>
          <w:tcPr>
            <w:tcW w:w="425"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352"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2 866,2</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2 866,2</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2 866,2</w:t>
            </w:r>
          </w:p>
        </w:tc>
      </w:tr>
      <w:tr w:rsidR="00B540E4" w:rsidRPr="00B540E4" w:rsidTr="00B540E4">
        <w:trPr>
          <w:trHeight w:val="255"/>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Непрограммные направления  бюджета района</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9900000000</w:t>
            </w:r>
          </w:p>
        </w:tc>
        <w:tc>
          <w:tcPr>
            <w:tcW w:w="352"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2 866,2</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2 866,2</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2 866,2</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Доплаты к пенсиям, дополнительное пенсионное обеспечение</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9900049100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2 866,2</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2 866,2</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2 866,2</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lastRenderedPageBreak/>
              <w:t>Социальное обеспечение и иные выплаты населению</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9900049100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300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2 866,2</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2 866,2</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2 866,2</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Публичные нормативные социальные выплаты гражданам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9900049100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310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2 866,2</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2 866,2</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2 866,2</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Социальное обслуживание населения</w:t>
            </w:r>
          </w:p>
        </w:tc>
        <w:tc>
          <w:tcPr>
            <w:tcW w:w="426"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10</w:t>
            </w:r>
          </w:p>
        </w:tc>
        <w:tc>
          <w:tcPr>
            <w:tcW w:w="425"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352"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66 178,300</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62 980,800</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67 999,800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Осуществление  отдельных государственных по</w:t>
            </w:r>
            <w:r>
              <w:rPr>
                <w:rFonts w:eastAsia="SimSun"/>
                <w:i/>
                <w:iCs/>
                <w:sz w:val="18"/>
                <w:szCs w:val="18"/>
                <w:lang w:eastAsia="zh-CN"/>
              </w:rPr>
              <w:t xml:space="preserve">лномочий Новосибирской области </w:t>
            </w:r>
            <w:r w:rsidRPr="00B540E4">
              <w:rPr>
                <w:rFonts w:eastAsia="SimSun"/>
                <w:i/>
                <w:iCs/>
                <w:sz w:val="18"/>
                <w:szCs w:val="18"/>
                <w:lang w:eastAsia="zh-CN"/>
              </w:rPr>
              <w:t>по обеспечению  социального обслуживания отдельных категорий граждан</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0400070180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56 977,70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62 422,90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67 441,90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0400070180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56 977,70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62 422,90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67 441,90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0400070180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610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56 977,70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62 422,90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67 441,90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Cоздание системы долговременного ухода за гражданами пожилого возраста и инвалидами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040P351630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7 890,00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040P351630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7 890,00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040P351630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610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7 890,00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Pr>
                <w:rFonts w:eastAsia="SimSun"/>
                <w:sz w:val="18"/>
                <w:szCs w:val="18"/>
                <w:lang w:eastAsia="zh-CN"/>
              </w:rPr>
              <w:t>Непрограммные направления</w:t>
            </w:r>
            <w:r w:rsidRPr="00B540E4">
              <w:rPr>
                <w:rFonts w:eastAsia="SimSun"/>
                <w:sz w:val="18"/>
                <w:szCs w:val="18"/>
                <w:lang w:eastAsia="zh-CN"/>
              </w:rPr>
              <w:t xml:space="preserve"> бюджета района</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9900000000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1 310,60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557,90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557,90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Содержание специализированного дома для одиноких и престарелых</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9900079500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1 310,60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557,90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557,90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9900079500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1 310,60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557,90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557,90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9900079500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610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1 310,60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557,90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557,90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Социальное обеспечение населения</w:t>
            </w:r>
          </w:p>
        </w:tc>
        <w:tc>
          <w:tcPr>
            <w:tcW w:w="426"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10</w:t>
            </w:r>
          </w:p>
        </w:tc>
        <w:tc>
          <w:tcPr>
            <w:tcW w:w="425"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03</w:t>
            </w:r>
          </w:p>
        </w:tc>
        <w:tc>
          <w:tcPr>
            <w:tcW w:w="948"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352"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10 849,10</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10 198,50</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10 198,50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Региональные целевые программы</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3900000000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10 849,10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10 198,50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10 198,50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Реализация мероприятий в рамках государственной программы Новосибирской области "Обеспечение жильем молодых семей в Новосибирской области"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39002L4979</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10 349,10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9 698,50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9 698,50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Социальное обеспечение и иные выплаты населению</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39002L4979</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300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10 349,10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9 698,50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9 698,50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Социальные выплаты гражданам, кроме публичных нормативных социальных выплат</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39002L4979</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320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10 349,10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9 698,50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9 698,50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Реализация мероприятий в рамках муниципальной программы  "Обеспечение жильем молодых семей</w:t>
            </w:r>
            <w:r>
              <w:rPr>
                <w:rFonts w:eastAsia="SimSun"/>
                <w:i/>
                <w:iCs/>
                <w:sz w:val="18"/>
                <w:szCs w:val="18"/>
                <w:lang w:eastAsia="zh-CN"/>
              </w:rPr>
              <w:t xml:space="preserve"> в Карасукском районе на 2016-</w:t>
            </w:r>
            <w:r w:rsidRPr="00B540E4">
              <w:rPr>
                <w:rFonts w:eastAsia="SimSun"/>
                <w:i/>
                <w:iCs/>
                <w:sz w:val="18"/>
                <w:szCs w:val="18"/>
                <w:lang w:eastAsia="zh-CN"/>
              </w:rPr>
              <w:t>2020 годы"</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39002L4979</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Социальное обеспечение и иные выплаты населению</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39002L4979</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300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Социальные выплаты гражданам, кроме публичных нормативных социальных выплат</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39002L4979</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320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Охрана семьи, материнства и детства</w:t>
            </w:r>
          </w:p>
        </w:tc>
        <w:tc>
          <w:tcPr>
            <w:tcW w:w="426"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10</w:t>
            </w:r>
          </w:p>
        </w:tc>
        <w:tc>
          <w:tcPr>
            <w:tcW w:w="425"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04</w:t>
            </w:r>
          </w:p>
        </w:tc>
        <w:tc>
          <w:tcPr>
            <w:tcW w:w="948"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352"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108 060,564</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87 951,5</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93 613,0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Организация и осуществление деятельности по опеке и попечительс</w:t>
            </w:r>
            <w:r>
              <w:rPr>
                <w:rFonts w:eastAsia="SimSun"/>
                <w:i/>
                <w:iCs/>
                <w:sz w:val="18"/>
                <w:szCs w:val="18"/>
                <w:lang w:eastAsia="zh-CN"/>
              </w:rPr>
              <w:t>тву, социальной поддержке детей</w:t>
            </w:r>
            <w:r w:rsidRPr="00B540E4">
              <w:rPr>
                <w:rFonts w:eastAsia="SimSun"/>
                <w:i/>
                <w:iCs/>
                <w:sz w:val="18"/>
                <w:szCs w:val="18"/>
                <w:lang w:eastAsia="zh-CN"/>
              </w:rPr>
              <w:t>-сирот и детей, оставшихся без попечения родителей</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0400000000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108 060,564</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87 951,5</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93 613,0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Выплаты приемной семье на содержание подопечных детей</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0410470289</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34 382,5</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34 493,2</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31 745,2</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Социальное обеспечение и иные выплаты населению</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0410470289</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300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34 382,5</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34 493,2</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31 745,2</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Социальные выплаты гражданам, кроме публичных нормативных социальных выплат</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0410470289</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320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34 382,5</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34 493,2</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31 745,2</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Субвенция на оплату труда приемных родителей</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0420470289</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35 261,5</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42 732,0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50 033,0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услуг в сфере информационно-коммуникационных технологий</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0420470289</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35 261,5</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42 732,0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50 033,0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Прочие закупки товаров, работ и услуг для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0420470289</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240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35 261,5</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42 732,0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50 033,0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Выплаты семьям опекунов на содержание подопечных детей</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0430470289</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10 262,5</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10 726,3</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11 834,8</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Социальное обеспечение и иные выплаты населению</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0430470289</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300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10 262,5</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10 726,3</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11 834,8</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Социальные выплаты гражданам, кроме публичных нормативных социальных выплат</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0430470289</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320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10 262,5</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10 726,3</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11 834,8</w:t>
            </w:r>
          </w:p>
        </w:tc>
      </w:tr>
      <w:tr w:rsidR="00B540E4" w:rsidRPr="00B540E4" w:rsidTr="00B540E4">
        <w:trPr>
          <w:trHeight w:val="284"/>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Обеспечение предоставления жилых помещений детям-сиротам и детям, оставшимся без попечения родителей, лицам из их числа</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0400470139</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28 154,064</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lastRenderedPageBreak/>
              <w:t>Социальное обеспечение и иные выплаты населению</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0400470139</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300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28 154,064</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выплаты населению</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0400470139</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360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28 154,064</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Другие вопросы в области социальной политики</w:t>
            </w:r>
          </w:p>
        </w:tc>
        <w:tc>
          <w:tcPr>
            <w:tcW w:w="426"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10</w:t>
            </w:r>
          </w:p>
        </w:tc>
        <w:tc>
          <w:tcPr>
            <w:tcW w:w="425"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06</w:t>
            </w:r>
          </w:p>
        </w:tc>
        <w:tc>
          <w:tcPr>
            <w:tcW w:w="948"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352"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5 862,00</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24,00</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1 066,50</w:t>
            </w:r>
          </w:p>
        </w:tc>
      </w:tr>
      <w:tr w:rsidR="00B540E4" w:rsidRPr="00B540E4" w:rsidTr="00B540E4">
        <w:trPr>
          <w:trHeight w:val="341"/>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Расходы на реализацию мероприятий по формированию условий для обеспечения беспрепятственного доступа инвалидов и других маломобильных групп населения к приоритетным для них объектам и услугам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06</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0401270340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24,0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24,0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24,0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06</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0401270341</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24,0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24,0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24,0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06</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0401370340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610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24,0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24,0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24,0</w:t>
            </w:r>
          </w:p>
        </w:tc>
      </w:tr>
      <w:tr w:rsidR="00B540E4" w:rsidRPr="00B540E4" w:rsidTr="00B540E4">
        <w:trPr>
          <w:trHeight w:val="155"/>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Расходы на реализацию мероприятий по развитию социальной инфраструктуры в сфере организации отдыха и оздоровления детей Новосибирской области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06</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0401770929</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5 750,4</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1 026,8</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06</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0401770929</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5 750,4</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1 026,8</w:t>
            </w:r>
          </w:p>
        </w:tc>
      </w:tr>
      <w:tr w:rsidR="00B540E4" w:rsidRPr="00B540E4" w:rsidTr="00B540E4">
        <w:trPr>
          <w:trHeight w:val="255"/>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автономным учреждениям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06</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0401770929</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620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5 750,4</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1 026,8</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Софинансирование на реализацию мероприятий по развитию социальной инфраструктуры в сфере организации отдыха и оздоровления детей Новосибирской области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06</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0110079500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87,60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15,70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06</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0110079500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87,60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15,70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автономным учреждениям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10</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06</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0110079500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620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87,60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15,70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Физическая культура и спорт</w:t>
            </w:r>
          </w:p>
        </w:tc>
        <w:tc>
          <w:tcPr>
            <w:tcW w:w="426"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11</w:t>
            </w:r>
          </w:p>
        </w:tc>
        <w:tc>
          <w:tcPr>
            <w:tcW w:w="425"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948"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352"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54 818,650</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13 006,10</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10 763,82</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Физическая культура</w:t>
            </w:r>
          </w:p>
        </w:tc>
        <w:tc>
          <w:tcPr>
            <w:tcW w:w="426"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11</w:t>
            </w:r>
          </w:p>
        </w:tc>
        <w:tc>
          <w:tcPr>
            <w:tcW w:w="425"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352"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50 680,800</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5 899,50</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10 256,20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Физкультурно-оздоровительная работа и спортивные мероприятия</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1110000000</w:t>
            </w:r>
          </w:p>
        </w:tc>
        <w:tc>
          <w:tcPr>
            <w:tcW w:w="352"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10 383,60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5 899,50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10 256,20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Мероприятия в области  спорта и физической культуры</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1110004820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10 383,60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5 899,50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10 256,20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1110004820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10 383,60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5 899,50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10 256,20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автономным учреждениям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1110004820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620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10 383,60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5 899,50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10 256,20</w:t>
            </w:r>
          </w:p>
        </w:tc>
      </w:tr>
      <w:tr w:rsidR="00B540E4" w:rsidRPr="00B540E4" w:rsidTr="00B540E4">
        <w:trPr>
          <w:trHeight w:val="255"/>
        </w:trPr>
        <w:tc>
          <w:tcPr>
            <w:tcW w:w="4112" w:type="dxa"/>
            <w:hideMark/>
          </w:tcPr>
          <w:p w:rsidR="00B540E4" w:rsidRPr="00B540E4" w:rsidRDefault="00B540E4" w:rsidP="00B540E4">
            <w:pPr>
              <w:suppressAutoHyphens/>
              <w:autoSpaceDN w:val="0"/>
              <w:rPr>
                <w:rFonts w:eastAsia="SimSun"/>
                <w:sz w:val="18"/>
                <w:szCs w:val="18"/>
                <w:lang w:eastAsia="zh-CN"/>
              </w:rPr>
            </w:pPr>
            <w:r>
              <w:rPr>
                <w:rFonts w:eastAsia="SimSun"/>
                <w:sz w:val="18"/>
                <w:szCs w:val="18"/>
                <w:lang w:eastAsia="zh-CN"/>
              </w:rPr>
              <w:t xml:space="preserve">Непрограммные направления </w:t>
            </w:r>
            <w:r w:rsidRPr="00B540E4">
              <w:rPr>
                <w:rFonts w:eastAsia="SimSun"/>
                <w:sz w:val="18"/>
                <w:szCs w:val="18"/>
                <w:lang w:eastAsia="zh-CN"/>
              </w:rPr>
              <w:t>бюджета района</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9900000000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40 297,20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153"/>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Расходы на реализацию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9900070510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40 297,20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9900070510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40 297,20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автономным учреждениям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9900070510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620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40 297,20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Массовый спорт</w:t>
            </w:r>
          </w:p>
        </w:tc>
        <w:tc>
          <w:tcPr>
            <w:tcW w:w="426"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11</w:t>
            </w:r>
          </w:p>
        </w:tc>
        <w:tc>
          <w:tcPr>
            <w:tcW w:w="425"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352"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4 137,85</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7 106,60</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507,62</w:t>
            </w:r>
          </w:p>
        </w:tc>
      </w:tr>
      <w:tr w:rsidR="00B540E4" w:rsidRPr="00B540E4" w:rsidTr="00B540E4">
        <w:trPr>
          <w:trHeight w:val="116"/>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за счет государственной поддержки муниципальных образований  в части подготовки и проведения "Сельских спортивных игр Новосибирской области", "Спартакиад муниципальных образований Новосибирской области" и иных массовых спортивных мероприятий на территории области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140P570270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2 030,40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507,62</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140P570270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2 030,40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507,62</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автономным учреждениям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140P570270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620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2 030,40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507,62</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Оснащение объектов спортивной инфраструктуры спортивно-технологическим оборудованием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140P570290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1 522,85</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507,62</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140P570290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1 522,85</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507,62</w:t>
            </w:r>
          </w:p>
        </w:tc>
      </w:tr>
      <w:tr w:rsidR="00B540E4" w:rsidRPr="00B540E4" w:rsidTr="00B540E4">
        <w:trPr>
          <w:trHeight w:val="255"/>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lastRenderedPageBreak/>
              <w:t>Субсидии автономным учреждениям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140P570290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620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1 522,85</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507,62</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Расходы на осуществление малобюджетного строительства, реконструкции, ремонта спортивных сооружений, обеспечения оборудованием и инвентарем спортивных объектов</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1400770740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5 000,00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1400770740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1400770740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240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101"/>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1400770740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5 000,00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автономным учреждениям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1400770740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620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5 000,00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255"/>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Софинансирование за счет местного бюджета в рамках МП Карасукского района Новосибирской области «Развитие физической культуры и спорта в Карасукском районе Новосибирской области»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0110079500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1 460,00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76,20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0110079500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1 460,00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0110079500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240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1 460,00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9900070510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1 155,00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76,20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автономным учреждениям</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11</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02</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9900070510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620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1 155,00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76,20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Обслуживание государственного и муниципального долга</w:t>
            </w:r>
          </w:p>
        </w:tc>
        <w:tc>
          <w:tcPr>
            <w:tcW w:w="426"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13</w:t>
            </w:r>
          </w:p>
        </w:tc>
        <w:tc>
          <w:tcPr>
            <w:tcW w:w="425"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948"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352"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3 174,00</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3 174,00</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3 174,00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Обслуживание внутреннего государственного и муниципального долга</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13</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3 174,00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3 174,00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3 174,00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Pr>
                <w:rFonts w:eastAsia="SimSun"/>
                <w:sz w:val="18"/>
                <w:szCs w:val="18"/>
                <w:lang w:eastAsia="zh-CN"/>
              </w:rPr>
              <w:t xml:space="preserve">Непрограммные направления </w:t>
            </w:r>
            <w:r w:rsidRPr="00B540E4">
              <w:rPr>
                <w:rFonts w:eastAsia="SimSun"/>
                <w:sz w:val="18"/>
                <w:szCs w:val="18"/>
                <w:lang w:eastAsia="zh-CN"/>
              </w:rPr>
              <w:t>бюджета района</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13</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9900000000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3 174,00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3 174,00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3 174,00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Процентные платежи по муниципальному долгу</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13</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9900065030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3 174,00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3 174,00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3 174,00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Обслуживание государственного (муниципального) долга</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13</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9900065030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700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3 174,00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3 174,00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3 174,00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Обслуживание муниципального долга</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13</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9900065030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730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3 174,00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3 174,00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3 174,00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Межбюджетные трансферты общего характера бюджетам субъектов Российской Федерации и муниципальных образований</w:t>
            </w:r>
          </w:p>
        </w:tc>
        <w:tc>
          <w:tcPr>
            <w:tcW w:w="426"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14</w:t>
            </w:r>
          </w:p>
        </w:tc>
        <w:tc>
          <w:tcPr>
            <w:tcW w:w="425"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948"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352"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101 999,90</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71 133,70</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64 816,30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Дотации на выравнивание бюджетной обеспеченности  субъектов Российской Федерации и муниципальных образований</w:t>
            </w:r>
          </w:p>
        </w:tc>
        <w:tc>
          <w:tcPr>
            <w:tcW w:w="426"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14</w:t>
            </w:r>
          </w:p>
        </w:tc>
        <w:tc>
          <w:tcPr>
            <w:tcW w:w="425"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352"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92 993,9</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64 577,7</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58 260,3</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Дотации на выравнивание бюджетной обеспеченности поселений</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0300270220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92 993,9</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64 577,7</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58 260,3</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Межбюджетные трансферты</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0300270220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500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92 993,9</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64 577,7</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58 260,3</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Дотации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01</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0300270220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510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92 993,9</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64 577,7</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58 260,3</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Прочие межбюджетные трансферты общего характера</w:t>
            </w:r>
          </w:p>
        </w:tc>
        <w:tc>
          <w:tcPr>
            <w:tcW w:w="426"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14</w:t>
            </w:r>
          </w:p>
        </w:tc>
        <w:tc>
          <w:tcPr>
            <w:tcW w:w="425"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03</w:t>
            </w:r>
          </w:p>
        </w:tc>
        <w:tc>
          <w:tcPr>
            <w:tcW w:w="948"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352"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9 006,000</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6 556,000</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6 556,000</w:t>
            </w:r>
          </w:p>
        </w:tc>
      </w:tr>
      <w:tr w:rsidR="00B540E4" w:rsidRPr="00B540E4" w:rsidTr="00B540E4">
        <w:trPr>
          <w:trHeight w:val="6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Непрограммные направления  бюджета района</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9900000000</w:t>
            </w:r>
          </w:p>
        </w:tc>
        <w:tc>
          <w:tcPr>
            <w:tcW w:w="352"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9 006,00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6 556,00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6 556,00</w:t>
            </w:r>
          </w:p>
        </w:tc>
      </w:tr>
      <w:tr w:rsidR="00B540E4" w:rsidRPr="00B540E4" w:rsidTr="00B540E4">
        <w:trPr>
          <w:trHeight w:val="117"/>
        </w:trPr>
        <w:tc>
          <w:tcPr>
            <w:tcW w:w="4112"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Межбюджетные трансферты из бюджета муниципальных районов в  бюджет субъекта на осуществление части полномочий по решению вопросов местного значения в соответствии с заключенными соглашениями</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9900005210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9 006,00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6 556,00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6 556,00</w:t>
            </w:r>
          </w:p>
        </w:tc>
      </w:tr>
      <w:tr w:rsidR="00B540E4" w:rsidRPr="00B540E4" w:rsidTr="00B540E4">
        <w:trPr>
          <w:trHeight w:val="255"/>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Межбюджетные трансферты</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9900005210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500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9 006,00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6 556,00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6 556,00</w:t>
            </w:r>
          </w:p>
        </w:tc>
      </w:tr>
      <w:tr w:rsidR="00B540E4" w:rsidRPr="00B540E4" w:rsidTr="00B540E4">
        <w:trPr>
          <w:trHeight w:val="255"/>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межбюджетные трансферты</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14</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03</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9900005210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540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9 006,00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6 556,00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6 556,00</w:t>
            </w:r>
          </w:p>
        </w:tc>
      </w:tr>
      <w:tr w:rsidR="00B540E4" w:rsidRPr="00B540E4" w:rsidTr="00B540E4">
        <w:trPr>
          <w:trHeight w:val="255"/>
        </w:trPr>
        <w:tc>
          <w:tcPr>
            <w:tcW w:w="4112"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Условно утвержденные расходы</w:t>
            </w:r>
          </w:p>
        </w:tc>
        <w:tc>
          <w:tcPr>
            <w:tcW w:w="426"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99</w:t>
            </w:r>
          </w:p>
        </w:tc>
        <w:tc>
          <w:tcPr>
            <w:tcW w:w="425"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00</w:t>
            </w:r>
          </w:p>
        </w:tc>
        <w:tc>
          <w:tcPr>
            <w:tcW w:w="948"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r w:rsidRPr="00B540E4">
              <w:rPr>
                <w:rFonts w:eastAsia="SimSun"/>
                <w:b/>
                <w:bCs/>
                <w:sz w:val="18"/>
                <w:szCs w:val="18"/>
                <w:lang w:eastAsia="zh-CN"/>
              </w:rPr>
              <w:t>0000000000</w:t>
            </w:r>
          </w:p>
        </w:tc>
        <w:tc>
          <w:tcPr>
            <w:tcW w:w="352"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10 870,00</w:t>
            </w:r>
          </w:p>
        </w:tc>
        <w:tc>
          <w:tcPr>
            <w:tcW w:w="1340" w:type="dxa"/>
            <w:noWrap/>
            <w:hideMark/>
          </w:tcPr>
          <w:p w:rsidR="00B540E4" w:rsidRPr="00B540E4" w:rsidRDefault="00B540E4" w:rsidP="00B540E4">
            <w:pPr>
              <w:suppressAutoHyphens/>
              <w:autoSpaceDN w:val="0"/>
              <w:ind w:left="-1"/>
              <w:jc w:val="right"/>
              <w:rPr>
                <w:rFonts w:eastAsia="SimSun"/>
                <w:b/>
                <w:bCs/>
                <w:sz w:val="18"/>
                <w:szCs w:val="18"/>
                <w:lang w:eastAsia="zh-CN"/>
              </w:rPr>
            </w:pPr>
            <w:r w:rsidRPr="00B540E4">
              <w:rPr>
                <w:rFonts w:eastAsia="SimSun"/>
                <w:b/>
                <w:bCs/>
                <w:sz w:val="18"/>
                <w:szCs w:val="18"/>
                <w:lang w:eastAsia="zh-CN"/>
              </w:rPr>
              <w:t>11 870,00</w:t>
            </w:r>
          </w:p>
        </w:tc>
      </w:tr>
      <w:tr w:rsidR="00B540E4" w:rsidRPr="00B540E4" w:rsidTr="00B540E4">
        <w:trPr>
          <w:trHeight w:val="255"/>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Условно утвержденные расходы</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0000000000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10 870,00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11 870,00</w:t>
            </w:r>
          </w:p>
        </w:tc>
      </w:tr>
      <w:tr w:rsidR="00B540E4" w:rsidRPr="00B540E4" w:rsidTr="00B540E4">
        <w:trPr>
          <w:trHeight w:val="255"/>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Условно утвержденные расходы</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9990000000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10 870,00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11 870,00</w:t>
            </w:r>
          </w:p>
        </w:tc>
      </w:tr>
      <w:tr w:rsidR="00B540E4" w:rsidRPr="00B540E4" w:rsidTr="00B540E4">
        <w:trPr>
          <w:trHeight w:val="255"/>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Условно утвержденные расходы</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9990000000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900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10 870,00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11 870,00</w:t>
            </w:r>
          </w:p>
        </w:tc>
      </w:tr>
      <w:tr w:rsidR="00B540E4" w:rsidRPr="00B540E4" w:rsidTr="00B540E4">
        <w:trPr>
          <w:trHeight w:val="270"/>
        </w:trPr>
        <w:tc>
          <w:tcPr>
            <w:tcW w:w="4112"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Условно утвержденные расходы</w:t>
            </w:r>
          </w:p>
        </w:tc>
        <w:tc>
          <w:tcPr>
            <w:tcW w:w="426"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w:t>
            </w:r>
          </w:p>
        </w:tc>
        <w:tc>
          <w:tcPr>
            <w:tcW w:w="425"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w:t>
            </w:r>
          </w:p>
        </w:tc>
        <w:tc>
          <w:tcPr>
            <w:tcW w:w="948"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9990000000</w:t>
            </w:r>
          </w:p>
        </w:tc>
        <w:tc>
          <w:tcPr>
            <w:tcW w:w="352" w:type="dxa"/>
            <w:noWrap/>
            <w:hideMark/>
          </w:tcPr>
          <w:p w:rsidR="00B540E4" w:rsidRPr="00B540E4" w:rsidRDefault="00B540E4" w:rsidP="00B540E4">
            <w:pPr>
              <w:suppressAutoHyphens/>
              <w:autoSpaceDN w:val="0"/>
              <w:ind w:left="-105" w:right="-153"/>
              <w:jc w:val="center"/>
              <w:rPr>
                <w:rFonts w:eastAsia="SimSun"/>
                <w:sz w:val="18"/>
                <w:szCs w:val="18"/>
                <w:lang w:eastAsia="zh-CN"/>
              </w:rPr>
            </w:pPr>
            <w:r w:rsidRPr="00B540E4">
              <w:rPr>
                <w:rFonts w:eastAsia="SimSun"/>
                <w:sz w:val="18"/>
                <w:szCs w:val="18"/>
                <w:lang w:eastAsia="zh-CN"/>
              </w:rPr>
              <w:t>990</w:t>
            </w:r>
          </w:p>
        </w:tc>
        <w:tc>
          <w:tcPr>
            <w:tcW w:w="1383"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10 870,00</w:t>
            </w:r>
          </w:p>
        </w:tc>
        <w:tc>
          <w:tcPr>
            <w:tcW w:w="1340" w:type="dxa"/>
            <w:noWrap/>
            <w:hideMark/>
          </w:tcPr>
          <w:p w:rsidR="00B540E4" w:rsidRPr="00B540E4" w:rsidRDefault="00B540E4" w:rsidP="00B540E4">
            <w:pPr>
              <w:suppressAutoHyphens/>
              <w:autoSpaceDN w:val="0"/>
              <w:ind w:left="-1"/>
              <w:jc w:val="right"/>
              <w:rPr>
                <w:rFonts w:eastAsia="SimSun"/>
                <w:sz w:val="18"/>
                <w:szCs w:val="18"/>
                <w:lang w:eastAsia="zh-CN"/>
              </w:rPr>
            </w:pPr>
            <w:r w:rsidRPr="00B540E4">
              <w:rPr>
                <w:rFonts w:eastAsia="SimSun"/>
                <w:sz w:val="18"/>
                <w:szCs w:val="18"/>
                <w:lang w:eastAsia="zh-CN"/>
              </w:rPr>
              <w:t>11 870,00</w:t>
            </w:r>
          </w:p>
        </w:tc>
      </w:tr>
      <w:tr w:rsidR="00B540E4" w:rsidRPr="00B540E4" w:rsidTr="00B540E4">
        <w:trPr>
          <w:trHeight w:val="300"/>
        </w:trPr>
        <w:tc>
          <w:tcPr>
            <w:tcW w:w="4112" w:type="dxa"/>
            <w:noWrap/>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Итого расходов</w:t>
            </w:r>
          </w:p>
        </w:tc>
        <w:tc>
          <w:tcPr>
            <w:tcW w:w="426"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425"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948"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352" w:type="dxa"/>
            <w:noWrap/>
            <w:hideMark/>
          </w:tcPr>
          <w:p w:rsidR="00B540E4" w:rsidRPr="00B540E4" w:rsidRDefault="00B540E4" w:rsidP="00B540E4">
            <w:pPr>
              <w:suppressAutoHyphens/>
              <w:autoSpaceDN w:val="0"/>
              <w:ind w:left="-105" w:right="-153"/>
              <w:jc w:val="center"/>
              <w:rPr>
                <w:rFonts w:eastAsia="SimSun"/>
                <w:b/>
                <w:bCs/>
                <w:sz w:val="18"/>
                <w:szCs w:val="18"/>
                <w:lang w:eastAsia="zh-CN"/>
              </w:rPr>
            </w:pPr>
          </w:p>
        </w:tc>
        <w:tc>
          <w:tcPr>
            <w:tcW w:w="1383" w:type="dxa"/>
            <w:noWrap/>
            <w:hideMark/>
          </w:tcPr>
          <w:p w:rsidR="00B540E4" w:rsidRPr="00B540E4" w:rsidRDefault="00B540E4" w:rsidP="00B540E4">
            <w:pPr>
              <w:suppressAutoHyphens/>
              <w:autoSpaceDN w:val="0"/>
              <w:ind w:left="-133"/>
              <w:jc w:val="right"/>
              <w:rPr>
                <w:rFonts w:eastAsia="SimSun"/>
                <w:b/>
                <w:bCs/>
                <w:sz w:val="18"/>
                <w:szCs w:val="18"/>
                <w:lang w:eastAsia="zh-CN"/>
              </w:rPr>
            </w:pPr>
            <w:r w:rsidRPr="00B540E4">
              <w:rPr>
                <w:rFonts w:eastAsia="SimSun"/>
                <w:b/>
                <w:bCs/>
                <w:sz w:val="18"/>
                <w:szCs w:val="18"/>
                <w:lang w:eastAsia="zh-CN"/>
              </w:rPr>
              <w:t>3 524 081,66480</w:t>
            </w:r>
          </w:p>
        </w:tc>
        <w:tc>
          <w:tcPr>
            <w:tcW w:w="1340" w:type="dxa"/>
            <w:noWrap/>
            <w:hideMark/>
          </w:tcPr>
          <w:p w:rsidR="00B540E4" w:rsidRPr="00B540E4" w:rsidRDefault="00B540E4" w:rsidP="00B540E4">
            <w:pPr>
              <w:suppressAutoHyphens/>
              <w:autoSpaceDN w:val="0"/>
              <w:ind w:left="-133"/>
              <w:jc w:val="right"/>
              <w:rPr>
                <w:rFonts w:eastAsia="SimSun"/>
                <w:b/>
                <w:bCs/>
                <w:sz w:val="18"/>
                <w:szCs w:val="18"/>
                <w:lang w:eastAsia="zh-CN"/>
              </w:rPr>
            </w:pPr>
            <w:r w:rsidRPr="00B540E4">
              <w:rPr>
                <w:rFonts w:eastAsia="SimSun"/>
                <w:b/>
                <w:bCs/>
                <w:sz w:val="18"/>
                <w:szCs w:val="18"/>
                <w:lang w:eastAsia="zh-CN"/>
              </w:rPr>
              <w:t>2 904 870,17670</w:t>
            </w:r>
          </w:p>
        </w:tc>
        <w:tc>
          <w:tcPr>
            <w:tcW w:w="1340" w:type="dxa"/>
            <w:noWrap/>
            <w:hideMark/>
          </w:tcPr>
          <w:p w:rsidR="00B540E4" w:rsidRPr="00B540E4" w:rsidRDefault="00B540E4" w:rsidP="00B540E4">
            <w:pPr>
              <w:suppressAutoHyphens/>
              <w:autoSpaceDN w:val="0"/>
              <w:ind w:left="-133"/>
              <w:jc w:val="right"/>
              <w:rPr>
                <w:rFonts w:eastAsia="SimSun"/>
                <w:b/>
                <w:bCs/>
                <w:sz w:val="18"/>
                <w:szCs w:val="18"/>
                <w:lang w:eastAsia="zh-CN"/>
              </w:rPr>
            </w:pPr>
            <w:r w:rsidRPr="00B540E4">
              <w:rPr>
                <w:rFonts w:eastAsia="SimSun"/>
                <w:b/>
                <w:bCs/>
                <w:sz w:val="18"/>
                <w:szCs w:val="18"/>
                <w:lang w:eastAsia="zh-CN"/>
              </w:rPr>
              <w:t>2 993 316,62950</w:t>
            </w:r>
          </w:p>
        </w:tc>
      </w:tr>
    </w:tbl>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Pr="00B540E4" w:rsidRDefault="00B540E4" w:rsidP="00B540E4">
      <w:pPr>
        <w:jc w:val="right"/>
        <w:rPr>
          <w:b/>
          <w:bCs/>
          <w:sz w:val="24"/>
          <w:szCs w:val="24"/>
        </w:rPr>
      </w:pPr>
      <w:r w:rsidRPr="00B540E4">
        <w:rPr>
          <w:b/>
          <w:bCs/>
          <w:sz w:val="24"/>
          <w:szCs w:val="24"/>
        </w:rPr>
        <w:t xml:space="preserve">Приложение </w:t>
      </w:r>
      <w:r>
        <w:rPr>
          <w:b/>
          <w:bCs/>
          <w:sz w:val="24"/>
          <w:szCs w:val="24"/>
        </w:rPr>
        <w:t>№ 3</w:t>
      </w:r>
    </w:p>
    <w:p w:rsidR="00B540E4" w:rsidRPr="00B540E4" w:rsidRDefault="00B540E4" w:rsidP="00B540E4">
      <w:pPr>
        <w:jc w:val="right"/>
        <w:rPr>
          <w:sz w:val="24"/>
          <w:szCs w:val="24"/>
        </w:rPr>
      </w:pPr>
      <w:r w:rsidRPr="00B540E4">
        <w:rPr>
          <w:sz w:val="24"/>
          <w:szCs w:val="24"/>
        </w:rPr>
        <w:t>к решению 32-й сессии Совета депутатов</w:t>
      </w:r>
    </w:p>
    <w:p w:rsidR="00B540E4" w:rsidRPr="00B540E4" w:rsidRDefault="00B540E4" w:rsidP="00B540E4">
      <w:pPr>
        <w:jc w:val="right"/>
        <w:rPr>
          <w:sz w:val="24"/>
          <w:szCs w:val="24"/>
        </w:rPr>
      </w:pPr>
      <w:r w:rsidRPr="00B540E4">
        <w:rPr>
          <w:sz w:val="24"/>
          <w:szCs w:val="24"/>
        </w:rPr>
        <w:t>Карасукского района Новосибирской области</w:t>
      </w:r>
    </w:p>
    <w:p w:rsidR="00B540E4" w:rsidRPr="00B540E4" w:rsidRDefault="00B540E4" w:rsidP="00B540E4">
      <w:pPr>
        <w:jc w:val="right"/>
        <w:rPr>
          <w:sz w:val="24"/>
          <w:szCs w:val="24"/>
        </w:rPr>
      </w:pPr>
      <w:r w:rsidRPr="00B540E4">
        <w:rPr>
          <w:sz w:val="24"/>
          <w:szCs w:val="24"/>
        </w:rPr>
        <w:t>от 16.05.2024 № 291 «О внесении изменений в решение</w:t>
      </w:r>
    </w:p>
    <w:p w:rsidR="00B540E4" w:rsidRPr="00B540E4" w:rsidRDefault="00B540E4" w:rsidP="00B540E4">
      <w:pPr>
        <w:jc w:val="right"/>
        <w:rPr>
          <w:sz w:val="24"/>
          <w:szCs w:val="24"/>
        </w:rPr>
      </w:pPr>
      <w:r w:rsidRPr="00B540E4">
        <w:rPr>
          <w:sz w:val="24"/>
          <w:szCs w:val="24"/>
        </w:rPr>
        <w:t>двадцать седьмой сессии Совета депутатов</w:t>
      </w:r>
    </w:p>
    <w:p w:rsidR="00B540E4" w:rsidRPr="00B540E4" w:rsidRDefault="00B540E4" w:rsidP="00B540E4">
      <w:pPr>
        <w:jc w:val="right"/>
        <w:rPr>
          <w:sz w:val="24"/>
          <w:szCs w:val="24"/>
        </w:rPr>
      </w:pPr>
      <w:r w:rsidRPr="00B540E4">
        <w:rPr>
          <w:sz w:val="24"/>
          <w:szCs w:val="24"/>
        </w:rPr>
        <w:t>Карасукского района Новосибирской области</w:t>
      </w:r>
    </w:p>
    <w:p w:rsidR="00B540E4" w:rsidRPr="00B540E4" w:rsidRDefault="00B540E4" w:rsidP="00B540E4">
      <w:pPr>
        <w:jc w:val="right"/>
        <w:rPr>
          <w:sz w:val="24"/>
          <w:szCs w:val="24"/>
        </w:rPr>
      </w:pPr>
      <w:r w:rsidRPr="00B540E4">
        <w:rPr>
          <w:sz w:val="24"/>
          <w:szCs w:val="24"/>
        </w:rPr>
        <w:t>«О бюджете Карасукского района Новосибирской области</w:t>
      </w:r>
    </w:p>
    <w:p w:rsidR="00B540E4" w:rsidRPr="00B540E4" w:rsidRDefault="00B540E4" w:rsidP="00B540E4">
      <w:pPr>
        <w:suppressAutoHyphens/>
        <w:autoSpaceDN w:val="0"/>
        <w:jc w:val="right"/>
        <w:rPr>
          <w:rFonts w:eastAsia="SimSun"/>
          <w:sz w:val="24"/>
          <w:szCs w:val="24"/>
          <w:lang w:eastAsia="zh-CN"/>
        </w:rPr>
      </w:pPr>
      <w:r w:rsidRPr="00B540E4">
        <w:rPr>
          <w:sz w:val="24"/>
          <w:szCs w:val="24"/>
        </w:rPr>
        <w:t>на 2024 год и плановый период 2025 и 2026 годов»</w:t>
      </w:r>
    </w:p>
    <w:p w:rsidR="00B540E4" w:rsidRDefault="00B540E4" w:rsidP="00F119E7">
      <w:pPr>
        <w:suppressAutoHyphens/>
        <w:autoSpaceDN w:val="0"/>
        <w:jc w:val="both"/>
        <w:rPr>
          <w:rFonts w:eastAsia="SimSun"/>
          <w:sz w:val="24"/>
          <w:szCs w:val="24"/>
          <w:lang w:eastAsia="zh-CN"/>
        </w:rPr>
      </w:pPr>
    </w:p>
    <w:p w:rsidR="00B540E4" w:rsidRPr="00B540E4" w:rsidRDefault="00B540E4" w:rsidP="00B540E4">
      <w:pPr>
        <w:jc w:val="center"/>
        <w:rPr>
          <w:b/>
          <w:bCs/>
          <w:sz w:val="24"/>
          <w:szCs w:val="24"/>
        </w:rPr>
      </w:pPr>
      <w:r w:rsidRPr="00B540E4">
        <w:rPr>
          <w:b/>
          <w:bCs/>
          <w:sz w:val="24"/>
          <w:szCs w:val="24"/>
        </w:rPr>
        <w:t>Распределение бюджетных ассигнований по целевым статьям (муниципальным программам и непрограммным направлениям деятельности), группам и подгруппам видов расходов на 2024 и плановый период 2025 и 2025 годов</w:t>
      </w:r>
    </w:p>
    <w:p w:rsidR="00B540E4" w:rsidRPr="00B540E4" w:rsidRDefault="00B540E4" w:rsidP="00B540E4">
      <w:pPr>
        <w:suppressAutoHyphens/>
        <w:autoSpaceDN w:val="0"/>
        <w:jc w:val="right"/>
        <w:rPr>
          <w:rFonts w:eastAsia="SimSun"/>
          <w:lang w:eastAsia="zh-CN"/>
        </w:rPr>
      </w:pPr>
      <w:r>
        <w:rPr>
          <w:rFonts w:eastAsia="SimSun"/>
          <w:lang w:eastAsia="zh-CN"/>
        </w:rPr>
        <w:t>тыс. руб.</w:t>
      </w:r>
    </w:p>
    <w:tbl>
      <w:tblPr>
        <w:tblStyle w:val="a8"/>
        <w:tblW w:w="10379" w:type="dxa"/>
        <w:tblInd w:w="-176" w:type="dxa"/>
        <w:tblLook w:val="04A0" w:firstRow="1" w:lastRow="0" w:firstColumn="1" w:lastColumn="0" w:noHBand="0" w:noVBand="1"/>
      </w:tblPr>
      <w:tblGrid>
        <w:gridCol w:w="3686"/>
        <w:gridCol w:w="1117"/>
        <w:gridCol w:w="486"/>
        <w:gridCol w:w="515"/>
        <w:gridCol w:w="456"/>
        <w:gridCol w:w="1437"/>
        <w:gridCol w:w="1341"/>
        <w:gridCol w:w="1341"/>
      </w:tblGrid>
      <w:tr w:rsidR="00B540E4" w:rsidRPr="00B540E4" w:rsidTr="00B540E4">
        <w:trPr>
          <w:trHeight w:val="276"/>
        </w:trPr>
        <w:tc>
          <w:tcPr>
            <w:tcW w:w="3686" w:type="dxa"/>
            <w:vMerge w:val="restart"/>
            <w:noWrap/>
            <w:hideMark/>
          </w:tcPr>
          <w:p w:rsidR="00B540E4" w:rsidRPr="00B540E4" w:rsidRDefault="00B540E4" w:rsidP="00B540E4">
            <w:pPr>
              <w:suppressAutoHyphens/>
              <w:autoSpaceDN w:val="0"/>
              <w:jc w:val="center"/>
              <w:rPr>
                <w:rFonts w:eastAsia="SimSun"/>
                <w:b/>
                <w:bCs/>
                <w:sz w:val="18"/>
                <w:szCs w:val="18"/>
                <w:lang w:eastAsia="zh-CN"/>
              </w:rPr>
            </w:pPr>
            <w:r w:rsidRPr="00B540E4">
              <w:rPr>
                <w:rFonts w:eastAsia="SimSun"/>
                <w:b/>
                <w:bCs/>
                <w:sz w:val="18"/>
                <w:szCs w:val="18"/>
                <w:lang w:eastAsia="zh-CN"/>
              </w:rPr>
              <w:t>Наименование</w:t>
            </w:r>
          </w:p>
        </w:tc>
        <w:tc>
          <w:tcPr>
            <w:tcW w:w="1117" w:type="dxa"/>
            <w:vMerge w:val="restart"/>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КЦСР</w:t>
            </w:r>
          </w:p>
        </w:tc>
        <w:tc>
          <w:tcPr>
            <w:tcW w:w="486" w:type="dxa"/>
            <w:vMerge w:val="restart"/>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КВР</w:t>
            </w:r>
          </w:p>
        </w:tc>
        <w:tc>
          <w:tcPr>
            <w:tcW w:w="515" w:type="dxa"/>
            <w:vMerge w:val="restart"/>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РЗ</w:t>
            </w:r>
          </w:p>
        </w:tc>
        <w:tc>
          <w:tcPr>
            <w:tcW w:w="456" w:type="dxa"/>
            <w:vMerge w:val="restart"/>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ПР</w:t>
            </w:r>
          </w:p>
        </w:tc>
        <w:tc>
          <w:tcPr>
            <w:tcW w:w="1437" w:type="dxa"/>
            <w:vMerge w:val="restart"/>
            <w:hideMark/>
          </w:tcPr>
          <w:p w:rsidR="00B540E4" w:rsidRPr="00B540E4" w:rsidRDefault="00B540E4" w:rsidP="00B540E4">
            <w:pPr>
              <w:suppressAutoHyphens/>
              <w:autoSpaceDN w:val="0"/>
              <w:jc w:val="center"/>
              <w:rPr>
                <w:rFonts w:eastAsia="SimSun"/>
                <w:b/>
                <w:bCs/>
                <w:sz w:val="18"/>
                <w:szCs w:val="18"/>
                <w:lang w:eastAsia="zh-CN"/>
              </w:rPr>
            </w:pPr>
            <w:r w:rsidRPr="00B540E4">
              <w:rPr>
                <w:rFonts w:eastAsia="SimSun"/>
                <w:b/>
                <w:bCs/>
                <w:sz w:val="18"/>
                <w:szCs w:val="18"/>
                <w:lang w:eastAsia="zh-CN"/>
              </w:rPr>
              <w:t>Сумма на 2024 год</w:t>
            </w:r>
          </w:p>
        </w:tc>
        <w:tc>
          <w:tcPr>
            <w:tcW w:w="1341" w:type="dxa"/>
            <w:vMerge w:val="restart"/>
            <w:hideMark/>
          </w:tcPr>
          <w:p w:rsidR="00B540E4" w:rsidRPr="00B540E4" w:rsidRDefault="00B540E4" w:rsidP="00B540E4">
            <w:pPr>
              <w:suppressAutoHyphens/>
              <w:autoSpaceDN w:val="0"/>
              <w:jc w:val="center"/>
              <w:rPr>
                <w:rFonts w:eastAsia="SimSun"/>
                <w:b/>
                <w:bCs/>
                <w:sz w:val="18"/>
                <w:szCs w:val="18"/>
                <w:lang w:eastAsia="zh-CN"/>
              </w:rPr>
            </w:pPr>
            <w:r w:rsidRPr="00B540E4">
              <w:rPr>
                <w:rFonts w:eastAsia="SimSun"/>
                <w:b/>
                <w:bCs/>
                <w:sz w:val="18"/>
                <w:szCs w:val="18"/>
                <w:lang w:eastAsia="zh-CN"/>
              </w:rPr>
              <w:t>Сумма на 2025 год</w:t>
            </w:r>
          </w:p>
        </w:tc>
        <w:tc>
          <w:tcPr>
            <w:tcW w:w="1341" w:type="dxa"/>
            <w:vMerge w:val="restart"/>
            <w:hideMark/>
          </w:tcPr>
          <w:p w:rsidR="00B540E4" w:rsidRPr="00B540E4" w:rsidRDefault="00B540E4" w:rsidP="00B540E4">
            <w:pPr>
              <w:suppressAutoHyphens/>
              <w:autoSpaceDN w:val="0"/>
              <w:jc w:val="center"/>
              <w:rPr>
                <w:rFonts w:eastAsia="SimSun"/>
                <w:b/>
                <w:bCs/>
                <w:sz w:val="18"/>
                <w:szCs w:val="18"/>
                <w:lang w:eastAsia="zh-CN"/>
              </w:rPr>
            </w:pPr>
            <w:r w:rsidRPr="00B540E4">
              <w:rPr>
                <w:rFonts w:eastAsia="SimSun"/>
                <w:b/>
                <w:bCs/>
                <w:sz w:val="18"/>
                <w:szCs w:val="18"/>
                <w:lang w:eastAsia="zh-CN"/>
              </w:rPr>
              <w:t>Сумма на 2026 год</w:t>
            </w:r>
          </w:p>
        </w:tc>
      </w:tr>
      <w:tr w:rsidR="00B540E4" w:rsidRPr="00B540E4" w:rsidTr="00B540E4">
        <w:trPr>
          <w:trHeight w:val="207"/>
        </w:trPr>
        <w:tc>
          <w:tcPr>
            <w:tcW w:w="3686" w:type="dxa"/>
            <w:vMerge/>
            <w:hideMark/>
          </w:tcPr>
          <w:p w:rsidR="00B540E4" w:rsidRPr="00B540E4" w:rsidRDefault="00B540E4" w:rsidP="00B540E4">
            <w:pPr>
              <w:suppressAutoHyphens/>
              <w:autoSpaceDN w:val="0"/>
              <w:rPr>
                <w:rFonts w:eastAsia="SimSun"/>
                <w:b/>
                <w:bCs/>
                <w:sz w:val="18"/>
                <w:szCs w:val="18"/>
                <w:lang w:eastAsia="zh-CN"/>
              </w:rPr>
            </w:pPr>
          </w:p>
        </w:tc>
        <w:tc>
          <w:tcPr>
            <w:tcW w:w="1117" w:type="dxa"/>
            <w:vMerge/>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86" w:type="dxa"/>
            <w:vMerge/>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vMerge/>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vMerge/>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vMerge/>
            <w:hideMark/>
          </w:tcPr>
          <w:p w:rsidR="00B540E4" w:rsidRPr="00B540E4" w:rsidRDefault="00B540E4" w:rsidP="00B540E4">
            <w:pPr>
              <w:suppressAutoHyphens/>
              <w:autoSpaceDN w:val="0"/>
              <w:jc w:val="right"/>
              <w:rPr>
                <w:rFonts w:eastAsia="SimSun"/>
                <w:b/>
                <w:bCs/>
                <w:sz w:val="18"/>
                <w:szCs w:val="18"/>
                <w:lang w:eastAsia="zh-CN"/>
              </w:rPr>
            </w:pPr>
          </w:p>
        </w:tc>
        <w:tc>
          <w:tcPr>
            <w:tcW w:w="1341" w:type="dxa"/>
            <w:vMerge/>
            <w:hideMark/>
          </w:tcPr>
          <w:p w:rsidR="00B540E4" w:rsidRPr="00B540E4" w:rsidRDefault="00B540E4" w:rsidP="00B540E4">
            <w:pPr>
              <w:suppressAutoHyphens/>
              <w:autoSpaceDN w:val="0"/>
              <w:jc w:val="right"/>
              <w:rPr>
                <w:rFonts w:eastAsia="SimSun"/>
                <w:b/>
                <w:bCs/>
                <w:sz w:val="18"/>
                <w:szCs w:val="18"/>
                <w:lang w:eastAsia="zh-CN"/>
              </w:rPr>
            </w:pPr>
          </w:p>
        </w:tc>
        <w:tc>
          <w:tcPr>
            <w:tcW w:w="1341" w:type="dxa"/>
            <w:vMerge/>
            <w:hideMark/>
          </w:tcPr>
          <w:p w:rsidR="00B540E4" w:rsidRPr="00B540E4" w:rsidRDefault="00B540E4" w:rsidP="00B540E4">
            <w:pPr>
              <w:suppressAutoHyphens/>
              <w:autoSpaceDN w:val="0"/>
              <w:jc w:val="right"/>
              <w:rPr>
                <w:rFonts w:eastAsia="SimSun"/>
                <w:b/>
                <w:bCs/>
                <w:sz w:val="18"/>
                <w:szCs w:val="18"/>
                <w:lang w:eastAsia="zh-CN"/>
              </w:rPr>
            </w:pP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Мероприятия по осуществлению отдельных государственных полномочий</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0300000000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92 993,9</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64 577,7</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58 260,3</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Выравнивание бюджетной обеспеченности поселений</w:t>
            </w:r>
            <w:r>
              <w:rPr>
                <w:rFonts w:eastAsia="SimSun"/>
                <w:b/>
                <w:bCs/>
                <w:sz w:val="18"/>
                <w:szCs w:val="18"/>
                <w:lang w:eastAsia="zh-CN"/>
              </w:rPr>
              <w:t xml:space="preserve"> из районного фонда финансовой </w:t>
            </w:r>
            <w:r w:rsidRPr="00B540E4">
              <w:rPr>
                <w:rFonts w:eastAsia="SimSun"/>
                <w:b/>
                <w:bCs/>
                <w:sz w:val="18"/>
                <w:szCs w:val="18"/>
                <w:lang w:eastAsia="zh-CN"/>
              </w:rPr>
              <w:t>поддержки</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0300200000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92 993,9</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64 577,7</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58 260,3</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Выравнивание бюджетной обеспеченности поселений</w:t>
            </w:r>
            <w:r>
              <w:rPr>
                <w:rFonts w:eastAsia="SimSun"/>
                <w:b/>
                <w:bCs/>
                <w:sz w:val="18"/>
                <w:szCs w:val="18"/>
                <w:lang w:eastAsia="zh-CN"/>
              </w:rPr>
              <w:t xml:space="preserve"> из районного фонда финансовой </w:t>
            </w:r>
            <w:r w:rsidRPr="00B540E4">
              <w:rPr>
                <w:rFonts w:eastAsia="SimSun"/>
                <w:b/>
                <w:bCs/>
                <w:sz w:val="18"/>
                <w:szCs w:val="18"/>
                <w:lang w:eastAsia="zh-CN"/>
              </w:rPr>
              <w:t>поддержки</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0300270220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92 993,9</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64 577,7</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58 260,3</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Межбюджетные трансферты</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0300270220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500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92 993,9</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64 577,7</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58 260,3</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Дотации</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0300270220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510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14</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92 993,9</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64 577,7</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58 260,3</w:t>
            </w:r>
          </w:p>
        </w:tc>
      </w:tr>
      <w:tr w:rsidR="00B540E4" w:rsidRPr="00B540E4" w:rsidTr="00B540E4">
        <w:trPr>
          <w:trHeight w:val="77"/>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Реализация мероприятий по осуществлению отдельных государственных полномочий по социальной поддержке</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0400000000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313 674,1</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195 401,7</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256 903,8</w:t>
            </w:r>
          </w:p>
        </w:tc>
      </w:tr>
      <w:tr w:rsidR="00B540E4" w:rsidRPr="00B540E4" w:rsidTr="00B540E4">
        <w:trPr>
          <w:trHeight w:val="515"/>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Осуществление отдельных государственных полномочий НСО по обеспечению социального обслуживания отдельных категорий граждан</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0400200000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56 616,8</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61 551,9</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66 563,8</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Осуществление отдельных государственных полномочий НСО по обеспечению социального обслуживания отдельных категорий граждан</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0400270180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56 617,8</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61 551,9</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66 563,8</w:t>
            </w:r>
          </w:p>
        </w:tc>
      </w:tr>
      <w:tr w:rsidR="00B540E4" w:rsidRPr="00B540E4" w:rsidTr="00B540E4">
        <w:trPr>
          <w:trHeight w:val="113"/>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0400270180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2 857,4</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3 037,6</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3 292,2</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государственных (муниципальных) органов</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0400270180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120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2 857,4</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3 037,6</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3 292,2</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0400270180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56 977,7</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62 422,9</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67 441,9</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0400270180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10</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02</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56 977,7</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62 422,9</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67 441,9</w:t>
            </w:r>
          </w:p>
        </w:tc>
      </w:tr>
      <w:tr w:rsidR="00B540E4" w:rsidRPr="00B540E4" w:rsidTr="00B540E4">
        <w:trPr>
          <w:trHeight w:val="432"/>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Субвенции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 за счет средств областного бюджета (поддержка семьи и детей)</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0400400000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98 905,5</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18 496,0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68 057,2</w:t>
            </w:r>
          </w:p>
        </w:tc>
      </w:tr>
      <w:tr w:rsidR="00B540E4" w:rsidRPr="00B540E4" w:rsidTr="00B540E4">
        <w:trPr>
          <w:trHeight w:val="851"/>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Субвенции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 за счет средств областного бюджета (поддержка семьи и детей)</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0400470139</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91 969,40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11 026,6</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60 296,1</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lastRenderedPageBreak/>
              <w:t>Капитальные вложения в объекты государственной (муниципальной) собственности</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0400470139</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400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91 969,40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11 026,6</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60 296,1</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Бюджетные инвестиции</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0400470139</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410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05</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91 969,40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11 026,6</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60 296,1</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Расходы на материальное обеспечение деятельности коми</w:t>
            </w:r>
            <w:r>
              <w:rPr>
                <w:rFonts w:eastAsia="SimSun"/>
                <w:b/>
                <w:bCs/>
                <w:sz w:val="18"/>
                <w:szCs w:val="18"/>
                <w:lang w:eastAsia="zh-CN"/>
              </w:rPr>
              <w:t>с</w:t>
            </w:r>
            <w:r w:rsidRPr="00B540E4">
              <w:rPr>
                <w:rFonts w:eastAsia="SimSun"/>
                <w:b/>
                <w:bCs/>
                <w:sz w:val="18"/>
                <w:szCs w:val="18"/>
                <w:lang w:eastAsia="zh-CN"/>
              </w:rPr>
              <w:t>сии по делам несовершеннолетних</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0400470159</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1 623,700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1 650,900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1 761,500</w:t>
            </w:r>
          </w:p>
        </w:tc>
      </w:tr>
      <w:tr w:rsidR="00B540E4" w:rsidRPr="00B540E4" w:rsidTr="00B540E4">
        <w:trPr>
          <w:trHeight w:val="361"/>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0400470159</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1 523,700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1 638,875</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1 755,375</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государственных (муниципальных) органов</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0400470159</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120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1 523,700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1 638,875</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1 755,375</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0400470159</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12,025</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6,125</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0400470159</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240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12,025</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6,125</w:t>
            </w:r>
          </w:p>
        </w:tc>
      </w:tr>
      <w:tr w:rsidR="00B540E4" w:rsidRPr="00B540E4" w:rsidTr="00B540E4">
        <w:trPr>
          <w:trHeight w:val="119"/>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Расходы на по организации и осуществлению деятельности по опеке и попечительству, содержание отдела</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0400470289</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5 312,4</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5 818,5</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5 999,6</w:t>
            </w:r>
          </w:p>
        </w:tc>
      </w:tr>
      <w:tr w:rsidR="00B540E4" w:rsidRPr="00B540E4" w:rsidTr="00B540E4">
        <w:trPr>
          <w:trHeight w:val="752"/>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0400470289</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4 112,3</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4 626,9</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4 808,0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государственных (муниципальных) органов</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0400470289</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120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4 112,3</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4 626,9</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4 808,0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0400470289</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1 200,1</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1 191,6</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1 191,6</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0400470289</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240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1 200,1</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1 191,6</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1 191,6</w:t>
            </w:r>
          </w:p>
        </w:tc>
      </w:tr>
      <w:tr w:rsidR="00B540E4" w:rsidRPr="00B540E4" w:rsidTr="00B540E4">
        <w:trPr>
          <w:trHeight w:val="241"/>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Субвенции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04004R0829</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Капитальные вложения в объекты государственной (муниципальной) собственности</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04004R0829</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400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Бюджетные инвестиции</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04004R0829</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410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05</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764"/>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Иные мбт на улучшение социального положения семей с детьми, обеспечение дружественных семье и детству общественных отношений и инфраструктуры жизнедеятельности в рамках ГП НСО "Развитие системы социальной поддержки населения и улучшение социального положения семей с детьми в НСО"</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0401000000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5 586,6</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5 366,6</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5 366,6</w:t>
            </w:r>
          </w:p>
        </w:tc>
      </w:tr>
      <w:tr w:rsidR="00B540E4" w:rsidRPr="00B540E4" w:rsidTr="00B540E4">
        <w:trPr>
          <w:trHeight w:val="1429"/>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Иные мбт на улучшение социального положения семей с детьми, обеспечение дружественных семье и детству общественных отношений и инфраструктуры жизнедеятельности в рамках ГП НСО "Развитие системы социальной поддержки населения и улучшение социального положения семей с детьми в НСО"</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0401070179</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22,8</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22,8</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22,8</w:t>
            </w:r>
          </w:p>
        </w:tc>
      </w:tr>
      <w:tr w:rsidR="00B540E4" w:rsidRPr="00B540E4" w:rsidTr="00B540E4">
        <w:trPr>
          <w:trHeight w:val="90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0401070179</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22,8</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22,8</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22,8</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lastRenderedPageBreak/>
              <w:t>Субсидии автономным учреждениям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0401070179</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620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09</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22,8</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22,8</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22,8</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Субсидии на оздоровление детей в рамках ГП НСО "Развитие системы социальной поддержки населения и улучшение социального положения семей с детьми в НСО"</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0401070359</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5 563,8</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5 343,8</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5 343,8</w:t>
            </w:r>
          </w:p>
        </w:tc>
      </w:tr>
      <w:tr w:rsidR="00B540E4" w:rsidRPr="00B540E4" w:rsidTr="00B540E4">
        <w:trPr>
          <w:trHeight w:val="60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0401070359</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5 563,8</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5 563,8</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5 563,8</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0401070359</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240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09</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5 563,8</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5 563,8</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5 563,8</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0401070359</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автономным учреждениям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0401070359</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620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10</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06</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Развитие социальной инфраструктуры в сфере организации отдыха и оздоровления детей Новосибирской области</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0401700000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5 838,0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1 042,5</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Развитие социальной инфраструктуры в сфере организации отдыха и оздоровления детей Новосибирской области</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0401770929</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5 838,0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1 042,5</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0401770929</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5 838,0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1 042,5</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автономным учреждениям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0401770929</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620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10</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06</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5 838,0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1 042,5</w:t>
            </w:r>
          </w:p>
        </w:tc>
      </w:tr>
      <w:tr w:rsidR="00B540E4" w:rsidRPr="00B540E4" w:rsidTr="00B540E4">
        <w:trPr>
          <w:trHeight w:val="585"/>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Создание системы долговременного ухода за гражданами пожилого возраста и инвалидами</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040P300000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3 115,6</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w:t>
            </w:r>
          </w:p>
        </w:tc>
      </w:tr>
      <w:tr w:rsidR="00B540E4" w:rsidRPr="00B540E4" w:rsidTr="00B540E4">
        <w:trPr>
          <w:trHeight w:val="585"/>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Создание системы долговременного ухода за гражданами пожилого возраста и инвалидами</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040P351630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3 115,6</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040P351630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3 115,6</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040P351630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10</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02</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3 115,6</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Расходы по опеке и попечительству (приемные семьи)</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0410000000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34 382,5</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34 493,2</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31 745,2</w:t>
            </w:r>
          </w:p>
        </w:tc>
      </w:tr>
      <w:tr w:rsidR="00B540E4" w:rsidRPr="00B540E4" w:rsidTr="00B540E4">
        <w:trPr>
          <w:trHeight w:val="219"/>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Расходы на по организации и осуществлению деятельности по опеке и попечительству, содержание отдела</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0410400000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34 382,5</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34 493,2</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31 745,2</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Расходы на по организации и осуществлению деятельности по опеке и попечительству, содержание отдела</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0410470289</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34 382,5</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34 493,2</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31 745,2</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Социальное обеспечение и иные выплаты населению</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0410470289</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300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34 382,5</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34 493,2</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31 745,2</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Социальные выплаты гражданам, кроме публичных нормативных социальных выплат</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0410470289</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320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10</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34 382,5</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34 493,2</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31 745,2</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Рас</w:t>
            </w:r>
            <w:r>
              <w:rPr>
                <w:rFonts w:eastAsia="SimSun"/>
                <w:b/>
                <w:bCs/>
                <w:sz w:val="18"/>
                <w:szCs w:val="18"/>
                <w:lang w:eastAsia="zh-CN"/>
              </w:rPr>
              <w:t xml:space="preserve">ходы по опеке и попечительству </w:t>
            </w:r>
            <w:r w:rsidRPr="00B540E4">
              <w:rPr>
                <w:rFonts w:eastAsia="SimSun"/>
                <w:b/>
                <w:bCs/>
                <w:sz w:val="18"/>
                <w:szCs w:val="18"/>
                <w:lang w:eastAsia="zh-CN"/>
              </w:rPr>
              <w:t>(приемные родители)</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0420000000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37 502,550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43 032,000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50 558,00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Целевые программы муниципальных образований</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0420079500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2 241,050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300,000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525,00</w:t>
            </w:r>
          </w:p>
        </w:tc>
      </w:tr>
      <w:tr w:rsidR="00B540E4" w:rsidRPr="00B540E4" w:rsidTr="00B540E4">
        <w:trPr>
          <w:trHeight w:val="60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0420079500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1 941,050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225,00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0420079500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240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08</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0420079500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240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10</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148,500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225,0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0420079500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240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12</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1 792,550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бюджетные ассигнования</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0420079500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800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 xml:space="preserve">Субсидии юридическим лицам (кроме </w:t>
            </w:r>
            <w:r w:rsidRPr="00B540E4">
              <w:rPr>
                <w:rFonts w:eastAsia="SimSun"/>
                <w:sz w:val="18"/>
                <w:szCs w:val="18"/>
                <w:lang w:eastAsia="zh-CN"/>
              </w:rPr>
              <w:lastRenderedPageBreak/>
              <w:t>некоммерческих организаций), индивидуальным предпринимателям, физическим лицам - производителям товаров, работ, услуг</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lastRenderedPageBreak/>
              <w:t>0420079500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810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12</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lastRenderedPageBreak/>
              <w:t>Расходы на по организации и осуществлению деятельности по опеке и попечительству, содержание отдела</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0420400000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35 261,5</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42 732,0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50 033,0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Расходы на по организации и осуществлению деятельности по опеке и попечительству, содержание отдела</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0420470289</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35 261,5</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42 732,0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50 033,0</w:t>
            </w:r>
          </w:p>
        </w:tc>
      </w:tr>
      <w:tr w:rsidR="00B540E4" w:rsidRPr="00B540E4" w:rsidTr="00B540E4">
        <w:trPr>
          <w:trHeight w:val="60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0420470289</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35 261,5</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42 732,0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50 033,0</w:t>
            </w:r>
          </w:p>
        </w:tc>
      </w:tr>
      <w:tr w:rsidR="00B540E4" w:rsidRPr="00B540E4" w:rsidTr="00B540E4">
        <w:trPr>
          <w:trHeight w:val="237"/>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0420470289</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240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10</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35 261,5</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42 732,0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50 033,0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Рас</w:t>
            </w:r>
            <w:r>
              <w:rPr>
                <w:rFonts w:eastAsia="SimSun"/>
                <w:b/>
                <w:bCs/>
                <w:sz w:val="18"/>
                <w:szCs w:val="18"/>
                <w:lang w:eastAsia="zh-CN"/>
              </w:rPr>
              <w:t xml:space="preserve">ходы по опеке и попечительству </w:t>
            </w:r>
            <w:r w:rsidRPr="00B540E4">
              <w:rPr>
                <w:rFonts w:eastAsia="SimSun"/>
                <w:b/>
                <w:bCs/>
                <w:sz w:val="18"/>
                <w:szCs w:val="18"/>
                <w:lang w:eastAsia="zh-CN"/>
              </w:rPr>
              <w:t>(семьи опекунов)</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0430000000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10 262,5</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10 726,3</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11 834,8</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Расходы на по организации и осуществлению деятельности по опеке и попечительству, содержание отдела</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0430400000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10 262,5</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10 726,3</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11 834,8</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Расходы на по организации и осуществлению деятельности по опеке и попечительству, содержание отдела</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0430470289</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10 262,5</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10 726,3</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11 834,8</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Социальное обеспечение и иные выплаты населению</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0430470289</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300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10 262,5</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10 726,3</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11 834,8</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Социальные выплаты гражданам, кроме публичных нормативных социальных выплат</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0430470289</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320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10</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10 262,5</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10 726,3</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11 834,8</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Муниципальные программы в области транспорта</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0480000000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359,664</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359,664</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359,664</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Целевые программы муниципальных образований</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0480079500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359,664</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359,664</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359,664</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0480079500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359,664</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359,664</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359,664</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0480079500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240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08</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359,664</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359,664</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359,664</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Муниципальные программы в области дорожного хозяйства</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0490000000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61 104,41740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21 376,0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21 376,0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Целевые программы муниципальных образований</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0490079500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61 104,41740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21 376,0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21 376,0</w:t>
            </w:r>
          </w:p>
        </w:tc>
      </w:tr>
      <w:tr w:rsidR="00B540E4" w:rsidRPr="00B540E4" w:rsidTr="00B540E4">
        <w:trPr>
          <w:trHeight w:val="60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0490079500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32 104,41740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19 376,0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19 376,0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0490079500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240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09</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32 104,41740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19 376,0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19 376,0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Межбюджетные трансферты</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0490079500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500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25 000,00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25 000,0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25 000,0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межбюджетные трансферты</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0490079500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540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09</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25 000,00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25 000,0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25 000,0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бюджетные ассигнования</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0490079500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800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4 000,00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2 000,0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2 000,0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Уплата налогов, сборов и иных платежей</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0490079500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850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09</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4 000,00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2 000,0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2 000,0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Обеспечение отдельных государственных полномочий</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0500000000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4 004,010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121,0074</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4 578,3253</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Субвенции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0500500000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7,5</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7,6</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8,1</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Субвенции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0500570190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7,5</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7,6</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8,1</w:t>
            </w:r>
          </w:p>
        </w:tc>
      </w:tr>
      <w:tr w:rsidR="00B540E4" w:rsidRPr="00B540E4" w:rsidTr="00B540E4">
        <w:trPr>
          <w:trHeight w:val="284"/>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 xml:space="preserve">Расходы на выплаты персоналу в целях обеспечения выполнения функций государственными (муниципальными) органами, казенными учреждениями, </w:t>
            </w:r>
            <w:r w:rsidRPr="00B540E4">
              <w:rPr>
                <w:rFonts w:eastAsia="SimSun"/>
                <w:sz w:val="18"/>
                <w:szCs w:val="18"/>
                <w:lang w:eastAsia="zh-CN"/>
              </w:rPr>
              <w:lastRenderedPageBreak/>
              <w:t>органами управления государственными внебюджетными фондами</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lastRenderedPageBreak/>
              <w:t>0500570190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6,08</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6,58</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7,08</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lastRenderedPageBreak/>
              <w:t>Расходы на выплаты персоналу государственных (муниципальных) органов</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0500570190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120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6,08</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6,58</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7,08</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0500570190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1,42</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1,02</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1,02</w:t>
            </w:r>
          </w:p>
        </w:tc>
      </w:tr>
      <w:tr w:rsidR="00B540E4" w:rsidRPr="00B540E4" w:rsidTr="00B540E4">
        <w:trPr>
          <w:trHeight w:val="78"/>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0500570190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240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1,42</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1,02</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1,02</w:t>
            </w:r>
          </w:p>
        </w:tc>
      </w:tr>
      <w:tr w:rsidR="00B540E4" w:rsidRPr="00B540E4" w:rsidTr="00B540E4">
        <w:trPr>
          <w:trHeight w:val="299"/>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Субвенции на 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0500600000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103,595</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105,104</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111,302</w:t>
            </w:r>
          </w:p>
        </w:tc>
      </w:tr>
      <w:tr w:rsidR="00B540E4" w:rsidRPr="00B540E4" w:rsidTr="00B540E4">
        <w:trPr>
          <w:trHeight w:val="479"/>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Субвенции на 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0500670230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103,595</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105,104</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111,302</w:t>
            </w:r>
          </w:p>
        </w:tc>
      </w:tr>
      <w:tr w:rsidR="00B540E4" w:rsidRPr="00B540E4" w:rsidTr="00B540E4">
        <w:trPr>
          <w:trHeight w:val="80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0500670230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90,095</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96,134</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102,572</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государственных (муниципальных) органов</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0500670230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120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90,095</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96,134</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102,572</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0500670230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13,5</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8,97</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8,73</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0500670230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240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13,5</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8,97</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8,73</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Субвенции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0500700000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8,01500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8,30340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96,33820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Субвенции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0500751200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8,01500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8,30340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96,33820</w:t>
            </w:r>
          </w:p>
        </w:tc>
      </w:tr>
      <w:tr w:rsidR="00B540E4" w:rsidRPr="00B540E4" w:rsidTr="00B540E4">
        <w:trPr>
          <w:trHeight w:val="60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0500751200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8,01500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8,30340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96,33820</w:t>
            </w:r>
          </w:p>
        </w:tc>
      </w:tr>
      <w:tr w:rsidR="00B540E4" w:rsidRPr="00B540E4" w:rsidTr="00B540E4">
        <w:trPr>
          <w:trHeight w:val="102"/>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0500751200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240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05</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8,01500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8,30340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96,33820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Муниципальные программы в сфере коммунального хозяйства</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0510000000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3 884,9</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Поддержка коммунального хозяйства</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0510003380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3 884,9</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w:t>
            </w:r>
          </w:p>
        </w:tc>
      </w:tr>
      <w:tr w:rsidR="00B540E4" w:rsidRPr="00B540E4" w:rsidTr="00B540E4">
        <w:trPr>
          <w:trHeight w:val="60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0510003380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3 516,4</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 </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 </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0510003380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240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05</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3 516,4</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 </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 </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Капитальные вложения в объекты государственной (муниципальной) собственности</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0510003380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400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368,5</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Бюджетные инвестиции</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0510003380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410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05</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368,5</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lastRenderedPageBreak/>
              <w:t>Развитие образования</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0700000000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1 315 006,650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1 300 272,405</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1 319 492,280</w:t>
            </w:r>
          </w:p>
        </w:tc>
      </w:tr>
      <w:tr w:rsidR="00B540E4" w:rsidRPr="00B540E4" w:rsidTr="00B540E4">
        <w:trPr>
          <w:trHeight w:val="202"/>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Обеспечение деятельности советников директора по воспитанию и взаимодействию с детскими общественными объединениями в общеобразовательных организациях</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070EВ00000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8 657,60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11 021,90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10 136,00</w:t>
            </w:r>
          </w:p>
        </w:tc>
      </w:tr>
      <w:tr w:rsidR="00B540E4" w:rsidRPr="00B540E4" w:rsidTr="00B540E4">
        <w:trPr>
          <w:trHeight w:val="159"/>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Обеспечение деятельности советников директора по воспитанию и взаимодействию с детскими общественными объединениями в общеобразовательных организациях</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070EВ51790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8 657,60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11 021,90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10 136,00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070EВ51790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8 657,60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11 021,90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10 136,00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070EВ51790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09</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8 657,60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11 021,90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10 136,00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Развитие образования детей</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0710000000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ind w:left="-89"/>
              <w:jc w:val="right"/>
              <w:rPr>
                <w:rFonts w:eastAsia="SimSun"/>
                <w:b/>
                <w:bCs/>
                <w:sz w:val="18"/>
                <w:szCs w:val="18"/>
                <w:lang w:eastAsia="zh-CN"/>
              </w:rPr>
            </w:pPr>
            <w:r w:rsidRPr="00B540E4">
              <w:rPr>
                <w:rFonts w:eastAsia="SimSun"/>
                <w:b/>
                <w:bCs/>
                <w:sz w:val="18"/>
                <w:szCs w:val="18"/>
                <w:lang w:eastAsia="zh-CN"/>
              </w:rPr>
              <w:t>1 212 557,86800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1 320 657,508</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1 401 318,296</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Обеспечение деятельности подведомственных учреждений</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0710042000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27 775,10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50 305,882</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45 960,6</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0710042000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27 775,10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50 305,882</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45 960,6</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0710042000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27 775,10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50 305,882</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45 960,6</w:t>
            </w:r>
          </w:p>
        </w:tc>
      </w:tr>
      <w:tr w:rsidR="00B540E4" w:rsidRPr="00B540E4" w:rsidTr="00B540E4">
        <w:trPr>
          <w:trHeight w:val="179"/>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Обеспечение деятельности подведомственных учреждений</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0710042100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80 244,638</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56 835,10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60 835,10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0710042100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174,10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0710042100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240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02</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174,10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0710042100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80 070,538</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56 835,10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60 835,10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0710042100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02</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80 070,538</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28 665,35</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42 227,80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автономным учреждениям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0710042100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620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02</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119"/>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Обеспечение деятельности подведомственных учреждений</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0710042300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18 960,580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92 842,226</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92 592,596</w:t>
            </w:r>
          </w:p>
        </w:tc>
      </w:tr>
      <w:tr w:rsidR="00B540E4" w:rsidRPr="00B540E4" w:rsidTr="00B540E4">
        <w:trPr>
          <w:trHeight w:val="112"/>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0710042300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18 960,580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92 842,226</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92 592,596</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0710042300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03</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18 960,580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92 842,226</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92 592,596</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Проведение мероприятий для детей и молодежи</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0710043100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876,0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876,0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876,0</w:t>
            </w:r>
          </w:p>
        </w:tc>
      </w:tr>
      <w:tr w:rsidR="00B540E4" w:rsidRPr="00B540E4" w:rsidTr="00B540E4">
        <w:trPr>
          <w:trHeight w:val="271"/>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0710043100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876,0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876,0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876,0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0710043100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876,0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876,0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876,0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Обеспечение деятельности подведомственных учреждений</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0710043500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64 965,8500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18 284,20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19 325,80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0710043500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53 533,00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7 754,80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7 754,8</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казенных учреждений</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0710043500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09</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53 533,00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7 754,80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7 754,8</w:t>
            </w:r>
          </w:p>
        </w:tc>
      </w:tr>
      <w:tr w:rsidR="00B540E4" w:rsidRPr="00B540E4" w:rsidTr="00B540E4">
        <w:trPr>
          <w:trHeight w:val="60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0710043500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8 632,93</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0710043500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240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09</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8 632,93</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0710043500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2 509,42</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4 203,1</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4 203,1</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автономным учреждениям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0710043500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620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09</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2 509,42</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4 203,1</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4 203,1</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бюджетные ассигнования</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0710043500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800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290,5</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lastRenderedPageBreak/>
              <w:t>Уплата налогов, сборов и иных платежей</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0710043500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850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09</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290,5</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Ресурсное обеспечение модернизации образования</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0710100000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112 000,00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107 344,60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62 344,60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Ресурсное обеспечение модернизации образования</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0710103470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58 960,00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12 000,00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12 000,00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0710103470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58 960,00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12 000,00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12 000,00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0710103470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09</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13 960,00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12 000,00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12 000,00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Субсидии  на реализацию мероприятий по содействию создания новых мест в образовательных организациях</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0710170920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45 000,00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r>
      <w:tr w:rsidR="00B540E4" w:rsidRPr="00B540E4" w:rsidTr="00B540E4">
        <w:trPr>
          <w:trHeight w:val="60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Капитальные вложения в объекты государственной (муниципальной) собственности</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0710170920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400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45 000,00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1222"/>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и автономным учреждениям, государственным (муниципальным) унитарным предприятиям на осуществление капитальных вложений в объекты капитального строительства государственной (муниципальной) собственности или приобретение объектов недвижимого имущества в государственную (муниципальную) собственность</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0710170920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460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02</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45 000,00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57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Реализация мероприятий по модернизации школьных систем образования</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07101R7500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12 070,50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12 070,50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07101R7500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12 070,50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12 070,50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07101R7500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09</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12 070,50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12 070,50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Меры социальной поддержки отдельных категорий обучающихся в образовательных организациях</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0710400000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1 019 735,7</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1 101 514,1</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1 181 728,2</w:t>
            </w:r>
          </w:p>
        </w:tc>
      </w:tr>
      <w:tr w:rsidR="00B540E4" w:rsidRPr="00B540E4" w:rsidTr="00B540E4">
        <w:trPr>
          <w:trHeight w:val="216"/>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Меры социальной поддержки отдельных категорий обучающихся в образовательных организациях</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0710403349</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33 729,6</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33 729,6</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33 729,6</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0710403349</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33 729,6</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33 729,6</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33 729,6</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0710403349</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2 593,8</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2 593,8</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2 593,8</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0710403349</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02</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31 135,8</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31 135,8</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31 135,8</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Ежемесячное денежное вознаграждение за классное руководство педагогическим работникам муниципальных общеобразовательных организаций</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0710403350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1 574,1</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1 574,1</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1 574,1</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0710403350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1 574,1</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1 574,1</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1 574,1</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0710403350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02</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1 574,1</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1 574,1</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1 574,1</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Обеспечение питанием на льготных условиях детей военнослужащих, обучающихся по программам основного общего образования и среднего общего образования в государственных и муниципальных образовательных организациях</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0710404849</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113,20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0710404849</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113,20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автономным учреждениям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0710404849</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620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02</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113,20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709"/>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Иные межбюджетные трансферты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0710453030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37 778,8</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37 778,8</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37 778,8</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 xml:space="preserve">Предоставление субсидий бюджетным, автономным учреждениям и иным </w:t>
            </w:r>
            <w:r w:rsidRPr="00B540E4">
              <w:rPr>
                <w:rFonts w:eastAsia="SimSun"/>
                <w:sz w:val="18"/>
                <w:szCs w:val="18"/>
                <w:lang w:eastAsia="zh-CN"/>
              </w:rPr>
              <w:lastRenderedPageBreak/>
              <w:t>некоммерческим организациям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lastRenderedPageBreak/>
              <w:t>0710453030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37 778,8</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37 778,8</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37 778,8</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lastRenderedPageBreak/>
              <w:t>Субсидии бюджетным учреждениям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0710453030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02</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37 778,8</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37 778,8</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37 778,8</w:t>
            </w:r>
          </w:p>
        </w:tc>
      </w:tr>
      <w:tr w:rsidR="00B540E4" w:rsidRPr="00B540E4" w:rsidTr="00B540E4">
        <w:trPr>
          <w:trHeight w:val="134"/>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Субвенции на реализацию основных общеобразовательных программ в дошкольных учреждениях</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0710470110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290 634,3</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322 428,0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354 051,4</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0710470110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290 634,3</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322 428,0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354 051,4</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0710470110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290 634,3</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322 428,0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354 051,4</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Субвенции на реализацию основных общеобразовательных программ в муниципальных учреждениях</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0710470120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626 179,90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674 971,60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722 318,7</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0710470120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626 179,90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674 971,60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722 318,7</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0710470120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02</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626 179,90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674 971,60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722 318,7</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Субсидии на организацию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07104L3040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29 839,0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31 032,0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32 275,6</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07104L3040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29 839,0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31 032,0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32 275,6</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07104L3040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02</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29 839,0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31 032,0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32 275,6</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Муниципальная программа "Дети Карасукского района"</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0720000000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2 104,3</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1 342,70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1 342,7</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Муниципальные целевые программы</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0720079500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2 104,25</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1 342,70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1 342,7</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0720079500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0720079500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240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09</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Социальное обеспечение и иные выплаты населению</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0720079500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300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Социальные выплаты гражданам, кроме публичных нормативных социальных выплат</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0720079500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320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Капитальные вложения в объекты государственной (муниципальной) собственности</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0720079500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400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731,75</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413"/>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и автономным учреждениям, государственным (муниципальным) унитарным предприятиям на осуществление капитальных вложений в объекты капитального строительства государственной (муниципальной) собственности или приобретение объектов недвижимого имущества в государственную (муниципальную) собственность</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0720079500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460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02</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731,75</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0720079500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1 372,5</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1 342,7</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1 342,7</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0720079500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02</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0720079500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09</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372,50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342,70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342,70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автономным учреждениям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0720079500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620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09</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1 000,00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1 000,0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1 000,0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Реализация подпрограммы "Выявление и поддержка одаренных детей и талантливой учащейся молодежи"</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0730000000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6 266,50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6 266,5</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6 266,5</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Муниципальные целевые программы</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0730079500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6 266,50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6 266,5</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6 266,5</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0730079500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5 803,10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5 803,10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5 803,10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0730079500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03</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5 803,10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5 803,10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5 803,10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автономным учреждениям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0730079500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620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03</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154,40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154,40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154,40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некоммерческим организациям (за исключением государственных (муниципальных) учреждений)</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0730079500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630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03</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154,40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154,40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154,40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бюджетные ассигнования</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0730079500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800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154,60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154,60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154,60</w:t>
            </w:r>
          </w:p>
        </w:tc>
      </w:tr>
      <w:tr w:rsidR="00B540E4" w:rsidRPr="00B540E4" w:rsidTr="00B540E4">
        <w:trPr>
          <w:trHeight w:val="349"/>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0730079500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810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03</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154,60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154,60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154,60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Расходы в сфере культуры</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0800000000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39 505,39</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112 215,26</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112 925,10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Предоставление субсидий на софинансирование муниципальных программ развития малого и среднего предпринимательства</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0801100000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619,47630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619,47630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619,47630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Предоставление субсидий на софинансирование муниципальных программ развития малого и среднего предпринимательства</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0801170690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619,47630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619,47630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619,47630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бюджетные ассигнования</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0801170690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800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619,47630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619,47630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619,47630</w:t>
            </w:r>
          </w:p>
        </w:tc>
      </w:tr>
      <w:tr w:rsidR="00B540E4" w:rsidRPr="00B540E4" w:rsidTr="00B540E4">
        <w:trPr>
          <w:trHeight w:val="309"/>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0801170690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810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12</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619,47630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619,47630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619,47630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Расходы на содержание учреждений культуры</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0810000000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38 885,911</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111 595,779</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111 513,721</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Обеспечение деятельности подведомственных учреждений</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0810044000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31 236,311</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76 307,379</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76 225,321</w:t>
            </w:r>
          </w:p>
        </w:tc>
      </w:tr>
      <w:tr w:rsidR="00B540E4" w:rsidRPr="00B540E4" w:rsidTr="00B540E4">
        <w:trPr>
          <w:trHeight w:val="60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0810044000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0810044000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240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08</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0810044000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31 236,31111</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76 307,379</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76 225,321</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0810044000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08</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31 236,31111</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76 307,379</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76 225,321</w:t>
            </w:r>
          </w:p>
        </w:tc>
      </w:tr>
      <w:tr w:rsidR="00B540E4" w:rsidRPr="00B540E4" w:rsidTr="00B540E4">
        <w:trPr>
          <w:trHeight w:val="14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Обеспечение деятельности подведомственных учреждений</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0810044100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1 657,3</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10 330,4</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10 330,4</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0810044100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1 657,3</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10 330,4</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10 330,4</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0810044100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08</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1 657,3</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10 330,4</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10 330,4</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Обеспечение деятельности подведомственных учреждений</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0810044200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5 992,30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24 958,0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24 958,0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0810044200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5 992,30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24 958,0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24 958,0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0810044200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08</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5 992,30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24 958,0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24 958,0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Муниципальная программа "Культура Карасукского района"</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0820000000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791,90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муниципальные программы района</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0820079500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2 133,30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73,8</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68,8</w:t>
            </w:r>
          </w:p>
        </w:tc>
      </w:tr>
      <w:tr w:rsidR="00B540E4" w:rsidRPr="00B540E4" w:rsidTr="00B540E4">
        <w:trPr>
          <w:trHeight w:val="60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0820079500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0820079500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240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08</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0820079500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791,90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0820079500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08</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791,90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Обеспечение населения качественным жильем и жилищно-коммунальными услугами</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0900000000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181 428,44704</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507 345,83200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647 659,24200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 xml:space="preserve">Подпрограмма "Безопасность жилищно-коммунального хозяйства" государственной программы Новосибирской области "Жилищно-коммунальное </w:t>
            </w:r>
            <w:r>
              <w:rPr>
                <w:rFonts w:eastAsia="SimSun"/>
                <w:b/>
                <w:bCs/>
                <w:sz w:val="18"/>
                <w:szCs w:val="18"/>
                <w:lang w:eastAsia="zh-CN"/>
              </w:rPr>
              <w:t>хозяйство Новосибирской области</w:t>
            </w:r>
            <w:r w:rsidRPr="00B540E4">
              <w:rPr>
                <w:rFonts w:eastAsia="SimSun"/>
                <w:b/>
                <w:bCs/>
                <w:sz w:val="18"/>
                <w:szCs w:val="18"/>
                <w:lang w:eastAsia="zh-CN"/>
              </w:rPr>
              <w:t>"</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0910000000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161 523,822</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161 523,822</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161 523,822</w:t>
            </w:r>
          </w:p>
        </w:tc>
      </w:tr>
      <w:tr w:rsidR="00B540E4" w:rsidRPr="00B540E4" w:rsidTr="00B540E4">
        <w:trPr>
          <w:trHeight w:val="148"/>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Организация функционирования систем жизнеобеспечения</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0910300000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138 906,422</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138 906,422</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138 906,422</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Организация функционирования систем жизнеобеспечения</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0910370490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138 906,422</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138 906,422</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138 906,422</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бюджетные ассигнования</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0910370490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800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138 906,422</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138 906,422</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138 906,422</w:t>
            </w:r>
          </w:p>
        </w:tc>
      </w:tr>
      <w:tr w:rsidR="00B540E4" w:rsidRPr="00B540E4" w:rsidTr="00B540E4">
        <w:trPr>
          <w:trHeight w:val="361"/>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0910370490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810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05</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02</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138 906,422</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138 906,422</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138 906,422</w:t>
            </w:r>
          </w:p>
        </w:tc>
      </w:tr>
      <w:tr w:rsidR="00B540E4" w:rsidRPr="00B540E4" w:rsidTr="00B540E4">
        <w:trPr>
          <w:trHeight w:val="163"/>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Организация бесперебойной работы объектов жизнеобеспечения</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0910500000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22 617,40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22 617,40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22 617,40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Организация бесперебойной работы объектов жизнеобеспечения</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0910503430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22 617,40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22 617,40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22 617,40</w:t>
            </w:r>
          </w:p>
        </w:tc>
      </w:tr>
      <w:tr w:rsidR="00B540E4" w:rsidRPr="00B540E4" w:rsidTr="00B540E4">
        <w:trPr>
          <w:trHeight w:val="60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0910503430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0910503430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240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05</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02</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бюджетные ассигнования</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0910503430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800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22 617,40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22 617,40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22 617,40</w:t>
            </w:r>
          </w:p>
        </w:tc>
      </w:tr>
      <w:tr w:rsidR="00B540E4" w:rsidRPr="00B540E4" w:rsidTr="00B540E4">
        <w:trPr>
          <w:trHeight w:val="381"/>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0910503430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810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05</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02</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22 617,40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22 617,40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22 617,40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Реформирование государственной службы Российской Федерации</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0940000000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19 904,62504</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345 822,01</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486 135,42</w:t>
            </w:r>
          </w:p>
        </w:tc>
      </w:tr>
      <w:tr w:rsidR="00B540E4" w:rsidRPr="00B540E4" w:rsidTr="00B540E4">
        <w:trPr>
          <w:trHeight w:val="1039"/>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Обеспечение мероприятий по строительству и реконструкции объектов централизованных систем холодного водоснабжения в рамках подпрограммы "Чистая вода" государственной программы Новосибирской области "Жилищно-коммунальное хозяйство Новосибирской области"</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0940170640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19 904,62504</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Капитальные вложения в объекты недвижимого имущества государственной (муниципальной) собственности</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0940170640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500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19 904,62504</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Бюджетные инвестиции</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0940170640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520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05</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02</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19 904,62504</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367"/>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Субсидия по строительству и реконструкции объектов централизованных систем водоотведения в рамках подпрограммы "Чистая вода" ГП НСО "ЖКХ НСО"</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0940200000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345 822,01</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486 135,42</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Субсидия по строительству и реконструкции объектов централизованных систем водоотведения в рамках подпрограммы "Чистая вода" ГП НСО "ЖКХ НСО"</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0940271010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345 822,01</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486 135,42</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Межбюджетные трансферты</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0940271011</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500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345 822,01</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486 135,42</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0940271012</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520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05</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02</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345 822,01</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486 135,42</w:t>
            </w:r>
          </w:p>
        </w:tc>
      </w:tr>
      <w:tr w:rsidR="00B540E4" w:rsidRPr="00B540E4" w:rsidTr="00B540E4">
        <w:trPr>
          <w:trHeight w:val="585"/>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Государственная программа Новосибирской области "Культура Новосибирской области"</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1100000000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12 947,57000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8 454,940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12 841,390</w:t>
            </w:r>
          </w:p>
        </w:tc>
      </w:tr>
      <w:tr w:rsidR="00B540E4" w:rsidRPr="00B540E4" w:rsidTr="00B540E4">
        <w:trPr>
          <w:trHeight w:val="185"/>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Государственная поддержка отрасли культуры за счет средств резервного фонда Правительства Российской Федерации</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1100500000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872,2</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872,7</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882,040</w:t>
            </w:r>
          </w:p>
        </w:tc>
      </w:tr>
      <w:tr w:rsidR="00B540E4" w:rsidRPr="00B540E4" w:rsidTr="00B540E4">
        <w:trPr>
          <w:trHeight w:val="197"/>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Расходы на комплектование книжных фондов муниципальных общедоступных библиотек и государственных библиотек субъектов Российской Федерации</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11005L5190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362,74</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363,25</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372,59</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11005L5190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362,74</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363,25</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372,59</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11005L5190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08</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362,74</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363,25</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372,59</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Комплектование библиотечных фондов муниципальных общедоступных библиотек Новосибирской области</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1100570770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509,45</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509,45</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509,45</w:t>
            </w:r>
          </w:p>
        </w:tc>
      </w:tr>
      <w:tr w:rsidR="00B540E4" w:rsidRPr="00B540E4" w:rsidTr="00B540E4">
        <w:trPr>
          <w:trHeight w:val="79"/>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1100570770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509,45</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509,45</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509,45</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1100570770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08</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509,45</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509,45</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509,45</w:t>
            </w:r>
          </w:p>
        </w:tc>
      </w:tr>
      <w:tr w:rsidR="00B540E4" w:rsidRPr="00B540E4" w:rsidTr="00B540E4">
        <w:trPr>
          <w:trHeight w:val="219"/>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Субсидии местным бюджетам на проведение реконструкции и строительства муниципальных учреждений сферы культуры на территории Новосибирской области</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1100700000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1 691,78</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1 682,74</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1 703,15</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Мероприятия по обеспечению развития и укрепления материально-технической базы домов культуры в населенных пунктах с числом жителей до 50 тысяч человек</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11007L4670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1 692,78</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1 682,74</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1 703,15</w:t>
            </w:r>
          </w:p>
        </w:tc>
      </w:tr>
      <w:tr w:rsidR="00B540E4" w:rsidRPr="00B540E4" w:rsidTr="00B540E4">
        <w:trPr>
          <w:trHeight w:val="121"/>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11007L4670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1 693,78</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1 682,74</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1 703,15</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11007L4670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08</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1 694,78</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1 682,74</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1 703,15</w:t>
            </w:r>
          </w:p>
        </w:tc>
      </w:tr>
      <w:tr w:rsidR="00B540E4" w:rsidRPr="00B540E4" w:rsidTr="00B540E4">
        <w:trPr>
          <w:trHeight w:val="687"/>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Капитальный ремонт муниципальных учреждений культуры и муниципальных образовательных организаций дополнительного образования сферы культуры</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1100770660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52 000,0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1100770660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52 000,0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1100770660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240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08</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52 000,0</w:t>
            </w:r>
          </w:p>
        </w:tc>
      </w:tr>
      <w:tr w:rsidR="00B540E4" w:rsidRPr="00B540E4" w:rsidTr="00B540E4">
        <w:trPr>
          <w:trHeight w:val="50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Приобретение оборудования для муниципальных учреждений культуры и муниципальных образовательных организаций дополнительного образования сферы культуры</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1100770620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1100770620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1100770620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08</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Организация проведения ремонтно-реставрационных и благоустроительных работ на воинских захоронениях</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1101500000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473,81</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Проведение ремонтно-реставрационных и благоустроительных работ на воинских захоронениях</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11015L2991</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473,81</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r>
      <w:tr w:rsidR="00B540E4" w:rsidRPr="00B540E4" w:rsidTr="00B540E4">
        <w:trPr>
          <w:trHeight w:val="60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11015L2991</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473,81</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11015L2991</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240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08</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473,81</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Развитие сети учреждений культурно-досугового типа</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110A100000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1 005,839</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12 395,93</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Развитие сети учреждений культурно-досугового типа</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110A155130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8 303,25</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110A155130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8 303,25</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110A155130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08</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8 303,25</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315"/>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Субсидия на поддержку отрасли культуры</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110A155190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3 655,74</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110A155190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3 655,74</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110A155190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08</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3 655,74</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Государственная поддержка отрасли культуры (по установленному уровню софинансирования)</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110A200000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Субсидия на поддержку отрасли культуры</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110A255190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110A255190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110A255190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08</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Расходы в сфере физической культуры</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1110000000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10 383,60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5 899,50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10 256,20</w:t>
            </w:r>
          </w:p>
        </w:tc>
      </w:tr>
      <w:tr w:rsidR="00B540E4" w:rsidRPr="00B540E4" w:rsidTr="00B540E4">
        <w:trPr>
          <w:trHeight w:val="273"/>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Обеспечение деятельности подведомственных учреждений</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1110004820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10 383,60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5 899,50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10 256,20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1110004820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10 383,60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5 899,50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10 256,20</w:t>
            </w:r>
          </w:p>
        </w:tc>
      </w:tr>
      <w:tr w:rsidR="00B540E4" w:rsidRPr="00B540E4" w:rsidTr="00B540E4">
        <w:trPr>
          <w:trHeight w:val="75"/>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автономным учреждениям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1110004820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620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11</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10 383,60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5 899,50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10 256,20</w:t>
            </w:r>
          </w:p>
        </w:tc>
      </w:tr>
      <w:tr w:rsidR="00B540E4" w:rsidRPr="00B540E4" w:rsidTr="00B540E4">
        <w:trPr>
          <w:trHeight w:val="432"/>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 xml:space="preserve">Иные мероприятия в рамках государственной программы Новосибирской области "Развитие физической культуры и </w:t>
            </w:r>
            <w:r>
              <w:rPr>
                <w:rFonts w:eastAsia="SimSun"/>
                <w:b/>
                <w:bCs/>
                <w:sz w:val="18"/>
                <w:szCs w:val="18"/>
                <w:lang w:eastAsia="zh-CN"/>
              </w:rPr>
              <w:t>спорта в Новосибирской области</w:t>
            </w:r>
            <w:r w:rsidRPr="00B540E4">
              <w:rPr>
                <w:rFonts w:eastAsia="SimSun"/>
                <w:b/>
                <w:bCs/>
                <w:sz w:val="18"/>
                <w:szCs w:val="18"/>
                <w:lang w:eastAsia="zh-CN"/>
              </w:rPr>
              <w:t>"</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1400000000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1 522,85</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7 030,40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507,62</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Субсидии на осуществление малобюджетного строительства, реконструкции, ремонта спортивных сооружений, обеспечения оборудованием спортивных объектов</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1400770740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5 000,00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r>
      <w:tr w:rsidR="00B540E4" w:rsidRPr="00B540E4" w:rsidTr="00B540E4">
        <w:trPr>
          <w:trHeight w:val="60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1400770740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5 000,00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1400770740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240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11</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02</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5 000,00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Оснащение объектов спортивной инфраструктуры спортивно-технологическим оборудованием</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140P500000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1 522,85</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2 030,40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507,62</w:t>
            </w:r>
          </w:p>
        </w:tc>
      </w:tr>
      <w:tr w:rsidR="00B540E4" w:rsidRPr="00B540E4" w:rsidTr="00B540E4">
        <w:trPr>
          <w:trHeight w:val="1412"/>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Государственная поддержка муниципальных образований Новосибирской области в части подготовки и проведения "Сельских спортивных игр Новосибирской области", "Спартакиад муниципальных образований Новосибирской области" и иных массовых спортивных мероприятий на территории области</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140P570270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2 030,40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r>
      <w:tr w:rsidR="00B540E4" w:rsidRPr="00B540E4" w:rsidTr="00B540E4">
        <w:trPr>
          <w:trHeight w:val="91"/>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140P570270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2 030,40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автономным учреждениям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140P570270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620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11</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02</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2 030,40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231"/>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Оснащения объектов спортивной инфраструктуры спортивно-технологическим оборудованием (малые площадки ГТО)</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140P570290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1 522,85</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507,62</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140P570290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1 522,85</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507,62</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автономным учреждениям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140P570290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620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11</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02</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1 522,85</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507,62</w:t>
            </w:r>
          </w:p>
        </w:tc>
      </w:tr>
      <w:tr w:rsidR="00B540E4" w:rsidRPr="00B540E4" w:rsidTr="00B540E4">
        <w:trPr>
          <w:trHeight w:val="68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Реализация мероприятий государственной программы Новосибирской области "Развитие субъектов малого и среднего предпринимат</w:t>
            </w:r>
            <w:r>
              <w:rPr>
                <w:rFonts w:eastAsia="SimSun"/>
                <w:b/>
                <w:bCs/>
                <w:sz w:val="18"/>
                <w:szCs w:val="18"/>
                <w:lang w:eastAsia="zh-CN"/>
              </w:rPr>
              <w:t>ельства в Новосибирской области</w:t>
            </w:r>
            <w:r w:rsidRPr="00B540E4">
              <w:rPr>
                <w:rFonts w:eastAsia="SimSun"/>
                <w:b/>
                <w:bCs/>
                <w:sz w:val="18"/>
                <w:szCs w:val="18"/>
                <w:lang w:eastAsia="zh-CN"/>
              </w:rPr>
              <w:t>"</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1600000000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998,5</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998,5</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998,5</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Субсидии местным бюджетам на реализацию социально значимых проектов в сфере развития общественной инфраструктуры</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1620000000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998,5</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998,5</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998,5</w:t>
            </w:r>
          </w:p>
        </w:tc>
      </w:tr>
      <w:tr w:rsidR="00B540E4" w:rsidRPr="00B540E4" w:rsidTr="00B540E4">
        <w:trPr>
          <w:trHeight w:val="87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Субсидии местным бюджетам на реализацию социально значимых проектов в сфере развития общественной инфраструктуры</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1620400000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998,5</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998,5</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998,5</w:t>
            </w:r>
          </w:p>
        </w:tc>
      </w:tr>
      <w:tr w:rsidR="00B540E4" w:rsidRPr="00B540E4" w:rsidTr="00B540E4">
        <w:trPr>
          <w:trHeight w:val="567"/>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Субсидии на софинансирование мероприятий муниципальных программ развития по реализации территориального общественного самоуправления в Новосибирской области</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1620470610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998,5</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998,5</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998,5</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1620470610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998,5</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998,5</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998,5</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некоммерческим организациям (за исключением государственных (муниципальных) учреждений)</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1620470610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630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13</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998,5</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998,5</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998,5</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Государственная программа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2000000000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23 617,943</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23 617,943</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23 617,943</w:t>
            </w:r>
          </w:p>
        </w:tc>
      </w:tr>
      <w:tr w:rsidR="00B540E4" w:rsidRPr="00B540E4" w:rsidTr="00B540E4">
        <w:trPr>
          <w:trHeight w:val="541"/>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Приобретение (обновление) транспортных средств автомобильного и наземного электрического общественного пассажирского транспорта</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2001000000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w:t>
            </w:r>
          </w:p>
        </w:tc>
      </w:tr>
      <w:tr w:rsidR="00B540E4" w:rsidRPr="00B540E4" w:rsidTr="00B540E4">
        <w:trPr>
          <w:trHeight w:val="411"/>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Приобретение (обновление) транспортных средств автомобильного и наземного электрического общественного пассажирского транспорта</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2001070170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2001070170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2001070170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240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08</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Осуществление полномочий по организации регулярных перевозок пассажиров и багажа по муниципальным маршрутам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2000671100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23 617,943</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23 617,943</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23 617,943</w:t>
            </w:r>
          </w:p>
        </w:tc>
      </w:tr>
      <w:tr w:rsidR="00B540E4" w:rsidRPr="00B540E4" w:rsidTr="00B540E4">
        <w:trPr>
          <w:trHeight w:val="82"/>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2000671100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240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23 617,943</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23 617,943</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23 617,943</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2000671100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240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23 617,943</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23 617,943</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23 617,943</w:t>
            </w:r>
          </w:p>
        </w:tc>
      </w:tr>
      <w:tr w:rsidR="00B540E4" w:rsidRPr="00B540E4" w:rsidTr="00B540E4">
        <w:trPr>
          <w:trHeight w:val="1425"/>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 xml:space="preserve">Иные мероприятия в рамках государственной программы Новосибирской области "Построение и развитие аппаратно-программного комплекса "Безопасный город" в </w:t>
            </w:r>
            <w:r>
              <w:rPr>
                <w:rFonts w:eastAsia="SimSun"/>
                <w:b/>
                <w:bCs/>
                <w:sz w:val="18"/>
                <w:szCs w:val="18"/>
                <w:lang w:eastAsia="zh-CN"/>
              </w:rPr>
              <w:t>Новосибирской области на 2016-</w:t>
            </w:r>
            <w:r w:rsidRPr="00B540E4">
              <w:rPr>
                <w:rFonts w:eastAsia="SimSun"/>
                <w:b/>
                <w:bCs/>
                <w:sz w:val="18"/>
                <w:szCs w:val="18"/>
                <w:lang w:eastAsia="zh-CN"/>
              </w:rPr>
              <w:t>2021 годы"</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2200000000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10 500,00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10 500,00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10 500,00</w:t>
            </w:r>
          </w:p>
        </w:tc>
      </w:tr>
      <w:tr w:rsidR="00B540E4" w:rsidRPr="00B540E4" w:rsidTr="00B540E4">
        <w:trPr>
          <w:trHeight w:val="273"/>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Установка и модернизация систем видеонаблюдения, автоматической пожарной сигнализации и пожарного мониторинга в муниципальных учреждениях</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2200300000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10 500,00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10 500,00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10 500,00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Установка и модернизация систем видеонаблюдения, автоматической пожарной сигнализации и пожарного мониторинга в муниципальных учреждениях</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2200302590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10 500,00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10 500,00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10 500,00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2200302590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10 500,00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10 500,00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10 500,00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2200302590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09</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10 500,00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10 500,00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10 500,00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Государственная программа Новосибирской области "Цифровая трансформация Новосибирской области"</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2300000000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9 751,50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14 775,0</w:t>
            </w:r>
          </w:p>
        </w:tc>
      </w:tr>
      <w:tr w:rsidR="00B540E4" w:rsidRPr="00B540E4" w:rsidTr="00B540E4">
        <w:trPr>
          <w:trHeight w:val="253"/>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Субсидии местным бюджетам на реализацию мероприятий по модернизации и развитию инфраструктуры связи на территории Новосибирской области</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230D200000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9 751,50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14 775,0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Субсидии местным бюджетам на реализацию мероприятий по модернизации и развитию инфраструктуры связи на территории Новосибирской области</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230D270570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9 751,50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14 775,0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230D270570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9 751,50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14 775,0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230D270570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240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10</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9 751,50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14 775,0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Государственная программа Новосибирской области "Комплексное развитие сельских территорий в Новосибирской области"</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2700000000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Обеспечение комплексного развития сельских территорий (мероприятия по улучшению жилищных условий граждан, проживающих на сельских территориях)</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2700100000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Обеспечение комплексного развития сельских территорий (мероприятия по улучшению жилищных условий граждан, проживающих на сельских территориях)</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27001L5761</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Социальное обеспечение и иные выплаты населению</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27001L5761</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300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Социальные выплаты гражданам, кроме публичных нормативных социальных выплат</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27001L5761</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320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10</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03</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556"/>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Расходы на реализацию мероприятий Государственной программы Новосибирской области "Комплексное развитие сельских территорий в Новосибирской области" (реализация проектов, направленных на создание комфортных условий проживания в сельской местности)</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27001L5765</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1 889,39195</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r>
      <w:tr w:rsidR="00B540E4" w:rsidRPr="00B540E4" w:rsidTr="00B540E4">
        <w:trPr>
          <w:trHeight w:val="60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услуг в сфере информационно-коммуникационных технологий</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27001L5765</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300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1 889,39195</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27001L5765</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320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05</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03</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1 889,39195</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Водохозяйственные мероприятия</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2800000000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162 631,70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178 637,20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Водоохранные и водохозяйственные учреждения</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2810000000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162 631,70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178 637,20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Осуществление строительства жилых помещений с целью оказания государственной поддержки детям-сиротам, оставшихся без попечения родителей</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2810400000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162 631,70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178 637,20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Осуществление строительства жилых помещений с целью оказания государственной поддержки детям-сиротам, оставшихся без попечения родителей</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2810470399</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162 631,70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178 637,20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Капитальные вложения в объекты государственной (муниципальной) собственности</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2810470399</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400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162 631,70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178 637,20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Бюджетные инвестиции</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2810470399</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410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05</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162 631,70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178 637,20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32"/>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Обеспечение проезда детей и совершеннолетних граждан-сопровождающих организованные группы детей к месту отдыха и обратно при условии нахождения места отдыха за пределами Новосибирской области</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2810600000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5 773,20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22,80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1 049,60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Обеспечение проезда детей и совершеннолетних граждан-сопровождающих организованные группы детей к месту отдыха и обратно при условии нахождения места отдыха за пределами Новосибирской области</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2810670079</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22,80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22,80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22,80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2810670079</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22,80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22,80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22,80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автономным учреждениям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2810670079</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620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09</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22,80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22,80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22,80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Развитие социальной инфраструктуры в сфере организации отдыха и оздоровления детей Новосибирской области</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2810670929</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5 750,40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1 026,80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2810670929</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5 750,40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1 026,80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автономным учреждениям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2810670929</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620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10</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06</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5 750,40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1 026,80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Строительство и реконструкция котельных, тепловых сетей, включая вынос водопроводов из каналов тепловой сети</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3200000000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203 150,80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Строительство и реконструкция котельных, тепловых сетей, включая вынос водопроводов из каналов тепловой сети</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3200300000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203 150,80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84 502,80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Строительство и реконструкция котельных, тепловых сетей, включая вынос водопроводов из каналов тепловой сети</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3200370550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203 150,80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84 502,80</w:t>
            </w:r>
          </w:p>
        </w:tc>
      </w:tr>
      <w:tr w:rsidR="00B540E4" w:rsidRPr="00B540E4" w:rsidTr="00B540E4">
        <w:trPr>
          <w:trHeight w:val="60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Капитальные вложения в объекты государственной (муниципальной) собственности</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3200370550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400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203 150,80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84 502,80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Бюджетные инвестиции</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3200370550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410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05</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05</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203 150,80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84 502,80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Государственная программа "Обеспечение жильем молоды</w:t>
            </w:r>
            <w:r>
              <w:rPr>
                <w:rFonts w:eastAsia="SimSun"/>
                <w:b/>
                <w:bCs/>
                <w:sz w:val="18"/>
                <w:szCs w:val="18"/>
                <w:lang w:eastAsia="zh-CN"/>
              </w:rPr>
              <w:t>х семей в Новосибирской области</w:t>
            </w:r>
            <w:r w:rsidRPr="00B540E4">
              <w:rPr>
                <w:rFonts w:eastAsia="SimSun"/>
                <w:b/>
                <w:bCs/>
                <w:sz w:val="18"/>
                <w:szCs w:val="18"/>
                <w:lang w:eastAsia="zh-CN"/>
              </w:rPr>
              <w:t>"</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3900000000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9 698,50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9 698,50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9 698,50</w:t>
            </w:r>
          </w:p>
        </w:tc>
      </w:tr>
      <w:tr w:rsidR="00B540E4" w:rsidRPr="00B540E4" w:rsidTr="00B540E4">
        <w:trPr>
          <w:trHeight w:val="824"/>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Реализация мероприятий по обеспечению жильем молодых семей в рамках государственной программы "Обеспечение жильем молодых семей в Новосибирской области"</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3900200000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9 698,50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9 698,50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9 698,50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Реализация мероприятий по обеспечению жильем молодых семей в рамках государственной программы "Обеспечение жильем молодых семей в Новосибирской области"</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39002L4979</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9 698,50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9 698,50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9 698,50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Социальное обеспечение и иные выплаты населению</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39002L4979</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300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9 698,50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9 698,50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9 698,50</w:t>
            </w:r>
          </w:p>
        </w:tc>
      </w:tr>
      <w:tr w:rsidR="00B540E4" w:rsidRPr="00B540E4" w:rsidTr="00B540E4">
        <w:trPr>
          <w:trHeight w:val="60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Социальные выплаты гражданам, кроме публичных нормативных социальных выплат</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39002L4979</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320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10</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03</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9 698,50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9 698,50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9 698,50</w:t>
            </w:r>
          </w:p>
        </w:tc>
      </w:tr>
      <w:tr w:rsidR="00B540E4" w:rsidRPr="00B540E4" w:rsidTr="00B540E4">
        <w:trPr>
          <w:trHeight w:val="89"/>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Государственная программа Новосибирской области "Стимулирование развития жилищного строительства в Новосибирской области"</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4100000000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7 713,9</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77 138,8</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Природоохранные учреждения</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4110000000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7 961,00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Субсидии на подготовку градостроительной документации и (или) внесение изменений в нее</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4110200000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7 961,00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Субсидии на подготовку градостроительной документации и (или) внесение изменений в нее</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4110271200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7 961,00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r>
      <w:tr w:rsidR="00B540E4" w:rsidRPr="00B540E4" w:rsidTr="00B540E4">
        <w:trPr>
          <w:trHeight w:val="60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4110271200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7 961,00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4110271200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240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12</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7 961,00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Межбюджетные трансферты</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4110271200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500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межбюджетные трансферты</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4110271200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540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12</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1418"/>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Субсидии на реализацию мероприятий подпрограммы "Строительство (приобретение на первичном рынке) служебного жилья для отдельных категорий граждан, проживающих и работающих на территории Новосибирской области" государственной программы Новосибирской области "Стимулирование развития жилищного строительства в Новосибирской области"</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4140000000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77 138,8</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Строительство (приобретение на первичном рынке) служебного жилья</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4140100000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77 138,8</w:t>
            </w:r>
          </w:p>
        </w:tc>
      </w:tr>
      <w:tr w:rsidR="00B540E4" w:rsidRPr="00B540E4" w:rsidTr="00B540E4">
        <w:trPr>
          <w:trHeight w:val="124"/>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Строительство (приобретение на первичном рынке) служебного жилья</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4140170650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77 138,8</w:t>
            </w:r>
          </w:p>
        </w:tc>
      </w:tr>
      <w:tr w:rsidR="00B540E4" w:rsidRPr="00B540E4" w:rsidTr="00B540E4">
        <w:trPr>
          <w:trHeight w:val="60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Капитальные вложения в объекты государственной (муниципальной) собственности</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4140170650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400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77 138,8</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Бюджетные инвестиции</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4140170650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410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05</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77 138,8</w:t>
            </w:r>
          </w:p>
        </w:tc>
      </w:tr>
      <w:tr w:rsidR="00B540E4" w:rsidRPr="00B540E4" w:rsidTr="00B540E4">
        <w:trPr>
          <w:trHeight w:val="1403"/>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Подпрограмма "Государственная поддержка муниципальных образований Новосибирской области в обеспечении жилыми помещениями многодетных малообеспеченных семей" государственной программы Новосибирской области "Стимулирование развития жилищного строительства в Новосибирской области на 2015-2020 годы"</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4150000000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7 000,00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Обеспечение жилыми помещениями многодетных малообеспеченных семей по договорам социального найма</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4150100000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7 000,00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Обеспечение жилыми помещениями многодетных малообеспеченных семей по договорам социального найма</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4150170639</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7 000,00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r>
      <w:tr w:rsidR="00B540E4" w:rsidRPr="00B540E4" w:rsidTr="00B540E4">
        <w:trPr>
          <w:trHeight w:val="60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Капитальные вложения в объекты государственной (муниципальной) собственности</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4150170639</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400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7 000,00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Бюджетные инвестиции</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4150170639</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410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05</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7 000,00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187"/>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Государственная поддержка муниципальных образований Новосибирской области при строительстве специализированного жилищного фонда</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4170170830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7 713,9</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w:t>
            </w:r>
          </w:p>
        </w:tc>
      </w:tr>
      <w:tr w:rsidR="00B540E4" w:rsidRPr="00B540E4" w:rsidTr="00B540E4">
        <w:trPr>
          <w:trHeight w:val="60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Капитальные вложения в объекты государственной (муниципальной) собственности</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4170170831</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400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7 713,9</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Бюджетные инвестиции</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4170170832</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410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05</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7 713,9</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427"/>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Государственная программа Новосибирской области "Развитие автомобильных дорог регионального, межмуниципального и местного значения в Новосибирской области"</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6100000000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37 679,5</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38 770,5</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59 587,4</w:t>
            </w:r>
          </w:p>
        </w:tc>
      </w:tr>
      <w:tr w:rsidR="00B540E4" w:rsidRPr="00B540E4" w:rsidTr="00B540E4">
        <w:trPr>
          <w:trHeight w:val="655"/>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Субсидии для обеспечения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НСО  в рамках ГП НСО "Развитие автомобильных дорог регионального, межмуниципального и местного значения в НСО"</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6100400000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37 679,5</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38 770,5</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59 587,4</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Субсидии для обеспечения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НСО  в рамках ГП НСО "Развитие автомобильных дорог регионального, межмуниципального и местного значения в НСО"</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6100470760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37 679,5</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38 770,5</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59 587,4</w:t>
            </w:r>
          </w:p>
        </w:tc>
      </w:tr>
      <w:tr w:rsidR="00B540E4" w:rsidRPr="00B540E4" w:rsidTr="00B540E4">
        <w:trPr>
          <w:trHeight w:val="60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6100470760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37 679,5</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6100470760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240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09</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37 679,5</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Межбюджетные трансферты</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6100470760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500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38 770,5</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59 587,4</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6100470760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520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09</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38 770,5</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59 587,4</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Непрограммные направления бюджета</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9900000000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1 210 366,23878</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90 881,24785</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96 577,53900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Прочие расходы в сфере ЖКХ</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9900003380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34 119,83078</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8 898,802</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15 095,502</w:t>
            </w:r>
          </w:p>
        </w:tc>
      </w:tr>
      <w:tr w:rsidR="00B540E4" w:rsidRPr="00B540E4" w:rsidTr="00B540E4">
        <w:trPr>
          <w:trHeight w:val="291"/>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99.0.00.03380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1 914,00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651,00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651,00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казенных учреждений</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99.0.00.03380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05</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03</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1 914,00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651,00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651,00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9900003380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32 205,83078</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8 247,802</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14 444,502</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9900003380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240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05</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02</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9 489,22515</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630,0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630,0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9900003380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240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05</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03</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1 350,0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Капитальные вложения в объекты государственной (муниципальной) собственности</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9900003380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400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157,29690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5 266,3</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11 463,00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Бюджетные инвестиции</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9900003380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410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05</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4 059,90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Бюджетные инвестиции</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9900003380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410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05</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02</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157,29690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5 266,3</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7 403,1</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Бюджетные инвестиции</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9900003380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410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05</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03</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бюджетные ассигнования</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9900003380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800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21 209,30873</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2 351,502</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2 351,502</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9900003380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810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05</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02</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21 209,30873</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2 351,502</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2 351,502</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Председатель представительного органа муниципального образования</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9900004110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2 949,787</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2 949,787</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2 949,787</w:t>
            </w:r>
          </w:p>
        </w:tc>
      </w:tr>
      <w:tr w:rsidR="00B540E4" w:rsidRPr="00B540E4" w:rsidTr="00B540E4">
        <w:trPr>
          <w:trHeight w:val="413"/>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9900004110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2 949,787</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2 949,787</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2 949,787</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государственных (муниципальных) органов</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9900004110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120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03</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2 949,787</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2 949,787</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2 949,787</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Иные МБТ, передаваемые из бюджета района бюджетам поселений</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9900005210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6 556,00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6 556,00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6 556,00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Межбюджетные трансферты</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9900005210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500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6 556,00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6 556,00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6 556,00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межбюджетные трансферты</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9900005210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540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14</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03</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6 556,00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6 556,00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6 556,00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Общегосударственные расходы</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9900011092</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32 866,211</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7 519,4</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7 519,4</w:t>
            </w:r>
          </w:p>
        </w:tc>
      </w:tr>
      <w:tr w:rsidR="00B540E4" w:rsidRPr="00B540E4" w:rsidTr="00B540E4">
        <w:trPr>
          <w:trHeight w:val="211"/>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9900011092</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28 195,0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6 119,40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6 119,4</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казенных учреждений</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9900011092</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13</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28 195,0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6 119,40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6 119,4</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9900011092</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4 231,411</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1 100,0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1 100,0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9900011092</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240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13</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4 231,411</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1 100,0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1 100,0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Социальное обеспечение и иные выплаты населению</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9900011092</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300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423,8</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Премии и гранты</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9900011092</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350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13</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323,8</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250,0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250,0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выплаты населению</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9900011092</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360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13</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50,0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50,0</w:t>
            </w:r>
          </w:p>
        </w:tc>
      </w:tr>
      <w:tr w:rsidR="00B540E4" w:rsidRPr="00B540E4" w:rsidTr="00B540E4">
        <w:trPr>
          <w:trHeight w:val="273"/>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9900011092</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некоммерческим организациям (за исключением государственных (муниципальных) учреждений)</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9900011092</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630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13</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бюджетные ассигнования</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9900011092</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800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Уплата налогов, сборов и иных платежей</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9900011092</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850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13</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16,0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Глава муниципального образования</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9900011203</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4 735,84</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4 735,84</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4 735,84</w:t>
            </w:r>
          </w:p>
        </w:tc>
      </w:tr>
      <w:tr w:rsidR="00B540E4" w:rsidRPr="00B540E4" w:rsidTr="00B540E4">
        <w:trPr>
          <w:trHeight w:val="91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9900011203</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4 735,84</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4 735,84</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4 735,84</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государственных (муниципальных) органов</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9900011203</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120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02</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4 735,84</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4 735,84</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4 735,84</w:t>
            </w:r>
          </w:p>
        </w:tc>
      </w:tr>
      <w:tr w:rsidR="00B540E4" w:rsidRPr="00B540E4" w:rsidTr="00B540E4">
        <w:trPr>
          <w:trHeight w:val="381"/>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9900011204</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117 256,900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29 852,060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29 852,060</w:t>
            </w:r>
          </w:p>
        </w:tc>
      </w:tr>
      <w:tr w:rsidR="00B540E4" w:rsidRPr="00B540E4" w:rsidTr="00B540E4">
        <w:trPr>
          <w:trHeight w:val="399"/>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9900011204</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97 926,900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26 702,060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26 702,060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государственных (муниципальных) органов</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9900011204</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120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97 927,900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26 702,060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26 702,060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государственных (муниципальных) органов</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9900011204</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120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06</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97 928,900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26 702,060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26 702,060</w:t>
            </w:r>
          </w:p>
        </w:tc>
      </w:tr>
      <w:tr w:rsidR="00B540E4" w:rsidRPr="00B540E4" w:rsidTr="00B540E4">
        <w:trPr>
          <w:trHeight w:val="60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9900011204</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20 500,000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3 150,00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3 150,0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9900011204</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240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20 500,000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3 150,00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3 150,0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9900011204</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240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06</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34,9</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бюджетные ассигнования</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9900011204</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800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830,0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Исполнение судебных актов</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9900011204</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830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Уплата налогов, сборов и иных платежей</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9900011204</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850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830,0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Резервные фонды местных администраций</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9900011205</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500,0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500,0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500,0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бюджетные ассигнования</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9900011205</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800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500,0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500,0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500,0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Резервные средства</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9900011205</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870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11</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500,0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500,0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500,0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Резервный фонд Правительства Новосибирской области</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9900020540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9900020540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9900020540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02</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бюджетные ассигнования</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9900020540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800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9900020540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810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05</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02</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Обеспечение деятельности (оказание услуг) подведомственных учреждений</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9900041092</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28 029,40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11 911,52</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11 143,20</w:t>
            </w:r>
          </w:p>
        </w:tc>
      </w:tr>
      <w:tr w:rsidR="00B540E4" w:rsidRPr="00B540E4" w:rsidTr="00B540E4">
        <w:trPr>
          <w:trHeight w:val="485"/>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9900041092</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18 876,4</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9 143,2</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9 143,2</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казенных учреждений</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9900041092</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09</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4 749,2</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1 562,4</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1 562,4</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казенных учреждений</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9900041092</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12</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14 127,2</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7 580,80000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7 580,8</w:t>
            </w:r>
          </w:p>
        </w:tc>
      </w:tr>
      <w:tr w:rsidR="00B540E4" w:rsidRPr="00B540E4" w:rsidTr="00B540E4">
        <w:trPr>
          <w:trHeight w:val="60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9900041092</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4 103,9</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768,31885</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9900041092</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240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09</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1 722,10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9900041092</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240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12</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2 381,80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бюджетные ассигнования</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9900041092</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800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5 049,1</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2 000,0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2 000,0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Уплата налогов, сборов и иных платежей</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9900041092</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850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09</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4 000,0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2 000,0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2 000,0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Уплата налогов, сборов и иных платежей</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9900041092</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850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12</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1 049,1</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Доплаты к пенсиям государственных служащих субъектов Российской Федерации и муниципальных служащих</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9900049100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2 866,2</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2 866,2</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2 866,2</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Социальное обеспечение и иные выплаты населению</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9900049100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300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2 866,2</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2 866,2</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2 866,2</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Публичные нормативные социальные выплаты гражданам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9900049100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310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10</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2 866,2</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2 866,2</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2 866,2</w:t>
            </w:r>
          </w:p>
        </w:tc>
      </w:tr>
      <w:tr w:rsidR="00B540E4" w:rsidRPr="00B540E4" w:rsidTr="00B540E4">
        <w:trPr>
          <w:trHeight w:val="175"/>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Осуществление первичного воинского учета на территориях, где отсутствуют военные комиссариаты</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9900051180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2 080,30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2 295,60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2 514,50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Межбюджетные трансферты</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9900051180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500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2 080,30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2 295,60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2 514,50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Субвенции</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9900051180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530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02</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03</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2 080,30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2 295,60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2 514,50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Обеспечение деятельности подведомственных учреждений</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9900052092</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18 663,0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4 426,8</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4 426,8</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9900052092</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18 663,0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4 426,8</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4 426,8</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9900052092</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05</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02</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18 663,0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4 426,8</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4 426,8</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Поощрение за достижение показателей деятельности органов исполнительной власти субъектов Российской Федерации</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9900055490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9900055490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государственных (муниципальных) органов</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9900055490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120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02</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Процентные платежи по муниципальному долгу</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9900065030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3 174,00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3 174,00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3 174,00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Обслуживание государственного (муниципального) долга</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9900065030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700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3 174,00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3 174,00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3 174,00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Обслуживание муниципального долга</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9900065030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730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13</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3 174,00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3 174,00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3 174,00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Субвенция на организацию проведения мероприятий по отлову и содержанию безнадзорных животных</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9900070160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700,0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700,0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700,0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9900070160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700,0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700,0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700,0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9900070160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240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05</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03</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700,0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700,0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700,0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Уведомительная регистрация колдоговоров и терсоглашений</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9900070210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719,070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731,040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780,050</w:t>
            </w:r>
          </w:p>
        </w:tc>
      </w:tr>
      <w:tr w:rsidR="00B540E4" w:rsidRPr="00B540E4" w:rsidTr="00B540E4">
        <w:trPr>
          <w:trHeight w:val="284"/>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9900070210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599,430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649,90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684,30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государственных (муниципальных) органов</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9900070210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120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599,430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649,90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684,30</w:t>
            </w:r>
          </w:p>
        </w:tc>
      </w:tr>
      <w:tr w:rsidR="00B540E4" w:rsidRPr="00B540E4" w:rsidTr="00B540E4">
        <w:trPr>
          <w:trHeight w:val="60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9900070210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119,64</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81,14</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95,75</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9900070210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240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119,64</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81,14</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95,75</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Управление дорожным хозяйством</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9900070320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125,50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125,00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124,50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бюджетные ассигнования</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9900070320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800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125,50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125,00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124,50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Уплата налогов, сборов и иных платежей</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9900070320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850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09</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125,50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125,00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124,50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Расходы за счет средств субсидии в р</w:t>
            </w:r>
            <w:r>
              <w:rPr>
                <w:rFonts w:eastAsia="SimSun"/>
                <w:b/>
                <w:bCs/>
                <w:sz w:val="18"/>
                <w:szCs w:val="18"/>
                <w:lang w:eastAsia="zh-CN"/>
              </w:rPr>
              <w:t xml:space="preserve">амках ГП "Управление финансами </w:t>
            </w:r>
            <w:r w:rsidRPr="00B540E4">
              <w:rPr>
                <w:rFonts w:eastAsia="SimSun"/>
                <w:b/>
                <w:bCs/>
                <w:sz w:val="18"/>
                <w:szCs w:val="18"/>
                <w:lang w:eastAsia="zh-CN"/>
              </w:rPr>
              <w:t>в НСО"</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9900070510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938 350,4</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99.0.00.70510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казенных учреждений</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99.0.00.70510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13</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казенных учреждений</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99.0.00.70510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03</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09</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казенных учреждений</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99.0.00.70510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12</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казенных учреждений</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99.0.00.70510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09</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9900070510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195 382,80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9900070510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240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13</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167 382,80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межбюджетные трансферты</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9900070510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540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05</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03</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12 000,00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9900070510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240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04</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12</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16 000,00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9900070510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240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09</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9900070510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742 967,600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9900070510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123 097,800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9900070510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02</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213 656,974</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9900070510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03</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136 290,100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9900070510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08</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115 272,126</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автономным учреждениям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9900070510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620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30 000,000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автономным учреждениям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9900070510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620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02</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67 000,000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автономным учреждениям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9900070510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620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07</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09</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16 198,400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автономным учреждениям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9900070510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620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11</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01</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40 297,200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автономным учреждениям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9900070510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620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11</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02</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1 155,000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Прочие непрограммные расходы</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9900079500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1 215,6</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557,9</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557,9</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9900079500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1 215,6</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557,9</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557,9</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9900079500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610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10</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02</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1 215,6</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557,9</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557,9</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Непрограммные расходы по предупреждению и ликвидации чрезвычайных ситуаций</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9900081000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16 283,7</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3 906,3</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3 906,3</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Обеспечение деятельности (оказание услуг) подведомственных учреждений</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9900081092</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16 283,7</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3 906,3</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3 906,3</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9900081092</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13 007,8</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3 906,3</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3 906,3</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казенных учреждений</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9900081092</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110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03</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09</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13 007,8</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3 906,3</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3 906,3</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9900081092</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3 265,9</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9900081092</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240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03</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09</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3 265,9</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бюджетные ассигнования</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9900081092</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800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Уплата налогов, сборов и иных платежей</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9900081092</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850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03</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09</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Предупреждение и ликвидация последствий чрезвычайных ситуаций и стихийных бедствий природного и техногенного характера</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9900081200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400,0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400,0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400,0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Pr>
                <w:rFonts w:eastAsia="SimSun"/>
                <w:b/>
                <w:bCs/>
                <w:sz w:val="18"/>
                <w:szCs w:val="18"/>
                <w:lang w:eastAsia="zh-CN"/>
              </w:rPr>
              <w:t xml:space="preserve">Предупреждение и ликвидация </w:t>
            </w:r>
            <w:r w:rsidRPr="00B540E4">
              <w:rPr>
                <w:rFonts w:eastAsia="SimSun"/>
                <w:b/>
                <w:bCs/>
                <w:sz w:val="18"/>
                <w:szCs w:val="18"/>
                <w:lang w:eastAsia="zh-CN"/>
              </w:rPr>
              <w:t>последствий ЧС и стихийных бедствий природного и техногенного характера</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9900081218</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200,0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200,0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200,0</w:t>
            </w:r>
          </w:p>
        </w:tc>
      </w:tr>
      <w:tr w:rsidR="00B540E4" w:rsidRPr="00B540E4" w:rsidTr="00B540E4">
        <w:trPr>
          <w:trHeight w:val="60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9900081218</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9900081218</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240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03</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09</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Мероприятия по гражданской обороне</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9900081219</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200,0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200,0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200,0</w:t>
            </w:r>
          </w:p>
        </w:tc>
      </w:tr>
      <w:tr w:rsidR="00B540E4" w:rsidRPr="00B540E4" w:rsidTr="00B540E4">
        <w:trPr>
          <w:trHeight w:val="60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9900081219</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обеспечения государственных (муниципальных) нужд</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9900081219</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240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03</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09</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200,0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200,0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Условно утвержденные расходы</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r w:rsidRPr="00B540E4">
              <w:rPr>
                <w:rFonts w:eastAsia="SimSun"/>
                <w:b/>
                <w:bCs/>
                <w:sz w:val="18"/>
                <w:szCs w:val="18"/>
                <w:lang w:eastAsia="zh-CN"/>
              </w:rPr>
              <w:t>9990000000</w:t>
            </w: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10 870,0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11 870,0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Условно утвержденные расходы</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9990000000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900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10 870,0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11 870,0</w:t>
            </w:r>
          </w:p>
        </w:tc>
      </w:tr>
      <w:tr w:rsidR="00B540E4" w:rsidRPr="00B540E4" w:rsidTr="00B540E4">
        <w:trPr>
          <w:trHeight w:val="60"/>
        </w:trPr>
        <w:tc>
          <w:tcPr>
            <w:tcW w:w="3686"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Условно утвержденные расходы</w:t>
            </w:r>
          </w:p>
        </w:tc>
        <w:tc>
          <w:tcPr>
            <w:tcW w:w="1117"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9990000000</w:t>
            </w:r>
          </w:p>
        </w:tc>
        <w:tc>
          <w:tcPr>
            <w:tcW w:w="48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990</w:t>
            </w:r>
          </w:p>
        </w:tc>
        <w:tc>
          <w:tcPr>
            <w:tcW w:w="515"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w:t>
            </w:r>
          </w:p>
        </w:tc>
        <w:tc>
          <w:tcPr>
            <w:tcW w:w="456" w:type="dxa"/>
            <w:noWrap/>
            <w:hideMark/>
          </w:tcPr>
          <w:p w:rsidR="00B540E4" w:rsidRPr="00B540E4" w:rsidRDefault="00B540E4" w:rsidP="00B540E4">
            <w:pPr>
              <w:suppressAutoHyphens/>
              <w:autoSpaceDN w:val="0"/>
              <w:ind w:left="-73" w:right="-61"/>
              <w:jc w:val="center"/>
              <w:rPr>
                <w:rFonts w:eastAsia="SimSun"/>
                <w:sz w:val="18"/>
                <w:szCs w:val="18"/>
                <w:lang w:eastAsia="zh-CN"/>
              </w:rPr>
            </w:pPr>
            <w:r w:rsidRPr="00B540E4">
              <w:rPr>
                <w:rFonts w:eastAsia="SimSun"/>
                <w:sz w:val="18"/>
                <w:szCs w:val="18"/>
                <w:lang w:eastAsia="zh-CN"/>
              </w:rPr>
              <w:t>99</w:t>
            </w:r>
          </w:p>
        </w:tc>
        <w:tc>
          <w:tcPr>
            <w:tcW w:w="1437"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10 870,0</w:t>
            </w:r>
          </w:p>
        </w:tc>
        <w:tc>
          <w:tcPr>
            <w:tcW w:w="1341"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11 870,0</w:t>
            </w:r>
          </w:p>
        </w:tc>
      </w:tr>
      <w:tr w:rsidR="00B540E4" w:rsidRPr="00B540E4" w:rsidTr="00B540E4">
        <w:trPr>
          <w:trHeight w:val="300"/>
        </w:trPr>
        <w:tc>
          <w:tcPr>
            <w:tcW w:w="3686" w:type="dxa"/>
            <w:noWrap/>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Итого расходов</w:t>
            </w:r>
          </w:p>
        </w:tc>
        <w:tc>
          <w:tcPr>
            <w:tcW w:w="1117"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8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515"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456" w:type="dxa"/>
            <w:noWrap/>
            <w:hideMark/>
          </w:tcPr>
          <w:p w:rsidR="00B540E4" w:rsidRPr="00B540E4" w:rsidRDefault="00B540E4" w:rsidP="00B540E4">
            <w:pPr>
              <w:suppressAutoHyphens/>
              <w:autoSpaceDN w:val="0"/>
              <w:ind w:left="-73" w:right="-61"/>
              <w:jc w:val="center"/>
              <w:rPr>
                <w:rFonts w:eastAsia="SimSun"/>
                <w:b/>
                <w:bCs/>
                <w:sz w:val="18"/>
                <w:szCs w:val="18"/>
                <w:lang w:eastAsia="zh-CN"/>
              </w:rPr>
            </w:pPr>
          </w:p>
        </w:tc>
        <w:tc>
          <w:tcPr>
            <w:tcW w:w="1437"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3524084,66480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2904870,17670</w:t>
            </w:r>
          </w:p>
        </w:tc>
        <w:tc>
          <w:tcPr>
            <w:tcW w:w="1341"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2993316,62950</w:t>
            </w:r>
          </w:p>
        </w:tc>
      </w:tr>
    </w:tbl>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Pr="00B540E4" w:rsidRDefault="00B540E4" w:rsidP="00B540E4">
      <w:pPr>
        <w:jc w:val="right"/>
        <w:rPr>
          <w:b/>
          <w:bCs/>
          <w:sz w:val="24"/>
          <w:szCs w:val="24"/>
        </w:rPr>
      </w:pPr>
      <w:r w:rsidRPr="00B540E4">
        <w:rPr>
          <w:b/>
          <w:bCs/>
          <w:sz w:val="24"/>
          <w:szCs w:val="24"/>
        </w:rPr>
        <w:t xml:space="preserve">Приложение </w:t>
      </w:r>
      <w:r>
        <w:rPr>
          <w:b/>
          <w:bCs/>
          <w:sz w:val="24"/>
          <w:szCs w:val="24"/>
        </w:rPr>
        <w:t>№ 4</w:t>
      </w:r>
    </w:p>
    <w:p w:rsidR="00B540E4" w:rsidRPr="00B540E4" w:rsidRDefault="00B540E4" w:rsidP="00B540E4">
      <w:pPr>
        <w:jc w:val="right"/>
        <w:rPr>
          <w:sz w:val="24"/>
          <w:szCs w:val="24"/>
        </w:rPr>
      </w:pPr>
      <w:r w:rsidRPr="00B540E4">
        <w:rPr>
          <w:sz w:val="24"/>
          <w:szCs w:val="24"/>
        </w:rPr>
        <w:t>к решению 32-й сессии Совета депутатов</w:t>
      </w:r>
    </w:p>
    <w:p w:rsidR="00B540E4" w:rsidRPr="00B540E4" w:rsidRDefault="00B540E4" w:rsidP="00B540E4">
      <w:pPr>
        <w:jc w:val="right"/>
        <w:rPr>
          <w:sz w:val="24"/>
          <w:szCs w:val="24"/>
        </w:rPr>
      </w:pPr>
      <w:r w:rsidRPr="00B540E4">
        <w:rPr>
          <w:sz w:val="24"/>
          <w:szCs w:val="24"/>
        </w:rPr>
        <w:t>Карасукского района Новосибирской области</w:t>
      </w:r>
    </w:p>
    <w:p w:rsidR="00B540E4" w:rsidRPr="00B540E4" w:rsidRDefault="00B540E4" w:rsidP="00B540E4">
      <w:pPr>
        <w:jc w:val="right"/>
        <w:rPr>
          <w:sz w:val="24"/>
          <w:szCs w:val="24"/>
        </w:rPr>
      </w:pPr>
      <w:r w:rsidRPr="00B540E4">
        <w:rPr>
          <w:sz w:val="24"/>
          <w:szCs w:val="24"/>
        </w:rPr>
        <w:t>от 16.05.2024 № 291 «О внесении изменений в решение</w:t>
      </w:r>
    </w:p>
    <w:p w:rsidR="00B540E4" w:rsidRPr="00B540E4" w:rsidRDefault="00B540E4" w:rsidP="00B540E4">
      <w:pPr>
        <w:jc w:val="right"/>
        <w:rPr>
          <w:sz w:val="24"/>
          <w:szCs w:val="24"/>
        </w:rPr>
      </w:pPr>
      <w:r w:rsidRPr="00B540E4">
        <w:rPr>
          <w:sz w:val="24"/>
          <w:szCs w:val="24"/>
        </w:rPr>
        <w:t>двадцать седьмой сессии Совета депутатов</w:t>
      </w:r>
    </w:p>
    <w:p w:rsidR="00B540E4" w:rsidRPr="00B540E4" w:rsidRDefault="00B540E4" w:rsidP="00B540E4">
      <w:pPr>
        <w:jc w:val="right"/>
        <w:rPr>
          <w:sz w:val="24"/>
          <w:szCs w:val="24"/>
        </w:rPr>
      </w:pPr>
      <w:r w:rsidRPr="00B540E4">
        <w:rPr>
          <w:sz w:val="24"/>
          <w:szCs w:val="24"/>
        </w:rPr>
        <w:t>Карасукского района Новосибирской области</w:t>
      </w:r>
    </w:p>
    <w:p w:rsidR="00B540E4" w:rsidRPr="00B540E4" w:rsidRDefault="00B540E4" w:rsidP="00B540E4">
      <w:pPr>
        <w:jc w:val="right"/>
        <w:rPr>
          <w:sz w:val="24"/>
          <w:szCs w:val="24"/>
        </w:rPr>
      </w:pPr>
      <w:r w:rsidRPr="00B540E4">
        <w:rPr>
          <w:sz w:val="24"/>
          <w:szCs w:val="24"/>
        </w:rPr>
        <w:t>«О бюджете Карасукского района Новосибирской области</w:t>
      </w:r>
    </w:p>
    <w:p w:rsidR="00B540E4" w:rsidRPr="00B540E4" w:rsidRDefault="00B540E4" w:rsidP="00B540E4">
      <w:pPr>
        <w:suppressAutoHyphens/>
        <w:autoSpaceDN w:val="0"/>
        <w:jc w:val="right"/>
        <w:rPr>
          <w:rFonts w:eastAsia="SimSun"/>
          <w:sz w:val="24"/>
          <w:szCs w:val="24"/>
          <w:lang w:eastAsia="zh-CN"/>
        </w:rPr>
      </w:pPr>
      <w:r w:rsidRPr="00B540E4">
        <w:rPr>
          <w:sz w:val="24"/>
          <w:szCs w:val="24"/>
        </w:rPr>
        <w:t>на 2024 год и плановый период 2025 и 2026 годов»</w:t>
      </w:r>
    </w:p>
    <w:p w:rsidR="00B540E4" w:rsidRDefault="00B540E4" w:rsidP="00F119E7">
      <w:pPr>
        <w:suppressAutoHyphens/>
        <w:autoSpaceDN w:val="0"/>
        <w:jc w:val="both"/>
        <w:rPr>
          <w:rFonts w:eastAsia="SimSun"/>
          <w:sz w:val="24"/>
          <w:szCs w:val="24"/>
          <w:lang w:eastAsia="zh-CN"/>
        </w:rPr>
      </w:pPr>
    </w:p>
    <w:p w:rsidR="00B540E4" w:rsidRPr="00B540E4" w:rsidRDefault="00B540E4" w:rsidP="00B540E4">
      <w:pPr>
        <w:jc w:val="center"/>
        <w:rPr>
          <w:b/>
          <w:bCs/>
          <w:sz w:val="24"/>
          <w:szCs w:val="24"/>
        </w:rPr>
      </w:pPr>
      <w:r w:rsidRPr="00B540E4">
        <w:rPr>
          <w:b/>
          <w:bCs/>
          <w:sz w:val="24"/>
          <w:szCs w:val="24"/>
        </w:rPr>
        <w:t>Ведомственная структура расходов бюджета района на 2024 год и плановый период 2025 и 2026 годов</w:t>
      </w:r>
    </w:p>
    <w:p w:rsidR="00B540E4" w:rsidRPr="00B540E4" w:rsidRDefault="00B540E4" w:rsidP="00B540E4">
      <w:pPr>
        <w:suppressAutoHyphens/>
        <w:autoSpaceDN w:val="0"/>
        <w:jc w:val="right"/>
        <w:rPr>
          <w:rFonts w:eastAsia="SimSun"/>
          <w:lang w:eastAsia="zh-CN"/>
        </w:rPr>
      </w:pPr>
      <w:r>
        <w:rPr>
          <w:rFonts w:eastAsia="SimSun"/>
          <w:lang w:eastAsia="zh-CN"/>
        </w:rPr>
        <w:t>тыс. руб.</w:t>
      </w:r>
    </w:p>
    <w:tbl>
      <w:tblPr>
        <w:tblStyle w:val="a8"/>
        <w:tblW w:w="10365" w:type="dxa"/>
        <w:tblInd w:w="-318" w:type="dxa"/>
        <w:tblLook w:val="04A0" w:firstRow="1" w:lastRow="0" w:firstColumn="1" w:lastColumn="0" w:noHBand="0" w:noVBand="1"/>
      </w:tblPr>
      <w:tblGrid>
        <w:gridCol w:w="3687"/>
        <w:gridCol w:w="598"/>
        <w:gridCol w:w="324"/>
        <w:gridCol w:w="348"/>
        <w:gridCol w:w="1021"/>
        <w:gridCol w:w="359"/>
        <w:gridCol w:w="1308"/>
        <w:gridCol w:w="1352"/>
        <w:gridCol w:w="1399"/>
      </w:tblGrid>
      <w:tr w:rsidR="00B540E4" w:rsidRPr="00B540E4" w:rsidTr="00B540E4">
        <w:trPr>
          <w:trHeight w:val="60"/>
        </w:trPr>
        <w:tc>
          <w:tcPr>
            <w:tcW w:w="3687"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Наименование</w:t>
            </w:r>
          </w:p>
        </w:tc>
        <w:tc>
          <w:tcPr>
            <w:tcW w:w="598" w:type="dxa"/>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ГРБС</w:t>
            </w:r>
          </w:p>
        </w:tc>
        <w:tc>
          <w:tcPr>
            <w:tcW w:w="324" w:type="dxa"/>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РЗ</w:t>
            </w:r>
          </w:p>
        </w:tc>
        <w:tc>
          <w:tcPr>
            <w:tcW w:w="348" w:type="dxa"/>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ПР</w:t>
            </w:r>
          </w:p>
        </w:tc>
        <w:tc>
          <w:tcPr>
            <w:tcW w:w="1008" w:type="dxa"/>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ЦСР</w:t>
            </w:r>
          </w:p>
        </w:tc>
        <w:tc>
          <w:tcPr>
            <w:tcW w:w="359" w:type="dxa"/>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ВР</w:t>
            </w:r>
          </w:p>
        </w:tc>
        <w:tc>
          <w:tcPr>
            <w:tcW w:w="1290" w:type="dxa"/>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2024 год</w:t>
            </w:r>
          </w:p>
        </w:tc>
        <w:tc>
          <w:tcPr>
            <w:tcW w:w="1352" w:type="dxa"/>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2025 год</w:t>
            </w:r>
          </w:p>
        </w:tc>
        <w:tc>
          <w:tcPr>
            <w:tcW w:w="1399" w:type="dxa"/>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2026 год</w:t>
            </w:r>
          </w:p>
        </w:tc>
      </w:tr>
      <w:tr w:rsidR="00B540E4" w:rsidRPr="00B540E4" w:rsidTr="00B540E4">
        <w:trPr>
          <w:trHeight w:val="60"/>
        </w:trPr>
        <w:tc>
          <w:tcPr>
            <w:tcW w:w="3687" w:type="dxa"/>
            <w:noWrap/>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Администрация Карасукского района</w:t>
            </w:r>
          </w:p>
        </w:tc>
        <w:tc>
          <w:tcPr>
            <w:tcW w:w="59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3524084,66480</w:t>
            </w:r>
          </w:p>
        </w:tc>
        <w:tc>
          <w:tcPr>
            <w:tcW w:w="1352"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2904870,17670</w:t>
            </w:r>
          </w:p>
        </w:tc>
        <w:tc>
          <w:tcPr>
            <w:tcW w:w="1399"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2993316,62950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Общегосударственные вопросы</w:t>
            </w:r>
          </w:p>
        </w:tc>
        <w:tc>
          <w:tcPr>
            <w:tcW w:w="59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00</w:t>
            </w:r>
          </w:p>
        </w:tc>
        <w:tc>
          <w:tcPr>
            <w:tcW w:w="100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359"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342122,41800</w:t>
            </w:r>
          </w:p>
        </w:tc>
        <w:tc>
          <w:tcPr>
            <w:tcW w:w="1352"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59646,43440</w:t>
            </w:r>
          </w:p>
        </w:tc>
        <w:tc>
          <w:tcPr>
            <w:tcW w:w="1399"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60336,47720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Функционирование высшего должностного лица субъекта Российской Федерации и органа местного самоуправления</w:t>
            </w:r>
          </w:p>
        </w:tc>
        <w:tc>
          <w:tcPr>
            <w:tcW w:w="59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359"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4 735,840</w:t>
            </w:r>
          </w:p>
        </w:tc>
        <w:tc>
          <w:tcPr>
            <w:tcW w:w="1352"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4 735,840</w:t>
            </w:r>
          </w:p>
        </w:tc>
        <w:tc>
          <w:tcPr>
            <w:tcW w:w="1399"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4 735,840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Непрограммные направления бюджета района</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9900000000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4 735,840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4 735,840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4 735,840</w:t>
            </w:r>
          </w:p>
        </w:tc>
      </w:tr>
      <w:tr w:rsidR="00B540E4" w:rsidRPr="00B540E4" w:rsidTr="00B540E4">
        <w:trPr>
          <w:trHeight w:val="60"/>
        </w:trPr>
        <w:tc>
          <w:tcPr>
            <w:tcW w:w="3687" w:type="dxa"/>
            <w:noWrap/>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Глава муниципального образования</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9900011203</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4 735,840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4 735,840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4 735,840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9900011203</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4 735,840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4 735,840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4 735,840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государственных (муниципальных) органов</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9900011203</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120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4 735,840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4 735,840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4 735,840</w:t>
            </w:r>
          </w:p>
        </w:tc>
      </w:tr>
      <w:tr w:rsidR="00B540E4" w:rsidRPr="00B540E4" w:rsidTr="00B540E4">
        <w:trPr>
          <w:trHeight w:val="1020"/>
        </w:trPr>
        <w:tc>
          <w:tcPr>
            <w:tcW w:w="3687"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59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014</w:t>
            </w:r>
          </w:p>
        </w:tc>
        <w:tc>
          <w:tcPr>
            <w:tcW w:w="324"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03</w:t>
            </w:r>
          </w:p>
        </w:tc>
        <w:tc>
          <w:tcPr>
            <w:tcW w:w="100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359"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2 949,787</w:t>
            </w:r>
          </w:p>
        </w:tc>
        <w:tc>
          <w:tcPr>
            <w:tcW w:w="1352"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2 949,787</w:t>
            </w:r>
          </w:p>
        </w:tc>
        <w:tc>
          <w:tcPr>
            <w:tcW w:w="1399"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2 949,787</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Непрограммные направления бюджета района</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014</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9900000000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2 949,787</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2 949,787</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2 949,787</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Председатель представительного органа муниципального образования</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014</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9900004110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2 949,787</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2 949,787</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2 949,787</w:t>
            </w:r>
          </w:p>
        </w:tc>
      </w:tr>
      <w:tr w:rsidR="00B540E4" w:rsidRPr="00B540E4" w:rsidTr="00B540E4">
        <w:trPr>
          <w:trHeight w:val="449"/>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014</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9900004110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2 949,787</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2 949,787</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2 949,787</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государственных (муниципальных) органов</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014</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9900004110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120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2 949,787</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2 949,787</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2 949,787</w:t>
            </w:r>
          </w:p>
        </w:tc>
      </w:tr>
      <w:tr w:rsidR="00B540E4" w:rsidRPr="00B540E4" w:rsidTr="00B540E4">
        <w:trPr>
          <w:trHeight w:val="1020"/>
        </w:trPr>
        <w:tc>
          <w:tcPr>
            <w:tcW w:w="3687"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9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04</w:t>
            </w:r>
          </w:p>
        </w:tc>
        <w:tc>
          <w:tcPr>
            <w:tcW w:w="100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359"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129 880,56500</w:t>
            </w:r>
          </w:p>
        </w:tc>
        <w:tc>
          <w:tcPr>
            <w:tcW w:w="1352"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41 202,80400</w:t>
            </w:r>
          </w:p>
        </w:tc>
        <w:tc>
          <w:tcPr>
            <w:tcW w:w="1399"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41 804,81200</w:t>
            </w:r>
          </w:p>
        </w:tc>
      </w:tr>
      <w:tr w:rsidR="00B540E4" w:rsidRPr="00B540E4" w:rsidTr="00B540E4">
        <w:trPr>
          <w:trHeight w:val="147"/>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Руководство и управление в сфере установленных функций органов государственной власти субъектов Российской Федерации  и органов местного самоуправления</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129 880,565</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41 202,804</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41 804,812</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Непрограммные направления бюджета района</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9900000000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119 256,900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29 852,060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29 852,060</w:t>
            </w:r>
          </w:p>
        </w:tc>
      </w:tr>
      <w:tr w:rsidR="00B540E4" w:rsidRPr="00B540E4" w:rsidTr="00B540E4">
        <w:trPr>
          <w:trHeight w:val="435"/>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9900011204</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97 926,900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26 702,060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26 702,060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государственных (муниципальных) органов</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9900011204</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120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97 926,900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26 702,060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26 702,060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государственных (муниципальных) нужд</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9900011204</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20 500,000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3 150,000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3 150,000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9900011204</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240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20 500,000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3 150,000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3 150,000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бюджетные ассигнования</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9900011204</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800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830,0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255"/>
        </w:trPr>
        <w:tc>
          <w:tcPr>
            <w:tcW w:w="3687" w:type="dxa"/>
            <w:hideMark/>
          </w:tcPr>
          <w:p w:rsidR="00B540E4" w:rsidRPr="00B540E4" w:rsidRDefault="00B540E4" w:rsidP="00B540E4">
            <w:pPr>
              <w:suppressAutoHyphens/>
              <w:autoSpaceDN w:val="0"/>
              <w:rPr>
                <w:rFonts w:eastAsia="SimSun"/>
                <w:sz w:val="18"/>
                <w:szCs w:val="18"/>
                <w:lang w:eastAsia="zh-CN"/>
              </w:rPr>
            </w:pPr>
            <w:r>
              <w:rPr>
                <w:rFonts w:eastAsia="SimSun"/>
                <w:sz w:val="18"/>
                <w:szCs w:val="18"/>
                <w:lang w:eastAsia="zh-CN"/>
              </w:rPr>
              <w:t xml:space="preserve">Уплата налогов, сборов и иных </w:t>
            </w:r>
            <w:r w:rsidRPr="00B540E4">
              <w:rPr>
                <w:rFonts w:eastAsia="SimSun"/>
                <w:sz w:val="18"/>
                <w:szCs w:val="18"/>
                <w:lang w:eastAsia="zh-CN"/>
              </w:rPr>
              <w:t>платежей</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9900011204</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850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830,0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157"/>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Осуществление  отдельных государственных по</w:t>
            </w:r>
            <w:r>
              <w:rPr>
                <w:rFonts w:eastAsia="SimSun"/>
                <w:i/>
                <w:iCs/>
                <w:sz w:val="18"/>
                <w:szCs w:val="18"/>
                <w:lang w:eastAsia="zh-CN"/>
              </w:rPr>
              <w:t xml:space="preserve">лномочий Новосибирской области </w:t>
            </w:r>
            <w:r w:rsidRPr="00B540E4">
              <w:rPr>
                <w:rFonts w:eastAsia="SimSun"/>
                <w:i/>
                <w:iCs/>
                <w:sz w:val="18"/>
                <w:szCs w:val="18"/>
                <w:lang w:eastAsia="zh-CN"/>
              </w:rPr>
              <w:t>по обеспечению  социального обслуживания отдельных категорий граждан</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0400270180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2 857,40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3 037,60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3 292,20</w:t>
            </w:r>
          </w:p>
        </w:tc>
      </w:tr>
      <w:tr w:rsidR="00B540E4" w:rsidRPr="00B540E4" w:rsidTr="00B540E4">
        <w:trPr>
          <w:trHeight w:val="594"/>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0400270180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2 857,40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3 037,60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3 292,20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государственных (муниципальных) органов</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0400270180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120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2 857,40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3 037,60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3 292,20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государственных (муниципальных) нужд</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0400270180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0400270180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240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Образование и организация деятельности комиссий по делам несовершеннолетних и защите их прав</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0400470159</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1 623,70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1 650,900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1 761,500</w:t>
            </w:r>
          </w:p>
        </w:tc>
      </w:tr>
      <w:tr w:rsidR="00B540E4" w:rsidRPr="00B540E4" w:rsidTr="00B540E4">
        <w:trPr>
          <w:trHeight w:val="696"/>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0400470159</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1 523,70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1 638,875</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1 755,375</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государственных (муниципальных) органов</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0400470159</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120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1 523,70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1 638,875</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1 755,375</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государственных (муниципальных) нужд</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0400470159</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100,00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12,025</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6,125</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0400470159</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240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100,00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12,025</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6,125</w:t>
            </w:r>
          </w:p>
        </w:tc>
      </w:tr>
      <w:tr w:rsidR="00B540E4" w:rsidRPr="00B540E4" w:rsidTr="00B540E4">
        <w:trPr>
          <w:trHeight w:val="68"/>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Организация и осуществление деятельности по опеке и попечительству, социальной поддержке детей -сирот и детей, оставшихся без попечения родителей</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0400470289</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5 312,4</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5 818,5</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5 999,6</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0400470289</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4 112,3</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4 626,9</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4 808,0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государственных (муниципальных) органов</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0400470289</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120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4 112,3</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4 626,9</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4 808,0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государственных (муниципальных) нужд</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0400470289</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1 200,1</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1 191,6</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1 191,6</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0400470289</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240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1 200,1</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1 191,6</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1 191,6</w:t>
            </w:r>
          </w:p>
        </w:tc>
      </w:tr>
      <w:tr w:rsidR="00B540E4" w:rsidRPr="00B540E4" w:rsidTr="00B540E4">
        <w:trPr>
          <w:trHeight w:val="199"/>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Осуществление полномочий по решению вопросов в сфере административных нарушений</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0500570190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7,500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7,600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8,100</w:t>
            </w:r>
          </w:p>
        </w:tc>
      </w:tr>
      <w:tr w:rsidR="00B540E4" w:rsidRPr="00B540E4" w:rsidTr="00B540E4">
        <w:trPr>
          <w:trHeight w:val="278"/>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0500570190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6,080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6,580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7,080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государственных (муниципальных) органов</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0500570190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120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6,080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6,580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7,080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государственных (муниципальных) нужд</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0500570190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1,420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1,020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1,020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0500570190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240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1,420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1,020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1,020</w:t>
            </w:r>
          </w:p>
        </w:tc>
      </w:tr>
      <w:tr w:rsidR="00B540E4" w:rsidRPr="00B540E4" w:rsidTr="00B540E4">
        <w:trPr>
          <w:trHeight w:val="851"/>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Осуществление отдельных государственных полномочий НСО по сбору информации от поселений, входящих в муниципальный район, необходимой для ведения регистра муниципальных правовых актов Новосибирской области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0500670230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103,595</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105,104</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111,302</w:t>
            </w:r>
          </w:p>
        </w:tc>
      </w:tr>
      <w:tr w:rsidR="00B540E4" w:rsidRPr="00B540E4" w:rsidTr="00B540E4">
        <w:trPr>
          <w:trHeight w:val="173"/>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0500670230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90,095</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96,134</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102,572</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государственных (муниципальных) органов</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0500670230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120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90,095</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96,134</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102,572</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государственных (муниципальных) нужд</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0500670230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13,5</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8,97</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8,73</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0500670230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240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13,5</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8,97</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8,73</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Осуществление уведомительной регистрации коллективных договоров, территориальных соглашений и территориал</w:t>
            </w:r>
            <w:r>
              <w:rPr>
                <w:rFonts w:eastAsia="SimSun"/>
                <w:i/>
                <w:iCs/>
                <w:sz w:val="18"/>
                <w:szCs w:val="18"/>
                <w:lang w:eastAsia="zh-CN"/>
              </w:rPr>
              <w:t>ьных отраслевых (межотраслевых)</w:t>
            </w:r>
            <w:r w:rsidRPr="00B540E4">
              <w:rPr>
                <w:rFonts w:eastAsia="SimSun"/>
                <w:i/>
                <w:iCs/>
                <w:sz w:val="18"/>
                <w:szCs w:val="18"/>
                <w:lang w:eastAsia="zh-CN"/>
              </w:rPr>
              <w:t xml:space="preserve"> соглашений</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9900070210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719,070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731,040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780,050</w:t>
            </w:r>
          </w:p>
        </w:tc>
      </w:tr>
      <w:tr w:rsidR="00B540E4" w:rsidRPr="00B540E4" w:rsidTr="00B540E4">
        <w:trPr>
          <w:trHeight w:val="632"/>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9900070210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599,43</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649,90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684,30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государственных (муниципальных) органов</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9900070210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120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599,43</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649,90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684,30</w:t>
            </w:r>
          </w:p>
        </w:tc>
      </w:tr>
      <w:tr w:rsidR="00B540E4" w:rsidRPr="00B540E4" w:rsidTr="00B540E4">
        <w:trPr>
          <w:trHeight w:val="89"/>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государственных (муниципальных) нужд</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9900070210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119,64</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81,14</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95,75</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9900070210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240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119,64</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81,14</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95,75</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Судебная система</w:t>
            </w:r>
          </w:p>
        </w:tc>
        <w:tc>
          <w:tcPr>
            <w:tcW w:w="59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05</w:t>
            </w:r>
          </w:p>
        </w:tc>
        <w:tc>
          <w:tcPr>
            <w:tcW w:w="100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359"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8,01500</w:t>
            </w:r>
          </w:p>
        </w:tc>
        <w:tc>
          <w:tcPr>
            <w:tcW w:w="1352"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8,30340</w:t>
            </w:r>
          </w:p>
        </w:tc>
        <w:tc>
          <w:tcPr>
            <w:tcW w:w="1399"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96,33820</w:t>
            </w:r>
          </w:p>
        </w:tc>
      </w:tr>
      <w:tr w:rsidR="00B540E4" w:rsidRPr="00B540E4" w:rsidTr="00B540E4">
        <w:trPr>
          <w:trHeight w:val="303"/>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0500751200</w:t>
            </w:r>
          </w:p>
        </w:tc>
        <w:tc>
          <w:tcPr>
            <w:tcW w:w="359"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8,01500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8,30340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96,33820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государственных (муниципальных) нужд</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0500751200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8,01500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8,30340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96,33820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0500751200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240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8,01500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8,30340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96,33820</w:t>
            </w:r>
          </w:p>
        </w:tc>
      </w:tr>
      <w:tr w:rsidR="00B540E4" w:rsidRPr="00B540E4" w:rsidTr="00B540E4">
        <w:trPr>
          <w:trHeight w:val="185"/>
        </w:trPr>
        <w:tc>
          <w:tcPr>
            <w:tcW w:w="3687"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Обеспечение деятельности финансовых, налоговых и таможенных органов и органов финансового (финансово-бюджетного) надзора</w:t>
            </w:r>
          </w:p>
        </w:tc>
        <w:tc>
          <w:tcPr>
            <w:tcW w:w="59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015</w:t>
            </w:r>
          </w:p>
        </w:tc>
        <w:tc>
          <w:tcPr>
            <w:tcW w:w="324"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06</w:t>
            </w:r>
          </w:p>
        </w:tc>
        <w:tc>
          <w:tcPr>
            <w:tcW w:w="100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359"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2 400,7</w:t>
            </w:r>
          </w:p>
        </w:tc>
        <w:tc>
          <w:tcPr>
            <w:tcW w:w="1352"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1 531,8</w:t>
            </w:r>
          </w:p>
        </w:tc>
        <w:tc>
          <w:tcPr>
            <w:tcW w:w="1399"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1 531,8</w:t>
            </w:r>
          </w:p>
        </w:tc>
      </w:tr>
      <w:tr w:rsidR="00B540E4" w:rsidRPr="00B540E4" w:rsidTr="00B540E4">
        <w:trPr>
          <w:trHeight w:val="197"/>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Непрограммные направления бюджета района</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015</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06</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9900000000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2 400,7</w:t>
            </w:r>
          </w:p>
        </w:tc>
        <w:tc>
          <w:tcPr>
            <w:tcW w:w="1352"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1 531,8</w:t>
            </w:r>
          </w:p>
        </w:tc>
        <w:tc>
          <w:tcPr>
            <w:tcW w:w="1399"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1 531,8</w:t>
            </w:r>
          </w:p>
        </w:tc>
      </w:tr>
      <w:tr w:rsidR="00B540E4" w:rsidRPr="00B540E4" w:rsidTr="00B540E4">
        <w:trPr>
          <w:trHeight w:val="45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015</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06</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9900011204</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2 365,8</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1 531,8</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1 531,8</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государственных (муниципальных) органов</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015</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06</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9900011204</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120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2 365,8</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1 531,8</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1 531,8</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государственных (муниципальных) нужд</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015</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06</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9900011204</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34,9</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015</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06</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9900011204</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240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34,9</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Резервные фонды</w:t>
            </w:r>
          </w:p>
        </w:tc>
        <w:tc>
          <w:tcPr>
            <w:tcW w:w="59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11</w:t>
            </w:r>
          </w:p>
        </w:tc>
        <w:tc>
          <w:tcPr>
            <w:tcW w:w="100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359"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500,0</w:t>
            </w:r>
          </w:p>
        </w:tc>
        <w:tc>
          <w:tcPr>
            <w:tcW w:w="1352"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500,0</w:t>
            </w:r>
          </w:p>
        </w:tc>
        <w:tc>
          <w:tcPr>
            <w:tcW w:w="1399"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500,0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Непрограммные направления бюджета района</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9900000000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Резервные фонды местных администраций</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9900011205</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бюджетные ассигнования</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9900011205</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800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Резервные средства</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9900011205</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870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Другие общегосударственные вопросы</w:t>
            </w:r>
          </w:p>
        </w:tc>
        <w:tc>
          <w:tcPr>
            <w:tcW w:w="59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13</w:t>
            </w:r>
          </w:p>
        </w:tc>
        <w:tc>
          <w:tcPr>
            <w:tcW w:w="100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359"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201 647,511</w:t>
            </w:r>
          </w:p>
        </w:tc>
        <w:tc>
          <w:tcPr>
            <w:tcW w:w="1352"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8 717,900</w:t>
            </w:r>
          </w:p>
        </w:tc>
        <w:tc>
          <w:tcPr>
            <w:tcW w:w="1399"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8 717,900</w:t>
            </w:r>
          </w:p>
        </w:tc>
      </w:tr>
      <w:tr w:rsidR="00B540E4" w:rsidRPr="00B540E4" w:rsidTr="00B540E4">
        <w:trPr>
          <w:trHeight w:val="993"/>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Софинансирование мероприятий муниципальных программ развития территориального общественного самоуправления в Новосибирской области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1620470610</w:t>
            </w:r>
          </w:p>
        </w:tc>
        <w:tc>
          <w:tcPr>
            <w:tcW w:w="359"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998,50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998,50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998,50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1620470610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998,50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998,50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998,50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некоммерческим организациям (за исключением государственных (муниципальных) учреждений)</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1620470610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630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998,50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998,50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998,50</w:t>
            </w:r>
          </w:p>
        </w:tc>
      </w:tr>
      <w:tr w:rsidR="00B540E4" w:rsidRPr="00B540E4" w:rsidTr="00B540E4">
        <w:trPr>
          <w:trHeight w:val="61"/>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Реализация мероприятий в рамках МП "Развитие и поддержка территориального общественного самоуправления в Карасукском районе Новосибирской области на 2021-2023 годы"</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1620479500</w:t>
            </w:r>
          </w:p>
        </w:tc>
        <w:tc>
          <w:tcPr>
            <w:tcW w:w="359"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200,00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200,00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200,00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9900011092</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200,00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200,00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200,00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некоммерческим организациям (за исключением государственных (муниципальных) учреждений)</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9900011092</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630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200,00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200,00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200,00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Непрограммные направления бюджета района</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9900000000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200 449,011</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7 519,400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7 519,400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Выполнение других обязательств муниципального образования</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9900011092</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33 066,211</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7 519,400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7 519,400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9900011092</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28 195,00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6 119,40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6 119,40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казенных учреждений</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9900011092</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28 195,00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6 119,40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6 119,40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государственных (муниципальных) нужд</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9900011092</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4 431,411</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1 100,00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1 100,000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9900011092</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240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4 431,411</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1 100,00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1 100,000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Социальное обеспечение и иные выплаты населению</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9900011092</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300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423,80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300,00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300,00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Премии и гранты</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9900011092</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350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423,80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300,00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300,00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бюджетные ассигнования</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9900011092</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800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16,00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Исполнение судебных актов</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9900011092</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830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Уплата налогов, сборов и иных платежей</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9900011092</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850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16,00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1094"/>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Расходы на реализацию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9900070510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167 382,80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275"/>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услуг в сфере информационно-коммуникационных технологий</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9900070510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167 382,80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9900070510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240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167 382,80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Мобилизационная и вневойсковая подготовка</w:t>
            </w:r>
          </w:p>
        </w:tc>
        <w:tc>
          <w:tcPr>
            <w:tcW w:w="59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02</w:t>
            </w:r>
          </w:p>
        </w:tc>
        <w:tc>
          <w:tcPr>
            <w:tcW w:w="34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00</w:t>
            </w:r>
          </w:p>
        </w:tc>
        <w:tc>
          <w:tcPr>
            <w:tcW w:w="100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359"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1 846,90</w:t>
            </w:r>
          </w:p>
        </w:tc>
        <w:tc>
          <w:tcPr>
            <w:tcW w:w="1352"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2 295,60</w:t>
            </w:r>
          </w:p>
        </w:tc>
        <w:tc>
          <w:tcPr>
            <w:tcW w:w="1399"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2 514,50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Непрограммные направления бюджета района</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9900000000</w:t>
            </w:r>
          </w:p>
        </w:tc>
        <w:tc>
          <w:tcPr>
            <w:tcW w:w="359"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1 846,90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2 295,60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2 514,50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Осуществление первичного воинского учета на территориях, где отсутствуют военные комиссариаты</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9900051180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1 846,90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2 295,60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2 514,50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Межбюджетные трансферты</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9900051180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500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1 846,90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2 295,60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2 514,50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Субвенции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9900051180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530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1 846,90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2 295,60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2 514,50</w:t>
            </w:r>
          </w:p>
        </w:tc>
      </w:tr>
      <w:tr w:rsidR="00B540E4" w:rsidRPr="00B540E4" w:rsidTr="00B540E4">
        <w:trPr>
          <w:trHeight w:val="142"/>
        </w:trPr>
        <w:tc>
          <w:tcPr>
            <w:tcW w:w="3687"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Национальная безопасность и правоохранительная деятельность</w:t>
            </w:r>
          </w:p>
        </w:tc>
        <w:tc>
          <w:tcPr>
            <w:tcW w:w="59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03</w:t>
            </w:r>
          </w:p>
        </w:tc>
        <w:tc>
          <w:tcPr>
            <w:tcW w:w="34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100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359"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16 683,70</w:t>
            </w:r>
          </w:p>
        </w:tc>
        <w:tc>
          <w:tcPr>
            <w:tcW w:w="1352"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4 306,00</w:t>
            </w:r>
          </w:p>
        </w:tc>
        <w:tc>
          <w:tcPr>
            <w:tcW w:w="1399"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4 306,00</w:t>
            </w:r>
          </w:p>
        </w:tc>
      </w:tr>
      <w:tr w:rsidR="00B540E4" w:rsidRPr="00B540E4" w:rsidTr="00B540E4">
        <w:trPr>
          <w:trHeight w:val="765"/>
        </w:trPr>
        <w:tc>
          <w:tcPr>
            <w:tcW w:w="3687"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Защита населения и территории от чрезвычайных ситуаций природного и техногенного характера, гражданская оборона</w:t>
            </w:r>
          </w:p>
        </w:tc>
        <w:tc>
          <w:tcPr>
            <w:tcW w:w="59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03</w:t>
            </w:r>
          </w:p>
        </w:tc>
        <w:tc>
          <w:tcPr>
            <w:tcW w:w="34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359"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16 683,70</w:t>
            </w:r>
          </w:p>
        </w:tc>
        <w:tc>
          <w:tcPr>
            <w:tcW w:w="1352"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4 306,00</w:t>
            </w:r>
          </w:p>
        </w:tc>
        <w:tc>
          <w:tcPr>
            <w:tcW w:w="1399"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4 306,00</w:t>
            </w:r>
          </w:p>
        </w:tc>
      </w:tr>
      <w:tr w:rsidR="00B540E4" w:rsidRPr="00B540E4" w:rsidTr="00B540E4">
        <w:trPr>
          <w:trHeight w:val="255"/>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Непрограммные направления  бюджета района</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9900000000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400,0</w:t>
            </w:r>
          </w:p>
        </w:tc>
      </w:tr>
      <w:tr w:rsidR="00B540E4" w:rsidRPr="00B540E4" w:rsidTr="00B540E4">
        <w:trPr>
          <w:trHeight w:val="765"/>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Предупреждение и ликвидация последствий чрезвычайных ситуаций и стихийных бедствий природного и техногенного характера</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9900081218</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государственных (муниципальных) нужд</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9900081218</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9900081218</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240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Мероприятия по гражданской обороне</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9900081219</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200,0</w:t>
            </w:r>
          </w:p>
        </w:tc>
      </w:tr>
      <w:tr w:rsidR="00B540E4" w:rsidRPr="00B540E4" w:rsidTr="00B540E4">
        <w:trPr>
          <w:trHeight w:val="102"/>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государственных (муниципальных) нужд</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9900081219</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200,0</w:t>
            </w:r>
          </w:p>
        </w:tc>
      </w:tr>
      <w:tr w:rsidR="00B540E4" w:rsidRPr="00B540E4" w:rsidTr="00B540E4">
        <w:trPr>
          <w:trHeight w:val="93"/>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9900081219</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240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200,0</w:t>
            </w:r>
          </w:p>
        </w:tc>
      </w:tr>
      <w:tr w:rsidR="00B540E4" w:rsidRPr="00B540E4" w:rsidTr="00B540E4">
        <w:trPr>
          <w:trHeight w:val="99"/>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Обеспечение деятельности (оказание услуг) подведомственных учреждений</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9900081092</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16 283,70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3 906,000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3 906,000</w:t>
            </w:r>
          </w:p>
        </w:tc>
      </w:tr>
      <w:tr w:rsidR="00B540E4" w:rsidRPr="00B540E4" w:rsidTr="00B540E4">
        <w:trPr>
          <w:trHeight w:val="659"/>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9900081092</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13 007,80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3 906,000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3 906,000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казенных учреждений</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9900081092</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13 007,80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3 906,000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3 906,000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услуг в сфере информационно-коммуникационных технологий</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9900081092</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3 265,90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Прочие закупки товаров, работ и услуг для государственных (муниципальных) нужд</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9900081092</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240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3 265,90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бюджетные ассигнования</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9900081092</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800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Уплата налогов, сборов и иных платежей</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9900081092</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850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Национальная экономика</w:t>
            </w:r>
          </w:p>
        </w:tc>
        <w:tc>
          <w:tcPr>
            <w:tcW w:w="59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00</w:t>
            </w:r>
          </w:p>
        </w:tc>
        <w:tc>
          <w:tcPr>
            <w:tcW w:w="100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359"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261 878,21954</w:t>
            </w:r>
          </w:p>
        </w:tc>
        <w:tc>
          <w:tcPr>
            <w:tcW w:w="1352"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124 480,18330</w:t>
            </w:r>
          </w:p>
        </w:tc>
        <w:tc>
          <w:tcPr>
            <w:tcW w:w="1399"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160 562,38330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Сельское хозяйство и рыболовство</w:t>
            </w:r>
          </w:p>
        </w:tc>
        <w:tc>
          <w:tcPr>
            <w:tcW w:w="59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05</w:t>
            </w:r>
          </w:p>
        </w:tc>
        <w:tc>
          <w:tcPr>
            <w:tcW w:w="100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359"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12 159,77628</w:t>
            </w:r>
          </w:p>
        </w:tc>
        <w:tc>
          <w:tcPr>
            <w:tcW w:w="1352"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0,0</w:t>
            </w:r>
          </w:p>
        </w:tc>
        <w:tc>
          <w:tcPr>
            <w:tcW w:w="1399"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0,0</w:t>
            </w:r>
          </w:p>
        </w:tc>
      </w:tr>
      <w:tr w:rsidR="00B540E4" w:rsidRPr="00B540E4" w:rsidTr="00B540E4">
        <w:trPr>
          <w:trHeight w:val="185"/>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реализацию мероприятий, направленных на подготовку проектов межевания земельных участков и на проведение кадастровых работ</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21303L5990</w:t>
            </w:r>
          </w:p>
        </w:tc>
        <w:tc>
          <w:tcPr>
            <w:tcW w:w="359"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12 159,77628</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339"/>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услуг в сфере информационно-коммуникационных технологий</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21303L5990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12 159,77628</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21303L5990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240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12 159,77628</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424"/>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Софинансирование расходов на реализацию мероприятий, направленных на подготовку проектов межевания земельных участков и на проведение кадастровых работ за счет средств бюджета района</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21303L5990</w:t>
            </w:r>
          </w:p>
        </w:tc>
        <w:tc>
          <w:tcPr>
            <w:tcW w:w="359"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услуг в сфере информационно-коммуникационных технологий</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21303L5990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21303L5990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240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Транспорт</w:t>
            </w:r>
          </w:p>
        </w:tc>
        <w:tc>
          <w:tcPr>
            <w:tcW w:w="59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08</w:t>
            </w:r>
          </w:p>
        </w:tc>
        <w:tc>
          <w:tcPr>
            <w:tcW w:w="100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359"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60 918,77696</w:t>
            </w:r>
          </w:p>
        </w:tc>
        <w:tc>
          <w:tcPr>
            <w:tcW w:w="1352"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23 977,60700</w:t>
            </w:r>
          </w:p>
        </w:tc>
        <w:tc>
          <w:tcPr>
            <w:tcW w:w="1399"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23 977,60700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Осуществление полномочий по организации регулярных перевозок пассажиров и багажа по муниципальным маршрутам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08</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2000671100</w:t>
            </w:r>
          </w:p>
        </w:tc>
        <w:tc>
          <w:tcPr>
            <w:tcW w:w="359"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25 059,66996</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23 617,943</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23 617,943</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государственных (муниципальных) нужд</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08</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2000671100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25 059,66996</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23 617,943</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23 617,943</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обеспечения государственных (муниципальных) нужд</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08</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2000671100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240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25 059,66996</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23 617,943</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23 617,943</w:t>
            </w:r>
          </w:p>
        </w:tc>
      </w:tr>
      <w:tr w:rsidR="00B540E4" w:rsidRPr="00B540E4" w:rsidTr="00B540E4">
        <w:trPr>
          <w:trHeight w:val="709"/>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Софинансирование расходов на осуществление полномочий по организации регулярных перевозок пассажиров и багажа по муниципальным маршрутам за счет средств бюджета района</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08</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0480079500</w:t>
            </w:r>
          </w:p>
        </w:tc>
        <w:tc>
          <w:tcPr>
            <w:tcW w:w="359"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383,107</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359,664</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359,664</w:t>
            </w:r>
          </w:p>
        </w:tc>
      </w:tr>
      <w:tr w:rsidR="00B540E4" w:rsidRPr="00B540E4" w:rsidTr="00B540E4">
        <w:trPr>
          <w:trHeight w:val="369"/>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государственных (муниципальных) нужд</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08</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0480079500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383,107</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359,664</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359,664</w:t>
            </w:r>
          </w:p>
        </w:tc>
      </w:tr>
      <w:tr w:rsidR="00B540E4" w:rsidRPr="00B540E4" w:rsidTr="00B540E4">
        <w:trPr>
          <w:trHeight w:val="233"/>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обеспечения государственных (муниципальных) нужд</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08</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0480079500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240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383,107</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359,664</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359,664</w:t>
            </w:r>
          </w:p>
        </w:tc>
      </w:tr>
      <w:tr w:rsidR="00B540E4" w:rsidRPr="00B540E4" w:rsidTr="00B540E4">
        <w:trPr>
          <w:trHeight w:val="1589"/>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Расходы на реализацию мероприятий на приобретение (обновление) транспортных средств автомобильного и наземного электрического общественного пассажирского транспорта, используемого для работы на муниципальных маршрутах по регулируемым тарифам и на межмуниципальных маршрутах регулярных перевозок во внутриобластном сообщении с предоставлением права льготного проезда</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08</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2001070170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35 476,00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Межбюджетные трансферты</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08</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2001070170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500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35 476,00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08</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2001070170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520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35 476,00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Дорожное хозяйство (дорожные фонды)</w:t>
            </w:r>
          </w:p>
        </w:tc>
        <w:tc>
          <w:tcPr>
            <w:tcW w:w="59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359"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124 472,11740</w:t>
            </w:r>
          </w:p>
        </w:tc>
        <w:tc>
          <w:tcPr>
            <w:tcW w:w="1352"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91 902,30</w:t>
            </w:r>
          </w:p>
        </w:tc>
        <w:tc>
          <w:tcPr>
            <w:tcW w:w="1399"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112 984,50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Муниципальная программа  «Развитие автомобильных дорог местного значения Карасукского района Новосибирской области на в 2020-2022 годах»</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0490079500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57 104,41740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49 414,40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49 680,20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услуг в сфере информационно-коммуникационных технологий</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0490079500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32 104,41740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24 414,40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24 680,20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0490079500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240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32 104,41740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24 414,40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24 680,20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Межбюджетные трансферты</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0490079500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500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25 000,00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25 000,00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25 000,00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межбюджетные трансферты</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0490079500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540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25 000,00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25 000,00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25 000,00</w:t>
            </w:r>
          </w:p>
        </w:tc>
      </w:tr>
      <w:tr w:rsidR="00B540E4" w:rsidRPr="00B540E4" w:rsidTr="00B540E4">
        <w:trPr>
          <w:trHeight w:val="357"/>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Расходы на реализацию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6100470760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37 805,00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38 895,50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59 711,90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услуг в сфере информационно-коммуникационных технологий</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6100470760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37 805,00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6100470760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240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37 805,00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Межбюджетные трансферты</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6100470760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500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38 895,50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59 587,40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6100470760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520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38 895,50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59 587,40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Непрограммные направления  бюджета района</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9900000000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13 562,70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3 592,40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3 592,40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Обеспечение деятельности (оказание услуг) подведомственных учреждений</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9900041092</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13 562,70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3 592,40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3 592,40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9900041092</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7 840,60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1 562,40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1 562,40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казенных учреждений</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9900041092</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7 840,60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1 562,40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1 562,40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услуг в сфере информационно-коммуникационных технологий</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9900041092</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1 722,10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9900041092</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240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1 722,10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бюджетные ассигнования</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9900041092</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800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4 000,00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2 000,00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2 000,00</w:t>
            </w:r>
          </w:p>
        </w:tc>
      </w:tr>
      <w:tr w:rsidR="00B540E4" w:rsidRPr="00B540E4" w:rsidTr="00B540E4">
        <w:trPr>
          <w:trHeight w:val="255"/>
        </w:trPr>
        <w:tc>
          <w:tcPr>
            <w:tcW w:w="3687" w:type="dxa"/>
            <w:hideMark/>
          </w:tcPr>
          <w:p w:rsidR="00B540E4" w:rsidRPr="00B540E4" w:rsidRDefault="00B540E4" w:rsidP="00B540E4">
            <w:pPr>
              <w:suppressAutoHyphens/>
              <w:autoSpaceDN w:val="0"/>
              <w:rPr>
                <w:rFonts w:eastAsia="SimSun"/>
                <w:sz w:val="18"/>
                <w:szCs w:val="18"/>
                <w:lang w:eastAsia="zh-CN"/>
              </w:rPr>
            </w:pPr>
            <w:r>
              <w:rPr>
                <w:rFonts w:eastAsia="SimSun"/>
                <w:sz w:val="18"/>
                <w:szCs w:val="18"/>
                <w:lang w:eastAsia="zh-CN"/>
              </w:rPr>
              <w:t xml:space="preserve">Уплата налогов, сборов и иных </w:t>
            </w:r>
            <w:r w:rsidRPr="00B540E4">
              <w:rPr>
                <w:rFonts w:eastAsia="SimSun"/>
                <w:sz w:val="18"/>
                <w:szCs w:val="18"/>
                <w:lang w:eastAsia="zh-CN"/>
              </w:rPr>
              <w:t>платежей</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9900041092</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850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4 000,00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2 000,00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2 000,00</w:t>
            </w:r>
          </w:p>
        </w:tc>
      </w:tr>
      <w:tr w:rsidR="00B540E4" w:rsidRPr="00B540E4" w:rsidTr="00B540E4">
        <w:trPr>
          <w:trHeight w:val="426"/>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Расходы на реализацию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9900070510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16 000,0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услуг в сфере информационно-коммуникационных технологий</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9900070510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16 000,0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9900070510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240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16 000,0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Связь и информатика</w:t>
            </w:r>
          </w:p>
        </w:tc>
        <w:tc>
          <w:tcPr>
            <w:tcW w:w="59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10</w:t>
            </w:r>
          </w:p>
        </w:tc>
        <w:tc>
          <w:tcPr>
            <w:tcW w:w="100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359"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12 084,10</w:t>
            </w:r>
          </w:p>
        </w:tc>
        <w:tc>
          <w:tcPr>
            <w:tcW w:w="1352"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15 000,00</w:t>
            </w:r>
          </w:p>
        </w:tc>
      </w:tr>
      <w:tr w:rsidR="00B540E4" w:rsidRPr="00B540E4" w:rsidTr="00B540E4">
        <w:trPr>
          <w:trHeight w:val="792"/>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Расходы на реализацию мероприятий подпрограммы "Развитие информационно-телекоммуникационной инфраструктуры на территории Новосибирской области" государственной программы Новосибирской области "Развитие инфраструктуры информационного общества в Новосибирской области"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230D270570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9 751,50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14 775,00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услуг в сфере информационно-коммуникационных технологий</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230D270570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9 751,50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14 775,00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230D270570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240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9 751,50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14 775,00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услуг в сфере информационно-коммуникационных технологий</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0420079500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148,50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225,00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0420079500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240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148,50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225,00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Расходы на реализацию мероприятий по ремонту отделений почтовой связи на территории Новосибирской области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9900072900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2 151,30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Капитальные вложения в объекты недвижимого имущества государственной (муниципальной) собственности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9900072900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400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2 151,30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Бюджетные инвестиции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9900072900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410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2 151,30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Капитальные вложения в объекты недвижимого имущества государственной (муниципальной) собственности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0420079500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400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32,80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Бюджетные инвестиции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0420079500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410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32,80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Другие вопросы в области национальной экономики</w:t>
            </w:r>
          </w:p>
        </w:tc>
        <w:tc>
          <w:tcPr>
            <w:tcW w:w="59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12</w:t>
            </w:r>
          </w:p>
        </w:tc>
        <w:tc>
          <w:tcPr>
            <w:tcW w:w="100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359"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52 243,44890</w:t>
            </w:r>
          </w:p>
        </w:tc>
        <w:tc>
          <w:tcPr>
            <w:tcW w:w="1352"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8 600,27630</w:t>
            </w:r>
          </w:p>
        </w:tc>
        <w:tc>
          <w:tcPr>
            <w:tcW w:w="1399"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8 600,27630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Pr>
                <w:rFonts w:eastAsia="SimSun"/>
                <w:sz w:val="18"/>
                <w:szCs w:val="18"/>
                <w:lang w:eastAsia="zh-CN"/>
              </w:rPr>
              <w:t xml:space="preserve">Непрограммные направления </w:t>
            </w:r>
            <w:r w:rsidRPr="00B540E4">
              <w:rPr>
                <w:rFonts w:eastAsia="SimSun"/>
                <w:sz w:val="18"/>
                <w:szCs w:val="18"/>
                <w:lang w:eastAsia="zh-CN"/>
              </w:rPr>
              <w:t>бюджета района</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9900000000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17 787,65</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7 580,80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7 580,80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Обеспечение деятельности (оказание услуг) подведомственных учреждений</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9900041092</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17 787,65</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7 580,80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7 580,80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9900041092</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14 181,40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7 580,8</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7 580,8</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казенных учреждений</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9900041092</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14 181,40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7 580,8</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7 580,8</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услуг в сфере информационно-коммуникационных технологий</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9900041092</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2 557,15</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9900041092</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240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2 557,15</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бюджетные ассигнования</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9900041092</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800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1 049,10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Уплата налогов, сборов и иных платежей</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9900041092</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850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1 049,10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Реализация государственных функций в области национальной экономики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0420079500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30 846,523</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услуг в сфере информационно-коммуникационных технологий</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0420079500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846,523</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0420079500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240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846,523</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Капитальные вложения в объекты недвижимого имущества государственной (муниципальной) собственности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0420079500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400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30 000,000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Бюджетные инвестиции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0420079500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410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30 000,000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568"/>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 xml:space="preserve"> Расходы на реализацию государственной программы Новосибирской области "Развитие субъектов малого и среднего предпринимательства в Новосибирской области"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0801100000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619,47630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619,47630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619,47630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бюджетные ассигнования</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0801170690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800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619,47630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619,47630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619,47630</w:t>
            </w:r>
          </w:p>
        </w:tc>
      </w:tr>
      <w:tr w:rsidR="00B540E4" w:rsidRPr="00B540E4" w:rsidTr="00B540E4">
        <w:trPr>
          <w:trHeight w:val="159"/>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юридическим лицам (кроме некоммерческих организаций), индивидуальным предпринимателям, физическим лицам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0801170690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810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619,47630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619,47630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619,47630</w:t>
            </w:r>
          </w:p>
        </w:tc>
      </w:tr>
      <w:tr w:rsidR="00B540E4" w:rsidRPr="00B540E4" w:rsidTr="00B540E4">
        <w:trPr>
          <w:trHeight w:val="313"/>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Рас</w:t>
            </w:r>
            <w:r>
              <w:rPr>
                <w:rFonts w:eastAsia="SimSun"/>
                <w:i/>
                <w:iCs/>
                <w:sz w:val="18"/>
                <w:szCs w:val="18"/>
                <w:lang w:eastAsia="zh-CN"/>
              </w:rPr>
              <w:t xml:space="preserve">ходы на реализацию мероприятий </w:t>
            </w:r>
            <w:r w:rsidRPr="00B540E4">
              <w:rPr>
                <w:rFonts w:eastAsia="SimSun"/>
                <w:i/>
                <w:iCs/>
                <w:sz w:val="18"/>
                <w:szCs w:val="18"/>
                <w:lang w:eastAsia="zh-CN"/>
              </w:rPr>
              <w:t>на подготовку градостроительной документации и (или) внесение изменений в нее</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4110171200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2 689,800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услуг в сфере информационно-коммуникационных технологий</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4110171200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2 177,21360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121"/>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4110171200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240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2 177,21360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4110171200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520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512,586</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328"/>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реализацию мероприятий мун</w:t>
            </w:r>
            <w:r>
              <w:rPr>
                <w:rFonts w:eastAsia="SimSun"/>
                <w:sz w:val="18"/>
                <w:szCs w:val="18"/>
                <w:lang w:eastAsia="zh-CN"/>
              </w:rPr>
              <w:t xml:space="preserve">иципальной программы "Развитие </w:t>
            </w:r>
            <w:r w:rsidRPr="00B540E4">
              <w:rPr>
                <w:rFonts w:eastAsia="SimSun"/>
                <w:sz w:val="18"/>
                <w:szCs w:val="18"/>
                <w:lang w:eastAsia="zh-CN"/>
              </w:rPr>
              <w:t>субъектов малого и среднего предпринимательства   в Карасукском районе Новосибирской области на 2024-2026 годы"</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0420079500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бюджетные ассигнования</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0420079500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800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юридическим лицам (кроме некоммерческих организаций), индивидуальным предпринимателям, физическим лицам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0420079500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810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300,0</w:t>
            </w:r>
          </w:p>
        </w:tc>
      </w:tr>
      <w:tr w:rsidR="00B540E4" w:rsidRPr="00B540E4" w:rsidTr="00B540E4">
        <w:trPr>
          <w:trHeight w:val="75"/>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Расходы на реализацию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9900070510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9900070510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казенных учреждений</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9900070510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Жилищно-коммунальное хозяйство</w:t>
            </w:r>
          </w:p>
        </w:tc>
        <w:tc>
          <w:tcPr>
            <w:tcW w:w="59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00</w:t>
            </w:r>
          </w:p>
        </w:tc>
        <w:tc>
          <w:tcPr>
            <w:tcW w:w="100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359"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438 326,66416</w:t>
            </w:r>
          </w:p>
        </w:tc>
        <w:tc>
          <w:tcPr>
            <w:tcW w:w="1352"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926 443,632</w:t>
            </w:r>
          </w:p>
        </w:tc>
        <w:tc>
          <w:tcPr>
            <w:tcW w:w="1399"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892 556,142</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Жилищное хозяйство</w:t>
            </w:r>
          </w:p>
        </w:tc>
        <w:tc>
          <w:tcPr>
            <w:tcW w:w="59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359"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195 866,12312</w:t>
            </w:r>
          </w:p>
        </w:tc>
        <w:tc>
          <w:tcPr>
            <w:tcW w:w="1352"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197 377,700</w:t>
            </w:r>
          </w:p>
        </w:tc>
        <w:tc>
          <w:tcPr>
            <w:tcW w:w="1399"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141 494,800</w:t>
            </w:r>
          </w:p>
        </w:tc>
      </w:tr>
      <w:tr w:rsidR="00B540E4" w:rsidRPr="00B540E4" w:rsidTr="00B540E4">
        <w:trPr>
          <w:trHeight w:val="393"/>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04004R0829</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Капитальные вложения в объекты недвижимого имущества государственной (муниципальной) собственности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04004R0829</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400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Бюджетные инвестиции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04004R0829</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410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275"/>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Обеспечение предоставления жилых помещений детям-сиротам и детям, оставшимся без попечения родителей, лицам из их числа</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0400470139</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Капитальные вложения в объекты недвижимого имущества государственной (муниципальной) собственности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0400470139</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400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468,800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11 026,6</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60 296,1</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Бюджетные инвестиции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0400470139</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410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468,800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11 026,6</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60 296,1</w:t>
            </w:r>
          </w:p>
        </w:tc>
      </w:tr>
      <w:tr w:rsidR="00B540E4" w:rsidRPr="00B540E4" w:rsidTr="00B540E4">
        <w:trPr>
          <w:trHeight w:val="143"/>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Осуществление строительства жилых помещений с целью оказания государственной поддержки детям-сиротам и детям, оставшихся без попечения родителей</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2800470399</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468,800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11 026,6</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60 296,1</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Капитальные вложения в объекты недвижимого имущества государственной (муниципальной) собственности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2800470399</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400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162 631,7</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178 637,2</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Бюджетные инвестиции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2800470399</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410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162 631,7</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178 637,2</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Расходы на реализацию подпрограммы «Государственная поддержка муниципальных образований Новосибирской области в обеспечении жилыми помещениями многодетных малообеспеченных семей»</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4150170639</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162 631,7</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178 637,2</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Капитальные вложения в объекты недвижимого имущества государственной (муниципальной) собственности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4150170639</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400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7 000,00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Бюджетные инвестиции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4150170639</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410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7 000,00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866"/>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Расходы на реализацию подпрограммы "Строительство (приобретение на первичном рынке) служебного жилья для отдельных категорий граждан, проживающих и работающих на территории Новосибирской области" государственной программы Новосибирской области "Стимулирование развития жилищного строительства в Новосибирской области"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4140170650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7 000,00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77 138,80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Капитальные вложения в объекты недвижимого имущества государственной (муниципальной) собственности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4140170650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400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77 138,80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Бюджетные инвестиции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4140170650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410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77 138,80</w:t>
            </w:r>
          </w:p>
        </w:tc>
      </w:tr>
      <w:tr w:rsidR="00B540E4" w:rsidRPr="00B540E4" w:rsidTr="00B540E4">
        <w:trPr>
          <w:trHeight w:val="139"/>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Государственная поддержка муниципальных образований Новосибирской области при строительстве специализированного жилищного фонда</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4170170830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7 713,90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Капитальные вложения в объекты недвижимого имущества государственной (муниципальной) собственности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4170170830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400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17 863,70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7 713,90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Бюджетные инвестиции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4170170830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410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17 863,70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7 713,90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Софина</w:t>
            </w:r>
            <w:r>
              <w:rPr>
                <w:rFonts w:eastAsia="SimSun"/>
                <w:i/>
                <w:iCs/>
                <w:sz w:val="18"/>
                <w:szCs w:val="18"/>
                <w:lang w:eastAsia="zh-CN"/>
              </w:rPr>
              <w:t xml:space="preserve">нсирование реализации программ </w:t>
            </w:r>
            <w:r w:rsidRPr="00B540E4">
              <w:rPr>
                <w:rFonts w:eastAsia="SimSun"/>
                <w:i/>
                <w:iCs/>
                <w:sz w:val="18"/>
                <w:szCs w:val="18"/>
                <w:lang w:eastAsia="zh-CN"/>
              </w:rPr>
              <w:t>обеспечения жилыми помещениями отдельных категорий граждан за счет местного бюджета</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0510003380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17 863,70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4 059,90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услуг в сфере информационно-коммуникационных технологий</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0510003380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7 901,92312</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 </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 </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0510003380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240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5 103,42312</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 </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 </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Капитальные вложения в объекты недвижимого имущества государственной (муниципальной) собственности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0510003380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400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5 103,42312</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4 059,90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Бюджетные инвестиции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0510003380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410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2 798,500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4 059,90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Коммунальное хозяйство</w:t>
            </w:r>
          </w:p>
        </w:tc>
        <w:tc>
          <w:tcPr>
            <w:tcW w:w="59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359"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217 335,28909</w:t>
            </w:r>
          </w:p>
        </w:tc>
        <w:tc>
          <w:tcPr>
            <w:tcW w:w="1352"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521 020,432</w:t>
            </w:r>
          </w:p>
        </w:tc>
        <w:tc>
          <w:tcPr>
            <w:tcW w:w="1399"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663 470,642</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Pr>
                <w:rFonts w:eastAsia="SimSun"/>
                <w:sz w:val="18"/>
                <w:szCs w:val="18"/>
                <w:lang w:eastAsia="zh-CN"/>
              </w:rPr>
              <w:t xml:space="preserve">Непрограммные направления </w:t>
            </w:r>
            <w:r w:rsidRPr="00B540E4">
              <w:rPr>
                <w:rFonts w:eastAsia="SimSun"/>
                <w:sz w:val="18"/>
                <w:szCs w:val="18"/>
                <w:lang w:eastAsia="zh-CN"/>
              </w:rPr>
              <w:t>бюджета района</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9900000000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35 906,84405</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13 674,602</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15 811,402</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Обеспечение деятельности (оказание услуг) подведомственных учреждений</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9900052092</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18 663,00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4 426,80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4 426,80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9900052092</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18 663,00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4 426,80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4 426,80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9900052092</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18 663,00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4 426,80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4 426,80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услуг в сфере информационно-коммуникационных технологий</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9900003380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9 489,22515</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630,00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630,00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9900003380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240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9 489,22515</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630,00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630,00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Капитальные вложения в объекты недвижимого имущества государственной (муниципальной) собственности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9900003380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400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303,11690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5 266,300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7 403,100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Бюджетные инвестиции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9900003380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410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303,11690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5 266,300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7 403,100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бюджетные ассигнования</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9900003380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800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7 451,502</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3 351,502</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3 351,502</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юридическим лицам (кроме некоммерческих организаций), индивидуальным предпринимателям, физическим лицам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9900003380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810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7 451,502</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3 351,502</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3 351,502</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Расходы на реализацию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жилищно-коммунального хозяйства" в рамках государственной программы Новосибирской области "Жилищно-коммунальное хозяйства Новосибирской области"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0900000000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161 523,820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161 523,820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161 523,820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Подпрограмма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0910000000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161 523,820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161 523,820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161 523,820</w:t>
            </w:r>
          </w:p>
        </w:tc>
      </w:tr>
      <w:tr w:rsidR="00B540E4" w:rsidRPr="00B540E4" w:rsidTr="00B540E4">
        <w:trPr>
          <w:trHeight w:val="259"/>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Основное мероприятие "Оказание государственной поддержки муниципальным районам и городским округам Новосибирской области по организации тепло-, водоснабжения населения и водоотведения в осенне-зимний период, включая период его подготовки (кроме города Новосибирска)"</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0910300000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138 906,42</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138 906,42</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138 906,42</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Организация функционирования систем жизнеобеспечения</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0910370490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138 906,42</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138 906,42</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138 906,42</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бюджетные ассигнования</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0910370490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800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138 906,42</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138 906,42</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138 906,42</w:t>
            </w:r>
          </w:p>
        </w:tc>
      </w:tr>
      <w:tr w:rsidR="00B540E4" w:rsidRPr="00B540E4" w:rsidTr="00B540E4">
        <w:trPr>
          <w:trHeight w:val="417"/>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юридическим лицам (кроме некоммерческих организаций), индивидуальным предпринимателям, физическим лицам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0910370490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810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138 906,42</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138 906,42</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138 906,42</w:t>
            </w:r>
          </w:p>
        </w:tc>
      </w:tr>
      <w:tr w:rsidR="00B540E4" w:rsidRPr="00B540E4" w:rsidTr="00B540E4">
        <w:trPr>
          <w:trHeight w:val="429"/>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Основное мероприятие "Реализация мер государственной поддержки муниципальным образованиям Новосибирской области по содержанию объектов тепло-, водоснабжения и водоотведения в состоянии, обеспечивающем их бесперебойную работу"</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0910500000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22 617,40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22 617,40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22 617,40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Организация бесперебойной работы объектов жизнеобеспечения</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09105033430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22 617,40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22 617,40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22 617,40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бюджетные ассигнования</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0910503430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800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22 617,40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22 617,40</w:t>
            </w:r>
          </w:p>
        </w:tc>
      </w:tr>
      <w:tr w:rsidR="00B540E4" w:rsidRPr="00B540E4" w:rsidTr="00B540E4">
        <w:trPr>
          <w:trHeight w:val="527"/>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юридическим лицам (кроме некоммерческих организаций), индивидуальным предпринимателям, физическим лицам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0910503430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810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22 617,40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22 617,40</w:t>
            </w:r>
          </w:p>
        </w:tc>
      </w:tr>
      <w:tr w:rsidR="00B540E4" w:rsidRPr="00B540E4" w:rsidTr="00B540E4">
        <w:trPr>
          <w:trHeight w:val="397"/>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Обеспечение мероприятий по строительству и реконструкции объектов централизованных систем холодного водоснабжения в рамках подпрограммы "Чистая вода" государственной программы Новосибирской области "Жилищно-коммунальное хозяйство Новосибирской области"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0940000000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22 617,40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345 822,0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486 135,42</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Капитальные вложения в объекты недвижимого имущества государственной (муниципальной) собственности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0940170640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400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22 617,40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Бюджетные инвестиции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0940170640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410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19 904,62504</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Капитальные вложения в объекты недвижимого имущества государственной (муниципальной) собственности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0940271010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400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19 904,62504</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345 822,010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486 135,420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Бюджетные инвестиции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0940271010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410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19 904,62504</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345 822,010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486 135,420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Межбюджетные трансферты</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0940271010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500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0940271010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520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Расходы на реализацию мероприятий по строительству и реконструкции котельных</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3200370550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71"/>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Капитальные вложения в объекты недвижимого имущества государственной (муниципальной) собственности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3200370550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400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Бюджетные инвестиции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3200370550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410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Благоустройство</w:t>
            </w:r>
          </w:p>
        </w:tc>
        <w:tc>
          <w:tcPr>
            <w:tcW w:w="59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03</w:t>
            </w:r>
          </w:p>
        </w:tc>
        <w:tc>
          <w:tcPr>
            <w:tcW w:w="100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359"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25 125,25195</w:t>
            </w:r>
          </w:p>
        </w:tc>
        <w:tc>
          <w:tcPr>
            <w:tcW w:w="1352"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1 801,00</w:t>
            </w:r>
          </w:p>
        </w:tc>
        <w:tc>
          <w:tcPr>
            <w:tcW w:w="1399"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1 801,00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Реализация мероприятий по развитию системы обращения с отходами производства и потребления</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9900003380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10 044,00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1 101,00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1 101,00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9900003380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1 914,00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651,00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651,00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казенных учреждений</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9900003380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1 914,00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651,00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651,00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услуг в сфере информационно-коммуникационных технологий</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9900003380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6 930,00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450,00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450,00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9900003380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240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6 930,00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450,00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450,00</w:t>
            </w:r>
          </w:p>
        </w:tc>
      </w:tr>
      <w:tr w:rsidR="00B540E4" w:rsidRPr="00B540E4" w:rsidTr="00B540E4">
        <w:trPr>
          <w:trHeight w:val="225"/>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Капитальные вложения в объекты недвижимого имущества государственной (муниципальной) собственности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9900003380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800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1 200,00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Бюджетные инвестиции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9900003380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850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1 200,00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365"/>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Расходы на реализацию мероприятий Государственной программы Новосибирской области "Комплексное развитие сельских территорий в Новосибирской области" (реализация проектов, направленных на создание комфортных условий проживания в сельской местности)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27003L5765</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1 886,391950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услуг в сфере информационно-коммуникационных технологий</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27003L5765</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1 886,391950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27003L5765</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240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1 886,391950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Субвенция на организацию проведения мероприятий по отлову и содержанию безнадзорных животных</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9900070160</w:t>
            </w:r>
          </w:p>
        </w:tc>
        <w:tc>
          <w:tcPr>
            <w:tcW w:w="359"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1 194,86</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услуг в сфере информационно-коммуникационных технологий</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9900070160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1 194,86</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9900070160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240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1 194,86</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700,0</w:t>
            </w:r>
          </w:p>
        </w:tc>
      </w:tr>
      <w:tr w:rsidR="00B540E4" w:rsidRPr="00B540E4" w:rsidTr="00B540E4">
        <w:trPr>
          <w:trHeight w:val="411"/>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Расходы на реализацию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9900070510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12 000,0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Межбюджетные трансферты</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9900070510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500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12 000,0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межбюджетные трансферты</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9900070510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540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12 000,0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Другие вопросы в области жилищно-коммунального хозяйства</w:t>
            </w:r>
          </w:p>
        </w:tc>
        <w:tc>
          <w:tcPr>
            <w:tcW w:w="59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05</w:t>
            </w:r>
          </w:p>
        </w:tc>
        <w:tc>
          <w:tcPr>
            <w:tcW w:w="100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359"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0,00</w:t>
            </w:r>
          </w:p>
        </w:tc>
        <w:tc>
          <w:tcPr>
            <w:tcW w:w="1352"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206 244,50</w:t>
            </w:r>
          </w:p>
        </w:tc>
        <w:tc>
          <w:tcPr>
            <w:tcW w:w="1399"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85 789,70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Расходы на реализацию мероприятий по строительству и реконструкции котельных</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3200370550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206 244,50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85 789,70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Капитальные вложения в объекты недвижимого имущества государственной (муниципальной) собственности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3200370550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400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206 244,50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85 789,70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Бюджетные инвестиции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3200370550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410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206 244,50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85 789,70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Охрана окружающей среды</w:t>
            </w:r>
          </w:p>
        </w:tc>
        <w:tc>
          <w:tcPr>
            <w:tcW w:w="59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06</w:t>
            </w:r>
          </w:p>
        </w:tc>
        <w:tc>
          <w:tcPr>
            <w:tcW w:w="34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00</w:t>
            </w:r>
          </w:p>
        </w:tc>
        <w:tc>
          <w:tcPr>
            <w:tcW w:w="100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359"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0,0</w:t>
            </w:r>
          </w:p>
        </w:tc>
        <w:tc>
          <w:tcPr>
            <w:tcW w:w="1352"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0,0</w:t>
            </w:r>
          </w:p>
        </w:tc>
        <w:tc>
          <w:tcPr>
            <w:tcW w:w="1399"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 xml:space="preserve"> Охрана объектов растительного и животного мира и среды их обитания</w:t>
            </w:r>
          </w:p>
        </w:tc>
        <w:tc>
          <w:tcPr>
            <w:tcW w:w="59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06</w:t>
            </w:r>
          </w:p>
        </w:tc>
        <w:tc>
          <w:tcPr>
            <w:tcW w:w="34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03</w:t>
            </w:r>
          </w:p>
        </w:tc>
        <w:tc>
          <w:tcPr>
            <w:tcW w:w="100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359"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0,0</w:t>
            </w:r>
          </w:p>
        </w:tc>
        <w:tc>
          <w:tcPr>
            <w:tcW w:w="1352"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0,0</w:t>
            </w:r>
          </w:p>
        </w:tc>
        <w:tc>
          <w:tcPr>
            <w:tcW w:w="1399"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0,0</w:t>
            </w:r>
          </w:p>
        </w:tc>
      </w:tr>
      <w:tr w:rsidR="00B540E4" w:rsidRPr="00B540E4" w:rsidTr="00B540E4">
        <w:trPr>
          <w:trHeight w:val="85"/>
        </w:trPr>
        <w:tc>
          <w:tcPr>
            <w:tcW w:w="3687" w:type="dxa"/>
            <w:hideMark/>
          </w:tcPr>
          <w:p w:rsidR="00B540E4" w:rsidRPr="00B540E4" w:rsidRDefault="00B540E4" w:rsidP="00B540E4">
            <w:pPr>
              <w:suppressAutoHyphens/>
              <w:autoSpaceDN w:val="0"/>
              <w:rPr>
                <w:rFonts w:eastAsia="SimSun"/>
                <w:i/>
                <w:iCs/>
                <w:sz w:val="18"/>
                <w:szCs w:val="18"/>
                <w:lang w:eastAsia="zh-CN"/>
              </w:rPr>
            </w:pPr>
            <w:r>
              <w:rPr>
                <w:rFonts w:eastAsia="SimSun"/>
                <w:i/>
                <w:iCs/>
                <w:sz w:val="18"/>
                <w:szCs w:val="18"/>
                <w:lang w:eastAsia="zh-CN"/>
              </w:rPr>
              <w:t xml:space="preserve">Расходы на реализацию </w:t>
            </w:r>
            <w:r w:rsidRPr="00B540E4">
              <w:rPr>
                <w:rFonts w:eastAsia="SimSun"/>
                <w:i/>
                <w:iCs/>
                <w:sz w:val="18"/>
                <w:szCs w:val="18"/>
                <w:lang w:eastAsia="zh-CN"/>
              </w:rPr>
              <w:t>мероприятий по ликвидации несанкционированных свалок, образовавшихся до 01.01.2019</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06</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4800570970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 </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услуг в сфере информационно-коммуникационных технологий</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06</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4800570970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 </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 </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06</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4800570970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240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 </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услуг в сфере информационно-коммуникационных технологий</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06</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0620079500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06</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05</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0620079500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240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Образование</w:t>
            </w:r>
          </w:p>
        </w:tc>
        <w:tc>
          <w:tcPr>
            <w:tcW w:w="59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100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359"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1 944 492,492</w:t>
            </w:r>
          </w:p>
        </w:tc>
        <w:tc>
          <w:tcPr>
            <w:tcW w:w="1352"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1 411 342,308</w:t>
            </w:r>
          </w:p>
        </w:tc>
        <w:tc>
          <w:tcPr>
            <w:tcW w:w="1399"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1 439 782,196</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Дошкольное образование</w:t>
            </w:r>
          </w:p>
        </w:tc>
        <w:tc>
          <w:tcPr>
            <w:tcW w:w="59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359"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473 901,00</w:t>
            </w:r>
          </w:p>
        </w:tc>
        <w:tc>
          <w:tcPr>
            <w:tcW w:w="1352"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375 327,68</w:t>
            </w:r>
          </w:p>
        </w:tc>
        <w:tc>
          <w:tcPr>
            <w:tcW w:w="1399"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402 605,80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Развитие образования</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0700000000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473 901,00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375 327,682</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402 605,80</w:t>
            </w:r>
          </w:p>
        </w:tc>
      </w:tr>
      <w:tr w:rsidR="00B540E4" w:rsidRPr="00B540E4" w:rsidTr="00B540E4">
        <w:trPr>
          <w:trHeight w:val="284"/>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Реализация основных общеобразовательных программ дошкольного образования в муниципальных образовательных организациях</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0710470110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290 634,30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322 428,00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354 051,40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0710470110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290 634,30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322 428,00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354 051,40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0710470110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290 634,30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322 428,00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354 051,40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Детские дошкольные учреждения</w:t>
            </w:r>
          </w:p>
        </w:tc>
        <w:tc>
          <w:tcPr>
            <w:tcW w:w="598" w:type="dxa"/>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0710042000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27 575,10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50 305,882</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45 960,60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0710042000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27 575,10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50 305,882</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45 960,60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0710042000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27 575,10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50 305,882</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45 960,60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Социальная поддержка отдельных категорий детей, обучающихся в образовательных учреждениях</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0710470849</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2 593,80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2 593,80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2 593,80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0710470849</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2 593,80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2 593,80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2 593,80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0710470849</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2 593,80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2 593,80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2 593,80</w:t>
            </w:r>
          </w:p>
        </w:tc>
      </w:tr>
      <w:tr w:rsidR="00B540E4" w:rsidRPr="00B540E4" w:rsidTr="00B540E4">
        <w:trPr>
          <w:trHeight w:val="456"/>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Расходы на реализацию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9900070510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153 097,80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9900070510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153 097,80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9900070510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153 097,80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Общее образование</w:t>
            </w:r>
          </w:p>
        </w:tc>
        <w:tc>
          <w:tcPr>
            <w:tcW w:w="59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359"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1 183 219,662</w:t>
            </w:r>
          </w:p>
        </w:tc>
        <w:tc>
          <w:tcPr>
            <w:tcW w:w="1352"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883 620,80</w:t>
            </w:r>
          </w:p>
        </w:tc>
        <w:tc>
          <w:tcPr>
            <w:tcW w:w="1399"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885 918,10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Развитие образования</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0700000000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903 072,688</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883 620,800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885 918,100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Школы-детские сады, школы начальные, неполные средние и средние</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0710042100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79 044,638</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56 835,10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60 835,10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Обеспечение деятельности подведомственных учреждений</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0710042100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79 044,638</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56 835,10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60 835,10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 на финансовое обеспечение государственного (муниципального) задания на оказания государственных (муниципальных) услуг  (выполнение работ)</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0710042100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79 044,638</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56 835,10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60 835,10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Реализация основных общеобразовательных программ</w:t>
            </w:r>
          </w:p>
        </w:tc>
        <w:tc>
          <w:tcPr>
            <w:tcW w:w="598" w:type="dxa"/>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0710470120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626 179,90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674 971,60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722 318,70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0710470120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583 320,30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674 971,60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722 318,70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0710470120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583 320,30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674 971,60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722 318,70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Социальная поддержка отдельных категорий детей, обучающихся в образовательных учреждениях</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0710470849</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31 135,8</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31 135,8</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31 135,8</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0710470849</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31 135,8</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31 135,8</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31 135,8</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0710470849</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31 135,8</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31 135,8</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31 135,8</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Организация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07104L3040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29 839,0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31 032,0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32 275,6</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07104L3040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29 839,0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31 032,0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32 275,6</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07104L3040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29 839,0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31 032,0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32 275,6</w:t>
            </w:r>
          </w:p>
        </w:tc>
      </w:tr>
      <w:tr w:rsidR="00B540E4" w:rsidRPr="00B540E4" w:rsidTr="00B540E4">
        <w:trPr>
          <w:trHeight w:val="142"/>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0710453030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40 735,0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39 352,9</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39 352,9</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0710453030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40 735,0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39 352,9</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39 352,9</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0710453030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40 735,0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39 352,9</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39 352,9</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Расходы на реализацию мероприятий по ресурсному обеспечению модернизации образования Новосибирской области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07101R2550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50 293,40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50 293,40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07101R2550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50 293,40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50 293,40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07101R2550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50 293,40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50 293,40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Расходы на обеспечение питанием на льготных условиях детей военнослужащих, обучающихся по программам основного общего образования и среднего общего образования в государственных и муниципальных образовательных организациях, расположенных на территории Новосибирской области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0710404849</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113,20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0710404849</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113,20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автономным учреждениям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0710404849</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620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113,20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Расходы на содействие созданию новых мест в образовательных организациях</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9900020540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45 731,75</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Капитальные вложения в объекты недвижимого имущества государственной (муниципальной) собственности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9900020540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45 731,75</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Бюджетные инвестиции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9900020540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45 731,75</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339"/>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Расходы на реализацию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9900070510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280 146,974</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9900070510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280 146,974</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9900070510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280 146,974</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Дополнительное образование детей</w:t>
            </w:r>
          </w:p>
        </w:tc>
        <w:tc>
          <w:tcPr>
            <w:tcW w:w="59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161 517,18</w:t>
            </w:r>
          </w:p>
        </w:tc>
        <w:tc>
          <w:tcPr>
            <w:tcW w:w="1352"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99 108,726</w:t>
            </w:r>
          </w:p>
        </w:tc>
        <w:tc>
          <w:tcPr>
            <w:tcW w:w="1399"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98 859,096</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Развитие образования</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0710000000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18 960,58</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92 842,226</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92 592,596</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0710042300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18 960,58</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92 842,226</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92 592,596</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0710042300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18 960,58</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92 842,226</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92 592,596</w:t>
            </w:r>
          </w:p>
        </w:tc>
      </w:tr>
      <w:tr w:rsidR="00B540E4" w:rsidRPr="00B540E4" w:rsidTr="00B540E4">
        <w:trPr>
          <w:trHeight w:val="50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Муниципальная программа «Развитие дополнительного об</w:t>
            </w:r>
            <w:r>
              <w:rPr>
                <w:rFonts w:eastAsia="SimSun"/>
                <w:sz w:val="18"/>
                <w:szCs w:val="18"/>
                <w:lang w:eastAsia="zh-CN"/>
              </w:rPr>
              <w:t xml:space="preserve">разования в Карасукском районе </w:t>
            </w:r>
            <w:r w:rsidRPr="00B540E4">
              <w:rPr>
                <w:rFonts w:eastAsia="SimSun"/>
                <w:sz w:val="18"/>
                <w:szCs w:val="18"/>
                <w:lang w:eastAsia="zh-CN"/>
              </w:rPr>
              <w:t>Новосибирской области на 2021-2023 годы»</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073000000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6 266,50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6 266,50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6 266,50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Реализация мероприятий по обеспечению функционирования модели персонифицированного финансирования дополнительного образования детей</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0730079500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6 266,50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6 266,50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6 266,50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0730079500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5 803,10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5 803,10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5 803,10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0730079500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5 803,10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5 803,10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5 803,10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автономным учреждениям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0730079500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620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154,40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154,40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154,40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некоммерческим организациям (за исключением государственных (муниципальных) учреждений)</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0730079500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630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154,40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154,40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154,40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бюджетные ассигнования</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0730079500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800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154,60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154,60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154,60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0730079500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810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154,60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154,60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154,60</w:t>
            </w:r>
          </w:p>
        </w:tc>
      </w:tr>
      <w:tr w:rsidR="00B540E4" w:rsidRPr="00B540E4" w:rsidTr="00B540E4">
        <w:trPr>
          <w:trHeight w:val="426"/>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Расходы на реализацию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9900070510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136 290,10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9900070510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136 290,10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9900070510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136 290,10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Молодежная политика и оздоровление детей</w:t>
            </w:r>
          </w:p>
        </w:tc>
        <w:tc>
          <w:tcPr>
            <w:tcW w:w="59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07</w:t>
            </w:r>
          </w:p>
        </w:tc>
        <w:tc>
          <w:tcPr>
            <w:tcW w:w="100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0000000000</w:t>
            </w:r>
          </w:p>
        </w:tc>
        <w:tc>
          <w:tcPr>
            <w:tcW w:w="359"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000</w:t>
            </w:r>
          </w:p>
        </w:tc>
        <w:tc>
          <w:tcPr>
            <w:tcW w:w="1290"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876,00</w:t>
            </w:r>
          </w:p>
        </w:tc>
        <w:tc>
          <w:tcPr>
            <w:tcW w:w="1352"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876,00</w:t>
            </w:r>
          </w:p>
        </w:tc>
        <w:tc>
          <w:tcPr>
            <w:tcW w:w="1399"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876,00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Pr>
                <w:rFonts w:eastAsia="SimSun"/>
                <w:sz w:val="18"/>
                <w:szCs w:val="18"/>
                <w:lang w:eastAsia="zh-CN"/>
              </w:rPr>
              <w:t>Реализация мероприятий МП "</w:t>
            </w:r>
            <w:r w:rsidRPr="00B540E4">
              <w:rPr>
                <w:rFonts w:eastAsia="SimSun"/>
                <w:sz w:val="18"/>
                <w:szCs w:val="18"/>
                <w:lang w:eastAsia="zh-CN"/>
              </w:rPr>
              <w:t>Молодежь Карасукского района на  2024-2026 годы"</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0710043100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876,00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876,00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876,00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0710043100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876,00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876,00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876,00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0710043100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876,00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876,00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876,00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Другие вопросы в области образования</w:t>
            </w:r>
          </w:p>
        </w:tc>
        <w:tc>
          <w:tcPr>
            <w:tcW w:w="59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359"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124 978,650</w:t>
            </w:r>
          </w:p>
        </w:tc>
        <w:tc>
          <w:tcPr>
            <w:tcW w:w="1352"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52 409,10</w:t>
            </w:r>
          </w:p>
        </w:tc>
        <w:tc>
          <w:tcPr>
            <w:tcW w:w="1399"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51 523,20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Развитие образования</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0700000000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75 290,150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18 544,50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18 544,50</w:t>
            </w:r>
          </w:p>
        </w:tc>
      </w:tr>
      <w:tr w:rsidR="00B540E4" w:rsidRPr="00B540E4" w:rsidTr="00B540E4">
        <w:trPr>
          <w:trHeight w:val="255"/>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Прочие учреждения в области образования</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0710043500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75 290,150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18 544,50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18 544,50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0710043500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53 533,00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7 754,80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7 754,80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казенных учреждений</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0710043500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53 533,00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7 754,80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7 754,80</w:t>
            </w:r>
          </w:p>
        </w:tc>
      </w:tr>
      <w:tr w:rsidR="00B540E4" w:rsidRPr="00B540E4" w:rsidTr="00B540E4">
        <w:trPr>
          <w:trHeight w:val="122"/>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услуг в сфере информационно-коммуникационных технологий</w:t>
            </w:r>
          </w:p>
        </w:tc>
        <w:tc>
          <w:tcPr>
            <w:tcW w:w="598" w:type="dxa"/>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0710043500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8 632,93</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Прочие закупки товаров, работ и услуг для государственных (муниципальных) нужд</w:t>
            </w:r>
          </w:p>
        </w:tc>
        <w:tc>
          <w:tcPr>
            <w:tcW w:w="598" w:type="dxa"/>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0710043500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240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8 632,93</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бюджетные ассигнования</w:t>
            </w:r>
          </w:p>
        </w:tc>
        <w:tc>
          <w:tcPr>
            <w:tcW w:w="598" w:type="dxa"/>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0710043500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800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290,50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Уплата налогов, сборов и иных платежей</w:t>
            </w:r>
          </w:p>
        </w:tc>
        <w:tc>
          <w:tcPr>
            <w:tcW w:w="598" w:type="dxa"/>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0710043500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850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290,50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468"/>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 xml:space="preserve"> Расходы на реализацию мероприятий по оздоровлению детей в рамках Государственной программы Новосибирской области "Развитие системы социальной поддержки населения и улучшения социального положения семей с детьми в Новосибирской области"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0401070079</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6 586,60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6 586,60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6 586,60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государственных (муниципальных) нужд</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0401070079</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22,80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22,80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22,80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0401070079</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22,80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22,80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22,80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государственных (муниципальных) нужд</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0401070359</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5 563,80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5 563,80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5 563,80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0401070359</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240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5 563,80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5 563,80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5 563,80</w:t>
            </w:r>
          </w:p>
        </w:tc>
      </w:tr>
      <w:tr w:rsidR="00B540E4" w:rsidRPr="00B540E4" w:rsidTr="00B540E4">
        <w:trPr>
          <w:trHeight w:val="60"/>
        </w:trPr>
        <w:tc>
          <w:tcPr>
            <w:tcW w:w="3687" w:type="dxa"/>
            <w:noWrap/>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Софинансирование мероприятий  по оздоровлению детей в рамк</w:t>
            </w:r>
            <w:r>
              <w:rPr>
                <w:rFonts w:eastAsia="SimSun"/>
                <w:sz w:val="18"/>
                <w:szCs w:val="18"/>
                <w:lang w:eastAsia="zh-CN"/>
              </w:rPr>
              <w:t>ах МП "Дети Карасукского района</w:t>
            </w:r>
            <w:r w:rsidRPr="00B540E4">
              <w:rPr>
                <w:rFonts w:eastAsia="SimSun"/>
                <w:sz w:val="18"/>
                <w:szCs w:val="18"/>
                <w:lang w:eastAsia="zh-CN"/>
              </w:rPr>
              <w:t>"</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0720079500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1 000,00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1 000,00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1 000,00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государственных (муниципальных) нужд</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0720079500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1 000,00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1 000,00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1 000,00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0720079500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240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1 000,00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1 000,00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1 000,00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0710043500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6 247,12</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4 203,1</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4 203,1</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0710043500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автономным учреждениям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0710043500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620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6 247,12</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4 203,1</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4 203,1</w:t>
            </w:r>
          </w:p>
        </w:tc>
      </w:tr>
      <w:tr w:rsidR="00B540E4" w:rsidRPr="00B540E4" w:rsidTr="00B540E4">
        <w:trPr>
          <w:trHeight w:val="436"/>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Расходы на реализацию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9900070510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16 198,40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выплаты персоналу казенных учреждений</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9900070510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9900070510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16 198,40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автономным учреждениям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9900070510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620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16 198,40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i/>
                <w:iCs/>
                <w:sz w:val="18"/>
                <w:szCs w:val="18"/>
                <w:lang w:eastAsia="zh-CN"/>
              </w:rPr>
            </w:pPr>
            <w:r>
              <w:rPr>
                <w:rFonts w:eastAsia="SimSun"/>
                <w:i/>
                <w:iCs/>
                <w:sz w:val="18"/>
                <w:szCs w:val="18"/>
                <w:lang w:eastAsia="zh-CN"/>
              </w:rPr>
              <w:t xml:space="preserve">Софинансирование мероприятий </w:t>
            </w:r>
            <w:r w:rsidRPr="00B540E4">
              <w:rPr>
                <w:rFonts w:eastAsia="SimSun"/>
                <w:i/>
                <w:iCs/>
                <w:sz w:val="18"/>
                <w:szCs w:val="18"/>
                <w:lang w:eastAsia="zh-CN"/>
              </w:rPr>
              <w:t>по ресурсному обеспечению модернизации образования</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0720079500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372,50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342,70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342,70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0720079500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372,50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342,70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342,70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0720079500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372,50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342,70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342,70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Расходы на реализацию мероприятий по ресурсному обеспечению модернизации образования Новосибирской области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0710103470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13 960,00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12 000,00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12 000,00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0710103470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13 960,00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12 000,00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12 000,00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0710103470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13 960,00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12 000,00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12 000,00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Расходы на установку и модернизацию систем видеонаблюдения, автоматической пожарной сигнализации и пожарного мониторинга в муниципальных учреждениях</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2200302590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10 500,00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10 500,00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10 500,00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2200302590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10 500,00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10 500,00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10 500,00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2200302590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10 500,00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10 500,00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10 500,00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Расходы на обеспечение деятельности советников директора по воспитанию и взаимодействию с детскими общественными объединениями в общеобразовательных организациях</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070EВ51790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8 657,60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11 021,90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10 136,00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070EВ51790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8 657,60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11 021,90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10 136,00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070EВ51790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8 657,60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11 021,90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10 136,00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Расходы на реализацию мероприятий по модернизации школьных систем образования</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07101L7500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государственных (муниципальных) нужд</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07101L7500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07101L7500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240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Культура, кинематография, средства массовой информации</w:t>
            </w:r>
          </w:p>
        </w:tc>
        <w:tc>
          <w:tcPr>
            <w:tcW w:w="59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08</w:t>
            </w:r>
          </w:p>
        </w:tc>
        <w:tc>
          <w:tcPr>
            <w:tcW w:w="34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00</w:t>
            </w:r>
          </w:p>
        </w:tc>
        <w:tc>
          <w:tcPr>
            <w:tcW w:w="100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359"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164 922,55710</w:t>
            </w:r>
          </w:p>
        </w:tc>
        <w:tc>
          <w:tcPr>
            <w:tcW w:w="1352"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114 151,219</w:t>
            </w:r>
          </w:p>
        </w:tc>
        <w:tc>
          <w:tcPr>
            <w:tcW w:w="1399"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166 890,811</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Культура</w:t>
            </w:r>
          </w:p>
        </w:tc>
        <w:tc>
          <w:tcPr>
            <w:tcW w:w="59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08</w:t>
            </w:r>
          </w:p>
        </w:tc>
        <w:tc>
          <w:tcPr>
            <w:tcW w:w="34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359"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164 922,55710</w:t>
            </w:r>
          </w:p>
        </w:tc>
        <w:tc>
          <w:tcPr>
            <w:tcW w:w="1352"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114 151,219</w:t>
            </w:r>
          </w:p>
        </w:tc>
        <w:tc>
          <w:tcPr>
            <w:tcW w:w="1399"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166 890,811</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Расходы в сфере культуры</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08</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0810000000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162 448,75</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114 151,219</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114 098,911</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на комплектование книжных фондов муниципальных общедоступных библиотек и государственных библиотек субъектов Российской Федерации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08</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11005L5190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362,74</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363,25</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372,59</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08</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11005L5190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362,74</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363,25</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372,59</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08</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11005L5190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362,74</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363,25</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372,59</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Государственная поддержка отрасли культуры (по установленному уровню софинансирования)</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08</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110A255190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3 655,74</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08</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110A255190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3 655,74</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08</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110A255190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3 655,74</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81"/>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Государственная поддержка  на комплектование библиотечных фондов муниципальных общедоступных библиотек Новосибирской области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08</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1100570770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509,45</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509,45</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509,45</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08</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1100570770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509,45</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509,45</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509,45</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08</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1100570770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509,45</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509,45</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509,45</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Мероприятия по обеспечению развития и укрепления материально-технической базы домов культуры в населенных пунктах с числом жителей до 50 тысяч человек</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08</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11007L4670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1 691,78</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1 682,74</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1 703,15</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08</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11007L4670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1 691,78</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1 682,74</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1 703,15</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08</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11007L4670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1 691,78</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1 682,74</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1 703,15</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Дворцы и дома культуры, другие учреждения культуры и средств массовой информации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08</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0810044000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33 307,31110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76 307,379</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76 225,321</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Прочие закупки товаров, работ и услуг для государственных (муниципальных) нужд</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08</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0810044000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33 307,31110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76 307,379</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76 225,321</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08</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0810044000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33 307,31110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76 307,379</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76 225,321</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08</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0810044000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33 307,31110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76 307,379</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76 225,321</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Музеи и постоянные выставки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08</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0810044100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1 657,30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10 330,4</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10 330,4</w:t>
            </w:r>
          </w:p>
        </w:tc>
      </w:tr>
      <w:tr w:rsidR="00B540E4" w:rsidRPr="00B540E4" w:rsidTr="00B540E4">
        <w:trPr>
          <w:trHeight w:val="221"/>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08</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0810044100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1 657,30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10 330,4</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10 330,4</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08</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0810044100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1 657,30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10 330,4</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10 330,4</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Библиотеки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08</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0810044200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5 992,30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24 958,0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24 958,0</w:t>
            </w:r>
          </w:p>
        </w:tc>
      </w:tr>
      <w:tr w:rsidR="00B540E4" w:rsidRPr="00B540E4" w:rsidTr="00B540E4">
        <w:trPr>
          <w:trHeight w:val="435"/>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08</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0810044200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5 992,30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24 958,0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24 958,0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08</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0810044200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5 992,30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24 958,0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24 958,0</w:t>
            </w:r>
          </w:p>
        </w:tc>
      </w:tr>
      <w:tr w:rsidR="00B540E4" w:rsidRPr="00B540E4" w:rsidTr="00B540E4">
        <w:trPr>
          <w:trHeight w:val="717"/>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Расходы на реализацию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08</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9900070510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115 272,126</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08</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9900070510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115 272,126</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08</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9900070510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115 272,126</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255"/>
        </w:trPr>
        <w:tc>
          <w:tcPr>
            <w:tcW w:w="3687"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Региональные и государственные программы</w:t>
            </w:r>
          </w:p>
        </w:tc>
        <w:tc>
          <w:tcPr>
            <w:tcW w:w="59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08</w:t>
            </w:r>
          </w:p>
        </w:tc>
        <w:tc>
          <w:tcPr>
            <w:tcW w:w="34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1100000000</w:t>
            </w:r>
          </w:p>
        </w:tc>
        <w:tc>
          <w:tcPr>
            <w:tcW w:w="359"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2 473,810</w:t>
            </w:r>
          </w:p>
        </w:tc>
        <w:tc>
          <w:tcPr>
            <w:tcW w:w="1352"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52 791,90</w:t>
            </w:r>
          </w:p>
        </w:tc>
      </w:tr>
      <w:tr w:rsidR="00B540E4" w:rsidRPr="00B540E4" w:rsidTr="00B540E4">
        <w:trPr>
          <w:trHeight w:val="469"/>
        </w:trPr>
        <w:tc>
          <w:tcPr>
            <w:tcW w:w="3687" w:type="dxa"/>
            <w:hideMark/>
          </w:tcPr>
          <w:p w:rsidR="00B540E4" w:rsidRPr="00B540E4" w:rsidRDefault="00B540E4" w:rsidP="00B540E4">
            <w:pPr>
              <w:suppressAutoHyphens/>
              <w:autoSpaceDN w:val="0"/>
              <w:rPr>
                <w:rFonts w:eastAsia="SimSun"/>
                <w:i/>
                <w:iCs/>
                <w:sz w:val="18"/>
                <w:szCs w:val="18"/>
                <w:lang w:eastAsia="zh-CN"/>
              </w:rPr>
            </w:pPr>
            <w:r>
              <w:rPr>
                <w:rFonts w:eastAsia="SimSun"/>
                <w:i/>
                <w:iCs/>
                <w:sz w:val="18"/>
                <w:szCs w:val="18"/>
                <w:lang w:eastAsia="zh-CN"/>
              </w:rPr>
              <w:t xml:space="preserve">Приобретение оборудования для </w:t>
            </w:r>
            <w:r w:rsidRPr="00B540E4">
              <w:rPr>
                <w:rFonts w:eastAsia="SimSun"/>
                <w:i/>
                <w:iCs/>
                <w:sz w:val="18"/>
                <w:szCs w:val="18"/>
                <w:lang w:eastAsia="zh-CN"/>
              </w:rPr>
              <w:t>муниципальных учреждений культуры и муниципальных образовательных организаций дополнительного образования сферы культуры</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08</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1100770620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1 968,00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52 000,00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08</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1100770620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1 968,00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52 000,00</w:t>
            </w:r>
          </w:p>
        </w:tc>
      </w:tr>
      <w:tr w:rsidR="00B540E4" w:rsidRPr="00B540E4" w:rsidTr="00B540E4">
        <w:trPr>
          <w:trHeight w:val="255"/>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08</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1100770620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1 968,00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52 000,00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Pr>
                <w:rFonts w:eastAsia="SimSun"/>
                <w:sz w:val="18"/>
                <w:szCs w:val="18"/>
                <w:lang w:eastAsia="zh-CN"/>
              </w:rPr>
              <w:t>Софинансирование в рамках МП "</w:t>
            </w:r>
            <w:r w:rsidRPr="00B540E4">
              <w:rPr>
                <w:rFonts w:eastAsia="SimSun"/>
                <w:sz w:val="18"/>
                <w:szCs w:val="18"/>
                <w:lang w:eastAsia="zh-CN"/>
              </w:rPr>
              <w:t>Сохранение и развитие культуры Карасукского района Новосибирской области на 2023-2025 годы"</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08</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0820079500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32,00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791,90</w:t>
            </w:r>
          </w:p>
        </w:tc>
      </w:tr>
      <w:tr w:rsidR="00B540E4" w:rsidRPr="00B540E4" w:rsidTr="00B540E4">
        <w:trPr>
          <w:trHeight w:val="165"/>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08</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0820079500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32,00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791,90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08</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0820079500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32,00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791,90</w:t>
            </w:r>
          </w:p>
        </w:tc>
      </w:tr>
      <w:tr w:rsidR="00B540E4" w:rsidRPr="00B540E4" w:rsidTr="00B540E4">
        <w:trPr>
          <w:trHeight w:val="319"/>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Мероприятия по проведению работ на воинских захоронениях (проведение ремонтно-реставрационных и благоустроительных работ на воинских захоронениях)</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08</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11101L2991</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473,81</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услуг в сфере информационно-коммуникационных технологий</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08</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11101L2991</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473,81</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Прочие закупки товаров, работ и услуг для государственных (муниципальных) нужд</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08</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11101L2991</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240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473,81</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Социальная политика</w:t>
            </w:r>
          </w:p>
        </w:tc>
        <w:tc>
          <w:tcPr>
            <w:tcW w:w="59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10</w:t>
            </w:r>
          </w:p>
        </w:tc>
        <w:tc>
          <w:tcPr>
            <w:tcW w:w="34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00</w:t>
            </w:r>
          </w:p>
        </w:tc>
        <w:tc>
          <w:tcPr>
            <w:tcW w:w="100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359"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193 816,164</w:t>
            </w:r>
          </w:p>
        </w:tc>
        <w:tc>
          <w:tcPr>
            <w:tcW w:w="1352"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164 021,00</w:t>
            </w:r>
          </w:p>
        </w:tc>
        <w:tc>
          <w:tcPr>
            <w:tcW w:w="1399"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175 744,00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Пенсионное обеспечение</w:t>
            </w:r>
          </w:p>
        </w:tc>
        <w:tc>
          <w:tcPr>
            <w:tcW w:w="59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10</w:t>
            </w:r>
          </w:p>
        </w:tc>
        <w:tc>
          <w:tcPr>
            <w:tcW w:w="34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359"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2 866,2</w:t>
            </w:r>
          </w:p>
        </w:tc>
        <w:tc>
          <w:tcPr>
            <w:tcW w:w="1352"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2 866,2</w:t>
            </w:r>
          </w:p>
        </w:tc>
        <w:tc>
          <w:tcPr>
            <w:tcW w:w="1399"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2 866,2</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Pr>
                <w:rFonts w:eastAsia="SimSun"/>
                <w:sz w:val="18"/>
                <w:szCs w:val="18"/>
                <w:lang w:eastAsia="zh-CN"/>
              </w:rPr>
              <w:t xml:space="preserve">Непрограммные направления </w:t>
            </w:r>
            <w:r w:rsidRPr="00B540E4">
              <w:rPr>
                <w:rFonts w:eastAsia="SimSun"/>
                <w:sz w:val="18"/>
                <w:szCs w:val="18"/>
                <w:lang w:eastAsia="zh-CN"/>
              </w:rPr>
              <w:t>бюджета района</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9900000000</w:t>
            </w:r>
          </w:p>
        </w:tc>
        <w:tc>
          <w:tcPr>
            <w:tcW w:w="359"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2 866,2</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2 866,2</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2 866,2</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Доплаты к пенсиям, дополнительное пенсионное обеспечение</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9900049100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2 866,2</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2 866,2</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2 866,2</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Социальное обеспечение и иные выплаты населению</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9900049100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300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2 866,2</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2 866,2</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2 866,2</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Публичные нормативные социальные выплаты гражданам</w:t>
            </w:r>
          </w:p>
        </w:tc>
        <w:tc>
          <w:tcPr>
            <w:tcW w:w="59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9900049100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310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2 866,2</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2 866,2</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2 866,2</w:t>
            </w:r>
          </w:p>
        </w:tc>
      </w:tr>
      <w:tr w:rsidR="00B540E4" w:rsidRPr="00B540E4" w:rsidTr="00B540E4">
        <w:trPr>
          <w:trHeight w:val="255"/>
        </w:trPr>
        <w:tc>
          <w:tcPr>
            <w:tcW w:w="3687"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Социальное обслуживание населения</w:t>
            </w:r>
          </w:p>
        </w:tc>
        <w:tc>
          <w:tcPr>
            <w:tcW w:w="598" w:type="dxa"/>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10</w:t>
            </w:r>
          </w:p>
        </w:tc>
        <w:tc>
          <w:tcPr>
            <w:tcW w:w="34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359"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66 178,30</w:t>
            </w:r>
          </w:p>
        </w:tc>
        <w:tc>
          <w:tcPr>
            <w:tcW w:w="1352"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62 980,80</w:t>
            </w:r>
          </w:p>
        </w:tc>
        <w:tc>
          <w:tcPr>
            <w:tcW w:w="1399"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67 999,80</w:t>
            </w:r>
          </w:p>
        </w:tc>
      </w:tr>
      <w:tr w:rsidR="00B540E4" w:rsidRPr="00B540E4" w:rsidTr="00B540E4">
        <w:trPr>
          <w:trHeight w:val="89"/>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0400270180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56 977,70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62 422,90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67 441,90</w:t>
            </w:r>
          </w:p>
        </w:tc>
      </w:tr>
      <w:tr w:rsidR="00B540E4" w:rsidRPr="00B540E4" w:rsidTr="00B540E4">
        <w:trPr>
          <w:trHeight w:val="102"/>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0400270180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56 977,70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62 422,90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67 441,90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0400270180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56 977,70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62 422,90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67 441,90</w:t>
            </w:r>
          </w:p>
        </w:tc>
      </w:tr>
      <w:tr w:rsidR="00B540E4" w:rsidRPr="00B540E4" w:rsidTr="00B540E4">
        <w:trPr>
          <w:trHeight w:val="113"/>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Cоздание системы долговременного ухода за гражданами пожилого возраста и инвалидами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040P351630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7 890,00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598" w:type="dxa"/>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040P351630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7 890,00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040P351630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7 890,00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Непрограммные направления  бюджета района</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9900000000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1 310,60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557,90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557,90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Содержание специализированного дома для одиноких и престарелых</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9900079500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1 310,60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557,90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557,90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9900079500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1 310,60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557,90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557,90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9900079500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1 310,60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557,90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557,90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Социальное обеспечение населения</w:t>
            </w:r>
          </w:p>
        </w:tc>
        <w:tc>
          <w:tcPr>
            <w:tcW w:w="59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10</w:t>
            </w:r>
          </w:p>
        </w:tc>
        <w:tc>
          <w:tcPr>
            <w:tcW w:w="34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03</w:t>
            </w:r>
          </w:p>
        </w:tc>
        <w:tc>
          <w:tcPr>
            <w:tcW w:w="100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359"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10 849,10</w:t>
            </w:r>
          </w:p>
        </w:tc>
        <w:tc>
          <w:tcPr>
            <w:tcW w:w="1352"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10 198,50</w:t>
            </w:r>
          </w:p>
        </w:tc>
        <w:tc>
          <w:tcPr>
            <w:tcW w:w="1399"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10 198,50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Региональные целевые программы</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3900000000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10 849,10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10 198,50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10 198,50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Реализация мероприятий в рамках государственной программы Новосибирской области "Обеспечение жильем молодых семей в Новосибирской области"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39002L4979</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10 349,10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9 698,50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9 698,50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Социальное обеспечение и иные выплаты населению</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39002L4979</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300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10 349,10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9 698,50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9 698,50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Социальные выплаты гражданам, кроме публичных нормативных социальных выплат</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39002L4979</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320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10 349,10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9 698,50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9 698,50</w:t>
            </w:r>
          </w:p>
        </w:tc>
      </w:tr>
      <w:tr w:rsidR="00B540E4" w:rsidRPr="00B540E4" w:rsidTr="00B540E4">
        <w:trPr>
          <w:trHeight w:val="190"/>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Реализация мероприятий в рамках муниципальной программы  "Обеспечение жильем молодых семей в Карасукском районе на 2021-2025 годы"</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39002L4979</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Социальное обеспечение и иные выплаты населению</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39002L4979</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300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Социальные выплаты гражданам, кроме публичных нормативных социальных выплат</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39002L4979</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320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Охрана семьи, материнства и детства</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10</w:t>
            </w:r>
          </w:p>
        </w:tc>
        <w:tc>
          <w:tcPr>
            <w:tcW w:w="34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04</w:t>
            </w:r>
          </w:p>
        </w:tc>
        <w:tc>
          <w:tcPr>
            <w:tcW w:w="100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359"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108 060,564</w:t>
            </w:r>
          </w:p>
        </w:tc>
        <w:tc>
          <w:tcPr>
            <w:tcW w:w="1352"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87 951,5</w:t>
            </w:r>
          </w:p>
        </w:tc>
        <w:tc>
          <w:tcPr>
            <w:tcW w:w="1399"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93 613,0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Организация и осуществление деятельности по опеке и попечительству, социальной поддержке детей -сирот и детей, оставшихся без попечения родителей</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0400000000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108 060,564</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87 951,5</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93 613,0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Выплаты приемной семье на содержание подопечных детей</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0410470289</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34 382,5</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34 493,2</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31 745,2</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Социальное обеспечение и иные выплаты населению</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0410470289</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300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34 382,5</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34 493,2</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31 745,2</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Социальные выплаты гражданам, кроме публичных нормативных социальных выплат</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0410470289</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320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34 382,5</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34 493,2</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31 745,2</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Субвенция на оплату труда приемных родителей</w:t>
            </w:r>
          </w:p>
        </w:tc>
        <w:tc>
          <w:tcPr>
            <w:tcW w:w="598" w:type="dxa"/>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0420470289</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35 261,5</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42 732,0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50 033,0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услуг в сфере информационно-коммуникационных технологий</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0420470289</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35 261,5</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42 732,0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50 033,0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Прочие закупки товаров, работ и услуг для государственных (муниципальных) нужд</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0420470289</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240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35 261,5</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42 732,0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50 033,0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Выплаты семьям опекунов на содержание подопечных детей</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0430470289</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10 262,5</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10 726,3</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11 834,8</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Социальное обеспечение и иные выплаты населению</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0430470289</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300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10 262,5</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10 726,3</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11 834,8</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Социальные выплаты гражданам, кроме публичных нормативных социальных выплат</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0430470289</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320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10 262,5</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10 726,3</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11 834,8</w:t>
            </w:r>
          </w:p>
        </w:tc>
      </w:tr>
      <w:tr w:rsidR="00B540E4" w:rsidRPr="00B540E4" w:rsidTr="00B540E4">
        <w:trPr>
          <w:trHeight w:val="65"/>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Обеспечение предоставления жилых помещений детям-сиротам и детям, оставшимся без попечения родителей, лицам из их числа</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0400470139</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28 154,064</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Социальное обеспечение и иные выплаты населению</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0400470139</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300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28 154,064</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выплаты населению</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0400470139</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360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28 154,064</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Другие вопросы в области социальной политики</w:t>
            </w:r>
          </w:p>
        </w:tc>
        <w:tc>
          <w:tcPr>
            <w:tcW w:w="59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10</w:t>
            </w:r>
          </w:p>
        </w:tc>
        <w:tc>
          <w:tcPr>
            <w:tcW w:w="34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06</w:t>
            </w:r>
          </w:p>
        </w:tc>
        <w:tc>
          <w:tcPr>
            <w:tcW w:w="100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359"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5 862,00</w:t>
            </w:r>
          </w:p>
        </w:tc>
        <w:tc>
          <w:tcPr>
            <w:tcW w:w="1352"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24,00</w:t>
            </w:r>
          </w:p>
        </w:tc>
        <w:tc>
          <w:tcPr>
            <w:tcW w:w="1399"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1 066,50</w:t>
            </w:r>
          </w:p>
        </w:tc>
      </w:tr>
      <w:tr w:rsidR="00B540E4" w:rsidRPr="00B540E4" w:rsidTr="00B540E4">
        <w:trPr>
          <w:trHeight w:val="290"/>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Расходы на реализацию мероприятий по формированию условий для обеспечения беспрепятственного доступа инвалидов и других маломобильных групп населения к приоритетным для них объектам и услугам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06</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0401370340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24,0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24,0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24,0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06</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0401370340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24,0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24,0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24,0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бюджетным учреждениям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06</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0401370340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24,0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24,0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24,0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Расходы на реализацию мероприятий по развитию социальной инфраструктуры в сфере организации отдыха и оздоровления детей Новосибирской области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06</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0401770929</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5 750,4</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1 026,8</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06</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0401770929</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5 750,4</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1 026,8</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автономным учреждениям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06</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0401770929</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620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5 750,4</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1 026,8</w:t>
            </w:r>
          </w:p>
        </w:tc>
      </w:tr>
      <w:tr w:rsidR="00B540E4" w:rsidRPr="00B540E4" w:rsidTr="00B540E4">
        <w:trPr>
          <w:trHeight w:val="116"/>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Софинансирование на реализацию мероприятий по развитию социальной инфраструктуры в сфере организации отдыха и оздоровления детей Новосибирской области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06</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0110079500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87,60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15,70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598" w:type="dxa"/>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06</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0110079500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87,60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15,70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автономным учреждениям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10</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06</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0110079500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620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87,60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15,70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Физическая культура и спорт</w:t>
            </w:r>
          </w:p>
        </w:tc>
        <w:tc>
          <w:tcPr>
            <w:tcW w:w="59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11</w:t>
            </w:r>
          </w:p>
        </w:tc>
        <w:tc>
          <w:tcPr>
            <w:tcW w:w="34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100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359"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54 818,650</w:t>
            </w:r>
          </w:p>
        </w:tc>
        <w:tc>
          <w:tcPr>
            <w:tcW w:w="1352"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13 006,10</w:t>
            </w:r>
          </w:p>
        </w:tc>
        <w:tc>
          <w:tcPr>
            <w:tcW w:w="1399"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10 763,82</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Физическая культура</w:t>
            </w:r>
          </w:p>
        </w:tc>
        <w:tc>
          <w:tcPr>
            <w:tcW w:w="59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11</w:t>
            </w:r>
          </w:p>
        </w:tc>
        <w:tc>
          <w:tcPr>
            <w:tcW w:w="34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359"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50 680,800</w:t>
            </w:r>
          </w:p>
        </w:tc>
        <w:tc>
          <w:tcPr>
            <w:tcW w:w="1352"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5 899,50</w:t>
            </w:r>
          </w:p>
        </w:tc>
        <w:tc>
          <w:tcPr>
            <w:tcW w:w="1399"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10 256,20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Физкультурно-оздоровительная работа и спортивные мероприятия</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1110000000</w:t>
            </w:r>
          </w:p>
        </w:tc>
        <w:tc>
          <w:tcPr>
            <w:tcW w:w="359"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10 383,60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5 899,50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10 256,20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Pr>
                <w:rFonts w:eastAsia="SimSun"/>
                <w:sz w:val="18"/>
                <w:szCs w:val="18"/>
                <w:lang w:eastAsia="zh-CN"/>
              </w:rPr>
              <w:t xml:space="preserve">Мероприятия в области </w:t>
            </w:r>
            <w:r w:rsidRPr="00B540E4">
              <w:rPr>
                <w:rFonts w:eastAsia="SimSun"/>
                <w:sz w:val="18"/>
                <w:szCs w:val="18"/>
                <w:lang w:eastAsia="zh-CN"/>
              </w:rPr>
              <w:t>спорта и физической культуры</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1110004820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10 383,60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5 899,50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10 256,20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1110004820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10 383,60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5 899,50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10 256,20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автономным учреждениям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1110004820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620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10 383,60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5 899,50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10 256,20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Непрограммные направления  бюджета района</w:t>
            </w:r>
          </w:p>
        </w:tc>
        <w:tc>
          <w:tcPr>
            <w:tcW w:w="598" w:type="dxa"/>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9900000000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40 297,20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477"/>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Расходы на реализацию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9900070510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40 297,20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9900070510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40 297,20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автономным учреждениям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9900070510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620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40 297,20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Массовый спорт</w:t>
            </w:r>
          </w:p>
        </w:tc>
        <w:tc>
          <w:tcPr>
            <w:tcW w:w="59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11</w:t>
            </w:r>
          </w:p>
        </w:tc>
        <w:tc>
          <w:tcPr>
            <w:tcW w:w="34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359"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4 137,85</w:t>
            </w:r>
          </w:p>
        </w:tc>
        <w:tc>
          <w:tcPr>
            <w:tcW w:w="1352"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7 106,60</w:t>
            </w:r>
          </w:p>
        </w:tc>
        <w:tc>
          <w:tcPr>
            <w:tcW w:w="1399"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507,62</w:t>
            </w:r>
          </w:p>
        </w:tc>
      </w:tr>
      <w:tr w:rsidR="00B540E4" w:rsidRPr="00B540E4" w:rsidTr="00B540E4">
        <w:trPr>
          <w:trHeight w:val="142"/>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Расходы за счет государственной поддержки муниципальных образований  в части подготовки и проведения "Сельских спортивных игр Новосибирской области", "Спартакиад муниципальных образований Новосибирской области" и иных массовых спортивных мероприятий на территории области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140P570270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2 030,40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507,62</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140P570270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2 030,40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507,62</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автономным учреждениям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140P570270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620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2 030,40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507,62</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Оснащение объектов спортивной инфраструктуры спортивно-технологическим оборудованием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140P570290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1 522,85</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507,62</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140P570290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1 522,85</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507,62</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автономным учреждениям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140P570290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620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1 522,85</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507,62</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Расходы на осуществление малобюджетного строительства, реконструкции, ремонта спортивных сооружений, обеспечения оборудованием и инвентарем спортивных объектов</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1400770740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5 000,00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государственных (муниципальных) нужд</w:t>
            </w:r>
          </w:p>
        </w:tc>
        <w:tc>
          <w:tcPr>
            <w:tcW w:w="598" w:type="dxa"/>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1400770740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1400770740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240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1400770740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5 000,00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автономным учреждениям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1400770740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620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5 000,00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185"/>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Софинансирование за счет местного бюджета в рамках МП Карасукского района Новосибирской области «Развитие физической культуры и спорта в Карасукском районе Новосибирской области»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0110079500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1 460,00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76,20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Закупка товаров, работ и услуг для государственных (муниципальных) нужд</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0110079500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1 460,00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закупки товаров, работ и услуг для государственных (муниципальных) нужд</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0110079500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240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1 460,00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субсидий бюджетным, автономным учреждениям и иным некоммерческим организациям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9900070510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1 155,00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76,20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Субсидии автономным учреждениям</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11</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02</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9900070510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620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1 155,00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76,20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Обслуживание государственного и муниципального долга</w:t>
            </w:r>
          </w:p>
        </w:tc>
        <w:tc>
          <w:tcPr>
            <w:tcW w:w="59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13</w:t>
            </w:r>
          </w:p>
        </w:tc>
        <w:tc>
          <w:tcPr>
            <w:tcW w:w="34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100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359"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3 174,00</w:t>
            </w:r>
          </w:p>
        </w:tc>
        <w:tc>
          <w:tcPr>
            <w:tcW w:w="1352"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3 174,00</w:t>
            </w:r>
          </w:p>
        </w:tc>
        <w:tc>
          <w:tcPr>
            <w:tcW w:w="1399"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3 174,00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Обслуживание внутреннего государственного и муниципального долга</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13</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3 174,00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3 174,00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3 174,00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Непрограммные направления  бюджета района</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13</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9900000000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3 174,00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3 174,00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3 174,00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Процентные платежи по муниципальному долгу</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13</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9900065030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3 174,00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3 174,00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3 174,00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Обслуживание государственного (муниципального) долга</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13</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9900065030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700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3 174,00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3 174,00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3 174,00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Обслуживание муниципального долга</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13</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9900065030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730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3 174,00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3 174,00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3 174,00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Межбюджетные трансферты общего характера бюджетам субъектов Российской Федерации и муниципальных образований</w:t>
            </w:r>
          </w:p>
        </w:tc>
        <w:tc>
          <w:tcPr>
            <w:tcW w:w="59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14</w:t>
            </w:r>
          </w:p>
        </w:tc>
        <w:tc>
          <w:tcPr>
            <w:tcW w:w="34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100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359"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101 999,90</w:t>
            </w:r>
          </w:p>
        </w:tc>
        <w:tc>
          <w:tcPr>
            <w:tcW w:w="1352"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71 133,70</w:t>
            </w:r>
          </w:p>
        </w:tc>
        <w:tc>
          <w:tcPr>
            <w:tcW w:w="1399"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64 816,30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Дотации на выравнивание бюджетной обеспеченности субъектов Российской Федерации и муниципальных образований</w:t>
            </w:r>
          </w:p>
        </w:tc>
        <w:tc>
          <w:tcPr>
            <w:tcW w:w="59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14</w:t>
            </w:r>
          </w:p>
        </w:tc>
        <w:tc>
          <w:tcPr>
            <w:tcW w:w="34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359"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92 993,9</w:t>
            </w:r>
          </w:p>
        </w:tc>
        <w:tc>
          <w:tcPr>
            <w:tcW w:w="1352"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64 577,7</w:t>
            </w:r>
          </w:p>
        </w:tc>
        <w:tc>
          <w:tcPr>
            <w:tcW w:w="1399"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58 260,3</w:t>
            </w:r>
          </w:p>
        </w:tc>
      </w:tr>
      <w:tr w:rsidR="00B540E4" w:rsidRPr="00B540E4" w:rsidTr="00B540E4">
        <w:trPr>
          <w:trHeight w:val="77"/>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Дотации на выравнивание бюджетной обеспеченности поселений</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0300270220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92 993,9</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64 577,7</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58 260,3</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Межбюджетные трансферты</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0300270220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500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92 993,9</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64 577,7</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58 260,3</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Дотации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01</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0300270220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510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92 993,9</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64 577,7</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58 260,3</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Прочие межбюджетные трансферты общего характера</w:t>
            </w:r>
          </w:p>
        </w:tc>
        <w:tc>
          <w:tcPr>
            <w:tcW w:w="59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14</w:t>
            </w:r>
          </w:p>
        </w:tc>
        <w:tc>
          <w:tcPr>
            <w:tcW w:w="34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03</w:t>
            </w:r>
          </w:p>
        </w:tc>
        <w:tc>
          <w:tcPr>
            <w:tcW w:w="100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359"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9 006,000</w:t>
            </w:r>
          </w:p>
        </w:tc>
        <w:tc>
          <w:tcPr>
            <w:tcW w:w="1352"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6 556,000</w:t>
            </w:r>
          </w:p>
        </w:tc>
        <w:tc>
          <w:tcPr>
            <w:tcW w:w="1399"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6 556,000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Pr>
                <w:rFonts w:eastAsia="SimSun"/>
                <w:sz w:val="18"/>
                <w:szCs w:val="18"/>
                <w:lang w:eastAsia="zh-CN"/>
              </w:rPr>
              <w:t xml:space="preserve">Непрограммные направления </w:t>
            </w:r>
            <w:r w:rsidRPr="00B540E4">
              <w:rPr>
                <w:rFonts w:eastAsia="SimSun"/>
                <w:sz w:val="18"/>
                <w:szCs w:val="18"/>
                <w:lang w:eastAsia="zh-CN"/>
              </w:rPr>
              <w:t>бюджета района</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9900000000</w:t>
            </w:r>
          </w:p>
        </w:tc>
        <w:tc>
          <w:tcPr>
            <w:tcW w:w="359"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9 006,00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6 556,00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6 556,00</w:t>
            </w:r>
          </w:p>
        </w:tc>
      </w:tr>
      <w:tr w:rsidR="00B540E4" w:rsidRPr="00B540E4" w:rsidTr="00B540E4">
        <w:trPr>
          <w:trHeight w:val="567"/>
        </w:trPr>
        <w:tc>
          <w:tcPr>
            <w:tcW w:w="3687" w:type="dxa"/>
            <w:hideMark/>
          </w:tcPr>
          <w:p w:rsidR="00B540E4" w:rsidRPr="00B540E4" w:rsidRDefault="00B540E4" w:rsidP="00B540E4">
            <w:pPr>
              <w:suppressAutoHyphens/>
              <w:autoSpaceDN w:val="0"/>
              <w:rPr>
                <w:rFonts w:eastAsia="SimSun"/>
                <w:i/>
                <w:iCs/>
                <w:sz w:val="18"/>
                <w:szCs w:val="18"/>
                <w:lang w:eastAsia="zh-CN"/>
              </w:rPr>
            </w:pPr>
            <w:r w:rsidRPr="00B540E4">
              <w:rPr>
                <w:rFonts w:eastAsia="SimSun"/>
                <w:i/>
                <w:iCs/>
                <w:sz w:val="18"/>
                <w:szCs w:val="18"/>
                <w:lang w:eastAsia="zh-CN"/>
              </w:rPr>
              <w:t>Межбюджетные трансферты из бюджета муниципальных районов в  бюджет субъекта на осуществление части полномочий по решению вопросов местного значения в соответствии с заключенными соглашениями</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9900005210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9 006,00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6 556,00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6 556,00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Межбюджетные трансферты</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9900005210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500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9 006,00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6 556,00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6 556,00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Иные межбюджетные трансферты</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14</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03</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9900005210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540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9 006,00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6 556,00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6 556,00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Условно утвержденные расходы</w:t>
            </w:r>
          </w:p>
        </w:tc>
        <w:tc>
          <w:tcPr>
            <w:tcW w:w="59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99</w:t>
            </w:r>
          </w:p>
        </w:tc>
        <w:tc>
          <w:tcPr>
            <w:tcW w:w="34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00</w:t>
            </w:r>
          </w:p>
        </w:tc>
        <w:tc>
          <w:tcPr>
            <w:tcW w:w="100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r w:rsidRPr="00B540E4">
              <w:rPr>
                <w:rFonts w:eastAsia="SimSun"/>
                <w:b/>
                <w:bCs/>
                <w:sz w:val="18"/>
                <w:szCs w:val="18"/>
                <w:lang w:eastAsia="zh-CN"/>
              </w:rPr>
              <w:t>0000000000</w:t>
            </w:r>
          </w:p>
        </w:tc>
        <w:tc>
          <w:tcPr>
            <w:tcW w:w="359"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0,00</w:t>
            </w:r>
          </w:p>
        </w:tc>
        <w:tc>
          <w:tcPr>
            <w:tcW w:w="1352"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10 870,00</w:t>
            </w:r>
          </w:p>
        </w:tc>
        <w:tc>
          <w:tcPr>
            <w:tcW w:w="1399" w:type="dxa"/>
            <w:noWrap/>
            <w:hideMark/>
          </w:tcPr>
          <w:p w:rsidR="00B540E4" w:rsidRPr="00B540E4" w:rsidRDefault="00B540E4" w:rsidP="00B540E4">
            <w:pPr>
              <w:suppressAutoHyphens/>
              <w:autoSpaceDN w:val="0"/>
              <w:ind w:left="-33"/>
              <w:jc w:val="right"/>
              <w:rPr>
                <w:rFonts w:eastAsia="SimSun"/>
                <w:b/>
                <w:bCs/>
                <w:sz w:val="18"/>
                <w:szCs w:val="18"/>
                <w:lang w:eastAsia="zh-CN"/>
              </w:rPr>
            </w:pPr>
            <w:r w:rsidRPr="00B540E4">
              <w:rPr>
                <w:rFonts w:eastAsia="SimSun"/>
                <w:b/>
                <w:bCs/>
                <w:sz w:val="18"/>
                <w:szCs w:val="18"/>
                <w:lang w:eastAsia="zh-CN"/>
              </w:rPr>
              <w:t>11 870,00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Условно утвержденные расходы</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0000000000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10 870,00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11 870,00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Условно утвержденные расходы</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9990000000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10 870,00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11 870,00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Условно утвержденные расходы</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9990000000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900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10 870,00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11 870,00</w:t>
            </w:r>
          </w:p>
        </w:tc>
      </w:tr>
      <w:tr w:rsidR="00B540E4" w:rsidRPr="00B540E4" w:rsidTr="00B540E4">
        <w:trPr>
          <w:trHeight w:val="60"/>
        </w:trPr>
        <w:tc>
          <w:tcPr>
            <w:tcW w:w="3687"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Условно утвержденные расходы</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001</w:t>
            </w:r>
          </w:p>
        </w:tc>
        <w:tc>
          <w:tcPr>
            <w:tcW w:w="324"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w:t>
            </w:r>
          </w:p>
        </w:tc>
        <w:tc>
          <w:tcPr>
            <w:tcW w:w="34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w:t>
            </w:r>
          </w:p>
        </w:tc>
        <w:tc>
          <w:tcPr>
            <w:tcW w:w="1008"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9990000000</w:t>
            </w:r>
          </w:p>
        </w:tc>
        <w:tc>
          <w:tcPr>
            <w:tcW w:w="359" w:type="dxa"/>
            <w:noWrap/>
            <w:hideMark/>
          </w:tcPr>
          <w:p w:rsidR="00B540E4" w:rsidRPr="00B540E4" w:rsidRDefault="00B540E4" w:rsidP="00B540E4">
            <w:pPr>
              <w:suppressAutoHyphens/>
              <w:autoSpaceDN w:val="0"/>
              <w:ind w:left="-57" w:right="-128"/>
              <w:jc w:val="center"/>
              <w:rPr>
                <w:rFonts w:eastAsia="SimSun"/>
                <w:sz w:val="18"/>
                <w:szCs w:val="18"/>
                <w:lang w:eastAsia="zh-CN"/>
              </w:rPr>
            </w:pPr>
            <w:r w:rsidRPr="00B540E4">
              <w:rPr>
                <w:rFonts w:eastAsia="SimSun"/>
                <w:sz w:val="18"/>
                <w:szCs w:val="18"/>
                <w:lang w:eastAsia="zh-CN"/>
              </w:rPr>
              <w:t>990</w:t>
            </w:r>
          </w:p>
        </w:tc>
        <w:tc>
          <w:tcPr>
            <w:tcW w:w="1290"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0,00</w:t>
            </w:r>
          </w:p>
        </w:tc>
        <w:tc>
          <w:tcPr>
            <w:tcW w:w="1352"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10 870,00</w:t>
            </w:r>
          </w:p>
        </w:tc>
        <w:tc>
          <w:tcPr>
            <w:tcW w:w="1399" w:type="dxa"/>
            <w:noWrap/>
            <w:hideMark/>
          </w:tcPr>
          <w:p w:rsidR="00B540E4" w:rsidRPr="00B540E4" w:rsidRDefault="00B540E4" w:rsidP="00B540E4">
            <w:pPr>
              <w:suppressAutoHyphens/>
              <w:autoSpaceDN w:val="0"/>
              <w:ind w:left="-33"/>
              <w:jc w:val="right"/>
              <w:rPr>
                <w:rFonts w:eastAsia="SimSun"/>
                <w:sz w:val="18"/>
                <w:szCs w:val="18"/>
                <w:lang w:eastAsia="zh-CN"/>
              </w:rPr>
            </w:pPr>
            <w:r w:rsidRPr="00B540E4">
              <w:rPr>
                <w:rFonts w:eastAsia="SimSun"/>
                <w:sz w:val="18"/>
                <w:szCs w:val="18"/>
                <w:lang w:eastAsia="zh-CN"/>
              </w:rPr>
              <w:t>11 870,00</w:t>
            </w:r>
          </w:p>
        </w:tc>
      </w:tr>
      <w:tr w:rsidR="00B540E4" w:rsidRPr="00B540E4" w:rsidTr="00B540E4">
        <w:trPr>
          <w:trHeight w:val="300"/>
        </w:trPr>
        <w:tc>
          <w:tcPr>
            <w:tcW w:w="3687" w:type="dxa"/>
            <w:noWrap/>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Итого расходов</w:t>
            </w:r>
          </w:p>
        </w:tc>
        <w:tc>
          <w:tcPr>
            <w:tcW w:w="598" w:type="dxa"/>
            <w:noWrap/>
            <w:hideMark/>
          </w:tcPr>
          <w:p w:rsidR="00B540E4" w:rsidRPr="00B540E4" w:rsidRDefault="00B540E4" w:rsidP="00B540E4">
            <w:pPr>
              <w:suppressAutoHyphens/>
              <w:autoSpaceDN w:val="0"/>
              <w:ind w:left="-57" w:right="-128"/>
              <w:jc w:val="center"/>
              <w:rPr>
                <w:rFonts w:eastAsia="SimSun"/>
                <w:sz w:val="18"/>
                <w:szCs w:val="18"/>
                <w:lang w:eastAsia="zh-CN"/>
              </w:rPr>
            </w:pPr>
          </w:p>
        </w:tc>
        <w:tc>
          <w:tcPr>
            <w:tcW w:w="324"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34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1008"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359" w:type="dxa"/>
            <w:noWrap/>
            <w:hideMark/>
          </w:tcPr>
          <w:p w:rsidR="00B540E4" w:rsidRPr="00B540E4" w:rsidRDefault="00B540E4" w:rsidP="00B540E4">
            <w:pPr>
              <w:suppressAutoHyphens/>
              <w:autoSpaceDN w:val="0"/>
              <w:ind w:left="-57" w:right="-128"/>
              <w:jc w:val="center"/>
              <w:rPr>
                <w:rFonts w:eastAsia="SimSun"/>
                <w:b/>
                <w:bCs/>
                <w:sz w:val="18"/>
                <w:szCs w:val="18"/>
                <w:lang w:eastAsia="zh-CN"/>
              </w:rPr>
            </w:pPr>
          </w:p>
        </w:tc>
        <w:tc>
          <w:tcPr>
            <w:tcW w:w="1290" w:type="dxa"/>
            <w:noWrap/>
            <w:hideMark/>
          </w:tcPr>
          <w:p w:rsidR="00B540E4" w:rsidRPr="00B540E4" w:rsidRDefault="00B540E4" w:rsidP="00B540E4">
            <w:pPr>
              <w:suppressAutoHyphens/>
              <w:autoSpaceDN w:val="0"/>
              <w:ind w:left="-33" w:right="-62"/>
              <w:jc w:val="right"/>
              <w:rPr>
                <w:rFonts w:eastAsia="SimSun"/>
                <w:b/>
                <w:bCs/>
                <w:sz w:val="18"/>
                <w:szCs w:val="18"/>
                <w:lang w:eastAsia="zh-CN"/>
              </w:rPr>
            </w:pPr>
            <w:r>
              <w:rPr>
                <w:rFonts w:eastAsia="SimSun"/>
                <w:b/>
                <w:bCs/>
                <w:sz w:val="18"/>
                <w:szCs w:val="18"/>
                <w:lang w:eastAsia="zh-CN"/>
              </w:rPr>
              <w:t>3542081,66480</w:t>
            </w:r>
          </w:p>
        </w:tc>
        <w:tc>
          <w:tcPr>
            <w:tcW w:w="1352" w:type="dxa"/>
            <w:noWrap/>
            <w:hideMark/>
          </w:tcPr>
          <w:p w:rsidR="00B540E4" w:rsidRPr="00B540E4" w:rsidRDefault="00B540E4" w:rsidP="00B540E4">
            <w:pPr>
              <w:suppressAutoHyphens/>
              <w:autoSpaceDN w:val="0"/>
              <w:ind w:left="-33" w:right="-62"/>
              <w:jc w:val="right"/>
              <w:rPr>
                <w:rFonts w:eastAsia="SimSun"/>
                <w:b/>
                <w:bCs/>
                <w:sz w:val="18"/>
                <w:szCs w:val="18"/>
                <w:lang w:eastAsia="zh-CN"/>
              </w:rPr>
            </w:pPr>
            <w:r w:rsidRPr="00B540E4">
              <w:rPr>
                <w:rFonts w:eastAsia="SimSun"/>
                <w:b/>
                <w:bCs/>
                <w:sz w:val="18"/>
                <w:szCs w:val="18"/>
                <w:lang w:eastAsia="zh-CN"/>
              </w:rPr>
              <w:t>2 904 870,17670</w:t>
            </w:r>
          </w:p>
        </w:tc>
        <w:tc>
          <w:tcPr>
            <w:tcW w:w="1399" w:type="dxa"/>
            <w:noWrap/>
            <w:hideMark/>
          </w:tcPr>
          <w:p w:rsidR="00B540E4" w:rsidRPr="00B540E4" w:rsidRDefault="00B540E4" w:rsidP="00B540E4">
            <w:pPr>
              <w:suppressAutoHyphens/>
              <w:autoSpaceDN w:val="0"/>
              <w:ind w:left="-33" w:right="-62"/>
              <w:jc w:val="right"/>
              <w:rPr>
                <w:rFonts w:eastAsia="SimSun"/>
                <w:b/>
                <w:bCs/>
                <w:sz w:val="18"/>
                <w:szCs w:val="18"/>
                <w:lang w:eastAsia="zh-CN"/>
              </w:rPr>
            </w:pPr>
            <w:r w:rsidRPr="00B540E4">
              <w:rPr>
                <w:rFonts w:eastAsia="SimSun"/>
                <w:b/>
                <w:bCs/>
                <w:sz w:val="18"/>
                <w:szCs w:val="18"/>
                <w:lang w:eastAsia="zh-CN"/>
              </w:rPr>
              <w:t>2 993 316,62950</w:t>
            </w:r>
          </w:p>
        </w:tc>
      </w:tr>
    </w:tbl>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Pr="00B540E4" w:rsidRDefault="00B540E4" w:rsidP="00B540E4">
      <w:pPr>
        <w:jc w:val="right"/>
        <w:rPr>
          <w:b/>
          <w:bCs/>
          <w:sz w:val="24"/>
          <w:szCs w:val="24"/>
        </w:rPr>
      </w:pPr>
      <w:r w:rsidRPr="00B540E4">
        <w:rPr>
          <w:b/>
          <w:bCs/>
          <w:sz w:val="24"/>
          <w:szCs w:val="24"/>
        </w:rPr>
        <w:t xml:space="preserve">Приложение </w:t>
      </w:r>
      <w:r>
        <w:rPr>
          <w:b/>
          <w:bCs/>
          <w:sz w:val="24"/>
          <w:szCs w:val="24"/>
        </w:rPr>
        <w:t>№ 5</w:t>
      </w:r>
    </w:p>
    <w:p w:rsidR="00B540E4" w:rsidRPr="00B540E4" w:rsidRDefault="00B540E4" w:rsidP="00B540E4">
      <w:pPr>
        <w:jc w:val="right"/>
        <w:rPr>
          <w:sz w:val="24"/>
          <w:szCs w:val="24"/>
        </w:rPr>
      </w:pPr>
      <w:r w:rsidRPr="00B540E4">
        <w:rPr>
          <w:sz w:val="24"/>
          <w:szCs w:val="24"/>
        </w:rPr>
        <w:t>к решению 32-й сессии Совета депутатов</w:t>
      </w:r>
    </w:p>
    <w:p w:rsidR="00B540E4" w:rsidRPr="00B540E4" w:rsidRDefault="00B540E4" w:rsidP="00B540E4">
      <w:pPr>
        <w:jc w:val="right"/>
        <w:rPr>
          <w:sz w:val="24"/>
          <w:szCs w:val="24"/>
        </w:rPr>
      </w:pPr>
      <w:r w:rsidRPr="00B540E4">
        <w:rPr>
          <w:sz w:val="24"/>
          <w:szCs w:val="24"/>
        </w:rPr>
        <w:t>Карасукского района Новосибирской области</w:t>
      </w:r>
    </w:p>
    <w:p w:rsidR="00B540E4" w:rsidRPr="00B540E4" w:rsidRDefault="00B540E4" w:rsidP="00B540E4">
      <w:pPr>
        <w:jc w:val="right"/>
        <w:rPr>
          <w:sz w:val="24"/>
          <w:szCs w:val="24"/>
        </w:rPr>
      </w:pPr>
      <w:r w:rsidRPr="00B540E4">
        <w:rPr>
          <w:sz w:val="24"/>
          <w:szCs w:val="24"/>
        </w:rPr>
        <w:t>от 16.05.2024 № 291 «О внесении изменений в решение</w:t>
      </w:r>
    </w:p>
    <w:p w:rsidR="00B540E4" w:rsidRPr="00B540E4" w:rsidRDefault="00B540E4" w:rsidP="00B540E4">
      <w:pPr>
        <w:jc w:val="right"/>
        <w:rPr>
          <w:sz w:val="24"/>
          <w:szCs w:val="24"/>
        </w:rPr>
      </w:pPr>
      <w:r w:rsidRPr="00B540E4">
        <w:rPr>
          <w:sz w:val="24"/>
          <w:szCs w:val="24"/>
        </w:rPr>
        <w:t>двадцать седьмой сессии Совета депутатов</w:t>
      </w:r>
    </w:p>
    <w:p w:rsidR="00B540E4" w:rsidRPr="00B540E4" w:rsidRDefault="00B540E4" w:rsidP="00B540E4">
      <w:pPr>
        <w:jc w:val="right"/>
        <w:rPr>
          <w:sz w:val="24"/>
          <w:szCs w:val="24"/>
        </w:rPr>
      </w:pPr>
      <w:r w:rsidRPr="00B540E4">
        <w:rPr>
          <w:sz w:val="24"/>
          <w:szCs w:val="24"/>
        </w:rPr>
        <w:t>Карасукского района Новосибирской области</w:t>
      </w:r>
    </w:p>
    <w:p w:rsidR="00B540E4" w:rsidRPr="00B540E4" w:rsidRDefault="00B540E4" w:rsidP="00B540E4">
      <w:pPr>
        <w:jc w:val="right"/>
        <w:rPr>
          <w:sz w:val="24"/>
          <w:szCs w:val="24"/>
        </w:rPr>
      </w:pPr>
      <w:r w:rsidRPr="00B540E4">
        <w:rPr>
          <w:sz w:val="24"/>
          <w:szCs w:val="24"/>
        </w:rPr>
        <w:t>«О бюджете Карасукского района Новосибирской области</w:t>
      </w:r>
    </w:p>
    <w:p w:rsidR="00B540E4" w:rsidRPr="00B540E4" w:rsidRDefault="00B540E4" w:rsidP="00B540E4">
      <w:pPr>
        <w:suppressAutoHyphens/>
        <w:autoSpaceDN w:val="0"/>
        <w:jc w:val="right"/>
        <w:rPr>
          <w:rFonts w:eastAsia="SimSun"/>
          <w:sz w:val="24"/>
          <w:szCs w:val="24"/>
          <w:lang w:eastAsia="zh-CN"/>
        </w:rPr>
      </w:pPr>
      <w:r w:rsidRPr="00B540E4">
        <w:rPr>
          <w:sz w:val="24"/>
          <w:szCs w:val="24"/>
        </w:rPr>
        <w:t>на 2024 год и плановый период 2025 и 2026 годов»</w:t>
      </w:r>
    </w:p>
    <w:p w:rsidR="00B540E4" w:rsidRDefault="00B540E4" w:rsidP="00F119E7">
      <w:pPr>
        <w:suppressAutoHyphens/>
        <w:autoSpaceDN w:val="0"/>
        <w:jc w:val="both"/>
        <w:rPr>
          <w:rFonts w:eastAsia="SimSun"/>
          <w:sz w:val="24"/>
          <w:szCs w:val="24"/>
          <w:lang w:eastAsia="zh-CN"/>
        </w:rPr>
      </w:pPr>
    </w:p>
    <w:p w:rsidR="00B540E4" w:rsidRPr="00B540E4" w:rsidRDefault="00B540E4" w:rsidP="00B540E4">
      <w:pPr>
        <w:jc w:val="center"/>
        <w:rPr>
          <w:b/>
          <w:bCs/>
          <w:sz w:val="24"/>
          <w:szCs w:val="24"/>
        </w:rPr>
      </w:pPr>
      <w:r w:rsidRPr="00B540E4">
        <w:rPr>
          <w:b/>
          <w:bCs/>
          <w:sz w:val="24"/>
          <w:szCs w:val="24"/>
        </w:rPr>
        <w:t>Распределение субвенций на осуществление первичного воинского учета на территориях, где отсутствуют военные комиссариаты на 2024 год и плановый период 2025 и 2026 годов</w:t>
      </w:r>
    </w:p>
    <w:p w:rsidR="00B540E4" w:rsidRPr="00B540E4" w:rsidRDefault="00B540E4" w:rsidP="00B540E4">
      <w:pPr>
        <w:suppressAutoHyphens/>
        <w:autoSpaceDN w:val="0"/>
        <w:jc w:val="right"/>
        <w:rPr>
          <w:rFonts w:eastAsia="SimSun"/>
          <w:lang w:eastAsia="zh-CN"/>
        </w:rPr>
      </w:pPr>
      <w:r>
        <w:rPr>
          <w:rFonts w:eastAsia="SimSun"/>
          <w:lang w:eastAsia="zh-CN"/>
        </w:rPr>
        <w:t>тыс. руб.</w:t>
      </w:r>
    </w:p>
    <w:tbl>
      <w:tblPr>
        <w:tblStyle w:val="a8"/>
        <w:tblW w:w="9889" w:type="dxa"/>
        <w:tblLook w:val="04A0" w:firstRow="1" w:lastRow="0" w:firstColumn="1" w:lastColumn="0" w:noHBand="0" w:noVBand="1"/>
      </w:tblPr>
      <w:tblGrid>
        <w:gridCol w:w="3794"/>
        <w:gridCol w:w="2126"/>
        <w:gridCol w:w="1985"/>
        <w:gridCol w:w="1984"/>
      </w:tblGrid>
      <w:tr w:rsidR="00B540E4" w:rsidRPr="00B540E4" w:rsidTr="00B540E4">
        <w:trPr>
          <w:trHeight w:val="503"/>
        </w:trPr>
        <w:tc>
          <w:tcPr>
            <w:tcW w:w="3794" w:type="dxa"/>
            <w:vMerge w:val="restart"/>
            <w:hideMark/>
          </w:tcPr>
          <w:p w:rsidR="00B540E4" w:rsidRPr="00B540E4" w:rsidRDefault="00B540E4" w:rsidP="00B540E4">
            <w:pPr>
              <w:suppressAutoHyphens/>
              <w:autoSpaceDN w:val="0"/>
              <w:jc w:val="center"/>
              <w:rPr>
                <w:rFonts w:eastAsia="SimSun"/>
                <w:sz w:val="18"/>
                <w:szCs w:val="18"/>
                <w:lang w:eastAsia="zh-CN"/>
              </w:rPr>
            </w:pPr>
            <w:r w:rsidRPr="00B540E4">
              <w:rPr>
                <w:rFonts w:eastAsia="SimSun"/>
                <w:sz w:val="18"/>
                <w:szCs w:val="18"/>
                <w:lang w:eastAsia="zh-CN"/>
              </w:rPr>
              <w:t>Наименование муниципальных образований</w:t>
            </w:r>
          </w:p>
        </w:tc>
        <w:tc>
          <w:tcPr>
            <w:tcW w:w="6095" w:type="dxa"/>
            <w:gridSpan w:val="3"/>
            <w:hideMark/>
          </w:tcPr>
          <w:p w:rsidR="00B540E4" w:rsidRPr="00B540E4" w:rsidRDefault="00B540E4" w:rsidP="00B540E4">
            <w:pPr>
              <w:suppressAutoHyphens/>
              <w:autoSpaceDN w:val="0"/>
              <w:jc w:val="center"/>
              <w:rPr>
                <w:rFonts w:eastAsia="SimSun"/>
                <w:sz w:val="18"/>
                <w:szCs w:val="18"/>
                <w:lang w:eastAsia="zh-CN"/>
              </w:rPr>
            </w:pPr>
            <w:r w:rsidRPr="00B540E4">
              <w:rPr>
                <w:rFonts w:eastAsia="SimSun"/>
                <w:sz w:val="18"/>
                <w:szCs w:val="18"/>
                <w:lang w:eastAsia="zh-CN"/>
              </w:rPr>
              <w:t>Сумма</w:t>
            </w:r>
          </w:p>
        </w:tc>
      </w:tr>
      <w:tr w:rsidR="00B540E4" w:rsidRPr="00B540E4" w:rsidTr="00B540E4">
        <w:trPr>
          <w:trHeight w:val="443"/>
        </w:trPr>
        <w:tc>
          <w:tcPr>
            <w:tcW w:w="3794" w:type="dxa"/>
            <w:vMerge/>
            <w:hideMark/>
          </w:tcPr>
          <w:p w:rsidR="00B540E4" w:rsidRPr="00B540E4" w:rsidRDefault="00B540E4" w:rsidP="00B540E4">
            <w:pPr>
              <w:suppressAutoHyphens/>
              <w:autoSpaceDN w:val="0"/>
              <w:jc w:val="center"/>
              <w:rPr>
                <w:rFonts w:eastAsia="SimSun"/>
                <w:sz w:val="18"/>
                <w:szCs w:val="18"/>
                <w:lang w:eastAsia="zh-CN"/>
              </w:rPr>
            </w:pPr>
          </w:p>
        </w:tc>
        <w:tc>
          <w:tcPr>
            <w:tcW w:w="2126" w:type="dxa"/>
            <w:hideMark/>
          </w:tcPr>
          <w:p w:rsidR="00B540E4" w:rsidRPr="00B540E4" w:rsidRDefault="00B540E4" w:rsidP="00B540E4">
            <w:pPr>
              <w:suppressAutoHyphens/>
              <w:autoSpaceDN w:val="0"/>
              <w:jc w:val="center"/>
              <w:rPr>
                <w:rFonts w:eastAsia="SimSun"/>
                <w:sz w:val="18"/>
                <w:szCs w:val="18"/>
                <w:lang w:eastAsia="zh-CN"/>
              </w:rPr>
            </w:pPr>
            <w:r w:rsidRPr="00B540E4">
              <w:rPr>
                <w:rFonts w:eastAsia="SimSun"/>
                <w:sz w:val="18"/>
                <w:szCs w:val="18"/>
                <w:lang w:eastAsia="zh-CN"/>
              </w:rPr>
              <w:t>2024 год</w:t>
            </w:r>
          </w:p>
        </w:tc>
        <w:tc>
          <w:tcPr>
            <w:tcW w:w="1985" w:type="dxa"/>
            <w:hideMark/>
          </w:tcPr>
          <w:p w:rsidR="00B540E4" w:rsidRPr="00B540E4" w:rsidRDefault="00B540E4" w:rsidP="00B540E4">
            <w:pPr>
              <w:suppressAutoHyphens/>
              <w:autoSpaceDN w:val="0"/>
              <w:jc w:val="center"/>
              <w:rPr>
                <w:rFonts w:eastAsia="SimSun"/>
                <w:sz w:val="18"/>
                <w:szCs w:val="18"/>
                <w:lang w:eastAsia="zh-CN"/>
              </w:rPr>
            </w:pPr>
            <w:r w:rsidRPr="00B540E4">
              <w:rPr>
                <w:rFonts w:eastAsia="SimSun"/>
                <w:sz w:val="18"/>
                <w:szCs w:val="18"/>
                <w:lang w:eastAsia="zh-CN"/>
              </w:rPr>
              <w:t>2025 год</w:t>
            </w:r>
          </w:p>
        </w:tc>
        <w:tc>
          <w:tcPr>
            <w:tcW w:w="1984" w:type="dxa"/>
            <w:hideMark/>
          </w:tcPr>
          <w:p w:rsidR="00B540E4" w:rsidRPr="00B540E4" w:rsidRDefault="00B540E4" w:rsidP="00B540E4">
            <w:pPr>
              <w:suppressAutoHyphens/>
              <w:autoSpaceDN w:val="0"/>
              <w:jc w:val="center"/>
              <w:rPr>
                <w:rFonts w:eastAsia="SimSun"/>
                <w:sz w:val="18"/>
                <w:szCs w:val="18"/>
                <w:lang w:eastAsia="zh-CN"/>
              </w:rPr>
            </w:pPr>
            <w:r w:rsidRPr="00B540E4">
              <w:rPr>
                <w:rFonts w:eastAsia="SimSun"/>
                <w:sz w:val="18"/>
                <w:szCs w:val="18"/>
                <w:lang w:eastAsia="zh-CN"/>
              </w:rPr>
              <w:t>2026 год</w:t>
            </w:r>
          </w:p>
        </w:tc>
      </w:tr>
      <w:tr w:rsidR="00B540E4" w:rsidRPr="00B540E4" w:rsidTr="00B540E4">
        <w:trPr>
          <w:trHeight w:val="255"/>
        </w:trPr>
        <w:tc>
          <w:tcPr>
            <w:tcW w:w="3794" w:type="dxa"/>
            <w:noWrap/>
            <w:hideMark/>
          </w:tcPr>
          <w:p w:rsidR="00B540E4" w:rsidRPr="00B540E4" w:rsidRDefault="00B540E4" w:rsidP="00B540E4">
            <w:pPr>
              <w:suppressAutoHyphens/>
              <w:autoSpaceDN w:val="0"/>
              <w:jc w:val="both"/>
              <w:rPr>
                <w:rFonts w:eastAsia="SimSun"/>
                <w:b/>
                <w:bCs/>
                <w:sz w:val="18"/>
                <w:szCs w:val="18"/>
                <w:lang w:eastAsia="zh-CN"/>
              </w:rPr>
            </w:pPr>
            <w:r w:rsidRPr="00B540E4">
              <w:rPr>
                <w:rFonts w:eastAsia="SimSun"/>
                <w:b/>
                <w:bCs/>
                <w:sz w:val="18"/>
                <w:szCs w:val="18"/>
                <w:lang w:eastAsia="zh-CN"/>
              </w:rPr>
              <w:t>Карасукский район</w:t>
            </w:r>
          </w:p>
        </w:tc>
        <w:tc>
          <w:tcPr>
            <w:tcW w:w="2126"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1 846,900</w:t>
            </w:r>
          </w:p>
        </w:tc>
        <w:tc>
          <w:tcPr>
            <w:tcW w:w="1985"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2 295,600</w:t>
            </w:r>
          </w:p>
        </w:tc>
        <w:tc>
          <w:tcPr>
            <w:tcW w:w="1984"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2 514,500</w:t>
            </w:r>
          </w:p>
        </w:tc>
      </w:tr>
      <w:tr w:rsidR="00B540E4" w:rsidRPr="00B540E4" w:rsidTr="00B540E4">
        <w:trPr>
          <w:trHeight w:val="255"/>
        </w:trPr>
        <w:tc>
          <w:tcPr>
            <w:tcW w:w="3794" w:type="dxa"/>
            <w:noWrap/>
            <w:hideMark/>
          </w:tcPr>
          <w:p w:rsidR="00B540E4" w:rsidRPr="00B540E4" w:rsidRDefault="00B540E4" w:rsidP="00B540E4">
            <w:pPr>
              <w:suppressAutoHyphens/>
              <w:autoSpaceDN w:val="0"/>
              <w:jc w:val="both"/>
              <w:rPr>
                <w:rFonts w:eastAsia="SimSun"/>
                <w:sz w:val="18"/>
                <w:szCs w:val="18"/>
                <w:lang w:eastAsia="zh-CN"/>
              </w:rPr>
            </w:pPr>
            <w:r>
              <w:rPr>
                <w:rFonts w:eastAsia="SimSun"/>
                <w:sz w:val="18"/>
                <w:szCs w:val="18"/>
                <w:lang w:eastAsia="zh-CN"/>
              </w:rPr>
              <w:t>г.Карасук</w:t>
            </w:r>
          </w:p>
        </w:tc>
        <w:tc>
          <w:tcPr>
            <w:tcW w:w="2126" w:type="dxa"/>
            <w:noWrap/>
            <w:hideMark/>
          </w:tcPr>
          <w:p w:rsidR="00B540E4" w:rsidRPr="00B540E4" w:rsidRDefault="00B540E4" w:rsidP="00B540E4">
            <w:pPr>
              <w:suppressAutoHyphens/>
              <w:autoSpaceDN w:val="0"/>
              <w:jc w:val="right"/>
              <w:rPr>
                <w:rFonts w:eastAsia="SimSun"/>
                <w:sz w:val="18"/>
                <w:szCs w:val="18"/>
                <w:lang w:eastAsia="zh-CN"/>
              </w:rPr>
            </w:pPr>
          </w:p>
        </w:tc>
        <w:tc>
          <w:tcPr>
            <w:tcW w:w="1985" w:type="dxa"/>
            <w:noWrap/>
            <w:hideMark/>
          </w:tcPr>
          <w:p w:rsidR="00B540E4" w:rsidRPr="00B540E4" w:rsidRDefault="00B540E4" w:rsidP="00B540E4">
            <w:pPr>
              <w:suppressAutoHyphens/>
              <w:autoSpaceDN w:val="0"/>
              <w:jc w:val="right"/>
              <w:rPr>
                <w:rFonts w:eastAsia="SimSun"/>
                <w:sz w:val="18"/>
                <w:szCs w:val="18"/>
                <w:lang w:eastAsia="zh-CN"/>
              </w:rPr>
            </w:pPr>
          </w:p>
        </w:tc>
        <w:tc>
          <w:tcPr>
            <w:tcW w:w="1984" w:type="dxa"/>
            <w:noWrap/>
            <w:hideMark/>
          </w:tcPr>
          <w:p w:rsidR="00B540E4" w:rsidRPr="00B540E4" w:rsidRDefault="00B540E4" w:rsidP="00B540E4">
            <w:pPr>
              <w:suppressAutoHyphens/>
              <w:autoSpaceDN w:val="0"/>
              <w:jc w:val="right"/>
              <w:rPr>
                <w:rFonts w:eastAsia="SimSun"/>
                <w:sz w:val="18"/>
                <w:szCs w:val="18"/>
                <w:lang w:eastAsia="zh-CN"/>
              </w:rPr>
            </w:pPr>
          </w:p>
        </w:tc>
      </w:tr>
      <w:tr w:rsidR="00B540E4" w:rsidRPr="00B540E4" w:rsidTr="00B540E4">
        <w:trPr>
          <w:trHeight w:val="255"/>
        </w:trPr>
        <w:tc>
          <w:tcPr>
            <w:tcW w:w="3794" w:type="dxa"/>
            <w:noWrap/>
            <w:hideMark/>
          </w:tcPr>
          <w:p w:rsidR="00B540E4" w:rsidRPr="00B540E4" w:rsidRDefault="00B540E4" w:rsidP="00B540E4">
            <w:pPr>
              <w:suppressAutoHyphens/>
              <w:autoSpaceDN w:val="0"/>
              <w:jc w:val="both"/>
              <w:rPr>
                <w:rFonts w:eastAsia="SimSun"/>
                <w:sz w:val="18"/>
                <w:szCs w:val="18"/>
                <w:lang w:eastAsia="zh-CN"/>
              </w:rPr>
            </w:pPr>
            <w:r w:rsidRPr="00B540E4">
              <w:rPr>
                <w:rFonts w:eastAsia="SimSun"/>
                <w:sz w:val="18"/>
                <w:szCs w:val="18"/>
                <w:lang w:eastAsia="zh-CN"/>
              </w:rPr>
              <w:t>Беленский сельсовет</w:t>
            </w:r>
          </w:p>
        </w:tc>
        <w:tc>
          <w:tcPr>
            <w:tcW w:w="2126"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166,424</w:t>
            </w:r>
          </w:p>
        </w:tc>
        <w:tc>
          <w:tcPr>
            <w:tcW w:w="1985"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183,648</w:t>
            </w:r>
          </w:p>
        </w:tc>
        <w:tc>
          <w:tcPr>
            <w:tcW w:w="1984"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201,160</w:t>
            </w:r>
          </w:p>
        </w:tc>
      </w:tr>
      <w:tr w:rsidR="00B540E4" w:rsidRPr="00B540E4" w:rsidTr="00B540E4">
        <w:trPr>
          <w:trHeight w:val="255"/>
        </w:trPr>
        <w:tc>
          <w:tcPr>
            <w:tcW w:w="3794" w:type="dxa"/>
            <w:noWrap/>
            <w:hideMark/>
          </w:tcPr>
          <w:p w:rsidR="00B540E4" w:rsidRPr="00B540E4" w:rsidRDefault="00B540E4" w:rsidP="00B540E4">
            <w:pPr>
              <w:suppressAutoHyphens/>
              <w:autoSpaceDN w:val="0"/>
              <w:jc w:val="both"/>
              <w:rPr>
                <w:rFonts w:eastAsia="SimSun"/>
                <w:sz w:val="18"/>
                <w:szCs w:val="18"/>
                <w:lang w:eastAsia="zh-CN"/>
              </w:rPr>
            </w:pPr>
            <w:r w:rsidRPr="00B540E4">
              <w:rPr>
                <w:rFonts w:eastAsia="SimSun"/>
                <w:sz w:val="18"/>
                <w:szCs w:val="18"/>
                <w:lang w:eastAsia="zh-CN"/>
              </w:rPr>
              <w:t>Благодатский сельсовет</w:t>
            </w:r>
          </w:p>
        </w:tc>
        <w:tc>
          <w:tcPr>
            <w:tcW w:w="2126"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182,660</w:t>
            </w:r>
          </w:p>
        </w:tc>
        <w:tc>
          <w:tcPr>
            <w:tcW w:w="1985"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459,120</w:t>
            </w:r>
          </w:p>
        </w:tc>
        <w:tc>
          <w:tcPr>
            <w:tcW w:w="1984"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502,900</w:t>
            </w:r>
          </w:p>
        </w:tc>
      </w:tr>
      <w:tr w:rsidR="00B540E4" w:rsidRPr="00B540E4" w:rsidTr="00B540E4">
        <w:trPr>
          <w:trHeight w:val="255"/>
        </w:trPr>
        <w:tc>
          <w:tcPr>
            <w:tcW w:w="3794" w:type="dxa"/>
            <w:noWrap/>
            <w:hideMark/>
          </w:tcPr>
          <w:p w:rsidR="00B540E4" w:rsidRPr="00B540E4" w:rsidRDefault="00B540E4" w:rsidP="00B540E4">
            <w:pPr>
              <w:suppressAutoHyphens/>
              <w:autoSpaceDN w:val="0"/>
              <w:jc w:val="both"/>
              <w:rPr>
                <w:rFonts w:eastAsia="SimSun"/>
                <w:sz w:val="18"/>
                <w:szCs w:val="18"/>
                <w:lang w:eastAsia="zh-CN"/>
              </w:rPr>
            </w:pPr>
            <w:r w:rsidRPr="00B540E4">
              <w:rPr>
                <w:rFonts w:eastAsia="SimSun"/>
                <w:sz w:val="18"/>
                <w:szCs w:val="18"/>
                <w:lang w:eastAsia="zh-CN"/>
              </w:rPr>
              <w:t>Знаменский сельсовет</w:t>
            </w:r>
          </w:p>
        </w:tc>
        <w:tc>
          <w:tcPr>
            <w:tcW w:w="2126"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166,424</w:t>
            </w:r>
          </w:p>
        </w:tc>
        <w:tc>
          <w:tcPr>
            <w:tcW w:w="1985"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183,648</w:t>
            </w:r>
          </w:p>
        </w:tc>
        <w:tc>
          <w:tcPr>
            <w:tcW w:w="1984"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201,160</w:t>
            </w:r>
          </w:p>
        </w:tc>
      </w:tr>
      <w:tr w:rsidR="00B540E4" w:rsidRPr="00B540E4" w:rsidTr="00B540E4">
        <w:trPr>
          <w:trHeight w:val="255"/>
        </w:trPr>
        <w:tc>
          <w:tcPr>
            <w:tcW w:w="3794" w:type="dxa"/>
            <w:noWrap/>
            <w:hideMark/>
          </w:tcPr>
          <w:p w:rsidR="00B540E4" w:rsidRPr="00B540E4" w:rsidRDefault="00B540E4" w:rsidP="00B540E4">
            <w:pPr>
              <w:suppressAutoHyphens/>
              <w:autoSpaceDN w:val="0"/>
              <w:jc w:val="both"/>
              <w:rPr>
                <w:rFonts w:eastAsia="SimSun"/>
                <w:sz w:val="18"/>
                <w:szCs w:val="18"/>
                <w:lang w:eastAsia="zh-CN"/>
              </w:rPr>
            </w:pPr>
            <w:r w:rsidRPr="00B540E4">
              <w:rPr>
                <w:rFonts w:eastAsia="SimSun"/>
                <w:sz w:val="18"/>
                <w:szCs w:val="18"/>
                <w:lang w:eastAsia="zh-CN"/>
              </w:rPr>
              <w:t>Ирбизинский сельсовет</w:t>
            </w:r>
          </w:p>
        </w:tc>
        <w:tc>
          <w:tcPr>
            <w:tcW w:w="2126"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166,424</w:t>
            </w:r>
          </w:p>
        </w:tc>
        <w:tc>
          <w:tcPr>
            <w:tcW w:w="1985"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183,648</w:t>
            </w:r>
          </w:p>
        </w:tc>
        <w:tc>
          <w:tcPr>
            <w:tcW w:w="1984"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201,160</w:t>
            </w:r>
          </w:p>
        </w:tc>
      </w:tr>
      <w:tr w:rsidR="00B540E4" w:rsidRPr="00B540E4" w:rsidTr="00B540E4">
        <w:trPr>
          <w:trHeight w:val="255"/>
        </w:trPr>
        <w:tc>
          <w:tcPr>
            <w:tcW w:w="3794" w:type="dxa"/>
            <w:noWrap/>
            <w:hideMark/>
          </w:tcPr>
          <w:p w:rsidR="00B540E4" w:rsidRPr="00B540E4" w:rsidRDefault="00B540E4" w:rsidP="00B540E4">
            <w:pPr>
              <w:suppressAutoHyphens/>
              <w:autoSpaceDN w:val="0"/>
              <w:jc w:val="both"/>
              <w:rPr>
                <w:rFonts w:eastAsia="SimSun"/>
                <w:sz w:val="18"/>
                <w:szCs w:val="18"/>
                <w:lang w:eastAsia="zh-CN"/>
              </w:rPr>
            </w:pPr>
            <w:r w:rsidRPr="00B540E4">
              <w:rPr>
                <w:rFonts w:eastAsia="SimSun"/>
                <w:sz w:val="18"/>
                <w:szCs w:val="18"/>
                <w:lang w:eastAsia="zh-CN"/>
              </w:rPr>
              <w:t>Калиновский сельсовет</w:t>
            </w:r>
          </w:p>
        </w:tc>
        <w:tc>
          <w:tcPr>
            <w:tcW w:w="2126"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166,424</w:t>
            </w:r>
          </w:p>
        </w:tc>
        <w:tc>
          <w:tcPr>
            <w:tcW w:w="1985"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183,648</w:t>
            </w:r>
          </w:p>
        </w:tc>
        <w:tc>
          <w:tcPr>
            <w:tcW w:w="1984"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201,160</w:t>
            </w:r>
          </w:p>
        </w:tc>
      </w:tr>
      <w:tr w:rsidR="00B540E4" w:rsidRPr="00B540E4" w:rsidTr="00B540E4">
        <w:trPr>
          <w:trHeight w:val="255"/>
        </w:trPr>
        <w:tc>
          <w:tcPr>
            <w:tcW w:w="3794" w:type="dxa"/>
            <w:noWrap/>
            <w:hideMark/>
          </w:tcPr>
          <w:p w:rsidR="00B540E4" w:rsidRPr="00B540E4" w:rsidRDefault="00B540E4" w:rsidP="00B540E4">
            <w:pPr>
              <w:suppressAutoHyphens/>
              <w:autoSpaceDN w:val="0"/>
              <w:jc w:val="both"/>
              <w:rPr>
                <w:rFonts w:eastAsia="SimSun"/>
                <w:sz w:val="18"/>
                <w:szCs w:val="18"/>
                <w:lang w:eastAsia="zh-CN"/>
              </w:rPr>
            </w:pPr>
            <w:r w:rsidRPr="00B540E4">
              <w:rPr>
                <w:rFonts w:eastAsia="SimSun"/>
                <w:sz w:val="18"/>
                <w:szCs w:val="18"/>
                <w:lang w:eastAsia="zh-CN"/>
              </w:rPr>
              <w:t>Михайловский сельсовет</w:t>
            </w:r>
          </w:p>
        </w:tc>
        <w:tc>
          <w:tcPr>
            <w:tcW w:w="2126"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166,424</w:t>
            </w:r>
          </w:p>
        </w:tc>
        <w:tc>
          <w:tcPr>
            <w:tcW w:w="1985"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183,648</w:t>
            </w:r>
          </w:p>
        </w:tc>
        <w:tc>
          <w:tcPr>
            <w:tcW w:w="1984"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201,160</w:t>
            </w:r>
          </w:p>
        </w:tc>
      </w:tr>
      <w:tr w:rsidR="00B540E4" w:rsidRPr="00B540E4" w:rsidTr="00B540E4">
        <w:trPr>
          <w:trHeight w:val="255"/>
        </w:trPr>
        <w:tc>
          <w:tcPr>
            <w:tcW w:w="3794" w:type="dxa"/>
            <w:noWrap/>
            <w:hideMark/>
          </w:tcPr>
          <w:p w:rsidR="00B540E4" w:rsidRPr="00B540E4" w:rsidRDefault="00B540E4" w:rsidP="00B540E4">
            <w:pPr>
              <w:suppressAutoHyphens/>
              <w:autoSpaceDN w:val="0"/>
              <w:jc w:val="both"/>
              <w:rPr>
                <w:rFonts w:eastAsia="SimSun"/>
                <w:sz w:val="18"/>
                <w:szCs w:val="18"/>
                <w:lang w:eastAsia="zh-CN"/>
              </w:rPr>
            </w:pPr>
            <w:r w:rsidRPr="00B540E4">
              <w:rPr>
                <w:rFonts w:eastAsia="SimSun"/>
                <w:sz w:val="18"/>
                <w:szCs w:val="18"/>
                <w:lang w:eastAsia="zh-CN"/>
              </w:rPr>
              <w:t>Октябрьский сельсовет</w:t>
            </w:r>
          </w:p>
        </w:tc>
        <w:tc>
          <w:tcPr>
            <w:tcW w:w="2126"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166,424</w:t>
            </w:r>
          </w:p>
        </w:tc>
        <w:tc>
          <w:tcPr>
            <w:tcW w:w="1985"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183,648</w:t>
            </w:r>
          </w:p>
        </w:tc>
        <w:tc>
          <w:tcPr>
            <w:tcW w:w="1984"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201,160</w:t>
            </w:r>
          </w:p>
        </w:tc>
      </w:tr>
      <w:tr w:rsidR="00B540E4" w:rsidRPr="00B540E4" w:rsidTr="00B540E4">
        <w:trPr>
          <w:trHeight w:val="255"/>
        </w:trPr>
        <w:tc>
          <w:tcPr>
            <w:tcW w:w="3794" w:type="dxa"/>
            <w:noWrap/>
            <w:hideMark/>
          </w:tcPr>
          <w:p w:rsidR="00B540E4" w:rsidRPr="00B540E4" w:rsidRDefault="00B540E4" w:rsidP="00B540E4">
            <w:pPr>
              <w:suppressAutoHyphens/>
              <w:autoSpaceDN w:val="0"/>
              <w:jc w:val="both"/>
              <w:rPr>
                <w:rFonts w:eastAsia="SimSun"/>
                <w:sz w:val="18"/>
                <w:szCs w:val="18"/>
                <w:lang w:eastAsia="zh-CN"/>
              </w:rPr>
            </w:pPr>
            <w:r w:rsidRPr="00B540E4">
              <w:rPr>
                <w:rFonts w:eastAsia="SimSun"/>
                <w:sz w:val="18"/>
                <w:szCs w:val="18"/>
                <w:lang w:eastAsia="zh-CN"/>
              </w:rPr>
              <w:t>Студеновский сельсовет</w:t>
            </w:r>
          </w:p>
        </w:tc>
        <w:tc>
          <w:tcPr>
            <w:tcW w:w="2126"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166,424</w:t>
            </w:r>
          </w:p>
        </w:tc>
        <w:tc>
          <w:tcPr>
            <w:tcW w:w="1985"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183,648</w:t>
            </w:r>
          </w:p>
        </w:tc>
        <w:tc>
          <w:tcPr>
            <w:tcW w:w="1984"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201,160</w:t>
            </w:r>
          </w:p>
        </w:tc>
      </w:tr>
      <w:tr w:rsidR="00B540E4" w:rsidRPr="00B540E4" w:rsidTr="00B540E4">
        <w:trPr>
          <w:trHeight w:val="255"/>
        </w:trPr>
        <w:tc>
          <w:tcPr>
            <w:tcW w:w="3794" w:type="dxa"/>
            <w:noWrap/>
            <w:hideMark/>
          </w:tcPr>
          <w:p w:rsidR="00B540E4" w:rsidRPr="00B540E4" w:rsidRDefault="00B540E4" w:rsidP="00B540E4">
            <w:pPr>
              <w:suppressAutoHyphens/>
              <w:autoSpaceDN w:val="0"/>
              <w:jc w:val="both"/>
              <w:rPr>
                <w:rFonts w:eastAsia="SimSun"/>
                <w:sz w:val="18"/>
                <w:szCs w:val="18"/>
                <w:lang w:eastAsia="zh-CN"/>
              </w:rPr>
            </w:pPr>
            <w:r w:rsidRPr="00B540E4">
              <w:rPr>
                <w:rFonts w:eastAsia="SimSun"/>
                <w:sz w:val="18"/>
                <w:szCs w:val="18"/>
                <w:lang w:eastAsia="zh-CN"/>
              </w:rPr>
              <w:t>Троицкий сельсовет</w:t>
            </w:r>
          </w:p>
        </w:tc>
        <w:tc>
          <w:tcPr>
            <w:tcW w:w="2126"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166,424</w:t>
            </w:r>
          </w:p>
        </w:tc>
        <w:tc>
          <w:tcPr>
            <w:tcW w:w="1985"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183,648</w:t>
            </w:r>
          </w:p>
        </w:tc>
        <w:tc>
          <w:tcPr>
            <w:tcW w:w="1984"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201,160</w:t>
            </w:r>
          </w:p>
        </w:tc>
      </w:tr>
      <w:tr w:rsidR="00B540E4" w:rsidRPr="00B540E4" w:rsidTr="00B540E4">
        <w:trPr>
          <w:trHeight w:val="255"/>
        </w:trPr>
        <w:tc>
          <w:tcPr>
            <w:tcW w:w="3794" w:type="dxa"/>
            <w:noWrap/>
            <w:hideMark/>
          </w:tcPr>
          <w:p w:rsidR="00B540E4" w:rsidRPr="00B540E4" w:rsidRDefault="00B540E4" w:rsidP="00B540E4">
            <w:pPr>
              <w:suppressAutoHyphens/>
              <w:autoSpaceDN w:val="0"/>
              <w:jc w:val="both"/>
              <w:rPr>
                <w:rFonts w:eastAsia="SimSun"/>
                <w:sz w:val="18"/>
                <w:szCs w:val="18"/>
                <w:lang w:eastAsia="zh-CN"/>
              </w:rPr>
            </w:pPr>
            <w:r w:rsidRPr="00B540E4">
              <w:rPr>
                <w:rFonts w:eastAsia="SimSun"/>
                <w:sz w:val="18"/>
                <w:szCs w:val="18"/>
                <w:lang w:eastAsia="zh-CN"/>
              </w:rPr>
              <w:t>Хорошинский сельсовет</w:t>
            </w:r>
          </w:p>
        </w:tc>
        <w:tc>
          <w:tcPr>
            <w:tcW w:w="2126"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166,424</w:t>
            </w:r>
          </w:p>
        </w:tc>
        <w:tc>
          <w:tcPr>
            <w:tcW w:w="1985"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183,648</w:t>
            </w:r>
          </w:p>
        </w:tc>
        <w:tc>
          <w:tcPr>
            <w:tcW w:w="1984"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201,160</w:t>
            </w:r>
          </w:p>
        </w:tc>
      </w:tr>
      <w:tr w:rsidR="00B540E4" w:rsidRPr="00B540E4" w:rsidTr="00B540E4">
        <w:trPr>
          <w:trHeight w:val="270"/>
        </w:trPr>
        <w:tc>
          <w:tcPr>
            <w:tcW w:w="3794" w:type="dxa"/>
            <w:noWrap/>
            <w:hideMark/>
          </w:tcPr>
          <w:p w:rsidR="00B540E4" w:rsidRPr="00B540E4" w:rsidRDefault="00B540E4" w:rsidP="00B540E4">
            <w:pPr>
              <w:suppressAutoHyphens/>
              <w:autoSpaceDN w:val="0"/>
              <w:jc w:val="both"/>
              <w:rPr>
                <w:rFonts w:eastAsia="SimSun"/>
                <w:sz w:val="18"/>
                <w:szCs w:val="18"/>
                <w:lang w:eastAsia="zh-CN"/>
              </w:rPr>
            </w:pPr>
            <w:r w:rsidRPr="00B540E4">
              <w:rPr>
                <w:rFonts w:eastAsia="SimSun"/>
                <w:sz w:val="18"/>
                <w:szCs w:val="18"/>
                <w:lang w:eastAsia="zh-CN"/>
              </w:rPr>
              <w:t>Чернокурьинский сельсовет</w:t>
            </w:r>
          </w:p>
        </w:tc>
        <w:tc>
          <w:tcPr>
            <w:tcW w:w="2126"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166,424</w:t>
            </w:r>
          </w:p>
        </w:tc>
        <w:tc>
          <w:tcPr>
            <w:tcW w:w="1985"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183,648</w:t>
            </w:r>
          </w:p>
        </w:tc>
        <w:tc>
          <w:tcPr>
            <w:tcW w:w="1984"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201,160</w:t>
            </w:r>
          </w:p>
        </w:tc>
      </w:tr>
    </w:tbl>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Pr="00B540E4" w:rsidRDefault="00B540E4" w:rsidP="00B540E4">
      <w:pPr>
        <w:jc w:val="right"/>
        <w:rPr>
          <w:b/>
          <w:bCs/>
          <w:sz w:val="24"/>
          <w:szCs w:val="24"/>
        </w:rPr>
      </w:pPr>
      <w:r w:rsidRPr="00B540E4">
        <w:rPr>
          <w:b/>
          <w:bCs/>
          <w:sz w:val="24"/>
          <w:szCs w:val="24"/>
        </w:rPr>
        <w:t xml:space="preserve">Приложение </w:t>
      </w:r>
      <w:r>
        <w:rPr>
          <w:b/>
          <w:bCs/>
          <w:sz w:val="24"/>
          <w:szCs w:val="24"/>
        </w:rPr>
        <w:t>№ 6</w:t>
      </w:r>
    </w:p>
    <w:p w:rsidR="00B540E4" w:rsidRPr="00B540E4" w:rsidRDefault="00B540E4" w:rsidP="00B540E4">
      <w:pPr>
        <w:jc w:val="right"/>
        <w:rPr>
          <w:sz w:val="24"/>
          <w:szCs w:val="24"/>
        </w:rPr>
      </w:pPr>
      <w:r w:rsidRPr="00B540E4">
        <w:rPr>
          <w:sz w:val="24"/>
          <w:szCs w:val="24"/>
        </w:rPr>
        <w:t>к решению 32-й сессии Совета депутатов</w:t>
      </w:r>
    </w:p>
    <w:p w:rsidR="00B540E4" w:rsidRPr="00B540E4" w:rsidRDefault="00B540E4" w:rsidP="00B540E4">
      <w:pPr>
        <w:jc w:val="right"/>
        <w:rPr>
          <w:sz w:val="24"/>
          <w:szCs w:val="24"/>
        </w:rPr>
      </w:pPr>
      <w:r w:rsidRPr="00B540E4">
        <w:rPr>
          <w:sz w:val="24"/>
          <w:szCs w:val="24"/>
        </w:rPr>
        <w:t>Карасукского района Новосибирской области</w:t>
      </w:r>
    </w:p>
    <w:p w:rsidR="00B540E4" w:rsidRPr="00B540E4" w:rsidRDefault="00B540E4" w:rsidP="00B540E4">
      <w:pPr>
        <w:jc w:val="right"/>
        <w:rPr>
          <w:sz w:val="24"/>
          <w:szCs w:val="24"/>
        </w:rPr>
      </w:pPr>
      <w:r w:rsidRPr="00B540E4">
        <w:rPr>
          <w:sz w:val="24"/>
          <w:szCs w:val="24"/>
        </w:rPr>
        <w:t>от 16.05.2024 № 291 «О внесении изменений в решение</w:t>
      </w:r>
    </w:p>
    <w:p w:rsidR="00B540E4" w:rsidRPr="00B540E4" w:rsidRDefault="00B540E4" w:rsidP="00B540E4">
      <w:pPr>
        <w:jc w:val="right"/>
        <w:rPr>
          <w:sz w:val="24"/>
          <w:szCs w:val="24"/>
        </w:rPr>
      </w:pPr>
      <w:r w:rsidRPr="00B540E4">
        <w:rPr>
          <w:sz w:val="24"/>
          <w:szCs w:val="24"/>
        </w:rPr>
        <w:t>двадцать седьмой сессии Совета депутатов</w:t>
      </w:r>
    </w:p>
    <w:p w:rsidR="00B540E4" w:rsidRPr="00B540E4" w:rsidRDefault="00B540E4" w:rsidP="00B540E4">
      <w:pPr>
        <w:jc w:val="right"/>
        <w:rPr>
          <w:sz w:val="24"/>
          <w:szCs w:val="24"/>
        </w:rPr>
      </w:pPr>
      <w:r w:rsidRPr="00B540E4">
        <w:rPr>
          <w:sz w:val="24"/>
          <w:szCs w:val="24"/>
        </w:rPr>
        <w:t>Карасукского района Новосибирской области</w:t>
      </w:r>
    </w:p>
    <w:p w:rsidR="00B540E4" w:rsidRPr="00B540E4" w:rsidRDefault="00B540E4" w:rsidP="00B540E4">
      <w:pPr>
        <w:jc w:val="right"/>
        <w:rPr>
          <w:sz w:val="24"/>
          <w:szCs w:val="24"/>
        </w:rPr>
      </w:pPr>
      <w:r w:rsidRPr="00B540E4">
        <w:rPr>
          <w:sz w:val="24"/>
          <w:szCs w:val="24"/>
        </w:rPr>
        <w:t>«О бюджете Карасукского района Новосибирской области</w:t>
      </w:r>
    </w:p>
    <w:p w:rsidR="00B540E4" w:rsidRDefault="00B540E4" w:rsidP="00B540E4">
      <w:pPr>
        <w:suppressAutoHyphens/>
        <w:autoSpaceDN w:val="0"/>
        <w:jc w:val="right"/>
        <w:rPr>
          <w:sz w:val="24"/>
          <w:szCs w:val="24"/>
        </w:rPr>
      </w:pPr>
      <w:r w:rsidRPr="00B540E4">
        <w:rPr>
          <w:sz w:val="24"/>
          <w:szCs w:val="24"/>
        </w:rPr>
        <w:t>на 2024 год и плановый период 2025 и 2026 годов»</w:t>
      </w:r>
    </w:p>
    <w:p w:rsidR="00B540E4" w:rsidRDefault="00B540E4" w:rsidP="00B540E4">
      <w:pPr>
        <w:suppressAutoHyphens/>
        <w:autoSpaceDN w:val="0"/>
        <w:jc w:val="right"/>
        <w:rPr>
          <w:sz w:val="24"/>
          <w:szCs w:val="24"/>
        </w:rPr>
      </w:pPr>
    </w:p>
    <w:p w:rsidR="00B540E4" w:rsidRPr="00B540E4" w:rsidRDefault="00B540E4" w:rsidP="00B540E4">
      <w:pPr>
        <w:suppressAutoHyphens/>
        <w:autoSpaceDN w:val="0"/>
        <w:jc w:val="right"/>
        <w:rPr>
          <w:rFonts w:eastAsia="SimSun"/>
          <w:lang w:eastAsia="zh-CN"/>
        </w:rPr>
      </w:pPr>
      <w:r>
        <w:rPr>
          <w:rFonts w:eastAsia="SimSun"/>
          <w:lang w:eastAsia="zh-CN"/>
        </w:rPr>
        <w:t>Таблица 1</w:t>
      </w:r>
    </w:p>
    <w:p w:rsidR="00B540E4" w:rsidRPr="00B540E4" w:rsidRDefault="00B540E4" w:rsidP="00B540E4">
      <w:pPr>
        <w:jc w:val="center"/>
        <w:rPr>
          <w:b/>
          <w:bCs/>
          <w:sz w:val="24"/>
          <w:szCs w:val="24"/>
        </w:rPr>
      </w:pPr>
      <w:r w:rsidRPr="00B540E4">
        <w:rPr>
          <w:b/>
          <w:bCs/>
          <w:sz w:val="24"/>
          <w:szCs w:val="24"/>
        </w:rPr>
        <w:t>Распределение субсидий на реализацию мероприятий по финансированию расходов на подготовку градостроительной документации и (или) внесение изменений в нее государственной программы Новосибирской области «Стимулирование развития жилищного строительства в Новосибирской области» на 2024 год и плановый период 2025 и 2026 годов</w:t>
      </w:r>
    </w:p>
    <w:p w:rsidR="00B540E4" w:rsidRPr="00B540E4" w:rsidRDefault="00B540E4" w:rsidP="00B540E4">
      <w:pPr>
        <w:suppressAutoHyphens/>
        <w:autoSpaceDN w:val="0"/>
        <w:jc w:val="right"/>
        <w:rPr>
          <w:rFonts w:eastAsia="SimSun"/>
          <w:lang w:eastAsia="zh-CN"/>
        </w:rPr>
      </w:pPr>
      <w:r>
        <w:rPr>
          <w:rFonts w:eastAsia="SimSun"/>
          <w:lang w:eastAsia="zh-CN"/>
        </w:rPr>
        <w:t>тыс. руб.</w:t>
      </w:r>
    </w:p>
    <w:tbl>
      <w:tblPr>
        <w:tblW w:w="9840" w:type="dxa"/>
        <w:tblInd w:w="95" w:type="dxa"/>
        <w:tblLook w:val="04A0" w:firstRow="1" w:lastRow="0" w:firstColumn="1" w:lastColumn="0" w:noHBand="0" w:noVBand="1"/>
      </w:tblPr>
      <w:tblGrid>
        <w:gridCol w:w="4124"/>
        <w:gridCol w:w="1985"/>
        <w:gridCol w:w="1984"/>
        <w:gridCol w:w="1747"/>
      </w:tblGrid>
      <w:tr w:rsidR="00B540E4" w:rsidRPr="00B540E4" w:rsidTr="00B540E4">
        <w:trPr>
          <w:trHeight w:val="503"/>
        </w:trPr>
        <w:tc>
          <w:tcPr>
            <w:tcW w:w="4124" w:type="dxa"/>
            <w:vMerge w:val="restart"/>
            <w:tcBorders>
              <w:top w:val="single" w:sz="8" w:space="0" w:color="auto"/>
              <w:left w:val="single" w:sz="8" w:space="0" w:color="auto"/>
              <w:bottom w:val="single" w:sz="4" w:space="0" w:color="000000"/>
              <w:right w:val="single" w:sz="4" w:space="0" w:color="auto"/>
            </w:tcBorders>
            <w:vAlign w:val="center"/>
            <w:hideMark/>
          </w:tcPr>
          <w:p w:rsidR="00B540E4" w:rsidRPr="00B540E4" w:rsidRDefault="00B540E4" w:rsidP="00B540E4">
            <w:pPr>
              <w:jc w:val="center"/>
              <w:rPr>
                <w:b/>
                <w:sz w:val="18"/>
                <w:szCs w:val="18"/>
              </w:rPr>
            </w:pPr>
            <w:r w:rsidRPr="00B540E4">
              <w:rPr>
                <w:b/>
                <w:sz w:val="18"/>
                <w:szCs w:val="18"/>
              </w:rPr>
              <w:t>Наименование муниципальных образований</w:t>
            </w:r>
          </w:p>
        </w:tc>
        <w:tc>
          <w:tcPr>
            <w:tcW w:w="5716" w:type="dxa"/>
            <w:gridSpan w:val="3"/>
            <w:tcBorders>
              <w:top w:val="single" w:sz="8" w:space="0" w:color="auto"/>
              <w:left w:val="nil"/>
              <w:bottom w:val="single" w:sz="4" w:space="0" w:color="auto"/>
              <w:right w:val="single" w:sz="8" w:space="0" w:color="000000"/>
            </w:tcBorders>
            <w:vAlign w:val="center"/>
            <w:hideMark/>
          </w:tcPr>
          <w:p w:rsidR="00B540E4" w:rsidRPr="00B540E4" w:rsidRDefault="00B540E4" w:rsidP="00B540E4">
            <w:pPr>
              <w:jc w:val="center"/>
              <w:rPr>
                <w:b/>
                <w:sz w:val="18"/>
                <w:szCs w:val="18"/>
              </w:rPr>
            </w:pPr>
            <w:r w:rsidRPr="00B540E4">
              <w:rPr>
                <w:b/>
                <w:sz w:val="18"/>
                <w:szCs w:val="18"/>
              </w:rPr>
              <w:t>Сумма</w:t>
            </w:r>
          </w:p>
        </w:tc>
      </w:tr>
      <w:tr w:rsidR="00B540E4" w:rsidRPr="00B540E4" w:rsidTr="00B540E4">
        <w:trPr>
          <w:trHeight w:val="389"/>
        </w:trPr>
        <w:tc>
          <w:tcPr>
            <w:tcW w:w="4124" w:type="dxa"/>
            <w:vMerge/>
            <w:tcBorders>
              <w:top w:val="single" w:sz="8" w:space="0" w:color="auto"/>
              <w:left w:val="single" w:sz="8" w:space="0" w:color="auto"/>
              <w:bottom w:val="single" w:sz="4" w:space="0" w:color="000000"/>
              <w:right w:val="single" w:sz="4" w:space="0" w:color="auto"/>
            </w:tcBorders>
            <w:vAlign w:val="center"/>
            <w:hideMark/>
          </w:tcPr>
          <w:p w:rsidR="00B540E4" w:rsidRPr="00B540E4" w:rsidRDefault="00B540E4" w:rsidP="00B540E4">
            <w:pPr>
              <w:rPr>
                <w:b/>
                <w:sz w:val="18"/>
                <w:szCs w:val="18"/>
              </w:rPr>
            </w:pPr>
          </w:p>
        </w:tc>
        <w:tc>
          <w:tcPr>
            <w:tcW w:w="1985" w:type="dxa"/>
            <w:tcBorders>
              <w:top w:val="nil"/>
              <w:left w:val="nil"/>
              <w:bottom w:val="single" w:sz="4" w:space="0" w:color="auto"/>
              <w:right w:val="single" w:sz="4" w:space="0" w:color="auto"/>
            </w:tcBorders>
            <w:vAlign w:val="center"/>
            <w:hideMark/>
          </w:tcPr>
          <w:p w:rsidR="00B540E4" w:rsidRPr="00B540E4" w:rsidRDefault="00B540E4" w:rsidP="00B540E4">
            <w:pPr>
              <w:jc w:val="center"/>
              <w:rPr>
                <w:b/>
                <w:sz w:val="18"/>
                <w:szCs w:val="18"/>
              </w:rPr>
            </w:pPr>
            <w:r w:rsidRPr="00B540E4">
              <w:rPr>
                <w:b/>
                <w:sz w:val="18"/>
                <w:szCs w:val="18"/>
              </w:rPr>
              <w:t>2024 год</w:t>
            </w:r>
          </w:p>
        </w:tc>
        <w:tc>
          <w:tcPr>
            <w:tcW w:w="1984" w:type="dxa"/>
            <w:tcBorders>
              <w:top w:val="nil"/>
              <w:left w:val="nil"/>
              <w:bottom w:val="single" w:sz="4" w:space="0" w:color="auto"/>
              <w:right w:val="single" w:sz="4" w:space="0" w:color="auto"/>
            </w:tcBorders>
            <w:vAlign w:val="center"/>
            <w:hideMark/>
          </w:tcPr>
          <w:p w:rsidR="00B540E4" w:rsidRPr="00B540E4" w:rsidRDefault="00B540E4" w:rsidP="00B540E4">
            <w:pPr>
              <w:jc w:val="center"/>
              <w:rPr>
                <w:b/>
                <w:sz w:val="18"/>
                <w:szCs w:val="18"/>
              </w:rPr>
            </w:pPr>
            <w:r w:rsidRPr="00B540E4">
              <w:rPr>
                <w:b/>
                <w:sz w:val="18"/>
                <w:szCs w:val="18"/>
              </w:rPr>
              <w:t>2025 год</w:t>
            </w:r>
          </w:p>
        </w:tc>
        <w:tc>
          <w:tcPr>
            <w:tcW w:w="1747" w:type="dxa"/>
            <w:tcBorders>
              <w:top w:val="nil"/>
              <w:left w:val="nil"/>
              <w:bottom w:val="single" w:sz="4" w:space="0" w:color="auto"/>
              <w:right w:val="single" w:sz="8" w:space="0" w:color="auto"/>
            </w:tcBorders>
            <w:vAlign w:val="center"/>
            <w:hideMark/>
          </w:tcPr>
          <w:p w:rsidR="00B540E4" w:rsidRPr="00B540E4" w:rsidRDefault="00B540E4" w:rsidP="00B540E4">
            <w:pPr>
              <w:jc w:val="center"/>
              <w:rPr>
                <w:b/>
                <w:sz w:val="18"/>
                <w:szCs w:val="18"/>
              </w:rPr>
            </w:pPr>
            <w:r w:rsidRPr="00B540E4">
              <w:rPr>
                <w:b/>
                <w:sz w:val="18"/>
                <w:szCs w:val="18"/>
              </w:rPr>
              <w:t>2026 год</w:t>
            </w:r>
          </w:p>
        </w:tc>
      </w:tr>
      <w:tr w:rsidR="00B540E4" w:rsidRPr="00B540E4" w:rsidTr="00B540E4">
        <w:trPr>
          <w:trHeight w:val="255"/>
        </w:trPr>
        <w:tc>
          <w:tcPr>
            <w:tcW w:w="4124" w:type="dxa"/>
            <w:tcBorders>
              <w:top w:val="nil"/>
              <w:left w:val="single" w:sz="8" w:space="0" w:color="auto"/>
              <w:bottom w:val="single" w:sz="4" w:space="0" w:color="auto"/>
              <w:right w:val="single" w:sz="4" w:space="0" w:color="auto"/>
            </w:tcBorders>
            <w:shd w:val="clear" w:color="000000" w:fill="auto"/>
            <w:noWrap/>
            <w:vAlign w:val="bottom"/>
            <w:hideMark/>
          </w:tcPr>
          <w:p w:rsidR="00B540E4" w:rsidRPr="00B540E4" w:rsidRDefault="00B540E4" w:rsidP="00B540E4">
            <w:pPr>
              <w:rPr>
                <w:b/>
                <w:bCs/>
                <w:sz w:val="18"/>
                <w:szCs w:val="18"/>
              </w:rPr>
            </w:pPr>
            <w:r w:rsidRPr="00B540E4">
              <w:rPr>
                <w:b/>
                <w:bCs/>
                <w:sz w:val="18"/>
                <w:szCs w:val="18"/>
              </w:rPr>
              <w:t>Карасукский район</w:t>
            </w:r>
          </w:p>
        </w:tc>
        <w:tc>
          <w:tcPr>
            <w:tcW w:w="1985" w:type="dxa"/>
            <w:tcBorders>
              <w:top w:val="nil"/>
              <w:left w:val="nil"/>
              <w:bottom w:val="single" w:sz="4" w:space="0" w:color="auto"/>
              <w:right w:val="single" w:sz="4" w:space="0" w:color="auto"/>
            </w:tcBorders>
            <w:shd w:val="clear" w:color="000000" w:fill="auto"/>
            <w:noWrap/>
            <w:vAlign w:val="bottom"/>
            <w:hideMark/>
          </w:tcPr>
          <w:p w:rsidR="00B540E4" w:rsidRPr="00B540E4" w:rsidRDefault="00B540E4" w:rsidP="00B540E4">
            <w:pPr>
              <w:jc w:val="right"/>
              <w:rPr>
                <w:b/>
                <w:bCs/>
                <w:sz w:val="18"/>
                <w:szCs w:val="18"/>
              </w:rPr>
            </w:pPr>
            <w:r w:rsidRPr="00B540E4">
              <w:rPr>
                <w:b/>
                <w:bCs/>
                <w:sz w:val="18"/>
                <w:szCs w:val="18"/>
              </w:rPr>
              <w:t>512,58600</w:t>
            </w:r>
          </w:p>
        </w:tc>
        <w:tc>
          <w:tcPr>
            <w:tcW w:w="1984" w:type="dxa"/>
            <w:tcBorders>
              <w:top w:val="nil"/>
              <w:left w:val="nil"/>
              <w:bottom w:val="single" w:sz="4" w:space="0" w:color="auto"/>
              <w:right w:val="single" w:sz="4" w:space="0" w:color="auto"/>
            </w:tcBorders>
            <w:shd w:val="clear" w:color="000000" w:fill="auto"/>
            <w:noWrap/>
            <w:vAlign w:val="bottom"/>
            <w:hideMark/>
          </w:tcPr>
          <w:p w:rsidR="00B540E4" w:rsidRPr="00B540E4" w:rsidRDefault="00B540E4" w:rsidP="00B540E4">
            <w:pPr>
              <w:jc w:val="right"/>
              <w:rPr>
                <w:b/>
                <w:bCs/>
                <w:sz w:val="18"/>
                <w:szCs w:val="18"/>
              </w:rPr>
            </w:pPr>
            <w:r>
              <w:rPr>
                <w:b/>
                <w:bCs/>
                <w:sz w:val="18"/>
                <w:szCs w:val="18"/>
              </w:rPr>
              <w:t>-</w:t>
            </w:r>
          </w:p>
        </w:tc>
        <w:tc>
          <w:tcPr>
            <w:tcW w:w="1747" w:type="dxa"/>
            <w:tcBorders>
              <w:top w:val="nil"/>
              <w:left w:val="nil"/>
              <w:bottom w:val="single" w:sz="4" w:space="0" w:color="auto"/>
              <w:right w:val="single" w:sz="8" w:space="0" w:color="auto"/>
            </w:tcBorders>
            <w:shd w:val="clear" w:color="000000" w:fill="auto"/>
            <w:noWrap/>
            <w:vAlign w:val="bottom"/>
            <w:hideMark/>
          </w:tcPr>
          <w:p w:rsidR="00B540E4" w:rsidRPr="00B540E4" w:rsidRDefault="00B540E4" w:rsidP="00B540E4">
            <w:pPr>
              <w:jc w:val="right"/>
              <w:rPr>
                <w:b/>
                <w:bCs/>
                <w:sz w:val="18"/>
                <w:szCs w:val="18"/>
              </w:rPr>
            </w:pPr>
            <w:r>
              <w:rPr>
                <w:b/>
                <w:bCs/>
                <w:sz w:val="18"/>
                <w:szCs w:val="18"/>
              </w:rPr>
              <w:t>-</w:t>
            </w:r>
          </w:p>
        </w:tc>
      </w:tr>
      <w:tr w:rsidR="00B540E4" w:rsidRPr="00B540E4" w:rsidTr="00B540E4">
        <w:trPr>
          <w:trHeight w:val="270"/>
        </w:trPr>
        <w:tc>
          <w:tcPr>
            <w:tcW w:w="4124" w:type="dxa"/>
            <w:tcBorders>
              <w:top w:val="nil"/>
              <w:left w:val="single" w:sz="8" w:space="0" w:color="auto"/>
              <w:bottom w:val="single" w:sz="8" w:space="0" w:color="auto"/>
              <w:right w:val="single" w:sz="4" w:space="0" w:color="auto"/>
            </w:tcBorders>
            <w:noWrap/>
            <w:vAlign w:val="bottom"/>
            <w:hideMark/>
          </w:tcPr>
          <w:p w:rsidR="00B540E4" w:rsidRPr="00B540E4" w:rsidRDefault="00B540E4" w:rsidP="00B540E4">
            <w:pPr>
              <w:rPr>
                <w:sz w:val="18"/>
                <w:szCs w:val="18"/>
              </w:rPr>
            </w:pPr>
            <w:r w:rsidRPr="00B540E4">
              <w:rPr>
                <w:sz w:val="18"/>
                <w:szCs w:val="18"/>
              </w:rPr>
              <w:t>г.</w:t>
            </w:r>
            <w:r>
              <w:rPr>
                <w:sz w:val="18"/>
                <w:szCs w:val="18"/>
              </w:rPr>
              <w:t xml:space="preserve"> </w:t>
            </w:r>
            <w:r w:rsidRPr="00B540E4">
              <w:rPr>
                <w:sz w:val="18"/>
                <w:szCs w:val="18"/>
              </w:rPr>
              <w:t>Карасук</w:t>
            </w:r>
          </w:p>
        </w:tc>
        <w:tc>
          <w:tcPr>
            <w:tcW w:w="1985" w:type="dxa"/>
            <w:tcBorders>
              <w:top w:val="nil"/>
              <w:left w:val="nil"/>
              <w:bottom w:val="single" w:sz="8" w:space="0" w:color="auto"/>
              <w:right w:val="nil"/>
            </w:tcBorders>
            <w:noWrap/>
            <w:vAlign w:val="bottom"/>
            <w:hideMark/>
          </w:tcPr>
          <w:p w:rsidR="00B540E4" w:rsidRPr="00B540E4" w:rsidRDefault="00B540E4" w:rsidP="00B540E4">
            <w:pPr>
              <w:jc w:val="right"/>
              <w:rPr>
                <w:sz w:val="18"/>
                <w:szCs w:val="18"/>
              </w:rPr>
            </w:pPr>
            <w:r w:rsidRPr="00B540E4">
              <w:rPr>
                <w:sz w:val="18"/>
                <w:szCs w:val="18"/>
              </w:rPr>
              <w:t>512,58600</w:t>
            </w:r>
          </w:p>
        </w:tc>
        <w:tc>
          <w:tcPr>
            <w:tcW w:w="1984" w:type="dxa"/>
            <w:tcBorders>
              <w:top w:val="nil"/>
              <w:left w:val="single" w:sz="4" w:space="0" w:color="auto"/>
              <w:bottom w:val="single" w:sz="8" w:space="0" w:color="auto"/>
              <w:right w:val="nil"/>
            </w:tcBorders>
            <w:noWrap/>
            <w:vAlign w:val="bottom"/>
            <w:hideMark/>
          </w:tcPr>
          <w:p w:rsidR="00B540E4" w:rsidRPr="00B540E4" w:rsidRDefault="00B540E4" w:rsidP="00B540E4">
            <w:pPr>
              <w:jc w:val="right"/>
              <w:rPr>
                <w:sz w:val="18"/>
                <w:szCs w:val="18"/>
              </w:rPr>
            </w:pPr>
            <w:r>
              <w:rPr>
                <w:sz w:val="18"/>
                <w:szCs w:val="18"/>
              </w:rPr>
              <w:t>-</w:t>
            </w:r>
          </w:p>
        </w:tc>
        <w:tc>
          <w:tcPr>
            <w:tcW w:w="1747" w:type="dxa"/>
            <w:tcBorders>
              <w:top w:val="nil"/>
              <w:left w:val="single" w:sz="4" w:space="0" w:color="auto"/>
              <w:bottom w:val="single" w:sz="8" w:space="0" w:color="auto"/>
              <w:right w:val="single" w:sz="8" w:space="0" w:color="auto"/>
            </w:tcBorders>
            <w:noWrap/>
            <w:vAlign w:val="bottom"/>
            <w:hideMark/>
          </w:tcPr>
          <w:p w:rsidR="00B540E4" w:rsidRPr="00B540E4" w:rsidRDefault="00B540E4" w:rsidP="00B540E4">
            <w:pPr>
              <w:jc w:val="right"/>
              <w:rPr>
                <w:sz w:val="18"/>
                <w:szCs w:val="18"/>
              </w:rPr>
            </w:pPr>
            <w:r>
              <w:rPr>
                <w:sz w:val="18"/>
                <w:szCs w:val="18"/>
              </w:rPr>
              <w:t>-</w:t>
            </w:r>
          </w:p>
        </w:tc>
      </w:tr>
    </w:tbl>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Pr="00B540E4" w:rsidRDefault="00B540E4" w:rsidP="00B540E4">
      <w:pPr>
        <w:jc w:val="right"/>
        <w:rPr>
          <w:b/>
          <w:bCs/>
          <w:sz w:val="24"/>
          <w:szCs w:val="24"/>
        </w:rPr>
      </w:pPr>
      <w:r w:rsidRPr="00B540E4">
        <w:rPr>
          <w:b/>
          <w:bCs/>
          <w:sz w:val="24"/>
          <w:szCs w:val="24"/>
        </w:rPr>
        <w:t xml:space="preserve">Приложение </w:t>
      </w:r>
      <w:r>
        <w:rPr>
          <w:b/>
          <w:bCs/>
          <w:sz w:val="24"/>
          <w:szCs w:val="24"/>
        </w:rPr>
        <w:t>№ 6</w:t>
      </w:r>
    </w:p>
    <w:p w:rsidR="00B540E4" w:rsidRPr="00B540E4" w:rsidRDefault="00B540E4" w:rsidP="00B540E4">
      <w:pPr>
        <w:jc w:val="right"/>
        <w:rPr>
          <w:sz w:val="24"/>
          <w:szCs w:val="24"/>
        </w:rPr>
      </w:pPr>
      <w:r w:rsidRPr="00B540E4">
        <w:rPr>
          <w:sz w:val="24"/>
          <w:szCs w:val="24"/>
        </w:rPr>
        <w:t>к решению 32-й сессии Совета депутатов</w:t>
      </w:r>
    </w:p>
    <w:p w:rsidR="00B540E4" w:rsidRPr="00B540E4" w:rsidRDefault="00B540E4" w:rsidP="00B540E4">
      <w:pPr>
        <w:jc w:val="right"/>
        <w:rPr>
          <w:sz w:val="24"/>
          <w:szCs w:val="24"/>
        </w:rPr>
      </w:pPr>
      <w:r w:rsidRPr="00B540E4">
        <w:rPr>
          <w:sz w:val="24"/>
          <w:szCs w:val="24"/>
        </w:rPr>
        <w:t>Карасукского района Новосибирской области</w:t>
      </w:r>
    </w:p>
    <w:p w:rsidR="00B540E4" w:rsidRPr="00B540E4" w:rsidRDefault="00B540E4" w:rsidP="00B540E4">
      <w:pPr>
        <w:jc w:val="right"/>
        <w:rPr>
          <w:sz w:val="24"/>
          <w:szCs w:val="24"/>
        </w:rPr>
      </w:pPr>
      <w:r w:rsidRPr="00B540E4">
        <w:rPr>
          <w:sz w:val="24"/>
          <w:szCs w:val="24"/>
        </w:rPr>
        <w:t>от 16.05.2024 № 291 «О внесении изменений в решение</w:t>
      </w:r>
    </w:p>
    <w:p w:rsidR="00B540E4" w:rsidRPr="00B540E4" w:rsidRDefault="00B540E4" w:rsidP="00B540E4">
      <w:pPr>
        <w:jc w:val="right"/>
        <w:rPr>
          <w:sz w:val="24"/>
          <w:szCs w:val="24"/>
        </w:rPr>
      </w:pPr>
      <w:r w:rsidRPr="00B540E4">
        <w:rPr>
          <w:sz w:val="24"/>
          <w:szCs w:val="24"/>
        </w:rPr>
        <w:t>двадцать седьмой сессии Совета депутатов</w:t>
      </w:r>
    </w:p>
    <w:p w:rsidR="00B540E4" w:rsidRPr="00B540E4" w:rsidRDefault="00B540E4" w:rsidP="00B540E4">
      <w:pPr>
        <w:jc w:val="right"/>
        <w:rPr>
          <w:sz w:val="24"/>
          <w:szCs w:val="24"/>
        </w:rPr>
      </w:pPr>
      <w:r w:rsidRPr="00B540E4">
        <w:rPr>
          <w:sz w:val="24"/>
          <w:szCs w:val="24"/>
        </w:rPr>
        <w:t>Карасукского района Новосибирской области</w:t>
      </w:r>
    </w:p>
    <w:p w:rsidR="00B540E4" w:rsidRPr="00B540E4" w:rsidRDefault="00B540E4" w:rsidP="00B540E4">
      <w:pPr>
        <w:jc w:val="right"/>
        <w:rPr>
          <w:sz w:val="24"/>
          <w:szCs w:val="24"/>
        </w:rPr>
      </w:pPr>
      <w:r w:rsidRPr="00B540E4">
        <w:rPr>
          <w:sz w:val="24"/>
          <w:szCs w:val="24"/>
        </w:rPr>
        <w:t>«О бюджете Карасукского района Новосибирской области</w:t>
      </w:r>
    </w:p>
    <w:p w:rsidR="00B540E4" w:rsidRDefault="00B540E4" w:rsidP="00B540E4">
      <w:pPr>
        <w:suppressAutoHyphens/>
        <w:autoSpaceDN w:val="0"/>
        <w:jc w:val="right"/>
        <w:rPr>
          <w:sz w:val="24"/>
          <w:szCs w:val="24"/>
        </w:rPr>
      </w:pPr>
      <w:r w:rsidRPr="00B540E4">
        <w:rPr>
          <w:sz w:val="24"/>
          <w:szCs w:val="24"/>
        </w:rPr>
        <w:t>на 2024 год и плановый период 2025 и 2026 годов»</w:t>
      </w:r>
    </w:p>
    <w:p w:rsidR="00B540E4" w:rsidRDefault="00B540E4" w:rsidP="00B540E4">
      <w:pPr>
        <w:suppressAutoHyphens/>
        <w:autoSpaceDN w:val="0"/>
        <w:jc w:val="right"/>
        <w:rPr>
          <w:sz w:val="24"/>
          <w:szCs w:val="24"/>
        </w:rPr>
      </w:pPr>
    </w:p>
    <w:p w:rsidR="00B540E4" w:rsidRPr="00B540E4" w:rsidRDefault="00B540E4" w:rsidP="00B540E4">
      <w:pPr>
        <w:suppressAutoHyphens/>
        <w:autoSpaceDN w:val="0"/>
        <w:jc w:val="right"/>
        <w:rPr>
          <w:rFonts w:eastAsia="SimSun"/>
          <w:lang w:eastAsia="zh-CN"/>
        </w:rPr>
      </w:pPr>
      <w:r>
        <w:rPr>
          <w:rFonts w:eastAsia="SimSun"/>
          <w:lang w:eastAsia="zh-CN"/>
        </w:rPr>
        <w:t>Таблица 2</w:t>
      </w:r>
    </w:p>
    <w:p w:rsidR="00B540E4" w:rsidRPr="00B540E4" w:rsidRDefault="00B540E4" w:rsidP="00B540E4">
      <w:pPr>
        <w:jc w:val="center"/>
        <w:rPr>
          <w:b/>
          <w:bCs/>
          <w:sz w:val="24"/>
          <w:szCs w:val="24"/>
        </w:rPr>
      </w:pPr>
      <w:r w:rsidRPr="00B540E4">
        <w:rPr>
          <w:b/>
          <w:bCs/>
          <w:sz w:val="24"/>
          <w:szCs w:val="24"/>
        </w:rPr>
        <w:t>Распределение субсидий на реализацию мероприятий по устойчивому функционированию автомобильных дорог местного значения и искусственных сооружений на них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на 2024 год и плановый период 2025 и 2026 годов</w:t>
      </w:r>
    </w:p>
    <w:p w:rsidR="00B540E4" w:rsidRPr="00B540E4" w:rsidRDefault="00B540E4" w:rsidP="00B540E4">
      <w:pPr>
        <w:suppressAutoHyphens/>
        <w:autoSpaceDN w:val="0"/>
        <w:jc w:val="right"/>
        <w:rPr>
          <w:rFonts w:eastAsia="SimSun"/>
          <w:lang w:eastAsia="zh-CN"/>
        </w:rPr>
      </w:pPr>
      <w:r>
        <w:rPr>
          <w:rFonts w:eastAsia="SimSun"/>
          <w:lang w:eastAsia="zh-CN"/>
        </w:rPr>
        <w:t>тыс. руб.</w:t>
      </w:r>
    </w:p>
    <w:tbl>
      <w:tblPr>
        <w:tblStyle w:val="a8"/>
        <w:tblW w:w="9948" w:type="dxa"/>
        <w:tblLook w:val="04A0" w:firstRow="1" w:lastRow="0" w:firstColumn="1" w:lastColumn="0" w:noHBand="0" w:noVBand="1"/>
      </w:tblPr>
      <w:tblGrid>
        <w:gridCol w:w="4219"/>
        <w:gridCol w:w="1985"/>
        <w:gridCol w:w="1984"/>
        <w:gridCol w:w="1760"/>
      </w:tblGrid>
      <w:tr w:rsidR="00B540E4" w:rsidRPr="00B540E4" w:rsidTr="00B540E4">
        <w:trPr>
          <w:trHeight w:val="503"/>
        </w:trPr>
        <w:tc>
          <w:tcPr>
            <w:tcW w:w="4219" w:type="dxa"/>
            <w:vMerge w:val="restart"/>
            <w:hideMark/>
          </w:tcPr>
          <w:p w:rsidR="00B540E4" w:rsidRPr="00B540E4" w:rsidRDefault="00B540E4" w:rsidP="00B540E4">
            <w:pPr>
              <w:suppressAutoHyphens/>
              <w:autoSpaceDN w:val="0"/>
              <w:jc w:val="center"/>
              <w:rPr>
                <w:rFonts w:eastAsia="SimSun"/>
                <w:b/>
                <w:sz w:val="18"/>
                <w:szCs w:val="18"/>
                <w:lang w:eastAsia="zh-CN"/>
              </w:rPr>
            </w:pPr>
            <w:r w:rsidRPr="00B540E4">
              <w:rPr>
                <w:rFonts w:eastAsia="SimSun"/>
                <w:b/>
                <w:sz w:val="18"/>
                <w:szCs w:val="18"/>
                <w:lang w:eastAsia="zh-CN"/>
              </w:rPr>
              <w:t>Наименование муниципальных образований</w:t>
            </w:r>
          </w:p>
        </w:tc>
        <w:tc>
          <w:tcPr>
            <w:tcW w:w="5729" w:type="dxa"/>
            <w:gridSpan w:val="3"/>
            <w:hideMark/>
          </w:tcPr>
          <w:p w:rsidR="00B540E4" w:rsidRPr="00B540E4" w:rsidRDefault="00B540E4" w:rsidP="00B540E4">
            <w:pPr>
              <w:suppressAutoHyphens/>
              <w:autoSpaceDN w:val="0"/>
              <w:jc w:val="center"/>
              <w:rPr>
                <w:rFonts w:eastAsia="SimSun"/>
                <w:b/>
                <w:sz w:val="18"/>
                <w:szCs w:val="18"/>
                <w:lang w:eastAsia="zh-CN"/>
              </w:rPr>
            </w:pPr>
            <w:r w:rsidRPr="00B540E4">
              <w:rPr>
                <w:rFonts w:eastAsia="SimSun"/>
                <w:b/>
                <w:sz w:val="18"/>
                <w:szCs w:val="18"/>
                <w:lang w:eastAsia="zh-CN"/>
              </w:rPr>
              <w:t>Сумма</w:t>
            </w:r>
          </w:p>
        </w:tc>
      </w:tr>
      <w:tr w:rsidR="00B540E4" w:rsidRPr="00B540E4" w:rsidTr="00B540E4">
        <w:trPr>
          <w:trHeight w:val="443"/>
        </w:trPr>
        <w:tc>
          <w:tcPr>
            <w:tcW w:w="4219" w:type="dxa"/>
            <w:vMerge/>
            <w:hideMark/>
          </w:tcPr>
          <w:p w:rsidR="00B540E4" w:rsidRPr="00B540E4" w:rsidRDefault="00B540E4" w:rsidP="00B540E4">
            <w:pPr>
              <w:suppressAutoHyphens/>
              <w:autoSpaceDN w:val="0"/>
              <w:jc w:val="center"/>
              <w:rPr>
                <w:rFonts w:eastAsia="SimSun"/>
                <w:b/>
                <w:sz w:val="18"/>
                <w:szCs w:val="18"/>
                <w:lang w:eastAsia="zh-CN"/>
              </w:rPr>
            </w:pPr>
          </w:p>
        </w:tc>
        <w:tc>
          <w:tcPr>
            <w:tcW w:w="1985" w:type="dxa"/>
            <w:hideMark/>
          </w:tcPr>
          <w:p w:rsidR="00B540E4" w:rsidRPr="00B540E4" w:rsidRDefault="00B540E4" w:rsidP="00B540E4">
            <w:pPr>
              <w:suppressAutoHyphens/>
              <w:autoSpaceDN w:val="0"/>
              <w:jc w:val="center"/>
              <w:rPr>
                <w:rFonts w:eastAsia="SimSun"/>
                <w:b/>
                <w:sz w:val="18"/>
                <w:szCs w:val="18"/>
                <w:lang w:eastAsia="zh-CN"/>
              </w:rPr>
            </w:pPr>
            <w:r w:rsidRPr="00B540E4">
              <w:rPr>
                <w:rFonts w:eastAsia="SimSun"/>
                <w:b/>
                <w:sz w:val="18"/>
                <w:szCs w:val="18"/>
                <w:lang w:eastAsia="zh-CN"/>
              </w:rPr>
              <w:t>2024 год</w:t>
            </w:r>
          </w:p>
        </w:tc>
        <w:tc>
          <w:tcPr>
            <w:tcW w:w="1984" w:type="dxa"/>
            <w:hideMark/>
          </w:tcPr>
          <w:p w:rsidR="00B540E4" w:rsidRPr="00B540E4" w:rsidRDefault="00B540E4" w:rsidP="00B540E4">
            <w:pPr>
              <w:suppressAutoHyphens/>
              <w:autoSpaceDN w:val="0"/>
              <w:jc w:val="center"/>
              <w:rPr>
                <w:rFonts w:eastAsia="SimSun"/>
                <w:b/>
                <w:sz w:val="18"/>
                <w:szCs w:val="18"/>
                <w:lang w:eastAsia="zh-CN"/>
              </w:rPr>
            </w:pPr>
            <w:r w:rsidRPr="00B540E4">
              <w:rPr>
                <w:rFonts w:eastAsia="SimSun"/>
                <w:b/>
                <w:sz w:val="18"/>
                <w:szCs w:val="18"/>
                <w:lang w:eastAsia="zh-CN"/>
              </w:rPr>
              <w:t>2025 год</w:t>
            </w:r>
          </w:p>
        </w:tc>
        <w:tc>
          <w:tcPr>
            <w:tcW w:w="1760" w:type="dxa"/>
            <w:hideMark/>
          </w:tcPr>
          <w:p w:rsidR="00B540E4" w:rsidRPr="00B540E4" w:rsidRDefault="00B540E4" w:rsidP="00B540E4">
            <w:pPr>
              <w:suppressAutoHyphens/>
              <w:autoSpaceDN w:val="0"/>
              <w:jc w:val="center"/>
              <w:rPr>
                <w:rFonts w:eastAsia="SimSun"/>
                <w:b/>
                <w:sz w:val="18"/>
                <w:szCs w:val="18"/>
                <w:lang w:eastAsia="zh-CN"/>
              </w:rPr>
            </w:pPr>
            <w:r w:rsidRPr="00B540E4">
              <w:rPr>
                <w:rFonts w:eastAsia="SimSun"/>
                <w:b/>
                <w:sz w:val="18"/>
                <w:szCs w:val="18"/>
                <w:lang w:eastAsia="zh-CN"/>
              </w:rPr>
              <w:t>2026 год</w:t>
            </w:r>
          </w:p>
        </w:tc>
      </w:tr>
      <w:tr w:rsidR="00B540E4" w:rsidRPr="00B540E4" w:rsidTr="00B540E4">
        <w:trPr>
          <w:trHeight w:val="255"/>
        </w:trPr>
        <w:tc>
          <w:tcPr>
            <w:tcW w:w="4219" w:type="dxa"/>
            <w:noWrap/>
            <w:hideMark/>
          </w:tcPr>
          <w:p w:rsidR="00B540E4" w:rsidRPr="00B540E4" w:rsidRDefault="00B540E4" w:rsidP="00B540E4">
            <w:pPr>
              <w:suppressAutoHyphens/>
              <w:autoSpaceDN w:val="0"/>
              <w:jc w:val="both"/>
              <w:rPr>
                <w:rFonts w:eastAsia="SimSun"/>
                <w:b/>
                <w:bCs/>
                <w:sz w:val="18"/>
                <w:szCs w:val="18"/>
                <w:lang w:eastAsia="zh-CN"/>
              </w:rPr>
            </w:pPr>
            <w:r>
              <w:rPr>
                <w:rFonts w:eastAsia="SimSun"/>
                <w:b/>
                <w:bCs/>
                <w:sz w:val="18"/>
                <w:szCs w:val="18"/>
                <w:lang w:eastAsia="zh-CN"/>
              </w:rPr>
              <w:t>Карасукский район</w:t>
            </w:r>
          </w:p>
        </w:tc>
        <w:tc>
          <w:tcPr>
            <w:tcW w:w="1985" w:type="dxa"/>
            <w:noWrap/>
            <w:hideMark/>
          </w:tcPr>
          <w:p w:rsidR="00B540E4" w:rsidRPr="00B540E4" w:rsidRDefault="00B540E4" w:rsidP="00B540E4">
            <w:pPr>
              <w:suppressAutoHyphens/>
              <w:autoSpaceDN w:val="0"/>
              <w:jc w:val="right"/>
              <w:rPr>
                <w:rFonts w:eastAsia="SimSun"/>
                <w:b/>
                <w:bCs/>
                <w:sz w:val="18"/>
                <w:szCs w:val="18"/>
                <w:lang w:eastAsia="zh-CN"/>
              </w:rPr>
            </w:pPr>
            <w:r>
              <w:rPr>
                <w:rFonts w:eastAsia="SimSun"/>
                <w:b/>
                <w:bCs/>
                <w:sz w:val="18"/>
                <w:szCs w:val="18"/>
                <w:lang w:eastAsia="zh-CN"/>
              </w:rPr>
              <w:t>-</w:t>
            </w:r>
          </w:p>
        </w:tc>
        <w:tc>
          <w:tcPr>
            <w:tcW w:w="1984"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38 770,50</w:t>
            </w:r>
          </w:p>
        </w:tc>
        <w:tc>
          <w:tcPr>
            <w:tcW w:w="1760"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59 587,40</w:t>
            </w:r>
          </w:p>
        </w:tc>
      </w:tr>
      <w:tr w:rsidR="00B540E4" w:rsidRPr="00B540E4" w:rsidTr="00B540E4">
        <w:trPr>
          <w:trHeight w:val="270"/>
        </w:trPr>
        <w:tc>
          <w:tcPr>
            <w:tcW w:w="4219" w:type="dxa"/>
            <w:noWrap/>
            <w:hideMark/>
          </w:tcPr>
          <w:p w:rsidR="00B540E4" w:rsidRPr="00B540E4" w:rsidRDefault="00B540E4" w:rsidP="00B540E4">
            <w:pPr>
              <w:suppressAutoHyphens/>
              <w:autoSpaceDN w:val="0"/>
              <w:jc w:val="both"/>
              <w:rPr>
                <w:rFonts w:eastAsia="SimSun"/>
                <w:sz w:val="18"/>
                <w:szCs w:val="18"/>
                <w:lang w:eastAsia="zh-CN"/>
              </w:rPr>
            </w:pPr>
            <w:r>
              <w:rPr>
                <w:rFonts w:eastAsia="SimSun"/>
                <w:sz w:val="18"/>
                <w:szCs w:val="18"/>
                <w:lang w:eastAsia="zh-CN"/>
              </w:rPr>
              <w:t>г.Карасук</w:t>
            </w:r>
          </w:p>
        </w:tc>
        <w:tc>
          <w:tcPr>
            <w:tcW w:w="1985" w:type="dxa"/>
            <w:noWrap/>
            <w:hideMark/>
          </w:tcPr>
          <w:p w:rsidR="00B540E4" w:rsidRPr="00B540E4" w:rsidRDefault="00B540E4" w:rsidP="00B540E4">
            <w:pPr>
              <w:suppressAutoHyphens/>
              <w:autoSpaceDN w:val="0"/>
              <w:jc w:val="right"/>
              <w:rPr>
                <w:rFonts w:eastAsia="SimSun"/>
                <w:sz w:val="18"/>
                <w:szCs w:val="18"/>
                <w:lang w:eastAsia="zh-CN"/>
              </w:rPr>
            </w:pPr>
            <w:r>
              <w:rPr>
                <w:rFonts w:eastAsia="SimSun"/>
                <w:sz w:val="18"/>
                <w:szCs w:val="18"/>
                <w:lang w:eastAsia="zh-CN"/>
              </w:rPr>
              <w:t>-</w:t>
            </w:r>
          </w:p>
        </w:tc>
        <w:tc>
          <w:tcPr>
            <w:tcW w:w="1984"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38 770,50</w:t>
            </w:r>
          </w:p>
        </w:tc>
        <w:tc>
          <w:tcPr>
            <w:tcW w:w="1760" w:type="dxa"/>
            <w:noWrap/>
            <w:hideMark/>
          </w:tcPr>
          <w:p w:rsidR="00B540E4" w:rsidRPr="00B540E4" w:rsidRDefault="00B540E4" w:rsidP="00B540E4">
            <w:pPr>
              <w:suppressAutoHyphens/>
              <w:autoSpaceDN w:val="0"/>
              <w:jc w:val="right"/>
              <w:rPr>
                <w:rFonts w:eastAsia="SimSun"/>
                <w:sz w:val="18"/>
                <w:szCs w:val="18"/>
                <w:lang w:eastAsia="zh-CN"/>
              </w:rPr>
            </w:pPr>
            <w:r>
              <w:rPr>
                <w:rFonts w:eastAsia="SimSun"/>
                <w:sz w:val="18"/>
                <w:szCs w:val="18"/>
                <w:lang w:eastAsia="zh-CN"/>
              </w:rPr>
              <w:t>59 587,40</w:t>
            </w:r>
          </w:p>
        </w:tc>
      </w:tr>
    </w:tbl>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Pr="00B540E4" w:rsidRDefault="00B540E4" w:rsidP="00B540E4">
      <w:pPr>
        <w:jc w:val="right"/>
        <w:rPr>
          <w:b/>
          <w:bCs/>
          <w:sz w:val="24"/>
          <w:szCs w:val="24"/>
        </w:rPr>
      </w:pPr>
      <w:r w:rsidRPr="00B540E4">
        <w:rPr>
          <w:b/>
          <w:bCs/>
          <w:sz w:val="24"/>
          <w:szCs w:val="24"/>
        </w:rPr>
        <w:t xml:space="preserve">Приложение </w:t>
      </w:r>
      <w:r>
        <w:rPr>
          <w:b/>
          <w:bCs/>
          <w:sz w:val="24"/>
          <w:szCs w:val="24"/>
        </w:rPr>
        <w:t>№ 7</w:t>
      </w:r>
    </w:p>
    <w:p w:rsidR="00B540E4" w:rsidRPr="00B540E4" w:rsidRDefault="00B540E4" w:rsidP="00B540E4">
      <w:pPr>
        <w:jc w:val="right"/>
        <w:rPr>
          <w:sz w:val="24"/>
          <w:szCs w:val="24"/>
        </w:rPr>
      </w:pPr>
      <w:r w:rsidRPr="00B540E4">
        <w:rPr>
          <w:sz w:val="24"/>
          <w:szCs w:val="24"/>
        </w:rPr>
        <w:t>к решению 32-й сессии Совета депутатов</w:t>
      </w:r>
    </w:p>
    <w:p w:rsidR="00B540E4" w:rsidRPr="00B540E4" w:rsidRDefault="00B540E4" w:rsidP="00B540E4">
      <w:pPr>
        <w:jc w:val="right"/>
        <w:rPr>
          <w:sz w:val="24"/>
          <w:szCs w:val="24"/>
        </w:rPr>
      </w:pPr>
      <w:r w:rsidRPr="00B540E4">
        <w:rPr>
          <w:sz w:val="24"/>
          <w:szCs w:val="24"/>
        </w:rPr>
        <w:t>Карасукского района Новосибирской области</w:t>
      </w:r>
    </w:p>
    <w:p w:rsidR="00B540E4" w:rsidRPr="00B540E4" w:rsidRDefault="00B540E4" w:rsidP="00B540E4">
      <w:pPr>
        <w:jc w:val="right"/>
        <w:rPr>
          <w:sz w:val="24"/>
          <w:szCs w:val="24"/>
        </w:rPr>
      </w:pPr>
      <w:r w:rsidRPr="00B540E4">
        <w:rPr>
          <w:sz w:val="24"/>
          <w:szCs w:val="24"/>
        </w:rPr>
        <w:t>от 16.05.2024 № 291 «О внесении изменений в решение</w:t>
      </w:r>
    </w:p>
    <w:p w:rsidR="00B540E4" w:rsidRPr="00B540E4" w:rsidRDefault="00B540E4" w:rsidP="00B540E4">
      <w:pPr>
        <w:jc w:val="right"/>
        <w:rPr>
          <w:sz w:val="24"/>
          <w:szCs w:val="24"/>
        </w:rPr>
      </w:pPr>
      <w:r w:rsidRPr="00B540E4">
        <w:rPr>
          <w:sz w:val="24"/>
          <w:szCs w:val="24"/>
        </w:rPr>
        <w:t>двадцать седьмой сессии Совета депутатов</w:t>
      </w:r>
    </w:p>
    <w:p w:rsidR="00B540E4" w:rsidRPr="00B540E4" w:rsidRDefault="00B540E4" w:rsidP="00B540E4">
      <w:pPr>
        <w:jc w:val="right"/>
        <w:rPr>
          <w:sz w:val="24"/>
          <w:szCs w:val="24"/>
        </w:rPr>
      </w:pPr>
      <w:r w:rsidRPr="00B540E4">
        <w:rPr>
          <w:sz w:val="24"/>
          <w:szCs w:val="24"/>
        </w:rPr>
        <w:t>Карасукского района Новосибирской области</w:t>
      </w:r>
    </w:p>
    <w:p w:rsidR="00B540E4" w:rsidRPr="00B540E4" w:rsidRDefault="00B540E4" w:rsidP="00B540E4">
      <w:pPr>
        <w:jc w:val="right"/>
        <w:rPr>
          <w:sz w:val="24"/>
          <w:szCs w:val="24"/>
        </w:rPr>
      </w:pPr>
      <w:r w:rsidRPr="00B540E4">
        <w:rPr>
          <w:sz w:val="24"/>
          <w:szCs w:val="24"/>
        </w:rPr>
        <w:t>«О бюджете Карасукского района Новосибирской области</w:t>
      </w:r>
    </w:p>
    <w:p w:rsidR="00B540E4" w:rsidRDefault="00B540E4" w:rsidP="00B540E4">
      <w:pPr>
        <w:suppressAutoHyphens/>
        <w:autoSpaceDN w:val="0"/>
        <w:jc w:val="right"/>
        <w:rPr>
          <w:sz w:val="24"/>
          <w:szCs w:val="24"/>
        </w:rPr>
      </w:pPr>
      <w:r w:rsidRPr="00B540E4">
        <w:rPr>
          <w:sz w:val="24"/>
          <w:szCs w:val="24"/>
        </w:rPr>
        <w:t>на 2024 год и плановый период 2025 и 2026 годов»</w:t>
      </w:r>
    </w:p>
    <w:p w:rsidR="00B540E4" w:rsidRPr="00B540E4" w:rsidRDefault="00B540E4" w:rsidP="00B540E4">
      <w:pPr>
        <w:suppressAutoHyphens/>
        <w:autoSpaceDN w:val="0"/>
        <w:jc w:val="right"/>
        <w:rPr>
          <w:rFonts w:eastAsia="SimSun"/>
          <w:sz w:val="24"/>
          <w:szCs w:val="24"/>
          <w:lang w:eastAsia="zh-CN"/>
        </w:rPr>
      </w:pPr>
    </w:p>
    <w:p w:rsidR="00B540E4" w:rsidRPr="00B540E4" w:rsidRDefault="00B540E4" w:rsidP="00B540E4">
      <w:pPr>
        <w:jc w:val="center"/>
        <w:rPr>
          <w:b/>
          <w:bCs/>
          <w:sz w:val="24"/>
          <w:szCs w:val="24"/>
        </w:rPr>
      </w:pPr>
      <w:r w:rsidRPr="00B540E4">
        <w:rPr>
          <w:b/>
          <w:bCs/>
          <w:sz w:val="24"/>
          <w:szCs w:val="24"/>
        </w:rPr>
        <w:t>Распределение иных межбюджетных трансфертов общего характера на 2024 год и плановый период 2025 и 2026 годов</w:t>
      </w:r>
    </w:p>
    <w:p w:rsidR="00B540E4" w:rsidRPr="00B540E4" w:rsidRDefault="00B540E4" w:rsidP="00B540E4">
      <w:pPr>
        <w:suppressAutoHyphens/>
        <w:autoSpaceDN w:val="0"/>
        <w:jc w:val="right"/>
        <w:rPr>
          <w:rFonts w:eastAsia="SimSun"/>
          <w:lang w:eastAsia="zh-CN"/>
        </w:rPr>
      </w:pPr>
      <w:r>
        <w:rPr>
          <w:rFonts w:eastAsia="SimSun"/>
          <w:lang w:eastAsia="zh-CN"/>
        </w:rPr>
        <w:t>тыс. руб.</w:t>
      </w:r>
    </w:p>
    <w:tbl>
      <w:tblPr>
        <w:tblStyle w:val="a8"/>
        <w:tblW w:w="9948" w:type="dxa"/>
        <w:tblLook w:val="04A0" w:firstRow="1" w:lastRow="0" w:firstColumn="1" w:lastColumn="0" w:noHBand="0" w:noVBand="1"/>
      </w:tblPr>
      <w:tblGrid>
        <w:gridCol w:w="4219"/>
        <w:gridCol w:w="1985"/>
        <w:gridCol w:w="1984"/>
        <w:gridCol w:w="1760"/>
      </w:tblGrid>
      <w:tr w:rsidR="00B540E4" w:rsidRPr="00B540E4" w:rsidTr="00B540E4">
        <w:trPr>
          <w:trHeight w:val="503"/>
        </w:trPr>
        <w:tc>
          <w:tcPr>
            <w:tcW w:w="4219" w:type="dxa"/>
            <w:vMerge w:val="restart"/>
            <w:hideMark/>
          </w:tcPr>
          <w:p w:rsidR="00B540E4" w:rsidRPr="00B540E4" w:rsidRDefault="00B540E4" w:rsidP="00B540E4">
            <w:pPr>
              <w:suppressAutoHyphens/>
              <w:autoSpaceDN w:val="0"/>
              <w:jc w:val="center"/>
              <w:rPr>
                <w:rFonts w:eastAsia="SimSun"/>
                <w:b/>
                <w:sz w:val="18"/>
                <w:szCs w:val="18"/>
                <w:lang w:eastAsia="zh-CN"/>
              </w:rPr>
            </w:pPr>
            <w:r w:rsidRPr="00B540E4">
              <w:rPr>
                <w:rFonts w:eastAsia="SimSun"/>
                <w:b/>
                <w:sz w:val="18"/>
                <w:szCs w:val="18"/>
                <w:lang w:eastAsia="zh-CN"/>
              </w:rPr>
              <w:t>Наименование муниципальных образований</w:t>
            </w:r>
          </w:p>
        </w:tc>
        <w:tc>
          <w:tcPr>
            <w:tcW w:w="5729" w:type="dxa"/>
            <w:gridSpan w:val="3"/>
            <w:hideMark/>
          </w:tcPr>
          <w:p w:rsidR="00B540E4" w:rsidRPr="00B540E4" w:rsidRDefault="00B540E4" w:rsidP="00B540E4">
            <w:pPr>
              <w:suppressAutoHyphens/>
              <w:autoSpaceDN w:val="0"/>
              <w:jc w:val="center"/>
              <w:rPr>
                <w:rFonts w:eastAsia="SimSun"/>
                <w:b/>
                <w:sz w:val="18"/>
                <w:szCs w:val="18"/>
                <w:lang w:eastAsia="zh-CN"/>
              </w:rPr>
            </w:pPr>
            <w:r w:rsidRPr="00B540E4">
              <w:rPr>
                <w:rFonts w:eastAsia="SimSun"/>
                <w:b/>
                <w:sz w:val="18"/>
                <w:szCs w:val="18"/>
                <w:lang w:eastAsia="zh-CN"/>
              </w:rPr>
              <w:t>Сумма</w:t>
            </w:r>
          </w:p>
        </w:tc>
      </w:tr>
      <w:tr w:rsidR="00B540E4" w:rsidRPr="00B540E4" w:rsidTr="00B540E4">
        <w:trPr>
          <w:trHeight w:val="443"/>
        </w:trPr>
        <w:tc>
          <w:tcPr>
            <w:tcW w:w="4219" w:type="dxa"/>
            <w:vMerge/>
            <w:hideMark/>
          </w:tcPr>
          <w:p w:rsidR="00B540E4" w:rsidRPr="00B540E4" w:rsidRDefault="00B540E4" w:rsidP="00B540E4">
            <w:pPr>
              <w:suppressAutoHyphens/>
              <w:autoSpaceDN w:val="0"/>
              <w:jc w:val="center"/>
              <w:rPr>
                <w:rFonts w:eastAsia="SimSun"/>
                <w:b/>
                <w:sz w:val="18"/>
                <w:szCs w:val="18"/>
                <w:lang w:eastAsia="zh-CN"/>
              </w:rPr>
            </w:pPr>
          </w:p>
        </w:tc>
        <w:tc>
          <w:tcPr>
            <w:tcW w:w="1985" w:type="dxa"/>
            <w:hideMark/>
          </w:tcPr>
          <w:p w:rsidR="00B540E4" w:rsidRPr="00B540E4" w:rsidRDefault="00B540E4" w:rsidP="00B540E4">
            <w:pPr>
              <w:suppressAutoHyphens/>
              <w:autoSpaceDN w:val="0"/>
              <w:jc w:val="center"/>
              <w:rPr>
                <w:rFonts w:eastAsia="SimSun"/>
                <w:b/>
                <w:sz w:val="18"/>
                <w:szCs w:val="18"/>
                <w:lang w:eastAsia="zh-CN"/>
              </w:rPr>
            </w:pPr>
            <w:r w:rsidRPr="00B540E4">
              <w:rPr>
                <w:rFonts w:eastAsia="SimSun"/>
                <w:b/>
                <w:sz w:val="18"/>
                <w:szCs w:val="18"/>
                <w:lang w:eastAsia="zh-CN"/>
              </w:rPr>
              <w:t>2024 год</w:t>
            </w:r>
          </w:p>
        </w:tc>
        <w:tc>
          <w:tcPr>
            <w:tcW w:w="1984" w:type="dxa"/>
            <w:hideMark/>
          </w:tcPr>
          <w:p w:rsidR="00B540E4" w:rsidRPr="00B540E4" w:rsidRDefault="00B540E4" w:rsidP="00B540E4">
            <w:pPr>
              <w:suppressAutoHyphens/>
              <w:autoSpaceDN w:val="0"/>
              <w:jc w:val="center"/>
              <w:rPr>
                <w:rFonts w:eastAsia="SimSun"/>
                <w:b/>
                <w:sz w:val="18"/>
                <w:szCs w:val="18"/>
                <w:lang w:eastAsia="zh-CN"/>
              </w:rPr>
            </w:pPr>
            <w:r w:rsidRPr="00B540E4">
              <w:rPr>
                <w:rFonts w:eastAsia="SimSun"/>
                <w:b/>
                <w:sz w:val="18"/>
                <w:szCs w:val="18"/>
                <w:lang w:eastAsia="zh-CN"/>
              </w:rPr>
              <w:t>2025 год</w:t>
            </w:r>
          </w:p>
        </w:tc>
        <w:tc>
          <w:tcPr>
            <w:tcW w:w="1760" w:type="dxa"/>
            <w:hideMark/>
          </w:tcPr>
          <w:p w:rsidR="00B540E4" w:rsidRPr="00B540E4" w:rsidRDefault="00B540E4" w:rsidP="00B540E4">
            <w:pPr>
              <w:suppressAutoHyphens/>
              <w:autoSpaceDN w:val="0"/>
              <w:jc w:val="center"/>
              <w:rPr>
                <w:rFonts w:eastAsia="SimSun"/>
                <w:b/>
                <w:sz w:val="18"/>
                <w:szCs w:val="18"/>
                <w:lang w:eastAsia="zh-CN"/>
              </w:rPr>
            </w:pPr>
            <w:r w:rsidRPr="00B540E4">
              <w:rPr>
                <w:rFonts w:eastAsia="SimSun"/>
                <w:b/>
                <w:sz w:val="18"/>
                <w:szCs w:val="18"/>
                <w:lang w:eastAsia="zh-CN"/>
              </w:rPr>
              <w:t>2026 год</w:t>
            </w:r>
          </w:p>
        </w:tc>
      </w:tr>
      <w:tr w:rsidR="00B540E4" w:rsidRPr="00B540E4" w:rsidTr="00B540E4">
        <w:trPr>
          <w:trHeight w:val="255"/>
        </w:trPr>
        <w:tc>
          <w:tcPr>
            <w:tcW w:w="4219" w:type="dxa"/>
            <w:noWrap/>
            <w:hideMark/>
          </w:tcPr>
          <w:p w:rsidR="00B540E4" w:rsidRPr="00B540E4" w:rsidRDefault="00B540E4" w:rsidP="00B540E4">
            <w:pPr>
              <w:suppressAutoHyphens/>
              <w:autoSpaceDN w:val="0"/>
              <w:jc w:val="both"/>
              <w:rPr>
                <w:rFonts w:eastAsia="SimSun"/>
                <w:b/>
                <w:bCs/>
                <w:sz w:val="18"/>
                <w:szCs w:val="18"/>
                <w:lang w:eastAsia="zh-CN"/>
              </w:rPr>
            </w:pPr>
            <w:r>
              <w:rPr>
                <w:rFonts w:eastAsia="SimSun"/>
                <w:b/>
                <w:bCs/>
                <w:sz w:val="18"/>
                <w:szCs w:val="18"/>
                <w:lang w:eastAsia="zh-CN"/>
              </w:rPr>
              <w:t>Карасукский район</w:t>
            </w:r>
          </w:p>
        </w:tc>
        <w:tc>
          <w:tcPr>
            <w:tcW w:w="1985"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48 331,63495</w:t>
            </w:r>
          </w:p>
        </w:tc>
        <w:tc>
          <w:tcPr>
            <w:tcW w:w="1984"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31 556,00</w:t>
            </w:r>
          </w:p>
        </w:tc>
        <w:tc>
          <w:tcPr>
            <w:tcW w:w="1760" w:type="dxa"/>
            <w:noWrap/>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31 556,00</w:t>
            </w:r>
          </w:p>
        </w:tc>
      </w:tr>
      <w:tr w:rsidR="00B540E4" w:rsidRPr="00B540E4" w:rsidTr="00B540E4">
        <w:trPr>
          <w:trHeight w:val="255"/>
        </w:trPr>
        <w:tc>
          <w:tcPr>
            <w:tcW w:w="4219" w:type="dxa"/>
            <w:noWrap/>
            <w:hideMark/>
          </w:tcPr>
          <w:p w:rsidR="00B540E4" w:rsidRPr="00B540E4" w:rsidRDefault="00B540E4" w:rsidP="00B540E4">
            <w:pPr>
              <w:suppressAutoHyphens/>
              <w:autoSpaceDN w:val="0"/>
              <w:jc w:val="both"/>
              <w:rPr>
                <w:rFonts w:eastAsia="SimSun"/>
                <w:sz w:val="18"/>
                <w:szCs w:val="18"/>
                <w:lang w:eastAsia="zh-CN"/>
              </w:rPr>
            </w:pPr>
            <w:r>
              <w:rPr>
                <w:rFonts w:eastAsia="SimSun"/>
                <w:sz w:val="18"/>
                <w:szCs w:val="18"/>
                <w:lang w:eastAsia="zh-CN"/>
              </w:rPr>
              <w:t>г. Карасук</w:t>
            </w:r>
          </w:p>
        </w:tc>
        <w:tc>
          <w:tcPr>
            <w:tcW w:w="1985"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37 134,75588</w:t>
            </w:r>
          </w:p>
        </w:tc>
        <w:tc>
          <w:tcPr>
            <w:tcW w:w="1984"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25 000,00</w:t>
            </w:r>
          </w:p>
        </w:tc>
        <w:tc>
          <w:tcPr>
            <w:tcW w:w="1760"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25 000,00</w:t>
            </w:r>
          </w:p>
        </w:tc>
      </w:tr>
      <w:tr w:rsidR="00B540E4" w:rsidRPr="00B540E4" w:rsidTr="00B540E4">
        <w:trPr>
          <w:trHeight w:val="255"/>
        </w:trPr>
        <w:tc>
          <w:tcPr>
            <w:tcW w:w="4219" w:type="dxa"/>
            <w:noWrap/>
            <w:hideMark/>
          </w:tcPr>
          <w:p w:rsidR="00B540E4" w:rsidRPr="00B540E4" w:rsidRDefault="00B540E4" w:rsidP="00B540E4">
            <w:pPr>
              <w:suppressAutoHyphens/>
              <w:autoSpaceDN w:val="0"/>
              <w:jc w:val="both"/>
              <w:rPr>
                <w:rFonts w:eastAsia="SimSun"/>
                <w:sz w:val="18"/>
                <w:szCs w:val="18"/>
                <w:lang w:eastAsia="zh-CN"/>
              </w:rPr>
            </w:pPr>
            <w:r>
              <w:rPr>
                <w:rFonts w:eastAsia="SimSun"/>
                <w:sz w:val="18"/>
                <w:szCs w:val="18"/>
                <w:lang w:eastAsia="zh-CN"/>
              </w:rPr>
              <w:t>Беленский сельсовет</w:t>
            </w:r>
          </w:p>
        </w:tc>
        <w:tc>
          <w:tcPr>
            <w:tcW w:w="1985"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1 280,00</w:t>
            </w:r>
          </w:p>
        </w:tc>
        <w:tc>
          <w:tcPr>
            <w:tcW w:w="1984"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1 280,00</w:t>
            </w:r>
          </w:p>
        </w:tc>
        <w:tc>
          <w:tcPr>
            <w:tcW w:w="1760"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1 280,00</w:t>
            </w:r>
          </w:p>
        </w:tc>
      </w:tr>
      <w:tr w:rsidR="00B540E4" w:rsidRPr="00B540E4" w:rsidTr="00B540E4">
        <w:trPr>
          <w:trHeight w:val="255"/>
        </w:trPr>
        <w:tc>
          <w:tcPr>
            <w:tcW w:w="4219" w:type="dxa"/>
            <w:noWrap/>
            <w:hideMark/>
          </w:tcPr>
          <w:p w:rsidR="00B540E4" w:rsidRPr="00B540E4" w:rsidRDefault="00B540E4" w:rsidP="00B540E4">
            <w:pPr>
              <w:suppressAutoHyphens/>
              <w:autoSpaceDN w:val="0"/>
              <w:jc w:val="both"/>
              <w:rPr>
                <w:rFonts w:eastAsia="SimSun"/>
                <w:sz w:val="18"/>
                <w:szCs w:val="18"/>
                <w:lang w:eastAsia="zh-CN"/>
              </w:rPr>
            </w:pPr>
            <w:r>
              <w:rPr>
                <w:rFonts w:eastAsia="SimSun"/>
                <w:sz w:val="18"/>
                <w:szCs w:val="18"/>
                <w:lang w:eastAsia="zh-CN"/>
              </w:rPr>
              <w:t>Знаменский сельсовет</w:t>
            </w:r>
          </w:p>
        </w:tc>
        <w:tc>
          <w:tcPr>
            <w:tcW w:w="1985"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1 820,00</w:t>
            </w:r>
          </w:p>
        </w:tc>
        <w:tc>
          <w:tcPr>
            <w:tcW w:w="1984"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1 820,00</w:t>
            </w:r>
          </w:p>
        </w:tc>
        <w:tc>
          <w:tcPr>
            <w:tcW w:w="1760"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1 820,00</w:t>
            </w:r>
          </w:p>
        </w:tc>
      </w:tr>
      <w:tr w:rsidR="00B540E4" w:rsidRPr="00B540E4" w:rsidTr="00B540E4">
        <w:trPr>
          <w:trHeight w:val="255"/>
        </w:trPr>
        <w:tc>
          <w:tcPr>
            <w:tcW w:w="4219" w:type="dxa"/>
            <w:noWrap/>
            <w:hideMark/>
          </w:tcPr>
          <w:p w:rsidR="00B540E4" w:rsidRPr="00B540E4" w:rsidRDefault="00B540E4" w:rsidP="00B540E4">
            <w:pPr>
              <w:suppressAutoHyphens/>
              <w:autoSpaceDN w:val="0"/>
              <w:jc w:val="both"/>
              <w:rPr>
                <w:rFonts w:eastAsia="SimSun"/>
                <w:sz w:val="18"/>
                <w:szCs w:val="18"/>
                <w:lang w:eastAsia="zh-CN"/>
              </w:rPr>
            </w:pPr>
            <w:r>
              <w:rPr>
                <w:rFonts w:eastAsia="SimSun"/>
                <w:sz w:val="18"/>
                <w:szCs w:val="18"/>
                <w:lang w:eastAsia="zh-CN"/>
              </w:rPr>
              <w:t>Калиновский сельсовет</w:t>
            </w:r>
          </w:p>
        </w:tc>
        <w:tc>
          <w:tcPr>
            <w:tcW w:w="1985"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1 806,94412</w:t>
            </w:r>
          </w:p>
        </w:tc>
        <w:tc>
          <w:tcPr>
            <w:tcW w:w="1984"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1 672,00</w:t>
            </w:r>
          </w:p>
        </w:tc>
        <w:tc>
          <w:tcPr>
            <w:tcW w:w="1760"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1 672,00</w:t>
            </w:r>
          </w:p>
        </w:tc>
      </w:tr>
      <w:tr w:rsidR="00B540E4" w:rsidRPr="00B540E4" w:rsidTr="00B540E4">
        <w:trPr>
          <w:trHeight w:val="255"/>
        </w:trPr>
        <w:tc>
          <w:tcPr>
            <w:tcW w:w="4219" w:type="dxa"/>
            <w:noWrap/>
            <w:hideMark/>
          </w:tcPr>
          <w:p w:rsidR="00B540E4" w:rsidRPr="00B540E4" w:rsidRDefault="00B540E4" w:rsidP="00B540E4">
            <w:pPr>
              <w:suppressAutoHyphens/>
              <w:autoSpaceDN w:val="0"/>
              <w:jc w:val="both"/>
              <w:rPr>
                <w:rFonts w:eastAsia="SimSun"/>
                <w:sz w:val="18"/>
                <w:szCs w:val="18"/>
                <w:lang w:eastAsia="zh-CN"/>
              </w:rPr>
            </w:pPr>
            <w:r>
              <w:rPr>
                <w:rFonts w:eastAsia="SimSun"/>
                <w:sz w:val="18"/>
                <w:szCs w:val="18"/>
                <w:lang w:eastAsia="zh-CN"/>
              </w:rPr>
              <w:t>Михайловский сельсовет</w:t>
            </w:r>
          </w:p>
        </w:tc>
        <w:tc>
          <w:tcPr>
            <w:tcW w:w="1985"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300,00</w:t>
            </w:r>
          </w:p>
        </w:tc>
        <w:tc>
          <w:tcPr>
            <w:tcW w:w="1984" w:type="dxa"/>
            <w:noWrap/>
            <w:hideMark/>
          </w:tcPr>
          <w:p w:rsidR="00B540E4" w:rsidRPr="00B540E4" w:rsidRDefault="00B540E4" w:rsidP="00B540E4">
            <w:pPr>
              <w:suppressAutoHyphens/>
              <w:autoSpaceDN w:val="0"/>
              <w:jc w:val="right"/>
              <w:rPr>
                <w:rFonts w:eastAsia="SimSun"/>
                <w:sz w:val="18"/>
                <w:szCs w:val="18"/>
                <w:lang w:eastAsia="zh-CN"/>
              </w:rPr>
            </w:pPr>
          </w:p>
        </w:tc>
        <w:tc>
          <w:tcPr>
            <w:tcW w:w="1760" w:type="dxa"/>
            <w:noWrap/>
            <w:hideMark/>
          </w:tcPr>
          <w:p w:rsidR="00B540E4" w:rsidRPr="00B540E4" w:rsidRDefault="00B540E4" w:rsidP="00B540E4">
            <w:pPr>
              <w:suppressAutoHyphens/>
              <w:autoSpaceDN w:val="0"/>
              <w:jc w:val="right"/>
              <w:rPr>
                <w:rFonts w:eastAsia="SimSun"/>
                <w:sz w:val="18"/>
                <w:szCs w:val="18"/>
                <w:lang w:eastAsia="zh-CN"/>
              </w:rPr>
            </w:pPr>
          </w:p>
        </w:tc>
      </w:tr>
      <w:tr w:rsidR="00B540E4" w:rsidRPr="00B540E4" w:rsidTr="00B540E4">
        <w:trPr>
          <w:trHeight w:val="255"/>
        </w:trPr>
        <w:tc>
          <w:tcPr>
            <w:tcW w:w="4219" w:type="dxa"/>
            <w:noWrap/>
            <w:hideMark/>
          </w:tcPr>
          <w:p w:rsidR="00B540E4" w:rsidRPr="00B540E4" w:rsidRDefault="00B540E4" w:rsidP="00B540E4">
            <w:pPr>
              <w:suppressAutoHyphens/>
              <w:autoSpaceDN w:val="0"/>
              <w:jc w:val="both"/>
              <w:rPr>
                <w:rFonts w:eastAsia="SimSun"/>
                <w:sz w:val="18"/>
                <w:szCs w:val="18"/>
                <w:lang w:eastAsia="zh-CN"/>
              </w:rPr>
            </w:pPr>
            <w:r>
              <w:rPr>
                <w:rFonts w:eastAsia="SimSun"/>
                <w:sz w:val="18"/>
                <w:szCs w:val="18"/>
                <w:lang w:eastAsia="zh-CN"/>
              </w:rPr>
              <w:t>Октябрьский сельсовет</w:t>
            </w:r>
          </w:p>
        </w:tc>
        <w:tc>
          <w:tcPr>
            <w:tcW w:w="1985"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1 858,93495</w:t>
            </w:r>
          </w:p>
        </w:tc>
        <w:tc>
          <w:tcPr>
            <w:tcW w:w="1984" w:type="dxa"/>
            <w:noWrap/>
            <w:hideMark/>
          </w:tcPr>
          <w:p w:rsidR="00B540E4" w:rsidRPr="00B540E4" w:rsidRDefault="00B540E4" w:rsidP="00B540E4">
            <w:pPr>
              <w:suppressAutoHyphens/>
              <w:autoSpaceDN w:val="0"/>
              <w:jc w:val="right"/>
              <w:rPr>
                <w:rFonts w:eastAsia="SimSun"/>
                <w:sz w:val="18"/>
                <w:szCs w:val="18"/>
                <w:lang w:eastAsia="zh-CN"/>
              </w:rPr>
            </w:pPr>
          </w:p>
        </w:tc>
        <w:tc>
          <w:tcPr>
            <w:tcW w:w="1760"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 </w:t>
            </w:r>
          </w:p>
        </w:tc>
      </w:tr>
      <w:tr w:rsidR="00B540E4" w:rsidRPr="00B540E4" w:rsidTr="00B540E4">
        <w:trPr>
          <w:trHeight w:val="255"/>
        </w:trPr>
        <w:tc>
          <w:tcPr>
            <w:tcW w:w="4219" w:type="dxa"/>
            <w:noWrap/>
            <w:hideMark/>
          </w:tcPr>
          <w:p w:rsidR="00B540E4" w:rsidRPr="00B540E4" w:rsidRDefault="00B540E4" w:rsidP="00B540E4">
            <w:pPr>
              <w:suppressAutoHyphens/>
              <w:autoSpaceDN w:val="0"/>
              <w:jc w:val="both"/>
              <w:rPr>
                <w:rFonts w:eastAsia="SimSun"/>
                <w:sz w:val="18"/>
                <w:szCs w:val="18"/>
                <w:lang w:eastAsia="zh-CN"/>
              </w:rPr>
            </w:pPr>
            <w:r>
              <w:rPr>
                <w:rFonts w:eastAsia="SimSun"/>
                <w:sz w:val="18"/>
                <w:szCs w:val="18"/>
                <w:lang w:eastAsia="zh-CN"/>
              </w:rPr>
              <w:t>Студеновский сельсовет</w:t>
            </w:r>
          </w:p>
        </w:tc>
        <w:tc>
          <w:tcPr>
            <w:tcW w:w="1985"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1 467,00</w:t>
            </w:r>
          </w:p>
        </w:tc>
        <w:tc>
          <w:tcPr>
            <w:tcW w:w="1984"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867,00</w:t>
            </w:r>
          </w:p>
        </w:tc>
        <w:tc>
          <w:tcPr>
            <w:tcW w:w="1760"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867,00</w:t>
            </w:r>
          </w:p>
        </w:tc>
      </w:tr>
      <w:tr w:rsidR="00B540E4" w:rsidRPr="00B540E4" w:rsidTr="00B540E4">
        <w:trPr>
          <w:trHeight w:val="255"/>
        </w:trPr>
        <w:tc>
          <w:tcPr>
            <w:tcW w:w="4219" w:type="dxa"/>
            <w:noWrap/>
            <w:hideMark/>
          </w:tcPr>
          <w:p w:rsidR="00B540E4" w:rsidRPr="00B540E4" w:rsidRDefault="00B540E4" w:rsidP="00B540E4">
            <w:pPr>
              <w:suppressAutoHyphens/>
              <w:autoSpaceDN w:val="0"/>
              <w:jc w:val="both"/>
              <w:rPr>
                <w:rFonts w:eastAsia="SimSun"/>
                <w:sz w:val="18"/>
                <w:szCs w:val="18"/>
                <w:lang w:eastAsia="zh-CN"/>
              </w:rPr>
            </w:pPr>
            <w:r>
              <w:rPr>
                <w:rFonts w:eastAsia="SimSun"/>
                <w:sz w:val="18"/>
                <w:szCs w:val="18"/>
                <w:lang w:eastAsia="zh-CN"/>
              </w:rPr>
              <w:t>Троицкий сельсовет</w:t>
            </w:r>
          </w:p>
        </w:tc>
        <w:tc>
          <w:tcPr>
            <w:tcW w:w="1985"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197,00</w:t>
            </w:r>
          </w:p>
        </w:tc>
        <w:tc>
          <w:tcPr>
            <w:tcW w:w="1984"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 </w:t>
            </w:r>
          </w:p>
        </w:tc>
        <w:tc>
          <w:tcPr>
            <w:tcW w:w="1760"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 </w:t>
            </w:r>
          </w:p>
        </w:tc>
      </w:tr>
      <w:tr w:rsidR="00B540E4" w:rsidRPr="00B540E4" w:rsidTr="00B540E4">
        <w:trPr>
          <w:trHeight w:val="270"/>
        </w:trPr>
        <w:tc>
          <w:tcPr>
            <w:tcW w:w="4219" w:type="dxa"/>
            <w:noWrap/>
            <w:hideMark/>
          </w:tcPr>
          <w:p w:rsidR="00B540E4" w:rsidRPr="00B540E4" w:rsidRDefault="00B540E4" w:rsidP="00B540E4">
            <w:pPr>
              <w:suppressAutoHyphens/>
              <w:autoSpaceDN w:val="0"/>
              <w:jc w:val="both"/>
              <w:rPr>
                <w:rFonts w:eastAsia="SimSun"/>
                <w:sz w:val="18"/>
                <w:szCs w:val="18"/>
                <w:lang w:eastAsia="zh-CN"/>
              </w:rPr>
            </w:pPr>
            <w:r>
              <w:rPr>
                <w:rFonts w:eastAsia="SimSun"/>
                <w:sz w:val="18"/>
                <w:szCs w:val="18"/>
                <w:lang w:eastAsia="zh-CN"/>
              </w:rPr>
              <w:t>Хорошинский сельсовет</w:t>
            </w:r>
          </w:p>
        </w:tc>
        <w:tc>
          <w:tcPr>
            <w:tcW w:w="1985"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2 467,00</w:t>
            </w:r>
          </w:p>
        </w:tc>
        <w:tc>
          <w:tcPr>
            <w:tcW w:w="1984"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917,0</w:t>
            </w:r>
            <w:r>
              <w:rPr>
                <w:rFonts w:eastAsia="SimSun"/>
                <w:sz w:val="18"/>
                <w:szCs w:val="18"/>
                <w:lang w:eastAsia="zh-CN"/>
              </w:rPr>
              <w:t>0</w:t>
            </w:r>
          </w:p>
        </w:tc>
        <w:tc>
          <w:tcPr>
            <w:tcW w:w="1760" w:type="dxa"/>
            <w:noWrap/>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917,00</w:t>
            </w:r>
          </w:p>
        </w:tc>
      </w:tr>
    </w:tbl>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Pr="00B540E4" w:rsidRDefault="00B540E4" w:rsidP="00B540E4">
      <w:pPr>
        <w:jc w:val="right"/>
        <w:rPr>
          <w:b/>
          <w:bCs/>
          <w:sz w:val="24"/>
          <w:szCs w:val="24"/>
        </w:rPr>
      </w:pPr>
      <w:r w:rsidRPr="00B540E4">
        <w:rPr>
          <w:b/>
          <w:bCs/>
          <w:sz w:val="24"/>
          <w:szCs w:val="24"/>
        </w:rPr>
        <w:t xml:space="preserve">Приложение </w:t>
      </w:r>
      <w:r>
        <w:rPr>
          <w:b/>
          <w:bCs/>
          <w:sz w:val="24"/>
          <w:szCs w:val="24"/>
        </w:rPr>
        <w:t>№ 8</w:t>
      </w:r>
    </w:p>
    <w:p w:rsidR="00B540E4" w:rsidRPr="00B540E4" w:rsidRDefault="00B540E4" w:rsidP="00B540E4">
      <w:pPr>
        <w:jc w:val="right"/>
        <w:rPr>
          <w:sz w:val="24"/>
          <w:szCs w:val="24"/>
        </w:rPr>
      </w:pPr>
      <w:r w:rsidRPr="00B540E4">
        <w:rPr>
          <w:sz w:val="24"/>
          <w:szCs w:val="24"/>
        </w:rPr>
        <w:t>к решению 32-й сессии Совета депутатов</w:t>
      </w:r>
    </w:p>
    <w:p w:rsidR="00B540E4" w:rsidRPr="00B540E4" w:rsidRDefault="00B540E4" w:rsidP="00B540E4">
      <w:pPr>
        <w:jc w:val="right"/>
        <w:rPr>
          <w:sz w:val="24"/>
          <w:szCs w:val="24"/>
        </w:rPr>
      </w:pPr>
      <w:r w:rsidRPr="00B540E4">
        <w:rPr>
          <w:sz w:val="24"/>
          <w:szCs w:val="24"/>
        </w:rPr>
        <w:t>Карасукского района Новосибирской области</w:t>
      </w:r>
    </w:p>
    <w:p w:rsidR="00B540E4" w:rsidRPr="00B540E4" w:rsidRDefault="00B540E4" w:rsidP="00B540E4">
      <w:pPr>
        <w:jc w:val="right"/>
        <w:rPr>
          <w:sz w:val="24"/>
          <w:szCs w:val="24"/>
        </w:rPr>
      </w:pPr>
      <w:r w:rsidRPr="00B540E4">
        <w:rPr>
          <w:sz w:val="24"/>
          <w:szCs w:val="24"/>
        </w:rPr>
        <w:t>от 16.05.2024 № 291 «О внесении изменений в решение</w:t>
      </w:r>
    </w:p>
    <w:p w:rsidR="00B540E4" w:rsidRPr="00B540E4" w:rsidRDefault="00B540E4" w:rsidP="00B540E4">
      <w:pPr>
        <w:jc w:val="right"/>
        <w:rPr>
          <w:sz w:val="24"/>
          <w:szCs w:val="24"/>
        </w:rPr>
      </w:pPr>
      <w:r w:rsidRPr="00B540E4">
        <w:rPr>
          <w:sz w:val="24"/>
          <w:szCs w:val="24"/>
        </w:rPr>
        <w:t>двадцать седьмой сессии Совета депутатов</w:t>
      </w:r>
    </w:p>
    <w:p w:rsidR="00B540E4" w:rsidRPr="00B540E4" w:rsidRDefault="00B540E4" w:rsidP="00B540E4">
      <w:pPr>
        <w:jc w:val="right"/>
        <w:rPr>
          <w:sz w:val="24"/>
          <w:szCs w:val="24"/>
        </w:rPr>
      </w:pPr>
      <w:r w:rsidRPr="00B540E4">
        <w:rPr>
          <w:sz w:val="24"/>
          <w:szCs w:val="24"/>
        </w:rPr>
        <w:t>Карасукского района Новосибирской области</w:t>
      </w:r>
    </w:p>
    <w:p w:rsidR="00B540E4" w:rsidRPr="00B540E4" w:rsidRDefault="00B540E4" w:rsidP="00B540E4">
      <w:pPr>
        <w:jc w:val="right"/>
        <w:rPr>
          <w:sz w:val="24"/>
          <w:szCs w:val="24"/>
        </w:rPr>
      </w:pPr>
      <w:r w:rsidRPr="00B540E4">
        <w:rPr>
          <w:sz w:val="24"/>
          <w:szCs w:val="24"/>
        </w:rPr>
        <w:t>«О бюджете Карасукского района Новосибирской области</w:t>
      </w:r>
    </w:p>
    <w:p w:rsidR="00B540E4" w:rsidRPr="00B540E4" w:rsidRDefault="00B540E4" w:rsidP="00B540E4">
      <w:pPr>
        <w:suppressAutoHyphens/>
        <w:autoSpaceDN w:val="0"/>
        <w:jc w:val="right"/>
        <w:rPr>
          <w:rFonts w:eastAsia="SimSun"/>
          <w:sz w:val="24"/>
          <w:szCs w:val="24"/>
          <w:lang w:eastAsia="zh-CN"/>
        </w:rPr>
      </w:pPr>
      <w:r w:rsidRPr="00B540E4">
        <w:rPr>
          <w:sz w:val="24"/>
          <w:szCs w:val="24"/>
        </w:rPr>
        <w:t>на 2024 год и плановый период 2025 и 2026 годов»</w:t>
      </w:r>
    </w:p>
    <w:p w:rsidR="00B540E4" w:rsidRDefault="00B540E4" w:rsidP="00F119E7">
      <w:pPr>
        <w:suppressAutoHyphens/>
        <w:autoSpaceDN w:val="0"/>
        <w:jc w:val="both"/>
        <w:rPr>
          <w:rFonts w:eastAsia="SimSun"/>
          <w:sz w:val="24"/>
          <w:szCs w:val="24"/>
          <w:lang w:eastAsia="zh-CN"/>
        </w:rPr>
      </w:pPr>
    </w:p>
    <w:p w:rsidR="00B540E4" w:rsidRDefault="00B540E4" w:rsidP="00B540E4">
      <w:pPr>
        <w:suppressAutoHyphens/>
        <w:autoSpaceDN w:val="0"/>
        <w:jc w:val="center"/>
        <w:rPr>
          <w:rFonts w:eastAsia="SimSun"/>
          <w:sz w:val="24"/>
          <w:szCs w:val="24"/>
          <w:lang w:eastAsia="zh-CN"/>
        </w:rPr>
      </w:pPr>
      <w:r w:rsidRPr="00B540E4">
        <w:rPr>
          <w:rFonts w:eastAsia="SimSun"/>
          <w:b/>
          <w:bCs/>
          <w:sz w:val="24"/>
          <w:szCs w:val="24"/>
          <w:lang w:eastAsia="zh-CN"/>
        </w:rPr>
        <w:t>Источники</w:t>
      </w:r>
      <w:r>
        <w:rPr>
          <w:rFonts w:eastAsia="SimSun"/>
          <w:b/>
          <w:bCs/>
          <w:sz w:val="24"/>
          <w:szCs w:val="24"/>
          <w:lang w:eastAsia="zh-CN"/>
        </w:rPr>
        <w:t xml:space="preserve"> </w:t>
      </w:r>
      <w:r w:rsidRPr="00B540E4">
        <w:rPr>
          <w:rFonts w:eastAsia="SimSun"/>
          <w:b/>
          <w:bCs/>
          <w:sz w:val="24"/>
          <w:szCs w:val="24"/>
          <w:lang w:eastAsia="zh-CN"/>
        </w:rPr>
        <w:t>финансирования дефицита районного бюджета</w:t>
      </w:r>
      <w:r>
        <w:rPr>
          <w:rFonts w:eastAsia="SimSun"/>
          <w:b/>
          <w:bCs/>
          <w:sz w:val="24"/>
          <w:szCs w:val="24"/>
          <w:lang w:eastAsia="zh-CN"/>
        </w:rPr>
        <w:t xml:space="preserve"> </w:t>
      </w:r>
      <w:r w:rsidRPr="00B540E4">
        <w:rPr>
          <w:rFonts w:eastAsia="SimSun"/>
          <w:b/>
          <w:bCs/>
          <w:sz w:val="24"/>
          <w:szCs w:val="24"/>
          <w:lang w:eastAsia="zh-CN"/>
        </w:rPr>
        <w:t>на 2024 год и плановый период 2025 и 2026 годов</w:t>
      </w:r>
    </w:p>
    <w:p w:rsidR="00B540E4" w:rsidRPr="00B540E4" w:rsidRDefault="00B540E4" w:rsidP="00B540E4">
      <w:pPr>
        <w:suppressAutoHyphens/>
        <w:autoSpaceDN w:val="0"/>
        <w:jc w:val="right"/>
        <w:rPr>
          <w:rFonts w:eastAsia="SimSun"/>
          <w:lang w:eastAsia="zh-CN"/>
        </w:rPr>
      </w:pPr>
      <w:r>
        <w:rPr>
          <w:rFonts w:eastAsia="SimSun"/>
          <w:lang w:eastAsia="zh-CN"/>
        </w:rPr>
        <w:t>тыс. руб.</w:t>
      </w:r>
    </w:p>
    <w:tbl>
      <w:tblPr>
        <w:tblStyle w:val="a8"/>
        <w:tblW w:w="10385" w:type="dxa"/>
        <w:tblInd w:w="-318" w:type="dxa"/>
        <w:tblLook w:val="04A0" w:firstRow="1" w:lastRow="0" w:firstColumn="1" w:lastColumn="0" w:noHBand="0" w:noVBand="1"/>
      </w:tblPr>
      <w:tblGrid>
        <w:gridCol w:w="1566"/>
        <w:gridCol w:w="4354"/>
        <w:gridCol w:w="1513"/>
        <w:gridCol w:w="1419"/>
        <w:gridCol w:w="1533"/>
      </w:tblGrid>
      <w:tr w:rsidR="00B540E4" w:rsidRPr="00B540E4" w:rsidTr="00B540E4">
        <w:trPr>
          <w:trHeight w:val="1035"/>
        </w:trPr>
        <w:tc>
          <w:tcPr>
            <w:tcW w:w="1566" w:type="dxa"/>
            <w:hideMark/>
          </w:tcPr>
          <w:p w:rsidR="00B540E4" w:rsidRPr="00B540E4" w:rsidRDefault="00B540E4" w:rsidP="00B540E4">
            <w:pPr>
              <w:suppressAutoHyphens/>
              <w:autoSpaceDN w:val="0"/>
              <w:ind w:right="-90"/>
              <w:jc w:val="center"/>
              <w:rPr>
                <w:rFonts w:eastAsia="SimSun"/>
                <w:b/>
                <w:bCs/>
                <w:sz w:val="18"/>
                <w:szCs w:val="18"/>
                <w:lang w:eastAsia="zh-CN"/>
              </w:rPr>
            </w:pPr>
            <w:r w:rsidRPr="00B540E4">
              <w:rPr>
                <w:rFonts w:eastAsia="SimSun"/>
                <w:b/>
                <w:bCs/>
                <w:sz w:val="18"/>
                <w:szCs w:val="18"/>
                <w:lang w:eastAsia="zh-CN"/>
              </w:rPr>
              <w:t>КОД</w:t>
            </w:r>
          </w:p>
        </w:tc>
        <w:tc>
          <w:tcPr>
            <w:tcW w:w="4354" w:type="dxa"/>
            <w:hideMark/>
          </w:tcPr>
          <w:p w:rsidR="00B540E4" w:rsidRPr="00B540E4" w:rsidRDefault="00B540E4" w:rsidP="00B540E4">
            <w:pPr>
              <w:suppressAutoHyphens/>
              <w:autoSpaceDN w:val="0"/>
              <w:jc w:val="center"/>
              <w:rPr>
                <w:rFonts w:eastAsia="SimSun"/>
                <w:b/>
                <w:bCs/>
                <w:sz w:val="18"/>
                <w:szCs w:val="18"/>
                <w:lang w:eastAsia="zh-CN"/>
              </w:rPr>
            </w:pPr>
            <w:r w:rsidRPr="00B540E4">
              <w:rPr>
                <w:rFonts w:eastAsia="SimSun"/>
                <w:b/>
                <w:bCs/>
                <w:sz w:val="18"/>
                <w:szCs w:val="18"/>
                <w:lang w:eastAsia="zh-CN"/>
              </w:rPr>
              <w:t>Наименование кода группы, подгруппы, статьи, вида источника финансирования дефицитов бюджетов, кода классификации операций сектора государственного управления, относящихся к источникам финансирования дефицитов бюджетов</w:t>
            </w:r>
          </w:p>
        </w:tc>
        <w:tc>
          <w:tcPr>
            <w:tcW w:w="1513" w:type="dxa"/>
            <w:hideMark/>
          </w:tcPr>
          <w:p w:rsidR="00B540E4" w:rsidRPr="00B540E4" w:rsidRDefault="00B540E4" w:rsidP="00B540E4">
            <w:pPr>
              <w:suppressAutoHyphens/>
              <w:autoSpaceDN w:val="0"/>
              <w:jc w:val="center"/>
              <w:rPr>
                <w:rFonts w:eastAsia="SimSun"/>
                <w:b/>
                <w:bCs/>
                <w:sz w:val="18"/>
                <w:szCs w:val="18"/>
                <w:lang w:eastAsia="zh-CN"/>
              </w:rPr>
            </w:pPr>
            <w:r w:rsidRPr="00B540E4">
              <w:rPr>
                <w:rFonts w:eastAsia="SimSun"/>
                <w:b/>
                <w:bCs/>
                <w:sz w:val="18"/>
                <w:szCs w:val="18"/>
                <w:lang w:eastAsia="zh-CN"/>
              </w:rPr>
              <w:t>2024 год</w:t>
            </w:r>
          </w:p>
        </w:tc>
        <w:tc>
          <w:tcPr>
            <w:tcW w:w="1419" w:type="dxa"/>
            <w:hideMark/>
          </w:tcPr>
          <w:p w:rsidR="00B540E4" w:rsidRPr="00B540E4" w:rsidRDefault="00B540E4" w:rsidP="00B540E4">
            <w:pPr>
              <w:suppressAutoHyphens/>
              <w:autoSpaceDN w:val="0"/>
              <w:jc w:val="center"/>
              <w:rPr>
                <w:rFonts w:eastAsia="SimSun"/>
                <w:b/>
                <w:bCs/>
                <w:sz w:val="18"/>
                <w:szCs w:val="18"/>
                <w:lang w:eastAsia="zh-CN"/>
              </w:rPr>
            </w:pPr>
            <w:r w:rsidRPr="00B540E4">
              <w:rPr>
                <w:rFonts w:eastAsia="SimSun"/>
                <w:b/>
                <w:bCs/>
                <w:sz w:val="18"/>
                <w:szCs w:val="18"/>
                <w:lang w:eastAsia="zh-CN"/>
              </w:rPr>
              <w:t>2025 год</w:t>
            </w:r>
          </w:p>
        </w:tc>
        <w:tc>
          <w:tcPr>
            <w:tcW w:w="1533" w:type="dxa"/>
            <w:hideMark/>
          </w:tcPr>
          <w:p w:rsidR="00B540E4" w:rsidRPr="00B540E4" w:rsidRDefault="00B540E4" w:rsidP="00B540E4">
            <w:pPr>
              <w:suppressAutoHyphens/>
              <w:autoSpaceDN w:val="0"/>
              <w:jc w:val="center"/>
              <w:rPr>
                <w:rFonts w:eastAsia="SimSun"/>
                <w:b/>
                <w:bCs/>
                <w:sz w:val="18"/>
                <w:szCs w:val="18"/>
                <w:lang w:eastAsia="zh-CN"/>
              </w:rPr>
            </w:pPr>
            <w:r w:rsidRPr="00B540E4">
              <w:rPr>
                <w:rFonts w:eastAsia="SimSun"/>
                <w:b/>
                <w:bCs/>
                <w:sz w:val="18"/>
                <w:szCs w:val="18"/>
                <w:lang w:eastAsia="zh-CN"/>
              </w:rPr>
              <w:t>2026 год</w:t>
            </w:r>
          </w:p>
        </w:tc>
      </w:tr>
      <w:tr w:rsidR="00B540E4" w:rsidRPr="00B540E4" w:rsidTr="00B540E4">
        <w:trPr>
          <w:trHeight w:val="60"/>
        </w:trPr>
        <w:tc>
          <w:tcPr>
            <w:tcW w:w="1566" w:type="dxa"/>
            <w:hideMark/>
          </w:tcPr>
          <w:p w:rsidR="00B540E4" w:rsidRPr="00B540E4" w:rsidRDefault="00B540E4" w:rsidP="00B540E4">
            <w:pPr>
              <w:suppressAutoHyphens/>
              <w:autoSpaceDN w:val="0"/>
              <w:ind w:right="-90"/>
              <w:jc w:val="center"/>
              <w:rPr>
                <w:rFonts w:eastAsia="SimSun"/>
                <w:b/>
                <w:bCs/>
                <w:sz w:val="18"/>
                <w:szCs w:val="18"/>
                <w:lang w:eastAsia="zh-CN"/>
              </w:rPr>
            </w:pPr>
            <w:r w:rsidRPr="00B540E4">
              <w:rPr>
                <w:rFonts w:eastAsia="SimSun"/>
                <w:b/>
                <w:bCs/>
                <w:sz w:val="18"/>
                <w:szCs w:val="18"/>
                <w:lang w:eastAsia="zh-CN"/>
              </w:rPr>
              <w:t>01 00 00 00 00 0000 000</w:t>
            </w:r>
          </w:p>
        </w:tc>
        <w:tc>
          <w:tcPr>
            <w:tcW w:w="4354"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Источники внутреннего финансирования дефицита областного бюджета, в том числе:</w:t>
            </w:r>
          </w:p>
        </w:tc>
        <w:tc>
          <w:tcPr>
            <w:tcW w:w="1513" w:type="dxa"/>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w:t>
            </w:r>
          </w:p>
        </w:tc>
        <w:tc>
          <w:tcPr>
            <w:tcW w:w="1419" w:type="dxa"/>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w:t>
            </w:r>
          </w:p>
        </w:tc>
        <w:tc>
          <w:tcPr>
            <w:tcW w:w="1533" w:type="dxa"/>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w:t>
            </w:r>
          </w:p>
        </w:tc>
      </w:tr>
      <w:tr w:rsidR="00B540E4" w:rsidRPr="00B540E4" w:rsidTr="00B540E4">
        <w:trPr>
          <w:trHeight w:val="60"/>
        </w:trPr>
        <w:tc>
          <w:tcPr>
            <w:tcW w:w="1566" w:type="dxa"/>
            <w:hideMark/>
          </w:tcPr>
          <w:p w:rsidR="00B540E4" w:rsidRPr="00B540E4" w:rsidRDefault="00B540E4" w:rsidP="00B540E4">
            <w:pPr>
              <w:suppressAutoHyphens/>
              <w:autoSpaceDN w:val="0"/>
              <w:ind w:right="-90"/>
              <w:jc w:val="center"/>
              <w:rPr>
                <w:rFonts w:eastAsia="SimSun"/>
                <w:b/>
                <w:bCs/>
                <w:sz w:val="18"/>
                <w:szCs w:val="18"/>
                <w:lang w:eastAsia="zh-CN"/>
              </w:rPr>
            </w:pPr>
            <w:r w:rsidRPr="00B540E4">
              <w:rPr>
                <w:rFonts w:eastAsia="SimSun"/>
                <w:b/>
                <w:bCs/>
                <w:sz w:val="18"/>
                <w:szCs w:val="18"/>
                <w:lang w:eastAsia="zh-CN"/>
              </w:rPr>
              <w:t>01 02 00 00 00 0000 000</w:t>
            </w:r>
          </w:p>
        </w:tc>
        <w:tc>
          <w:tcPr>
            <w:tcW w:w="4354"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Кредиты кредитных организаций в валюте Российской Федерации</w:t>
            </w:r>
          </w:p>
        </w:tc>
        <w:tc>
          <w:tcPr>
            <w:tcW w:w="1513" w:type="dxa"/>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0,000</w:t>
            </w:r>
          </w:p>
        </w:tc>
        <w:tc>
          <w:tcPr>
            <w:tcW w:w="1419" w:type="dxa"/>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0,000</w:t>
            </w:r>
          </w:p>
        </w:tc>
        <w:tc>
          <w:tcPr>
            <w:tcW w:w="1533" w:type="dxa"/>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0,000</w:t>
            </w:r>
          </w:p>
        </w:tc>
      </w:tr>
      <w:tr w:rsidR="00B540E4" w:rsidRPr="00B540E4" w:rsidTr="00B540E4">
        <w:trPr>
          <w:trHeight w:val="60"/>
        </w:trPr>
        <w:tc>
          <w:tcPr>
            <w:tcW w:w="1566" w:type="dxa"/>
            <w:hideMark/>
          </w:tcPr>
          <w:p w:rsidR="00B540E4" w:rsidRPr="00B540E4" w:rsidRDefault="00B540E4" w:rsidP="00B540E4">
            <w:pPr>
              <w:suppressAutoHyphens/>
              <w:autoSpaceDN w:val="0"/>
              <w:ind w:right="-90"/>
              <w:jc w:val="center"/>
              <w:rPr>
                <w:rFonts w:eastAsia="SimSun"/>
                <w:sz w:val="18"/>
                <w:szCs w:val="18"/>
                <w:lang w:eastAsia="zh-CN"/>
              </w:rPr>
            </w:pPr>
            <w:r w:rsidRPr="00B540E4">
              <w:rPr>
                <w:rFonts w:eastAsia="SimSun"/>
                <w:sz w:val="18"/>
                <w:szCs w:val="18"/>
                <w:lang w:eastAsia="zh-CN"/>
              </w:rPr>
              <w:t>01 02 00 00 00 0000 700</w:t>
            </w:r>
          </w:p>
        </w:tc>
        <w:tc>
          <w:tcPr>
            <w:tcW w:w="4354"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Получение кредитов от кредитных организаций в валюте Российской Федерации</w:t>
            </w:r>
          </w:p>
        </w:tc>
        <w:tc>
          <w:tcPr>
            <w:tcW w:w="1513" w:type="dxa"/>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30 000,000</w:t>
            </w:r>
          </w:p>
        </w:tc>
        <w:tc>
          <w:tcPr>
            <w:tcW w:w="1419" w:type="dxa"/>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30 000,000</w:t>
            </w:r>
          </w:p>
        </w:tc>
        <w:tc>
          <w:tcPr>
            <w:tcW w:w="1533" w:type="dxa"/>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30 000,000</w:t>
            </w:r>
          </w:p>
        </w:tc>
      </w:tr>
      <w:tr w:rsidR="00B540E4" w:rsidRPr="00B540E4" w:rsidTr="00B540E4">
        <w:trPr>
          <w:trHeight w:val="313"/>
        </w:trPr>
        <w:tc>
          <w:tcPr>
            <w:tcW w:w="1566" w:type="dxa"/>
            <w:hideMark/>
          </w:tcPr>
          <w:p w:rsidR="00B540E4" w:rsidRPr="00B540E4" w:rsidRDefault="00B540E4" w:rsidP="00B540E4">
            <w:pPr>
              <w:suppressAutoHyphens/>
              <w:autoSpaceDN w:val="0"/>
              <w:ind w:right="-90"/>
              <w:jc w:val="center"/>
              <w:rPr>
                <w:rFonts w:eastAsia="SimSun"/>
                <w:sz w:val="18"/>
                <w:szCs w:val="18"/>
                <w:lang w:eastAsia="zh-CN"/>
              </w:rPr>
            </w:pPr>
            <w:r w:rsidRPr="00B540E4">
              <w:rPr>
                <w:rFonts w:eastAsia="SimSun"/>
                <w:sz w:val="18"/>
                <w:szCs w:val="18"/>
                <w:lang w:eastAsia="zh-CN"/>
              </w:rPr>
              <w:t>01 02 00 00 05 0000 710</w:t>
            </w:r>
          </w:p>
        </w:tc>
        <w:tc>
          <w:tcPr>
            <w:tcW w:w="4354"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Получение кредитов от кредитных организаций бюджетами  муниципальных районов в валюте Российской Федерации</w:t>
            </w:r>
          </w:p>
        </w:tc>
        <w:tc>
          <w:tcPr>
            <w:tcW w:w="1513" w:type="dxa"/>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30 000,000</w:t>
            </w:r>
          </w:p>
        </w:tc>
        <w:tc>
          <w:tcPr>
            <w:tcW w:w="1419" w:type="dxa"/>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30 000,000</w:t>
            </w:r>
          </w:p>
        </w:tc>
        <w:tc>
          <w:tcPr>
            <w:tcW w:w="1533" w:type="dxa"/>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30 000,000</w:t>
            </w:r>
          </w:p>
        </w:tc>
      </w:tr>
      <w:tr w:rsidR="00B540E4" w:rsidRPr="00B540E4" w:rsidTr="00B540E4">
        <w:trPr>
          <w:trHeight w:val="510"/>
        </w:trPr>
        <w:tc>
          <w:tcPr>
            <w:tcW w:w="1566" w:type="dxa"/>
            <w:hideMark/>
          </w:tcPr>
          <w:p w:rsidR="00B540E4" w:rsidRPr="00B540E4" w:rsidRDefault="00B540E4" w:rsidP="00B540E4">
            <w:pPr>
              <w:suppressAutoHyphens/>
              <w:autoSpaceDN w:val="0"/>
              <w:ind w:right="-90"/>
              <w:jc w:val="center"/>
              <w:rPr>
                <w:rFonts w:eastAsia="SimSun"/>
                <w:sz w:val="18"/>
                <w:szCs w:val="18"/>
                <w:lang w:eastAsia="zh-CN"/>
              </w:rPr>
            </w:pPr>
            <w:r w:rsidRPr="00B540E4">
              <w:rPr>
                <w:rFonts w:eastAsia="SimSun"/>
                <w:sz w:val="18"/>
                <w:szCs w:val="18"/>
                <w:lang w:eastAsia="zh-CN"/>
              </w:rPr>
              <w:t>01 02 00 00 00 0000 800</w:t>
            </w:r>
          </w:p>
        </w:tc>
        <w:tc>
          <w:tcPr>
            <w:tcW w:w="4354"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Погашение кредитов, предоставленных кредитными организациями в валюте Российской Федерации</w:t>
            </w:r>
          </w:p>
        </w:tc>
        <w:tc>
          <w:tcPr>
            <w:tcW w:w="1513" w:type="dxa"/>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-30 000,000</w:t>
            </w:r>
          </w:p>
        </w:tc>
        <w:tc>
          <w:tcPr>
            <w:tcW w:w="1419" w:type="dxa"/>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-30 000,000</w:t>
            </w:r>
          </w:p>
        </w:tc>
        <w:tc>
          <w:tcPr>
            <w:tcW w:w="1533" w:type="dxa"/>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-30 000,000</w:t>
            </w:r>
          </w:p>
        </w:tc>
      </w:tr>
      <w:tr w:rsidR="00B540E4" w:rsidRPr="00B540E4" w:rsidTr="00B540E4">
        <w:trPr>
          <w:trHeight w:val="510"/>
        </w:trPr>
        <w:tc>
          <w:tcPr>
            <w:tcW w:w="1566" w:type="dxa"/>
            <w:hideMark/>
          </w:tcPr>
          <w:p w:rsidR="00B540E4" w:rsidRPr="00B540E4" w:rsidRDefault="00B540E4" w:rsidP="00B540E4">
            <w:pPr>
              <w:suppressAutoHyphens/>
              <w:autoSpaceDN w:val="0"/>
              <w:ind w:right="-90"/>
              <w:jc w:val="center"/>
              <w:rPr>
                <w:rFonts w:eastAsia="SimSun"/>
                <w:sz w:val="18"/>
                <w:szCs w:val="18"/>
                <w:lang w:eastAsia="zh-CN"/>
              </w:rPr>
            </w:pPr>
            <w:r w:rsidRPr="00B540E4">
              <w:rPr>
                <w:rFonts w:eastAsia="SimSun"/>
                <w:sz w:val="18"/>
                <w:szCs w:val="18"/>
                <w:lang w:eastAsia="zh-CN"/>
              </w:rPr>
              <w:t>01 02 00 00 05 0000 810</w:t>
            </w:r>
          </w:p>
        </w:tc>
        <w:tc>
          <w:tcPr>
            <w:tcW w:w="4354"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Погашение бюджетами  муниципальных районов кредитов от кредитных организаций в валюте Российской Федерации</w:t>
            </w:r>
          </w:p>
        </w:tc>
        <w:tc>
          <w:tcPr>
            <w:tcW w:w="1513" w:type="dxa"/>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-30 000,000</w:t>
            </w:r>
          </w:p>
        </w:tc>
        <w:tc>
          <w:tcPr>
            <w:tcW w:w="1419" w:type="dxa"/>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-30 000,000</w:t>
            </w:r>
          </w:p>
        </w:tc>
        <w:tc>
          <w:tcPr>
            <w:tcW w:w="1533" w:type="dxa"/>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-30 000,000</w:t>
            </w:r>
          </w:p>
        </w:tc>
      </w:tr>
      <w:tr w:rsidR="00B540E4" w:rsidRPr="00B540E4" w:rsidTr="00B540E4">
        <w:trPr>
          <w:trHeight w:val="510"/>
        </w:trPr>
        <w:tc>
          <w:tcPr>
            <w:tcW w:w="1566" w:type="dxa"/>
            <w:hideMark/>
          </w:tcPr>
          <w:p w:rsidR="00B540E4" w:rsidRPr="00B540E4" w:rsidRDefault="00B540E4" w:rsidP="00B540E4">
            <w:pPr>
              <w:suppressAutoHyphens/>
              <w:autoSpaceDN w:val="0"/>
              <w:ind w:right="-90"/>
              <w:jc w:val="center"/>
              <w:rPr>
                <w:rFonts w:eastAsia="SimSun"/>
                <w:b/>
                <w:bCs/>
                <w:sz w:val="18"/>
                <w:szCs w:val="18"/>
                <w:lang w:eastAsia="zh-CN"/>
              </w:rPr>
            </w:pPr>
            <w:r w:rsidRPr="00B540E4">
              <w:rPr>
                <w:rFonts w:eastAsia="SimSun"/>
                <w:b/>
                <w:bCs/>
                <w:sz w:val="18"/>
                <w:szCs w:val="18"/>
                <w:lang w:eastAsia="zh-CN"/>
              </w:rPr>
              <w:t>01 03 00 00 00 0000 000</w:t>
            </w:r>
          </w:p>
        </w:tc>
        <w:tc>
          <w:tcPr>
            <w:tcW w:w="4354"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Бюджетные кредиты от других бюджетов бюджетной системы Российской Федерации в валюте Российской Федерации</w:t>
            </w:r>
          </w:p>
        </w:tc>
        <w:tc>
          <w:tcPr>
            <w:tcW w:w="1513" w:type="dxa"/>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0,000</w:t>
            </w:r>
          </w:p>
        </w:tc>
        <w:tc>
          <w:tcPr>
            <w:tcW w:w="1419" w:type="dxa"/>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0,000</w:t>
            </w:r>
          </w:p>
        </w:tc>
        <w:tc>
          <w:tcPr>
            <w:tcW w:w="1533" w:type="dxa"/>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0,000</w:t>
            </w:r>
          </w:p>
        </w:tc>
      </w:tr>
      <w:tr w:rsidR="00B540E4" w:rsidRPr="00B540E4" w:rsidTr="00B540E4">
        <w:trPr>
          <w:trHeight w:val="510"/>
        </w:trPr>
        <w:tc>
          <w:tcPr>
            <w:tcW w:w="1566" w:type="dxa"/>
            <w:hideMark/>
          </w:tcPr>
          <w:p w:rsidR="00B540E4" w:rsidRPr="00B540E4" w:rsidRDefault="00B540E4" w:rsidP="00B540E4">
            <w:pPr>
              <w:suppressAutoHyphens/>
              <w:autoSpaceDN w:val="0"/>
              <w:ind w:right="-90"/>
              <w:jc w:val="center"/>
              <w:rPr>
                <w:rFonts w:eastAsia="SimSun"/>
                <w:sz w:val="18"/>
                <w:szCs w:val="18"/>
                <w:lang w:eastAsia="zh-CN"/>
              </w:rPr>
            </w:pPr>
            <w:r w:rsidRPr="00B540E4">
              <w:rPr>
                <w:rFonts w:eastAsia="SimSun"/>
                <w:sz w:val="18"/>
                <w:szCs w:val="18"/>
                <w:lang w:eastAsia="zh-CN"/>
              </w:rPr>
              <w:t>01 03 00 00 00 0000 700</w:t>
            </w:r>
          </w:p>
        </w:tc>
        <w:tc>
          <w:tcPr>
            <w:tcW w:w="4354"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Получение бюджетных кредитов от других бюджетов бюджетной системы Российской Федерации в валюте Российской Федерации</w:t>
            </w:r>
          </w:p>
        </w:tc>
        <w:tc>
          <w:tcPr>
            <w:tcW w:w="1513" w:type="dxa"/>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419" w:type="dxa"/>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533" w:type="dxa"/>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765"/>
        </w:trPr>
        <w:tc>
          <w:tcPr>
            <w:tcW w:w="1566" w:type="dxa"/>
            <w:hideMark/>
          </w:tcPr>
          <w:p w:rsidR="00B540E4" w:rsidRPr="00B540E4" w:rsidRDefault="00B540E4" w:rsidP="00B540E4">
            <w:pPr>
              <w:suppressAutoHyphens/>
              <w:autoSpaceDN w:val="0"/>
              <w:ind w:right="-90"/>
              <w:jc w:val="center"/>
              <w:rPr>
                <w:rFonts w:eastAsia="SimSun"/>
                <w:sz w:val="18"/>
                <w:szCs w:val="18"/>
                <w:lang w:eastAsia="zh-CN"/>
              </w:rPr>
            </w:pPr>
            <w:r w:rsidRPr="00B540E4">
              <w:rPr>
                <w:rFonts w:eastAsia="SimSun"/>
                <w:sz w:val="18"/>
                <w:szCs w:val="18"/>
                <w:lang w:eastAsia="zh-CN"/>
              </w:rPr>
              <w:t>01 03 00 00 05 0000 710</w:t>
            </w:r>
          </w:p>
        </w:tc>
        <w:tc>
          <w:tcPr>
            <w:tcW w:w="4354"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Получение бюджетных кредитов от других бюджетов бюджетной системы Российской Федерации бюджетами  муниципальных районов  в валюте Российской Федерации</w:t>
            </w:r>
          </w:p>
        </w:tc>
        <w:tc>
          <w:tcPr>
            <w:tcW w:w="1513" w:type="dxa"/>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419" w:type="dxa"/>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533" w:type="dxa"/>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114"/>
        </w:trPr>
        <w:tc>
          <w:tcPr>
            <w:tcW w:w="1566" w:type="dxa"/>
            <w:hideMark/>
          </w:tcPr>
          <w:p w:rsidR="00B540E4" w:rsidRPr="00B540E4" w:rsidRDefault="00B540E4" w:rsidP="00B540E4">
            <w:pPr>
              <w:suppressAutoHyphens/>
              <w:autoSpaceDN w:val="0"/>
              <w:ind w:right="-90"/>
              <w:jc w:val="center"/>
              <w:rPr>
                <w:rFonts w:eastAsia="SimSun"/>
                <w:sz w:val="18"/>
                <w:szCs w:val="18"/>
                <w:lang w:eastAsia="zh-CN"/>
              </w:rPr>
            </w:pPr>
            <w:r w:rsidRPr="00B540E4">
              <w:rPr>
                <w:rFonts w:eastAsia="SimSun"/>
                <w:sz w:val="18"/>
                <w:szCs w:val="18"/>
                <w:lang w:eastAsia="zh-CN"/>
              </w:rPr>
              <w:t>01 03 00 00 00 0000 800</w:t>
            </w:r>
          </w:p>
        </w:tc>
        <w:tc>
          <w:tcPr>
            <w:tcW w:w="4354"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Погашение бюджетных кредитов, полученных от других бюджетов бюджетной системы Российской Федерации в валюте Российской Федерации</w:t>
            </w:r>
          </w:p>
        </w:tc>
        <w:tc>
          <w:tcPr>
            <w:tcW w:w="1513" w:type="dxa"/>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0,000</w:t>
            </w:r>
          </w:p>
        </w:tc>
        <w:tc>
          <w:tcPr>
            <w:tcW w:w="1419" w:type="dxa"/>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0,000</w:t>
            </w:r>
          </w:p>
        </w:tc>
        <w:tc>
          <w:tcPr>
            <w:tcW w:w="1533" w:type="dxa"/>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0,000</w:t>
            </w:r>
          </w:p>
        </w:tc>
      </w:tr>
      <w:tr w:rsidR="00B540E4" w:rsidRPr="00B540E4" w:rsidTr="00B540E4">
        <w:trPr>
          <w:trHeight w:val="155"/>
        </w:trPr>
        <w:tc>
          <w:tcPr>
            <w:tcW w:w="1566" w:type="dxa"/>
            <w:hideMark/>
          </w:tcPr>
          <w:p w:rsidR="00B540E4" w:rsidRPr="00B540E4" w:rsidRDefault="00B540E4" w:rsidP="00B540E4">
            <w:pPr>
              <w:suppressAutoHyphens/>
              <w:autoSpaceDN w:val="0"/>
              <w:ind w:right="-90"/>
              <w:jc w:val="center"/>
              <w:rPr>
                <w:rFonts w:eastAsia="SimSun"/>
                <w:sz w:val="18"/>
                <w:szCs w:val="18"/>
                <w:lang w:eastAsia="zh-CN"/>
              </w:rPr>
            </w:pPr>
            <w:r w:rsidRPr="00B540E4">
              <w:rPr>
                <w:rFonts w:eastAsia="SimSun"/>
                <w:sz w:val="18"/>
                <w:szCs w:val="18"/>
                <w:lang w:eastAsia="zh-CN"/>
              </w:rPr>
              <w:t>01 03 00 00 05 0000 810</w:t>
            </w:r>
          </w:p>
        </w:tc>
        <w:tc>
          <w:tcPr>
            <w:tcW w:w="4354" w:type="dxa"/>
            <w:hideMark/>
          </w:tcPr>
          <w:p w:rsidR="00B540E4" w:rsidRPr="00B540E4" w:rsidRDefault="00B540E4" w:rsidP="00B540E4">
            <w:pPr>
              <w:suppressAutoHyphens/>
              <w:autoSpaceDN w:val="0"/>
              <w:rPr>
                <w:rFonts w:eastAsia="SimSun"/>
                <w:sz w:val="18"/>
                <w:szCs w:val="18"/>
                <w:lang w:eastAsia="zh-CN"/>
              </w:rPr>
            </w:pPr>
            <w:r>
              <w:rPr>
                <w:rFonts w:eastAsia="SimSun"/>
                <w:sz w:val="18"/>
                <w:szCs w:val="18"/>
                <w:lang w:eastAsia="zh-CN"/>
              </w:rPr>
              <w:t xml:space="preserve">Погашение бюджетами </w:t>
            </w:r>
            <w:r w:rsidRPr="00B540E4">
              <w:rPr>
                <w:rFonts w:eastAsia="SimSun"/>
                <w:sz w:val="18"/>
                <w:szCs w:val="18"/>
                <w:lang w:eastAsia="zh-CN"/>
              </w:rPr>
              <w:t>муниципальных районов кредитов от других бюджетов бюджетной системы Российской Федерации в валюте Российской Федерации</w:t>
            </w:r>
          </w:p>
        </w:tc>
        <w:tc>
          <w:tcPr>
            <w:tcW w:w="1513" w:type="dxa"/>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0,000</w:t>
            </w:r>
          </w:p>
        </w:tc>
        <w:tc>
          <w:tcPr>
            <w:tcW w:w="1419" w:type="dxa"/>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0,000</w:t>
            </w:r>
          </w:p>
        </w:tc>
        <w:tc>
          <w:tcPr>
            <w:tcW w:w="1533" w:type="dxa"/>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0,000</w:t>
            </w:r>
          </w:p>
        </w:tc>
      </w:tr>
      <w:tr w:rsidR="00B540E4" w:rsidRPr="00B540E4" w:rsidTr="00B540E4">
        <w:trPr>
          <w:trHeight w:val="255"/>
        </w:trPr>
        <w:tc>
          <w:tcPr>
            <w:tcW w:w="1566" w:type="dxa"/>
            <w:hideMark/>
          </w:tcPr>
          <w:p w:rsidR="00B540E4" w:rsidRPr="00B540E4" w:rsidRDefault="00B540E4" w:rsidP="00B540E4">
            <w:pPr>
              <w:suppressAutoHyphens/>
              <w:autoSpaceDN w:val="0"/>
              <w:ind w:right="-90"/>
              <w:jc w:val="center"/>
              <w:rPr>
                <w:rFonts w:eastAsia="SimSun"/>
                <w:b/>
                <w:bCs/>
                <w:sz w:val="18"/>
                <w:szCs w:val="18"/>
                <w:lang w:eastAsia="zh-CN"/>
              </w:rPr>
            </w:pPr>
            <w:r w:rsidRPr="00B540E4">
              <w:rPr>
                <w:rFonts w:eastAsia="SimSun"/>
                <w:b/>
                <w:bCs/>
                <w:sz w:val="18"/>
                <w:szCs w:val="18"/>
                <w:lang w:eastAsia="zh-CN"/>
              </w:rPr>
              <w:t>01 05 00 00 00 0000 000</w:t>
            </w:r>
          </w:p>
        </w:tc>
        <w:tc>
          <w:tcPr>
            <w:tcW w:w="4354"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Изменение остатков средств на счетах по учету средств бюджета</w:t>
            </w:r>
          </w:p>
        </w:tc>
        <w:tc>
          <w:tcPr>
            <w:tcW w:w="1513" w:type="dxa"/>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92 127,93523</w:t>
            </w:r>
          </w:p>
        </w:tc>
        <w:tc>
          <w:tcPr>
            <w:tcW w:w="1419" w:type="dxa"/>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w:t>
            </w:r>
          </w:p>
        </w:tc>
        <w:tc>
          <w:tcPr>
            <w:tcW w:w="1533" w:type="dxa"/>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w:t>
            </w:r>
          </w:p>
        </w:tc>
      </w:tr>
      <w:tr w:rsidR="00B540E4" w:rsidRPr="00B540E4" w:rsidTr="00B540E4">
        <w:trPr>
          <w:trHeight w:val="60"/>
        </w:trPr>
        <w:tc>
          <w:tcPr>
            <w:tcW w:w="1566" w:type="dxa"/>
            <w:hideMark/>
          </w:tcPr>
          <w:p w:rsidR="00B540E4" w:rsidRPr="00B540E4" w:rsidRDefault="00B540E4" w:rsidP="00B540E4">
            <w:pPr>
              <w:suppressAutoHyphens/>
              <w:autoSpaceDN w:val="0"/>
              <w:ind w:right="-90"/>
              <w:jc w:val="center"/>
              <w:rPr>
                <w:rFonts w:eastAsia="SimSun"/>
                <w:sz w:val="18"/>
                <w:szCs w:val="18"/>
                <w:lang w:eastAsia="zh-CN"/>
              </w:rPr>
            </w:pPr>
            <w:r w:rsidRPr="00B540E4">
              <w:rPr>
                <w:rFonts w:eastAsia="SimSun"/>
                <w:sz w:val="18"/>
                <w:szCs w:val="18"/>
                <w:lang w:eastAsia="zh-CN"/>
              </w:rPr>
              <w:t>01 05 00 00 00 0000 500</w:t>
            </w:r>
          </w:p>
        </w:tc>
        <w:tc>
          <w:tcPr>
            <w:tcW w:w="4354"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Увеличение остатков средств бюджетов</w:t>
            </w:r>
          </w:p>
        </w:tc>
        <w:tc>
          <w:tcPr>
            <w:tcW w:w="1513" w:type="dxa"/>
            <w:hideMark/>
          </w:tcPr>
          <w:p w:rsidR="00B540E4" w:rsidRPr="00B540E4" w:rsidRDefault="00B540E4" w:rsidP="00B540E4">
            <w:pPr>
              <w:suppressAutoHyphens/>
              <w:autoSpaceDN w:val="0"/>
              <w:ind w:left="-37"/>
              <w:jc w:val="right"/>
              <w:rPr>
                <w:rFonts w:eastAsia="SimSun"/>
                <w:sz w:val="18"/>
                <w:szCs w:val="18"/>
                <w:lang w:eastAsia="zh-CN"/>
              </w:rPr>
            </w:pPr>
            <w:r w:rsidRPr="00B540E4">
              <w:rPr>
                <w:rFonts w:eastAsia="SimSun"/>
                <w:sz w:val="18"/>
                <w:szCs w:val="18"/>
                <w:lang w:eastAsia="zh-CN"/>
              </w:rPr>
              <w:t>-3 461 956,72957</w:t>
            </w:r>
          </w:p>
        </w:tc>
        <w:tc>
          <w:tcPr>
            <w:tcW w:w="1419" w:type="dxa"/>
            <w:hideMark/>
          </w:tcPr>
          <w:p w:rsidR="00B540E4" w:rsidRPr="00B540E4" w:rsidRDefault="00B540E4" w:rsidP="00B540E4">
            <w:pPr>
              <w:suppressAutoHyphens/>
              <w:autoSpaceDN w:val="0"/>
              <w:ind w:left="-133"/>
              <w:jc w:val="right"/>
              <w:rPr>
                <w:rFonts w:eastAsia="SimSun"/>
                <w:sz w:val="18"/>
                <w:szCs w:val="18"/>
                <w:lang w:eastAsia="zh-CN"/>
              </w:rPr>
            </w:pPr>
            <w:r w:rsidRPr="00B540E4">
              <w:rPr>
                <w:rFonts w:eastAsia="SimSun"/>
                <w:sz w:val="18"/>
                <w:szCs w:val="18"/>
                <w:lang w:eastAsia="zh-CN"/>
              </w:rPr>
              <w:t>-2 934 870,17670</w:t>
            </w:r>
          </w:p>
        </w:tc>
        <w:tc>
          <w:tcPr>
            <w:tcW w:w="1533" w:type="dxa"/>
            <w:hideMark/>
          </w:tcPr>
          <w:p w:rsidR="00B540E4" w:rsidRPr="00B540E4" w:rsidRDefault="00B540E4" w:rsidP="00B540E4">
            <w:pPr>
              <w:suppressAutoHyphens/>
              <w:autoSpaceDN w:val="0"/>
              <w:ind w:left="-134"/>
              <w:jc w:val="right"/>
              <w:rPr>
                <w:rFonts w:eastAsia="SimSun"/>
                <w:sz w:val="18"/>
                <w:szCs w:val="18"/>
                <w:lang w:eastAsia="zh-CN"/>
              </w:rPr>
            </w:pPr>
            <w:r w:rsidRPr="00B540E4">
              <w:rPr>
                <w:rFonts w:eastAsia="SimSun"/>
                <w:sz w:val="18"/>
                <w:szCs w:val="18"/>
                <w:lang w:eastAsia="zh-CN"/>
              </w:rPr>
              <w:t>-3 001 539,82950</w:t>
            </w:r>
          </w:p>
        </w:tc>
      </w:tr>
      <w:tr w:rsidR="00B540E4" w:rsidRPr="00B540E4" w:rsidTr="00B540E4">
        <w:trPr>
          <w:trHeight w:val="255"/>
        </w:trPr>
        <w:tc>
          <w:tcPr>
            <w:tcW w:w="1566" w:type="dxa"/>
            <w:hideMark/>
          </w:tcPr>
          <w:p w:rsidR="00B540E4" w:rsidRPr="00B540E4" w:rsidRDefault="00B540E4" w:rsidP="00B540E4">
            <w:pPr>
              <w:suppressAutoHyphens/>
              <w:autoSpaceDN w:val="0"/>
              <w:ind w:right="-90"/>
              <w:jc w:val="center"/>
              <w:rPr>
                <w:rFonts w:eastAsia="SimSun"/>
                <w:sz w:val="18"/>
                <w:szCs w:val="18"/>
                <w:lang w:eastAsia="zh-CN"/>
              </w:rPr>
            </w:pPr>
            <w:r w:rsidRPr="00B540E4">
              <w:rPr>
                <w:rFonts w:eastAsia="SimSun"/>
                <w:sz w:val="18"/>
                <w:szCs w:val="18"/>
                <w:lang w:eastAsia="zh-CN"/>
              </w:rPr>
              <w:t>01 05 02 00 00 0000 500</w:t>
            </w:r>
          </w:p>
        </w:tc>
        <w:tc>
          <w:tcPr>
            <w:tcW w:w="4354"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Увеличение прочих остатков средств бюджетов</w:t>
            </w:r>
          </w:p>
        </w:tc>
        <w:tc>
          <w:tcPr>
            <w:tcW w:w="1513" w:type="dxa"/>
            <w:hideMark/>
          </w:tcPr>
          <w:p w:rsidR="00B540E4" w:rsidRPr="00B540E4" w:rsidRDefault="00B540E4" w:rsidP="00B540E4">
            <w:pPr>
              <w:suppressAutoHyphens/>
              <w:autoSpaceDN w:val="0"/>
              <w:ind w:left="-37"/>
              <w:jc w:val="right"/>
              <w:rPr>
                <w:rFonts w:eastAsia="SimSun"/>
                <w:sz w:val="18"/>
                <w:szCs w:val="18"/>
                <w:lang w:eastAsia="zh-CN"/>
              </w:rPr>
            </w:pPr>
            <w:r w:rsidRPr="00B540E4">
              <w:rPr>
                <w:rFonts w:eastAsia="SimSun"/>
                <w:sz w:val="18"/>
                <w:szCs w:val="18"/>
                <w:lang w:eastAsia="zh-CN"/>
              </w:rPr>
              <w:t>-3 461 956,72957</w:t>
            </w:r>
          </w:p>
        </w:tc>
        <w:tc>
          <w:tcPr>
            <w:tcW w:w="1419" w:type="dxa"/>
            <w:hideMark/>
          </w:tcPr>
          <w:p w:rsidR="00B540E4" w:rsidRPr="00B540E4" w:rsidRDefault="00B540E4" w:rsidP="00B540E4">
            <w:pPr>
              <w:suppressAutoHyphens/>
              <w:autoSpaceDN w:val="0"/>
              <w:ind w:left="-133"/>
              <w:jc w:val="right"/>
              <w:rPr>
                <w:rFonts w:eastAsia="SimSun"/>
                <w:sz w:val="18"/>
                <w:szCs w:val="18"/>
                <w:lang w:eastAsia="zh-CN"/>
              </w:rPr>
            </w:pPr>
            <w:r w:rsidRPr="00B540E4">
              <w:rPr>
                <w:rFonts w:eastAsia="SimSun"/>
                <w:sz w:val="18"/>
                <w:szCs w:val="18"/>
                <w:lang w:eastAsia="zh-CN"/>
              </w:rPr>
              <w:t>-2 934 870,17670</w:t>
            </w:r>
          </w:p>
        </w:tc>
        <w:tc>
          <w:tcPr>
            <w:tcW w:w="1533" w:type="dxa"/>
            <w:hideMark/>
          </w:tcPr>
          <w:p w:rsidR="00B540E4" w:rsidRPr="00B540E4" w:rsidRDefault="00B540E4" w:rsidP="00B540E4">
            <w:pPr>
              <w:suppressAutoHyphens/>
              <w:autoSpaceDN w:val="0"/>
              <w:ind w:left="-134"/>
              <w:jc w:val="right"/>
              <w:rPr>
                <w:rFonts w:eastAsia="SimSun"/>
                <w:sz w:val="18"/>
                <w:szCs w:val="18"/>
                <w:lang w:eastAsia="zh-CN"/>
              </w:rPr>
            </w:pPr>
            <w:r w:rsidRPr="00B540E4">
              <w:rPr>
                <w:rFonts w:eastAsia="SimSun"/>
                <w:sz w:val="18"/>
                <w:szCs w:val="18"/>
                <w:lang w:eastAsia="zh-CN"/>
              </w:rPr>
              <w:t>-3 001 539,82950</w:t>
            </w:r>
          </w:p>
        </w:tc>
      </w:tr>
      <w:tr w:rsidR="00B540E4" w:rsidRPr="00B540E4" w:rsidTr="00B540E4">
        <w:trPr>
          <w:trHeight w:val="255"/>
        </w:trPr>
        <w:tc>
          <w:tcPr>
            <w:tcW w:w="1566" w:type="dxa"/>
            <w:hideMark/>
          </w:tcPr>
          <w:p w:rsidR="00B540E4" w:rsidRPr="00B540E4" w:rsidRDefault="00B540E4" w:rsidP="00B540E4">
            <w:pPr>
              <w:suppressAutoHyphens/>
              <w:autoSpaceDN w:val="0"/>
              <w:ind w:right="-90"/>
              <w:jc w:val="center"/>
              <w:rPr>
                <w:rFonts w:eastAsia="SimSun"/>
                <w:sz w:val="18"/>
                <w:szCs w:val="18"/>
                <w:lang w:eastAsia="zh-CN"/>
              </w:rPr>
            </w:pPr>
            <w:r w:rsidRPr="00B540E4">
              <w:rPr>
                <w:rFonts w:eastAsia="SimSun"/>
                <w:sz w:val="18"/>
                <w:szCs w:val="18"/>
                <w:lang w:eastAsia="zh-CN"/>
              </w:rPr>
              <w:t>01 05 02 01 00 0000 510</w:t>
            </w:r>
          </w:p>
        </w:tc>
        <w:tc>
          <w:tcPr>
            <w:tcW w:w="4354"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Увеличение прочих остатков денежных средств бюджетов</w:t>
            </w:r>
          </w:p>
        </w:tc>
        <w:tc>
          <w:tcPr>
            <w:tcW w:w="1513" w:type="dxa"/>
            <w:hideMark/>
          </w:tcPr>
          <w:p w:rsidR="00B540E4" w:rsidRPr="00B540E4" w:rsidRDefault="00B540E4" w:rsidP="00B540E4">
            <w:pPr>
              <w:suppressAutoHyphens/>
              <w:autoSpaceDN w:val="0"/>
              <w:ind w:left="-37"/>
              <w:jc w:val="right"/>
              <w:rPr>
                <w:rFonts w:eastAsia="SimSun"/>
                <w:sz w:val="18"/>
                <w:szCs w:val="18"/>
                <w:lang w:eastAsia="zh-CN"/>
              </w:rPr>
            </w:pPr>
            <w:r w:rsidRPr="00B540E4">
              <w:rPr>
                <w:rFonts w:eastAsia="SimSun"/>
                <w:sz w:val="18"/>
                <w:szCs w:val="18"/>
                <w:lang w:eastAsia="zh-CN"/>
              </w:rPr>
              <w:t>-3 461 956,72957</w:t>
            </w:r>
          </w:p>
        </w:tc>
        <w:tc>
          <w:tcPr>
            <w:tcW w:w="1419" w:type="dxa"/>
            <w:hideMark/>
          </w:tcPr>
          <w:p w:rsidR="00B540E4" w:rsidRPr="00B540E4" w:rsidRDefault="00B540E4" w:rsidP="00B540E4">
            <w:pPr>
              <w:suppressAutoHyphens/>
              <w:autoSpaceDN w:val="0"/>
              <w:ind w:left="-133"/>
              <w:jc w:val="right"/>
              <w:rPr>
                <w:rFonts w:eastAsia="SimSun"/>
                <w:sz w:val="18"/>
                <w:szCs w:val="18"/>
                <w:lang w:eastAsia="zh-CN"/>
              </w:rPr>
            </w:pPr>
            <w:r w:rsidRPr="00B540E4">
              <w:rPr>
                <w:rFonts w:eastAsia="SimSun"/>
                <w:sz w:val="18"/>
                <w:szCs w:val="18"/>
                <w:lang w:eastAsia="zh-CN"/>
              </w:rPr>
              <w:t>-2 934 870,17670</w:t>
            </w:r>
          </w:p>
        </w:tc>
        <w:tc>
          <w:tcPr>
            <w:tcW w:w="1533" w:type="dxa"/>
            <w:hideMark/>
          </w:tcPr>
          <w:p w:rsidR="00B540E4" w:rsidRPr="00B540E4" w:rsidRDefault="00B540E4" w:rsidP="00B540E4">
            <w:pPr>
              <w:suppressAutoHyphens/>
              <w:autoSpaceDN w:val="0"/>
              <w:ind w:left="-134"/>
              <w:jc w:val="right"/>
              <w:rPr>
                <w:rFonts w:eastAsia="SimSun"/>
                <w:sz w:val="18"/>
                <w:szCs w:val="18"/>
                <w:lang w:eastAsia="zh-CN"/>
              </w:rPr>
            </w:pPr>
            <w:r w:rsidRPr="00B540E4">
              <w:rPr>
                <w:rFonts w:eastAsia="SimSun"/>
                <w:sz w:val="18"/>
                <w:szCs w:val="18"/>
                <w:lang w:eastAsia="zh-CN"/>
              </w:rPr>
              <w:t>-3 001 539,82950</w:t>
            </w:r>
          </w:p>
        </w:tc>
      </w:tr>
      <w:tr w:rsidR="00B540E4" w:rsidRPr="00B540E4" w:rsidTr="00B540E4">
        <w:trPr>
          <w:trHeight w:val="60"/>
        </w:trPr>
        <w:tc>
          <w:tcPr>
            <w:tcW w:w="1566" w:type="dxa"/>
            <w:hideMark/>
          </w:tcPr>
          <w:p w:rsidR="00B540E4" w:rsidRPr="00B540E4" w:rsidRDefault="00B540E4" w:rsidP="00B540E4">
            <w:pPr>
              <w:suppressAutoHyphens/>
              <w:autoSpaceDN w:val="0"/>
              <w:ind w:right="-90"/>
              <w:jc w:val="center"/>
              <w:rPr>
                <w:rFonts w:eastAsia="SimSun"/>
                <w:sz w:val="18"/>
                <w:szCs w:val="18"/>
                <w:lang w:eastAsia="zh-CN"/>
              </w:rPr>
            </w:pPr>
            <w:r w:rsidRPr="00B540E4">
              <w:rPr>
                <w:rFonts w:eastAsia="SimSun"/>
                <w:sz w:val="18"/>
                <w:szCs w:val="18"/>
                <w:lang w:eastAsia="zh-CN"/>
              </w:rPr>
              <w:t>01 05 02 01 05 0000 510</w:t>
            </w:r>
          </w:p>
        </w:tc>
        <w:tc>
          <w:tcPr>
            <w:tcW w:w="4354"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Увеличение прочих остатков денежных средств бюджетов муниципальных районов</w:t>
            </w:r>
          </w:p>
        </w:tc>
        <w:tc>
          <w:tcPr>
            <w:tcW w:w="1513" w:type="dxa"/>
            <w:hideMark/>
          </w:tcPr>
          <w:p w:rsidR="00B540E4" w:rsidRPr="00B540E4" w:rsidRDefault="00B540E4" w:rsidP="00B540E4">
            <w:pPr>
              <w:suppressAutoHyphens/>
              <w:autoSpaceDN w:val="0"/>
              <w:ind w:left="-37"/>
              <w:jc w:val="right"/>
              <w:rPr>
                <w:rFonts w:eastAsia="SimSun"/>
                <w:sz w:val="18"/>
                <w:szCs w:val="18"/>
                <w:lang w:eastAsia="zh-CN"/>
              </w:rPr>
            </w:pPr>
            <w:r w:rsidRPr="00B540E4">
              <w:rPr>
                <w:rFonts w:eastAsia="SimSun"/>
                <w:sz w:val="18"/>
                <w:szCs w:val="18"/>
                <w:lang w:eastAsia="zh-CN"/>
              </w:rPr>
              <w:t>-3 461 956,72957</w:t>
            </w:r>
          </w:p>
        </w:tc>
        <w:tc>
          <w:tcPr>
            <w:tcW w:w="1419" w:type="dxa"/>
            <w:hideMark/>
          </w:tcPr>
          <w:p w:rsidR="00B540E4" w:rsidRPr="00B540E4" w:rsidRDefault="00B540E4" w:rsidP="00B540E4">
            <w:pPr>
              <w:suppressAutoHyphens/>
              <w:autoSpaceDN w:val="0"/>
              <w:ind w:left="-133"/>
              <w:jc w:val="right"/>
              <w:rPr>
                <w:rFonts w:eastAsia="SimSun"/>
                <w:sz w:val="18"/>
                <w:szCs w:val="18"/>
                <w:lang w:eastAsia="zh-CN"/>
              </w:rPr>
            </w:pPr>
            <w:r w:rsidRPr="00B540E4">
              <w:rPr>
                <w:rFonts w:eastAsia="SimSun"/>
                <w:sz w:val="18"/>
                <w:szCs w:val="18"/>
                <w:lang w:eastAsia="zh-CN"/>
              </w:rPr>
              <w:t>-2 934 870,17670</w:t>
            </w:r>
          </w:p>
        </w:tc>
        <w:tc>
          <w:tcPr>
            <w:tcW w:w="1533" w:type="dxa"/>
            <w:hideMark/>
          </w:tcPr>
          <w:p w:rsidR="00B540E4" w:rsidRPr="00B540E4" w:rsidRDefault="00B540E4" w:rsidP="00B540E4">
            <w:pPr>
              <w:suppressAutoHyphens/>
              <w:autoSpaceDN w:val="0"/>
              <w:ind w:left="-134"/>
              <w:jc w:val="right"/>
              <w:rPr>
                <w:rFonts w:eastAsia="SimSun"/>
                <w:sz w:val="18"/>
                <w:szCs w:val="18"/>
                <w:lang w:eastAsia="zh-CN"/>
              </w:rPr>
            </w:pPr>
            <w:r w:rsidRPr="00B540E4">
              <w:rPr>
                <w:rFonts w:eastAsia="SimSun"/>
                <w:sz w:val="18"/>
                <w:szCs w:val="18"/>
                <w:lang w:eastAsia="zh-CN"/>
              </w:rPr>
              <w:t>-3 001 539,82950</w:t>
            </w:r>
          </w:p>
        </w:tc>
      </w:tr>
      <w:tr w:rsidR="00B540E4" w:rsidRPr="00B540E4" w:rsidTr="00B540E4">
        <w:trPr>
          <w:trHeight w:val="255"/>
        </w:trPr>
        <w:tc>
          <w:tcPr>
            <w:tcW w:w="1566" w:type="dxa"/>
            <w:hideMark/>
          </w:tcPr>
          <w:p w:rsidR="00B540E4" w:rsidRPr="00B540E4" w:rsidRDefault="00B540E4" w:rsidP="00B540E4">
            <w:pPr>
              <w:suppressAutoHyphens/>
              <w:autoSpaceDN w:val="0"/>
              <w:ind w:right="-90"/>
              <w:jc w:val="center"/>
              <w:rPr>
                <w:rFonts w:eastAsia="SimSun"/>
                <w:sz w:val="18"/>
                <w:szCs w:val="18"/>
                <w:lang w:eastAsia="zh-CN"/>
              </w:rPr>
            </w:pPr>
            <w:r w:rsidRPr="00B540E4">
              <w:rPr>
                <w:rFonts w:eastAsia="SimSun"/>
                <w:sz w:val="18"/>
                <w:szCs w:val="18"/>
                <w:lang w:eastAsia="zh-CN"/>
              </w:rPr>
              <w:t>01 05 00 00 00 0000 600</w:t>
            </w:r>
          </w:p>
        </w:tc>
        <w:tc>
          <w:tcPr>
            <w:tcW w:w="4354"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Уменьшение остатков средств бюджетов</w:t>
            </w:r>
          </w:p>
        </w:tc>
        <w:tc>
          <w:tcPr>
            <w:tcW w:w="1513" w:type="dxa"/>
            <w:hideMark/>
          </w:tcPr>
          <w:p w:rsidR="00B540E4" w:rsidRPr="00B540E4" w:rsidRDefault="00B540E4" w:rsidP="00B540E4">
            <w:pPr>
              <w:suppressAutoHyphens/>
              <w:autoSpaceDN w:val="0"/>
              <w:ind w:left="-37"/>
              <w:jc w:val="right"/>
              <w:rPr>
                <w:rFonts w:eastAsia="SimSun"/>
                <w:sz w:val="18"/>
                <w:szCs w:val="18"/>
                <w:lang w:eastAsia="zh-CN"/>
              </w:rPr>
            </w:pPr>
            <w:r w:rsidRPr="00B540E4">
              <w:rPr>
                <w:rFonts w:eastAsia="SimSun"/>
                <w:sz w:val="18"/>
                <w:szCs w:val="18"/>
                <w:lang w:eastAsia="zh-CN"/>
              </w:rPr>
              <w:t>3 554 084,66480</w:t>
            </w:r>
          </w:p>
        </w:tc>
        <w:tc>
          <w:tcPr>
            <w:tcW w:w="1419" w:type="dxa"/>
            <w:hideMark/>
          </w:tcPr>
          <w:p w:rsidR="00B540E4" w:rsidRPr="00B540E4" w:rsidRDefault="00B540E4" w:rsidP="00B540E4">
            <w:pPr>
              <w:suppressAutoHyphens/>
              <w:autoSpaceDN w:val="0"/>
              <w:ind w:left="-133"/>
              <w:jc w:val="right"/>
              <w:rPr>
                <w:rFonts w:eastAsia="SimSun"/>
                <w:sz w:val="18"/>
                <w:szCs w:val="18"/>
                <w:lang w:eastAsia="zh-CN"/>
              </w:rPr>
            </w:pPr>
            <w:r w:rsidRPr="00B540E4">
              <w:rPr>
                <w:rFonts w:eastAsia="SimSun"/>
                <w:sz w:val="18"/>
                <w:szCs w:val="18"/>
                <w:lang w:eastAsia="zh-CN"/>
              </w:rPr>
              <w:t>2 934 870,17670</w:t>
            </w:r>
          </w:p>
        </w:tc>
        <w:tc>
          <w:tcPr>
            <w:tcW w:w="1533" w:type="dxa"/>
            <w:hideMark/>
          </w:tcPr>
          <w:p w:rsidR="00B540E4" w:rsidRPr="00B540E4" w:rsidRDefault="00B540E4" w:rsidP="00B540E4">
            <w:pPr>
              <w:suppressAutoHyphens/>
              <w:autoSpaceDN w:val="0"/>
              <w:ind w:left="-134"/>
              <w:jc w:val="right"/>
              <w:rPr>
                <w:rFonts w:eastAsia="SimSun"/>
                <w:sz w:val="18"/>
                <w:szCs w:val="18"/>
                <w:lang w:eastAsia="zh-CN"/>
              </w:rPr>
            </w:pPr>
            <w:r w:rsidRPr="00B540E4">
              <w:rPr>
                <w:rFonts w:eastAsia="SimSun"/>
                <w:sz w:val="18"/>
                <w:szCs w:val="18"/>
                <w:lang w:eastAsia="zh-CN"/>
              </w:rPr>
              <w:t>3 001 539,82950</w:t>
            </w:r>
          </w:p>
        </w:tc>
      </w:tr>
      <w:tr w:rsidR="00B540E4" w:rsidRPr="00B540E4" w:rsidTr="00B540E4">
        <w:trPr>
          <w:trHeight w:val="255"/>
        </w:trPr>
        <w:tc>
          <w:tcPr>
            <w:tcW w:w="1566" w:type="dxa"/>
            <w:hideMark/>
          </w:tcPr>
          <w:p w:rsidR="00B540E4" w:rsidRPr="00B540E4" w:rsidRDefault="00B540E4" w:rsidP="00B540E4">
            <w:pPr>
              <w:suppressAutoHyphens/>
              <w:autoSpaceDN w:val="0"/>
              <w:ind w:right="-90"/>
              <w:jc w:val="center"/>
              <w:rPr>
                <w:rFonts w:eastAsia="SimSun"/>
                <w:sz w:val="18"/>
                <w:szCs w:val="18"/>
                <w:lang w:eastAsia="zh-CN"/>
              </w:rPr>
            </w:pPr>
            <w:r w:rsidRPr="00B540E4">
              <w:rPr>
                <w:rFonts w:eastAsia="SimSun"/>
                <w:sz w:val="18"/>
                <w:szCs w:val="18"/>
                <w:lang w:eastAsia="zh-CN"/>
              </w:rPr>
              <w:t>01 05 02 00 00 0000 600</w:t>
            </w:r>
          </w:p>
        </w:tc>
        <w:tc>
          <w:tcPr>
            <w:tcW w:w="4354"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Уменьшение прочих остатков средств бюджетов</w:t>
            </w:r>
          </w:p>
        </w:tc>
        <w:tc>
          <w:tcPr>
            <w:tcW w:w="1513" w:type="dxa"/>
            <w:hideMark/>
          </w:tcPr>
          <w:p w:rsidR="00B540E4" w:rsidRPr="00B540E4" w:rsidRDefault="00B540E4" w:rsidP="00B540E4">
            <w:pPr>
              <w:suppressAutoHyphens/>
              <w:autoSpaceDN w:val="0"/>
              <w:ind w:left="-73"/>
              <w:jc w:val="right"/>
              <w:rPr>
                <w:rFonts w:eastAsia="SimSun"/>
                <w:sz w:val="18"/>
                <w:szCs w:val="18"/>
                <w:lang w:eastAsia="zh-CN"/>
              </w:rPr>
            </w:pPr>
            <w:r w:rsidRPr="00B540E4">
              <w:rPr>
                <w:rFonts w:eastAsia="SimSun"/>
                <w:sz w:val="18"/>
                <w:szCs w:val="18"/>
                <w:lang w:eastAsia="zh-CN"/>
              </w:rPr>
              <w:t>3 554 084,66480</w:t>
            </w:r>
          </w:p>
        </w:tc>
        <w:tc>
          <w:tcPr>
            <w:tcW w:w="1419" w:type="dxa"/>
            <w:hideMark/>
          </w:tcPr>
          <w:p w:rsidR="00B540E4" w:rsidRPr="00B540E4" w:rsidRDefault="00B540E4" w:rsidP="00B540E4">
            <w:pPr>
              <w:suppressAutoHyphens/>
              <w:autoSpaceDN w:val="0"/>
              <w:ind w:left="-73"/>
              <w:jc w:val="right"/>
              <w:rPr>
                <w:rFonts w:eastAsia="SimSun"/>
                <w:sz w:val="18"/>
                <w:szCs w:val="18"/>
                <w:lang w:eastAsia="zh-CN"/>
              </w:rPr>
            </w:pPr>
            <w:r w:rsidRPr="00B540E4">
              <w:rPr>
                <w:rFonts w:eastAsia="SimSun"/>
                <w:sz w:val="18"/>
                <w:szCs w:val="18"/>
                <w:lang w:eastAsia="zh-CN"/>
              </w:rPr>
              <w:t>2 934 870,17670</w:t>
            </w:r>
          </w:p>
        </w:tc>
        <w:tc>
          <w:tcPr>
            <w:tcW w:w="1533" w:type="dxa"/>
            <w:hideMark/>
          </w:tcPr>
          <w:p w:rsidR="00B540E4" w:rsidRPr="00B540E4" w:rsidRDefault="00B540E4" w:rsidP="00B540E4">
            <w:pPr>
              <w:suppressAutoHyphens/>
              <w:autoSpaceDN w:val="0"/>
              <w:ind w:left="-73"/>
              <w:jc w:val="right"/>
              <w:rPr>
                <w:rFonts w:eastAsia="SimSun"/>
                <w:sz w:val="18"/>
                <w:szCs w:val="18"/>
                <w:lang w:eastAsia="zh-CN"/>
              </w:rPr>
            </w:pPr>
            <w:r w:rsidRPr="00B540E4">
              <w:rPr>
                <w:rFonts w:eastAsia="SimSun"/>
                <w:sz w:val="18"/>
                <w:szCs w:val="18"/>
                <w:lang w:eastAsia="zh-CN"/>
              </w:rPr>
              <w:t>3 001 539,82950</w:t>
            </w:r>
          </w:p>
        </w:tc>
      </w:tr>
      <w:tr w:rsidR="00B540E4" w:rsidRPr="00B540E4" w:rsidTr="00B540E4">
        <w:trPr>
          <w:trHeight w:val="255"/>
        </w:trPr>
        <w:tc>
          <w:tcPr>
            <w:tcW w:w="1566" w:type="dxa"/>
            <w:hideMark/>
          </w:tcPr>
          <w:p w:rsidR="00B540E4" w:rsidRPr="00B540E4" w:rsidRDefault="00B540E4" w:rsidP="00B540E4">
            <w:pPr>
              <w:suppressAutoHyphens/>
              <w:autoSpaceDN w:val="0"/>
              <w:ind w:right="-90"/>
              <w:jc w:val="center"/>
              <w:rPr>
                <w:rFonts w:eastAsia="SimSun"/>
                <w:sz w:val="18"/>
                <w:szCs w:val="18"/>
                <w:lang w:eastAsia="zh-CN"/>
              </w:rPr>
            </w:pPr>
            <w:r w:rsidRPr="00B540E4">
              <w:rPr>
                <w:rFonts w:eastAsia="SimSun"/>
                <w:sz w:val="18"/>
                <w:szCs w:val="18"/>
                <w:lang w:eastAsia="zh-CN"/>
              </w:rPr>
              <w:t>01 05 02 01 00 0000 610</w:t>
            </w:r>
          </w:p>
        </w:tc>
        <w:tc>
          <w:tcPr>
            <w:tcW w:w="4354"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Уменьшение прочих остатков денежных средств бюджетов</w:t>
            </w:r>
          </w:p>
        </w:tc>
        <w:tc>
          <w:tcPr>
            <w:tcW w:w="1513" w:type="dxa"/>
            <w:hideMark/>
          </w:tcPr>
          <w:p w:rsidR="00B540E4" w:rsidRPr="00B540E4" w:rsidRDefault="00B540E4" w:rsidP="00B540E4">
            <w:pPr>
              <w:suppressAutoHyphens/>
              <w:autoSpaceDN w:val="0"/>
              <w:ind w:left="-73"/>
              <w:jc w:val="right"/>
              <w:rPr>
                <w:rFonts w:eastAsia="SimSun"/>
                <w:sz w:val="18"/>
                <w:szCs w:val="18"/>
                <w:lang w:eastAsia="zh-CN"/>
              </w:rPr>
            </w:pPr>
            <w:r w:rsidRPr="00B540E4">
              <w:rPr>
                <w:rFonts w:eastAsia="SimSun"/>
                <w:sz w:val="18"/>
                <w:szCs w:val="18"/>
                <w:lang w:eastAsia="zh-CN"/>
              </w:rPr>
              <w:t>3 554 084,66480</w:t>
            </w:r>
          </w:p>
        </w:tc>
        <w:tc>
          <w:tcPr>
            <w:tcW w:w="1419" w:type="dxa"/>
            <w:hideMark/>
          </w:tcPr>
          <w:p w:rsidR="00B540E4" w:rsidRPr="00B540E4" w:rsidRDefault="00B540E4" w:rsidP="00B540E4">
            <w:pPr>
              <w:suppressAutoHyphens/>
              <w:autoSpaceDN w:val="0"/>
              <w:ind w:left="-73"/>
              <w:jc w:val="right"/>
              <w:rPr>
                <w:rFonts w:eastAsia="SimSun"/>
                <w:sz w:val="18"/>
                <w:szCs w:val="18"/>
                <w:lang w:eastAsia="zh-CN"/>
              </w:rPr>
            </w:pPr>
            <w:r w:rsidRPr="00B540E4">
              <w:rPr>
                <w:rFonts w:eastAsia="SimSun"/>
                <w:sz w:val="18"/>
                <w:szCs w:val="18"/>
                <w:lang w:eastAsia="zh-CN"/>
              </w:rPr>
              <w:t>2 934 870,17670</w:t>
            </w:r>
          </w:p>
        </w:tc>
        <w:tc>
          <w:tcPr>
            <w:tcW w:w="1533" w:type="dxa"/>
            <w:hideMark/>
          </w:tcPr>
          <w:p w:rsidR="00B540E4" w:rsidRPr="00B540E4" w:rsidRDefault="00B540E4" w:rsidP="00B540E4">
            <w:pPr>
              <w:suppressAutoHyphens/>
              <w:autoSpaceDN w:val="0"/>
              <w:ind w:left="-73"/>
              <w:jc w:val="right"/>
              <w:rPr>
                <w:rFonts w:eastAsia="SimSun"/>
                <w:sz w:val="18"/>
                <w:szCs w:val="18"/>
                <w:lang w:eastAsia="zh-CN"/>
              </w:rPr>
            </w:pPr>
            <w:r w:rsidRPr="00B540E4">
              <w:rPr>
                <w:rFonts w:eastAsia="SimSun"/>
                <w:sz w:val="18"/>
                <w:szCs w:val="18"/>
                <w:lang w:eastAsia="zh-CN"/>
              </w:rPr>
              <w:t>3 001 539,82950</w:t>
            </w:r>
          </w:p>
        </w:tc>
      </w:tr>
      <w:tr w:rsidR="00B540E4" w:rsidRPr="00B540E4" w:rsidTr="00B540E4">
        <w:trPr>
          <w:trHeight w:val="60"/>
        </w:trPr>
        <w:tc>
          <w:tcPr>
            <w:tcW w:w="1566" w:type="dxa"/>
            <w:hideMark/>
          </w:tcPr>
          <w:p w:rsidR="00B540E4" w:rsidRPr="00B540E4" w:rsidRDefault="00B540E4" w:rsidP="00B540E4">
            <w:pPr>
              <w:suppressAutoHyphens/>
              <w:autoSpaceDN w:val="0"/>
              <w:ind w:right="-90"/>
              <w:jc w:val="center"/>
              <w:rPr>
                <w:rFonts w:eastAsia="SimSun"/>
                <w:sz w:val="18"/>
                <w:szCs w:val="18"/>
                <w:lang w:eastAsia="zh-CN"/>
              </w:rPr>
            </w:pPr>
            <w:r w:rsidRPr="00B540E4">
              <w:rPr>
                <w:rFonts w:eastAsia="SimSun"/>
                <w:sz w:val="18"/>
                <w:szCs w:val="18"/>
                <w:lang w:eastAsia="zh-CN"/>
              </w:rPr>
              <w:t>01 05 02 01 05 0000 610</w:t>
            </w:r>
          </w:p>
        </w:tc>
        <w:tc>
          <w:tcPr>
            <w:tcW w:w="4354"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Уменьшение прочих остатков денежных средств бюджетов муниципальных районов</w:t>
            </w:r>
          </w:p>
        </w:tc>
        <w:tc>
          <w:tcPr>
            <w:tcW w:w="1513" w:type="dxa"/>
            <w:hideMark/>
          </w:tcPr>
          <w:p w:rsidR="00B540E4" w:rsidRPr="00B540E4" w:rsidRDefault="00B540E4" w:rsidP="00B540E4">
            <w:pPr>
              <w:suppressAutoHyphens/>
              <w:autoSpaceDN w:val="0"/>
              <w:ind w:left="-73"/>
              <w:jc w:val="right"/>
              <w:rPr>
                <w:rFonts w:eastAsia="SimSun"/>
                <w:sz w:val="18"/>
                <w:szCs w:val="18"/>
                <w:lang w:eastAsia="zh-CN"/>
              </w:rPr>
            </w:pPr>
            <w:r w:rsidRPr="00B540E4">
              <w:rPr>
                <w:rFonts w:eastAsia="SimSun"/>
                <w:sz w:val="18"/>
                <w:szCs w:val="18"/>
                <w:lang w:eastAsia="zh-CN"/>
              </w:rPr>
              <w:t>3 554 084,66480</w:t>
            </w:r>
          </w:p>
        </w:tc>
        <w:tc>
          <w:tcPr>
            <w:tcW w:w="1419" w:type="dxa"/>
            <w:hideMark/>
          </w:tcPr>
          <w:p w:rsidR="00B540E4" w:rsidRPr="00B540E4" w:rsidRDefault="00B540E4" w:rsidP="00B540E4">
            <w:pPr>
              <w:suppressAutoHyphens/>
              <w:autoSpaceDN w:val="0"/>
              <w:ind w:left="-73"/>
              <w:jc w:val="right"/>
              <w:rPr>
                <w:rFonts w:eastAsia="SimSun"/>
                <w:sz w:val="18"/>
                <w:szCs w:val="18"/>
                <w:lang w:eastAsia="zh-CN"/>
              </w:rPr>
            </w:pPr>
            <w:r w:rsidRPr="00B540E4">
              <w:rPr>
                <w:rFonts w:eastAsia="SimSun"/>
                <w:sz w:val="18"/>
                <w:szCs w:val="18"/>
                <w:lang w:eastAsia="zh-CN"/>
              </w:rPr>
              <w:t>2 934 870,17670</w:t>
            </w:r>
          </w:p>
        </w:tc>
        <w:tc>
          <w:tcPr>
            <w:tcW w:w="1533" w:type="dxa"/>
            <w:hideMark/>
          </w:tcPr>
          <w:p w:rsidR="00B540E4" w:rsidRPr="00B540E4" w:rsidRDefault="00B540E4" w:rsidP="00B540E4">
            <w:pPr>
              <w:suppressAutoHyphens/>
              <w:autoSpaceDN w:val="0"/>
              <w:ind w:left="-73"/>
              <w:jc w:val="right"/>
              <w:rPr>
                <w:rFonts w:eastAsia="SimSun"/>
                <w:sz w:val="18"/>
                <w:szCs w:val="18"/>
                <w:lang w:eastAsia="zh-CN"/>
              </w:rPr>
            </w:pPr>
            <w:r w:rsidRPr="00B540E4">
              <w:rPr>
                <w:rFonts w:eastAsia="SimSun"/>
                <w:sz w:val="18"/>
                <w:szCs w:val="18"/>
                <w:lang w:eastAsia="zh-CN"/>
              </w:rPr>
              <w:t>3 001 539,82950</w:t>
            </w:r>
          </w:p>
        </w:tc>
      </w:tr>
      <w:tr w:rsidR="00B540E4" w:rsidRPr="00B540E4" w:rsidTr="00B540E4">
        <w:trPr>
          <w:trHeight w:val="255"/>
        </w:trPr>
        <w:tc>
          <w:tcPr>
            <w:tcW w:w="1566" w:type="dxa"/>
            <w:hideMark/>
          </w:tcPr>
          <w:p w:rsidR="00B540E4" w:rsidRPr="00B540E4" w:rsidRDefault="00B540E4" w:rsidP="00B540E4">
            <w:pPr>
              <w:suppressAutoHyphens/>
              <w:autoSpaceDN w:val="0"/>
              <w:ind w:right="-90"/>
              <w:jc w:val="center"/>
              <w:rPr>
                <w:rFonts w:eastAsia="SimSun"/>
                <w:b/>
                <w:bCs/>
                <w:sz w:val="18"/>
                <w:szCs w:val="18"/>
                <w:lang w:eastAsia="zh-CN"/>
              </w:rPr>
            </w:pPr>
            <w:r w:rsidRPr="00B540E4">
              <w:rPr>
                <w:rFonts w:eastAsia="SimSun"/>
                <w:b/>
                <w:bCs/>
                <w:sz w:val="18"/>
                <w:szCs w:val="18"/>
                <w:lang w:eastAsia="zh-CN"/>
              </w:rPr>
              <w:t>01 06 00 00 00 0000 000</w:t>
            </w:r>
          </w:p>
        </w:tc>
        <w:tc>
          <w:tcPr>
            <w:tcW w:w="4354" w:type="dxa"/>
            <w:hideMark/>
          </w:tcPr>
          <w:p w:rsidR="00B540E4" w:rsidRPr="00B540E4" w:rsidRDefault="00B540E4" w:rsidP="00B540E4">
            <w:pPr>
              <w:suppressAutoHyphens/>
              <w:autoSpaceDN w:val="0"/>
              <w:rPr>
                <w:rFonts w:eastAsia="SimSun"/>
                <w:b/>
                <w:bCs/>
                <w:sz w:val="18"/>
                <w:szCs w:val="18"/>
                <w:lang w:eastAsia="zh-CN"/>
              </w:rPr>
            </w:pPr>
            <w:r w:rsidRPr="00B540E4">
              <w:rPr>
                <w:rFonts w:eastAsia="SimSun"/>
                <w:b/>
                <w:bCs/>
                <w:sz w:val="18"/>
                <w:szCs w:val="18"/>
                <w:lang w:eastAsia="zh-CN"/>
              </w:rPr>
              <w:t>Иные источники внутреннего финансирования дефицитов бюджетов</w:t>
            </w:r>
          </w:p>
        </w:tc>
        <w:tc>
          <w:tcPr>
            <w:tcW w:w="1513" w:type="dxa"/>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w:t>
            </w:r>
          </w:p>
        </w:tc>
        <w:tc>
          <w:tcPr>
            <w:tcW w:w="1419" w:type="dxa"/>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w:t>
            </w:r>
          </w:p>
        </w:tc>
        <w:tc>
          <w:tcPr>
            <w:tcW w:w="1533" w:type="dxa"/>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w:t>
            </w:r>
          </w:p>
        </w:tc>
      </w:tr>
      <w:tr w:rsidR="00B540E4" w:rsidRPr="00B540E4" w:rsidTr="00B540E4">
        <w:trPr>
          <w:trHeight w:val="60"/>
        </w:trPr>
        <w:tc>
          <w:tcPr>
            <w:tcW w:w="1566" w:type="dxa"/>
            <w:hideMark/>
          </w:tcPr>
          <w:p w:rsidR="00B540E4" w:rsidRPr="00B540E4" w:rsidRDefault="00B540E4" w:rsidP="00B540E4">
            <w:pPr>
              <w:suppressAutoHyphens/>
              <w:autoSpaceDN w:val="0"/>
              <w:ind w:right="-90"/>
              <w:jc w:val="center"/>
              <w:rPr>
                <w:rFonts w:eastAsia="SimSun"/>
                <w:sz w:val="18"/>
                <w:szCs w:val="18"/>
                <w:lang w:eastAsia="zh-CN"/>
              </w:rPr>
            </w:pPr>
            <w:r w:rsidRPr="00B540E4">
              <w:rPr>
                <w:rFonts w:eastAsia="SimSun"/>
                <w:sz w:val="18"/>
                <w:szCs w:val="18"/>
                <w:lang w:eastAsia="zh-CN"/>
              </w:rPr>
              <w:t>01 06 05 00 00 0000 000</w:t>
            </w:r>
          </w:p>
        </w:tc>
        <w:tc>
          <w:tcPr>
            <w:tcW w:w="4354"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Бюджетные кредиты, предоставленные внутри страны в валюте Российской Федерации</w:t>
            </w:r>
          </w:p>
        </w:tc>
        <w:tc>
          <w:tcPr>
            <w:tcW w:w="1513" w:type="dxa"/>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w:t>
            </w:r>
          </w:p>
        </w:tc>
        <w:tc>
          <w:tcPr>
            <w:tcW w:w="1419" w:type="dxa"/>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w:t>
            </w:r>
          </w:p>
        </w:tc>
        <w:tc>
          <w:tcPr>
            <w:tcW w:w="1533" w:type="dxa"/>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w:t>
            </w:r>
          </w:p>
        </w:tc>
      </w:tr>
      <w:tr w:rsidR="00B540E4" w:rsidRPr="00B540E4" w:rsidTr="00B540E4">
        <w:trPr>
          <w:trHeight w:val="60"/>
        </w:trPr>
        <w:tc>
          <w:tcPr>
            <w:tcW w:w="1566" w:type="dxa"/>
            <w:hideMark/>
          </w:tcPr>
          <w:p w:rsidR="00B540E4" w:rsidRPr="00B540E4" w:rsidRDefault="00B540E4" w:rsidP="00B540E4">
            <w:pPr>
              <w:suppressAutoHyphens/>
              <w:autoSpaceDN w:val="0"/>
              <w:ind w:right="-90"/>
              <w:jc w:val="center"/>
              <w:rPr>
                <w:rFonts w:eastAsia="SimSun"/>
                <w:sz w:val="18"/>
                <w:szCs w:val="18"/>
                <w:lang w:eastAsia="zh-CN"/>
              </w:rPr>
            </w:pPr>
            <w:r w:rsidRPr="00B540E4">
              <w:rPr>
                <w:rFonts w:eastAsia="SimSun"/>
                <w:sz w:val="18"/>
                <w:szCs w:val="18"/>
                <w:lang w:eastAsia="zh-CN"/>
              </w:rPr>
              <w:t>01 06 05 00 00 0000 600</w:t>
            </w:r>
          </w:p>
        </w:tc>
        <w:tc>
          <w:tcPr>
            <w:tcW w:w="4354"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Возврат бюджетных кредитов, предоставленных внутри страны в валюте Российской Федерации</w:t>
            </w:r>
          </w:p>
        </w:tc>
        <w:tc>
          <w:tcPr>
            <w:tcW w:w="1513" w:type="dxa"/>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419" w:type="dxa"/>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533" w:type="dxa"/>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765"/>
        </w:trPr>
        <w:tc>
          <w:tcPr>
            <w:tcW w:w="1566" w:type="dxa"/>
            <w:hideMark/>
          </w:tcPr>
          <w:p w:rsidR="00B540E4" w:rsidRPr="00B540E4" w:rsidRDefault="00B540E4" w:rsidP="00B540E4">
            <w:pPr>
              <w:suppressAutoHyphens/>
              <w:autoSpaceDN w:val="0"/>
              <w:ind w:right="-90"/>
              <w:jc w:val="center"/>
              <w:rPr>
                <w:rFonts w:eastAsia="SimSun"/>
                <w:sz w:val="18"/>
                <w:szCs w:val="18"/>
                <w:lang w:eastAsia="zh-CN"/>
              </w:rPr>
            </w:pPr>
            <w:r w:rsidRPr="00B540E4">
              <w:rPr>
                <w:rFonts w:eastAsia="SimSun"/>
                <w:sz w:val="18"/>
                <w:szCs w:val="18"/>
                <w:lang w:eastAsia="zh-CN"/>
              </w:rPr>
              <w:t>01 06 05 02 05 0000 640</w:t>
            </w:r>
          </w:p>
        </w:tc>
        <w:tc>
          <w:tcPr>
            <w:tcW w:w="4354"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Возврат бюджетных кредитов, предоставленных другим бюджетам бюджетной системы Ро</w:t>
            </w:r>
            <w:r>
              <w:rPr>
                <w:rFonts w:eastAsia="SimSun"/>
                <w:sz w:val="18"/>
                <w:szCs w:val="18"/>
                <w:lang w:eastAsia="zh-CN"/>
              </w:rPr>
              <w:t>ссийской Федерации из бюджетов м</w:t>
            </w:r>
            <w:r w:rsidRPr="00B540E4">
              <w:rPr>
                <w:rFonts w:eastAsia="SimSun"/>
                <w:sz w:val="18"/>
                <w:szCs w:val="18"/>
                <w:lang w:eastAsia="zh-CN"/>
              </w:rPr>
              <w:t>униципальных районов в валюте Российской Федерации</w:t>
            </w:r>
          </w:p>
        </w:tc>
        <w:tc>
          <w:tcPr>
            <w:tcW w:w="1513" w:type="dxa"/>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419" w:type="dxa"/>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533" w:type="dxa"/>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510"/>
        </w:trPr>
        <w:tc>
          <w:tcPr>
            <w:tcW w:w="1566" w:type="dxa"/>
            <w:hideMark/>
          </w:tcPr>
          <w:p w:rsidR="00B540E4" w:rsidRPr="00B540E4" w:rsidRDefault="00B540E4" w:rsidP="00B540E4">
            <w:pPr>
              <w:suppressAutoHyphens/>
              <w:autoSpaceDN w:val="0"/>
              <w:ind w:right="-90"/>
              <w:jc w:val="center"/>
              <w:rPr>
                <w:rFonts w:eastAsia="SimSun"/>
                <w:sz w:val="18"/>
                <w:szCs w:val="18"/>
                <w:lang w:eastAsia="zh-CN"/>
              </w:rPr>
            </w:pPr>
            <w:r w:rsidRPr="00B540E4">
              <w:rPr>
                <w:rFonts w:eastAsia="SimSun"/>
                <w:sz w:val="18"/>
                <w:szCs w:val="18"/>
                <w:lang w:eastAsia="zh-CN"/>
              </w:rPr>
              <w:t>01 06 05 00 00 0000 500</w:t>
            </w:r>
          </w:p>
        </w:tc>
        <w:tc>
          <w:tcPr>
            <w:tcW w:w="4354"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бюджетных кредитов, предоставленных внутри страны в валюте Российской Федерации</w:t>
            </w:r>
          </w:p>
        </w:tc>
        <w:tc>
          <w:tcPr>
            <w:tcW w:w="1513" w:type="dxa"/>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419" w:type="dxa"/>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533" w:type="dxa"/>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780"/>
        </w:trPr>
        <w:tc>
          <w:tcPr>
            <w:tcW w:w="1566" w:type="dxa"/>
            <w:hideMark/>
          </w:tcPr>
          <w:p w:rsidR="00B540E4" w:rsidRPr="00B540E4" w:rsidRDefault="00B540E4" w:rsidP="00B540E4">
            <w:pPr>
              <w:suppressAutoHyphens/>
              <w:autoSpaceDN w:val="0"/>
              <w:ind w:right="-90"/>
              <w:jc w:val="center"/>
              <w:rPr>
                <w:rFonts w:eastAsia="SimSun"/>
                <w:sz w:val="18"/>
                <w:szCs w:val="18"/>
                <w:lang w:eastAsia="zh-CN"/>
              </w:rPr>
            </w:pPr>
            <w:r w:rsidRPr="00B540E4">
              <w:rPr>
                <w:rFonts w:eastAsia="SimSun"/>
                <w:sz w:val="18"/>
                <w:szCs w:val="18"/>
                <w:lang w:eastAsia="zh-CN"/>
              </w:rPr>
              <w:t>01 06 05 02 05 0000 540</w:t>
            </w:r>
          </w:p>
        </w:tc>
        <w:tc>
          <w:tcPr>
            <w:tcW w:w="4354" w:type="dxa"/>
            <w:hideMark/>
          </w:tcPr>
          <w:p w:rsidR="00B540E4" w:rsidRPr="00B540E4" w:rsidRDefault="00B540E4" w:rsidP="00B540E4">
            <w:pPr>
              <w:suppressAutoHyphens/>
              <w:autoSpaceDN w:val="0"/>
              <w:rPr>
                <w:rFonts w:eastAsia="SimSun"/>
                <w:sz w:val="18"/>
                <w:szCs w:val="18"/>
                <w:lang w:eastAsia="zh-CN"/>
              </w:rPr>
            </w:pPr>
            <w:r w:rsidRPr="00B540E4">
              <w:rPr>
                <w:rFonts w:eastAsia="SimSun"/>
                <w:sz w:val="18"/>
                <w:szCs w:val="18"/>
                <w:lang w:eastAsia="zh-CN"/>
              </w:rPr>
              <w:t>Предоставление бюджетных кредитов другим бюджетам бюджетной системы Российской Федерации из бюджетов муниципальных районов в валюте Российской Федерации</w:t>
            </w:r>
          </w:p>
        </w:tc>
        <w:tc>
          <w:tcPr>
            <w:tcW w:w="1513" w:type="dxa"/>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419" w:type="dxa"/>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c>
          <w:tcPr>
            <w:tcW w:w="1533" w:type="dxa"/>
            <w:hideMark/>
          </w:tcPr>
          <w:p w:rsidR="00B540E4" w:rsidRPr="00B540E4" w:rsidRDefault="00B540E4" w:rsidP="00B540E4">
            <w:pPr>
              <w:suppressAutoHyphens/>
              <w:autoSpaceDN w:val="0"/>
              <w:jc w:val="right"/>
              <w:rPr>
                <w:rFonts w:eastAsia="SimSun"/>
                <w:sz w:val="18"/>
                <w:szCs w:val="18"/>
                <w:lang w:eastAsia="zh-CN"/>
              </w:rPr>
            </w:pPr>
            <w:r w:rsidRPr="00B540E4">
              <w:rPr>
                <w:rFonts w:eastAsia="SimSun"/>
                <w:sz w:val="18"/>
                <w:szCs w:val="18"/>
                <w:lang w:eastAsia="zh-CN"/>
              </w:rPr>
              <w:t>0,0</w:t>
            </w:r>
          </w:p>
        </w:tc>
      </w:tr>
      <w:tr w:rsidR="00B540E4" w:rsidRPr="00B540E4" w:rsidTr="00B540E4">
        <w:trPr>
          <w:trHeight w:val="300"/>
        </w:trPr>
        <w:tc>
          <w:tcPr>
            <w:tcW w:w="5920" w:type="dxa"/>
            <w:gridSpan w:val="2"/>
            <w:hideMark/>
          </w:tcPr>
          <w:p w:rsidR="00B540E4" w:rsidRPr="00B540E4" w:rsidRDefault="00B540E4" w:rsidP="00B540E4">
            <w:pPr>
              <w:suppressAutoHyphens/>
              <w:autoSpaceDN w:val="0"/>
              <w:ind w:left="-142"/>
              <w:rPr>
                <w:rFonts w:eastAsia="SimSun"/>
                <w:b/>
                <w:bCs/>
                <w:sz w:val="18"/>
                <w:szCs w:val="18"/>
                <w:lang w:eastAsia="zh-CN"/>
              </w:rPr>
            </w:pPr>
            <w:r w:rsidRPr="00B540E4">
              <w:rPr>
                <w:rFonts w:eastAsia="SimSun"/>
                <w:b/>
                <w:bCs/>
                <w:sz w:val="18"/>
                <w:szCs w:val="18"/>
                <w:lang w:eastAsia="zh-CN"/>
              </w:rPr>
              <w:t>ИТОГО:</w:t>
            </w:r>
          </w:p>
        </w:tc>
        <w:tc>
          <w:tcPr>
            <w:tcW w:w="1513" w:type="dxa"/>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92 127,93523</w:t>
            </w:r>
          </w:p>
        </w:tc>
        <w:tc>
          <w:tcPr>
            <w:tcW w:w="1419" w:type="dxa"/>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w:t>
            </w:r>
          </w:p>
        </w:tc>
        <w:tc>
          <w:tcPr>
            <w:tcW w:w="1533" w:type="dxa"/>
            <w:hideMark/>
          </w:tcPr>
          <w:p w:rsidR="00B540E4" w:rsidRPr="00B540E4" w:rsidRDefault="00B540E4" w:rsidP="00B540E4">
            <w:pPr>
              <w:suppressAutoHyphens/>
              <w:autoSpaceDN w:val="0"/>
              <w:jc w:val="right"/>
              <w:rPr>
                <w:rFonts w:eastAsia="SimSun"/>
                <w:b/>
                <w:bCs/>
                <w:sz w:val="18"/>
                <w:szCs w:val="18"/>
                <w:lang w:eastAsia="zh-CN"/>
              </w:rPr>
            </w:pPr>
            <w:r w:rsidRPr="00B540E4">
              <w:rPr>
                <w:rFonts w:eastAsia="SimSun"/>
                <w:b/>
                <w:bCs/>
                <w:sz w:val="18"/>
                <w:szCs w:val="18"/>
                <w:lang w:eastAsia="zh-CN"/>
              </w:rPr>
              <w:t>0,0</w:t>
            </w:r>
          </w:p>
        </w:tc>
      </w:tr>
    </w:tbl>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B540E4" w:rsidRDefault="00B540E4" w:rsidP="00F119E7">
      <w:pPr>
        <w:suppressAutoHyphens/>
        <w:autoSpaceDN w:val="0"/>
        <w:jc w:val="both"/>
        <w:rPr>
          <w:rFonts w:eastAsia="SimSun"/>
          <w:sz w:val="24"/>
          <w:szCs w:val="24"/>
          <w:lang w:eastAsia="zh-CN"/>
        </w:rPr>
      </w:pPr>
    </w:p>
    <w:p w:rsidR="00F119E7" w:rsidRPr="00F119E7" w:rsidRDefault="00F119E7" w:rsidP="00F119E7">
      <w:pPr>
        <w:jc w:val="center"/>
        <w:rPr>
          <w:b/>
          <w:bCs/>
          <w:sz w:val="27"/>
          <w:szCs w:val="27"/>
          <w:lang w:eastAsia="en-US"/>
        </w:rPr>
      </w:pPr>
      <w:r w:rsidRPr="00F119E7">
        <w:rPr>
          <w:b/>
          <w:bCs/>
          <w:sz w:val="27"/>
          <w:szCs w:val="27"/>
          <w:lang w:eastAsia="en-US"/>
        </w:rPr>
        <w:t>СОВЕТ ДЕПУТАТОВ</w:t>
      </w:r>
    </w:p>
    <w:p w:rsidR="00F119E7" w:rsidRPr="00F119E7" w:rsidRDefault="00F119E7" w:rsidP="00F119E7">
      <w:pPr>
        <w:jc w:val="center"/>
        <w:rPr>
          <w:b/>
          <w:bCs/>
          <w:sz w:val="27"/>
          <w:szCs w:val="27"/>
          <w:lang w:eastAsia="en-US"/>
        </w:rPr>
      </w:pPr>
      <w:r w:rsidRPr="00F119E7">
        <w:rPr>
          <w:b/>
          <w:bCs/>
          <w:sz w:val="27"/>
          <w:szCs w:val="27"/>
          <w:lang w:eastAsia="en-US"/>
        </w:rPr>
        <w:t>КАРАСУКСКОГО РАЙОНА НОВОСИБИРСКОЙ ОБЛАСТИ</w:t>
      </w:r>
    </w:p>
    <w:p w:rsidR="00F119E7" w:rsidRPr="00F119E7" w:rsidRDefault="00F119E7" w:rsidP="00F119E7">
      <w:pPr>
        <w:jc w:val="center"/>
        <w:rPr>
          <w:b/>
          <w:bCs/>
          <w:sz w:val="27"/>
          <w:szCs w:val="27"/>
          <w:lang w:eastAsia="en-US"/>
        </w:rPr>
      </w:pPr>
      <w:r w:rsidRPr="00F119E7">
        <w:rPr>
          <w:b/>
          <w:bCs/>
          <w:sz w:val="27"/>
          <w:szCs w:val="27"/>
          <w:lang w:eastAsia="en-US"/>
        </w:rPr>
        <w:t>ЧЕТВЕРТОГО СОЗЫВА</w:t>
      </w:r>
    </w:p>
    <w:p w:rsidR="00F119E7" w:rsidRPr="00F119E7" w:rsidRDefault="00F119E7" w:rsidP="00F119E7">
      <w:pPr>
        <w:jc w:val="center"/>
        <w:rPr>
          <w:b/>
          <w:bCs/>
          <w:sz w:val="27"/>
          <w:szCs w:val="27"/>
          <w:lang w:eastAsia="en-US"/>
        </w:rPr>
      </w:pPr>
    </w:p>
    <w:p w:rsidR="00F119E7" w:rsidRPr="00F119E7" w:rsidRDefault="00F119E7" w:rsidP="00F119E7">
      <w:pPr>
        <w:widowControl w:val="0"/>
        <w:shd w:val="clear" w:color="auto" w:fill="FFFFFF"/>
        <w:autoSpaceDE w:val="0"/>
        <w:autoSpaceDN w:val="0"/>
        <w:adjustRightInd w:val="0"/>
        <w:jc w:val="center"/>
        <w:rPr>
          <w:b/>
          <w:bCs/>
          <w:color w:val="000000"/>
          <w:spacing w:val="-1"/>
          <w:sz w:val="27"/>
          <w:szCs w:val="27"/>
        </w:rPr>
      </w:pPr>
      <w:r w:rsidRPr="00F119E7">
        <w:rPr>
          <w:b/>
          <w:bCs/>
          <w:color w:val="000000"/>
          <w:spacing w:val="-1"/>
          <w:sz w:val="27"/>
          <w:szCs w:val="27"/>
        </w:rPr>
        <w:t>РЕШЕНИЕ</w:t>
      </w:r>
    </w:p>
    <w:p w:rsidR="00F119E7" w:rsidRPr="00F119E7" w:rsidRDefault="00F119E7" w:rsidP="00F119E7">
      <w:pPr>
        <w:widowControl w:val="0"/>
        <w:shd w:val="clear" w:color="auto" w:fill="FFFFFF"/>
        <w:autoSpaceDE w:val="0"/>
        <w:autoSpaceDN w:val="0"/>
        <w:adjustRightInd w:val="0"/>
        <w:jc w:val="center"/>
        <w:rPr>
          <w:sz w:val="27"/>
          <w:szCs w:val="27"/>
        </w:rPr>
      </w:pPr>
      <w:r w:rsidRPr="00F119E7">
        <w:rPr>
          <w:sz w:val="27"/>
          <w:szCs w:val="27"/>
        </w:rPr>
        <w:t>(тридцать вторая сессия)</w:t>
      </w:r>
    </w:p>
    <w:p w:rsidR="00F119E7" w:rsidRPr="00F119E7" w:rsidRDefault="00F119E7" w:rsidP="00F119E7">
      <w:pPr>
        <w:widowControl w:val="0"/>
        <w:shd w:val="clear" w:color="auto" w:fill="FFFFFF"/>
        <w:autoSpaceDE w:val="0"/>
        <w:autoSpaceDN w:val="0"/>
        <w:adjustRightInd w:val="0"/>
        <w:jc w:val="center"/>
        <w:rPr>
          <w:sz w:val="27"/>
          <w:szCs w:val="27"/>
        </w:rPr>
      </w:pPr>
    </w:p>
    <w:p w:rsidR="00F119E7" w:rsidRPr="00F119E7" w:rsidRDefault="00F119E7" w:rsidP="00F119E7">
      <w:pPr>
        <w:widowControl w:val="0"/>
        <w:autoSpaceDE w:val="0"/>
        <w:autoSpaceDN w:val="0"/>
        <w:adjustRightInd w:val="0"/>
        <w:jc w:val="center"/>
        <w:rPr>
          <w:sz w:val="27"/>
          <w:szCs w:val="27"/>
        </w:rPr>
      </w:pPr>
      <w:r w:rsidRPr="00F119E7">
        <w:rPr>
          <w:sz w:val="27"/>
          <w:szCs w:val="27"/>
        </w:rPr>
        <w:t>16.05.2024 № 292</w:t>
      </w:r>
    </w:p>
    <w:p w:rsidR="00F119E7" w:rsidRPr="00F119E7" w:rsidRDefault="00F119E7" w:rsidP="00F119E7">
      <w:pPr>
        <w:widowControl w:val="0"/>
        <w:autoSpaceDE w:val="0"/>
        <w:autoSpaceDN w:val="0"/>
        <w:adjustRightInd w:val="0"/>
        <w:jc w:val="center"/>
        <w:rPr>
          <w:sz w:val="27"/>
          <w:szCs w:val="27"/>
        </w:rPr>
      </w:pPr>
    </w:p>
    <w:p w:rsidR="00F119E7" w:rsidRPr="00F119E7" w:rsidRDefault="00F119E7" w:rsidP="00F119E7">
      <w:pPr>
        <w:widowControl w:val="0"/>
        <w:autoSpaceDE w:val="0"/>
        <w:autoSpaceDN w:val="0"/>
        <w:adjustRightInd w:val="0"/>
        <w:jc w:val="center"/>
        <w:rPr>
          <w:sz w:val="27"/>
          <w:szCs w:val="27"/>
        </w:rPr>
      </w:pPr>
      <w:r w:rsidRPr="00F119E7">
        <w:rPr>
          <w:sz w:val="27"/>
          <w:szCs w:val="27"/>
        </w:rPr>
        <w:t>Об утверждении Порядка и условий предоставления организациям федеральной почтовой связи соответствующих технологическим нормам нежилых помещений, находящихся в муниципальной собственности Карасукского района Новосибирской области, в существующих (или строящихся) жилых или иных зданиях</w:t>
      </w:r>
    </w:p>
    <w:p w:rsidR="00F119E7" w:rsidRPr="00F119E7" w:rsidRDefault="00F119E7" w:rsidP="00F119E7">
      <w:pPr>
        <w:widowControl w:val="0"/>
        <w:autoSpaceDE w:val="0"/>
        <w:autoSpaceDN w:val="0"/>
        <w:adjustRightInd w:val="0"/>
        <w:jc w:val="center"/>
        <w:rPr>
          <w:sz w:val="27"/>
          <w:szCs w:val="27"/>
        </w:rPr>
      </w:pPr>
    </w:p>
    <w:p w:rsidR="00F119E7" w:rsidRPr="00F119E7" w:rsidRDefault="00F119E7" w:rsidP="00F119E7">
      <w:pPr>
        <w:autoSpaceDE w:val="0"/>
        <w:autoSpaceDN w:val="0"/>
        <w:adjustRightInd w:val="0"/>
        <w:ind w:firstLine="851"/>
        <w:jc w:val="both"/>
        <w:rPr>
          <w:sz w:val="27"/>
          <w:szCs w:val="27"/>
        </w:rPr>
      </w:pPr>
      <w:r w:rsidRPr="00F119E7">
        <w:rPr>
          <w:sz w:val="27"/>
          <w:szCs w:val="27"/>
        </w:rPr>
        <w:t xml:space="preserve">В соответствии с Гражданским кодексом Российской Федерации, Федеральным законом от 06.10.2003 № 131-ФЗ «Об общих принципах организации местного самоуправления в Российской Федерации», в соответствии со </w:t>
      </w:r>
      <w:hyperlink r:id="rId11" w:history="1">
        <w:r w:rsidRPr="00F119E7">
          <w:rPr>
            <w:color w:val="0000FF"/>
            <w:sz w:val="27"/>
            <w:szCs w:val="27"/>
          </w:rPr>
          <w:t>статьей 31</w:t>
        </w:r>
      </w:hyperlink>
      <w:r w:rsidRPr="00F119E7">
        <w:rPr>
          <w:sz w:val="27"/>
          <w:szCs w:val="27"/>
        </w:rPr>
        <w:t xml:space="preserve"> Федерального закона от 17.07.1999 № 176-ФЗ "О почтовой связи", Федеральным законом от 26.07.2006 № 135-ФЗ «О защите конкуренции», постановлением Правительства Новосибирской области от 05.03.2024 № 82-п «Об определении Порядка и условий предоставления организациям федеральной почтовой связи соответствующих технологическим нормам нежилых помещений, находящихся в государственной собственности Новосибирской области, в существующих (или строящихся) жилых или иных зданиях», Уставом Карасукского района Новосибирской области, Совет депутатов Карасукского района Новосибирской области</w:t>
      </w:r>
    </w:p>
    <w:p w:rsidR="00F119E7" w:rsidRPr="00F119E7" w:rsidRDefault="00F119E7" w:rsidP="00F119E7">
      <w:pPr>
        <w:autoSpaceDE w:val="0"/>
        <w:autoSpaceDN w:val="0"/>
        <w:adjustRightInd w:val="0"/>
        <w:jc w:val="both"/>
        <w:rPr>
          <w:b/>
          <w:sz w:val="27"/>
          <w:szCs w:val="27"/>
        </w:rPr>
      </w:pPr>
      <w:r w:rsidRPr="00F119E7">
        <w:rPr>
          <w:b/>
          <w:sz w:val="27"/>
          <w:szCs w:val="27"/>
        </w:rPr>
        <w:t>Р Е Ш И Л:</w:t>
      </w:r>
    </w:p>
    <w:p w:rsidR="00F119E7" w:rsidRPr="00F119E7" w:rsidRDefault="00F119E7" w:rsidP="00F119E7">
      <w:pPr>
        <w:autoSpaceDE w:val="0"/>
        <w:autoSpaceDN w:val="0"/>
        <w:adjustRightInd w:val="0"/>
        <w:ind w:firstLine="851"/>
        <w:jc w:val="both"/>
        <w:rPr>
          <w:sz w:val="27"/>
          <w:szCs w:val="27"/>
        </w:rPr>
      </w:pPr>
      <w:r w:rsidRPr="00F119E7">
        <w:rPr>
          <w:sz w:val="27"/>
          <w:szCs w:val="27"/>
        </w:rPr>
        <w:t xml:space="preserve">1. Утвердить </w:t>
      </w:r>
      <w:hyperlink r:id="rId12" w:history="1">
        <w:r w:rsidRPr="00F119E7">
          <w:rPr>
            <w:color w:val="000000"/>
            <w:sz w:val="27"/>
            <w:szCs w:val="27"/>
          </w:rPr>
          <w:t>Порядок и условия</w:t>
        </w:r>
      </w:hyperlink>
      <w:r w:rsidRPr="00F119E7">
        <w:rPr>
          <w:sz w:val="27"/>
          <w:szCs w:val="27"/>
        </w:rPr>
        <w:t xml:space="preserve"> предоставления организациям федеральной почтовой связи соответствующих технологическим нормам нежилых помещений, находящихся в муниципальной собственности Карасукского района Новосибирской области, в существующих (или строящихся) жилых или иных зданиях согласно приложению к настоящему постановлению.</w:t>
      </w:r>
    </w:p>
    <w:p w:rsidR="00F119E7" w:rsidRPr="00F119E7" w:rsidRDefault="00F119E7" w:rsidP="00F119E7">
      <w:pPr>
        <w:widowControl w:val="0"/>
        <w:autoSpaceDE w:val="0"/>
        <w:autoSpaceDN w:val="0"/>
        <w:adjustRightInd w:val="0"/>
        <w:ind w:firstLine="851"/>
        <w:rPr>
          <w:sz w:val="27"/>
          <w:szCs w:val="27"/>
        </w:rPr>
      </w:pPr>
      <w:r w:rsidRPr="00F119E7">
        <w:rPr>
          <w:sz w:val="27"/>
          <w:szCs w:val="27"/>
        </w:rPr>
        <w:t>2. Решение вступает в силу с момента опубликования.</w:t>
      </w:r>
    </w:p>
    <w:p w:rsidR="00F119E7" w:rsidRPr="00F119E7" w:rsidRDefault="00F119E7" w:rsidP="00F119E7">
      <w:pPr>
        <w:widowControl w:val="0"/>
        <w:autoSpaceDE w:val="0"/>
        <w:autoSpaceDN w:val="0"/>
        <w:adjustRightInd w:val="0"/>
        <w:ind w:firstLine="851"/>
        <w:jc w:val="both"/>
        <w:rPr>
          <w:sz w:val="27"/>
          <w:szCs w:val="27"/>
        </w:rPr>
      </w:pPr>
      <w:r w:rsidRPr="00F119E7">
        <w:rPr>
          <w:sz w:val="27"/>
          <w:szCs w:val="27"/>
        </w:rPr>
        <w:t>3. Опубликовать Решение в Бюллетене органов местного самоуправления Карасукского района Новосибирской области.</w:t>
      </w:r>
    </w:p>
    <w:p w:rsidR="00F119E7" w:rsidRPr="00F119E7" w:rsidRDefault="00F119E7" w:rsidP="00F119E7">
      <w:pPr>
        <w:widowControl w:val="0"/>
        <w:autoSpaceDE w:val="0"/>
        <w:autoSpaceDN w:val="0"/>
        <w:adjustRightInd w:val="0"/>
        <w:ind w:firstLine="851"/>
        <w:jc w:val="both"/>
        <w:rPr>
          <w:sz w:val="27"/>
          <w:szCs w:val="27"/>
        </w:rPr>
      </w:pPr>
      <w:r w:rsidRPr="00F119E7">
        <w:rPr>
          <w:sz w:val="27"/>
          <w:szCs w:val="27"/>
        </w:rPr>
        <w:t>4. Контроль за исполнением Решения возложить на постоянную комиссию по вопросам местного самоуправления, законности и депутатской этике.</w:t>
      </w:r>
    </w:p>
    <w:p w:rsidR="00F119E7" w:rsidRPr="00F119E7" w:rsidRDefault="00F119E7" w:rsidP="00F119E7">
      <w:pPr>
        <w:widowControl w:val="0"/>
        <w:autoSpaceDE w:val="0"/>
        <w:autoSpaceDN w:val="0"/>
        <w:adjustRightInd w:val="0"/>
        <w:jc w:val="both"/>
        <w:rPr>
          <w:sz w:val="27"/>
          <w:szCs w:val="27"/>
        </w:rPr>
      </w:pPr>
    </w:p>
    <w:p w:rsidR="00F119E7" w:rsidRPr="00F119E7" w:rsidRDefault="00F119E7" w:rsidP="00F119E7">
      <w:pPr>
        <w:widowControl w:val="0"/>
        <w:autoSpaceDE w:val="0"/>
        <w:autoSpaceDN w:val="0"/>
        <w:adjustRightInd w:val="0"/>
        <w:jc w:val="both"/>
        <w:rPr>
          <w:sz w:val="27"/>
          <w:szCs w:val="27"/>
        </w:rPr>
      </w:pPr>
    </w:p>
    <w:p w:rsidR="00F119E7" w:rsidRPr="00F119E7" w:rsidRDefault="00F119E7" w:rsidP="00F119E7">
      <w:pPr>
        <w:widowControl w:val="0"/>
        <w:tabs>
          <w:tab w:val="num" w:pos="720"/>
        </w:tabs>
        <w:autoSpaceDE w:val="0"/>
        <w:autoSpaceDN w:val="0"/>
        <w:adjustRightInd w:val="0"/>
        <w:rPr>
          <w:sz w:val="27"/>
          <w:szCs w:val="27"/>
        </w:rPr>
      </w:pPr>
      <w:r w:rsidRPr="00F119E7">
        <w:rPr>
          <w:sz w:val="27"/>
          <w:szCs w:val="27"/>
        </w:rPr>
        <w:t>Председатель Совета депутатов                                И.о. Главы Карасукского района</w:t>
      </w:r>
    </w:p>
    <w:p w:rsidR="00F119E7" w:rsidRPr="00F119E7" w:rsidRDefault="00F119E7" w:rsidP="00F119E7">
      <w:pPr>
        <w:widowControl w:val="0"/>
        <w:tabs>
          <w:tab w:val="num" w:pos="720"/>
        </w:tabs>
        <w:autoSpaceDE w:val="0"/>
        <w:autoSpaceDN w:val="0"/>
        <w:adjustRightInd w:val="0"/>
        <w:rPr>
          <w:sz w:val="27"/>
          <w:szCs w:val="27"/>
        </w:rPr>
      </w:pPr>
      <w:r w:rsidRPr="00F119E7">
        <w:rPr>
          <w:sz w:val="27"/>
          <w:szCs w:val="27"/>
        </w:rPr>
        <w:t>Карасукского района                                                  Новосибирской области</w:t>
      </w:r>
    </w:p>
    <w:p w:rsidR="00F119E7" w:rsidRPr="00F119E7" w:rsidRDefault="00F119E7" w:rsidP="00F119E7">
      <w:pPr>
        <w:widowControl w:val="0"/>
        <w:tabs>
          <w:tab w:val="num" w:pos="720"/>
        </w:tabs>
        <w:autoSpaceDE w:val="0"/>
        <w:autoSpaceDN w:val="0"/>
        <w:adjustRightInd w:val="0"/>
        <w:rPr>
          <w:sz w:val="27"/>
          <w:szCs w:val="27"/>
        </w:rPr>
      </w:pPr>
      <w:r w:rsidRPr="00F119E7">
        <w:rPr>
          <w:sz w:val="27"/>
          <w:szCs w:val="27"/>
        </w:rPr>
        <w:t>Новосибирской области</w:t>
      </w:r>
    </w:p>
    <w:p w:rsidR="00F119E7" w:rsidRPr="00F119E7" w:rsidRDefault="00F119E7" w:rsidP="00F119E7">
      <w:pPr>
        <w:widowControl w:val="0"/>
        <w:tabs>
          <w:tab w:val="num" w:pos="720"/>
        </w:tabs>
        <w:autoSpaceDE w:val="0"/>
        <w:autoSpaceDN w:val="0"/>
        <w:adjustRightInd w:val="0"/>
        <w:rPr>
          <w:sz w:val="27"/>
          <w:szCs w:val="27"/>
        </w:rPr>
      </w:pPr>
      <w:r w:rsidRPr="00F119E7">
        <w:rPr>
          <w:sz w:val="27"/>
          <w:szCs w:val="27"/>
        </w:rPr>
        <w:t xml:space="preserve">                                                Ю.М. Объедко                                              С.В. Шитвин</w:t>
      </w:r>
    </w:p>
    <w:p w:rsidR="00F119E7" w:rsidRDefault="00F119E7" w:rsidP="00F119E7">
      <w:pPr>
        <w:widowControl w:val="0"/>
        <w:autoSpaceDE w:val="0"/>
        <w:autoSpaceDN w:val="0"/>
        <w:adjustRightInd w:val="0"/>
        <w:jc w:val="both"/>
        <w:rPr>
          <w:sz w:val="28"/>
          <w:szCs w:val="28"/>
        </w:rPr>
      </w:pPr>
    </w:p>
    <w:p w:rsidR="00F119E7" w:rsidRPr="00F119E7" w:rsidRDefault="00F119E7" w:rsidP="00F119E7">
      <w:pPr>
        <w:widowControl w:val="0"/>
        <w:autoSpaceDE w:val="0"/>
        <w:autoSpaceDN w:val="0"/>
        <w:adjustRightInd w:val="0"/>
        <w:jc w:val="both"/>
        <w:rPr>
          <w:sz w:val="28"/>
          <w:szCs w:val="28"/>
        </w:rPr>
      </w:pPr>
    </w:p>
    <w:p w:rsidR="00F119E7" w:rsidRPr="00F119E7" w:rsidRDefault="00F119E7" w:rsidP="00F119E7">
      <w:pPr>
        <w:widowControl w:val="0"/>
        <w:tabs>
          <w:tab w:val="left" w:pos="7797"/>
        </w:tabs>
        <w:autoSpaceDE w:val="0"/>
        <w:autoSpaceDN w:val="0"/>
        <w:adjustRightInd w:val="0"/>
        <w:jc w:val="right"/>
        <w:rPr>
          <w:sz w:val="26"/>
          <w:szCs w:val="26"/>
        </w:rPr>
      </w:pPr>
      <w:r w:rsidRPr="00F119E7">
        <w:rPr>
          <w:sz w:val="26"/>
          <w:szCs w:val="26"/>
        </w:rPr>
        <w:t>УТВЕРЖДЕНЫ</w:t>
      </w:r>
    </w:p>
    <w:p w:rsidR="00F119E7" w:rsidRPr="00F119E7" w:rsidRDefault="00F119E7" w:rsidP="00F119E7">
      <w:pPr>
        <w:widowControl w:val="0"/>
        <w:tabs>
          <w:tab w:val="left" w:pos="7797"/>
        </w:tabs>
        <w:autoSpaceDE w:val="0"/>
        <w:autoSpaceDN w:val="0"/>
        <w:adjustRightInd w:val="0"/>
        <w:jc w:val="right"/>
        <w:rPr>
          <w:sz w:val="26"/>
          <w:szCs w:val="26"/>
        </w:rPr>
      </w:pPr>
      <w:r w:rsidRPr="00F119E7">
        <w:rPr>
          <w:sz w:val="26"/>
          <w:szCs w:val="26"/>
        </w:rPr>
        <w:t>Решением 32-ойсессии</w:t>
      </w:r>
    </w:p>
    <w:p w:rsidR="00F119E7" w:rsidRPr="00F119E7" w:rsidRDefault="00F119E7" w:rsidP="00F119E7">
      <w:pPr>
        <w:widowControl w:val="0"/>
        <w:tabs>
          <w:tab w:val="left" w:pos="7797"/>
        </w:tabs>
        <w:autoSpaceDE w:val="0"/>
        <w:autoSpaceDN w:val="0"/>
        <w:adjustRightInd w:val="0"/>
        <w:jc w:val="right"/>
        <w:rPr>
          <w:sz w:val="26"/>
          <w:szCs w:val="26"/>
        </w:rPr>
      </w:pPr>
      <w:r w:rsidRPr="00F119E7">
        <w:rPr>
          <w:sz w:val="26"/>
          <w:szCs w:val="26"/>
        </w:rPr>
        <w:t>Совета депутатов</w:t>
      </w:r>
    </w:p>
    <w:p w:rsidR="00F119E7" w:rsidRPr="00F119E7" w:rsidRDefault="00F119E7" w:rsidP="00F119E7">
      <w:pPr>
        <w:widowControl w:val="0"/>
        <w:tabs>
          <w:tab w:val="left" w:pos="7797"/>
        </w:tabs>
        <w:autoSpaceDE w:val="0"/>
        <w:autoSpaceDN w:val="0"/>
        <w:adjustRightInd w:val="0"/>
        <w:jc w:val="right"/>
        <w:rPr>
          <w:sz w:val="26"/>
          <w:szCs w:val="26"/>
        </w:rPr>
      </w:pPr>
      <w:r w:rsidRPr="00F119E7">
        <w:rPr>
          <w:sz w:val="26"/>
          <w:szCs w:val="26"/>
        </w:rPr>
        <w:t>Карасукского района</w:t>
      </w:r>
    </w:p>
    <w:p w:rsidR="00F119E7" w:rsidRPr="00F119E7" w:rsidRDefault="00F119E7" w:rsidP="00F119E7">
      <w:pPr>
        <w:widowControl w:val="0"/>
        <w:tabs>
          <w:tab w:val="left" w:pos="7797"/>
        </w:tabs>
        <w:autoSpaceDE w:val="0"/>
        <w:autoSpaceDN w:val="0"/>
        <w:adjustRightInd w:val="0"/>
        <w:jc w:val="right"/>
        <w:rPr>
          <w:sz w:val="26"/>
          <w:szCs w:val="26"/>
        </w:rPr>
      </w:pPr>
      <w:r w:rsidRPr="00F119E7">
        <w:rPr>
          <w:sz w:val="26"/>
          <w:szCs w:val="26"/>
        </w:rPr>
        <w:t>Новосибирской области</w:t>
      </w:r>
    </w:p>
    <w:p w:rsidR="00F119E7" w:rsidRPr="00F119E7" w:rsidRDefault="00F119E7" w:rsidP="00F119E7">
      <w:pPr>
        <w:widowControl w:val="0"/>
        <w:tabs>
          <w:tab w:val="left" w:pos="7797"/>
        </w:tabs>
        <w:autoSpaceDE w:val="0"/>
        <w:autoSpaceDN w:val="0"/>
        <w:adjustRightInd w:val="0"/>
        <w:jc w:val="right"/>
        <w:rPr>
          <w:sz w:val="26"/>
          <w:szCs w:val="26"/>
        </w:rPr>
      </w:pPr>
      <w:r w:rsidRPr="00F119E7">
        <w:rPr>
          <w:sz w:val="26"/>
          <w:szCs w:val="26"/>
        </w:rPr>
        <w:t>от 16.05.2024 № 292</w:t>
      </w:r>
    </w:p>
    <w:p w:rsidR="00F119E7" w:rsidRPr="00F119E7" w:rsidRDefault="00F119E7" w:rsidP="00F119E7">
      <w:pPr>
        <w:widowControl w:val="0"/>
        <w:tabs>
          <w:tab w:val="left" w:pos="7797"/>
        </w:tabs>
        <w:autoSpaceDE w:val="0"/>
        <w:autoSpaceDN w:val="0"/>
        <w:adjustRightInd w:val="0"/>
        <w:jc w:val="right"/>
        <w:rPr>
          <w:sz w:val="26"/>
          <w:szCs w:val="26"/>
        </w:rPr>
      </w:pPr>
    </w:p>
    <w:p w:rsidR="00F119E7" w:rsidRPr="00F119E7" w:rsidRDefault="00F119E7" w:rsidP="00F119E7">
      <w:pPr>
        <w:autoSpaceDE w:val="0"/>
        <w:autoSpaceDN w:val="0"/>
        <w:adjustRightInd w:val="0"/>
        <w:jc w:val="center"/>
        <w:rPr>
          <w:b/>
          <w:bCs/>
          <w:sz w:val="26"/>
          <w:szCs w:val="26"/>
        </w:rPr>
      </w:pPr>
      <w:r w:rsidRPr="00F119E7">
        <w:rPr>
          <w:b/>
          <w:bCs/>
          <w:sz w:val="26"/>
          <w:szCs w:val="26"/>
        </w:rPr>
        <w:t>Порядок и условия</w:t>
      </w:r>
    </w:p>
    <w:p w:rsidR="00F119E7" w:rsidRPr="00F119E7" w:rsidRDefault="00F119E7" w:rsidP="00F119E7">
      <w:pPr>
        <w:autoSpaceDE w:val="0"/>
        <w:autoSpaceDN w:val="0"/>
        <w:adjustRightInd w:val="0"/>
        <w:jc w:val="center"/>
        <w:rPr>
          <w:b/>
          <w:bCs/>
          <w:sz w:val="26"/>
          <w:szCs w:val="26"/>
        </w:rPr>
      </w:pPr>
      <w:r w:rsidRPr="00F119E7">
        <w:rPr>
          <w:b/>
          <w:bCs/>
          <w:sz w:val="26"/>
          <w:szCs w:val="26"/>
        </w:rPr>
        <w:t>предоставления организациям федеральной почтовой связи соответствующих технологическим нормам нежилых помещений, находящихся в муниципальной собственности  Карасукского района Новосибирской области, в существующих (или строящихся) жилых или иных зданиях</w:t>
      </w:r>
    </w:p>
    <w:p w:rsidR="00F119E7" w:rsidRPr="00F119E7" w:rsidRDefault="00F119E7" w:rsidP="00F119E7">
      <w:pPr>
        <w:autoSpaceDE w:val="0"/>
        <w:autoSpaceDN w:val="0"/>
        <w:adjustRightInd w:val="0"/>
        <w:jc w:val="both"/>
        <w:outlineLvl w:val="0"/>
        <w:rPr>
          <w:sz w:val="26"/>
          <w:szCs w:val="26"/>
        </w:rPr>
      </w:pPr>
    </w:p>
    <w:p w:rsidR="00F119E7" w:rsidRPr="00F119E7" w:rsidRDefault="00F119E7" w:rsidP="00F119E7">
      <w:pPr>
        <w:autoSpaceDE w:val="0"/>
        <w:autoSpaceDN w:val="0"/>
        <w:adjustRightInd w:val="0"/>
        <w:ind w:firstLine="540"/>
        <w:jc w:val="both"/>
        <w:rPr>
          <w:sz w:val="26"/>
          <w:szCs w:val="26"/>
        </w:rPr>
      </w:pPr>
      <w:r w:rsidRPr="00F119E7">
        <w:rPr>
          <w:sz w:val="26"/>
          <w:szCs w:val="26"/>
        </w:rPr>
        <w:t xml:space="preserve">1. Порядок и условия предоставления организациям федеральной почтовой связи соответствующих технологическим нормам нежилых помещений, находящихся в муниципальной собственности Карасукского района Новосибирской области, в существующих (или строящихся) жилых или иных зданиях (далее - Порядок и условия) разработаны в соответствии с Гражданским </w:t>
      </w:r>
      <w:hyperlink r:id="rId13" w:history="1">
        <w:r w:rsidRPr="00F119E7">
          <w:rPr>
            <w:color w:val="0000FF"/>
            <w:sz w:val="26"/>
            <w:szCs w:val="26"/>
          </w:rPr>
          <w:t>кодексом</w:t>
        </w:r>
      </w:hyperlink>
      <w:r w:rsidRPr="00F119E7">
        <w:rPr>
          <w:sz w:val="26"/>
          <w:szCs w:val="26"/>
        </w:rPr>
        <w:t xml:space="preserve"> Российской Федерации, Федеральным </w:t>
      </w:r>
      <w:hyperlink r:id="rId14" w:history="1">
        <w:r w:rsidRPr="00F119E7">
          <w:rPr>
            <w:color w:val="0000FF"/>
            <w:sz w:val="26"/>
            <w:szCs w:val="26"/>
          </w:rPr>
          <w:t>законом</w:t>
        </w:r>
      </w:hyperlink>
      <w:r w:rsidRPr="00F119E7">
        <w:rPr>
          <w:sz w:val="26"/>
          <w:szCs w:val="26"/>
        </w:rPr>
        <w:t xml:space="preserve"> от 17.07.1999 № 176-ФЗ "О почтовой связи", Федеральным </w:t>
      </w:r>
      <w:hyperlink r:id="rId15" w:history="1">
        <w:r w:rsidRPr="00F119E7">
          <w:rPr>
            <w:color w:val="0000FF"/>
            <w:sz w:val="26"/>
            <w:szCs w:val="26"/>
          </w:rPr>
          <w:t>законом</w:t>
        </w:r>
      </w:hyperlink>
      <w:r w:rsidRPr="00F119E7">
        <w:rPr>
          <w:sz w:val="26"/>
          <w:szCs w:val="26"/>
        </w:rPr>
        <w:t xml:space="preserve"> от 26.07.2006 № 135-ФЗ "О защите конкуренции" (далее – Закон "О защите конкуренции"), Федеральным законом от 06.10.2003 № 131-ФЗ «Об общих принципах организации местного самоуправления в Российской Федерации», постановлением Правительства Новосибирской области от 05.03.2024 № 82-п «Об определении Порядка и условий предоставления организациям федеральной почтовой связи соответствующих технологическим нормам нежилых помещений, находящихся в государственной собственности Новосибирской области, в существующих (или строящихся) жилых или иных зданиях».</w:t>
      </w:r>
    </w:p>
    <w:p w:rsidR="00F119E7" w:rsidRPr="00F119E7" w:rsidRDefault="00F119E7" w:rsidP="00F119E7">
      <w:pPr>
        <w:autoSpaceDE w:val="0"/>
        <w:autoSpaceDN w:val="0"/>
        <w:adjustRightInd w:val="0"/>
        <w:ind w:firstLine="540"/>
        <w:jc w:val="both"/>
        <w:rPr>
          <w:sz w:val="26"/>
          <w:szCs w:val="26"/>
        </w:rPr>
      </w:pPr>
      <w:r w:rsidRPr="00F119E7">
        <w:rPr>
          <w:sz w:val="26"/>
          <w:szCs w:val="26"/>
        </w:rPr>
        <w:t>Настоящие Порядок и условия регулируют отношения, связанные с предоставлением организациям почтовой связи, являющимся государственными унитарными предприятиями и государственными учреждениями, созданными на базе имущества, находящегося в федеральной собственности, иным организациям почтовой связи, определяемым Правительством Российской Федерации и оказывающим в соответствии с условиями выданных им лицензий универсальные услуги почтовой связи, а также акционерному обществу "Почта России" (далее – организации федеральной почтовой связи) соответствующих технологическим нормам нежилых помещений, находящихся в муниципальной собственности Карасукского района Новосибирской области, в существующих (или строящихся) жилых или иных зданиях.</w:t>
      </w:r>
    </w:p>
    <w:p w:rsidR="00F119E7" w:rsidRPr="00F119E7" w:rsidRDefault="00F119E7" w:rsidP="00F119E7">
      <w:pPr>
        <w:autoSpaceDE w:val="0"/>
        <w:autoSpaceDN w:val="0"/>
        <w:adjustRightInd w:val="0"/>
        <w:ind w:firstLine="540"/>
        <w:jc w:val="both"/>
        <w:rPr>
          <w:sz w:val="26"/>
          <w:szCs w:val="26"/>
        </w:rPr>
      </w:pPr>
      <w:bookmarkStart w:id="1" w:name="Par9"/>
      <w:bookmarkEnd w:id="1"/>
      <w:r w:rsidRPr="00F119E7">
        <w:rPr>
          <w:sz w:val="26"/>
          <w:szCs w:val="26"/>
        </w:rPr>
        <w:t>2. Предоставление нежилых помещений, находящихся в муниципальной собственности Карасукского района Новосибирской области, соответствующих технологическим нормам, в существующих (или строящихся) жилых или иных зданиях (далее - областн нежилые помещения) организациям федеральной почтовой связи осуществляется в безвозмездное пользование без проведения торгов (конкурсов, аукционов) по ходатайству федерального органа исполнительной власти, осуществляющего управление деятельностью в области почтовой связи.</w:t>
      </w:r>
    </w:p>
    <w:p w:rsidR="00F119E7" w:rsidRPr="00F119E7" w:rsidRDefault="00F119E7" w:rsidP="00F119E7">
      <w:pPr>
        <w:autoSpaceDE w:val="0"/>
        <w:autoSpaceDN w:val="0"/>
        <w:adjustRightInd w:val="0"/>
        <w:ind w:firstLine="540"/>
        <w:jc w:val="both"/>
        <w:rPr>
          <w:sz w:val="26"/>
          <w:szCs w:val="26"/>
        </w:rPr>
      </w:pPr>
      <w:r w:rsidRPr="00F119E7">
        <w:rPr>
          <w:sz w:val="26"/>
          <w:szCs w:val="26"/>
        </w:rPr>
        <w:t>3. По договору безвозмездного пользования организациям федеральной почтовой связи могут быть переданы нежилые помещения, находящиеся в хозяйственном ведении унитарных предприятий (далее - предприятия), оперативном управлении учреждений  Карасукского района Новосибирской области  (далее - учреждения), либо составляющие казну Карасукского района Новосибирской области (далее - казна).</w:t>
      </w:r>
    </w:p>
    <w:p w:rsidR="00F119E7" w:rsidRPr="00F119E7" w:rsidRDefault="00F119E7" w:rsidP="00F119E7">
      <w:pPr>
        <w:autoSpaceDE w:val="0"/>
        <w:autoSpaceDN w:val="0"/>
        <w:adjustRightInd w:val="0"/>
        <w:ind w:firstLine="540"/>
        <w:jc w:val="both"/>
        <w:rPr>
          <w:sz w:val="26"/>
          <w:szCs w:val="26"/>
        </w:rPr>
      </w:pPr>
      <w:r w:rsidRPr="00F119E7">
        <w:rPr>
          <w:sz w:val="26"/>
          <w:szCs w:val="26"/>
        </w:rPr>
        <w:t>4. Передача нежилых помещений, составляющих казну, в безвозмездное пользование организациям федеральной почтовой связи осуществляется на основании постановления администрации Карасукского района Новосибирской области (далее – администрация).</w:t>
      </w:r>
    </w:p>
    <w:p w:rsidR="00F119E7" w:rsidRPr="00F119E7" w:rsidRDefault="00F119E7" w:rsidP="00F119E7">
      <w:pPr>
        <w:autoSpaceDE w:val="0"/>
        <w:autoSpaceDN w:val="0"/>
        <w:adjustRightInd w:val="0"/>
        <w:ind w:firstLine="540"/>
        <w:jc w:val="both"/>
        <w:rPr>
          <w:sz w:val="26"/>
          <w:szCs w:val="26"/>
        </w:rPr>
      </w:pPr>
      <w:r w:rsidRPr="00F119E7">
        <w:rPr>
          <w:sz w:val="26"/>
          <w:szCs w:val="26"/>
        </w:rPr>
        <w:t>5. Предоставление предприятиями, учреждениями в безвозмездное пользование организациям федеральной почтовой связи нежилых помещений, находящихся в их хозяйственном ведении или оперативном управлении, осуществляется после получения согласования администрации на совершение такой сделки. Согласование администрации о передаче нежилых помещений в безвозмездное пользование, оформляется в виде постановления.</w:t>
      </w:r>
    </w:p>
    <w:p w:rsidR="00F119E7" w:rsidRPr="00F119E7" w:rsidRDefault="00F119E7" w:rsidP="00F119E7">
      <w:pPr>
        <w:autoSpaceDE w:val="0"/>
        <w:autoSpaceDN w:val="0"/>
        <w:adjustRightInd w:val="0"/>
        <w:ind w:firstLine="540"/>
        <w:jc w:val="both"/>
        <w:rPr>
          <w:sz w:val="26"/>
          <w:szCs w:val="26"/>
        </w:rPr>
      </w:pPr>
      <w:r w:rsidRPr="00F119E7">
        <w:rPr>
          <w:sz w:val="26"/>
          <w:szCs w:val="26"/>
        </w:rPr>
        <w:t>6. Ссудодателем по договору безвозмездного пользования нежилыми помещениями с организациями федеральной почтовой связи выступают:</w:t>
      </w:r>
    </w:p>
    <w:p w:rsidR="00F119E7" w:rsidRPr="00F119E7" w:rsidRDefault="00F119E7" w:rsidP="00F119E7">
      <w:pPr>
        <w:autoSpaceDE w:val="0"/>
        <w:autoSpaceDN w:val="0"/>
        <w:adjustRightInd w:val="0"/>
        <w:ind w:firstLine="540"/>
        <w:jc w:val="both"/>
        <w:rPr>
          <w:sz w:val="26"/>
          <w:szCs w:val="26"/>
        </w:rPr>
      </w:pPr>
      <w:r w:rsidRPr="00F119E7">
        <w:rPr>
          <w:sz w:val="26"/>
          <w:szCs w:val="26"/>
        </w:rPr>
        <w:t>1) предприятия, если нежилые помещения находятся в хозяйственном ведении предприятий;</w:t>
      </w:r>
    </w:p>
    <w:p w:rsidR="00F119E7" w:rsidRPr="00F119E7" w:rsidRDefault="00F119E7" w:rsidP="00F119E7">
      <w:pPr>
        <w:autoSpaceDE w:val="0"/>
        <w:autoSpaceDN w:val="0"/>
        <w:adjustRightInd w:val="0"/>
        <w:ind w:firstLine="540"/>
        <w:jc w:val="both"/>
        <w:rPr>
          <w:sz w:val="26"/>
          <w:szCs w:val="26"/>
        </w:rPr>
      </w:pPr>
      <w:r w:rsidRPr="00F119E7">
        <w:rPr>
          <w:sz w:val="26"/>
          <w:szCs w:val="26"/>
        </w:rPr>
        <w:t>2) учреждения, если нежилые помещения находятся в оперативном управлении учреждений;</w:t>
      </w:r>
    </w:p>
    <w:p w:rsidR="00F119E7" w:rsidRPr="00F119E7" w:rsidRDefault="00F119E7" w:rsidP="00F119E7">
      <w:pPr>
        <w:autoSpaceDE w:val="0"/>
        <w:autoSpaceDN w:val="0"/>
        <w:adjustRightInd w:val="0"/>
        <w:ind w:firstLine="540"/>
        <w:jc w:val="both"/>
        <w:rPr>
          <w:sz w:val="26"/>
          <w:szCs w:val="26"/>
        </w:rPr>
      </w:pPr>
      <w:r w:rsidRPr="00F119E7">
        <w:rPr>
          <w:sz w:val="26"/>
          <w:szCs w:val="26"/>
        </w:rPr>
        <w:t>3) администрация,  если нежилые помещения составляют казну  Карасукского района Новосибирской области.</w:t>
      </w:r>
    </w:p>
    <w:p w:rsidR="00F119E7" w:rsidRPr="00F119E7" w:rsidRDefault="00F119E7" w:rsidP="00F119E7">
      <w:pPr>
        <w:autoSpaceDE w:val="0"/>
        <w:autoSpaceDN w:val="0"/>
        <w:adjustRightInd w:val="0"/>
        <w:ind w:firstLine="540"/>
        <w:jc w:val="both"/>
        <w:rPr>
          <w:sz w:val="26"/>
          <w:szCs w:val="26"/>
        </w:rPr>
      </w:pPr>
      <w:r w:rsidRPr="00F119E7">
        <w:rPr>
          <w:sz w:val="26"/>
          <w:szCs w:val="26"/>
        </w:rPr>
        <w:t>7. Ссудодатель осуществляет работу по подготовке и заключению договоров безвозмездного пользования нежилыми помещениями, контроль за соблюдением их условий организациями федеральной почтовой связи.</w:t>
      </w:r>
    </w:p>
    <w:p w:rsidR="00F119E7" w:rsidRPr="00F119E7" w:rsidRDefault="00F119E7" w:rsidP="00F119E7">
      <w:pPr>
        <w:autoSpaceDE w:val="0"/>
        <w:autoSpaceDN w:val="0"/>
        <w:adjustRightInd w:val="0"/>
        <w:ind w:firstLine="540"/>
        <w:jc w:val="both"/>
        <w:rPr>
          <w:sz w:val="26"/>
          <w:szCs w:val="26"/>
        </w:rPr>
      </w:pPr>
      <w:r w:rsidRPr="00F119E7">
        <w:rPr>
          <w:sz w:val="26"/>
          <w:szCs w:val="26"/>
        </w:rPr>
        <w:t>8. Организация федеральной почтовой связи, заинтересованная в приобретении нежилых помещений в безвозмездное пользование (далее также заявитель), обращается к ссудодателю с заявлением о передаче в безвозмездное пользование нежилых помещений без проведения торгов (далее - заявление).</w:t>
      </w:r>
    </w:p>
    <w:p w:rsidR="00F119E7" w:rsidRPr="00F119E7" w:rsidRDefault="00F119E7" w:rsidP="00F119E7">
      <w:pPr>
        <w:autoSpaceDE w:val="0"/>
        <w:autoSpaceDN w:val="0"/>
        <w:adjustRightInd w:val="0"/>
        <w:ind w:firstLine="540"/>
        <w:jc w:val="both"/>
        <w:rPr>
          <w:sz w:val="26"/>
          <w:szCs w:val="26"/>
        </w:rPr>
      </w:pPr>
      <w:bookmarkStart w:id="2" w:name="Par19"/>
      <w:bookmarkEnd w:id="2"/>
      <w:r w:rsidRPr="00F119E7">
        <w:rPr>
          <w:sz w:val="26"/>
          <w:szCs w:val="26"/>
        </w:rPr>
        <w:t>9. В заявлении указывается следующая информация:</w:t>
      </w:r>
    </w:p>
    <w:p w:rsidR="00F119E7" w:rsidRPr="00F119E7" w:rsidRDefault="00F119E7" w:rsidP="00F119E7">
      <w:pPr>
        <w:autoSpaceDE w:val="0"/>
        <w:autoSpaceDN w:val="0"/>
        <w:adjustRightInd w:val="0"/>
        <w:ind w:firstLine="540"/>
        <w:jc w:val="both"/>
        <w:rPr>
          <w:sz w:val="26"/>
          <w:szCs w:val="26"/>
        </w:rPr>
      </w:pPr>
      <w:r w:rsidRPr="00F119E7">
        <w:rPr>
          <w:sz w:val="26"/>
          <w:szCs w:val="26"/>
        </w:rPr>
        <w:t>1) сведения о нежилых помещениях, испрашиваемых в безвозмездное пользование организацией федеральной почтовой связи, их местоположение, кадастровый номер и площадь, планируемая цель использования - для размещения объектов почтовой связи и срок безвозмездного пользования;</w:t>
      </w:r>
    </w:p>
    <w:p w:rsidR="00F119E7" w:rsidRPr="00F119E7" w:rsidRDefault="00F119E7" w:rsidP="00F119E7">
      <w:pPr>
        <w:autoSpaceDE w:val="0"/>
        <w:autoSpaceDN w:val="0"/>
        <w:adjustRightInd w:val="0"/>
        <w:ind w:firstLine="540"/>
        <w:jc w:val="both"/>
        <w:rPr>
          <w:sz w:val="26"/>
          <w:szCs w:val="26"/>
        </w:rPr>
      </w:pPr>
      <w:r w:rsidRPr="00F119E7">
        <w:rPr>
          <w:sz w:val="26"/>
          <w:szCs w:val="26"/>
        </w:rPr>
        <w:t>2)  наименование, место нахождения, сведения об организационно-правовой форме,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заявителя;</w:t>
      </w:r>
    </w:p>
    <w:p w:rsidR="00F119E7" w:rsidRPr="00F119E7" w:rsidRDefault="00F119E7" w:rsidP="00F119E7">
      <w:pPr>
        <w:autoSpaceDE w:val="0"/>
        <w:autoSpaceDN w:val="0"/>
        <w:adjustRightInd w:val="0"/>
        <w:ind w:firstLine="540"/>
        <w:jc w:val="both"/>
        <w:rPr>
          <w:sz w:val="26"/>
          <w:szCs w:val="26"/>
        </w:rPr>
      </w:pPr>
      <w:r w:rsidRPr="00F119E7">
        <w:rPr>
          <w:sz w:val="26"/>
          <w:szCs w:val="26"/>
        </w:rPr>
        <w:t>3) фамилия, имя и отчество (при наличии) представителя заявителя и реквизиты документа, подтверждающего его полномочия (при подаче заявления представителем заявителя);</w:t>
      </w:r>
    </w:p>
    <w:p w:rsidR="00F119E7" w:rsidRPr="00F119E7" w:rsidRDefault="00F119E7" w:rsidP="00F119E7">
      <w:pPr>
        <w:autoSpaceDE w:val="0"/>
        <w:autoSpaceDN w:val="0"/>
        <w:adjustRightInd w:val="0"/>
        <w:ind w:firstLine="540"/>
        <w:jc w:val="both"/>
        <w:rPr>
          <w:sz w:val="26"/>
          <w:szCs w:val="26"/>
        </w:rPr>
      </w:pPr>
      <w:r w:rsidRPr="00F119E7">
        <w:rPr>
          <w:sz w:val="26"/>
          <w:szCs w:val="26"/>
        </w:rPr>
        <w:t>4) почтовый адрес, адрес электронной почты, номер телефона для связи с заявителем или представителем заявителя;</w:t>
      </w:r>
    </w:p>
    <w:p w:rsidR="00F119E7" w:rsidRPr="00F119E7" w:rsidRDefault="00F119E7" w:rsidP="00F119E7">
      <w:pPr>
        <w:autoSpaceDE w:val="0"/>
        <w:autoSpaceDN w:val="0"/>
        <w:adjustRightInd w:val="0"/>
        <w:ind w:firstLine="540"/>
        <w:jc w:val="both"/>
        <w:rPr>
          <w:sz w:val="26"/>
          <w:szCs w:val="26"/>
        </w:rPr>
      </w:pPr>
      <w:r w:rsidRPr="00F119E7">
        <w:rPr>
          <w:sz w:val="26"/>
          <w:szCs w:val="26"/>
        </w:rPr>
        <w:t xml:space="preserve">5) основание предоставления нежилых помещений без проведения торгов - </w:t>
      </w:r>
      <w:hyperlink r:id="rId16" w:history="1">
        <w:r w:rsidRPr="00F119E7">
          <w:rPr>
            <w:color w:val="0000FF"/>
            <w:sz w:val="26"/>
            <w:szCs w:val="26"/>
          </w:rPr>
          <w:t>пункт 7 части 1</w:t>
        </w:r>
      </w:hyperlink>
      <w:r w:rsidRPr="00F119E7">
        <w:rPr>
          <w:sz w:val="26"/>
          <w:szCs w:val="26"/>
        </w:rPr>
        <w:t xml:space="preserve"> и (или) </w:t>
      </w:r>
      <w:hyperlink r:id="rId17" w:history="1">
        <w:r w:rsidRPr="00F119E7">
          <w:rPr>
            <w:color w:val="0000FF"/>
            <w:sz w:val="26"/>
            <w:szCs w:val="26"/>
          </w:rPr>
          <w:t>часть 3 статьи 17.1</w:t>
        </w:r>
      </w:hyperlink>
      <w:r w:rsidRPr="00F119E7">
        <w:rPr>
          <w:sz w:val="26"/>
          <w:szCs w:val="26"/>
        </w:rPr>
        <w:t xml:space="preserve"> Закона "О защите конкуренции".</w:t>
      </w:r>
    </w:p>
    <w:p w:rsidR="00F119E7" w:rsidRPr="00F119E7" w:rsidRDefault="00F119E7" w:rsidP="00F119E7">
      <w:pPr>
        <w:autoSpaceDE w:val="0"/>
        <w:autoSpaceDN w:val="0"/>
        <w:adjustRightInd w:val="0"/>
        <w:ind w:firstLine="540"/>
        <w:jc w:val="both"/>
        <w:rPr>
          <w:sz w:val="26"/>
          <w:szCs w:val="26"/>
        </w:rPr>
      </w:pPr>
      <w:bookmarkStart w:id="3" w:name="Par25"/>
      <w:bookmarkEnd w:id="3"/>
      <w:r w:rsidRPr="00F119E7">
        <w:rPr>
          <w:sz w:val="26"/>
          <w:szCs w:val="26"/>
        </w:rPr>
        <w:t>10. К заявлению прилагаются следующие документы:</w:t>
      </w:r>
    </w:p>
    <w:p w:rsidR="00F119E7" w:rsidRPr="00F119E7" w:rsidRDefault="00F119E7" w:rsidP="00F119E7">
      <w:pPr>
        <w:autoSpaceDE w:val="0"/>
        <w:autoSpaceDN w:val="0"/>
        <w:adjustRightInd w:val="0"/>
        <w:ind w:firstLine="540"/>
        <w:jc w:val="both"/>
        <w:rPr>
          <w:sz w:val="26"/>
          <w:szCs w:val="26"/>
        </w:rPr>
      </w:pPr>
      <w:r w:rsidRPr="00F119E7">
        <w:rPr>
          <w:sz w:val="26"/>
          <w:szCs w:val="26"/>
        </w:rPr>
        <w:t>1) копия документа, подтверждающего полномочия лица на осуществление действий от имени заявителя без доверенности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 (далее - руководитель), заверенная подписью руководителя и печатью (при наличии) заявителя;</w:t>
      </w:r>
    </w:p>
    <w:p w:rsidR="00F119E7" w:rsidRPr="00F119E7" w:rsidRDefault="00F119E7" w:rsidP="00F119E7">
      <w:pPr>
        <w:autoSpaceDE w:val="0"/>
        <w:autoSpaceDN w:val="0"/>
        <w:adjustRightInd w:val="0"/>
        <w:ind w:firstLine="540"/>
        <w:jc w:val="both"/>
        <w:rPr>
          <w:sz w:val="26"/>
          <w:szCs w:val="26"/>
        </w:rPr>
      </w:pPr>
      <w:r w:rsidRPr="00F119E7">
        <w:rPr>
          <w:sz w:val="26"/>
          <w:szCs w:val="26"/>
        </w:rPr>
        <w:t>2) надлежащим образом оформленная доверенность на осуществление действий от имени заявителя и копия паспорта представителя заявителя (в случае подачи заявления представителем заявителя);</w:t>
      </w:r>
    </w:p>
    <w:p w:rsidR="00F119E7" w:rsidRPr="00F119E7" w:rsidRDefault="00F119E7" w:rsidP="00F119E7">
      <w:pPr>
        <w:autoSpaceDE w:val="0"/>
        <w:autoSpaceDN w:val="0"/>
        <w:adjustRightInd w:val="0"/>
        <w:ind w:firstLine="540"/>
        <w:jc w:val="both"/>
        <w:rPr>
          <w:sz w:val="26"/>
          <w:szCs w:val="26"/>
        </w:rPr>
      </w:pPr>
      <w:r w:rsidRPr="00F119E7">
        <w:rPr>
          <w:sz w:val="26"/>
          <w:szCs w:val="26"/>
        </w:rPr>
        <w:t>3) копии учредительных документов со всеми изменениями и дополнениями, если таковые имелись, заверенные подписью руководителя и печатью (при наличии) заявителя;</w:t>
      </w:r>
    </w:p>
    <w:p w:rsidR="00F119E7" w:rsidRPr="00F119E7" w:rsidRDefault="00F119E7" w:rsidP="00F119E7">
      <w:pPr>
        <w:autoSpaceDE w:val="0"/>
        <w:autoSpaceDN w:val="0"/>
        <w:adjustRightInd w:val="0"/>
        <w:ind w:firstLine="540"/>
        <w:jc w:val="both"/>
        <w:rPr>
          <w:sz w:val="26"/>
          <w:szCs w:val="26"/>
        </w:rPr>
      </w:pPr>
      <w:r w:rsidRPr="00F119E7">
        <w:rPr>
          <w:sz w:val="26"/>
          <w:szCs w:val="26"/>
        </w:rPr>
        <w:t>4) лицензия заявителя на оказание универсальных услуг почтовой связи (для организаций почтовой связи, определяемых Правительством Российской Федерации);</w:t>
      </w:r>
    </w:p>
    <w:p w:rsidR="00F119E7" w:rsidRPr="00F119E7" w:rsidRDefault="00F119E7" w:rsidP="00F119E7">
      <w:pPr>
        <w:autoSpaceDE w:val="0"/>
        <w:autoSpaceDN w:val="0"/>
        <w:adjustRightInd w:val="0"/>
        <w:ind w:firstLine="540"/>
        <w:jc w:val="both"/>
        <w:rPr>
          <w:sz w:val="26"/>
          <w:szCs w:val="26"/>
        </w:rPr>
      </w:pPr>
      <w:r w:rsidRPr="00F119E7">
        <w:rPr>
          <w:sz w:val="26"/>
          <w:szCs w:val="26"/>
        </w:rPr>
        <w:t xml:space="preserve">5) ходатайство федерального органа исполнительной власти, осуществляющего управление деятельностью в области почтовой связи, предусмотренное </w:t>
      </w:r>
      <w:hyperlink w:anchor="Par9" w:history="1">
        <w:r w:rsidRPr="00F119E7">
          <w:rPr>
            <w:color w:val="0000FF"/>
            <w:sz w:val="26"/>
            <w:szCs w:val="26"/>
          </w:rPr>
          <w:t>пунктом 2</w:t>
        </w:r>
      </w:hyperlink>
      <w:r w:rsidRPr="00F119E7">
        <w:rPr>
          <w:sz w:val="26"/>
          <w:szCs w:val="26"/>
        </w:rPr>
        <w:t xml:space="preserve"> настоящих Порядка и условий;</w:t>
      </w:r>
    </w:p>
    <w:p w:rsidR="00F119E7" w:rsidRPr="00F119E7" w:rsidRDefault="00F119E7" w:rsidP="00F119E7">
      <w:pPr>
        <w:autoSpaceDE w:val="0"/>
        <w:autoSpaceDN w:val="0"/>
        <w:adjustRightInd w:val="0"/>
        <w:ind w:firstLine="540"/>
        <w:jc w:val="both"/>
        <w:rPr>
          <w:sz w:val="26"/>
          <w:szCs w:val="26"/>
        </w:rPr>
      </w:pPr>
      <w:r w:rsidRPr="00F119E7">
        <w:rPr>
          <w:sz w:val="26"/>
          <w:szCs w:val="26"/>
        </w:rPr>
        <w:t xml:space="preserve">6) заявление об отсутствии решения о ликвидации заявителя, об отсутствии решения арбитражного суда о признании заявителя банкротом и об открытии конкурсного производства, об отсутствии решения о приостановлении деятельности заявителя в порядке, предусмотренном </w:t>
      </w:r>
      <w:hyperlink r:id="rId18" w:history="1">
        <w:r w:rsidRPr="00F119E7">
          <w:rPr>
            <w:color w:val="0000FF"/>
            <w:sz w:val="26"/>
            <w:szCs w:val="26"/>
          </w:rPr>
          <w:t>Кодексом</w:t>
        </w:r>
      </w:hyperlink>
      <w:r w:rsidRPr="00F119E7">
        <w:rPr>
          <w:sz w:val="26"/>
          <w:szCs w:val="26"/>
        </w:rPr>
        <w:t xml:space="preserve"> Российской Федерации об административных правонарушениях.</w:t>
      </w:r>
    </w:p>
    <w:p w:rsidR="00F119E7" w:rsidRPr="00F119E7" w:rsidRDefault="00F119E7" w:rsidP="00F119E7">
      <w:pPr>
        <w:autoSpaceDE w:val="0"/>
        <w:autoSpaceDN w:val="0"/>
        <w:adjustRightInd w:val="0"/>
        <w:ind w:firstLine="540"/>
        <w:jc w:val="both"/>
        <w:rPr>
          <w:sz w:val="26"/>
          <w:szCs w:val="26"/>
        </w:rPr>
      </w:pPr>
      <w:r w:rsidRPr="00F119E7">
        <w:rPr>
          <w:sz w:val="26"/>
          <w:szCs w:val="26"/>
        </w:rPr>
        <w:t>11. Выписку из единого государственного реестра юридических лиц ссудодатель получает самостоятельно и приобщает к документам, представленным заявителем.</w:t>
      </w:r>
    </w:p>
    <w:p w:rsidR="00F119E7" w:rsidRPr="00F119E7" w:rsidRDefault="00F119E7" w:rsidP="00F119E7">
      <w:pPr>
        <w:autoSpaceDE w:val="0"/>
        <w:autoSpaceDN w:val="0"/>
        <w:adjustRightInd w:val="0"/>
        <w:ind w:firstLine="540"/>
        <w:jc w:val="both"/>
        <w:rPr>
          <w:sz w:val="26"/>
          <w:szCs w:val="26"/>
        </w:rPr>
      </w:pPr>
      <w:r w:rsidRPr="00F119E7">
        <w:rPr>
          <w:sz w:val="26"/>
          <w:szCs w:val="26"/>
        </w:rPr>
        <w:t>Выписка из единого государственного реестра юридических лиц может быть представлена заявителем по собственной инициативе вместе с заявлением.</w:t>
      </w:r>
    </w:p>
    <w:p w:rsidR="00F119E7" w:rsidRPr="00F119E7" w:rsidRDefault="00F119E7" w:rsidP="00F119E7">
      <w:pPr>
        <w:autoSpaceDE w:val="0"/>
        <w:autoSpaceDN w:val="0"/>
        <w:adjustRightInd w:val="0"/>
        <w:ind w:firstLine="540"/>
        <w:jc w:val="both"/>
        <w:rPr>
          <w:sz w:val="26"/>
          <w:szCs w:val="26"/>
        </w:rPr>
      </w:pPr>
      <w:r w:rsidRPr="00F119E7">
        <w:rPr>
          <w:sz w:val="26"/>
          <w:szCs w:val="26"/>
        </w:rPr>
        <w:t xml:space="preserve">12. Документы, указанные в </w:t>
      </w:r>
      <w:r w:rsidRPr="00F119E7">
        <w:rPr>
          <w:color w:val="000000"/>
          <w:sz w:val="26"/>
          <w:szCs w:val="26"/>
        </w:rPr>
        <w:t xml:space="preserve">пунктах 9, 10 </w:t>
      </w:r>
      <w:r w:rsidRPr="00F119E7">
        <w:rPr>
          <w:sz w:val="26"/>
          <w:szCs w:val="26"/>
        </w:rPr>
        <w:t xml:space="preserve"> настоящего Порядка и условий, рассматриваются ссудодателем в течение 45 дней со дня их поступления.</w:t>
      </w:r>
    </w:p>
    <w:p w:rsidR="00F119E7" w:rsidRPr="00F119E7" w:rsidRDefault="00F119E7" w:rsidP="00F119E7">
      <w:pPr>
        <w:autoSpaceDE w:val="0"/>
        <w:autoSpaceDN w:val="0"/>
        <w:adjustRightInd w:val="0"/>
        <w:ind w:firstLine="540"/>
        <w:jc w:val="both"/>
        <w:rPr>
          <w:sz w:val="26"/>
          <w:szCs w:val="26"/>
        </w:rPr>
      </w:pPr>
      <w:r w:rsidRPr="00F119E7">
        <w:rPr>
          <w:sz w:val="26"/>
          <w:szCs w:val="26"/>
        </w:rPr>
        <w:t xml:space="preserve">13. По результатам рассмотрения документов, указанных в  </w:t>
      </w:r>
      <w:hyperlink w:anchor="Par19" w:history="1">
        <w:r w:rsidRPr="00F119E7">
          <w:rPr>
            <w:color w:val="0000FF"/>
            <w:sz w:val="26"/>
            <w:szCs w:val="26"/>
          </w:rPr>
          <w:t>9</w:t>
        </w:r>
      </w:hyperlink>
      <w:r w:rsidRPr="00F119E7">
        <w:rPr>
          <w:sz w:val="26"/>
          <w:szCs w:val="26"/>
        </w:rPr>
        <w:t>, 10 настоящего Порядка и условий, администрация, в случае передачи в безвозмездное пользование нежилых помещений, составляющих казну, совершает одно из следующих действий:</w:t>
      </w:r>
    </w:p>
    <w:p w:rsidR="00F119E7" w:rsidRPr="00F119E7" w:rsidRDefault="00F119E7" w:rsidP="00F119E7">
      <w:pPr>
        <w:autoSpaceDE w:val="0"/>
        <w:autoSpaceDN w:val="0"/>
        <w:adjustRightInd w:val="0"/>
        <w:ind w:firstLine="540"/>
        <w:jc w:val="both"/>
        <w:rPr>
          <w:sz w:val="26"/>
          <w:szCs w:val="26"/>
        </w:rPr>
      </w:pPr>
      <w:r w:rsidRPr="00F119E7">
        <w:rPr>
          <w:sz w:val="26"/>
          <w:szCs w:val="26"/>
        </w:rPr>
        <w:t>1) подготавливает постановление  о передаче нежилых помещений, составляющих казну, в безвозмездное пользование организации федеральной почтовой связи без проведения торгов (конкурсов, аукционов);</w:t>
      </w:r>
    </w:p>
    <w:p w:rsidR="00F119E7" w:rsidRPr="00F119E7" w:rsidRDefault="00F119E7" w:rsidP="00F119E7">
      <w:pPr>
        <w:autoSpaceDE w:val="0"/>
        <w:autoSpaceDN w:val="0"/>
        <w:adjustRightInd w:val="0"/>
        <w:ind w:firstLine="540"/>
        <w:jc w:val="both"/>
        <w:rPr>
          <w:sz w:val="26"/>
          <w:szCs w:val="26"/>
        </w:rPr>
      </w:pPr>
      <w:bookmarkStart w:id="4" w:name="Par37"/>
      <w:bookmarkEnd w:id="4"/>
      <w:r w:rsidRPr="00F119E7">
        <w:rPr>
          <w:sz w:val="26"/>
          <w:szCs w:val="26"/>
        </w:rPr>
        <w:t>2) принимает решение об отказе в передаче нежилых помещений, составляющих казну, в безвозмездное пользование организации федеральной почтовой связи без проведения торгов с указанием оснований отказа в виде письма администрации.</w:t>
      </w:r>
    </w:p>
    <w:p w:rsidR="00F119E7" w:rsidRPr="00F119E7" w:rsidRDefault="00F119E7" w:rsidP="00F119E7">
      <w:pPr>
        <w:autoSpaceDE w:val="0"/>
        <w:autoSpaceDN w:val="0"/>
        <w:adjustRightInd w:val="0"/>
        <w:ind w:firstLine="540"/>
        <w:jc w:val="both"/>
        <w:rPr>
          <w:sz w:val="26"/>
          <w:szCs w:val="26"/>
        </w:rPr>
      </w:pPr>
      <w:r w:rsidRPr="00F119E7">
        <w:rPr>
          <w:sz w:val="26"/>
          <w:szCs w:val="26"/>
        </w:rPr>
        <w:t xml:space="preserve">Письмо администрации, указанное в </w:t>
      </w:r>
      <w:hyperlink w:anchor="Par37" w:history="1">
        <w:r w:rsidRPr="00F119E7">
          <w:rPr>
            <w:color w:val="0000FF"/>
            <w:sz w:val="26"/>
            <w:szCs w:val="26"/>
          </w:rPr>
          <w:t>подпункте 2</w:t>
        </w:r>
      </w:hyperlink>
      <w:r w:rsidRPr="00F119E7">
        <w:rPr>
          <w:sz w:val="26"/>
          <w:szCs w:val="26"/>
        </w:rPr>
        <w:t xml:space="preserve"> настоящего пункта, в течение трех рабочих дней со дня его принятия вручается лично заявителю либо направляется ему по почте заказным письмом с уведомлением о вручении, телефонограммой либо с использованием иных средств связи и доставки, обеспечивающих подтверждение получения извещения.</w:t>
      </w:r>
    </w:p>
    <w:p w:rsidR="00F119E7" w:rsidRPr="00F119E7" w:rsidRDefault="00F119E7" w:rsidP="00F119E7">
      <w:pPr>
        <w:autoSpaceDE w:val="0"/>
        <w:autoSpaceDN w:val="0"/>
        <w:adjustRightInd w:val="0"/>
        <w:ind w:firstLine="540"/>
        <w:jc w:val="both"/>
        <w:rPr>
          <w:sz w:val="26"/>
          <w:szCs w:val="26"/>
        </w:rPr>
      </w:pPr>
      <w:r w:rsidRPr="00F119E7">
        <w:rPr>
          <w:sz w:val="26"/>
          <w:szCs w:val="26"/>
        </w:rPr>
        <w:t xml:space="preserve">14. По результатам рассмотрения документов, указанных в </w:t>
      </w:r>
      <w:r w:rsidRPr="00F119E7">
        <w:rPr>
          <w:color w:val="000000"/>
          <w:sz w:val="26"/>
          <w:szCs w:val="26"/>
        </w:rPr>
        <w:t xml:space="preserve">пунктах 9, 10 </w:t>
      </w:r>
      <w:r w:rsidRPr="00F119E7">
        <w:rPr>
          <w:sz w:val="26"/>
          <w:szCs w:val="26"/>
        </w:rPr>
        <w:t xml:space="preserve">  настоящего Порядка и условий, предприятие (учреждение), в случае передачи в безвозмездное пользование нежилых помещений, находящихся в их хозяйственном ведении или оперативном управлении, принимает одно из следующих решений:</w:t>
      </w:r>
    </w:p>
    <w:p w:rsidR="00F119E7" w:rsidRPr="00F119E7" w:rsidRDefault="00F119E7" w:rsidP="00F119E7">
      <w:pPr>
        <w:autoSpaceDE w:val="0"/>
        <w:autoSpaceDN w:val="0"/>
        <w:adjustRightInd w:val="0"/>
        <w:ind w:firstLine="540"/>
        <w:jc w:val="both"/>
        <w:rPr>
          <w:sz w:val="26"/>
          <w:szCs w:val="26"/>
        </w:rPr>
      </w:pPr>
      <w:r w:rsidRPr="00F119E7">
        <w:rPr>
          <w:sz w:val="26"/>
          <w:szCs w:val="26"/>
        </w:rPr>
        <w:t>1) о передаче нежилых помещений, находящихся в хозяйственном ведении предприятия или оперативном управлении учреждения, в безвозмездное пользование организации федеральной почтовой связи без проведения торгов (конкурсов, аукционов) - на основании постановления администрации о согласовании;</w:t>
      </w:r>
    </w:p>
    <w:p w:rsidR="00F119E7" w:rsidRPr="00F119E7" w:rsidRDefault="00F119E7" w:rsidP="00F119E7">
      <w:pPr>
        <w:autoSpaceDE w:val="0"/>
        <w:autoSpaceDN w:val="0"/>
        <w:adjustRightInd w:val="0"/>
        <w:ind w:firstLine="540"/>
        <w:jc w:val="both"/>
        <w:rPr>
          <w:sz w:val="26"/>
          <w:szCs w:val="26"/>
        </w:rPr>
      </w:pPr>
      <w:bookmarkStart w:id="5" w:name="Par41"/>
      <w:bookmarkEnd w:id="5"/>
      <w:r w:rsidRPr="00F119E7">
        <w:rPr>
          <w:sz w:val="26"/>
          <w:szCs w:val="26"/>
        </w:rPr>
        <w:t>2) об отказе в передаче нежилых помещений, находящихся в хозяйственном ведении или оперативном управлении учреждения, в безвозмездное пользование организации федеральной почтовой связи без проведения торгов с указанием оснований отказа - в виде письма предприятия (учреждения).</w:t>
      </w:r>
    </w:p>
    <w:p w:rsidR="00F119E7" w:rsidRPr="00F119E7" w:rsidRDefault="00F119E7" w:rsidP="00F119E7">
      <w:pPr>
        <w:autoSpaceDE w:val="0"/>
        <w:autoSpaceDN w:val="0"/>
        <w:adjustRightInd w:val="0"/>
        <w:ind w:firstLine="540"/>
        <w:jc w:val="both"/>
        <w:rPr>
          <w:sz w:val="26"/>
          <w:szCs w:val="26"/>
        </w:rPr>
      </w:pPr>
      <w:r w:rsidRPr="00F119E7">
        <w:rPr>
          <w:sz w:val="26"/>
          <w:szCs w:val="26"/>
        </w:rPr>
        <w:t xml:space="preserve">Письмо предприятия (учреждения), указанное в </w:t>
      </w:r>
      <w:hyperlink w:anchor="Par41" w:history="1">
        <w:r w:rsidRPr="00F119E7">
          <w:rPr>
            <w:color w:val="0000FF"/>
            <w:sz w:val="26"/>
            <w:szCs w:val="26"/>
          </w:rPr>
          <w:t>подпункте 2</w:t>
        </w:r>
      </w:hyperlink>
      <w:r w:rsidRPr="00F119E7">
        <w:rPr>
          <w:sz w:val="26"/>
          <w:szCs w:val="26"/>
        </w:rPr>
        <w:t xml:space="preserve"> настоящего пункта, в течение трех рабочих дней со дня его принятия вручается лично заявителю либо направляется ему по почте заказным письмом с уведомлением о вручении, телефонограммой либо с использованием иных средств связи и доставки, обеспечивающих подтверждение получения извещения.</w:t>
      </w:r>
    </w:p>
    <w:p w:rsidR="00F119E7" w:rsidRPr="00F119E7" w:rsidRDefault="00F119E7" w:rsidP="00F119E7">
      <w:pPr>
        <w:autoSpaceDE w:val="0"/>
        <w:autoSpaceDN w:val="0"/>
        <w:adjustRightInd w:val="0"/>
        <w:ind w:firstLine="540"/>
        <w:jc w:val="both"/>
        <w:rPr>
          <w:sz w:val="26"/>
          <w:szCs w:val="26"/>
        </w:rPr>
      </w:pPr>
      <w:r w:rsidRPr="00F119E7">
        <w:rPr>
          <w:sz w:val="26"/>
          <w:szCs w:val="26"/>
        </w:rPr>
        <w:t>15. Основаниями для отказа в передаче нежилых помещений в безвозмездное пользование организации федеральной почтовой связи без проведения торгов являются:</w:t>
      </w:r>
    </w:p>
    <w:p w:rsidR="00F119E7" w:rsidRPr="00F119E7" w:rsidRDefault="00F119E7" w:rsidP="00F119E7">
      <w:pPr>
        <w:autoSpaceDE w:val="0"/>
        <w:autoSpaceDN w:val="0"/>
        <w:adjustRightInd w:val="0"/>
        <w:ind w:firstLine="540"/>
        <w:jc w:val="both"/>
        <w:rPr>
          <w:sz w:val="26"/>
          <w:szCs w:val="26"/>
        </w:rPr>
      </w:pPr>
      <w:r w:rsidRPr="00F119E7">
        <w:rPr>
          <w:sz w:val="26"/>
          <w:szCs w:val="26"/>
        </w:rPr>
        <w:t xml:space="preserve">1) отсутствие предусмотренных </w:t>
      </w:r>
      <w:hyperlink r:id="rId19" w:history="1">
        <w:r w:rsidRPr="00F119E7">
          <w:rPr>
            <w:color w:val="0000FF"/>
            <w:sz w:val="26"/>
            <w:szCs w:val="26"/>
          </w:rPr>
          <w:t>пунктом 7 части 1</w:t>
        </w:r>
      </w:hyperlink>
      <w:r w:rsidRPr="00F119E7">
        <w:rPr>
          <w:sz w:val="26"/>
          <w:szCs w:val="26"/>
        </w:rPr>
        <w:t xml:space="preserve"> и (или) </w:t>
      </w:r>
      <w:hyperlink r:id="rId20" w:history="1">
        <w:r w:rsidRPr="00F119E7">
          <w:rPr>
            <w:color w:val="0000FF"/>
            <w:sz w:val="26"/>
            <w:szCs w:val="26"/>
          </w:rPr>
          <w:t>частью 3 статьи 17.1</w:t>
        </w:r>
      </w:hyperlink>
      <w:r w:rsidRPr="00F119E7">
        <w:rPr>
          <w:sz w:val="26"/>
          <w:szCs w:val="26"/>
        </w:rPr>
        <w:t xml:space="preserve"> Закона "О защите конкуренции" оснований для предоставления заявителю  нежилых помещений в безвозмездное пользование без проведения торгов;</w:t>
      </w:r>
    </w:p>
    <w:p w:rsidR="00F119E7" w:rsidRPr="00F119E7" w:rsidRDefault="00F119E7" w:rsidP="00F119E7">
      <w:pPr>
        <w:autoSpaceDE w:val="0"/>
        <w:autoSpaceDN w:val="0"/>
        <w:adjustRightInd w:val="0"/>
        <w:ind w:firstLine="540"/>
        <w:jc w:val="both"/>
        <w:rPr>
          <w:sz w:val="26"/>
          <w:szCs w:val="26"/>
        </w:rPr>
      </w:pPr>
      <w:r w:rsidRPr="00F119E7">
        <w:rPr>
          <w:sz w:val="26"/>
          <w:szCs w:val="26"/>
        </w:rPr>
        <w:t xml:space="preserve">2) не представлены или представлены не в полном объеме сведения и документы, указанные в </w:t>
      </w:r>
      <w:hyperlink w:anchor="Par19" w:history="1">
        <w:r w:rsidRPr="00F119E7">
          <w:rPr>
            <w:color w:val="0000FF"/>
            <w:sz w:val="26"/>
            <w:szCs w:val="26"/>
          </w:rPr>
          <w:t>пунктах 9</w:t>
        </w:r>
      </w:hyperlink>
      <w:r w:rsidRPr="00F119E7">
        <w:rPr>
          <w:sz w:val="26"/>
          <w:szCs w:val="26"/>
        </w:rPr>
        <w:t xml:space="preserve">, </w:t>
      </w:r>
      <w:hyperlink w:anchor="Par25" w:history="1">
        <w:r w:rsidRPr="00F119E7">
          <w:rPr>
            <w:color w:val="0000FF"/>
            <w:sz w:val="26"/>
            <w:szCs w:val="26"/>
          </w:rPr>
          <w:t>10</w:t>
        </w:r>
      </w:hyperlink>
      <w:r w:rsidRPr="00F119E7">
        <w:rPr>
          <w:sz w:val="26"/>
          <w:szCs w:val="26"/>
        </w:rPr>
        <w:t xml:space="preserve"> настоящего Порядка и условий;</w:t>
      </w:r>
    </w:p>
    <w:p w:rsidR="00F119E7" w:rsidRPr="00F119E7" w:rsidRDefault="00F119E7" w:rsidP="00F119E7">
      <w:pPr>
        <w:autoSpaceDE w:val="0"/>
        <w:autoSpaceDN w:val="0"/>
        <w:adjustRightInd w:val="0"/>
        <w:ind w:firstLine="540"/>
        <w:jc w:val="both"/>
        <w:rPr>
          <w:sz w:val="26"/>
          <w:szCs w:val="26"/>
        </w:rPr>
      </w:pPr>
      <w:r w:rsidRPr="00F119E7">
        <w:rPr>
          <w:sz w:val="26"/>
          <w:szCs w:val="26"/>
        </w:rPr>
        <w:t>3) представление заявителем недостоверных сведений;</w:t>
      </w:r>
    </w:p>
    <w:p w:rsidR="00F119E7" w:rsidRPr="00F119E7" w:rsidRDefault="00F119E7" w:rsidP="00F119E7">
      <w:pPr>
        <w:autoSpaceDE w:val="0"/>
        <w:autoSpaceDN w:val="0"/>
        <w:adjustRightInd w:val="0"/>
        <w:ind w:firstLine="540"/>
        <w:jc w:val="both"/>
        <w:rPr>
          <w:sz w:val="26"/>
          <w:szCs w:val="26"/>
        </w:rPr>
      </w:pPr>
      <w:r w:rsidRPr="00F119E7">
        <w:rPr>
          <w:sz w:val="26"/>
          <w:szCs w:val="26"/>
        </w:rPr>
        <w:t xml:space="preserve">4) наличие решения о ликвидации заявителя, наличие решения арбитражного суда о признании заявителя банкротом и об открытии конкурсного производства, наличие решения о приостановлении деятельности заявителя в порядке, предусмотренном </w:t>
      </w:r>
      <w:hyperlink r:id="rId21" w:history="1">
        <w:r w:rsidRPr="00F119E7">
          <w:rPr>
            <w:color w:val="0000FF"/>
            <w:sz w:val="26"/>
            <w:szCs w:val="26"/>
          </w:rPr>
          <w:t>Кодексом</w:t>
        </w:r>
      </w:hyperlink>
      <w:r w:rsidRPr="00F119E7">
        <w:rPr>
          <w:sz w:val="26"/>
          <w:szCs w:val="26"/>
        </w:rPr>
        <w:t xml:space="preserve"> Российской Федерации об административных правонарушениях;</w:t>
      </w:r>
    </w:p>
    <w:p w:rsidR="00F119E7" w:rsidRPr="00F119E7" w:rsidRDefault="00F119E7" w:rsidP="00F119E7">
      <w:pPr>
        <w:autoSpaceDE w:val="0"/>
        <w:autoSpaceDN w:val="0"/>
        <w:adjustRightInd w:val="0"/>
        <w:ind w:firstLine="540"/>
        <w:jc w:val="both"/>
        <w:rPr>
          <w:sz w:val="26"/>
          <w:szCs w:val="26"/>
        </w:rPr>
      </w:pPr>
      <w:r w:rsidRPr="00F119E7">
        <w:rPr>
          <w:sz w:val="26"/>
          <w:szCs w:val="26"/>
        </w:rPr>
        <w:t>5) в отношении указанных в заявлении нежилых помещений принято решение о проведении торгов;</w:t>
      </w:r>
    </w:p>
    <w:p w:rsidR="00F119E7" w:rsidRPr="00F119E7" w:rsidRDefault="00F119E7" w:rsidP="00F119E7">
      <w:pPr>
        <w:autoSpaceDE w:val="0"/>
        <w:autoSpaceDN w:val="0"/>
        <w:adjustRightInd w:val="0"/>
        <w:ind w:firstLine="540"/>
        <w:jc w:val="both"/>
        <w:rPr>
          <w:sz w:val="26"/>
          <w:szCs w:val="26"/>
        </w:rPr>
      </w:pPr>
      <w:r w:rsidRPr="00F119E7">
        <w:rPr>
          <w:sz w:val="26"/>
          <w:szCs w:val="26"/>
        </w:rPr>
        <w:t>6) указанные в заявлении нежилые помещения уже предоставлены иным юридическим или физическим лицам;</w:t>
      </w:r>
    </w:p>
    <w:p w:rsidR="00F119E7" w:rsidRPr="00F119E7" w:rsidRDefault="00F119E7" w:rsidP="00F119E7">
      <w:pPr>
        <w:autoSpaceDE w:val="0"/>
        <w:autoSpaceDN w:val="0"/>
        <w:adjustRightInd w:val="0"/>
        <w:ind w:firstLine="540"/>
        <w:jc w:val="both"/>
        <w:rPr>
          <w:sz w:val="26"/>
          <w:szCs w:val="26"/>
        </w:rPr>
      </w:pPr>
      <w:r w:rsidRPr="00F119E7">
        <w:rPr>
          <w:sz w:val="26"/>
          <w:szCs w:val="26"/>
        </w:rPr>
        <w:t>7) содержание заявления не позволяет установить испрашиваемые в безвозмездное пользование нежилые помещения;</w:t>
      </w:r>
    </w:p>
    <w:p w:rsidR="00F119E7" w:rsidRPr="00F119E7" w:rsidRDefault="00F119E7" w:rsidP="00F119E7">
      <w:pPr>
        <w:autoSpaceDE w:val="0"/>
        <w:autoSpaceDN w:val="0"/>
        <w:adjustRightInd w:val="0"/>
        <w:ind w:firstLine="540"/>
        <w:jc w:val="both"/>
        <w:rPr>
          <w:sz w:val="26"/>
          <w:szCs w:val="26"/>
        </w:rPr>
      </w:pPr>
      <w:r w:rsidRPr="00F119E7">
        <w:rPr>
          <w:sz w:val="26"/>
          <w:szCs w:val="26"/>
        </w:rPr>
        <w:t>8) указанные в заявлении нежилые помещения не находятся в муниципальной собственности  Карасукского района Новосибирской области;</w:t>
      </w:r>
    </w:p>
    <w:p w:rsidR="00F119E7" w:rsidRPr="00F119E7" w:rsidRDefault="00F119E7" w:rsidP="00F119E7">
      <w:pPr>
        <w:autoSpaceDE w:val="0"/>
        <w:autoSpaceDN w:val="0"/>
        <w:adjustRightInd w:val="0"/>
        <w:ind w:firstLine="540"/>
        <w:jc w:val="both"/>
        <w:rPr>
          <w:sz w:val="26"/>
          <w:szCs w:val="26"/>
        </w:rPr>
      </w:pPr>
      <w:r w:rsidRPr="00F119E7">
        <w:rPr>
          <w:sz w:val="26"/>
          <w:szCs w:val="26"/>
        </w:rPr>
        <w:t>9) указанные в заявлении нежилые помещения не соответствуют технологическим нормам;</w:t>
      </w:r>
    </w:p>
    <w:p w:rsidR="00F119E7" w:rsidRPr="00F119E7" w:rsidRDefault="00F119E7" w:rsidP="00F119E7">
      <w:pPr>
        <w:autoSpaceDE w:val="0"/>
        <w:autoSpaceDN w:val="0"/>
        <w:adjustRightInd w:val="0"/>
        <w:ind w:firstLine="540"/>
        <w:jc w:val="both"/>
        <w:rPr>
          <w:sz w:val="26"/>
          <w:szCs w:val="26"/>
        </w:rPr>
      </w:pPr>
      <w:r w:rsidRPr="00F119E7">
        <w:rPr>
          <w:sz w:val="26"/>
          <w:szCs w:val="26"/>
        </w:rPr>
        <w:t>10) несоответствие цели использования нежилых помещений, указанной в заявлении, функциональному назначению данных нежилых помещений;</w:t>
      </w:r>
    </w:p>
    <w:p w:rsidR="00F119E7" w:rsidRPr="00F119E7" w:rsidRDefault="00F119E7" w:rsidP="00F119E7">
      <w:pPr>
        <w:autoSpaceDE w:val="0"/>
        <w:autoSpaceDN w:val="0"/>
        <w:adjustRightInd w:val="0"/>
        <w:ind w:firstLine="540"/>
        <w:jc w:val="both"/>
        <w:rPr>
          <w:sz w:val="26"/>
          <w:szCs w:val="26"/>
        </w:rPr>
      </w:pPr>
      <w:r w:rsidRPr="00F119E7">
        <w:rPr>
          <w:sz w:val="26"/>
          <w:szCs w:val="26"/>
        </w:rPr>
        <w:t>11) нежилые помещения включены в перечень муниципального имущества  Карасукского района  Новосибирской области,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w:t>
      </w:r>
    </w:p>
    <w:p w:rsidR="00F119E7" w:rsidRPr="00F119E7" w:rsidRDefault="00F119E7" w:rsidP="00F119E7">
      <w:pPr>
        <w:autoSpaceDE w:val="0"/>
        <w:autoSpaceDN w:val="0"/>
        <w:adjustRightInd w:val="0"/>
        <w:ind w:firstLine="540"/>
        <w:jc w:val="both"/>
        <w:rPr>
          <w:sz w:val="26"/>
          <w:szCs w:val="26"/>
        </w:rPr>
      </w:pPr>
      <w:r w:rsidRPr="00F119E7">
        <w:rPr>
          <w:sz w:val="26"/>
          <w:szCs w:val="26"/>
        </w:rPr>
        <w:t>16. Договор безвозмездного пользования заключается не позднее 30 дней со дня принятия постановления администрации о передаче нежилых помещений или постановления о согласовании передачи нежилых помещений   в безвозмездное пользование организации федеральной почтовой связи без проведения торгов (конкурсов, аукционов).</w:t>
      </w:r>
    </w:p>
    <w:p w:rsidR="00F119E7" w:rsidRPr="00F119E7" w:rsidRDefault="00F119E7" w:rsidP="00F119E7">
      <w:pPr>
        <w:autoSpaceDE w:val="0"/>
        <w:autoSpaceDN w:val="0"/>
        <w:adjustRightInd w:val="0"/>
        <w:ind w:firstLine="540"/>
        <w:jc w:val="both"/>
        <w:rPr>
          <w:sz w:val="26"/>
          <w:szCs w:val="26"/>
        </w:rPr>
      </w:pPr>
      <w:r w:rsidRPr="00F119E7">
        <w:rPr>
          <w:sz w:val="26"/>
          <w:szCs w:val="26"/>
        </w:rPr>
        <w:t>Проекты договора безвозмездного пользования нежилыми помещениями, направленные (выданные) заявителю, должны быть им подписаны и представлены ссудодателю не позднее чем в течение 10 календарных дней со дня получения заявителем указанных проектов.</w:t>
      </w:r>
    </w:p>
    <w:p w:rsidR="00F119E7" w:rsidRDefault="00F119E7" w:rsidP="00F119E7">
      <w:pPr>
        <w:suppressAutoHyphens/>
        <w:autoSpaceDN w:val="0"/>
        <w:jc w:val="both"/>
        <w:rPr>
          <w:rFonts w:eastAsia="SimSun"/>
          <w:sz w:val="24"/>
          <w:szCs w:val="24"/>
          <w:lang w:eastAsia="zh-CN"/>
        </w:rPr>
      </w:pPr>
    </w:p>
    <w:p w:rsidR="00F119E7" w:rsidRPr="00F119E7" w:rsidRDefault="00F119E7" w:rsidP="00F119E7">
      <w:pPr>
        <w:jc w:val="center"/>
        <w:rPr>
          <w:b/>
          <w:bCs/>
          <w:sz w:val="27"/>
          <w:szCs w:val="27"/>
          <w:lang w:eastAsia="en-US"/>
        </w:rPr>
      </w:pPr>
      <w:r w:rsidRPr="00F119E7">
        <w:rPr>
          <w:b/>
          <w:bCs/>
          <w:sz w:val="27"/>
          <w:szCs w:val="27"/>
          <w:lang w:eastAsia="en-US"/>
        </w:rPr>
        <w:t>СОВЕТ ДЕПУТАТОВ</w:t>
      </w:r>
    </w:p>
    <w:p w:rsidR="00F119E7" w:rsidRPr="00F119E7" w:rsidRDefault="00F119E7" w:rsidP="00F119E7">
      <w:pPr>
        <w:jc w:val="center"/>
        <w:rPr>
          <w:b/>
          <w:bCs/>
          <w:sz w:val="27"/>
          <w:szCs w:val="27"/>
          <w:lang w:eastAsia="en-US"/>
        </w:rPr>
      </w:pPr>
      <w:r w:rsidRPr="00F119E7">
        <w:rPr>
          <w:b/>
          <w:bCs/>
          <w:sz w:val="27"/>
          <w:szCs w:val="27"/>
          <w:lang w:eastAsia="en-US"/>
        </w:rPr>
        <w:t>КАРАСУКСКОГО РАЙОНА НОВОСИБИРСКОЙ ОБЛАСТИ</w:t>
      </w:r>
    </w:p>
    <w:p w:rsidR="00F119E7" w:rsidRPr="00F119E7" w:rsidRDefault="00F119E7" w:rsidP="00F119E7">
      <w:pPr>
        <w:jc w:val="center"/>
        <w:rPr>
          <w:b/>
          <w:bCs/>
          <w:sz w:val="27"/>
          <w:szCs w:val="27"/>
          <w:lang w:eastAsia="en-US"/>
        </w:rPr>
      </w:pPr>
      <w:r w:rsidRPr="00F119E7">
        <w:rPr>
          <w:b/>
          <w:bCs/>
          <w:sz w:val="27"/>
          <w:szCs w:val="27"/>
          <w:lang w:eastAsia="en-US"/>
        </w:rPr>
        <w:t>ЧЕТВЕРТОГО СОЗЫВА</w:t>
      </w:r>
    </w:p>
    <w:p w:rsidR="00F119E7" w:rsidRPr="00F119E7" w:rsidRDefault="00F119E7" w:rsidP="00F119E7">
      <w:pPr>
        <w:rPr>
          <w:b/>
          <w:bCs/>
          <w:sz w:val="27"/>
          <w:szCs w:val="27"/>
          <w:lang w:eastAsia="en-US"/>
        </w:rPr>
      </w:pPr>
    </w:p>
    <w:p w:rsidR="00F119E7" w:rsidRPr="00F119E7" w:rsidRDefault="00F119E7" w:rsidP="00F119E7">
      <w:pPr>
        <w:widowControl w:val="0"/>
        <w:shd w:val="clear" w:color="auto" w:fill="FFFFFF"/>
        <w:autoSpaceDE w:val="0"/>
        <w:autoSpaceDN w:val="0"/>
        <w:adjustRightInd w:val="0"/>
        <w:jc w:val="center"/>
        <w:rPr>
          <w:b/>
          <w:bCs/>
          <w:color w:val="000000"/>
          <w:spacing w:val="-1"/>
          <w:sz w:val="27"/>
          <w:szCs w:val="27"/>
        </w:rPr>
      </w:pPr>
      <w:r w:rsidRPr="00F119E7">
        <w:rPr>
          <w:b/>
          <w:bCs/>
          <w:color w:val="000000"/>
          <w:spacing w:val="-1"/>
          <w:sz w:val="27"/>
          <w:szCs w:val="27"/>
        </w:rPr>
        <w:t>РЕШЕНИЕ</w:t>
      </w:r>
    </w:p>
    <w:p w:rsidR="00F119E7" w:rsidRPr="00F119E7" w:rsidRDefault="00F119E7" w:rsidP="00F119E7">
      <w:pPr>
        <w:widowControl w:val="0"/>
        <w:shd w:val="clear" w:color="auto" w:fill="FFFFFF"/>
        <w:autoSpaceDE w:val="0"/>
        <w:autoSpaceDN w:val="0"/>
        <w:adjustRightInd w:val="0"/>
        <w:jc w:val="center"/>
        <w:rPr>
          <w:sz w:val="27"/>
          <w:szCs w:val="27"/>
        </w:rPr>
      </w:pPr>
      <w:r w:rsidRPr="00F119E7">
        <w:rPr>
          <w:sz w:val="27"/>
          <w:szCs w:val="27"/>
        </w:rPr>
        <w:t>(тридцать вторая сессия)</w:t>
      </w:r>
    </w:p>
    <w:p w:rsidR="00F119E7" w:rsidRPr="00F119E7" w:rsidRDefault="00F119E7" w:rsidP="00F119E7">
      <w:pPr>
        <w:widowControl w:val="0"/>
        <w:shd w:val="clear" w:color="auto" w:fill="FFFFFF"/>
        <w:autoSpaceDE w:val="0"/>
        <w:autoSpaceDN w:val="0"/>
        <w:adjustRightInd w:val="0"/>
        <w:jc w:val="center"/>
        <w:rPr>
          <w:sz w:val="27"/>
          <w:szCs w:val="27"/>
        </w:rPr>
      </w:pPr>
    </w:p>
    <w:p w:rsidR="00F119E7" w:rsidRPr="00F119E7" w:rsidRDefault="00F119E7" w:rsidP="00F119E7">
      <w:pPr>
        <w:widowControl w:val="0"/>
        <w:autoSpaceDE w:val="0"/>
        <w:autoSpaceDN w:val="0"/>
        <w:adjustRightInd w:val="0"/>
        <w:jc w:val="center"/>
        <w:rPr>
          <w:sz w:val="27"/>
          <w:szCs w:val="27"/>
        </w:rPr>
      </w:pPr>
      <w:r w:rsidRPr="00F119E7">
        <w:rPr>
          <w:sz w:val="27"/>
          <w:szCs w:val="27"/>
        </w:rPr>
        <w:t>16.05.2024 № 293</w:t>
      </w:r>
    </w:p>
    <w:p w:rsidR="00F119E7" w:rsidRPr="00F119E7" w:rsidRDefault="00F119E7" w:rsidP="00F119E7">
      <w:pPr>
        <w:widowControl w:val="0"/>
        <w:autoSpaceDE w:val="0"/>
        <w:autoSpaceDN w:val="0"/>
        <w:adjustRightInd w:val="0"/>
        <w:jc w:val="center"/>
        <w:rPr>
          <w:sz w:val="27"/>
          <w:szCs w:val="27"/>
        </w:rPr>
      </w:pPr>
    </w:p>
    <w:p w:rsidR="00F119E7" w:rsidRPr="00F119E7" w:rsidRDefault="00F119E7" w:rsidP="00F119E7">
      <w:pPr>
        <w:widowControl w:val="0"/>
        <w:autoSpaceDE w:val="0"/>
        <w:autoSpaceDN w:val="0"/>
        <w:adjustRightInd w:val="0"/>
        <w:jc w:val="center"/>
        <w:rPr>
          <w:sz w:val="27"/>
          <w:szCs w:val="27"/>
        </w:rPr>
      </w:pPr>
      <w:r w:rsidRPr="00F119E7">
        <w:rPr>
          <w:sz w:val="27"/>
          <w:szCs w:val="27"/>
        </w:rPr>
        <w:t>О внесении изменений в Порядок предоставления в безвозмездное пользование имущества, находящегося в муниципальной собственности Карасукского района Новосибирской области</w:t>
      </w:r>
    </w:p>
    <w:p w:rsidR="00F119E7" w:rsidRPr="00F119E7" w:rsidRDefault="00F119E7" w:rsidP="00F119E7">
      <w:pPr>
        <w:widowControl w:val="0"/>
        <w:autoSpaceDE w:val="0"/>
        <w:autoSpaceDN w:val="0"/>
        <w:adjustRightInd w:val="0"/>
        <w:jc w:val="center"/>
        <w:rPr>
          <w:sz w:val="27"/>
          <w:szCs w:val="27"/>
        </w:rPr>
      </w:pPr>
    </w:p>
    <w:p w:rsidR="00F119E7" w:rsidRPr="00F119E7" w:rsidRDefault="00F119E7" w:rsidP="00F119E7">
      <w:pPr>
        <w:widowControl w:val="0"/>
        <w:suppressAutoHyphens/>
        <w:autoSpaceDE w:val="0"/>
        <w:autoSpaceDN w:val="0"/>
        <w:adjustRightInd w:val="0"/>
        <w:ind w:firstLine="851"/>
        <w:jc w:val="both"/>
        <w:rPr>
          <w:sz w:val="27"/>
          <w:szCs w:val="27"/>
        </w:rPr>
      </w:pPr>
      <w:r w:rsidRPr="00F119E7">
        <w:rPr>
          <w:sz w:val="27"/>
          <w:szCs w:val="27"/>
        </w:rPr>
        <w:t xml:space="preserve">В соответствии с Гражданским кодексом Российской Федерации, Федеральным законом от 06.10.2003 № 131-ФЗ «Об общих принципах организации местного самоуправления в Российской Федерации», Федеральным законом от 26.07.2006 № 135-ФЗ «О защите конкуренции», Постановлением Правительства Новосибирской области от 05.03.2024 № 82-п "Об определении Порядка и условий предоставления организациям федеральной почтовой связи соответствующих технологическим нормам нежилых помещений, находящихся в государственной собственности Новосибирской области, в существующих (или строящихся) жилых или иных зданиях", Уставом Карасукского района Новосибирской области, Совет депутатов Карасукского района Новосибирской области </w:t>
      </w:r>
    </w:p>
    <w:p w:rsidR="00F119E7" w:rsidRPr="00F119E7" w:rsidRDefault="00F119E7" w:rsidP="00F119E7">
      <w:pPr>
        <w:autoSpaceDE w:val="0"/>
        <w:autoSpaceDN w:val="0"/>
        <w:adjustRightInd w:val="0"/>
        <w:jc w:val="both"/>
        <w:rPr>
          <w:b/>
          <w:sz w:val="27"/>
          <w:szCs w:val="27"/>
        </w:rPr>
      </w:pPr>
      <w:r w:rsidRPr="00F119E7">
        <w:rPr>
          <w:b/>
          <w:sz w:val="27"/>
          <w:szCs w:val="27"/>
        </w:rPr>
        <w:t>Р Е Ш И Л:</w:t>
      </w:r>
    </w:p>
    <w:p w:rsidR="00F119E7" w:rsidRPr="00F119E7" w:rsidRDefault="00F119E7" w:rsidP="00F119E7">
      <w:pPr>
        <w:widowControl w:val="0"/>
        <w:autoSpaceDE w:val="0"/>
        <w:autoSpaceDN w:val="0"/>
        <w:adjustRightInd w:val="0"/>
        <w:ind w:firstLine="851"/>
        <w:jc w:val="both"/>
        <w:rPr>
          <w:sz w:val="27"/>
          <w:szCs w:val="27"/>
        </w:rPr>
      </w:pPr>
      <w:r w:rsidRPr="00F119E7">
        <w:rPr>
          <w:sz w:val="27"/>
          <w:szCs w:val="27"/>
        </w:rPr>
        <w:t>1. Внести в Порядок предоставления в безвозмездное пользование имущества, находящегося в муниципальной собственности Карасукского района Новосибирской области, утвержденный решением двадцать седьмой сессии Совета депутатов Карасукского района Новосибирской области от 18.09.2014 № 295 (далее по тексту – Порядок), следующие изменения:</w:t>
      </w:r>
    </w:p>
    <w:p w:rsidR="00F119E7" w:rsidRPr="00F119E7" w:rsidRDefault="00F119E7" w:rsidP="00F119E7">
      <w:pPr>
        <w:autoSpaceDE w:val="0"/>
        <w:autoSpaceDN w:val="0"/>
        <w:adjustRightInd w:val="0"/>
        <w:ind w:firstLine="851"/>
        <w:jc w:val="both"/>
        <w:rPr>
          <w:sz w:val="27"/>
          <w:szCs w:val="27"/>
        </w:rPr>
      </w:pPr>
      <w:r w:rsidRPr="00F119E7">
        <w:rPr>
          <w:sz w:val="27"/>
          <w:szCs w:val="27"/>
        </w:rPr>
        <w:t>Подпункт 4.1. пункта 4 Порядка дополнить словами «организации федеральной почтовой связи для размещения объектов почтовой связи, в порядке и на условиях определенных нормативно-правовым актом представительного органа.»</w:t>
      </w:r>
    </w:p>
    <w:p w:rsidR="00F119E7" w:rsidRPr="00F119E7" w:rsidRDefault="00F119E7" w:rsidP="00F119E7">
      <w:pPr>
        <w:widowControl w:val="0"/>
        <w:autoSpaceDE w:val="0"/>
        <w:autoSpaceDN w:val="0"/>
        <w:adjustRightInd w:val="0"/>
        <w:ind w:firstLine="851"/>
        <w:jc w:val="both"/>
        <w:rPr>
          <w:sz w:val="27"/>
          <w:szCs w:val="27"/>
          <w:lang w:eastAsia="en-US"/>
        </w:rPr>
      </w:pPr>
      <w:r w:rsidRPr="00F119E7">
        <w:rPr>
          <w:sz w:val="27"/>
          <w:szCs w:val="27"/>
        </w:rPr>
        <w:t>2. Решение вступает в силу с момента опубликования.</w:t>
      </w:r>
    </w:p>
    <w:p w:rsidR="00F119E7" w:rsidRPr="00F119E7" w:rsidRDefault="00F119E7" w:rsidP="00F119E7">
      <w:pPr>
        <w:widowControl w:val="0"/>
        <w:autoSpaceDE w:val="0"/>
        <w:autoSpaceDN w:val="0"/>
        <w:adjustRightInd w:val="0"/>
        <w:ind w:firstLine="851"/>
        <w:jc w:val="both"/>
        <w:rPr>
          <w:sz w:val="27"/>
          <w:szCs w:val="27"/>
        </w:rPr>
      </w:pPr>
      <w:r w:rsidRPr="00F119E7">
        <w:rPr>
          <w:sz w:val="27"/>
          <w:szCs w:val="27"/>
        </w:rPr>
        <w:t xml:space="preserve">3. Опубликовать Решение в Бюллетене органов местного самоуправления Карасукского района Новосибирской области. </w:t>
      </w:r>
    </w:p>
    <w:p w:rsidR="00F119E7" w:rsidRPr="00F119E7" w:rsidRDefault="00F119E7" w:rsidP="00F119E7">
      <w:pPr>
        <w:widowControl w:val="0"/>
        <w:autoSpaceDE w:val="0"/>
        <w:autoSpaceDN w:val="0"/>
        <w:adjustRightInd w:val="0"/>
        <w:ind w:firstLine="851"/>
        <w:jc w:val="both"/>
        <w:rPr>
          <w:sz w:val="27"/>
          <w:szCs w:val="27"/>
        </w:rPr>
      </w:pPr>
      <w:r w:rsidRPr="00F119E7">
        <w:rPr>
          <w:sz w:val="27"/>
          <w:szCs w:val="27"/>
        </w:rPr>
        <w:t>4. Контроль за исполнением Решения возложить на постоянную комиссию по вопросам местного самоуправления, законности и депутатской этике.</w:t>
      </w:r>
    </w:p>
    <w:p w:rsidR="00F119E7" w:rsidRPr="00F119E7" w:rsidRDefault="00F119E7" w:rsidP="00F119E7">
      <w:pPr>
        <w:widowControl w:val="0"/>
        <w:autoSpaceDE w:val="0"/>
        <w:autoSpaceDN w:val="0"/>
        <w:adjustRightInd w:val="0"/>
        <w:jc w:val="both"/>
        <w:rPr>
          <w:sz w:val="27"/>
          <w:szCs w:val="27"/>
        </w:rPr>
      </w:pPr>
    </w:p>
    <w:p w:rsidR="00F119E7" w:rsidRPr="00F119E7" w:rsidRDefault="00F119E7" w:rsidP="00F119E7">
      <w:pPr>
        <w:widowControl w:val="0"/>
        <w:autoSpaceDE w:val="0"/>
        <w:autoSpaceDN w:val="0"/>
        <w:adjustRightInd w:val="0"/>
        <w:jc w:val="both"/>
        <w:rPr>
          <w:sz w:val="27"/>
          <w:szCs w:val="27"/>
        </w:rPr>
      </w:pPr>
    </w:p>
    <w:p w:rsidR="00F119E7" w:rsidRPr="00F119E7" w:rsidRDefault="00F119E7" w:rsidP="00F119E7">
      <w:pPr>
        <w:widowControl w:val="0"/>
        <w:tabs>
          <w:tab w:val="num" w:pos="720"/>
        </w:tabs>
        <w:autoSpaceDE w:val="0"/>
        <w:autoSpaceDN w:val="0"/>
        <w:adjustRightInd w:val="0"/>
        <w:rPr>
          <w:sz w:val="27"/>
          <w:szCs w:val="27"/>
        </w:rPr>
      </w:pPr>
      <w:r w:rsidRPr="00F119E7">
        <w:rPr>
          <w:sz w:val="27"/>
          <w:szCs w:val="27"/>
        </w:rPr>
        <w:t>Председатель Совета депутатов                                И.о. Главы Карасукского района</w:t>
      </w:r>
    </w:p>
    <w:p w:rsidR="00F119E7" w:rsidRPr="00F119E7" w:rsidRDefault="00F119E7" w:rsidP="00F119E7">
      <w:pPr>
        <w:widowControl w:val="0"/>
        <w:tabs>
          <w:tab w:val="num" w:pos="720"/>
        </w:tabs>
        <w:autoSpaceDE w:val="0"/>
        <w:autoSpaceDN w:val="0"/>
        <w:adjustRightInd w:val="0"/>
        <w:rPr>
          <w:sz w:val="27"/>
          <w:szCs w:val="27"/>
        </w:rPr>
      </w:pPr>
      <w:r w:rsidRPr="00F119E7">
        <w:rPr>
          <w:sz w:val="27"/>
          <w:szCs w:val="27"/>
        </w:rPr>
        <w:t>Карасукского района                                                  Новосибирской области</w:t>
      </w:r>
    </w:p>
    <w:p w:rsidR="00F119E7" w:rsidRPr="00F119E7" w:rsidRDefault="00F119E7" w:rsidP="00F119E7">
      <w:pPr>
        <w:widowControl w:val="0"/>
        <w:tabs>
          <w:tab w:val="num" w:pos="720"/>
        </w:tabs>
        <w:autoSpaceDE w:val="0"/>
        <w:autoSpaceDN w:val="0"/>
        <w:adjustRightInd w:val="0"/>
        <w:rPr>
          <w:sz w:val="27"/>
          <w:szCs w:val="27"/>
        </w:rPr>
      </w:pPr>
      <w:r w:rsidRPr="00F119E7">
        <w:rPr>
          <w:sz w:val="27"/>
          <w:szCs w:val="27"/>
        </w:rPr>
        <w:t>Новосибирской области</w:t>
      </w:r>
    </w:p>
    <w:p w:rsidR="00F119E7" w:rsidRPr="00F119E7" w:rsidRDefault="00F119E7" w:rsidP="00F119E7">
      <w:pPr>
        <w:widowControl w:val="0"/>
        <w:tabs>
          <w:tab w:val="num" w:pos="720"/>
        </w:tabs>
        <w:autoSpaceDE w:val="0"/>
        <w:autoSpaceDN w:val="0"/>
        <w:adjustRightInd w:val="0"/>
        <w:rPr>
          <w:sz w:val="27"/>
          <w:szCs w:val="27"/>
        </w:rPr>
      </w:pPr>
      <w:r w:rsidRPr="00F119E7">
        <w:rPr>
          <w:sz w:val="27"/>
          <w:szCs w:val="27"/>
        </w:rPr>
        <w:t xml:space="preserve">                                                Ю.М. Объедко                                              С.В. Шитвин</w:t>
      </w:r>
    </w:p>
    <w:p w:rsidR="00F119E7" w:rsidRDefault="00F119E7" w:rsidP="00F119E7">
      <w:pPr>
        <w:suppressAutoHyphens/>
        <w:autoSpaceDN w:val="0"/>
        <w:jc w:val="both"/>
        <w:rPr>
          <w:rFonts w:eastAsia="SimSun"/>
          <w:sz w:val="24"/>
          <w:szCs w:val="24"/>
          <w:lang w:eastAsia="zh-CN"/>
        </w:rPr>
      </w:pPr>
    </w:p>
    <w:p w:rsidR="00F119E7" w:rsidRDefault="00F119E7" w:rsidP="00F119E7">
      <w:pPr>
        <w:suppressAutoHyphens/>
        <w:autoSpaceDN w:val="0"/>
        <w:jc w:val="both"/>
        <w:rPr>
          <w:rFonts w:eastAsia="SimSun"/>
          <w:sz w:val="24"/>
          <w:szCs w:val="24"/>
          <w:lang w:eastAsia="zh-CN"/>
        </w:rPr>
      </w:pPr>
    </w:p>
    <w:p w:rsidR="00F119E7" w:rsidRPr="00F119E7" w:rsidRDefault="00F119E7" w:rsidP="00F119E7">
      <w:pPr>
        <w:shd w:val="clear" w:color="auto" w:fill="FFFFFF"/>
        <w:jc w:val="center"/>
        <w:rPr>
          <w:b/>
          <w:bCs/>
          <w:spacing w:val="-1"/>
          <w:sz w:val="28"/>
          <w:szCs w:val="28"/>
        </w:rPr>
      </w:pPr>
      <w:r w:rsidRPr="00F119E7">
        <w:rPr>
          <w:b/>
          <w:bCs/>
          <w:spacing w:val="-1"/>
          <w:sz w:val="28"/>
          <w:szCs w:val="28"/>
        </w:rPr>
        <w:t>СОВЕТ ДЕПУТАТОВ</w:t>
      </w:r>
    </w:p>
    <w:p w:rsidR="00F119E7" w:rsidRPr="00F119E7" w:rsidRDefault="00F119E7" w:rsidP="00F119E7">
      <w:pPr>
        <w:shd w:val="clear" w:color="auto" w:fill="FFFFFF"/>
        <w:jc w:val="center"/>
        <w:rPr>
          <w:b/>
          <w:bCs/>
          <w:spacing w:val="-2"/>
          <w:sz w:val="28"/>
          <w:szCs w:val="28"/>
        </w:rPr>
      </w:pPr>
      <w:r w:rsidRPr="00F119E7">
        <w:rPr>
          <w:b/>
          <w:bCs/>
          <w:sz w:val="28"/>
          <w:szCs w:val="28"/>
        </w:rPr>
        <w:t xml:space="preserve">КАРАСУКСКОГО РАЙОНА </w:t>
      </w:r>
      <w:r w:rsidRPr="00F119E7">
        <w:rPr>
          <w:b/>
          <w:bCs/>
          <w:spacing w:val="-2"/>
          <w:sz w:val="28"/>
          <w:szCs w:val="28"/>
        </w:rPr>
        <w:t>НОВОСИБИРСКОЙ ОБЛАСТИ</w:t>
      </w:r>
    </w:p>
    <w:p w:rsidR="00F119E7" w:rsidRPr="00F119E7" w:rsidRDefault="00F119E7" w:rsidP="00F119E7">
      <w:pPr>
        <w:shd w:val="clear" w:color="auto" w:fill="FFFFFF"/>
        <w:jc w:val="center"/>
        <w:rPr>
          <w:sz w:val="28"/>
          <w:szCs w:val="28"/>
        </w:rPr>
      </w:pPr>
      <w:r w:rsidRPr="00F119E7">
        <w:rPr>
          <w:b/>
          <w:bCs/>
          <w:sz w:val="28"/>
          <w:szCs w:val="28"/>
        </w:rPr>
        <w:t>ЧЕТВЕРТОГО СОЗЫВА</w:t>
      </w:r>
    </w:p>
    <w:p w:rsidR="00F119E7" w:rsidRPr="00F119E7" w:rsidRDefault="00F119E7" w:rsidP="00F119E7">
      <w:pPr>
        <w:shd w:val="clear" w:color="auto" w:fill="FFFFFF"/>
        <w:jc w:val="center"/>
        <w:rPr>
          <w:b/>
          <w:bCs/>
          <w:color w:val="000000"/>
          <w:spacing w:val="-1"/>
          <w:sz w:val="28"/>
          <w:szCs w:val="28"/>
        </w:rPr>
      </w:pPr>
    </w:p>
    <w:p w:rsidR="00F119E7" w:rsidRPr="00F119E7" w:rsidRDefault="00F119E7" w:rsidP="00F119E7">
      <w:pPr>
        <w:shd w:val="clear" w:color="auto" w:fill="FFFFFF"/>
        <w:jc w:val="center"/>
        <w:rPr>
          <w:b/>
          <w:bCs/>
          <w:color w:val="000000"/>
          <w:spacing w:val="-1"/>
          <w:sz w:val="28"/>
          <w:szCs w:val="28"/>
        </w:rPr>
      </w:pPr>
      <w:r w:rsidRPr="00F119E7">
        <w:rPr>
          <w:b/>
          <w:bCs/>
          <w:color w:val="000000"/>
          <w:spacing w:val="-1"/>
          <w:sz w:val="28"/>
          <w:szCs w:val="28"/>
        </w:rPr>
        <w:t>РЕШЕНИЕ</w:t>
      </w:r>
    </w:p>
    <w:p w:rsidR="00F119E7" w:rsidRPr="00F119E7" w:rsidRDefault="00F119E7" w:rsidP="00F119E7">
      <w:pPr>
        <w:shd w:val="clear" w:color="auto" w:fill="FFFFFF"/>
        <w:jc w:val="center"/>
        <w:rPr>
          <w:sz w:val="28"/>
          <w:szCs w:val="28"/>
        </w:rPr>
      </w:pPr>
      <w:r w:rsidRPr="00F119E7">
        <w:rPr>
          <w:sz w:val="28"/>
          <w:szCs w:val="28"/>
        </w:rPr>
        <w:t>(тридцать вторая сессия)</w:t>
      </w:r>
    </w:p>
    <w:p w:rsidR="00F119E7" w:rsidRPr="00F119E7" w:rsidRDefault="00F119E7" w:rsidP="00F119E7">
      <w:pPr>
        <w:shd w:val="clear" w:color="auto" w:fill="FFFFFF"/>
        <w:jc w:val="center"/>
        <w:rPr>
          <w:sz w:val="28"/>
          <w:szCs w:val="28"/>
        </w:rPr>
      </w:pPr>
    </w:p>
    <w:p w:rsidR="00F119E7" w:rsidRPr="00F119E7" w:rsidRDefault="00F119E7" w:rsidP="00F119E7">
      <w:pPr>
        <w:shd w:val="clear" w:color="auto" w:fill="FFFFFF"/>
        <w:jc w:val="center"/>
        <w:rPr>
          <w:sz w:val="28"/>
          <w:szCs w:val="28"/>
        </w:rPr>
      </w:pPr>
      <w:r w:rsidRPr="00F119E7">
        <w:rPr>
          <w:sz w:val="28"/>
          <w:szCs w:val="28"/>
        </w:rPr>
        <w:t>16.05.2024 № 294</w:t>
      </w:r>
    </w:p>
    <w:p w:rsidR="00F119E7" w:rsidRPr="00F119E7" w:rsidRDefault="00F119E7" w:rsidP="00F119E7">
      <w:pPr>
        <w:shd w:val="clear" w:color="auto" w:fill="FFFFFF"/>
        <w:tabs>
          <w:tab w:val="left" w:pos="709"/>
        </w:tabs>
        <w:jc w:val="center"/>
        <w:rPr>
          <w:sz w:val="28"/>
          <w:szCs w:val="28"/>
        </w:rPr>
      </w:pPr>
    </w:p>
    <w:p w:rsidR="00F119E7" w:rsidRPr="00F119E7" w:rsidRDefault="00F119E7" w:rsidP="00F119E7">
      <w:pPr>
        <w:spacing w:line="240" w:lineRule="atLeast"/>
        <w:jc w:val="center"/>
        <w:rPr>
          <w:sz w:val="28"/>
          <w:szCs w:val="28"/>
          <w:lang w:eastAsia="en-US"/>
        </w:rPr>
      </w:pPr>
      <w:r w:rsidRPr="00F119E7">
        <w:rPr>
          <w:sz w:val="28"/>
          <w:szCs w:val="28"/>
          <w:lang w:eastAsia="en-US"/>
        </w:rPr>
        <w:t>О внесении изменений в схему территориального планирования Карасукского района Новосибирской области</w:t>
      </w:r>
    </w:p>
    <w:p w:rsidR="00F119E7" w:rsidRPr="00F119E7" w:rsidRDefault="00F119E7" w:rsidP="00F119E7">
      <w:pPr>
        <w:jc w:val="both"/>
        <w:rPr>
          <w:sz w:val="28"/>
          <w:szCs w:val="28"/>
          <w:lang w:eastAsia="en-US"/>
        </w:rPr>
      </w:pPr>
    </w:p>
    <w:p w:rsidR="00F119E7" w:rsidRPr="00F119E7" w:rsidRDefault="00F119E7" w:rsidP="00F119E7">
      <w:pPr>
        <w:tabs>
          <w:tab w:val="left" w:pos="567"/>
          <w:tab w:val="left" w:pos="709"/>
        </w:tabs>
        <w:ind w:firstLine="709"/>
        <w:jc w:val="both"/>
        <w:rPr>
          <w:sz w:val="28"/>
          <w:szCs w:val="28"/>
        </w:rPr>
      </w:pPr>
      <w:r w:rsidRPr="00F119E7">
        <w:rPr>
          <w:sz w:val="28"/>
          <w:szCs w:val="28"/>
        </w:rPr>
        <w:t>В соответствии с пунктом 1 части 2 статьи 8, статьей 20 Градостроительного кодекса Российской Федерации, пунктом 20.1 статьи 15 Устава Карасукского района Новосибирской области, Совет депутатов Карасукского района Новосибирской области</w:t>
      </w:r>
    </w:p>
    <w:p w:rsidR="00F119E7" w:rsidRPr="00F119E7" w:rsidRDefault="00F119E7" w:rsidP="00F119E7">
      <w:pPr>
        <w:tabs>
          <w:tab w:val="left" w:pos="567"/>
          <w:tab w:val="left" w:pos="720"/>
          <w:tab w:val="left" w:pos="851"/>
        </w:tabs>
        <w:rPr>
          <w:b/>
          <w:sz w:val="28"/>
          <w:szCs w:val="28"/>
        </w:rPr>
      </w:pPr>
      <w:r w:rsidRPr="00F119E7">
        <w:rPr>
          <w:b/>
          <w:sz w:val="28"/>
          <w:szCs w:val="28"/>
        </w:rPr>
        <w:t>Р Е Ш И Л:</w:t>
      </w:r>
    </w:p>
    <w:p w:rsidR="00F119E7" w:rsidRPr="00F119E7" w:rsidRDefault="00F119E7" w:rsidP="00F119E7">
      <w:pPr>
        <w:tabs>
          <w:tab w:val="left" w:pos="567"/>
          <w:tab w:val="left" w:pos="720"/>
          <w:tab w:val="left" w:pos="851"/>
          <w:tab w:val="left" w:pos="993"/>
        </w:tabs>
        <w:spacing w:line="240" w:lineRule="atLeast"/>
        <w:ind w:firstLine="709"/>
        <w:jc w:val="both"/>
        <w:rPr>
          <w:sz w:val="28"/>
          <w:szCs w:val="28"/>
        </w:rPr>
      </w:pPr>
      <w:r w:rsidRPr="00F119E7">
        <w:rPr>
          <w:sz w:val="28"/>
          <w:szCs w:val="28"/>
        </w:rPr>
        <w:t>1. Утвердить внесение изменений в схему территориального планирования Карасукского района Новосибирской области (Приложение 1).</w:t>
      </w:r>
    </w:p>
    <w:p w:rsidR="00F119E7" w:rsidRPr="00F119E7" w:rsidRDefault="00F119E7" w:rsidP="00F119E7">
      <w:pPr>
        <w:tabs>
          <w:tab w:val="left" w:pos="0"/>
          <w:tab w:val="left" w:pos="720"/>
          <w:tab w:val="left" w:pos="900"/>
        </w:tabs>
        <w:ind w:firstLine="709"/>
        <w:jc w:val="both"/>
        <w:rPr>
          <w:sz w:val="28"/>
          <w:szCs w:val="28"/>
        </w:rPr>
      </w:pPr>
      <w:r w:rsidRPr="00F119E7">
        <w:rPr>
          <w:sz w:val="28"/>
          <w:szCs w:val="28"/>
        </w:rPr>
        <w:t xml:space="preserve">2. Опубликовать решение в </w:t>
      </w:r>
      <w:r w:rsidRPr="00F119E7">
        <w:rPr>
          <w:color w:val="000000"/>
          <w:sz w:val="28"/>
          <w:szCs w:val="28"/>
        </w:rPr>
        <w:t>Бюллетене органов местного самоуправления Карасукского района Новосибирской области</w:t>
      </w:r>
      <w:r w:rsidRPr="00F119E7">
        <w:rPr>
          <w:sz w:val="28"/>
          <w:szCs w:val="28"/>
        </w:rPr>
        <w:t>.</w:t>
      </w:r>
    </w:p>
    <w:p w:rsidR="00F119E7" w:rsidRPr="00F119E7" w:rsidRDefault="00F119E7" w:rsidP="00F119E7">
      <w:pPr>
        <w:tabs>
          <w:tab w:val="left" w:pos="567"/>
        </w:tabs>
        <w:ind w:firstLine="709"/>
        <w:jc w:val="both"/>
        <w:rPr>
          <w:sz w:val="28"/>
          <w:szCs w:val="28"/>
        </w:rPr>
      </w:pPr>
      <w:r w:rsidRPr="00F119E7">
        <w:rPr>
          <w:sz w:val="28"/>
          <w:szCs w:val="28"/>
        </w:rPr>
        <w:t>3. Контроль за исполнением решения возложить на комиссию по вопросам местного самоуправления, законности и депутатской этике.</w:t>
      </w:r>
    </w:p>
    <w:p w:rsidR="00F119E7" w:rsidRPr="00F119E7" w:rsidRDefault="00F119E7" w:rsidP="00F119E7">
      <w:pPr>
        <w:tabs>
          <w:tab w:val="left" w:pos="0"/>
          <w:tab w:val="left" w:pos="426"/>
          <w:tab w:val="left" w:pos="720"/>
          <w:tab w:val="left" w:pos="900"/>
        </w:tabs>
        <w:jc w:val="both"/>
        <w:rPr>
          <w:sz w:val="28"/>
          <w:szCs w:val="28"/>
        </w:rPr>
      </w:pPr>
    </w:p>
    <w:p w:rsidR="00F119E7" w:rsidRPr="00F119E7" w:rsidRDefault="00F119E7" w:rsidP="00F119E7">
      <w:pPr>
        <w:tabs>
          <w:tab w:val="left" w:pos="0"/>
          <w:tab w:val="left" w:pos="426"/>
          <w:tab w:val="left" w:pos="720"/>
          <w:tab w:val="left" w:pos="900"/>
        </w:tabs>
        <w:jc w:val="both"/>
        <w:rPr>
          <w:sz w:val="28"/>
          <w:szCs w:val="28"/>
        </w:rPr>
      </w:pPr>
    </w:p>
    <w:p w:rsidR="00F119E7" w:rsidRPr="00F119E7" w:rsidRDefault="00F119E7" w:rsidP="00F119E7">
      <w:pPr>
        <w:tabs>
          <w:tab w:val="left" w:pos="0"/>
          <w:tab w:val="left" w:pos="426"/>
          <w:tab w:val="left" w:pos="720"/>
          <w:tab w:val="left" w:pos="900"/>
        </w:tabs>
        <w:jc w:val="both"/>
        <w:rPr>
          <w:sz w:val="28"/>
          <w:szCs w:val="28"/>
        </w:rPr>
      </w:pPr>
    </w:p>
    <w:p w:rsidR="00F119E7" w:rsidRPr="00F119E7" w:rsidRDefault="00F119E7" w:rsidP="00F119E7">
      <w:pPr>
        <w:rPr>
          <w:sz w:val="28"/>
          <w:szCs w:val="28"/>
        </w:rPr>
      </w:pPr>
      <w:r w:rsidRPr="00F119E7">
        <w:rPr>
          <w:sz w:val="28"/>
          <w:szCs w:val="28"/>
        </w:rPr>
        <w:t>Председатель Совета депутатов                           И.о. Главы Карасукского района</w:t>
      </w:r>
    </w:p>
    <w:p w:rsidR="00F119E7" w:rsidRPr="00F119E7" w:rsidRDefault="00F119E7" w:rsidP="00F119E7">
      <w:pPr>
        <w:rPr>
          <w:sz w:val="28"/>
          <w:szCs w:val="28"/>
        </w:rPr>
      </w:pPr>
      <w:r w:rsidRPr="00F119E7">
        <w:rPr>
          <w:sz w:val="28"/>
          <w:szCs w:val="28"/>
        </w:rPr>
        <w:t>Карасукского района                                             Новосибирской области</w:t>
      </w:r>
    </w:p>
    <w:p w:rsidR="00F119E7" w:rsidRPr="00F119E7" w:rsidRDefault="00F119E7" w:rsidP="00F119E7">
      <w:pPr>
        <w:rPr>
          <w:sz w:val="28"/>
          <w:szCs w:val="28"/>
        </w:rPr>
      </w:pPr>
      <w:r w:rsidRPr="00F119E7">
        <w:rPr>
          <w:sz w:val="28"/>
          <w:szCs w:val="28"/>
        </w:rPr>
        <w:t>Новосибирской области</w:t>
      </w:r>
    </w:p>
    <w:p w:rsidR="00F119E7" w:rsidRPr="00F119E7" w:rsidRDefault="00F119E7" w:rsidP="00F119E7">
      <w:pPr>
        <w:rPr>
          <w:sz w:val="28"/>
          <w:szCs w:val="28"/>
        </w:rPr>
      </w:pPr>
    </w:p>
    <w:p w:rsidR="00F119E7" w:rsidRPr="00F119E7" w:rsidRDefault="00F119E7" w:rsidP="00F119E7">
      <w:pPr>
        <w:tabs>
          <w:tab w:val="left" w:pos="3686"/>
        </w:tabs>
        <w:rPr>
          <w:sz w:val="28"/>
          <w:szCs w:val="28"/>
        </w:rPr>
      </w:pPr>
      <w:r w:rsidRPr="00F119E7">
        <w:rPr>
          <w:sz w:val="28"/>
          <w:szCs w:val="28"/>
        </w:rPr>
        <w:t xml:space="preserve">                                               Ю.М. Объедко                                          С.В. Шитвин</w:t>
      </w:r>
    </w:p>
    <w:p w:rsidR="00F119E7" w:rsidRPr="00F119E7" w:rsidRDefault="00F119E7" w:rsidP="00F119E7">
      <w:pPr>
        <w:rPr>
          <w:sz w:val="28"/>
          <w:szCs w:val="28"/>
        </w:rPr>
      </w:pPr>
    </w:p>
    <w:p w:rsidR="00F119E7" w:rsidRPr="00F119E7" w:rsidRDefault="00F119E7" w:rsidP="00F119E7">
      <w:pPr>
        <w:tabs>
          <w:tab w:val="left" w:pos="567"/>
        </w:tabs>
        <w:jc w:val="both"/>
        <w:rPr>
          <w:sz w:val="28"/>
          <w:szCs w:val="28"/>
        </w:rPr>
      </w:pPr>
    </w:p>
    <w:p w:rsidR="00F119E7" w:rsidRPr="00F119E7" w:rsidRDefault="00F119E7" w:rsidP="00F119E7">
      <w:pPr>
        <w:rPr>
          <w:sz w:val="28"/>
          <w:szCs w:val="28"/>
        </w:rPr>
      </w:pPr>
    </w:p>
    <w:p w:rsidR="00F119E7" w:rsidRPr="00F119E7" w:rsidRDefault="00F119E7" w:rsidP="00F119E7">
      <w:pPr>
        <w:rPr>
          <w:sz w:val="28"/>
          <w:szCs w:val="28"/>
        </w:rPr>
      </w:pPr>
    </w:p>
    <w:p w:rsidR="00F119E7" w:rsidRPr="00F119E7" w:rsidRDefault="00F119E7" w:rsidP="00F119E7">
      <w:pPr>
        <w:rPr>
          <w:sz w:val="28"/>
          <w:szCs w:val="28"/>
        </w:rPr>
      </w:pPr>
    </w:p>
    <w:p w:rsidR="00F119E7" w:rsidRPr="00F119E7" w:rsidRDefault="00F119E7" w:rsidP="00F119E7">
      <w:pPr>
        <w:rPr>
          <w:sz w:val="28"/>
          <w:szCs w:val="28"/>
        </w:rPr>
      </w:pPr>
    </w:p>
    <w:p w:rsidR="00F119E7" w:rsidRPr="00F119E7" w:rsidRDefault="00F119E7" w:rsidP="00F119E7">
      <w:pPr>
        <w:rPr>
          <w:sz w:val="28"/>
          <w:szCs w:val="28"/>
        </w:rPr>
      </w:pPr>
    </w:p>
    <w:p w:rsidR="00F119E7" w:rsidRPr="00F119E7" w:rsidRDefault="00F119E7" w:rsidP="00F119E7">
      <w:pPr>
        <w:rPr>
          <w:sz w:val="28"/>
          <w:szCs w:val="28"/>
        </w:rPr>
      </w:pPr>
    </w:p>
    <w:p w:rsidR="00F119E7" w:rsidRPr="00F119E7" w:rsidRDefault="00F119E7" w:rsidP="00F119E7">
      <w:pPr>
        <w:rPr>
          <w:sz w:val="28"/>
          <w:szCs w:val="28"/>
        </w:rPr>
      </w:pPr>
    </w:p>
    <w:p w:rsidR="00F119E7" w:rsidRPr="00F119E7" w:rsidRDefault="00F119E7" w:rsidP="00F119E7">
      <w:pPr>
        <w:rPr>
          <w:sz w:val="28"/>
          <w:szCs w:val="28"/>
        </w:rPr>
      </w:pPr>
    </w:p>
    <w:p w:rsidR="00F119E7" w:rsidRPr="00F119E7" w:rsidRDefault="00F119E7" w:rsidP="00F119E7">
      <w:pPr>
        <w:rPr>
          <w:sz w:val="28"/>
          <w:szCs w:val="28"/>
        </w:rPr>
      </w:pPr>
    </w:p>
    <w:p w:rsidR="00F119E7" w:rsidRPr="00F119E7" w:rsidRDefault="00F119E7" w:rsidP="00F119E7">
      <w:pPr>
        <w:rPr>
          <w:sz w:val="28"/>
          <w:szCs w:val="28"/>
        </w:rPr>
      </w:pPr>
    </w:p>
    <w:p w:rsidR="00F119E7" w:rsidRPr="00F119E7" w:rsidRDefault="00F119E7" w:rsidP="00F119E7">
      <w:pPr>
        <w:rPr>
          <w:sz w:val="28"/>
          <w:szCs w:val="28"/>
        </w:rPr>
      </w:pPr>
    </w:p>
    <w:p w:rsidR="00F119E7" w:rsidRPr="00F119E7" w:rsidRDefault="00F119E7" w:rsidP="00F119E7">
      <w:pPr>
        <w:rPr>
          <w:iCs/>
          <w:sz w:val="24"/>
          <w:szCs w:val="24"/>
        </w:rPr>
      </w:pPr>
    </w:p>
    <w:p w:rsidR="00F119E7" w:rsidRPr="00F119E7" w:rsidRDefault="00F119E7" w:rsidP="00F119E7">
      <w:pPr>
        <w:tabs>
          <w:tab w:val="left" w:pos="8505"/>
          <w:tab w:val="left" w:pos="8647"/>
        </w:tabs>
        <w:ind w:firstLine="709"/>
        <w:jc w:val="right"/>
        <w:rPr>
          <w:iCs/>
          <w:sz w:val="24"/>
          <w:szCs w:val="24"/>
        </w:rPr>
      </w:pPr>
      <w:r w:rsidRPr="00F119E7">
        <w:rPr>
          <w:sz w:val="24"/>
          <w:szCs w:val="24"/>
        </w:rPr>
        <w:t>Приложение 1</w:t>
      </w:r>
    </w:p>
    <w:p w:rsidR="00F119E7" w:rsidRPr="00F119E7" w:rsidRDefault="00F119E7" w:rsidP="00F119E7">
      <w:pPr>
        <w:ind w:firstLine="709"/>
        <w:jc w:val="right"/>
        <w:rPr>
          <w:sz w:val="24"/>
          <w:szCs w:val="24"/>
        </w:rPr>
      </w:pPr>
      <w:r w:rsidRPr="00F119E7">
        <w:rPr>
          <w:sz w:val="24"/>
          <w:szCs w:val="24"/>
        </w:rPr>
        <w:t>к Решению сессии Совета депутатов</w:t>
      </w:r>
    </w:p>
    <w:p w:rsidR="00F119E7" w:rsidRPr="00F119E7" w:rsidRDefault="00F119E7" w:rsidP="00F119E7">
      <w:pPr>
        <w:ind w:firstLine="709"/>
        <w:jc w:val="right"/>
        <w:rPr>
          <w:sz w:val="24"/>
          <w:szCs w:val="24"/>
        </w:rPr>
      </w:pPr>
      <w:r w:rsidRPr="00F119E7">
        <w:rPr>
          <w:sz w:val="24"/>
          <w:szCs w:val="24"/>
        </w:rPr>
        <w:t>Карасукского района</w:t>
      </w:r>
    </w:p>
    <w:p w:rsidR="00F119E7" w:rsidRPr="00F119E7" w:rsidRDefault="00F119E7" w:rsidP="00F119E7">
      <w:pPr>
        <w:ind w:firstLine="709"/>
        <w:jc w:val="right"/>
        <w:rPr>
          <w:sz w:val="24"/>
          <w:szCs w:val="24"/>
        </w:rPr>
      </w:pPr>
      <w:r w:rsidRPr="00F119E7">
        <w:rPr>
          <w:sz w:val="24"/>
          <w:szCs w:val="24"/>
        </w:rPr>
        <w:t>Новосибирской области</w:t>
      </w:r>
    </w:p>
    <w:p w:rsidR="00F119E7" w:rsidRPr="00F119E7" w:rsidRDefault="00F119E7" w:rsidP="00F119E7">
      <w:pPr>
        <w:ind w:firstLine="709"/>
        <w:jc w:val="right"/>
        <w:rPr>
          <w:sz w:val="24"/>
          <w:szCs w:val="24"/>
        </w:rPr>
      </w:pPr>
      <w:r w:rsidRPr="00F119E7">
        <w:rPr>
          <w:sz w:val="24"/>
          <w:szCs w:val="24"/>
        </w:rPr>
        <w:t>от 16.05.2024 № 294</w:t>
      </w:r>
    </w:p>
    <w:p w:rsidR="00F119E7" w:rsidRPr="00F119E7" w:rsidRDefault="00F119E7" w:rsidP="00F119E7">
      <w:pPr>
        <w:jc w:val="right"/>
        <w:rPr>
          <w:iCs/>
          <w:sz w:val="24"/>
          <w:szCs w:val="24"/>
        </w:rPr>
      </w:pPr>
    </w:p>
    <w:p w:rsidR="00F119E7" w:rsidRPr="00F119E7" w:rsidRDefault="00F119E7" w:rsidP="00F119E7">
      <w:pPr>
        <w:rPr>
          <w:iCs/>
          <w:sz w:val="24"/>
          <w:szCs w:val="24"/>
        </w:rPr>
      </w:pPr>
    </w:p>
    <w:p w:rsidR="00F119E7" w:rsidRPr="00F119E7" w:rsidRDefault="00AE4548" w:rsidP="00F119E7">
      <w:pPr>
        <w:tabs>
          <w:tab w:val="left" w:pos="360"/>
        </w:tabs>
        <w:spacing w:line="240" w:lineRule="atLeast"/>
        <w:jc w:val="center"/>
        <w:rPr>
          <w:sz w:val="22"/>
          <w:szCs w:val="22"/>
        </w:rPr>
      </w:pPr>
      <w:r w:rsidRPr="00AE4548">
        <w:rPr>
          <w:noProof/>
          <w:sz w:val="22"/>
          <w:szCs w:val="22"/>
        </w:rPr>
        <w:drawing>
          <wp:inline distT="0" distB="0" distL="0" distR="0">
            <wp:extent cx="6267450" cy="6619875"/>
            <wp:effectExtent l="0" t="0" r="0" b="0"/>
            <wp:docPr id="2"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6267450" cy="6619875"/>
                    </a:xfrm>
                    <a:prstGeom prst="rect">
                      <a:avLst/>
                    </a:prstGeom>
                    <a:noFill/>
                    <a:ln>
                      <a:noFill/>
                    </a:ln>
                  </pic:spPr>
                </pic:pic>
              </a:graphicData>
            </a:graphic>
          </wp:inline>
        </w:drawing>
      </w:r>
    </w:p>
    <w:p w:rsidR="00F119E7" w:rsidRDefault="00F119E7" w:rsidP="00F119E7">
      <w:pPr>
        <w:suppressAutoHyphens/>
        <w:autoSpaceDN w:val="0"/>
        <w:jc w:val="both"/>
        <w:rPr>
          <w:rFonts w:eastAsia="SimSun"/>
          <w:sz w:val="24"/>
          <w:szCs w:val="24"/>
          <w:lang w:eastAsia="zh-CN"/>
        </w:rPr>
      </w:pPr>
    </w:p>
    <w:p w:rsidR="00F119E7" w:rsidRDefault="00F119E7" w:rsidP="00F119E7">
      <w:pPr>
        <w:suppressAutoHyphens/>
        <w:autoSpaceDN w:val="0"/>
        <w:jc w:val="both"/>
        <w:rPr>
          <w:rFonts w:eastAsia="SimSun"/>
          <w:sz w:val="24"/>
          <w:szCs w:val="24"/>
          <w:lang w:eastAsia="zh-CN"/>
        </w:rPr>
      </w:pPr>
    </w:p>
    <w:p w:rsidR="00F119E7" w:rsidRDefault="00F119E7" w:rsidP="00F119E7">
      <w:pPr>
        <w:suppressAutoHyphens/>
        <w:autoSpaceDN w:val="0"/>
        <w:jc w:val="both"/>
        <w:rPr>
          <w:rFonts w:eastAsia="SimSun"/>
          <w:sz w:val="24"/>
          <w:szCs w:val="24"/>
          <w:lang w:eastAsia="zh-CN"/>
        </w:rPr>
      </w:pPr>
    </w:p>
    <w:p w:rsidR="00F119E7" w:rsidRDefault="00F119E7" w:rsidP="00F119E7">
      <w:pPr>
        <w:suppressAutoHyphens/>
        <w:autoSpaceDN w:val="0"/>
        <w:jc w:val="both"/>
        <w:rPr>
          <w:rFonts w:eastAsia="SimSun"/>
          <w:sz w:val="24"/>
          <w:szCs w:val="24"/>
          <w:lang w:eastAsia="zh-CN"/>
        </w:rPr>
      </w:pPr>
    </w:p>
    <w:p w:rsidR="00F119E7" w:rsidRDefault="00F119E7" w:rsidP="00F119E7">
      <w:pPr>
        <w:suppressAutoHyphens/>
        <w:autoSpaceDN w:val="0"/>
        <w:jc w:val="both"/>
        <w:rPr>
          <w:rFonts w:eastAsia="SimSun"/>
          <w:sz w:val="24"/>
          <w:szCs w:val="24"/>
          <w:lang w:eastAsia="zh-CN"/>
        </w:rPr>
      </w:pPr>
    </w:p>
    <w:p w:rsidR="00F119E7" w:rsidRDefault="00F119E7" w:rsidP="00F119E7">
      <w:pPr>
        <w:suppressAutoHyphens/>
        <w:autoSpaceDN w:val="0"/>
        <w:jc w:val="both"/>
        <w:rPr>
          <w:rFonts w:eastAsia="SimSun"/>
          <w:sz w:val="24"/>
          <w:szCs w:val="24"/>
          <w:lang w:eastAsia="zh-CN"/>
        </w:rPr>
      </w:pPr>
    </w:p>
    <w:p w:rsidR="00F119E7" w:rsidRDefault="00F119E7" w:rsidP="00F119E7">
      <w:pPr>
        <w:suppressAutoHyphens/>
        <w:autoSpaceDN w:val="0"/>
        <w:jc w:val="both"/>
        <w:rPr>
          <w:rFonts w:eastAsia="SimSun"/>
          <w:sz w:val="24"/>
          <w:szCs w:val="24"/>
          <w:lang w:eastAsia="zh-CN"/>
        </w:rPr>
      </w:pPr>
    </w:p>
    <w:p w:rsidR="00F119E7" w:rsidRPr="00F119E7" w:rsidRDefault="00F119E7" w:rsidP="00F119E7">
      <w:pPr>
        <w:shd w:val="clear" w:color="auto" w:fill="FFFFFF"/>
        <w:jc w:val="center"/>
        <w:rPr>
          <w:b/>
          <w:bCs/>
          <w:spacing w:val="-1"/>
          <w:sz w:val="28"/>
          <w:szCs w:val="28"/>
        </w:rPr>
      </w:pPr>
      <w:r w:rsidRPr="00F119E7">
        <w:rPr>
          <w:b/>
          <w:bCs/>
          <w:spacing w:val="-1"/>
          <w:sz w:val="28"/>
          <w:szCs w:val="28"/>
        </w:rPr>
        <w:t>СОВЕТ ДЕПУТАТОВ</w:t>
      </w:r>
    </w:p>
    <w:p w:rsidR="00F119E7" w:rsidRPr="00F119E7" w:rsidRDefault="00F119E7" w:rsidP="00F119E7">
      <w:pPr>
        <w:shd w:val="clear" w:color="auto" w:fill="FFFFFF"/>
        <w:jc w:val="center"/>
        <w:rPr>
          <w:b/>
          <w:bCs/>
          <w:spacing w:val="-2"/>
          <w:sz w:val="28"/>
          <w:szCs w:val="28"/>
        </w:rPr>
      </w:pPr>
      <w:r w:rsidRPr="00F119E7">
        <w:rPr>
          <w:b/>
          <w:bCs/>
          <w:sz w:val="28"/>
          <w:szCs w:val="28"/>
        </w:rPr>
        <w:t xml:space="preserve">КАРАСУКСКОГО РАЙОНА </w:t>
      </w:r>
      <w:r w:rsidRPr="00F119E7">
        <w:rPr>
          <w:b/>
          <w:bCs/>
          <w:spacing w:val="-2"/>
          <w:sz w:val="28"/>
          <w:szCs w:val="28"/>
        </w:rPr>
        <w:t>НОВОСИБИРСКОЙ ОБЛАСТИ</w:t>
      </w:r>
    </w:p>
    <w:p w:rsidR="00F119E7" w:rsidRPr="00F119E7" w:rsidRDefault="00F119E7" w:rsidP="00F119E7">
      <w:pPr>
        <w:shd w:val="clear" w:color="auto" w:fill="FFFFFF"/>
        <w:jc w:val="center"/>
        <w:rPr>
          <w:sz w:val="28"/>
          <w:szCs w:val="28"/>
        </w:rPr>
      </w:pPr>
      <w:r w:rsidRPr="00F119E7">
        <w:rPr>
          <w:b/>
          <w:bCs/>
          <w:sz w:val="28"/>
          <w:szCs w:val="28"/>
        </w:rPr>
        <w:t>ЧЕТВЕРТОГО СОЗЫВА</w:t>
      </w:r>
    </w:p>
    <w:p w:rsidR="00F119E7" w:rsidRPr="00F119E7" w:rsidRDefault="00F119E7" w:rsidP="00F119E7">
      <w:pPr>
        <w:shd w:val="clear" w:color="auto" w:fill="FFFFFF"/>
        <w:jc w:val="center"/>
        <w:rPr>
          <w:b/>
          <w:bCs/>
          <w:color w:val="000000"/>
          <w:spacing w:val="-1"/>
          <w:sz w:val="28"/>
          <w:szCs w:val="28"/>
        </w:rPr>
      </w:pPr>
    </w:p>
    <w:p w:rsidR="00F119E7" w:rsidRPr="00F119E7" w:rsidRDefault="00F119E7" w:rsidP="00F119E7">
      <w:pPr>
        <w:shd w:val="clear" w:color="auto" w:fill="FFFFFF"/>
        <w:jc w:val="center"/>
        <w:rPr>
          <w:b/>
          <w:bCs/>
          <w:color w:val="000000"/>
          <w:spacing w:val="-1"/>
          <w:sz w:val="28"/>
          <w:szCs w:val="28"/>
        </w:rPr>
      </w:pPr>
      <w:r w:rsidRPr="00F119E7">
        <w:rPr>
          <w:b/>
          <w:bCs/>
          <w:color w:val="000000"/>
          <w:spacing w:val="-1"/>
          <w:sz w:val="28"/>
          <w:szCs w:val="28"/>
        </w:rPr>
        <w:t>РЕШЕНИЕ</w:t>
      </w:r>
    </w:p>
    <w:p w:rsidR="00F119E7" w:rsidRPr="00F119E7" w:rsidRDefault="00F119E7" w:rsidP="00F119E7">
      <w:pPr>
        <w:shd w:val="clear" w:color="auto" w:fill="FFFFFF"/>
        <w:jc w:val="center"/>
        <w:rPr>
          <w:sz w:val="28"/>
          <w:szCs w:val="28"/>
        </w:rPr>
      </w:pPr>
      <w:r w:rsidRPr="00F119E7">
        <w:rPr>
          <w:sz w:val="28"/>
          <w:szCs w:val="28"/>
        </w:rPr>
        <w:t>(тридцать вторая сессия)</w:t>
      </w:r>
    </w:p>
    <w:p w:rsidR="00F119E7" w:rsidRPr="00F119E7" w:rsidRDefault="00F119E7" w:rsidP="00F119E7">
      <w:pPr>
        <w:shd w:val="clear" w:color="auto" w:fill="FFFFFF"/>
        <w:jc w:val="center"/>
        <w:rPr>
          <w:sz w:val="28"/>
          <w:szCs w:val="28"/>
        </w:rPr>
      </w:pPr>
    </w:p>
    <w:p w:rsidR="00F119E7" w:rsidRPr="00F119E7" w:rsidRDefault="00F119E7" w:rsidP="00F119E7">
      <w:pPr>
        <w:shd w:val="clear" w:color="auto" w:fill="FFFFFF"/>
        <w:jc w:val="center"/>
        <w:rPr>
          <w:sz w:val="28"/>
          <w:szCs w:val="28"/>
        </w:rPr>
      </w:pPr>
      <w:r w:rsidRPr="00F119E7">
        <w:rPr>
          <w:sz w:val="28"/>
          <w:szCs w:val="28"/>
        </w:rPr>
        <w:t>16.05.2024 № 295</w:t>
      </w:r>
    </w:p>
    <w:p w:rsidR="00F119E7" w:rsidRPr="00F119E7" w:rsidRDefault="00F119E7" w:rsidP="00F119E7">
      <w:pPr>
        <w:shd w:val="clear" w:color="auto" w:fill="FFFFFF"/>
        <w:tabs>
          <w:tab w:val="left" w:pos="709"/>
        </w:tabs>
        <w:jc w:val="center"/>
        <w:rPr>
          <w:sz w:val="28"/>
          <w:szCs w:val="28"/>
        </w:rPr>
      </w:pPr>
    </w:p>
    <w:p w:rsidR="00F119E7" w:rsidRPr="00F119E7" w:rsidRDefault="00F119E7" w:rsidP="00F119E7">
      <w:pPr>
        <w:spacing w:line="240" w:lineRule="atLeast"/>
        <w:jc w:val="center"/>
        <w:rPr>
          <w:sz w:val="28"/>
          <w:szCs w:val="28"/>
          <w:lang w:eastAsia="en-US"/>
        </w:rPr>
      </w:pPr>
      <w:r w:rsidRPr="00F119E7">
        <w:rPr>
          <w:sz w:val="28"/>
          <w:szCs w:val="28"/>
          <w:lang w:eastAsia="en-US"/>
        </w:rPr>
        <w:t>Об утверждении генерального плана Благодатского сельсовета Карасукского района Новосибирской области</w:t>
      </w:r>
    </w:p>
    <w:p w:rsidR="00F119E7" w:rsidRPr="00F119E7" w:rsidRDefault="00F119E7" w:rsidP="00F119E7">
      <w:pPr>
        <w:jc w:val="both"/>
        <w:rPr>
          <w:sz w:val="28"/>
          <w:szCs w:val="28"/>
          <w:lang w:eastAsia="en-US"/>
        </w:rPr>
      </w:pPr>
    </w:p>
    <w:p w:rsidR="00F119E7" w:rsidRPr="00F119E7" w:rsidRDefault="00F119E7" w:rsidP="00F119E7">
      <w:pPr>
        <w:tabs>
          <w:tab w:val="left" w:pos="567"/>
          <w:tab w:val="left" w:pos="709"/>
        </w:tabs>
        <w:ind w:firstLine="709"/>
        <w:jc w:val="both"/>
        <w:rPr>
          <w:sz w:val="28"/>
          <w:szCs w:val="28"/>
        </w:rPr>
      </w:pPr>
      <w:r w:rsidRPr="00F119E7">
        <w:rPr>
          <w:sz w:val="28"/>
          <w:szCs w:val="28"/>
        </w:rPr>
        <w:t>В соответствии со статями 8, 23-25 Градостроительного кодекса Российской Федерации, Федеральным законом от 06.10.2003 № 131-ФЗ «Об общих принципах организации местного самоуправления в Российской Федерации», Законом Новосибирской области от 18.12.2015 № 27-ОЗ «О перераспределении полномочий между органами местного самоуправления муниципальных образований Новосибирской области и органами государственной власти Новосибирской области и внесении изменения в статью 3 Закона Новосибирской области «Об отдельных вопросах организации местного самоуправления в Новосибирской области», постановлением администрации Карасукского района Новосибирской области от 14.04.2016 №992-п «О Порядке взаимодействия между администрациями сельсоветов Карасукского района Новосибирской области и администрацией Карасукского района Новосибирской области при реализации отдельных полномочий», с учетом протокола и заключения о результатах публичных слушаний от 02.04.2024, Совет депутатов Карасукского района Новосибирской области</w:t>
      </w:r>
    </w:p>
    <w:p w:rsidR="00F119E7" w:rsidRPr="00F119E7" w:rsidRDefault="00F119E7" w:rsidP="00F119E7">
      <w:pPr>
        <w:tabs>
          <w:tab w:val="left" w:pos="567"/>
          <w:tab w:val="left" w:pos="720"/>
          <w:tab w:val="left" w:pos="851"/>
        </w:tabs>
        <w:rPr>
          <w:b/>
          <w:sz w:val="28"/>
          <w:szCs w:val="28"/>
        </w:rPr>
      </w:pPr>
      <w:r w:rsidRPr="00F119E7">
        <w:rPr>
          <w:b/>
          <w:sz w:val="28"/>
          <w:szCs w:val="28"/>
        </w:rPr>
        <w:t>Р Е Ш И Л:</w:t>
      </w:r>
    </w:p>
    <w:p w:rsidR="00F119E7" w:rsidRPr="00F119E7" w:rsidRDefault="00F119E7" w:rsidP="00F119E7">
      <w:pPr>
        <w:tabs>
          <w:tab w:val="left" w:pos="0"/>
          <w:tab w:val="left" w:pos="720"/>
          <w:tab w:val="left" w:pos="993"/>
          <w:tab w:val="left" w:pos="1560"/>
        </w:tabs>
        <w:ind w:firstLine="709"/>
        <w:jc w:val="both"/>
        <w:rPr>
          <w:sz w:val="28"/>
          <w:szCs w:val="28"/>
        </w:rPr>
      </w:pPr>
      <w:r w:rsidRPr="00F119E7">
        <w:rPr>
          <w:sz w:val="28"/>
          <w:szCs w:val="28"/>
        </w:rPr>
        <w:t>1. Утвердить генеральный план Благодатского сельсовета Карасукского района Новосибирской области.</w:t>
      </w:r>
    </w:p>
    <w:p w:rsidR="00F119E7" w:rsidRPr="00F119E7" w:rsidRDefault="00F119E7" w:rsidP="00F119E7">
      <w:pPr>
        <w:tabs>
          <w:tab w:val="left" w:pos="0"/>
          <w:tab w:val="left" w:pos="720"/>
          <w:tab w:val="left" w:pos="993"/>
          <w:tab w:val="left" w:pos="1560"/>
        </w:tabs>
        <w:ind w:firstLine="709"/>
        <w:jc w:val="both"/>
        <w:rPr>
          <w:sz w:val="28"/>
          <w:szCs w:val="28"/>
        </w:rPr>
      </w:pPr>
      <w:r w:rsidRPr="00F119E7">
        <w:rPr>
          <w:sz w:val="28"/>
          <w:szCs w:val="28"/>
        </w:rPr>
        <w:t>2. Опубликовать решение в Бюллетене органов местного самоуправления Карасукского района Новосибирской области.</w:t>
      </w:r>
    </w:p>
    <w:p w:rsidR="00F119E7" w:rsidRPr="00F119E7" w:rsidRDefault="00F119E7" w:rsidP="00F119E7">
      <w:pPr>
        <w:tabs>
          <w:tab w:val="left" w:pos="0"/>
          <w:tab w:val="left" w:pos="720"/>
          <w:tab w:val="left" w:pos="993"/>
          <w:tab w:val="left" w:pos="1560"/>
        </w:tabs>
        <w:ind w:firstLine="709"/>
        <w:jc w:val="both"/>
        <w:rPr>
          <w:sz w:val="28"/>
          <w:szCs w:val="28"/>
        </w:rPr>
      </w:pPr>
      <w:r w:rsidRPr="00F119E7">
        <w:rPr>
          <w:sz w:val="28"/>
          <w:szCs w:val="28"/>
        </w:rPr>
        <w:t>3. Контроль за исполнением решения возложить на постоянную комиссию по социальным вопросам, сельскому хозяйству, экологии и земельным отношениям.</w:t>
      </w:r>
    </w:p>
    <w:p w:rsidR="00F119E7" w:rsidRPr="00F119E7" w:rsidRDefault="00F119E7" w:rsidP="00F119E7">
      <w:pPr>
        <w:tabs>
          <w:tab w:val="left" w:pos="0"/>
          <w:tab w:val="left" w:pos="426"/>
          <w:tab w:val="left" w:pos="720"/>
          <w:tab w:val="left" w:pos="900"/>
        </w:tabs>
        <w:jc w:val="both"/>
        <w:rPr>
          <w:sz w:val="28"/>
          <w:szCs w:val="28"/>
        </w:rPr>
      </w:pPr>
    </w:p>
    <w:p w:rsidR="00F119E7" w:rsidRPr="00F119E7" w:rsidRDefault="00F119E7" w:rsidP="00F119E7">
      <w:pPr>
        <w:tabs>
          <w:tab w:val="left" w:pos="0"/>
          <w:tab w:val="left" w:pos="426"/>
          <w:tab w:val="left" w:pos="720"/>
          <w:tab w:val="left" w:pos="900"/>
        </w:tabs>
        <w:jc w:val="both"/>
        <w:rPr>
          <w:sz w:val="28"/>
          <w:szCs w:val="28"/>
        </w:rPr>
      </w:pPr>
    </w:p>
    <w:p w:rsidR="00F119E7" w:rsidRPr="00F119E7" w:rsidRDefault="00F119E7" w:rsidP="00F119E7">
      <w:pPr>
        <w:tabs>
          <w:tab w:val="left" w:pos="0"/>
          <w:tab w:val="left" w:pos="426"/>
          <w:tab w:val="left" w:pos="720"/>
          <w:tab w:val="left" w:pos="900"/>
        </w:tabs>
        <w:jc w:val="both"/>
        <w:rPr>
          <w:sz w:val="28"/>
          <w:szCs w:val="28"/>
        </w:rPr>
      </w:pPr>
    </w:p>
    <w:p w:rsidR="00F119E7" w:rsidRPr="00F119E7" w:rsidRDefault="00F119E7" w:rsidP="00F119E7">
      <w:pPr>
        <w:tabs>
          <w:tab w:val="left" w:pos="3686"/>
        </w:tabs>
        <w:rPr>
          <w:sz w:val="28"/>
          <w:szCs w:val="28"/>
        </w:rPr>
      </w:pPr>
      <w:r w:rsidRPr="00F119E7">
        <w:rPr>
          <w:sz w:val="28"/>
          <w:szCs w:val="28"/>
        </w:rPr>
        <w:t>Председатель Совета депутатов                           И.о. Главы Карасукского района</w:t>
      </w:r>
    </w:p>
    <w:p w:rsidR="00F119E7" w:rsidRPr="00F119E7" w:rsidRDefault="00F119E7" w:rsidP="00F119E7">
      <w:pPr>
        <w:rPr>
          <w:sz w:val="28"/>
          <w:szCs w:val="28"/>
        </w:rPr>
      </w:pPr>
      <w:r w:rsidRPr="00F119E7">
        <w:rPr>
          <w:sz w:val="28"/>
          <w:szCs w:val="28"/>
        </w:rPr>
        <w:t>Карасукского района                                             Новосибирской области</w:t>
      </w:r>
    </w:p>
    <w:p w:rsidR="00F119E7" w:rsidRPr="00F119E7" w:rsidRDefault="00F119E7" w:rsidP="00F119E7">
      <w:pPr>
        <w:rPr>
          <w:sz w:val="28"/>
          <w:szCs w:val="28"/>
        </w:rPr>
      </w:pPr>
      <w:r w:rsidRPr="00F119E7">
        <w:rPr>
          <w:sz w:val="28"/>
          <w:szCs w:val="28"/>
        </w:rPr>
        <w:t>Новосибирской области</w:t>
      </w:r>
    </w:p>
    <w:p w:rsidR="00F119E7" w:rsidRPr="00F119E7" w:rsidRDefault="00F119E7" w:rsidP="00F119E7">
      <w:pPr>
        <w:tabs>
          <w:tab w:val="left" w:pos="3686"/>
        </w:tabs>
        <w:rPr>
          <w:sz w:val="28"/>
          <w:szCs w:val="28"/>
        </w:rPr>
      </w:pPr>
      <w:r w:rsidRPr="00F119E7">
        <w:rPr>
          <w:sz w:val="28"/>
          <w:szCs w:val="28"/>
        </w:rPr>
        <w:t xml:space="preserve">                                              Ю.М. Объедко                                           С.В. Шитвин</w:t>
      </w:r>
    </w:p>
    <w:p w:rsidR="00F119E7" w:rsidRDefault="00F119E7" w:rsidP="00F119E7">
      <w:pPr>
        <w:suppressAutoHyphens/>
        <w:autoSpaceDN w:val="0"/>
        <w:jc w:val="both"/>
        <w:rPr>
          <w:rFonts w:eastAsia="SimSun"/>
          <w:sz w:val="24"/>
          <w:szCs w:val="24"/>
          <w:lang w:eastAsia="zh-CN"/>
        </w:rPr>
      </w:pPr>
    </w:p>
    <w:p w:rsidR="00F119E7" w:rsidRDefault="00F119E7" w:rsidP="00F119E7">
      <w:pPr>
        <w:suppressAutoHyphens/>
        <w:autoSpaceDN w:val="0"/>
        <w:jc w:val="both"/>
        <w:rPr>
          <w:rFonts w:eastAsia="SimSun"/>
          <w:sz w:val="24"/>
          <w:szCs w:val="24"/>
          <w:lang w:eastAsia="zh-CN"/>
        </w:rPr>
      </w:pPr>
    </w:p>
    <w:p w:rsidR="00F119E7" w:rsidRDefault="00F119E7" w:rsidP="00F119E7">
      <w:pPr>
        <w:suppressAutoHyphens/>
        <w:autoSpaceDN w:val="0"/>
        <w:jc w:val="both"/>
        <w:rPr>
          <w:rFonts w:eastAsia="SimSun"/>
          <w:sz w:val="24"/>
          <w:szCs w:val="24"/>
          <w:lang w:eastAsia="zh-CN"/>
        </w:rPr>
      </w:pPr>
    </w:p>
    <w:p w:rsidR="00F119E7" w:rsidRPr="00F119E7" w:rsidRDefault="00F119E7" w:rsidP="00F119E7">
      <w:pPr>
        <w:shd w:val="clear" w:color="auto" w:fill="FFFFFF"/>
        <w:jc w:val="center"/>
        <w:rPr>
          <w:b/>
          <w:bCs/>
          <w:spacing w:val="-1"/>
          <w:sz w:val="27"/>
          <w:szCs w:val="27"/>
        </w:rPr>
      </w:pPr>
      <w:r w:rsidRPr="00F119E7">
        <w:rPr>
          <w:b/>
          <w:bCs/>
          <w:spacing w:val="-1"/>
          <w:sz w:val="27"/>
          <w:szCs w:val="27"/>
        </w:rPr>
        <w:t>СОВЕТ ДЕПУТАТОВ</w:t>
      </w:r>
    </w:p>
    <w:p w:rsidR="00F119E7" w:rsidRPr="00F119E7" w:rsidRDefault="00F119E7" w:rsidP="00F119E7">
      <w:pPr>
        <w:shd w:val="clear" w:color="auto" w:fill="FFFFFF"/>
        <w:jc w:val="center"/>
        <w:rPr>
          <w:b/>
          <w:bCs/>
          <w:spacing w:val="-2"/>
          <w:sz w:val="27"/>
          <w:szCs w:val="27"/>
        </w:rPr>
      </w:pPr>
      <w:r w:rsidRPr="00F119E7">
        <w:rPr>
          <w:b/>
          <w:bCs/>
          <w:sz w:val="27"/>
          <w:szCs w:val="27"/>
        </w:rPr>
        <w:t xml:space="preserve">КАРАСУКСКОГО РАЙОНА </w:t>
      </w:r>
      <w:r w:rsidRPr="00F119E7">
        <w:rPr>
          <w:b/>
          <w:bCs/>
          <w:spacing w:val="-2"/>
          <w:sz w:val="27"/>
          <w:szCs w:val="27"/>
        </w:rPr>
        <w:t>НОВОСИБИРСКОЙ ОБЛАСТИ</w:t>
      </w:r>
    </w:p>
    <w:p w:rsidR="00F119E7" w:rsidRPr="00F119E7" w:rsidRDefault="00F119E7" w:rsidP="00F119E7">
      <w:pPr>
        <w:shd w:val="clear" w:color="auto" w:fill="FFFFFF"/>
        <w:jc w:val="center"/>
        <w:rPr>
          <w:sz w:val="27"/>
          <w:szCs w:val="27"/>
        </w:rPr>
      </w:pPr>
      <w:r w:rsidRPr="00F119E7">
        <w:rPr>
          <w:b/>
          <w:bCs/>
          <w:sz w:val="27"/>
          <w:szCs w:val="27"/>
        </w:rPr>
        <w:t>ЧЕТВЕРТОГО СОЗЫВА</w:t>
      </w:r>
    </w:p>
    <w:p w:rsidR="00F119E7" w:rsidRPr="00F119E7" w:rsidRDefault="00F119E7" w:rsidP="00F119E7">
      <w:pPr>
        <w:shd w:val="clear" w:color="auto" w:fill="FFFFFF"/>
        <w:jc w:val="center"/>
        <w:rPr>
          <w:b/>
          <w:bCs/>
          <w:color w:val="000000"/>
          <w:spacing w:val="-1"/>
          <w:sz w:val="27"/>
          <w:szCs w:val="27"/>
        </w:rPr>
      </w:pPr>
    </w:p>
    <w:p w:rsidR="00F119E7" w:rsidRPr="00F119E7" w:rsidRDefault="00F119E7" w:rsidP="00F119E7">
      <w:pPr>
        <w:shd w:val="clear" w:color="auto" w:fill="FFFFFF"/>
        <w:jc w:val="center"/>
        <w:rPr>
          <w:b/>
          <w:bCs/>
          <w:color w:val="000000"/>
          <w:spacing w:val="-1"/>
          <w:sz w:val="27"/>
          <w:szCs w:val="27"/>
        </w:rPr>
      </w:pPr>
      <w:r w:rsidRPr="00F119E7">
        <w:rPr>
          <w:b/>
          <w:bCs/>
          <w:color w:val="000000"/>
          <w:spacing w:val="-1"/>
          <w:sz w:val="27"/>
          <w:szCs w:val="27"/>
        </w:rPr>
        <w:t>РЕШЕНИЕ</w:t>
      </w:r>
    </w:p>
    <w:p w:rsidR="00F119E7" w:rsidRPr="00F119E7" w:rsidRDefault="00F119E7" w:rsidP="00F119E7">
      <w:pPr>
        <w:shd w:val="clear" w:color="auto" w:fill="FFFFFF"/>
        <w:jc w:val="center"/>
        <w:rPr>
          <w:sz w:val="27"/>
          <w:szCs w:val="27"/>
        </w:rPr>
      </w:pPr>
      <w:r w:rsidRPr="00F119E7">
        <w:rPr>
          <w:sz w:val="27"/>
          <w:szCs w:val="27"/>
        </w:rPr>
        <w:t>(тридцать вторая сессия)</w:t>
      </w:r>
    </w:p>
    <w:p w:rsidR="00F119E7" w:rsidRPr="00F119E7" w:rsidRDefault="00F119E7" w:rsidP="00F119E7">
      <w:pPr>
        <w:shd w:val="clear" w:color="auto" w:fill="FFFFFF"/>
        <w:jc w:val="center"/>
        <w:rPr>
          <w:sz w:val="27"/>
          <w:szCs w:val="27"/>
        </w:rPr>
      </w:pPr>
    </w:p>
    <w:p w:rsidR="00F119E7" w:rsidRPr="00F119E7" w:rsidRDefault="00F119E7" w:rsidP="00F119E7">
      <w:pPr>
        <w:shd w:val="clear" w:color="auto" w:fill="FFFFFF"/>
        <w:jc w:val="center"/>
        <w:rPr>
          <w:sz w:val="27"/>
          <w:szCs w:val="27"/>
        </w:rPr>
      </w:pPr>
      <w:r w:rsidRPr="00F119E7">
        <w:rPr>
          <w:sz w:val="27"/>
          <w:szCs w:val="27"/>
        </w:rPr>
        <w:t>16.05.2024 № 296</w:t>
      </w:r>
    </w:p>
    <w:p w:rsidR="00F119E7" w:rsidRPr="00F119E7" w:rsidRDefault="00F119E7" w:rsidP="00F119E7">
      <w:pPr>
        <w:shd w:val="clear" w:color="auto" w:fill="FFFFFF"/>
        <w:tabs>
          <w:tab w:val="left" w:pos="709"/>
        </w:tabs>
        <w:jc w:val="center"/>
        <w:rPr>
          <w:sz w:val="27"/>
          <w:szCs w:val="27"/>
        </w:rPr>
      </w:pPr>
    </w:p>
    <w:p w:rsidR="00F119E7" w:rsidRPr="00F119E7" w:rsidRDefault="00F119E7" w:rsidP="00F119E7">
      <w:pPr>
        <w:spacing w:line="240" w:lineRule="atLeast"/>
        <w:jc w:val="center"/>
        <w:rPr>
          <w:sz w:val="27"/>
          <w:szCs w:val="27"/>
          <w:lang w:eastAsia="en-US"/>
        </w:rPr>
      </w:pPr>
      <w:r w:rsidRPr="00F119E7">
        <w:rPr>
          <w:sz w:val="27"/>
          <w:szCs w:val="27"/>
          <w:lang w:eastAsia="en-US"/>
        </w:rPr>
        <w:t>Об утверждении правил землепользования и застройки Благодатского сельсовета Карасукского района Новосибирской области</w:t>
      </w:r>
    </w:p>
    <w:p w:rsidR="00F119E7" w:rsidRPr="00F119E7" w:rsidRDefault="00F119E7" w:rsidP="00F119E7">
      <w:pPr>
        <w:jc w:val="both"/>
        <w:rPr>
          <w:sz w:val="27"/>
          <w:szCs w:val="27"/>
          <w:lang w:eastAsia="en-US"/>
        </w:rPr>
      </w:pPr>
    </w:p>
    <w:p w:rsidR="00F119E7" w:rsidRPr="00F119E7" w:rsidRDefault="00F119E7" w:rsidP="00F119E7">
      <w:pPr>
        <w:tabs>
          <w:tab w:val="left" w:pos="567"/>
          <w:tab w:val="left" w:pos="709"/>
        </w:tabs>
        <w:ind w:firstLine="851"/>
        <w:jc w:val="both"/>
        <w:rPr>
          <w:sz w:val="27"/>
          <w:szCs w:val="27"/>
        </w:rPr>
      </w:pPr>
      <w:r w:rsidRPr="00F119E7">
        <w:rPr>
          <w:sz w:val="27"/>
          <w:szCs w:val="27"/>
        </w:rPr>
        <w:t>В соответствии со статями 31, 32 Градостроительного кодекса Российской Федерации, Федеральным законом от 06.10.2003 № 131-ФЗ «Об общих принципах организации местного самоуправления в Российской Федерации», Законом Новосибирской области от 18.12.2015 № 27-ОЗ «О перераспределении полномочий между органами местного самоуправления муниципальных образований Новосибирской области и органами государственной власти Новосибирской области и внесении изменения в статью 3 Закона Новосибирской области «Об отдельных вопросах организации местного самоуправления в Новосибирской области», постановлением администрации Карасукского района Новосибирской области от 14.04.2016 № 992-п «О Порядке взаимодействия между администрациями сельсоветов Карасукского района Новосибирской области и администрацией Карасукского района Новосибирской области при реализации отдельных полномочий», с учетом протокола и заключения о результатах публичных слушаний от 17.04.2024, Совет депутатов Карасукского района Новосибирской области</w:t>
      </w:r>
    </w:p>
    <w:p w:rsidR="00F119E7" w:rsidRPr="00F119E7" w:rsidRDefault="00F119E7" w:rsidP="00F119E7">
      <w:pPr>
        <w:tabs>
          <w:tab w:val="left" w:pos="567"/>
          <w:tab w:val="left" w:pos="720"/>
          <w:tab w:val="left" w:pos="851"/>
        </w:tabs>
        <w:rPr>
          <w:b/>
          <w:sz w:val="27"/>
          <w:szCs w:val="27"/>
        </w:rPr>
      </w:pPr>
      <w:r w:rsidRPr="00F119E7">
        <w:rPr>
          <w:b/>
          <w:sz w:val="27"/>
          <w:szCs w:val="27"/>
        </w:rPr>
        <w:t>Р Е Ш И Л:</w:t>
      </w:r>
    </w:p>
    <w:p w:rsidR="00F119E7" w:rsidRPr="00F119E7" w:rsidRDefault="00F119E7" w:rsidP="00F119E7">
      <w:pPr>
        <w:tabs>
          <w:tab w:val="left" w:pos="0"/>
          <w:tab w:val="left" w:pos="720"/>
          <w:tab w:val="left" w:pos="993"/>
          <w:tab w:val="left" w:pos="1560"/>
        </w:tabs>
        <w:ind w:firstLine="709"/>
        <w:jc w:val="both"/>
        <w:rPr>
          <w:sz w:val="27"/>
          <w:szCs w:val="27"/>
        </w:rPr>
      </w:pPr>
      <w:r w:rsidRPr="00F119E7">
        <w:rPr>
          <w:sz w:val="27"/>
          <w:szCs w:val="27"/>
        </w:rPr>
        <w:t>1. Утвердить правила землепользования и застройки Благодатского сельсовета Карасукского района Новосибирской области.</w:t>
      </w:r>
    </w:p>
    <w:p w:rsidR="00F119E7" w:rsidRPr="00F119E7" w:rsidRDefault="00F119E7" w:rsidP="00F119E7">
      <w:pPr>
        <w:tabs>
          <w:tab w:val="left" w:pos="0"/>
          <w:tab w:val="left" w:pos="720"/>
          <w:tab w:val="left" w:pos="993"/>
          <w:tab w:val="left" w:pos="1560"/>
        </w:tabs>
        <w:ind w:firstLine="709"/>
        <w:jc w:val="both"/>
        <w:rPr>
          <w:sz w:val="27"/>
          <w:szCs w:val="27"/>
          <w:shd w:val="clear" w:color="auto" w:fill="FFFFFF"/>
        </w:rPr>
      </w:pPr>
      <w:r w:rsidRPr="00F119E7">
        <w:rPr>
          <w:sz w:val="27"/>
          <w:szCs w:val="27"/>
          <w:shd w:val="clear" w:color="auto" w:fill="FFFFFF"/>
        </w:rPr>
        <w:t>2. Признать утратившим силу решение сессии Совета депутатов Карасукского района Новосибирской области третьего созыва от 30.03.2017 № 104 «Об утверждении правил землепользования и застройки Благодатского сельсовета Карасукского района Новосибирской области».</w:t>
      </w:r>
    </w:p>
    <w:p w:rsidR="00F119E7" w:rsidRPr="00F119E7" w:rsidRDefault="00F119E7" w:rsidP="00F119E7">
      <w:pPr>
        <w:tabs>
          <w:tab w:val="left" w:pos="0"/>
          <w:tab w:val="left" w:pos="720"/>
          <w:tab w:val="left" w:pos="993"/>
          <w:tab w:val="left" w:pos="1560"/>
        </w:tabs>
        <w:ind w:firstLine="709"/>
        <w:jc w:val="both"/>
        <w:rPr>
          <w:sz w:val="27"/>
          <w:szCs w:val="27"/>
        </w:rPr>
      </w:pPr>
      <w:r w:rsidRPr="00F119E7">
        <w:rPr>
          <w:sz w:val="27"/>
          <w:szCs w:val="27"/>
        </w:rPr>
        <w:t>3. Опубликовать решение в Бюллетене органов местного самоуправления Карасукского района Новосибирской области.</w:t>
      </w:r>
    </w:p>
    <w:p w:rsidR="00F119E7" w:rsidRPr="00F119E7" w:rsidRDefault="00F119E7" w:rsidP="00F119E7">
      <w:pPr>
        <w:tabs>
          <w:tab w:val="left" w:pos="0"/>
          <w:tab w:val="left" w:pos="720"/>
          <w:tab w:val="left" w:pos="993"/>
          <w:tab w:val="left" w:pos="1560"/>
        </w:tabs>
        <w:ind w:firstLine="709"/>
        <w:jc w:val="both"/>
        <w:rPr>
          <w:sz w:val="27"/>
          <w:szCs w:val="27"/>
        </w:rPr>
      </w:pPr>
      <w:r w:rsidRPr="00F119E7">
        <w:rPr>
          <w:sz w:val="27"/>
          <w:szCs w:val="27"/>
        </w:rPr>
        <w:t>4. Контроль за исполнением решения возложить на постоянную комиссию по социальным вопросам, сельскому хозяйству, экологии и земельным отношениям.</w:t>
      </w:r>
    </w:p>
    <w:p w:rsidR="00F119E7" w:rsidRPr="00F119E7" w:rsidRDefault="00F119E7" w:rsidP="00F119E7">
      <w:pPr>
        <w:tabs>
          <w:tab w:val="left" w:pos="0"/>
          <w:tab w:val="left" w:pos="426"/>
          <w:tab w:val="left" w:pos="720"/>
          <w:tab w:val="left" w:pos="900"/>
        </w:tabs>
        <w:jc w:val="both"/>
        <w:rPr>
          <w:sz w:val="27"/>
          <w:szCs w:val="27"/>
        </w:rPr>
      </w:pPr>
    </w:p>
    <w:p w:rsidR="00F119E7" w:rsidRPr="00F119E7" w:rsidRDefault="00F119E7" w:rsidP="00F119E7">
      <w:pPr>
        <w:tabs>
          <w:tab w:val="left" w:pos="0"/>
          <w:tab w:val="left" w:pos="426"/>
          <w:tab w:val="left" w:pos="720"/>
          <w:tab w:val="left" w:pos="900"/>
        </w:tabs>
        <w:jc w:val="both"/>
        <w:rPr>
          <w:sz w:val="27"/>
          <w:szCs w:val="27"/>
        </w:rPr>
      </w:pPr>
    </w:p>
    <w:p w:rsidR="00F119E7" w:rsidRPr="00F119E7" w:rsidRDefault="00F119E7" w:rsidP="00F119E7">
      <w:pPr>
        <w:tabs>
          <w:tab w:val="left" w:pos="3686"/>
        </w:tabs>
        <w:rPr>
          <w:sz w:val="27"/>
          <w:szCs w:val="27"/>
        </w:rPr>
      </w:pPr>
      <w:r w:rsidRPr="00F119E7">
        <w:rPr>
          <w:sz w:val="27"/>
          <w:szCs w:val="27"/>
        </w:rPr>
        <w:t>Председатель Совета депутатов                                И.о. Главы Карасукского района</w:t>
      </w:r>
    </w:p>
    <w:p w:rsidR="00F119E7" w:rsidRPr="00F119E7" w:rsidRDefault="00F119E7" w:rsidP="00F119E7">
      <w:pPr>
        <w:rPr>
          <w:sz w:val="27"/>
          <w:szCs w:val="27"/>
        </w:rPr>
      </w:pPr>
      <w:r w:rsidRPr="00F119E7">
        <w:rPr>
          <w:sz w:val="27"/>
          <w:szCs w:val="27"/>
        </w:rPr>
        <w:t>Карасукского района                                                  Новосибирской области</w:t>
      </w:r>
    </w:p>
    <w:p w:rsidR="00F119E7" w:rsidRPr="00F119E7" w:rsidRDefault="00F119E7" w:rsidP="00F119E7">
      <w:pPr>
        <w:rPr>
          <w:sz w:val="27"/>
          <w:szCs w:val="27"/>
        </w:rPr>
      </w:pPr>
      <w:r w:rsidRPr="00F119E7">
        <w:rPr>
          <w:sz w:val="27"/>
          <w:szCs w:val="27"/>
        </w:rPr>
        <w:t>Новосибирской области</w:t>
      </w:r>
    </w:p>
    <w:p w:rsidR="00F119E7" w:rsidRPr="00F119E7" w:rsidRDefault="00F119E7" w:rsidP="00F119E7">
      <w:pPr>
        <w:tabs>
          <w:tab w:val="left" w:pos="3686"/>
        </w:tabs>
        <w:rPr>
          <w:sz w:val="27"/>
          <w:szCs w:val="27"/>
        </w:rPr>
      </w:pPr>
      <w:r w:rsidRPr="00F119E7">
        <w:rPr>
          <w:sz w:val="27"/>
          <w:szCs w:val="27"/>
        </w:rPr>
        <w:t xml:space="preserve">                                                   Ю.М. Объедко                                           С.В. Шитвин</w:t>
      </w:r>
    </w:p>
    <w:p w:rsidR="00F119E7" w:rsidRDefault="00F119E7" w:rsidP="00F119E7">
      <w:pPr>
        <w:suppressAutoHyphens/>
        <w:autoSpaceDN w:val="0"/>
        <w:jc w:val="both"/>
        <w:rPr>
          <w:rFonts w:eastAsia="SimSun"/>
          <w:sz w:val="24"/>
          <w:szCs w:val="24"/>
          <w:lang w:eastAsia="zh-CN"/>
        </w:rPr>
      </w:pPr>
    </w:p>
    <w:p w:rsidR="00F119E7" w:rsidRDefault="00F119E7" w:rsidP="00F119E7">
      <w:pPr>
        <w:suppressAutoHyphens/>
        <w:autoSpaceDN w:val="0"/>
        <w:jc w:val="both"/>
        <w:rPr>
          <w:rFonts w:eastAsia="SimSun"/>
          <w:sz w:val="24"/>
          <w:szCs w:val="24"/>
          <w:lang w:eastAsia="zh-CN"/>
        </w:rPr>
      </w:pPr>
    </w:p>
    <w:p w:rsidR="00F119E7" w:rsidRPr="00F119E7" w:rsidRDefault="00F119E7" w:rsidP="00F119E7">
      <w:pPr>
        <w:shd w:val="clear" w:color="auto" w:fill="FFFFFF"/>
        <w:jc w:val="center"/>
        <w:rPr>
          <w:b/>
          <w:bCs/>
          <w:spacing w:val="-1"/>
          <w:sz w:val="28"/>
          <w:szCs w:val="28"/>
        </w:rPr>
      </w:pPr>
      <w:r w:rsidRPr="00F119E7">
        <w:rPr>
          <w:b/>
          <w:bCs/>
          <w:spacing w:val="-1"/>
          <w:sz w:val="28"/>
          <w:szCs w:val="28"/>
        </w:rPr>
        <w:t>СОВЕТ ДЕПУТАТОВ</w:t>
      </w:r>
    </w:p>
    <w:p w:rsidR="00F119E7" w:rsidRPr="00F119E7" w:rsidRDefault="00F119E7" w:rsidP="00F119E7">
      <w:pPr>
        <w:shd w:val="clear" w:color="auto" w:fill="FFFFFF"/>
        <w:jc w:val="center"/>
        <w:rPr>
          <w:b/>
          <w:bCs/>
          <w:spacing w:val="-2"/>
          <w:sz w:val="28"/>
          <w:szCs w:val="28"/>
        </w:rPr>
      </w:pPr>
      <w:r w:rsidRPr="00F119E7">
        <w:rPr>
          <w:b/>
          <w:bCs/>
          <w:sz w:val="28"/>
          <w:szCs w:val="28"/>
        </w:rPr>
        <w:t xml:space="preserve">КАРАСУКСКОГО РАЙОНА </w:t>
      </w:r>
      <w:r w:rsidRPr="00F119E7">
        <w:rPr>
          <w:b/>
          <w:bCs/>
          <w:spacing w:val="-2"/>
          <w:sz w:val="28"/>
          <w:szCs w:val="28"/>
        </w:rPr>
        <w:t>НОВОСИБИРСКОЙ ОБЛАСТИ</w:t>
      </w:r>
    </w:p>
    <w:p w:rsidR="00F119E7" w:rsidRPr="00F119E7" w:rsidRDefault="00F119E7" w:rsidP="00F119E7">
      <w:pPr>
        <w:shd w:val="clear" w:color="auto" w:fill="FFFFFF"/>
        <w:jc w:val="center"/>
        <w:rPr>
          <w:sz w:val="28"/>
          <w:szCs w:val="28"/>
        </w:rPr>
      </w:pPr>
      <w:r w:rsidRPr="00F119E7">
        <w:rPr>
          <w:b/>
          <w:bCs/>
          <w:sz w:val="28"/>
          <w:szCs w:val="28"/>
        </w:rPr>
        <w:t>ЧЕТВЕРТОГО СОЗЫВА</w:t>
      </w:r>
    </w:p>
    <w:p w:rsidR="00F119E7" w:rsidRPr="00F119E7" w:rsidRDefault="00F119E7" w:rsidP="00F119E7">
      <w:pPr>
        <w:shd w:val="clear" w:color="auto" w:fill="FFFFFF"/>
        <w:jc w:val="center"/>
        <w:rPr>
          <w:b/>
          <w:bCs/>
          <w:color w:val="000000"/>
          <w:spacing w:val="-1"/>
          <w:sz w:val="28"/>
          <w:szCs w:val="28"/>
        </w:rPr>
      </w:pPr>
    </w:p>
    <w:p w:rsidR="00F119E7" w:rsidRPr="00F119E7" w:rsidRDefault="00F119E7" w:rsidP="00F119E7">
      <w:pPr>
        <w:shd w:val="clear" w:color="auto" w:fill="FFFFFF"/>
        <w:jc w:val="center"/>
        <w:rPr>
          <w:b/>
          <w:bCs/>
          <w:color w:val="000000"/>
          <w:spacing w:val="-1"/>
          <w:sz w:val="28"/>
          <w:szCs w:val="28"/>
        </w:rPr>
      </w:pPr>
      <w:r w:rsidRPr="00F119E7">
        <w:rPr>
          <w:b/>
          <w:bCs/>
          <w:color w:val="000000"/>
          <w:spacing w:val="-1"/>
          <w:sz w:val="28"/>
          <w:szCs w:val="28"/>
        </w:rPr>
        <w:t>РЕШЕНИЕ</w:t>
      </w:r>
    </w:p>
    <w:p w:rsidR="00F119E7" w:rsidRPr="00F119E7" w:rsidRDefault="00F119E7" w:rsidP="00F119E7">
      <w:pPr>
        <w:shd w:val="clear" w:color="auto" w:fill="FFFFFF"/>
        <w:jc w:val="center"/>
        <w:rPr>
          <w:sz w:val="28"/>
          <w:szCs w:val="28"/>
        </w:rPr>
      </w:pPr>
      <w:r w:rsidRPr="00F119E7">
        <w:rPr>
          <w:sz w:val="28"/>
          <w:szCs w:val="28"/>
        </w:rPr>
        <w:t>(тридцать вторая сессия)</w:t>
      </w:r>
    </w:p>
    <w:p w:rsidR="00F119E7" w:rsidRPr="00F119E7" w:rsidRDefault="00F119E7" w:rsidP="00F119E7">
      <w:pPr>
        <w:shd w:val="clear" w:color="auto" w:fill="FFFFFF"/>
        <w:jc w:val="center"/>
        <w:rPr>
          <w:sz w:val="28"/>
          <w:szCs w:val="28"/>
        </w:rPr>
      </w:pPr>
    </w:p>
    <w:p w:rsidR="00F119E7" w:rsidRPr="00F119E7" w:rsidRDefault="00F119E7" w:rsidP="00F119E7">
      <w:pPr>
        <w:shd w:val="clear" w:color="auto" w:fill="FFFFFF"/>
        <w:jc w:val="center"/>
        <w:rPr>
          <w:sz w:val="28"/>
          <w:szCs w:val="28"/>
        </w:rPr>
      </w:pPr>
      <w:r w:rsidRPr="00F119E7">
        <w:rPr>
          <w:sz w:val="28"/>
          <w:szCs w:val="28"/>
        </w:rPr>
        <w:t>16.05.2024 № 297</w:t>
      </w:r>
    </w:p>
    <w:p w:rsidR="00F119E7" w:rsidRPr="00F119E7" w:rsidRDefault="00F119E7" w:rsidP="00F119E7">
      <w:pPr>
        <w:shd w:val="clear" w:color="auto" w:fill="FFFFFF"/>
        <w:tabs>
          <w:tab w:val="left" w:pos="709"/>
        </w:tabs>
        <w:jc w:val="center"/>
        <w:rPr>
          <w:sz w:val="28"/>
          <w:szCs w:val="28"/>
        </w:rPr>
      </w:pPr>
    </w:p>
    <w:p w:rsidR="00F119E7" w:rsidRPr="00F119E7" w:rsidRDefault="00F119E7" w:rsidP="00F119E7">
      <w:pPr>
        <w:spacing w:line="240" w:lineRule="atLeast"/>
        <w:jc w:val="center"/>
        <w:rPr>
          <w:sz w:val="28"/>
          <w:szCs w:val="28"/>
          <w:lang w:eastAsia="en-US"/>
        </w:rPr>
      </w:pPr>
      <w:r w:rsidRPr="00F119E7">
        <w:rPr>
          <w:sz w:val="28"/>
          <w:szCs w:val="28"/>
          <w:lang w:eastAsia="en-US"/>
        </w:rPr>
        <w:t>Об утверждении генерального плана Знаменского сельсовета Карасукского района Новосибирской области</w:t>
      </w:r>
    </w:p>
    <w:p w:rsidR="00F119E7" w:rsidRPr="00F119E7" w:rsidRDefault="00F119E7" w:rsidP="00F119E7">
      <w:pPr>
        <w:tabs>
          <w:tab w:val="left" w:pos="567"/>
          <w:tab w:val="left" w:pos="709"/>
        </w:tabs>
        <w:ind w:firstLine="851"/>
        <w:jc w:val="both"/>
        <w:rPr>
          <w:sz w:val="28"/>
          <w:szCs w:val="28"/>
        </w:rPr>
      </w:pPr>
    </w:p>
    <w:p w:rsidR="00F119E7" w:rsidRPr="00F119E7" w:rsidRDefault="00F119E7" w:rsidP="00F119E7">
      <w:pPr>
        <w:tabs>
          <w:tab w:val="left" w:pos="567"/>
          <w:tab w:val="left" w:pos="709"/>
        </w:tabs>
        <w:ind w:firstLine="851"/>
        <w:jc w:val="both"/>
        <w:rPr>
          <w:sz w:val="28"/>
          <w:szCs w:val="28"/>
        </w:rPr>
      </w:pPr>
      <w:r w:rsidRPr="00F119E7">
        <w:rPr>
          <w:sz w:val="28"/>
          <w:szCs w:val="28"/>
        </w:rPr>
        <w:t>В соответствии со статями 8, 23-25 Градостроительного кодекса Российской Федерации, Федеральным законом от 06.10.2003 № 131-ФЗ «Об общих принципах организации местного самоуправления в Российской Федерации», Законом Новосибирской области от 18.12.2015 № 27-ОЗ «О перераспределении полномочий между органами местного самоуправления муниципальных образований Новосибирской области и органами государственной власти Новосибирской области и внесении изменения в статью 3 Закона Новосибирской области «Об отдельных вопросах организации местного самоуправления в Новосибирской области», постановлением администрации Карасукского района Новосибирской области от 14.04.2016 № 992-п «О Порядке взаимодействия между администрациями сельсоветов Карасукского района Новосибирской области и администрацией Карасукского района Новосибирской области при реализации отдельных полномочий», с учетом протокола и заключения о результатах публичных слушаний от 05.04.2024, Совет депутатов Карасукского района Новосибирской области</w:t>
      </w:r>
    </w:p>
    <w:p w:rsidR="00F119E7" w:rsidRPr="00F119E7" w:rsidRDefault="00F119E7" w:rsidP="00F119E7">
      <w:pPr>
        <w:tabs>
          <w:tab w:val="left" w:pos="567"/>
          <w:tab w:val="left" w:pos="720"/>
          <w:tab w:val="left" w:pos="851"/>
        </w:tabs>
        <w:rPr>
          <w:b/>
          <w:sz w:val="28"/>
          <w:szCs w:val="28"/>
        </w:rPr>
      </w:pPr>
      <w:r w:rsidRPr="00F119E7">
        <w:rPr>
          <w:b/>
          <w:sz w:val="28"/>
          <w:szCs w:val="28"/>
        </w:rPr>
        <w:t>Р Е Ш И Л:</w:t>
      </w:r>
    </w:p>
    <w:p w:rsidR="00F119E7" w:rsidRPr="00F119E7" w:rsidRDefault="00F119E7" w:rsidP="00F119E7">
      <w:pPr>
        <w:tabs>
          <w:tab w:val="left" w:pos="0"/>
          <w:tab w:val="left" w:pos="720"/>
          <w:tab w:val="left" w:pos="993"/>
          <w:tab w:val="left" w:pos="1560"/>
        </w:tabs>
        <w:ind w:firstLine="709"/>
        <w:jc w:val="both"/>
        <w:rPr>
          <w:sz w:val="28"/>
          <w:szCs w:val="28"/>
        </w:rPr>
      </w:pPr>
      <w:r w:rsidRPr="00F119E7">
        <w:rPr>
          <w:sz w:val="28"/>
          <w:szCs w:val="28"/>
        </w:rPr>
        <w:t>1. Утвердить генеральный план Знаменского сельсовета Карасукского района Новосибирской области.</w:t>
      </w:r>
    </w:p>
    <w:p w:rsidR="00F119E7" w:rsidRPr="00F119E7" w:rsidRDefault="00F119E7" w:rsidP="00F119E7">
      <w:pPr>
        <w:tabs>
          <w:tab w:val="left" w:pos="0"/>
          <w:tab w:val="left" w:pos="720"/>
          <w:tab w:val="left" w:pos="993"/>
          <w:tab w:val="left" w:pos="1560"/>
        </w:tabs>
        <w:ind w:firstLine="709"/>
        <w:jc w:val="both"/>
        <w:rPr>
          <w:sz w:val="28"/>
          <w:szCs w:val="28"/>
        </w:rPr>
      </w:pPr>
      <w:r w:rsidRPr="00F119E7">
        <w:rPr>
          <w:sz w:val="28"/>
          <w:szCs w:val="28"/>
        </w:rPr>
        <w:t>2. Опубликовать решение в Бюллетене органов местного самоуправления Карасукского района Новосибирской области.</w:t>
      </w:r>
    </w:p>
    <w:p w:rsidR="00F119E7" w:rsidRPr="00F119E7" w:rsidRDefault="00F119E7" w:rsidP="00F119E7">
      <w:pPr>
        <w:tabs>
          <w:tab w:val="left" w:pos="0"/>
          <w:tab w:val="left" w:pos="720"/>
          <w:tab w:val="left" w:pos="993"/>
          <w:tab w:val="left" w:pos="1560"/>
        </w:tabs>
        <w:ind w:firstLine="709"/>
        <w:jc w:val="both"/>
        <w:rPr>
          <w:sz w:val="28"/>
          <w:szCs w:val="28"/>
        </w:rPr>
      </w:pPr>
      <w:r w:rsidRPr="00F119E7">
        <w:rPr>
          <w:sz w:val="28"/>
          <w:szCs w:val="28"/>
        </w:rPr>
        <w:t>3. Контроль за исполнением решения возложить на постоянную комиссию по социальным вопросам, сельскому хозяйству, экологии и земельным отношениям.</w:t>
      </w:r>
    </w:p>
    <w:p w:rsidR="00F119E7" w:rsidRPr="00F119E7" w:rsidRDefault="00F119E7" w:rsidP="00F119E7">
      <w:pPr>
        <w:tabs>
          <w:tab w:val="left" w:pos="0"/>
          <w:tab w:val="left" w:pos="426"/>
          <w:tab w:val="left" w:pos="720"/>
          <w:tab w:val="left" w:pos="900"/>
        </w:tabs>
        <w:jc w:val="both"/>
        <w:rPr>
          <w:sz w:val="28"/>
          <w:szCs w:val="28"/>
        </w:rPr>
      </w:pPr>
    </w:p>
    <w:p w:rsidR="00F119E7" w:rsidRPr="00F119E7" w:rsidRDefault="00F119E7" w:rsidP="00F119E7">
      <w:pPr>
        <w:tabs>
          <w:tab w:val="left" w:pos="0"/>
          <w:tab w:val="left" w:pos="426"/>
          <w:tab w:val="left" w:pos="720"/>
          <w:tab w:val="left" w:pos="900"/>
        </w:tabs>
        <w:jc w:val="both"/>
        <w:rPr>
          <w:sz w:val="28"/>
          <w:szCs w:val="28"/>
        </w:rPr>
      </w:pPr>
    </w:p>
    <w:p w:rsidR="00F119E7" w:rsidRPr="00F119E7" w:rsidRDefault="00F119E7" w:rsidP="00F119E7">
      <w:pPr>
        <w:tabs>
          <w:tab w:val="left" w:pos="0"/>
          <w:tab w:val="left" w:pos="426"/>
          <w:tab w:val="left" w:pos="720"/>
          <w:tab w:val="left" w:pos="900"/>
        </w:tabs>
        <w:jc w:val="both"/>
        <w:rPr>
          <w:sz w:val="28"/>
          <w:szCs w:val="28"/>
        </w:rPr>
      </w:pPr>
    </w:p>
    <w:p w:rsidR="00F119E7" w:rsidRPr="00F119E7" w:rsidRDefault="00F119E7" w:rsidP="00F119E7">
      <w:pPr>
        <w:tabs>
          <w:tab w:val="left" w:pos="3686"/>
        </w:tabs>
        <w:rPr>
          <w:sz w:val="28"/>
          <w:szCs w:val="28"/>
        </w:rPr>
      </w:pPr>
      <w:r w:rsidRPr="00F119E7">
        <w:rPr>
          <w:sz w:val="28"/>
          <w:szCs w:val="28"/>
        </w:rPr>
        <w:t>Председатель Совета депутатов                           И.о. Главы Карасукского района</w:t>
      </w:r>
    </w:p>
    <w:p w:rsidR="00F119E7" w:rsidRPr="00F119E7" w:rsidRDefault="00F119E7" w:rsidP="00F119E7">
      <w:pPr>
        <w:rPr>
          <w:sz w:val="28"/>
          <w:szCs w:val="28"/>
        </w:rPr>
      </w:pPr>
      <w:r w:rsidRPr="00F119E7">
        <w:rPr>
          <w:sz w:val="28"/>
          <w:szCs w:val="28"/>
        </w:rPr>
        <w:t>Карасукского района                                             Новосибирской области</w:t>
      </w:r>
    </w:p>
    <w:p w:rsidR="00F119E7" w:rsidRPr="00F119E7" w:rsidRDefault="00F119E7" w:rsidP="00F119E7">
      <w:pPr>
        <w:rPr>
          <w:sz w:val="28"/>
          <w:szCs w:val="28"/>
        </w:rPr>
      </w:pPr>
      <w:r w:rsidRPr="00F119E7">
        <w:rPr>
          <w:sz w:val="28"/>
          <w:szCs w:val="28"/>
        </w:rPr>
        <w:t>Новосибирской области</w:t>
      </w:r>
    </w:p>
    <w:p w:rsidR="00F119E7" w:rsidRPr="00F119E7" w:rsidRDefault="00F119E7" w:rsidP="00F119E7">
      <w:pPr>
        <w:tabs>
          <w:tab w:val="left" w:pos="3686"/>
        </w:tabs>
        <w:rPr>
          <w:sz w:val="28"/>
          <w:szCs w:val="28"/>
        </w:rPr>
      </w:pPr>
      <w:r w:rsidRPr="00F119E7">
        <w:rPr>
          <w:sz w:val="28"/>
          <w:szCs w:val="28"/>
        </w:rPr>
        <w:t xml:space="preserve">                                              Ю.М. Объедко                                           С.В. Шитвин</w:t>
      </w:r>
    </w:p>
    <w:p w:rsidR="00F119E7" w:rsidRDefault="00F119E7" w:rsidP="00F119E7">
      <w:pPr>
        <w:suppressAutoHyphens/>
        <w:autoSpaceDN w:val="0"/>
        <w:jc w:val="both"/>
        <w:rPr>
          <w:rFonts w:eastAsia="SimSun"/>
          <w:sz w:val="24"/>
          <w:szCs w:val="24"/>
          <w:lang w:eastAsia="zh-CN"/>
        </w:rPr>
      </w:pPr>
    </w:p>
    <w:p w:rsidR="00F119E7" w:rsidRDefault="00F119E7" w:rsidP="00F119E7">
      <w:pPr>
        <w:suppressAutoHyphens/>
        <w:autoSpaceDN w:val="0"/>
        <w:jc w:val="both"/>
        <w:rPr>
          <w:rFonts w:eastAsia="SimSun"/>
          <w:sz w:val="24"/>
          <w:szCs w:val="24"/>
          <w:lang w:eastAsia="zh-CN"/>
        </w:rPr>
      </w:pPr>
    </w:p>
    <w:p w:rsidR="00F119E7" w:rsidRPr="00F119E7" w:rsidRDefault="00F119E7" w:rsidP="00F119E7">
      <w:pPr>
        <w:shd w:val="clear" w:color="auto" w:fill="FFFFFF"/>
        <w:jc w:val="center"/>
        <w:rPr>
          <w:b/>
          <w:bCs/>
          <w:spacing w:val="-1"/>
          <w:sz w:val="27"/>
          <w:szCs w:val="27"/>
        </w:rPr>
      </w:pPr>
      <w:r w:rsidRPr="00F119E7">
        <w:rPr>
          <w:b/>
          <w:bCs/>
          <w:spacing w:val="-1"/>
          <w:sz w:val="27"/>
          <w:szCs w:val="27"/>
        </w:rPr>
        <w:t>СОВЕТ ДЕПУТАТОВ</w:t>
      </w:r>
    </w:p>
    <w:p w:rsidR="00F119E7" w:rsidRPr="00F119E7" w:rsidRDefault="00F119E7" w:rsidP="00F119E7">
      <w:pPr>
        <w:shd w:val="clear" w:color="auto" w:fill="FFFFFF"/>
        <w:jc w:val="center"/>
        <w:rPr>
          <w:b/>
          <w:bCs/>
          <w:spacing w:val="-2"/>
          <w:sz w:val="27"/>
          <w:szCs w:val="27"/>
        </w:rPr>
      </w:pPr>
      <w:r w:rsidRPr="00F119E7">
        <w:rPr>
          <w:b/>
          <w:bCs/>
          <w:sz w:val="27"/>
          <w:szCs w:val="27"/>
        </w:rPr>
        <w:t xml:space="preserve">КАРАСУКСКОГО РАЙОНА </w:t>
      </w:r>
      <w:r w:rsidRPr="00F119E7">
        <w:rPr>
          <w:b/>
          <w:bCs/>
          <w:spacing w:val="-2"/>
          <w:sz w:val="27"/>
          <w:szCs w:val="27"/>
        </w:rPr>
        <w:t>НОВОСИБИРСКОЙ ОБЛАСТИ</w:t>
      </w:r>
    </w:p>
    <w:p w:rsidR="00F119E7" w:rsidRPr="00F119E7" w:rsidRDefault="00F119E7" w:rsidP="00F119E7">
      <w:pPr>
        <w:shd w:val="clear" w:color="auto" w:fill="FFFFFF"/>
        <w:jc w:val="center"/>
        <w:rPr>
          <w:sz w:val="27"/>
          <w:szCs w:val="27"/>
        </w:rPr>
      </w:pPr>
      <w:r w:rsidRPr="00F119E7">
        <w:rPr>
          <w:b/>
          <w:bCs/>
          <w:sz w:val="27"/>
          <w:szCs w:val="27"/>
        </w:rPr>
        <w:t>ЧЕТВЕРТОГО СОЗЫВА</w:t>
      </w:r>
    </w:p>
    <w:p w:rsidR="00F119E7" w:rsidRPr="00F119E7" w:rsidRDefault="00F119E7" w:rsidP="00F119E7">
      <w:pPr>
        <w:shd w:val="clear" w:color="auto" w:fill="FFFFFF"/>
        <w:jc w:val="center"/>
        <w:rPr>
          <w:b/>
          <w:bCs/>
          <w:color w:val="000000"/>
          <w:spacing w:val="-1"/>
          <w:sz w:val="27"/>
          <w:szCs w:val="27"/>
        </w:rPr>
      </w:pPr>
    </w:p>
    <w:p w:rsidR="00F119E7" w:rsidRPr="00F119E7" w:rsidRDefault="00F119E7" w:rsidP="00F119E7">
      <w:pPr>
        <w:shd w:val="clear" w:color="auto" w:fill="FFFFFF"/>
        <w:jc w:val="center"/>
        <w:rPr>
          <w:b/>
          <w:bCs/>
          <w:color w:val="000000"/>
          <w:spacing w:val="-1"/>
          <w:sz w:val="27"/>
          <w:szCs w:val="27"/>
        </w:rPr>
      </w:pPr>
      <w:r w:rsidRPr="00F119E7">
        <w:rPr>
          <w:b/>
          <w:bCs/>
          <w:color w:val="000000"/>
          <w:spacing w:val="-1"/>
          <w:sz w:val="27"/>
          <w:szCs w:val="27"/>
        </w:rPr>
        <w:t>РЕШЕНИЕ</w:t>
      </w:r>
    </w:p>
    <w:p w:rsidR="00F119E7" w:rsidRPr="00F119E7" w:rsidRDefault="00F119E7" w:rsidP="00F119E7">
      <w:pPr>
        <w:shd w:val="clear" w:color="auto" w:fill="FFFFFF"/>
        <w:jc w:val="center"/>
        <w:rPr>
          <w:sz w:val="27"/>
          <w:szCs w:val="27"/>
        </w:rPr>
      </w:pPr>
      <w:r w:rsidRPr="00F119E7">
        <w:rPr>
          <w:sz w:val="27"/>
          <w:szCs w:val="27"/>
        </w:rPr>
        <w:t>(тридцать вторая сессия)</w:t>
      </w:r>
    </w:p>
    <w:p w:rsidR="00F119E7" w:rsidRPr="00F119E7" w:rsidRDefault="00F119E7" w:rsidP="00F119E7">
      <w:pPr>
        <w:shd w:val="clear" w:color="auto" w:fill="FFFFFF"/>
        <w:jc w:val="center"/>
        <w:rPr>
          <w:sz w:val="27"/>
          <w:szCs w:val="27"/>
        </w:rPr>
      </w:pPr>
    </w:p>
    <w:p w:rsidR="00F119E7" w:rsidRPr="00F119E7" w:rsidRDefault="00F119E7" w:rsidP="00F119E7">
      <w:pPr>
        <w:shd w:val="clear" w:color="auto" w:fill="FFFFFF"/>
        <w:jc w:val="center"/>
        <w:rPr>
          <w:sz w:val="27"/>
          <w:szCs w:val="27"/>
        </w:rPr>
      </w:pPr>
      <w:r w:rsidRPr="00F119E7">
        <w:rPr>
          <w:sz w:val="27"/>
          <w:szCs w:val="27"/>
        </w:rPr>
        <w:t>16.05.2024 № 298</w:t>
      </w:r>
    </w:p>
    <w:p w:rsidR="00F119E7" w:rsidRPr="00F119E7" w:rsidRDefault="00F119E7" w:rsidP="00F119E7">
      <w:pPr>
        <w:shd w:val="clear" w:color="auto" w:fill="FFFFFF"/>
        <w:tabs>
          <w:tab w:val="left" w:pos="709"/>
        </w:tabs>
        <w:jc w:val="center"/>
        <w:rPr>
          <w:sz w:val="27"/>
          <w:szCs w:val="27"/>
        </w:rPr>
      </w:pPr>
    </w:p>
    <w:p w:rsidR="00F119E7" w:rsidRPr="00F119E7" w:rsidRDefault="00F119E7" w:rsidP="00F119E7">
      <w:pPr>
        <w:spacing w:line="240" w:lineRule="atLeast"/>
        <w:jc w:val="center"/>
        <w:rPr>
          <w:sz w:val="27"/>
          <w:szCs w:val="27"/>
          <w:lang w:eastAsia="en-US"/>
        </w:rPr>
      </w:pPr>
      <w:r w:rsidRPr="00F119E7">
        <w:rPr>
          <w:sz w:val="27"/>
          <w:szCs w:val="27"/>
          <w:lang w:eastAsia="en-US"/>
        </w:rPr>
        <w:t>Об утверждении правил землепользования и застройки Знаменского сельсовета Карасукского района Новосибирской области</w:t>
      </w:r>
    </w:p>
    <w:p w:rsidR="00F119E7" w:rsidRPr="00F119E7" w:rsidRDefault="00F119E7" w:rsidP="00F119E7">
      <w:pPr>
        <w:jc w:val="both"/>
        <w:rPr>
          <w:sz w:val="27"/>
          <w:szCs w:val="27"/>
          <w:lang w:eastAsia="en-US"/>
        </w:rPr>
      </w:pPr>
    </w:p>
    <w:p w:rsidR="00F119E7" w:rsidRPr="00F119E7" w:rsidRDefault="00F119E7" w:rsidP="00F119E7">
      <w:pPr>
        <w:tabs>
          <w:tab w:val="left" w:pos="567"/>
          <w:tab w:val="left" w:pos="709"/>
        </w:tabs>
        <w:ind w:firstLine="709"/>
        <w:jc w:val="both"/>
        <w:rPr>
          <w:sz w:val="27"/>
          <w:szCs w:val="27"/>
        </w:rPr>
      </w:pPr>
      <w:r w:rsidRPr="00F119E7">
        <w:rPr>
          <w:sz w:val="27"/>
          <w:szCs w:val="27"/>
        </w:rPr>
        <w:t>В соответствии со статями 31, 32 Градостроительного кодекса Российской Федерации, Федеральным законом от 06.10.2003 № 131-ФЗ «Об общих принципах организации местного самоуправления в Российской Федерации», Законом Новосибирской области от 18.12.2015 № 27-ОЗ «О перераспределении полномочий между органами местного самоуправления муниципальных образований Новосибирской области и органами государственной власти Новосибирской области и внесении изменения в статью 3 Закона Новосибирской области «Об отдельных вопросах организации местного самоуправления в Новосибирской области», постановлением администрации Карасукского района Новосибирской области от 14.04.2016 № 992-п «О Порядке взаимодействия между администрациями сельсоветов Карасукского района Новосибирской области и администрацией Карасукского района Новосибирской области при реализации отдельных полномочий», с учетом протокола и заключения о результатах публичных слушаний от 27.04.2024, Совет депутатов Карасукского района Новосибирской области</w:t>
      </w:r>
    </w:p>
    <w:p w:rsidR="00F119E7" w:rsidRPr="00F119E7" w:rsidRDefault="00F119E7" w:rsidP="00F119E7">
      <w:pPr>
        <w:tabs>
          <w:tab w:val="left" w:pos="567"/>
          <w:tab w:val="left" w:pos="720"/>
          <w:tab w:val="left" w:pos="851"/>
        </w:tabs>
        <w:rPr>
          <w:b/>
          <w:sz w:val="27"/>
          <w:szCs w:val="27"/>
        </w:rPr>
      </w:pPr>
      <w:r w:rsidRPr="00F119E7">
        <w:rPr>
          <w:b/>
          <w:sz w:val="27"/>
          <w:szCs w:val="27"/>
        </w:rPr>
        <w:t>Р Е Ш И Л:</w:t>
      </w:r>
    </w:p>
    <w:p w:rsidR="00F119E7" w:rsidRPr="00F119E7" w:rsidRDefault="00F119E7" w:rsidP="00F119E7">
      <w:pPr>
        <w:tabs>
          <w:tab w:val="left" w:pos="0"/>
          <w:tab w:val="left" w:pos="720"/>
          <w:tab w:val="left" w:pos="993"/>
          <w:tab w:val="left" w:pos="1560"/>
        </w:tabs>
        <w:ind w:firstLine="709"/>
        <w:jc w:val="both"/>
        <w:rPr>
          <w:sz w:val="27"/>
          <w:szCs w:val="27"/>
        </w:rPr>
      </w:pPr>
      <w:r w:rsidRPr="00F119E7">
        <w:rPr>
          <w:sz w:val="27"/>
          <w:szCs w:val="27"/>
        </w:rPr>
        <w:t>1. Утвердить правила землепользования и застройки Знаменского сельсовета Карасукского района Новосибирской области.</w:t>
      </w:r>
    </w:p>
    <w:p w:rsidR="00F119E7" w:rsidRPr="00F119E7" w:rsidRDefault="00F119E7" w:rsidP="00F119E7">
      <w:pPr>
        <w:tabs>
          <w:tab w:val="left" w:pos="0"/>
          <w:tab w:val="left" w:pos="720"/>
          <w:tab w:val="left" w:pos="993"/>
          <w:tab w:val="left" w:pos="1560"/>
        </w:tabs>
        <w:ind w:firstLine="709"/>
        <w:jc w:val="both"/>
        <w:rPr>
          <w:sz w:val="27"/>
          <w:szCs w:val="27"/>
          <w:shd w:val="clear" w:color="auto" w:fill="FFFFFF"/>
        </w:rPr>
      </w:pPr>
      <w:r w:rsidRPr="00F119E7">
        <w:rPr>
          <w:sz w:val="27"/>
          <w:szCs w:val="27"/>
          <w:shd w:val="clear" w:color="auto" w:fill="FFFFFF"/>
        </w:rPr>
        <w:t>2. Признать утратившим силу решение сессии Совета депутатов Карасукского района Новосибирской области третьего созыва от 30.03.2017 № 105 «Об утверждении правил землепользования и застройки Знаменского сельсовета Карасукского района Новосибирской области».</w:t>
      </w:r>
    </w:p>
    <w:p w:rsidR="00F119E7" w:rsidRPr="00F119E7" w:rsidRDefault="00F119E7" w:rsidP="00F119E7">
      <w:pPr>
        <w:tabs>
          <w:tab w:val="left" w:pos="0"/>
          <w:tab w:val="left" w:pos="720"/>
          <w:tab w:val="left" w:pos="993"/>
          <w:tab w:val="left" w:pos="1560"/>
        </w:tabs>
        <w:ind w:firstLine="709"/>
        <w:jc w:val="both"/>
        <w:rPr>
          <w:sz w:val="27"/>
          <w:szCs w:val="27"/>
        </w:rPr>
      </w:pPr>
      <w:r w:rsidRPr="00F119E7">
        <w:rPr>
          <w:sz w:val="27"/>
          <w:szCs w:val="27"/>
        </w:rPr>
        <w:t>3. Опубликовать решение в Бюллетене органов местного самоуправления Карасукского района Новосибирской области.</w:t>
      </w:r>
    </w:p>
    <w:p w:rsidR="00F119E7" w:rsidRPr="00F119E7" w:rsidRDefault="00F119E7" w:rsidP="00F119E7">
      <w:pPr>
        <w:tabs>
          <w:tab w:val="left" w:pos="0"/>
          <w:tab w:val="left" w:pos="720"/>
          <w:tab w:val="left" w:pos="993"/>
          <w:tab w:val="left" w:pos="1560"/>
        </w:tabs>
        <w:ind w:firstLine="709"/>
        <w:jc w:val="both"/>
        <w:rPr>
          <w:sz w:val="27"/>
          <w:szCs w:val="27"/>
        </w:rPr>
      </w:pPr>
      <w:r w:rsidRPr="00F119E7">
        <w:rPr>
          <w:sz w:val="27"/>
          <w:szCs w:val="27"/>
        </w:rPr>
        <w:t>4. Контроль за исполнением решения возложить на постоянную комиссию по социальным вопросам, сельскому хозяйству, экологии и земельным отношениям.</w:t>
      </w:r>
    </w:p>
    <w:p w:rsidR="00F119E7" w:rsidRPr="00F119E7" w:rsidRDefault="00F119E7" w:rsidP="00F119E7">
      <w:pPr>
        <w:tabs>
          <w:tab w:val="left" w:pos="0"/>
          <w:tab w:val="left" w:pos="426"/>
          <w:tab w:val="left" w:pos="720"/>
          <w:tab w:val="left" w:pos="900"/>
        </w:tabs>
        <w:jc w:val="both"/>
        <w:rPr>
          <w:sz w:val="27"/>
          <w:szCs w:val="27"/>
        </w:rPr>
      </w:pPr>
    </w:p>
    <w:p w:rsidR="00F119E7" w:rsidRPr="00F119E7" w:rsidRDefault="00F119E7" w:rsidP="00F119E7">
      <w:pPr>
        <w:tabs>
          <w:tab w:val="left" w:pos="0"/>
          <w:tab w:val="left" w:pos="426"/>
          <w:tab w:val="left" w:pos="720"/>
          <w:tab w:val="left" w:pos="900"/>
        </w:tabs>
        <w:jc w:val="both"/>
        <w:rPr>
          <w:sz w:val="27"/>
          <w:szCs w:val="27"/>
        </w:rPr>
      </w:pPr>
    </w:p>
    <w:p w:rsidR="00F119E7" w:rsidRPr="00F119E7" w:rsidRDefault="00F119E7" w:rsidP="00F119E7">
      <w:pPr>
        <w:tabs>
          <w:tab w:val="left" w:pos="3686"/>
        </w:tabs>
        <w:rPr>
          <w:sz w:val="27"/>
          <w:szCs w:val="27"/>
        </w:rPr>
      </w:pPr>
      <w:r w:rsidRPr="00F119E7">
        <w:rPr>
          <w:sz w:val="27"/>
          <w:szCs w:val="27"/>
        </w:rPr>
        <w:t>Председатель Совета депутатов                                И.о. Главы Карасукского района</w:t>
      </w:r>
    </w:p>
    <w:p w:rsidR="00F119E7" w:rsidRPr="00F119E7" w:rsidRDefault="00F119E7" w:rsidP="00F119E7">
      <w:pPr>
        <w:rPr>
          <w:sz w:val="27"/>
          <w:szCs w:val="27"/>
        </w:rPr>
      </w:pPr>
      <w:r w:rsidRPr="00F119E7">
        <w:rPr>
          <w:sz w:val="27"/>
          <w:szCs w:val="27"/>
        </w:rPr>
        <w:t>Карасукского района                                                  Новосибирской области</w:t>
      </w:r>
    </w:p>
    <w:p w:rsidR="00F119E7" w:rsidRPr="00F119E7" w:rsidRDefault="00F119E7" w:rsidP="00F119E7">
      <w:pPr>
        <w:rPr>
          <w:sz w:val="27"/>
          <w:szCs w:val="27"/>
        </w:rPr>
      </w:pPr>
      <w:r w:rsidRPr="00F119E7">
        <w:rPr>
          <w:sz w:val="27"/>
          <w:szCs w:val="27"/>
        </w:rPr>
        <w:t>Новосибирской области</w:t>
      </w:r>
    </w:p>
    <w:p w:rsidR="00F119E7" w:rsidRPr="00F119E7" w:rsidRDefault="00F119E7" w:rsidP="00F119E7">
      <w:pPr>
        <w:tabs>
          <w:tab w:val="left" w:pos="3686"/>
        </w:tabs>
        <w:rPr>
          <w:sz w:val="27"/>
          <w:szCs w:val="27"/>
        </w:rPr>
      </w:pPr>
      <w:r w:rsidRPr="00F119E7">
        <w:rPr>
          <w:sz w:val="27"/>
          <w:szCs w:val="27"/>
        </w:rPr>
        <w:t xml:space="preserve">                                                     Ю.М. Объедко                                         С.В. Шитвин</w:t>
      </w:r>
    </w:p>
    <w:p w:rsidR="00B95F0B" w:rsidRPr="00AC3C93" w:rsidRDefault="00B95F0B" w:rsidP="00AC3C93">
      <w:pPr>
        <w:tabs>
          <w:tab w:val="left" w:pos="855"/>
        </w:tabs>
        <w:suppressAutoHyphens/>
        <w:autoSpaceDN w:val="0"/>
        <w:jc w:val="center"/>
        <w:rPr>
          <w:rFonts w:eastAsia="SimSun"/>
          <w:b/>
          <w:sz w:val="32"/>
          <w:szCs w:val="32"/>
          <w:lang w:eastAsia="zh-CN"/>
        </w:rPr>
      </w:pPr>
      <w:r w:rsidRPr="00AC3C93">
        <w:rPr>
          <w:rFonts w:eastAsia="SimSun"/>
          <w:b/>
          <w:sz w:val="32"/>
          <w:szCs w:val="32"/>
          <w:lang w:eastAsia="zh-CN"/>
        </w:rPr>
        <w:t>********************************************************</w:t>
      </w:r>
    </w:p>
    <w:p w:rsidR="00D84EB3" w:rsidRDefault="00D84EB3" w:rsidP="00D84EB3">
      <w:pPr>
        <w:suppressAutoHyphens/>
        <w:autoSpaceDN w:val="0"/>
        <w:jc w:val="center"/>
        <w:rPr>
          <w:rFonts w:eastAsia="SimSun"/>
          <w:b/>
          <w:sz w:val="32"/>
          <w:szCs w:val="32"/>
          <w:u w:val="single"/>
          <w:lang w:eastAsia="zh-CN"/>
        </w:rPr>
      </w:pPr>
      <w:r>
        <w:rPr>
          <w:rFonts w:eastAsia="SimSun"/>
          <w:b/>
          <w:sz w:val="32"/>
          <w:szCs w:val="32"/>
          <w:u w:val="single"/>
          <w:lang w:eastAsia="zh-CN"/>
        </w:rPr>
        <w:t>ВТОРОЙ</w:t>
      </w:r>
      <w:r w:rsidRPr="00E97E82">
        <w:rPr>
          <w:rFonts w:eastAsia="SimSun"/>
          <w:b/>
          <w:sz w:val="32"/>
          <w:szCs w:val="32"/>
          <w:u w:val="single"/>
          <w:lang w:eastAsia="zh-CN"/>
        </w:rPr>
        <w:t xml:space="preserve"> РАЗДЕЛ</w:t>
      </w:r>
    </w:p>
    <w:p w:rsidR="00892410" w:rsidRDefault="00892410" w:rsidP="00B12A18">
      <w:pPr>
        <w:suppressAutoHyphens/>
        <w:autoSpaceDN w:val="0"/>
        <w:jc w:val="both"/>
        <w:rPr>
          <w:rFonts w:eastAsia="SimSun"/>
          <w:sz w:val="24"/>
          <w:szCs w:val="24"/>
          <w:lang w:eastAsia="zh-CN"/>
        </w:rPr>
      </w:pPr>
    </w:p>
    <w:p w:rsidR="00E472BA" w:rsidRPr="003066C7" w:rsidRDefault="00E472BA" w:rsidP="00E472BA">
      <w:pPr>
        <w:spacing w:line="276" w:lineRule="auto"/>
        <w:jc w:val="center"/>
        <w:rPr>
          <w:rFonts w:eastAsia="SimSun"/>
          <w:b/>
          <w:sz w:val="32"/>
          <w:szCs w:val="32"/>
          <w:lang w:eastAsia="zh-CN"/>
        </w:rPr>
      </w:pPr>
      <w:r w:rsidRPr="003066C7">
        <w:rPr>
          <w:rFonts w:eastAsia="SimSun"/>
          <w:b/>
          <w:sz w:val="32"/>
          <w:szCs w:val="32"/>
          <w:lang w:eastAsia="zh-CN"/>
        </w:rPr>
        <w:t>*********************************************************</w:t>
      </w:r>
    </w:p>
    <w:p w:rsidR="008331DC" w:rsidRDefault="008331DC" w:rsidP="008331DC">
      <w:pPr>
        <w:suppressAutoHyphens/>
        <w:autoSpaceDN w:val="0"/>
        <w:jc w:val="center"/>
        <w:rPr>
          <w:rFonts w:eastAsia="SimSun"/>
          <w:b/>
          <w:sz w:val="32"/>
          <w:szCs w:val="32"/>
          <w:u w:val="single"/>
          <w:lang w:eastAsia="zh-CN"/>
        </w:rPr>
      </w:pPr>
      <w:r>
        <w:rPr>
          <w:rFonts w:eastAsia="SimSun"/>
          <w:b/>
          <w:sz w:val="32"/>
          <w:szCs w:val="32"/>
          <w:u w:val="single"/>
          <w:lang w:eastAsia="zh-CN"/>
        </w:rPr>
        <w:t>ТРЕТИЙ</w:t>
      </w:r>
      <w:r w:rsidRPr="00E97E82">
        <w:rPr>
          <w:rFonts w:eastAsia="SimSun"/>
          <w:b/>
          <w:sz w:val="32"/>
          <w:szCs w:val="32"/>
          <w:u w:val="single"/>
          <w:lang w:eastAsia="zh-CN"/>
        </w:rPr>
        <w:t xml:space="preserve"> РАЗДЕЛ</w:t>
      </w:r>
    </w:p>
    <w:p w:rsidR="006F61AB" w:rsidRPr="00892410" w:rsidRDefault="006F61AB" w:rsidP="005B5F70">
      <w:pPr>
        <w:pStyle w:val="af2"/>
        <w:suppressAutoHyphens/>
        <w:spacing w:line="240" w:lineRule="atLeast"/>
        <w:rPr>
          <w:b w:val="0"/>
          <w:sz w:val="24"/>
          <w:szCs w:val="24"/>
        </w:rPr>
      </w:pPr>
    </w:p>
    <w:p w:rsidR="00F70174" w:rsidRPr="003066C7" w:rsidRDefault="00F70174" w:rsidP="00F70174">
      <w:pPr>
        <w:spacing w:line="276" w:lineRule="auto"/>
        <w:jc w:val="center"/>
        <w:rPr>
          <w:rFonts w:eastAsia="SimSun"/>
          <w:b/>
          <w:sz w:val="32"/>
          <w:szCs w:val="32"/>
          <w:lang w:eastAsia="zh-CN"/>
        </w:rPr>
      </w:pPr>
      <w:r w:rsidRPr="003066C7">
        <w:rPr>
          <w:rFonts w:eastAsia="SimSun"/>
          <w:b/>
          <w:sz w:val="32"/>
          <w:szCs w:val="32"/>
          <w:lang w:eastAsia="zh-CN"/>
        </w:rPr>
        <w:t>*********************************************************</w:t>
      </w:r>
    </w:p>
    <w:p w:rsidR="00F70174" w:rsidRPr="00892410" w:rsidRDefault="00F70174" w:rsidP="005B5F70">
      <w:pPr>
        <w:pStyle w:val="af2"/>
        <w:suppressAutoHyphens/>
        <w:spacing w:line="240" w:lineRule="atLeast"/>
        <w:rPr>
          <w:b w:val="0"/>
          <w:sz w:val="24"/>
          <w:szCs w:val="24"/>
        </w:rPr>
      </w:pPr>
    </w:p>
    <w:sectPr w:rsidR="00F70174" w:rsidRPr="00892410" w:rsidSect="00987968">
      <w:headerReference w:type="default" r:id="rId23"/>
      <w:pgSz w:w="11905" w:h="16838" w:code="9"/>
      <w:pgMar w:top="851" w:right="851" w:bottom="851" w:left="1418" w:header="720" w:footer="720"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154DF" w:rsidRDefault="00F154DF" w:rsidP="00ED7513">
      <w:pPr>
        <w:rPr>
          <w:sz w:val="24"/>
          <w:szCs w:val="24"/>
        </w:rPr>
      </w:pPr>
      <w:r>
        <w:rPr>
          <w:sz w:val="24"/>
          <w:szCs w:val="24"/>
        </w:rPr>
        <w:separator/>
      </w:r>
    </w:p>
  </w:endnote>
  <w:endnote w:type="continuationSeparator" w:id="0">
    <w:p w:rsidR="00F154DF" w:rsidRDefault="00F154DF" w:rsidP="00ED7513">
      <w:pPr>
        <w:rPr>
          <w:sz w:val="24"/>
          <w:szCs w:val="24"/>
        </w:rPr>
      </w:pPr>
      <w:r>
        <w:rPr>
          <w:sz w:val="24"/>
          <w:szCs w:val="24"/>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altName w:val="Times New Roman"/>
    <w:panose1 w:val="02020603050405020304"/>
    <w:charset w:val="CC"/>
    <w:family w:val="roman"/>
    <w:pitch w:val="variable"/>
    <w:sig w:usb0="E0002EFF" w:usb1="C000785B" w:usb2="00000009" w:usb3="00000000" w:csb0="000001FF" w:csb1="00000000"/>
  </w:font>
  <w:font w:name="Cambria">
    <w:altName w:val="Palatino Linotype"/>
    <w:panose1 w:val="02040503050406030204"/>
    <w:charset w:val="CC"/>
    <w:family w:val="roman"/>
    <w:pitch w:val="variable"/>
    <w:sig w:usb0="E00006FF" w:usb1="420024FF" w:usb2="02000000" w:usb3="00000000" w:csb0="0000019F" w:csb1="00000000"/>
  </w:font>
  <w:font w:name="Calibri">
    <w:altName w:val="Century Gothic"/>
    <w:panose1 w:val="020F0502020204030204"/>
    <w:charset w:val="CC"/>
    <w:family w:val="swiss"/>
    <w:pitch w:val="variable"/>
    <w:sig w:usb0="E4002EFF" w:usb1="C000247B" w:usb2="00000009" w:usb3="00000000" w:csb0="000001FF" w:csb1="00000000"/>
  </w:font>
  <w:font w:name="Tahoma">
    <w:altName w:val="Times New Roman"/>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Arial">
    <w:altName w:val="Times New Roman"/>
    <w:panose1 w:val="020B0604020202020204"/>
    <w:charset w:val="CC"/>
    <w:family w:val="swiss"/>
    <w:pitch w:val="variable"/>
    <w:sig w:usb0="E0002EFF" w:usb1="C000785B" w:usb2="00000009" w:usb3="00000000" w:csb0="000001FF" w:csb1="00000000"/>
  </w:font>
  <w:font w:name="Courier New">
    <w:altName w:val="Bookman Old Style"/>
    <w:panose1 w:val="02070309020205020404"/>
    <w:charset w:val="CC"/>
    <w:family w:val="modern"/>
    <w:pitch w:val="fixed"/>
    <w:sig w:usb0="E0002EFF" w:usb1="C0007843" w:usb2="00000009" w:usb3="00000000" w:csb0="000001FF" w:csb1="00000000"/>
  </w:font>
  <w:font w:name="SimSun">
    <w:altName w:val="???????????????????????????????"/>
    <w:panose1 w:val="02010600030101010101"/>
    <w:charset w:val="86"/>
    <w:family w:val="auto"/>
    <w:pitch w:val="variable"/>
    <w:sig w:usb0="00000203" w:usb1="288F0000" w:usb2="00000016" w:usb3="00000000" w:csb0="00040001" w:csb1="00000000"/>
  </w:font>
  <w:font w:name="Arial Narrow">
    <w:panose1 w:val="020B0606020202030204"/>
    <w:charset w:val="CC"/>
    <w:family w:val="swiss"/>
    <w:pitch w:val="variable"/>
    <w:sig w:usb0="00000287" w:usb1="00000800" w:usb2="00000000" w:usb3="00000000" w:csb0="000000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154DF" w:rsidRDefault="00F154DF" w:rsidP="00ED7513">
      <w:pPr>
        <w:rPr>
          <w:sz w:val="24"/>
          <w:szCs w:val="24"/>
        </w:rPr>
      </w:pPr>
      <w:r>
        <w:rPr>
          <w:sz w:val="24"/>
          <w:szCs w:val="24"/>
        </w:rPr>
        <w:separator/>
      </w:r>
    </w:p>
  </w:footnote>
  <w:footnote w:type="continuationSeparator" w:id="0">
    <w:p w:rsidR="00F154DF" w:rsidRDefault="00F154DF" w:rsidP="00ED7513">
      <w:pPr>
        <w:rPr>
          <w:sz w:val="24"/>
          <w:szCs w:val="24"/>
        </w:rPr>
      </w:pPr>
      <w:r>
        <w:rPr>
          <w:sz w:val="24"/>
          <w:szCs w:val="24"/>
        </w:rP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91D93" w:rsidRDefault="005E1D59" w:rsidP="00215F50">
    <w:pPr>
      <w:pStyle w:val="a9"/>
      <w:rPr>
        <w:rFonts w:ascii="Arial Narrow" w:hAnsi="Arial Narrow"/>
        <w:b/>
        <w:color w:val="000080"/>
        <w:sz w:val="20"/>
        <w:szCs w:val="20"/>
      </w:rPr>
    </w:pPr>
    <w:r>
      <w:rPr>
        <w:rFonts w:ascii="Arial Narrow" w:hAnsi="Arial Narrow"/>
        <w:b/>
        <w:color w:val="000080"/>
        <w:sz w:val="20"/>
        <w:szCs w:val="20"/>
      </w:rPr>
      <w:t>1</w:t>
    </w:r>
    <w:r w:rsidR="00087818">
      <w:rPr>
        <w:rFonts w:ascii="Arial Narrow" w:hAnsi="Arial Narrow"/>
        <w:b/>
        <w:color w:val="000080"/>
        <w:sz w:val="20"/>
        <w:szCs w:val="20"/>
      </w:rPr>
      <w:t>7 мая</w:t>
    </w:r>
    <w:r w:rsidR="00C91D93">
      <w:rPr>
        <w:rFonts w:ascii="Arial Narrow" w:hAnsi="Arial Narrow"/>
        <w:b/>
        <w:color w:val="000080"/>
        <w:sz w:val="20"/>
        <w:szCs w:val="20"/>
      </w:rPr>
      <w:t xml:space="preserve"> </w:t>
    </w:r>
    <w:r w:rsidR="00C91D93" w:rsidRPr="006F47B3">
      <w:rPr>
        <w:rFonts w:ascii="Arial Narrow" w:hAnsi="Arial Narrow"/>
        <w:b/>
        <w:color w:val="000080"/>
        <w:sz w:val="20"/>
        <w:szCs w:val="20"/>
      </w:rPr>
      <w:t>20</w:t>
    </w:r>
    <w:r w:rsidR="00C91D93">
      <w:rPr>
        <w:rFonts w:ascii="Arial Narrow" w:hAnsi="Arial Narrow"/>
        <w:b/>
        <w:color w:val="000080"/>
        <w:sz w:val="20"/>
        <w:szCs w:val="20"/>
      </w:rPr>
      <w:t>2</w:t>
    </w:r>
    <w:r w:rsidR="00B63B5A">
      <w:rPr>
        <w:rFonts w:ascii="Arial Narrow" w:hAnsi="Arial Narrow"/>
        <w:b/>
        <w:color w:val="000080"/>
        <w:sz w:val="20"/>
        <w:szCs w:val="20"/>
      </w:rPr>
      <w:t>4</w:t>
    </w:r>
    <w:r w:rsidR="00C91D93" w:rsidRPr="006F47B3">
      <w:rPr>
        <w:rFonts w:ascii="Arial Narrow" w:hAnsi="Arial Narrow"/>
        <w:b/>
        <w:color w:val="000080"/>
        <w:sz w:val="20"/>
        <w:szCs w:val="20"/>
      </w:rPr>
      <w:t xml:space="preserve"> года № </w:t>
    </w:r>
    <w:r w:rsidR="00087818">
      <w:rPr>
        <w:rFonts w:ascii="Arial Narrow" w:hAnsi="Arial Narrow"/>
        <w:b/>
        <w:color w:val="000080"/>
        <w:sz w:val="20"/>
        <w:szCs w:val="20"/>
      </w:rPr>
      <w:t>37</w:t>
    </w:r>
    <w:r w:rsidR="00C91D93" w:rsidRPr="006F47B3">
      <w:rPr>
        <w:rFonts w:ascii="Arial Narrow" w:hAnsi="Arial Narrow"/>
        <w:b/>
        <w:color w:val="000080"/>
        <w:sz w:val="20"/>
        <w:szCs w:val="20"/>
      </w:rPr>
      <w:t>(</w:t>
    </w:r>
    <w:r w:rsidR="00C91D93">
      <w:rPr>
        <w:rFonts w:ascii="Arial Narrow" w:hAnsi="Arial Narrow"/>
        <w:b/>
        <w:color w:val="000080"/>
        <w:sz w:val="20"/>
        <w:szCs w:val="20"/>
      </w:rPr>
      <w:t>1</w:t>
    </w:r>
    <w:r w:rsidR="00260F4D">
      <w:rPr>
        <w:rFonts w:ascii="Arial Narrow" w:hAnsi="Arial Narrow"/>
        <w:b/>
        <w:color w:val="000080"/>
        <w:sz w:val="20"/>
        <w:szCs w:val="20"/>
      </w:rPr>
      <w:t>5</w:t>
    </w:r>
    <w:r w:rsidR="00087818">
      <w:rPr>
        <w:rFonts w:ascii="Arial Narrow" w:hAnsi="Arial Narrow"/>
        <w:b/>
        <w:color w:val="000080"/>
        <w:sz w:val="20"/>
        <w:szCs w:val="20"/>
      </w:rPr>
      <w:t>3</w:t>
    </w:r>
    <w:r w:rsidR="00260F4D">
      <w:rPr>
        <w:rFonts w:ascii="Arial Narrow" w:hAnsi="Arial Narrow"/>
        <w:b/>
        <w:color w:val="000080"/>
        <w:sz w:val="20"/>
        <w:szCs w:val="20"/>
      </w:rPr>
      <w:t>0</w:t>
    </w:r>
    <w:r w:rsidR="00C91D93" w:rsidRPr="006F47B3">
      <w:rPr>
        <w:rFonts w:ascii="Arial Narrow" w:hAnsi="Arial Narrow"/>
        <w:b/>
        <w:color w:val="000080"/>
        <w:sz w:val="20"/>
        <w:szCs w:val="20"/>
      </w:rPr>
      <w:t>)</w:t>
    </w:r>
  </w:p>
  <w:p w:rsidR="00C91D93" w:rsidRDefault="00C91D93" w:rsidP="00215F50">
    <w:pPr>
      <w:pStyle w:val="a9"/>
      <w:rPr>
        <w:rFonts w:ascii="Arial Narrow" w:hAnsi="Arial Narrow"/>
        <w:b/>
        <w:color w:val="000080"/>
        <w:sz w:val="20"/>
        <w:szCs w:val="20"/>
      </w:rPr>
    </w:pPr>
    <w:r w:rsidRPr="006F47B3">
      <w:rPr>
        <w:rFonts w:ascii="Arial Narrow" w:hAnsi="Arial Narrow"/>
        <w:b/>
        <w:color w:val="000080"/>
        <w:sz w:val="20"/>
        <w:szCs w:val="20"/>
      </w:rPr>
      <w:t>Бюллетень органов местного самоуправления Карасукского района Новосибирской области</w:t>
    </w:r>
  </w:p>
  <w:p w:rsidR="00C91D93" w:rsidRPr="00215F50" w:rsidRDefault="00C91D93" w:rsidP="00215F50">
    <w:pPr>
      <w:pStyle w:val="a9"/>
    </w:pPr>
    <w:r>
      <w:rPr>
        <w:rFonts w:ascii="Arial Narrow" w:hAnsi="Arial Narrow"/>
        <w:b/>
        <w:color w:val="000080"/>
        <w:sz w:val="20"/>
        <w:szCs w:val="20"/>
      </w:rPr>
      <w:t>______________________________________________________________________________________________________</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D43C41"/>
    <w:multiLevelType w:val="hybridMultilevel"/>
    <w:tmpl w:val="560C7E60"/>
    <w:lvl w:ilvl="0" w:tplc="04190011">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15:restartNumberingAfterBreak="0">
    <w:nsid w:val="04FA1C9C"/>
    <w:multiLevelType w:val="hybridMultilevel"/>
    <w:tmpl w:val="D138E30C"/>
    <w:lvl w:ilvl="0" w:tplc="E46A6240">
      <w:start w:val="1"/>
      <w:numFmt w:val="decimal"/>
      <w:lvlText w:val="%1."/>
      <w:lvlJc w:val="left"/>
      <w:pPr>
        <w:ind w:left="2201" w:hanging="135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2" w15:restartNumberingAfterBreak="0">
    <w:nsid w:val="06CD1DCB"/>
    <w:multiLevelType w:val="hybridMultilevel"/>
    <w:tmpl w:val="7D4E8864"/>
    <w:lvl w:ilvl="0" w:tplc="02FE4BCE">
      <w:start w:val="1"/>
      <w:numFmt w:val="decimal"/>
      <w:lvlText w:val="%1)"/>
      <w:lvlJc w:val="left"/>
      <w:pPr>
        <w:ind w:left="1065" w:hanging="360"/>
      </w:pPr>
      <w:rPr>
        <w:rFonts w:cs="Times New Roman" w:hint="default"/>
        <w:b w:val="0"/>
      </w:rPr>
    </w:lvl>
    <w:lvl w:ilvl="1" w:tplc="04190019" w:tentative="1">
      <w:start w:val="1"/>
      <w:numFmt w:val="lowerLetter"/>
      <w:lvlText w:val="%2."/>
      <w:lvlJc w:val="left"/>
      <w:pPr>
        <w:ind w:left="1785" w:hanging="360"/>
      </w:pPr>
      <w:rPr>
        <w:rFonts w:cs="Times New Roman"/>
      </w:rPr>
    </w:lvl>
    <w:lvl w:ilvl="2" w:tplc="0419001B" w:tentative="1">
      <w:start w:val="1"/>
      <w:numFmt w:val="lowerRoman"/>
      <w:lvlText w:val="%3."/>
      <w:lvlJc w:val="right"/>
      <w:pPr>
        <w:ind w:left="2505" w:hanging="180"/>
      </w:pPr>
      <w:rPr>
        <w:rFonts w:cs="Times New Roman"/>
      </w:rPr>
    </w:lvl>
    <w:lvl w:ilvl="3" w:tplc="0419000F" w:tentative="1">
      <w:start w:val="1"/>
      <w:numFmt w:val="decimal"/>
      <w:lvlText w:val="%4."/>
      <w:lvlJc w:val="left"/>
      <w:pPr>
        <w:ind w:left="3225" w:hanging="360"/>
      </w:pPr>
      <w:rPr>
        <w:rFonts w:cs="Times New Roman"/>
      </w:rPr>
    </w:lvl>
    <w:lvl w:ilvl="4" w:tplc="04190019" w:tentative="1">
      <w:start w:val="1"/>
      <w:numFmt w:val="lowerLetter"/>
      <w:lvlText w:val="%5."/>
      <w:lvlJc w:val="left"/>
      <w:pPr>
        <w:ind w:left="3945" w:hanging="360"/>
      </w:pPr>
      <w:rPr>
        <w:rFonts w:cs="Times New Roman"/>
      </w:rPr>
    </w:lvl>
    <w:lvl w:ilvl="5" w:tplc="0419001B" w:tentative="1">
      <w:start w:val="1"/>
      <w:numFmt w:val="lowerRoman"/>
      <w:lvlText w:val="%6."/>
      <w:lvlJc w:val="right"/>
      <w:pPr>
        <w:ind w:left="4665" w:hanging="180"/>
      </w:pPr>
      <w:rPr>
        <w:rFonts w:cs="Times New Roman"/>
      </w:rPr>
    </w:lvl>
    <w:lvl w:ilvl="6" w:tplc="0419000F" w:tentative="1">
      <w:start w:val="1"/>
      <w:numFmt w:val="decimal"/>
      <w:lvlText w:val="%7."/>
      <w:lvlJc w:val="left"/>
      <w:pPr>
        <w:ind w:left="5385" w:hanging="360"/>
      </w:pPr>
      <w:rPr>
        <w:rFonts w:cs="Times New Roman"/>
      </w:rPr>
    </w:lvl>
    <w:lvl w:ilvl="7" w:tplc="04190019" w:tentative="1">
      <w:start w:val="1"/>
      <w:numFmt w:val="lowerLetter"/>
      <w:lvlText w:val="%8."/>
      <w:lvlJc w:val="left"/>
      <w:pPr>
        <w:ind w:left="6105" w:hanging="360"/>
      </w:pPr>
      <w:rPr>
        <w:rFonts w:cs="Times New Roman"/>
      </w:rPr>
    </w:lvl>
    <w:lvl w:ilvl="8" w:tplc="0419001B" w:tentative="1">
      <w:start w:val="1"/>
      <w:numFmt w:val="lowerRoman"/>
      <w:lvlText w:val="%9."/>
      <w:lvlJc w:val="right"/>
      <w:pPr>
        <w:ind w:left="6825" w:hanging="180"/>
      </w:pPr>
      <w:rPr>
        <w:rFonts w:cs="Times New Roman"/>
      </w:rPr>
    </w:lvl>
  </w:abstractNum>
  <w:abstractNum w:abstractNumId="3" w15:restartNumberingAfterBreak="0">
    <w:nsid w:val="151C797B"/>
    <w:multiLevelType w:val="multilevel"/>
    <w:tmpl w:val="8A821AC4"/>
    <w:lvl w:ilvl="0">
      <w:start w:val="2"/>
      <w:numFmt w:val="decimal"/>
      <w:lvlText w:val="%1."/>
      <w:lvlJc w:val="left"/>
      <w:pPr>
        <w:tabs>
          <w:tab w:val="num" w:pos="720"/>
        </w:tabs>
        <w:ind w:left="720" w:hanging="360"/>
      </w:pPr>
      <w:rPr>
        <w:rFonts w:cs="Times New Roman"/>
      </w:rPr>
    </w:lvl>
    <w:lvl w:ilvl="1">
      <w:start w:val="1"/>
      <w:numFmt w:val="decimal"/>
      <w:isLgl/>
      <w:lvlText w:val="%1.%2."/>
      <w:lvlJc w:val="left"/>
      <w:pPr>
        <w:ind w:left="1429" w:hanging="720"/>
      </w:pPr>
      <w:rPr>
        <w:rFonts w:cs="Times New Roman" w:hint="default"/>
      </w:rPr>
    </w:lvl>
    <w:lvl w:ilvl="2">
      <w:start w:val="1"/>
      <w:numFmt w:val="decimal"/>
      <w:isLgl/>
      <w:lvlText w:val="%1.%2.%3."/>
      <w:lvlJc w:val="left"/>
      <w:pPr>
        <w:ind w:left="1778" w:hanging="720"/>
      </w:pPr>
      <w:rPr>
        <w:rFonts w:cs="Times New Roman" w:hint="default"/>
      </w:rPr>
    </w:lvl>
    <w:lvl w:ilvl="3">
      <w:start w:val="1"/>
      <w:numFmt w:val="decimal"/>
      <w:isLgl/>
      <w:lvlText w:val="%1.%2.%3.%4."/>
      <w:lvlJc w:val="left"/>
      <w:pPr>
        <w:ind w:left="2487" w:hanging="1080"/>
      </w:pPr>
      <w:rPr>
        <w:rFonts w:cs="Times New Roman" w:hint="default"/>
      </w:rPr>
    </w:lvl>
    <w:lvl w:ilvl="4">
      <w:start w:val="1"/>
      <w:numFmt w:val="decimal"/>
      <w:isLgl/>
      <w:lvlText w:val="%1.%2.%3.%4.%5."/>
      <w:lvlJc w:val="left"/>
      <w:pPr>
        <w:ind w:left="2836" w:hanging="1080"/>
      </w:pPr>
      <w:rPr>
        <w:rFonts w:cs="Times New Roman" w:hint="default"/>
      </w:rPr>
    </w:lvl>
    <w:lvl w:ilvl="5">
      <w:start w:val="1"/>
      <w:numFmt w:val="decimal"/>
      <w:isLgl/>
      <w:lvlText w:val="%1.%2.%3.%4.%5.%6."/>
      <w:lvlJc w:val="left"/>
      <w:pPr>
        <w:ind w:left="3545" w:hanging="1440"/>
      </w:pPr>
      <w:rPr>
        <w:rFonts w:cs="Times New Roman" w:hint="default"/>
      </w:rPr>
    </w:lvl>
    <w:lvl w:ilvl="6">
      <w:start w:val="1"/>
      <w:numFmt w:val="decimal"/>
      <w:isLgl/>
      <w:lvlText w:val="%1.%2.%3.%4.%5.%6.%7."/>
      <w:lvlJc w:val="left"/>
      <w:pPr>
        <w:ind w:left="4254" w:hanging="1800"/>
      </w:pPr>
      <w:rPr>
        <w:rFonts w:cs="Times New Roman" w:hint="default"/>
      </w:rPr>
    </w:lvl>
    <w:lvl w:ilvl="7">
      <w:start w:val="1"/>
      <w:numFmt w:val="decimal"/>
      <w:isLgl/>
      <w:lvlText w:val="%1.%2.%3.%4.%5.%6.%7.%8."/>
      <w:lvlJc w:val="left"/>
      <w:pPr>
        <w:ind w:left="4603" w:hanging="1800"/>
      </w:pPr>
      <w:rPr>
        <w:rFonts w:cs="Times New Roman" w:hint="default"/>
      </w:rPr>
    </w:lvl>
    <w:lvl w:ilvl="8">
      <w:start w:val="1"/>
      <w:numFmt w:val="decimal"/>
      <w:isLgl/>
      <w:lvlText w:val="%1.%2.%3.%4.%5.%6.%7.%8.%9."/>
      <w:lvlJc w:val="left"/>
      <w:pPr>
        <w:ind w:left="5312" w:hanging="2160"/>
      </w:pPr>
      <w:rPr>
        <w:rFonts w:cs="Times New Roman" w:hint="default"/>
      </w:rPr>
    </w:lvl>
  </w:abstractNum>
  <w:abstractNum w:abstractNumId="4" w15:restartNumberingAfterBreak="0">
    <w:nsid w:val="1F5B28E3"/>
    <w:multiLevelType w:val="hybridMultilevel"/>
    <w:tmpl w:val="AA700390"/>
    <w:lvl w:ilvl="0" w:tplc="2208DC1C">
      <w:start w:val="1"/>
      <w:numFmt w:val="decimal"/>
      <w:lvlText w:val="%1)"/>
      <w:lvlJc w:val="left"/>
      <w:pPr>
        <w:ind w:left="1070" w:hanging="360"/>
      </w:pPr>
      <w:rPr>
        <w:rFonts w:cs="Times New Roman" w:hint="default"/>
        <w:sz w:val="24"/>
        <w:szCs w:val="24"/>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15:restartNumberingAfterBreak="0">
    <w:nsid w:val="29E02978"/>
    <w:multiLevelType w:val="hybridMultilevel"/>
    <w:tmpl w:val="DB7A5EC2"/>
    <w:lvl w:ilvl="0" w:tplc="3B5CAA90">
      <w:start w:val="1"/>
      <w:numFmt w:val="decimal"/>
      <w:lvlText w:val="%1)"/>
      <w:lvlJc w:val="left"/>
      <w:pPr>
        <w:ind w:left="1744" w:hanging="1176"/>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6" w15:restartNumberingAfterBreak="0">
    <w:nsid w:val="314C746E"/>
    <w:multiLevelType w:val="multilevel"/>
    <w:tmpl w:val="39EC95D8"/>
    <w:lvl w:ilvl="0">
      <w:start w:val="1"/>
      <w:numFmt w:val="decimal"/>
      <w:lvlText w:val="%1."/>
      <w:lvlJc w:val="left"/>
      <w:pPr>
        <w:ind w:left="1065" w:hanging="360"/>
      </w:pPr>
      <w:rPr>
        <w:rFonts w:cs="Times New Roman" w:hint="default"/>
        <w:b w:val="0"/>
      </w:rPr>
    </w:lvl>
    <w:lvl w:ilvl="1">
      <w:start w:val="1"/>
      <w:numFmt w:val="decimal"/>
      <w:isLgl/>
      <w:lvlText w:val="%1.%2."/>
      <w:lvlJc w:val="left"/>
      <w:pPr>
        <w:ind w:left="1425" w:hanging="720"/>
      </w:pPr>
      <w:rPr>
        <w:rFonts w:cs="Times New Roman" w:hint="default"/>
        <w:b w:val="0"/>
      </w:rPr>
    </w:lvl>
    <w:lvl w:ilvl="2">
      <w:start w:val="1"/>
      <w:numFmt w:val="decimal"/>
      <w:isLgl/>
      <w:lvlText w:val="%1.%2.%3."/>
      <w:lvlJc w:val="left"/>
      <w:pPr>
        <w:ind w:left="1425" w:hanging="720"/>
      </w:pPr>
      <w:rPr>
        <w:rFonts w:cs="Times New Roman" w:hint="default"/>
        <w:b w:val="0"/>
      </w:rPr>
    </w:lvl>
    <w:lvl w:ilvl="3">
      <w:start w:val="1"/>
      <w:numFmt w:val="decimal"/>
      <w:isLgl/>
      <w:lvlText w:val="%1.%2.%3.%4."/>
      <w:lvlJc w:val="left"/>
      <w:pPr>
        <w:ind w:left="1785" w:hanging="1080"/>
      </w:pPr>
      <w:rPr>
        <w:rFonts w:cs="Times New Roman" w:hint="default"/>
        <w:b w:val="0"/>
      </w:rPr>
    </w:lvl>
    <w:lvl w:ilvl="4">
      <w:start w:val="1"/>
      <w:numFmt w:val="decimal"/>
      <w:isLgl/>
      <w:lvlText w:val="%1.%2.%3.%4.%5."/>
      <w:lvlJc w:val="left"/>
      <w:pPr>
        <w:ind w:left="1785" w:hanging="1080"/>
      </w:pPr>
      <w:rPr>
        <w:rFonts w:cs="Times New Roman" w:hint="default"/>
        <w:b w:val="0"/>
      </w:rPr>
    </w:lvl>
    <w:lvl w:ilvl="5">
      <w:start w:val="1"/>
      <w:numFmt w:val="decimal"/>
      <w:isLgl/>
      <w:lvlText w:val="%1.%2.%3.%4.%5.%6."/>
      <w:lvlJc w:val="left"/>
      <w:pPr>
        <w:ind w:left="2145" w:hanging="1440"/>
      </w:pPr>
      <w:rPr>
        <w:rFonts w:cs="Times New Roman" w:hint="default"/>
        <w:b w:val="0"/>
      </w:rPr>
    </w:lvl>
    <w:lvl w:ilvl="6">
      <w:start w:val="1"/>
      <w:numFmt w:val="decimal"/>
      <w:isLgl/>
      <w:lvlText w:val="%1.%2.%3.%4.%5.%6.%7."/>
      <w:lvlJc w:val="left"/>
      <w:pPr>
        <w:ind w:left="2505" w:hanging="1800"/>
      </w:pPr>
      <w:rPr>
        <w:rFonts w:cs="Times New Roman" w:hint="default"/>
        <w:b w:val="0"/>
      </w:rPr>
    </w:lvl>
    <w:lvl w:ilvl="7">
      <w:start w:val="1"/>
      <w:numFmt w:val="decimal"/>
      <w:isLgl/>
      <w:lvlText w:val="%1.%2.%3.%4.%5.%6.%7.%8."/>
      <w:lvlJc w:val="left"/>
      <w:pPr>
        <w:ind w:left="2505" w:hanging="1800"/>
      </w:pPr>
      <w:rPr>
        <w:rFonts w:cs="Times New Roman" w:hint="default"/>
        <w:b w:val="0"/>
      </w:rPr>
    </w:lvl>
    <w:lvl w:ilvl="8">
      <w:start w:val="1"/>
      <w:numFmt w:val="decimal"/>
      <w:isLgl/>
      <w:lvlText w:val="%1.%2.%3.%4.%5.%6.%7.%8.%9."/>
      <w:lvlJc w:val="left"/>
      <w:pPr>
        <w:ind w:left="2865" w:hanging="2160"/>
      </w:pPr>
      <w:rPr>
        <w:rFonts w:cs="Times New Roman" w:hint="default"/>
        <w:b w:val="0"/>
      </w:rPr>
    </w:lvl>
  </w:abstractNum>
  <w:abstractNum w:abstractNumId="7" w15:restartNumberingAfterBreak="0">
    <w:nsid w:val="32D14BCC"/>
    <w:multiLevelType w:val="hybridMultilevel"/>
    <w:tmpl w:val="3C585A16"/>
    <w:lvl w:ilvl="0" w:tplc="0419000F">
      <w:start w:val="1"/>
      <w:numFmt w:val="decimal"/>
      <w:lvlText w:val="%1."/>
      <w:lvlJc w:val="left"/>
      <w:pPr>
        <w:ind w:left="720" w:hanging="360"/>
      </w:pPr>
      <w:rPr>
        <w:rFonts w:cs="Times New Roman" w:hint="default"/>
        <w:b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 w15:restartNumberingAfterBreak="0">
    <w:nsid w:val="35AF284E"/>
    <w:multiLevelType w:val="hybridMultilevel"/>
    <w:tmpl w:val="35AA10BC"/>
    <w:lvl w:ilvl="0" w:tplc="694E4A18">
      <w:start w:val="1"/>
      <w:numFmt w:val="decimal"/>
      <w:lvlText w:val="%1."/>
      <w:lvlJc w:val="left"/>
      <w:pPr>
        <w:tabs>
          <w:tab w:val="num" w:pos="1080"/>
        </w:tabs>
        <w:ind w:left="1080" w:hanging="360"/>
      </w:pPr>
      <w:rPr>
        <w:rFonts w:cs="Times New Roman" w:hint="default"/>
        <w:b w:val="0"/>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9" w15:restartNumberingAfterBreak="0">
    <w:nsid w:val="37C130FA"/>
    <w:multiLevelType w:val="hybridMultilevel"/>
    <w:tmpl w:val="CD7CA3C0"/>
    <w:lvl w:ilvl="0" w:tplc="2BF01F52">
      <w:start w:val="1"/>
      <w:numFmt w:val="decimal"/>
      <w:lvlText w:val="%1."/>
      <w:lvlJc w:val="left"/>
      <w:pPr>
        <w:tabs>
          <w:tab w:val="num" w:pos="1380"/>
        </w:tabs>
        <w:ind w:left="1380" w:hanging="840"/>
      </w:pPr>
      <w:rPr>
        <w:rFonts w:cs="Times New Roman" w:hint="default"/>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10" w15:restartNumberingAfterBreak="0">
    <w:nsid w:val="3BB133E0"/>
    <w:multiLevelType w:val="hybridMultilevel"/>
    <w:tmpl w:val="16261BAA"/>
    <w:lvl w:ilvl="0" w:tplc="8A1A808C">
      <w:start w:val="1"/>
      <w:numFmt w:val="decimal"/>
      <w:lvlText w:val="%1."/>
      <w:lvlJc w:val="left"/>
      <w:pPr>
        <w:ind w:left="927" w:hanging="360"/>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11" w15:restartNumberingAfterBreak="0">
    <w:nsid w:val="3C9722E9"/>
    <w:multiLevelType w:val="hybridMultilevel"/>
    <w:tmpl w:val="BB68F474"/>
    <w:lvl w:ilvl="0" w:tplc="C6BCBB72">
      <w:start w:val="1"/>
      <w:numFmt w:val="decimal"/>
      <w:lvlText w:val="%1."/>
      <w:lvlJc w:val="left"/>
      <w:pPr>
        <w:ind w:left="1287" w:hanging="360"/>
      </w:pPr>
      <w:rPr>
        <w:rFonts w:cs="Times New Roman" w:hint="default"/>
      </w:rPr>
    </w:lvl>
    <w:lvl w:ilvl="1" w:tplc="04190019" w:tentative="1">
      <w:start w:val="1"/>
      <w:numFmt w:val="lowerLetter"/>
      <w:lvlText w:val="%2."/>
      <w:lvlJc w:val="left"/>
      <w:pPr>
        <w:ind w:left="2007" w:hanging="360"/>
      </w:pPr>
      <w:rPr>
        <w:rFonts w:cs="Times New Roman"/>
      </w:rPr>
    </w:lvl>
    <w:lvl w:ilvl="2" w:tplc="0419001B" w:tentative="1">
      <w:start w:val="1"/>
      <w:numFmt w:val="lowerRoman"/>
      <w:lvlText w:val="%3."/>
      <w:lvlJc w:val="right"/>
      <w:pPr>
        <w:ind w:left="2727" w:hanging="180"/>
      </w:pPr>
      <w:rPr>
        <w:rFonts w:cs="Times New Roman"/>
      </w:rPr>
    </w:lvl>
    <w:lvl w:ilvl="3" w:tplc="0419000F" w:tentative="1">
      <w:start w:val="1"/>
      <w:numFmt w:val="decimal"/>
      <w:lvlText w:val="%4."/>
      <w:lvlJc w:val="left"/>
      <w:pPr>
        <w:ind w:left="3447" w:hanging="360"/>
      </w:pPr>
      <w:rPr>
        <w:rFonts w:cs="Times New Roman"/>
      </w:rPr>
    </w:lvl>
    <w:lvl w:ilvl="4" w:tplc="04190019" w:tentative="1">
      <w:start w:val="1"/>
      <w:numFmt w:val="lowerLetter"/>
      <w:lvlText w:val="%5."/>
      <w:lvlJc w:val="left"/>
      <w:pPr>
        <w:ind w:left="4167" w:hanging="360"/>
      </w:pPr>
      <w:rPr>
        <w:rFonts w:cs="Times New Roman"/>
      </w:rPr>
    </w:lvl>
    <w:lvl w:ilvl="5" w:tplc="0419001B" w:tentative="1">
      <w:start w:val="1"/>
      <w:numFmt w:val="lowerRoman"/>
      <w:lvlText w:val="%6."/>
      <w:lvlJc w:val="right"/>
      <w:pPr>
        <w:ind w:left="4887" w:hanging="180"/>
      </w:pPr>
      <w:rPr>
        <w:rFonts w:cs="Times New Roman"/>
      </w:rPr>
    </w:lvl>
    <w:lvl w:ilvl="6" w:tplc="0419000F" w:tentative="1">
      <w:start w:val="1"/>
      <w:numFmt w:val="decimal"/>
      <w:lvlText w:val="%7."/>
      <w:lvlJc w:val="left"/>
      <w:pPr>
        <w:ind w:left="5607" w:hanging="360"/>
      </w:pPr>
      <w:rPr>
        <w:rFonts w:cs="Times New Roman"/>
      </w:rPr>
    </w:lvl>
    <w:lvl w:ilvl="7" w:tplc="04190019" w:tentative="1">
      <w:start w:val="1"/>
      <w:numFmt w:val="lowerLetter"/>
      <w:lvlText w:val="%8."/>
      <w:lvlJc w:val="left"/>
      <w:pPr>
        <w:ind w:left="6327" w:hanging="360"/>
      </w:pPr>
      <w:rPr>
        <w:rFonts w:cs="Times New Roman"/>
      </w:rPr>
    </w:lvl>
    <w:lvl w:ilvl="8" w:tplc="0419001B" w:tentative="1">
      <w:start w:val="1"/>
      <w:numFmt w:val="lowerRoman"/>
      <w:lvlText w:val="%9."/>
      <w:lvlJc w:val="right"/>
      <w:pPr>
        <w:ind w:left="7047" w:hanging="180"/>
      </w:pPr>
      <w:rPr>
        <w:rFonts w:cs="Times New Roman"/>
      </w:rPr>
    </w:lvl>
  </w:abstractNum>
  <w:abstractNum w:abstractNumId="12" w15:restartNumberingAfterBreak="0">
    <w:nsid w:val="44122EAF"/>
    <w:multiLevelType w:val="hybridMultilevel"/>
    <w:tmpl w:val="8040A1DC"/>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3" w15:restartNumberingAfterBreak="0">
    <w:nsid w:val="4D073B57"/>
    <w:multiLevelType w:val="hybridMultilevel"/>
    <w:tmpl w:val="0AB887C2"/>
    <w:lvl w:ilvl="0" w:tplc="7D9AF214">
      <w:start w:val="1"/>
      <w:numFmt w:val="decimal"/>
      <w:lvlText w:val="%1."/>
      <w:lvlJc w:val="left"/>
      <w:pPr>
        <w:ind w:left="1140" w:hanging="1140"/>
      </w:pPr>
      <w:rPr>
        <w:rFonts w:ascii="Times New Roman" w:hAnsi="Times New Roman" w:cs="Times New Roman" w:hint="default"/>
        <w:b w:val="0"/>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14" w15:restartNumberingAfterBreak="0">
    <w:nsid w:val="4E6C4029"/>
    <w:multiLevelType w:val="hybridMultilevel"/>
    <w:tmpl w:val="610A1790"/>
    <w:lvl w:ilvl="0" w:tplc="04190011">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5" w15:restartNumberingAfterBreak="0">
    <w:nsid w:val="5876624B"/>
    <w:multiLevelType w:val="hybridMultilevel"/>
    <w:tmpl w:val="B35079BA"/>
    <w:lvl w:ilvl="0" w:tplc="0419000F">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6" w15:restartNumberingAfterBreak="0">
    <w:nsid w:val="5D50168E"/>
    <w:multiLevelType w:val="multilevel"/>
    <w:tmpl w:val="8A821AC4"/>
    <w:styleLink w:val="1"/>
    <w:lvl w:ilvl="0">
      <w:start w:val="2"/>
      <w:numFmt w:val="decimal"/>
      <w:lvlText w:val="%1."/>
      <w:lvlJc w:val="left"/>
      <w:pPr>
        <w:tabs>
          <w:tab w:val="num" w:pos="720"/>
        </w:tabs>
        <w:ind w:left="720" w:hanging="360"/>
      </w:pPr>
      <w:rPr>
        <w:rFonts w:cs="Times New Roman"/>
      </w:rPr>
    </w:lvl>
    <w:lvl w:ilvl="1">
      <w:start w:val="1"/>
      <w:numFmt w:val="decimal"/>
      <w:isLgl/>
      <w:lvlText w:val="%1.%2."/>
      <w:lvlJc w:val="left"/>
      <w:pPr>
        <w:ind w:left="1429" w:hanging="720"/>
      </w:pPr>
      <w:rPr>
        <w:rFonts w:cs="Times New Roman" w:hint="default"/>
      </w:rPr>
    </w:lvl>
    <w:lvl w:ilvl="2">
      <w:start w:val="1"/>
      <w:numFmt w:val="decimal"/>
      <w:isLgl/>
      <w:lvlText w:val="%1.%2.%3."/>
      <w:lvlJc w:val="left"/>
      <w:pPr>
        <w:ind w:left="1778" w:hanging="720"/>
      </w:pPr>
      <w:rPr>
        <w:rFonts w:cs="Times New Roman" w:hint="default"/>
      </w:rPr>
    </w:lvl>
    <w:lvl w:ilvl="3">
      <w:start w:val="1"/>
      <w:numFmt w:val="decimal"/>
      <w:isLgl/>
      <w:lvlText w:val="%1.%2.%3.%4."/>
      <w:lvlJc w:val="left"/>
      <w:pPr>
        <w:ind w:left="2487" w:hanging="1080"/>
      </w:pPr>
      <w:rPr>
        <w:rFonts w:cs="Times New Roman" w:hint="default"/>
      </w:rPr>
    </w:lvl>
    <w:lvl w:ilvl="4">
      <w:start w:val="1"/>
      <w:numFmt w:val="decimal"/>
      <w:isLgl/>
      <w:lvlText w:val="%1.%2.%3.%4.%5."/>
      <w:lvlJc w:val="left"/>
      <w:pPr>
        <w:ind w:left="2836" w:hanging="1080"/>
      </w:pPr>
      <w:rPr>
        <w:rFonts w:cs="Times New Roman" w:hint="default"/>
      </w:rPr>
    </w:lvl>
    <w:lvl w:ilvl="5">
      <w:start w:val="1"/>
      <w:numFmt w:val="decimal"/>
      <w:isLgl/>
      <w:lvlText w:val="%1.%2.%3.%4.%5.%6."/>
      <w:lvlJc w:val="left"/>
      <w:pPr>
        <w:ind w:left="3545" w:hanging="1440"/>
      </w:pPr>
      <w:rPr>
        <w:rFonts w:cs="Times New Roman" w:hint="default"/>
      </w:rPr>
    </w:lvl>
    <w:lvl w:ilvl="6">
      <w:start w:val="1"/>
      <w:numFmt w:val="decimal"/>
      <w:isLgl/>
      <w:lvlText w:val="%1.%2.%3.%4.%5.%6.%7."/>
      <w:lvlJc w:val="left"/>
      <w:pPr>
        <w:ind w:left="4254" w:hanging="1800"/>
      </w:pPr>
      <w:rPr>
        <w:rFonts w:cs="Times New Roman" w:hint="default"/>
      </w:rPr>
    </w:lvl>
    <w:lvl w:ilvl="7">
      <w:start w:val="1"/>
      <w:numFmt w:val="decimal"/>
      <w:isLgl/>
      <w:lvlText w:val="%1.%2.%3.%4.%5.%6.%7.%8."/>
      <w:lvlJc w:val="left"/>
      <w:pPr>
        <w:ind w:left="4603" w:hanging="1800"/>
      </w:pPr>
      <w:rPr>
        <w:rFonts w:cs="Times New Roman" w:hint="default"/>
      </w:rPr>
    </w:lvl>
    <w:lvl w:ilvl="8">
      <w:start w:val="1"/>
      <w:numFmt w:val="decimal"/>
      <w:isLgl/>
      <w:lvlText w:val="%1.%2.%3.%4.%5.%6.%7.%8.%9."/>
      <w:lvlJc w:val="left"/>
      <w:pPr>
        <w:ind w:left="5312" w:hanging="2160"/>
      </w:pPr>
      <w:rPr>
        <w:rFonts w:cs="Times New Roman" w:hint="default"/>
      </w:rPr>
    </w:lvl>
  </w:abstractNum>
  <w:abstractNum w:abstractNumId="17" w15:restartNumberingAfterBreak="0">
    <w:nsid w:val="60FB424A"/>
    <w:multiLevelType w:val="multilevel"/>
    <w:tmpl w:val="E7A43362"/>
    <w:lvl w:ilvl="0">
      <w:start w:val="1"/>
      <w:numFmt w:val="decimal"/>
      <w:lvlText w:val="%1."/>
      <w:lvlJc w:val="left"/>
      <w:pPr>
        <w:ind w:left="405" w:hanging="405"/>
      </w:pPr>
      <w:rPr>
        <w:rFonts w:cs="Times New Roman" w:hint="default"/>
        <w:sz w:val="28"/>
        <w:szCs w:val="28"/>
      </w:rPr>
    </w:lvl>
    <w:lvl w:ilvl="1">
      <w:start w:val="1"/>
      <w:numFmt w:val="decimal"/>
      <w:isLgl/>
      <w:lvlText w:val="%1.%2."/>
      <w:lvlJc w:val="left"/>
      <w:pPr>
        <w:ind w:left="1125" w:hanging="720"/>
      </w:pPr>
      <w:rPr>
        <w:rFonts w:cs="Times New Roman" w:hint="default"/>
      </w:rPr>
    </w:lvl>
    <w:lvl w:ilvl="2">
      <w:start w:val="1"/>
      <w:numFmt w:val="decimal"/>
      <w:isLgl/>
      <w:lvlText w:val="%1.%2.%3."/>
      <w:lvlJc w:val="left"/>
      <w:pPr>
        <w:ind w:left="1530" w:hanging="720"/>
      </w:pPr>
      <w:rPr>
        <w:rFonts w:cs="Times New Roman" w:hint="default"/>
      </w:rPr>
    </w:lvl>
    <w:lvl w:ilvl="3">
      <w:start w:val="1"/>
      <w:numFmt w:val="decimal"/>
      <w:isLgl/>
      <w:lvlText w:val="%1.%2.%3.%4."/>
      <w:lvlJc w:val="left"/>
      <w:pPr>
        <w:ind w:left="2295" w:hanging="1080"/>
      </w:pPr>
      <w:rPr>
        <w:rFonts w:cs="Times New Roman" w:hint="default"/>
      </w:rPr>
    </w:lvl>
    <w:lvl w:ilvl="4">
      <w:start w:val="1"/>
      <w:numFmt w:val="decimal"/>
      <w:isLgl/>
      <w:lvlText w:val="%1.%2.%3.%4.%5."/>
      <w:lvlJc w:val="left"/>
      <w:pPr>
        <w:ind w:left="2700" w:hanging="1080"/>
      </w:pPr>
      <w:rPr>
        <w:rFonts w:cs="Times New Roman" w:hint="default"/>
      </w:rPr>
    </w:lvl>
    <w:lvl w:ilvl="5">
      <w:start w:val="1"/>
      <w:numFmt w:val="decimal"/>
      <w:isLgl/>
      <w:lvlText w:val="%1.%2.%3.%4.%5.%6."/>
      <w:lvlJc w:val="left"/>
      <w:pPr>
        <w:ind w:left="3465" w:hanging="1440"/>
      </w:pPr>
      <w:rPr>
        <w:rFonts w:cs="Times New Roman" w:hint="default"/>
      </w:rPr>
    </w:lvl>
    <w:lvl w:ilvl="6">
      <w:start w:val="1"/>
      <w:numFmt w:val="decimal"/>
      <w:isLgl/>
      <w:lvlText w:val="%1.%2.%3.%4.%5.%6.%7."/>
      <w:lvlJc w:val="left"/>
      <w:pPr>
        <w:ind w:left="4230" w:hanging="1800"/>
      </w:pPr>
      <w:rPr>
        <w:rFonts w:cs="Times New Roman" w:hint="default"/>
      </w:rPr>
    </w:lvl>
    <w:lvl w:ilvl="7">
      <w:start w:val="1"/>
      <w:numFmt w:val="decimal"/>
      <w:isLgl/>
      <w:lvlText w:val="%1.%2.%3.%4.%5.%6.%7.%8."/>
      <w:lvlJc w:val="left"/>
      <w:pPr>
        <w:ind w:left="4635" w:hanging="1800"/>
      </w:pPr>
      <w:rPr>
        <w:rFonts w:cs="Times New Roman" w:hint="default"/>
      </w:rPr>
    </w:lvl>
    <w:lvl w:ilvl="8">
      <w:start w:val="1"/>
      <w:numFmt w:val="decimal"/>
      <w:isLgl/>
      <w:lvlText w:val="%1.%2.%3.%4.%5.%6.%7.%8.%9."/>
      <w:lvlJc w:val="left"/>
      <w:pPr>
        <w:ind w:left="5400" w:hanging="2160"/>
      </w:pPr>
      <w:rPr>
        <w:rFonts w:cs="Times New Roman" w:hint="default"/>
      </w:rPr>
    </w:lvl>
  </w:abstractNum>
  <w:abstractNum w:abstractNumId="18" w15:restartNumberingAfterBreak="0">
    <w:nsid w:val="64EA2470"/>
    <w:multiLevelType w:val="hybridMultilevel"/>
    <w:tmpl w:val="6DC81614"/>
    <w:lvl w:ilvl="0" w:tplc="7BC232DC">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9" w15:restartNumberingAfterBreak="0">
    <w:nsid w:val="6CEE3D5C"/>
    <w:multiLevelType w:val="hybridMultilevel"/>
    <w:tmpl w:val="08CCC35E"/>
    <w:lvl w:ilvl="0" w:tplc="DE2CDD00">
      <w:start w:val="1"/>
      <w:numFmt w:val="upperRoman"/>
      <w:lvlText w:val="%1."/>
      <w:lvlJc w:val="left"/>
      <w:pPr>
        <w:ind w:left="1429" w:hanging="720"/>
      </w:pPr>
      <w:rPr>
        <w:rFonts w:cs="Times New Roman" w:hint="default"/>
        <w:b w:val="0"/>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20" w15:restartNumberingAfterBreak="0">
    <w:nsid w:val="6F986A96"/>
    <w:multiLevelType w:val="hybridMultilevel"/>
    <w:tmpl w:val="1EB67B66"/>
    <w:lvl w:ilvl="0" w:tplc="E920F4D8">
      <w:start w:val="1"/>
      <w:numFmt w:val="decimal"/>
      <w:lvlText w:val="%1)"/>
      <w:lvlJc w:val="left"/>
      <w:pPr>
        <w:ind w:left="1495" w:hanging="360"/>
      </w:pPr>
      <w:rPr>
        <w:rFonts w:cs="Times New Roman" w:hint="default"/>
      </w:rPr>
    </w:lvl>
    <w:lvl w:ilvl="1" w:tplc="04190019" w:tentative="1">
      <w:start w:val="1"/>
      <w:numFmt w:val="lowerLetter"/>
      <w:lvlText w:val="%2."/>
      <w:lvlJc w:val="left"/>
      <w:pPr>
        <w:ind w:left="1864" w:hanging="360"/>
      </w:pPr>
      <w:rPr>
        <w:rFonts w:cs="Times New Roman"/>
      </w:rPr>
    </w:lvl>
    <w:lvl w:ilvl="2" w:tplc="0419001B" w:tentative="1">
      <w:start w:val="1"/>
      <w:numFmt w:val="lowerRoman"/>
      <w:lvlText w:val="%3."/>
      <w:lvlJc w:val="right"/>
      <w:pPr>
        <w:ind w:left="2584" w:hanging="180"/>
      </w:pPr>
      <w:rPr>
        <w:rFonts w:cs="Times New Roman"/>
      </w:rPr>
    </w:lvl>
    <w:lvl w:ilvl="3" w:tplc="0419000F" w:tentative="1">
      <w:start w:val="1"/>
      <w:numFmt w:val="decimal"/>
      <w:lvlText w:val="%4."/>
      <w:lvlJc w:val="left"/>
      <w:pPr>
        <w:ind w:left="3304" w:hanging="360"/>
      </w:pPr>
      <w:rPr>
        <w:rFonts w:cs="Times New Roman"/>
      </w:rPr>
    </w:lvl>
    <w:lvl w:ilvl="4" w:tplc="04190019" w:tentative="1">
      <w:start w:val="1"/>
      <w:numFmt w:val="lowerLetter"/>
      <w:lvlText w:val="%5."/>
      <w:lvlJc w:val="left"/>
      <w:pPr>
        <w:ind w:left="4024" w:hanging="360"/>
      </w:pPr>
      <w:rPr>
        <w:rFonts w:cs="Times New Roman"/>
      </w:rPr>
    </w:lvl>
    <w:lvl w:ilvl="5" w:tplc="0419001B" w:tentative="1">
      <w:start w:val="1"/>
      <w:numFmt w:val="lowerRoman"/>
      <w:lvlText w:val="%6."/>
      <w:lvlJc w:val="right"/>
      <w:pPr>
        <w:ind w:left="4744" w:hanging="180"/>
      </w:pPr>
      <w:rPr>
        <w:rFonts w:cs="Times New Roman"/>
      </w:rPr>
    </w:lvl>
    <w:lvl w:ilvl="6" w:tplc="0419000F" w:tentative="1">
      <w:start w:val="1"/>
      <w:numFmt w:val="decimal"/>
      <w:lvlText w:val="%7."/>
      <w:lvlJc w:val="left"/>
      <w:pPr>
        <w:ind w:left="5464" w:hanging="360"/>
      </w:pPr>
      <w:rPr>
        <w:rFonts w:cs="Times New Roman"/>
      </w:rPr>
    </w:lvl>
    <w:lvl w:ilvl="7" w:tplc="04190019" w:tentative="1">
      <w:start w:val="1"/>
      <w:numFmt w:val="lowerLetter"/>
      <w:lvlText w:val="%8."/>
      <w:lvlJc w:val="left"/>
      <w:pPr>
        <w:ind w:left="6184" w:hanging="360"/>
      </w:pPr>
      <w:rPr>
        <w:rFonts w:cs="Times New Roman"/>
      </w:rPr>
    </w:lvl>
    <w:lvl w:ilvl="8" w:tplc="0419001B" w:tentative="1">
      <w:start w:val="1"/>
      <w:numFmt w:val="lowerRoman"/>
      <w:lvlText w:val="%9."/>
      <w:lvlJc w:val="right"/>
      <w:pPr>
        <w:ind w:left="6904" w:hanging="180"/>
      </w:pPr>
      <w:rPr>
        <w:rFonts w:cs="Times New Roman"/>
      </w:rPr>
    </w:lvl>
  </w:abstractNum>
  <w:abstractNum w:abstractNumId="21" w15:restartNumberingAfterBreak="0">
    <w:nsid w:val="73F839BB"/>
    <w:multiLevelType w:val="hybridMultilevel"/>
    <w:tmpl w:val="679EAD50"/>
    <w:lvl w:ilvl="0" w:tplc="0419000F">
      <w:start w:val="1"/>
      <w:numFmt w:val="decimal"/>
      <w:lvlText w:val="%1."/>
      <w:lvlJc w:val="left"/>
      <w:pPr>
        <w:ind w:left="720" w:hanging="360"/>
      </w:pPr>
      <w:rPr>
        <w:rFonts w:cs="Times New Roman" w:hint="default"/>
        <w:u w:val="none"/>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2" w15:restartNumberingAfterBreak="0">
    <w:nsid w:val="740112D7"/>
    <w:multiLevelType w:val="multilevel"/>
    <w:tmpl w:val="0358A31E"/>
    <w:lvl w:ilvl="0">
      <w:start w:val="5"/>
      <w:numFmt w:val="decimal"/>
      <w:lvlText w:val="%1."/>
      <w:lvlJc w:val="left"/>
      <w:pPr>
        <w:ind w:left="450" w:hanging="450"/>
      </w:pPr>
      <w:rPr>
        <w:rFonts w:cs="Times New Roman" w:hint="default"/>
        <w:b w:val="0"/>
      </w:rPr>
    </w:lvl>
    <w:lvl w:ilvl="1">
      <w:start w:val="1"/>
      <w:numFmt w:val="decimal"/>
      <w:lvlText w:val="%1.%2."/>
      <w:lvlJc w:val="left"/>
      <w:pPr>
        <w:ind w:left="1440" w:hanging="720"/>
      </w:pPr>
      <w:rPr>
        <w:rFonts w:cs="Times New Roman" w:hint="default"/>
        <w:b w:val="0"/>
      </w:rPr>
    </w:lvl>
    <w:lvl w:ilvl="2">
      <w:start w:val="1"/>
      <w:numFmt w:val="decimal"/>
      <w:lvlText w:val="%1.%2.%3."/>
      <w:lvlJc w:val="left"/>
      <w:pPr>
        <w:ind w:left="2160" w:hanging="720"/>
      </w:pPr>
      <w:rPr>
        <w:rFonts w:cs="Times New Roman" w:hint="default"/>
        <w:b w:val="0"/>
      </w:rPr>
    </w:lvl>
    <w:lvl w:ilvl="3">
      <w:start w:val="1"/>
      <w:numFmt w:val="decimal"/>
      <w:lvlText w:val="%1.%2.%3.%4."/>
      <w:lvlJc w:val="left"/>
      <w:pPr>
        <w:ind w:left="3240" w:hanging="1080"/>
      </w:pPr>
      <w:rPr>
        <w:rFonts w:cs="Times New Roman" w:hint="default"/>
        <w:b w:val="0"/>
      </w:rPr>
    </w:lvl>
    <w:lvl w:ilvl="4">
      <w:start w:val="1"/>
      <w:numFmt w:val="decimal"/>
      <w:lvlText w:val="%1.%2.%3.%4.%5."/>
      <w:lvlJc w:val="left"/>
      <w:pPr>
        <w:ind w:left="3960" w:hanging="1080"/>
      </w:pPr>
      <w:rPr>
        <w:rFonts w:cs="Times New Roman" w:hint="default"/>
        <w:b w:val="0"/>
      </w:rPr>
    </w:lvl>
    <w:lvl w:ilvl="5">
      <w:start w:val="1"/>
      <w:numFmt w:val="decimal"/>
      <w:lvlText w:val="%1.%2.%3.%4.%5.%6."/>
      <w:lvlJc w:val="left"/>
      <w:pPr>
        <w:ind w:left="5040" w:hanging="1440"/>
      </w:pPr>
      <w:rPr>
        <w:rFonts w:cs="Times New Roman" w:hint="default"/>
        <w:b w:val="0"/>
      </w:rPr>
    </w:lvl>
    <w:lvl w:ilvl="6">
      <w:start w:val="1"/>
      <w:numFmt w:val="decimal"/>
      <w:lvlText w:val="%1.%2.%3.%4.%5.%6.%7."/>
      <w:lvlJc w:val="left"/>
      <w:pPr>
        <w:ind w:left="6120" w:hanging="1800"/>
      </w:pPr>
      <w:rPr>
        <w:rFonts w:cs="Times New Roman" w:hint="default"/>
        <w:b w:val="0"/>
      </w:rPr>
    </w:lvl>
    <w:lvl w:ilvl="7">
      <w:start w:val="1"/>
      <w:numFmt w:val="decimal"/>
      <w:lvlText w:val="%1.%2.%3.%4.%5.%6.%7.%8."/>
      <w:lvlJc w:val="left"/>
      <w:pPr>
        <w:ind w:left="6840" w:hanging="1800"/>
      </w:pPr>
      <w:rPr>
        <w:rFonts w:cs="Times New Roman" w:hint="default"/>
        <w:b w:val="0"/>
      </w:rPr>
    </w:lvl>
    <w:lvl w:ilvl="8">
      <w:start w:val="1"/>
      <w:numFmt w:val="decimal"/>
      <w:lvlText w:val="%1.%2.%3.%4.%5.%6.%7.%8.%9."/>
      <w:lvlJc w:val="left"/>
      <w:pPr>
        <w:ind w:left="7920" w:hanging="2160"/>
      </w:pPr>
      <w:rPr>
        <w:rFonts w:cs="Times New Roman" w:hint="default"/>
        <w:b w:val="0"/>
      </w:rPr>
    </w:lvl>
  </w:abstractNum>
  <w:abstractNum w:abstractNumId="23" w15:restartNumberingAfterBreak="0">
    <w:nsid w:val="747A31A1"/>
    <w:multiLevelType w:val="hybridMultilevel"/>
    <w:tmpl w:val="7C60D080"/>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4" w15:restartNumberingAfterBreak="0">
    <w:nsid w:val="79D079CB"/>
    <w:multiLevelType w:val="hybridMultilevel"/>
    <w:tmpl w:val="3FA61398"/>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16"/>
  </w:num>
  <w:num w:numId="2">
    <w:abstractNumId w:val="3"/>
  </w:num>
  <w:num w:numId="3">
    <w:abstractNumId w:val="23"/>
  </w:num>
  <w:num w:numId="4">
    <w:abstractNumId w:val="14"/>
  </w:num>
  <w:num w:numId="5">
    <w:abstractNumId w:val="15"/>
  </w:num>
  <w:num w:numId="6">
    <w:abstractNumId w:val="1"/>
  </w:num>
  <w:num w:numId="7">
    <w:abstractNumId w:val="19"/>
  </w:num>
  <w:num w:numId="8">
    <w:abstractNumId w:val="12"/>
  </w:num>
  <w:num w:numId="9">
    <w:abstractNumId w:val="24"/>
  </w:num>
  <w:num w:numId="1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7"/>
  </w:num>
  <w:num w:numId="13">
    <w:abstractNumId w:val="11"/>
  </w:num>
  <w:num w:numId="14">
    <w:abstractNumId w:val="21"/>
  </w:num>
  <w:num w:numId="15">
    <w:abstractNumId w:val="6"/>
  </w:num>
  <w:num w:numId="16">
    <w:abstractNumId w:val="2"/>
  </w:num>
  <w:num w:numId="17">
    <w:abstractNumId w:val="10"/>
  </w:num>
  <w:num w:numId="18">
    <w:abstractNumId w:val="13"/>
  </w:num>
  <w:num w:numId="19">
    <w:abstractNumId w:val="17"/>
  </w:num>
  <w:num w:numId="20">
    <w:abstractNumId w:val="20"/>
  </w:num>
  <w:num w:numId="21">
    <w:abstractNumId w:val="18"/>
  </w:num>
  <w:num w:numId="22">
    <w:abstractNumId w:val="22"/>
  </w:num>
  <w:num w:numId="23">
    <w:abstractNumId w:val="9"/>
  </w:num>
  <w:num w:numId="24">
    <w:abstractNumId w:val="0"/>
  </w:num>
  <w:num w:numId="25">
    <w:abstractNumId w:val="8"/>
  </w:num>
  <w:num w:numId="26">
    <w:abstractNumId w:val="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1346"/>
    <w:rsid w:val="000003BC"/>
    <w:rsid w:val="000012D6"/>
    <w:rsid w:val="000018B6"/>
    <w:rsid w:val="00001A99"/>
    <w:rsid w:val="000020B8"/>
    <w:rsid w:val="0000292F"/>
    <w:rsid w:val="00002B26"/>
    <w:rsid w:val="00003393"/>
    <w:rsid w:val="000034CE"/>
    <w:rsid w:val="00003762"/>
    <w:rsid w:val="00003868"/>
    <w:rsid w:val="00003905"/>
    <w:rsid w:val="00003A68"/>
    <w:rsid w:val="00003ADC"/>
    <w:rsid w:val="00003BD7"/>
    <w:rsid w:val="00003F48"/>
    <w:rsid w:val="00004132"/>
    <w:rsid w:val="00004D4E"/>
    <w:rsid w:val="000055BD"/>
    <w:rsid w:val="00005F8C"/>
    <w:rsid w:val="00005FE7"/>
    <w:rsid w:val="00006124"/>
    <w:rsid w:val="0000633F"/>
    <w:rsid w:val="000064AE"/>
    <w:rsid w:val="0000656C"/>
    <w:rsid w:val="00006778"/>
    <w:rsid w:val="00006A55"/>
    <w:rsid w:val="00006FBB"/>
    <w:rsid w:val="00006FCE"/>
    <w:rsid w:val="00007006"/>
    <w:rsid w:val="000075C4"/>
    <w:rsid w:val="000079C8"/>
    <w:rsid w:val="00007D32"/>
    <w:rsid w:val="000110A5"/>
    <w:rsid w:val="00011CCB"/>
    <w:rsid w:val="000122A0"/>
    <w:rsid w:val="00012A51"/>
    <w:rsid w:val="0001324D"/>
    <w:rsid w:val="00015358"/>
    <w:rsid w:val="000166DD"/>
    <w:rsid w:val="00016B07"/>
    <w:rsid w:val="00017202"/>
    <w:rsid w:val="000172E3"/>
    <w:rsid w:val="000175F0"/>
    <w:rsid w:val="00017B7A"/>
    <w:rsid w:val="00017E43"/>
    <w:rsid w:val="000205CE"/>
    <w:rsid w:val="00020993"/>
    <w:rsid w:val="00020B28"/>
    <w:rsid w:val="0002105B"/>
    <w:rsid w:val="000210B3"/>
    <w:rsid w:val="00022CFF"/>
    <w:rsid w:val="00023AFF"/>
    <w:rsid w:val="00023B44"/>
    <w:rsid w:val="00023CCC"/>
    <w:rsid w:val="00024224"/>
    <w:rsid w:val="00024660"/>
    <w:rsid w:val="00024A8D"/>
    <w:rsid w:val="00024BCA"/>
    <w:rsid w:val="0002557B"/>
    <w:rsid w:val="00025ED0"/>
    <w:rsid w:val="00025F99"/>
    <w:rsid w:val="00026C4B"/>
    <w:rsid w:val="00026D22"/>
    <w:rsid w:val="00026FC5"/>
    <w:rsid w:val="000274FB"/>
    <w:rsid w:val="00027973"/>
    <w:rsid w:val="00027A72"/>
    <w:rsid w:val="000302DE"/>
    <w:rsid w:val="00030F1A"/>
    <w:rsid w:val="00031530"/>
    <w:rsid w:val="00031842"/>
    <w:rsid w:val="000322F0"/>
    <w:rsid w:val="000326E6"/>
    <w:rsid w:val="000328F0"/>
    <w:rsid w:val="00032DA5"/>
    <w:rsid w:val="0003315A"/>
    <w:rsid w:val="000335D7"/>
    <w:rsid w:val="000335E7"/>
    <w:rsid w:val="0003372C"/>
    <w:rsid w:val="000338AE"/>
    <w:rsid w:val="00033DF1"/>
    <w:rsid w:val="000341F3"/>
    <w:rsid w:val="00034310"/>
    <w:rsid w:val="000343B2"/>
    <w:rsid w:val="000349F5"/>
    <w:rsid w:val="000350EA"/>
    <w:rsid w:val="0003586D"/>
    <w:rsid w:val="00035EC4"/>
    <w:rsid w:val="0003630D"/>
    <w:rsid w:val="00036430"/>
    <w:rsid w:val="00036CAA"/>
    <w:rsid w:val="00040004"/>
    <w:rsid w:val="0004011A"/>
    <w:rsid w:val="0004064A"/>
    <w:rsid w:val="00040692"/>
    <w:rsid w:val="00040F36"/>
    <w:rsid w:val="000410D3"/>
    <w:rsid w:val="000412BD"/>
    <w:rsid w:val="00041E0D"/>
    <w:rsid w:val="000421D3"/>
    <w:rsid w:val="00042673"/>
    <w:rsid w:val="00042DCF"/>
    <w:rsid w:val="00043283"/>
    <w:rsid w:val="00043376"/>
    <w:rsid w:val="00044437"/>
    <w:rsid w:val="00044B0F"/>
    <w:rsid w:val="00044E36"/>
    <w:rsid w:val="000453F8"/>
    <w:rsid w:val="00045921"/>
    <w:rsid w:val="00046774"/>
    <w:rsid w:val="00046E3D"/>
    <w:rsid w:val="00047911"/>
    <w:rsid w:val="0005031E"/>
    <w:rsid w:val="0005035D"/>
    <w:rsid w:val="00050EC9"/>
    <w:rsid w:val="0005116A"/>
    <w:rsid w:val="00051382"/>
    <w:rsid w:val="00051B79"/>
    <w:rsid w:val="0005251F"/>
    <w:rsid w:val="00052F8C"/>
    <w:rsid w:val="00053115"/>
    <w:rsid w:val="00053271"/>
    <w:rsid w:val="00053449"/>
    <w:rsid w:val="00053677"/>
    <w:rsid w:val="00053687"/>
    <w:rsid w:val="00053A99"/>
    <w:rsid w:val="00053D03"/>
    <w:rsid w:val="000543EB"/>
    <w:rsid w:val="000545DE"/>
    <w:rsid w:val="00054CB9"/>
    <w:rsid w:val="00055061"/>
    <w:rsid w:val="00055875"/>
    <w:rsid w:val="00055BDE"/>
    <w:rsid w:val="00055D1E"/>
    <w:rsid w:val="00056B14"/>
    <w:rsid w:val="00056D44"/>
    <w:rsid w:val="0005700E"/>
    <w:rsid w:val="00057081"/>
    <w:rsid w:val="000574B7"/>
    <w:rsid w:val="00057681"/>
    <w:rsid w:val="0005769D"/>
    <w:rsid w:val="000579DE"/>
    <w:rsid w:val="00057C72"/>
    <w:rsid w:val="00060031"/>
    <w:rsid w:val="00060180"/>
    <w:rsid w:val="00061041"/>
    <w:rsid w:val="00061191"/>
    <w:rsid w:val="00061354"/>
    <w:rsid w:val="00061EBA"/>
    <w:rsid w:val="00062353"/>
    <w:rsid w:val="00062524"/>
    <w:rsid w:val="000632E7"/>
    <w:rsid w:val="000637CA"/>
    <w:rsid w:val="00063994"/>
    <w:rsid w:val="000639EE"/>
    <w:rsid w:val="00063F71"/>
    <w:rsid w:val="0006411D"/>
    <w:rsid w:val="00064124"/>
    <w:rsid w:val="00064C4E"/>
    <w:rsid w:val="000651F3"/>
    <w:rsid w:val="00065765"/>
    <w:rsid w:val="00065DD4"/>
    <w:rsid w:val="000661B3"/>
    <w:rsid w:val="00066890"/>
    <w:rsid w:val="00066C12"/>
    <w:rsid w:val="00066C40"/>
    <w:rsid w:val="00066D45"/>
    <w:rsid w:val="00066FEE"/>
    <w:rsid w:val="00067C2C"/>
    <w:rsid w:val="000701DA"/>
    <w:rsid w:val="00070AC9"/>
    <w:rsid w:val="00070BFF"/>
    <w:rsid w:val="00070E1C"/>
    <w:rsid w:val="000711BF"/>
    <w:rsid w:val="000711E7"/>
    <w:rsid w:val="00071724"/>
    <w:rsid w:val="00071A8C"/>
    <w:rsid w:val="00071AD7"/>
    <w:rsid w:val="00071B3B"/>
    <w:rsid w:val="000722A4"/>
    <w:rsid w:val="00072839"/>
    <w:rsid w:val="00072952"/>
    <w:rsid w:val="00073021"/>
    <w:rsid w:val="00073099"/>
    <w:rsid w:val="00073C01"/>
    <w:rsid w:val="000748D1"/>
    <w:rsid w:val="000748DC"/>
    <w:rsid w:val="00074BCA"/>
    <w:rsid w:val="00074BFD"/>
    <w:rsid w:val="000752C1"/>
    <w:rsid w:val="000752FA"/>
    <w:rsid w:val="0007530D"/>
    <w:rsid w:val="00075313"/>
    <w:rsid w:val="00075597"/>
    <w:rsid w:val="000756FD"/>
    <w:rsid w:val="00075EE1"/>
    <w:rsid w:val="00076AC6"/>
    <w:rsid w:val="000771D4"/>
    <w:rsid w:val="0007725F"/>
    <w:rsid w:val="000774C7"/>
    <w:rsid w:val="00077C6C"/>
    <w:rsid w:val="00080570"/>
    <w:rsid w:val="000809DB"/>
    <w:rsid w:val="00080D6C"/>
    <w:rsid w:val="00081195"/>
    <w:rsid w:val="00081501"/>
    <w:rsid w:val="00083439"/>
    <w:rsid w:val="000848E8"/>
    <w:rsid w:val="00084F16"/>
    <w:rsid w:val="00084F75"/>
    <w:rsid w:val="0008514F"/>
    <w:rsid w:val="00085283"/>
    <w:rsid w:val="00085A81"/>
    <w:rsid w:val="00085F0F"/>
    <w:rsid w:val="00086583"/>
    <w:rsid w:val="000866A7"/>
    <w:rsid w:val="00086AB4"/>
    <w:rsid w:val="000870A2"/>
    <w:rsid w:val="00087818"/>
    <w:rsid w:val="00087846"/>
    <w:rsid w:val="00087ADD"/>
    <w:rsid w:val="000902C2"/>
    <w:rsid w:val="00090349"/>
    <w:rsid w:val="00090E6C"/>
    <w:rsid w:val="00091046"/>
    <w:rsid w:val="0009181D"/>
    <w:rsid w:val="000919A0"/>
    <w:rsid w:val="000922F4"/>
    <w:rsid w:val="000924DB"/>
    <w:rsid w:val="0009285F"/>
    <w:rsid w:val="00092B05"/>
    <w:rsid w:val="00092B3C"/>
    <w:rsid w:val="00092B99"/>
    <w:rsid w:val="00092BF2"/>
    <w:rsid w:val="000932BC"/>
    <w:rsid w:val="00093362"/>
    <w:rsid w:val="000933E6"/>
    <w:rsid w:val="000933F7"/>
    <w:rsid w:val="00093567"/>
    <w:rsid w:val="000943D8"/>
    <w:rsid w:val="00094612"/>
    <w:rsid w:val="0009548F"/>
    <w:rsid w:val="00095A6C"/>
    <w:rsid w:val="00095A76"/>
    <w:rsid w:val="0009607E"/>
    <w:rsid w:val="000960A1"/>
    <w:rsid w:val="000969B4"/>
    <w:rsid w:val="00096A4B"/>
    <w:rsid w:val="00096A73"/>
    <w:rsid w:val="00096B40"/>
    <w:rsid w:val="00096CA1"/>
    <w:rsid w:val="00097684"/>
    <w:rsid w:val="000979EB"/>
    <w:rsid w:val="000A058C"/>
    <w:rsid w:val="000A0BAD"/>
    <w:rsid w:val="000A0F50"/>
    <w:rsid w:val="000A14B7"/>
    <w:rsid w:val="000A1944"/>
    <w:rsid w:val="000A27DE"/>
    <w:rsid w:val="000A2A05"/>
    <w:rsid w:val="000A2DDC"/>
    <w:rsid w:val="000A4B59"/>
    <w:rsid w:val="000A4D6D"/>
    <w:rsid w:val="000A4DCB"/>
    <w:rsid w:val="000A5541"/>
    <w:rsid w:val="000A569B"/>
    <w:rsid w:val="000A5761"/>
    <w:rsid w:val="000A5898"/>
    <w:rsid w:val="000A5D15"/>
    <w:rsid w:val="000A6F71"/>
    <w:rsid w:val="000A6FB5"/>
    <w:rsid w:val="000A7749"/>
    <w:rsid w:val="000A7EC7"/>
    <w:rsid w:val="000B00C7"/>
    <w:rsid w:val="000B03CC"/>
    <w:rsid w:val="000B10E6"/>
    <w:rsid w:val="000B1BFB"/>
    <w:rsid w:val="000B1E04"/>
    <w:rsid w:val="000B2657"/>
    <w:rsid w:val="000B26B2"/>
    <w:rsid w:val="000B2E74"/>
    <w:rsid w:val="000B31A1"/>
    <w:rsid w:val="000B3450"/>
    <w:rsid w:val="000B354D"/>
    <w:rsid w:val="000B4145"/>
    <w:rsid w:val="000B489B"/>
    <w:rsid w:val="000B4984"/>
    <w:rsid w:val="000B52EE"/>
    <w:rsid w:val="000B5669"/>
    <w:rsid w:val="000B5C1A"/>
    <w:rsid w:val="000B5E27"/>
    <w:rsid w:val="000B61B7"/>
    <w:rsid w:val="000B61C4"/>
    <w:rsid w:val="000B6206"/>
    <w:rsid w:val="000B6C72"/>
    <w:rsid w:val="000B6D5B"/>
    <w:rsid w:val="000B7011"/>
    <w:rsid w:val="000B7590"/>
    <w:rsid w:val="000B7C49"/>
    <w:rsid w:val="000B7EE2"/>
    <w:rsid w:val="000C011E"/>
    <w:rsid w:val="000C0C06"/>
    <w:rsid w:val="000C14F4"/>
    <w:rsid w:val="000C1C17"/>
    <w:rsid w:val="000C1E66"/>
    <w:rsid w:val="000C2AD0"/>
    <w:rsid w:val="000C2F1A"/>
    <w:rsid w:val="000C320A"/>
    <w:rsid w:val="000C334A"/>
    <w:rsid w:val="000C3A33"/>
    <w:rsid w:val="000C3BA6"/>
    <w:rsid w:val="000C3BF6"/>
    <w:rsid w:val="000C3CBA"/>
    <w:rsid w:val="000C43E9"/>
    <w:rsid w:val="000C47E8"/>
    <w:rsid w:val="000C4C08"/>
    <w:rsid w:val="000C5599"/>
    <w:rsid w:val="000C56AE"/>
    <w:rsid w:val="000C59C1"/>
    <w:rsid w:val="000C59CF"/>
    <w:rsid w:val="000C66EE"/>
    <w:rsid w:val="000C6C23"/>
    <w:rsid w:val="000C6D99"/>
    <w:rsid w:val="000C7E4A"/>
    <w:rsid w:val="000D00D0"/>
    <w:rsid w:val="000D0439"/>
    <w:rsid w:val="000D0590"/>
    <w:rsid w:val="000D09D2"/>
    <w:rsid w:val="000D1DE8"/>
    <w:rsid w:val="000D206C"/>
    <w:rsid w:val="000D2CC4"/>
    <w:rsid w:val="000D3E25"/>
    <w:rsid w:val="000D4585"/>
    <w:rsid w:val="000D525A"/>
    <w:rsid w:val="000D5B3A"/>
    <w:rsid w:val="000D61DC"/>
    <w:rsid w:val="000D7156"/>
    <w:rsid w:val="000D7595"/>
    <w:rsid w:val="000D7DE4"/>
    <w:rsid w:val="000E0552"/>
    <w:rsid w:val="000E0619"/>
    <w:rsid w:val="000E0690"/>
    <w:rsid w:val="000E06DC"/>
    <w:rsid w:val="000E0E9F"/>
    <w:rsid w:val="000E10A7"/>
    <w:rsid w:val="000E110D"/>
    <w:rsid w:val="000E1368"/>
    <w:rsid w:val="000E15FA"/>
    <w:rsid w:val="000E1BEA"/>
    <w:rsid w:val="000E2E1A"/>
    <w:rsid w:val="000E2F1B"/>
    <w:rsid w:val="000E33EA"/>
    <w:rsid w:val="000E3B46"/>
    <w:rsid w:val="000E3C59"/>
    <w:rsid w:val="000E4020"/>
    <w:rsid w:val="000E4093"/>
    <w:rsid w:val="000E4203"/>
    <w:rsid w:val="000E4E35"/>
    <w:rsid w:val="000E5261"/>
    <w:rsid w:val="000E5FA6"/>
    <w:rsid w:val="000E618A"/>
    <w:rsid w:val="000E651F"/>
    <w:rsid w:val="000E6621"/>
    <w:rsid w:val="000E6623"/>
    <w:rsid w:val="000E708E"/>
    <w:rsid w:val="000E72B7"/>
    <w:rsid w:val="000E7649"/>
    <w:rsid w:val="000E7759"/>
    <w:rsid w:val="000E7AE1"/>
    <w:rsid w:val="000E7CB7"/>
    <w:rsid w:val="000E7FFA"/>
    <w:rsid w:val="000F01D2"/>
    <w:rsid w:val="000F0746"/>
    <w:rsid w:val="000F076E"/>
    <w:rsid w:val="000F0DC6"/>
    <w:rsid w:val="000F1226"/>
    <w:rsid w:val="000F2C27"/>
    <w:rsid w:val="000F2E20"/>
    <w:rsid w:val="000F3232"/>
    <w:rsid w:val="000F37E0"/>
    <w:rsid w:val="000F3895"/>
    <w:rsid w:val="000F3A46"/>
    <w:rsid w:val="000F4D67"/>
    <w:rsid w:val="000F4DFD"/>
    <w:rsid w:val="000F55D6"/>
    <w:rsid w:val="000F5F92"/>
    <w:rsid w:val="000F619B"/>
    <w:rsid w:val="000F663E"/>
    <w:rsid w:val="000F6868"/>
    <w:rsid w:val="000F6AC4"/>
    <w:rsid w:val="000F6D53"/>
    <w:rsid w:val="000F6F69"/>
    <w:rsid w:val="000F70B2"/>
    <w:rsid w:val="000F72EC"/>
    <w:rsid w:val="000F7671"/>
    <w:rsid w:val="001000B1"/>
    <w:rsid w:val="00100333"/>
    <w:rsid w:val="00100A59"/>
    <w:rsid w:val="00100B11"/>
    <w:rsid w:val="00100C3E"/>
    <w:rsid w:val="001017D6"/>
    <w:rsid w:val="00101A1B"/>
    <w:rsid w:val="00102430"/>
    <w:rsid w:val="0010267E"/>
    <w:rsid w:val="00102B88"/>
    <w:rsid w:val="00102E94"/>
    <w:rsid w:val="00103AC4"/>
    <w:rsid w:val="00104343"/>
    <w:rsid w:val="001044B1"/>
    <w:rsid w:val="001046C4"/>
    <w:rsid w:val="00104873"/>
    <w:rsid w:val="001049C5"/>
    <w:rsid w:val="001054BE"/>
    <w:rsid w:val="00105630"/>
    <w:rsid w:val="00105774"/>
    <w:rsid w:val="00105DF1"/>
    <w:rsid w:val="00105E1D"/>
    <w:rsid w:val="001061AD"/>
    <w:rsid w:val="00106871"/>
    <w:rsid w:val="00107441"/>
    <w:rsid w:val="00107560"/>
    <w:rsid w:val="00107B03"/>
    <w:rsid w:val="00107CF3"/>
    <w:rsid w:val="00107E51"/>
    <w:rsid w:val="001102B4"/>
    <w:rsid w:val="00110336"/>
    <w:rsid w:val="0011073C"/>
    <w:rsid w:val="00110D06"/>
    <w:rsid w:val="0011232E"/>
    <w:rsid w:val="001126C7"/>
    <w:rsid w:val="00112B30"/>
    <w:rsid w:val="001134C2"/>
    <w:rsid w:val="001138DC"/>
    <w:rsid w:val="00113945"/>
    <w:rsid w:val="00113BD6"/>
    <w:rsid w:val="001142AD"/>
    <w:rsid w:val="001143AB"/>
    <w:rsid w:val="00114A2F"/>
    <w:rsid w:val="00115B42"/>
    <w:rsid w:val="00115FD5"/>
    <w:rsid w:val="00116097"/>
    <w:rsid w:val="001168DC"/>
    <w:rsid w:val="001169E5"/>
    <w:rsid w:val="00116A61"/>
    <w:rsid w:val="0011776A"/>
    <w:rsid w:val="001201A2"/>
    <w:rsid w:val="0012035B"/>
    <w:rsid w:val="00121405"/>
    <w:rsid w:val="00121995"/>
    <w:rsid w:val="00121A6D"/>
    <w:rsid w:val="00121E14"/>
    <w:rsid w:val="00122408"/>
    <w:rsid w:val="00122B6A"/>
    <w:rsid w:val="001233E6"/>
    <w:rsid w:val="001238C2"/>
    <w:rsid w:val="00123ADB"/>
    <w:rsid w:val="00124B08"/>
    <w:rsid w:val="00125413"/>
    <w:rsid w:val="001259E7"/>
    <w:rsid w:val="00125BAA"/>
    <w:rsid w:val="001260EB"/>
    <w:rsid w:val="00126610"/>
    <w:rsid w:val="00127A68"/>
    <w:rsid w:val="00130261"/>
    <w:rsid w:val="00130266"/>
    <w:rsid w:val="001302F1"/>
    <w:rsid w:val="0013068E"/>
    <w:rsid w:val="0013071A"/>
    <w:rsid w:val="00130A17"/>
    <w:rsid w:val="00130CF5"/>
    <w:rsid w:val="00131C45"/>
    <w:rsid w:val="00132267"/>
    <w:rsid w:val="00132CD7"/>
    <w:rsid w:val="00132E82"/>
    <w:rsid w:val="00133FA0"/>
    <w:rsid w:val="0013408E"/>
    <w:rsid w:val="00134146"/>
    <w:rsid w:val="001341E7"/>
    <w:rsid w:val="001347BF"/>
    <w:rsid w:val="00134AFF"/>
    <w:rsid w:val="00134F1C"/>
    <w:rsid w:val="0013516F"/>
    <w:rsid w:val="00135594"/>
    <w:rsid w:val="00135B9F"/>
    <w:rsid w:val="00136272"/>
    <w:rsid w:val="00136290"/>
    <w:rsid w:val="0013636A"/>
    <w:rsid w:val="001368A6"/>
    <w:rsid w:val="00136A19"/>
    <w:rsid w:val="00136D13"/>
    <w:rsid w:val="00136FA8"/>
    <w:rsid w:val="001377E0"/>
    <w:rsid w:val="00137945"/>
    <w:rsid w:val="00137FA5"/>
    <w:rsid w:val="001402CE"/>
    <w:rsid w:val="001405B0"/>
    <w:rsid w:val="00140631"/>
    <w:rsid w:val="001413FF"/>
    <w:rsid w:val="0014146F"/>
    <w:rsid w:val="0014183F"/>
    <w:rsid w:val="00141D2F"/>
    <w:rsid w:val="00142196"/>
    <w:rsid w:val="00143631"/>
    <w:rsid w:val="0014390F"/>
    <w:rsid w:val="0014392D"/>
    <w:rsid w:val="001441CF"/>
    <w:rsid w:val="00144261"/>
    <w:rsid w:val="001446AB"/>
    <w:rsid w:val="001447A1"/>
    <w:rsid w:val="00144D81"/>
    <w:rsid w:val="00144D91"/>
    <w:rsid w:val="00145669"/>
    <w:rsid w:val="001464A0"/>
    <w:rsid w:val="001464AD"/>
    <w:rsid w:val="0014695A"/>
    <w:rsid w:val="001469D1"/>
    <w:rsid w:val="0014710E"/>
    <w:rsid w:val="00147279"/>
    <w:rsid w:val="001472BD"/>
    <w:rsid w:val="00147429"/>
    <w:rsid w:val="00147AA9"/>
    <w:rsid w:val="00147BF1"/>
    <w:rsid w:val="00150546"/>
    <w:rsid w:val="00150C4C"/>
    <w:rsid w:val="00150FC9"/>
    <w:rsid w:val="001514FD"/>
    <w:rsid w:val="0015155A"/>
    <w:rsid w:val="0015179E"/>
    <w:rsid w:val="00151CCB"/>
    <w:rsid w:val="00152104"/>
    <w:rsid w:val="0015259A"/>
    <w:rsid w:val="00152F75"/>
    <w:rsid w:val="00154C0C"/>
    <w:rsid w:val="0015513A"/>
    <w:rsid w:val="00155940"/>
    <w:rsid w:val="00156241"/>
    <w:rsid w:val="00156768"/>
    <w:rsid w:val="00157367"/>
    <w:rsid w:val="00157B7B"/>
    <w:rsid w:val="00157D34"/>
    <w:rsid w:val="0016008B"/>
    <w:rsid w:val="00160284"/>
    <w:rsid w:val="00160935"/>
    <w:rsid w:val="00160EDD"/>
    <w:rsid w:val="00161214"/>
    <w:rsid w:val="00161491"/>
    <w:rsid w:val="0016167F"/>
    <w:rsid w:val="00161DE5"/>
    <w:rsid w:val="001625F4"/>
    <w:rsid w:val="00162D7E"/>
    <w:rsid w:val="00163002"/>
    <w:rsid w:val="001637A4"/>
    <w:rsid w:val="00163949"/>
    <w:rsid w:val="00163F6D"/>
    <w:rsid w:val="0016458A"/>
    <w:rsid w:val="001645CE"/>
    <w:rsid w:val="0016488C"/>
    <w:rsid w:val="00164C28"/>
    <w:rsid w:val="00165015"/>
    <w:rsid w:val="001654E6"/>
    <w:rsid w:val="0016598C"/>
    <w:rsid w:val="001665AB"/>
    <w:rsid w:val="00166AFF"/>
    <w:rsid w:val="00167082"/>
    <w:rsid w:val="00170113"/>
    <w:rsid w:val="00170A37"/>
    <w:rsid w:val="0017111C"/>
    <w:rsid w:val="0017122C"/>
    <w:rsid w:val="00171503"/>
    <w:rsid w:val="00171547"/>
    <w:rsid w:val="001716A3"/>
    <w:rsid w:val="0017199C"/>
    <w:rsid w:val="0017207A"/>
    <w:rsid w:val="00172132"/>
    <w:rsid w:val="0017241C"/>
    <w:rsid w:val="0017258D"/>
    <w:rsid w:val="0017267A"/>
    <w:rsid w:val="00172CB2"/>
    <w:rsid w:val="00172D60"/>
    <w:rsid w:val="00172E02"/>
    <w:rsid w:val="001730B7"/>
    <w:rsid w:val="001734F3"/>
    <w:rsid w:val="00173583"/>
    <w:rsid w:val="001739F0"/>
    <w:rsid w:val="00173A0D"/>
    <w:rsid w:val="0017413C"/>
    <w:rsid w:val="00174217"/>
    <w:rsid w:val="0017460A"/>
    <w:rsid w:val="00174710"/>
    <w:rsid w:val="001747EF"/>
    <w:rsid w:val="001748AE"/>
    <w:rsid w:val="00174A62"/>
    <w:rsid w:val="00174E11"/>
    <w:rsid w:val="00175485"/>
    <w:rsid w:val="00175D63"/>
    <w:rsid w:val="00176025"/>
    <w:rsid w:val="0017734B"/>
    <w:rsid w:val="00180D11"/>
    <w:rsid w:val="00180D4F"/>
    <w:rsid w:val="00180E6C"/>
    <w:rsid w:val="001815F3"/>
    <w:rsid w:val="001816AC"/>
    <w:rsid w:val="001819B2"/>
    <w:rsid w:val="001819FC"/>
    <w:rsid w:val="0018229F"/>
    <w:rsid w:val="001832E9"/>
    <w:rsid w:val="001833E3"/>
    <w:rsid w:val="001837EF"/>
    <w:rsid w:val="00183948"/>
    <w:rsid w:val="0018406C"/>
    <w:rsid w:val="001842A1"/>
    <w:rsid w:val="001852B8"/>
    <w:rsid w:val="00185675"/>
    <w:rsid w:val="001859D5"/>
    <w:rsid w:val="001863C0"/>
    <w:rsid w:val="00186A7C"/>
    <w:rsid w:val="00186AB2"/>
    <w:rsid w:val="00186AF0"/>
    <w:rsid w:val="001879DF"/>
    <w:rsid w:val="00187BB7"/>
    <w:rsid w:val="00187BD6"/>
    <w:rsid w:val="001901AD"/>
    <w:rsid w:val="00190605"/>
    <w:rsid w:val="00190780"/>
    <w:rsid w:val="00191164"/>
    <w:rsid w:val="0019126F"/>
    <w:rsid w:val="00191E06"/>
    <w:rsid w:val="00192DA4"/>
    <w:rsid w:val="00193531"/>
    <w:rsid w:val="00193FED"/>
    <w:rsid w:val="00194253"/>
    <w:rsid w:val="001947F6"/>
    <w:rsid w:val="00194EF0"/>
    <w:rsid w:val="0019562D"/>
    <w:rsid w:val="00195792"/>
    <w:rsid w:val="00195B1B"/>
    <w:rsid w:val="00195F01"/>
    <w:rsid w:val="0019642A"/>
    <w:rsid w:val="00197F9C"/>
    <w:rsid w:val="001A00E0"/>
    <w:rsid w:val="001A024D"/>
    <w:rsid w:val="001A16AA"/>
    <w:rsid w:val="001A17CE"/>
    <w:rsid w:val="001A1991"/>
    <w:rsid w:val="001A227A"/>
    <w:rsid w:val="001A2890"/>
    <w:rsid w:val="001A34E0"/>
    <w:rsid w:val="001A35CF"/>
    <w:rsid w:val="001A371B"/>
    <w:rsid w:val="001A4280"/>
    <w:rsid w:val="001A4ACC"/>
    <w:rsid w:val="001A4BCD"/>
    <w:rsid w:val="001A4CC2"/>
    <w:rsid w:val="001A50F2"/>
    <w:rsid w:val="001A5114"/>
    <w:rsid w:val="001A551F"/>
    <w:rsid w:val="001A5BFB"/>
    <w:rsid w:val="001A5F71"/>
    <w:rsid w:val="001A5FCC"/>
    <w:rsid w:val="001A6056"/>
    <w:rsid w:val="001A6519"/>
    <w:rsid w:val="001A661E"/>
    <w:rsid w:val="001A6969"/>
    <w:rsid w:val="001A6A51"/>
    <w:rsid w:val="001A6A86"/>
    <w:rsid w:val="001B04D3"/>
    <w:rsid w:val="001B06FC"/>
    <w:rsid w:val="001B08E6"/>
    <w:rsid w:val="001B109C"/>
    <w:rsid w:val="001B121C"/>
    <w:rsid w:val="001B1266"/>
    <w:rsid w:val="001B13F7"/>
    <w:rsid w:val="001B1533"/>
    <w:rsid w:val="001B16EB"/>
    <w:rsid w:val="001B1768"/>
    <w:rsid w:val="001B1C07"/>
    <w:rsid w:val="001B1C38"/>
    <w:rsid w:val="001B2314"/>
    <w:rsid w:val="001B24A1"/>
    <w:rsid w:val="001B24C7"/>
    <w:rsid w:val="001B2AD7"/>
    <w:rsid w:val="001B33EA"/>
    <w:rsid w:val="001B3BDD"/>
    <w:rsid w:val="001B4154"/>
    <w:rsid w:val="001B43F3"/>
    <w:rsid w:val="001B47F6"/>
    <w:rsid w:val="001B501E"/>
    <w:rsid w:val="001B5178"/>
    <w:rsid w:val="001B51F9"/>
    <w:rsid w:val="001B5332"/>
    <w:rsid w:val="001B552B"/>
    <w:rsid w:val="001B6232"/>
    <w:rsid w:val="001B6E32"/>
    <w:rsid w:val="001B7180"/>
    <w:rsid w:val="001B74A7"/>
    <w:rsid w:val="001B7751"/>
    <w:rsid w:val="001B7A65"/>
    <w:rsid w:val="001B7ADC"/>
    <w:rsid w:val="001B7EDD"/>
    <w:rsid w:val="001B7EF1"/>
    <w:rsid w:val="001C0A55"/>
    <w:rsid w:val="001C107D"/>
    <w:rsid w:val="001C1CEA"/>
    <w:rsid w:val="001C2B11"/>
    <w:rsid w:val="001C2EED"/>
    <w:rsid w:val="001C3003"/>
    <w:rsid w:val="001C32D8"/>
    <w:rsid w:val="001C35D9"/>
    <w:rsid w:val="001C36A7"/>
    <w:rsid w:val="001C3804"/>
    <w:rsid w:val="001C4252"/>
    <w:rsid w:val="001C4608"/>
    <w:rsid w:val="001C4CF7"/>
    <w:rsid w:val="001C4E83"/>
    <w:rsid w:val="001C4FD4"/>
    <w:rsid w:val="001C51E4"/>
    <w:rsid w:val="001C5209"/>
    <w:rsid w:val="001C5D74"/>
    <w:rsid w:val="001C5EC1"/>
    <w:rsid w:val="001C6312"/>
    <w:rsid w:val="001C6339"/>
    <w:rsid w:val="001C6448"/>
    <w:rsid w:val="001C6487"/>
    <w:rsid w:val="001C6529"/>
    <w:rsid w:val="001C6635"/>
    <w:rsid w:val="001C6FCF"/>
    <w:rsid w:val="001C77F2"/>
    <w:rsid w:val="001C7B6A"/>
    <w:rsid w:val="001D0158"/>
    <w:rsid w:val="001D047D"/>
    <w:rsid w:val="001D05AD"/>
    <w:rsid w:val="001D0ACF"/>
    <w:rsid w:val="001D0C17"/>
    <w:rsid w:val="001D0E1E"/>
    <w:rsid w:val="001D145B"/>
    <w:rsid w:val="001D15D7"/>
    <w:rsid w:val="001D1CD6"/>
    <w:rsid w:val="001D1E96"/>
    <w:rsid w:val="001D1EA6"/>
    <w:rsid w:val="001D20A4"/>
    <w:rsid w:val="001D2112"/>
    <w:rsid w:val="001D25DB"/>
    <w:rsid w:val="001D3000"/>
    <w:rsid w:val="001D39F5"/>
    <w:rsid w:val="001D3FEB"/>
    <w:rsid w:val="001D47C5"/>
    <w:rsid w:val="001D4A19"/>
    <w:rsid w:val="001D518A"/>
    <w:rsid w:val="001D5744"/>
    <w:rsid w:val="001D5FB4"/>
    <w:rsid w:val="001D641B"/>
    <w:rsid w:val="001D6611"/>
    <w:rsid w:val="001D6742"/>
    <w:rsid w:val="001D7013"/>
    <w:rsid w:val="001D7294"/>
    <w:rsid w:val="001D79EA"/>
    <w:rsid w:val="001D7D61"/>
    <w:rsid w:val="001E0AFC"/>
    <w:rsid w:val="001E0EDC"/>
    <w:rsid w:val="001E105C"/>
    <w:rsid w:val="001E116F"/>
    <w:rsid w:val="001E173B"/>
    <w:rsid w:val="001E179E"/>
    <w:rsid w:val="001E17BD"/>
    <w:rsid w:val="001E17EC"/>
    <w:rsid w:val="001E190A"/>
    <w:rsid w:val="001E1B4E"/>
    <w:rsid w:val="001E1F95"/>
    <w:rsid w:val="001E205E"/>
    <w:rsid w:val="001E2829"/>
    <w:rsid w:val="001E2A2D"/>
    <w:rsid w:val="001E2E2D"/>
    <w:rsid w:val="001E3080"/>
    <w:rsid w:val="001E382E"/>
    <w:rsid w:val="001E3E2C"/>
    <w:rsid w:val="001E408F"/>
    <w:rsid w:val="001E41CC"/>
    <w:rsid w:val="001E42B4"/>
    <w:rsid w:val="001E471A"/>
    <w:rsid w:val="001E4948"/>
    <w:rsid w:val="001E4A4F"/>
    <w:rsid w:val="001E5C37"/>
    <w:rsid w:val="001E5DB8"/>
    <w:rsid w:val="001E608E"/>
    <w:rsid w:val="001E631F"/>
    <w:rsid w:val="001E6417"/>
    <w:rsid w:val="001E642E"/>
    <w:rsid w:val="001E6658"/>
    <w:rsid w:val="001E7348"/>
    <w:rsid w:val="001E7686"/>
    <w:rsid w:val="001E79DB"/>
    <w:rsid w:val="001E7B77"/>
    <w:rsid w:val="001E7C3B"/>
    <w:rsid w:val="001F0045"/>
    <w:rsid w:val="001F09E2"/>
    <w:rsid w:val="001F1158"/>
    <w:rsid w:val="001F1E6F"/>
    <w:rsid w:val="001F1F43"/>
    <w:rsid w:val="001F2547"/>
    <w:rsid w:val="001F2C22"/>
    <w:rsid w:val="001F373B"/>
    <w:rsid w:val="001F3783"/>
    <w:rsid w:val="001F398B"/>
    <w:rsid w:val="001F3BEB"/>
    <w:rsid w:val="001F4A0D"/>
    <w:rsid w:val="001F4B9A"/>
    <w:rsid w:val="001F5065"/>
    <w:rsid w:val="001F5693"/>
    <w:rsid w:val="001F5940"/>
    <w:rsid w:val="001F5ACD"/>
    <w:rsid w:val="001F5C02"/>
    <w:rsid w:val="001F60B9"/>
    <w:rsid w:val="001F67FB"/>
    <w:rsid w:val="001F6ED1"/>
    <w:rsid w:val="001F73D1"/>
    <w:rsid w:val="001F7B7F"/>
    <w:rsid w:val="001F7BFA"/>
    <w:rsid w:val="001F7C3B"/>
    <w:rsid w:val="0020012D"/>
    <w:rsid w:val="00200B8A"/>
    <w:rsid w:val="0020101C"/>
    <w:rsid w:val="0020126C"/>
    <w:rsid w:val="0020179D"/>
    <w:rsid w:val="0020193C"/>
    <w:rsid w:val="00201FB6"/>
    <w:rsid w:val="00202ABA"/>
    <w:rsid w:val="00202BC3"/>
    <w:rsid w:val="00202C99"/>
    <w:rsid w:val="00203215"/>
    <w:rsid w:val="00203526"/>
    <w:rsid w:val="00203608"/>
    <w:rsid w:val="00203A93"/>
    <w:rsid w:val="00203E27"/>
    <w:rsid w:val="00203F1E"/>
    <w:rsid w:val="00204C64"/>
    <w:rsid w:val="002052FD"/>
    <w:rsid w:val="00205330"/>
    <w:rsid w:val="00205596"/>
    <w:rsid w:val="00206EE3"/>
    <w:rsid w:val="00206EF8"/>
    <w:rsid w:val="00207276"/>
    <w:rsid w:val="00207AF2"/>
    <w:rsid w:val="00207E1E"/>
    <w:rsid w:val="00210301"/>
    <w:rsid w:val="00210EDF"/>
    <w:rsid w:val="0021124E"/>
    <w:rsid w:val="00211D15"/>
    <w:rsid w:val="002123DE"/>
    <w:rsid w:val="002130EA"/>
    <w:rsid w:val="0021342D"/>
    <w:rsid w:val="002137BC"/>
    <w:rsid w:val="00213E8E"/>
    <w:rsid w:val="00214197"/>
    <w:rsid w:val="00214610"/>
    <w:rsid w:val="00214997"/>
    <w:rsid w:val="002149F6"/>
    <w:rsid w:val="00214AF9"/>
    <w:rsid w:val="00215423"/>
    <w:rsid w:val="0021552C"/>
    <w:rsid w:val="00215B3B"/>
    <w:rsid w:val="00215C46"/>
    <w:rsid w:val="00215C78"/>
    <w:rsid w:val="00215F50"/>
    <w:rsid w:val="002160BC"/>
    <w:rsid w:val="00217893"/>
    <w:rsid w:val="00217BF7"/>
    <w:rsid w:val="00217CBB"/>
    <w:rsid w:val="00217F75"/>
    <w:rsid w:val="00220A1B"/>
    <w:rsid w:val="00221080"/>
    <w:rsid w:val="00221316"/>
    <w:rsid w:val="0022156C"/>
    <w:rsid w:val="002216AC"/>
    <w:rsid w:val="002219A6"/>
    <w:rsid w:val="00221AB2"/>
    <w:rsid w:val="00221B1C"/>
    <w:rsid w:val="00221CEB"/>
    <w:rsid w:val="002233D7"/>
    <w:rsid w:val="00223F33"/>
    <w:rsid w:val="002257A4"/>
    <w:rsid w:val="00225F6B"/>
    <w:rsid w:val="00226024"/>
    <w:rsid w:val="00226281"/>
    <w:rsid w:val="00227668"/>
    <w:rsid w:val="00227788"/>
    <w:rsid w:val="00227D78"/>
    <w:rsid w:val="00227EAF"/>
    <w:rsid w:val="00227F58"/>
    <w:rsid w:val="00230F17"/>
    <w:rsid w:val="00231072"/>
    <w:rsid w:val="002324A2"/>
    <w:rsid w:val="0023257A"/>
    <w:rsid w:val="0023278D"/>
    <w:rsid w:val="00232C88"/>
    <w:rsid w:val="0023328A"/>
    <w:rsid w:val="00233849"/>
    <w:rsid w:val="00233B3B"/>
    <w:rsid w:val="0023419A"/>
    <w:rsid w:val="002342E7"/>
    <w:rsid w:val="0023470F"/>
    <w:rsid w:val="00234D59"/>
    <w:rsid w:val="00234F61"/>
    <w:rsid w:val="00234FF5"/>
    <w:rsid w:val="002350A4"/>
    <w:rsid w:val="00235D73"/>
    <w:rsid w:val="00236003"/>
    <w:rsid w:val="002361DA"/>
    <w:rsid w:val="002363BD"/>
    <w:rsid w:val="002370A3"/>
    <w:rsid w:val="00237889"/>
    <w:rsid w:val="00237E24"/>
    <w:rsid w:val="00240144"/>
    <w:rsid w:val="00240186"/>
    <w:rsid w:val="002403D2"/>
    <w:rsid w:val="0024100B"/>
    <w:rsid w:val="00241C10"/>
    <w:rsid w:val="00241C8D"/>
    <w:rsid w:val="00241CEE"/>
    <w:rsid w:val="002439FF"/>
    <w:rsid w:val="00243AE4"/>
    <w:rsid w:val="00243CB6"/>
    <w:rsid w:val="00243FB8"/>
    <w:rsid w:val="0024414D"/>
    <w:rsid w:val="00244BF1"/>
    <w:rsid w:val="002456B7"/>
    <w:rsid w:val="0024686F"/>
    <w:rsid w:val="00246B39"/>
    <w:rsid w:val="00246B9D"/>
    <w:rsid w:val="0024788E"/>
    <w:rsid w:val="00247C61"/>
    <w:rsid w:val="0025050B"/>
    <w:rsid w:val="00250700"/>
    <w:rsid w:val="002507DA"/>
    <w:rsid w:val="00250A43"/>
    <w:rsid w:val="00251304"/>
    <w:rsid w:val="00251B0F"/>
    <w:rsid w:val="00251C10"/>
    <w:rsid w:val="00251D94"/>
    <w:rsid w:val="00251F8C"/>
    <w:rsid w:val="00252616"/>
    <w:rsid w:val="0025287C"/>
    <w:rsid w:val="00252FD1"/>
    <w:rsid w:val="002540CC"/>
    <w:rsid w:val="0025424C"/>
    <w:rsid w:val="0025434B"/>
    <w:rsid w:val="00254464"/>
    <w:rsid w:val="00254511"/>
    <w:rsid w:val="00254A0E"/>
    <w:rsid w:val="00254B34"/>
    <w:rsid w:val="002552E9"/>
    <w:rsid w:val="0025585F"/>
    <w:rsid w:val="002558F8"/>
    <w:rsid w:val="00255C54"/>
    <w:rsid w:val="00256137"/>
    <w:rsid w:val="00256411"/>
    <w:rsid w:val="00256975"/>
    <w:rsid w:val="0025708F"/>
    <w:rsid w:val="002578CA"/>
    <w:rsid w:val="00257C88"/>
    <w:rsid w:val="00257D3F"/>
    <w:rsid w:val="00257D97"/>
    <w:rsid w:val="00257ECE"/>
    <w:rsid w:val="00260045"/>
    <w:rsid w:val="00260469"/>
    <w:rsid w:val="00260636"/>
    <w:rsid w:val="0026099E"/>
    <w:rsid w:val="00260F4D"/>
    <w:rsid w:val="00261621"/>
    <w:rsid w:val="002616DB"/>
    <w:rsid w:val="00261796"/>
    <w:rsid w:val="002618A9"/>
    <w:rsid w:val="00261CF7"/>
    <w:rsid w:val="00262374"/>
    <w:rsid w:val="00262408"/>
    <w:rsid w:val="002624C2"/>
    <w:rsid w:val="00262AA6"/>
    <w:rsid w:val="0026320C"/>
    <w:rsid w:val="00263A73"/>
    <w:rsid w:val="00263B95"/>
    <w:rsid w:val="0026421C"/>
    <w:rsid w:val="002646AE"/>
    <w:rsid w:val="00264F54"/>
    <w:rsid w:val="00264FDB"/>
    <w:rsid w:val="00265219"/>
    <w:rsid w:val="002656D4"/>
    <w:rsid w:val="00265724"/>
    <w:rsid w:val="00265EF3"/>
    <w:rsid w:val="00265F7E"/>
    <w:rsid w:val="00266052"/>
    <w:rsid w:val="002662E3"/>
    <w:rsid w:val="002669FF"/>
    <w:rsid w:val="00266C06"/>
    <w:rsid w:val="00266C3F"/>
    <w:rsid w:val="00267204"/>
    <w:rsid w:val="0026741B"/>
    <w:rsid w:val="002674A3"/>
    <w:rsid w:val="002674F4"/>
    <w:rsid w:val="0026750A"/>
    <w:rsid w:val="002679B2"/>
    <w:rsid w:val="00267C3F"/>
    <w:rsid w:val="00267C62"/>
    <w:rsid w:val="00270074"/>
    <w:rsid w:val="00270992"/>
    <w:rsid w:val="00271007"/>
    <w:rsid w:val="00271288"/>
    <w:rsid w:val="0027143A"/>
    <w:rsid w:val="00272155"/>
    <w:rsid w:val="00272437"/>
    <w:rsid w:val="002739EA"/>
    <w:rsid w:val="00273EF4"/>
    <w:rsid w:val="00273F56"/>
    <w:rsid w:val="0027456C"/>
    <w:rsid w:val="00274A16"/>
    <w:rsid w:val="00275023"/>
    <w:rsid w:val="002752B9"/>
    <w:rsid w:val="00275521"/>
    <w:rsid w:val="002756AE"/>
    <w:rsid w:val="00275CF1"/>
    <w:rsid w:val="00275EC2"/>
    <w:rsid w:val="002763CB"/>
    <w:rsid w:val="002764D1"/>
    <w:rsid w:val="00277156"/>
    <w:rsid w:val="002774BB"/>
    <w:rsid w:val="00277916"/>
    <w:rsid w:val="00280DE6"/>
    <w:rsid w:val="00281010"/>
    <w:rsid w:val="002814BB"/>
    <w:rsid w:val="002816B0"/>
    <w:rsid w:val="002817EE"/>
    <w:rsid w:val="0028199C"/>
    <w:rsid w:val="00282106"/>
    <w:rsid w:val="002827C3"/>
    <w:rsid w:val="0028282D"/>
    <w:rsid w:val="00282C0B"/>
    <w:rsid w:val="002843F7"/>
    <w:rsid w:val="002844BE"/>
    <w:rsid w:val="002844F3"/>
    <w:rsid w:val="00284C97"/>
    <w:rsid w:val="00284D0E"/>
    <w:rsid w:val="00284D18"/>
    <w:rsid w:val="00285590"/>
    <w:rsid w:val="002856D5"/>
    <w:rsid w:val="002860C5"/>
    <w:rsid w:val="002861F9"/>
    <w:rsid w:val="0028632F"/>
    <w:rsid w:val="00286484"/>
    <w:rsid w:val="00286C64"/>
    <w:rsid w:val="002870DA"/>
    <w:rsid w:val="00287F4F"/>
    <w:rsid w:val="00290291"/>
    <w:rsid w:val="00290310"/>
    <w:rsid w:val="00290AC1"/>
    <w:rsid w:val="00290F14"/>
    <w:rsid w:val="00290FA2"/>
    <w:rsid w:val="00291471"/>
    <w:rsid w:val="00291559"/>
    <w:rsid w:val="00291751"/>
    <w:rsid w:val="0029183F"/>
    <w:rsid w:val="00291DD5"/>
    <w:rsid w:val="00292A71"/>
    <w:rsid w:val="0029304B"/>
    <w:rsid w:val="00293637"/>
    <w:rsid w:val="00293F52"/>
    <w:rsid w:val="00293F70"/>
    <w:rsid w:val="002940E3"/>
    <w:rsid w:val="002942B7"/>
    <w:rsid w:val="00294495"/>
    <w:rsid w:val="002954ED"/>
    <w:rsid w:val="00295E0C"/>
    <w:rsid w:val="00296BC3"/>
    <w:rsid w:val="00296BF8"/>
    <w:rsid w:val="002973E8"/>
    <w:rsid w:val="002A0039"/>
    <w:rsid w:val="002A00C4"/>
    <w:rsid w:val="002A0573"/>
    <w:rsid w:val="002A078B"/>
    <w:rsid w:val="002A0BB6"/>
    <w:rsid w:val="002A0F6C"/>
    <w:rsid w:val="002A1727"/>
    <w:rsid w:val="002A1E0B"/>
    <w:rsid w:val="002A27B5"/>
    <w:rsid w:val="002A3619"/>
    <w:rsid w:val="002A3738"/>
    <w:rsid w:val="002A394D"/>
    <w:rsid w:val="002A428C"/>
    <w:rsid w:val="002A42C2"/>
    <w:rsid w:val="002A5123"/>
    <w:rsid w:val="002A557B"/>
    <w:rsid w:val="002A5841"/>
    <w:rsid w:val="002A5C48"/>
    <w:rsid w:val="002A5D55"/>
    <w:rsid w:val="002A6290"/>
    <w:rsid w:val="002A6F17"/>
    <w:rsid w:val="002A70B4"/>
    <w:rsid w:val="002A7229"/>
    <w:rsid w:val="002A72C5"/>
    <w:rsid w:val="002A7945"/>
    <w:rsid w:val="002A79E4"/>
    <w:rsid w:val="002A7E71"/>
    <w:rsid w:val="002B0282"/>
    <w:rsid w:val="002B06BC"/>
    <w:rsid w:val="002B084A"/>
    <w:rsid w:val="002B0CE6"/>
    <w:rsid w:val="002B0CE8"/>
    <w:rsid w:val="002B1108"/>
    <w:rsid w:val="002B1404"/>
    <w:rsid w:val="002B1C69"/>
    <w:rsid w:val="002B1EEC"/>
    <w:rsid w:val="002B21A9"/>
    <w:rsid w:val="002B2D23"/>
    <w:rsid w:val="002B324C"/>
    <w:rsid w:val="002B3403"/>
    <w:rsid w:val="002B3630"/>
    <w:rsid w:val="002B3773"/>
    <w:rsid w:val="002B46C6"/>
    <w:rsid w:val="002B488B"/>
    <w:rsid w:val="002B48C6"/>
    <w:rsid w:val="002B4EA4"/>
    <w:rsid w:val="002B5023"/>
    <w:rsid w:val="002B50AD"/>
    <w:rsid w:val="002B5323"/>
    <w:rsid w:val="002B6488"/>
    <w:rsid w:val="002B6538"/>
    <w:rsid w:val="002B681A"/>
    <w:rsid w:val="002B6FC5"/>
    <w:rsid w:val="002B746A"/>
    <w:rsid w:val="002B7694"/>
    <w:rsid w:val="002B7908"/>
    <w:rsid w:val="002B79B5"/>
    <w:rsid w:val="002B7A3A"/>
    <w:rsid w:val="002B7CC3"/>
    <w:rsid w:val="002C0047"/>
    <w:rsid w:val="002C0427"/>
    <w:rsid w:val="002C05CB"/>
    <w:rsid w:val="002C0ABF"/>
    <w:rsid w:val="002C0E0E"/>
    <w:rsid w:val="002C20F6"/>
    <w:rsid w:val="002C284F"/>
    <w:rsid w:val="002C31A7"/>
    <w:rsid w:val="002C3BDB"/>
    <w:rsid w:val="002C41F5"/>
    <w:rsid w:val="002C443E"/>
    <w:rsid w:val="002C44B2"/>
    <w:rsid w:val="002C4A4F"/>
    <w:rsid w:val="002C4B7A"/>
    <w:rsid w:val="002C4E90"/>
    <w:rsid w:val="002C4F73"/>
    <w:rsid w:val="002C5714"/>
    <w:rsid w:val="002C5B7D"/>
    <w:rsid w:val="002C7094"/>
    <w:rsid w:val="002C72E4"/>
    <w:rsid w:val="002C7332"/>
    <w:rsid w:val="002C741F"/>
    <w:rsid w:val="002C7958"/>
    <w:rsid w:val="002C7EBF"/>
    <w:rsid w:val="002D1B66"/>
    <w:rsid w:val="002D1CC6"/>
    <w:rsid w:val="002D2386"/>
    <w:rsid w:val="002D289F"/>
    <w:rsid w:val="002D2BD7"/>
    <w:rsid w:val="002D2E02"/>
    <w:rsid w:val="002D2E1E"/>
    <w:rsid w:val="002D3FC8"/>
    <w:rsid w:val="002D4065"/>
    <w:rsid w:val="002D4382"/>
    <w:rsid w:val="002D4417"/>
    <w:rsid w:val="002D5BCF"/>
    <w:rsid w:val="002D5DE3"/>
    <w:rsid w:val="002D5EF9"/>
    <w:rsid w:val="002D6A46"/>
    <w:rsid w:val="002D6DFB"/>
    <w:rsid w:val="002D7409"/>
    <w:rsid w:val="002D7802"/>
    <w:rsid w:val="002E0096"/>
    <w:rsid w:val="002E0602"/>
    <w:rsid w:val="002E0918"/>
    <w:rsid w:val="002E092A"/>
    <w:rsid w:val="002E0E70"/>
    <w:rsid w:val="002E0F77"/>
    <w:rsid w:val="002E1D02"/>
    <w:rsid w:val="002E23D7"/>
    <w:rsid w:val="002E2C3F"/>
    <w:rsid w:val="002E321C"/>
    <w:rsid w:val="002E3395"/>
    <w:rsid w:val="002E3632"/>
    <w:rsid w:val="002E372D"/>
    <w:rsid w:val="002E3752"/>
    <w:rsid w:val="002E3C02"/>
    <w:rsid w:val="002E402D"/>
    <w:rsid w:val="002E4321"/>
    <w:rsid w:val="002E521E"/>
    <w:rsid w:val="002E56B6"/>
    <w:rsid w:val="002E5A18"/>
    <w:rsid w:val="002E5CC7"/>
    <w:rsid w:val="002E5D28"/>
    <w:rsid w:val="002E5FE8"/>
    <w:rsid w:val="002E64F6"/>
    <w:rsid w:val="002E651B"/>
    <w:rsid w:val="002E68B5"/>
    <w:rsid w:val="002F0282"/>
    <w:rsid w:val="002F0466"/>
    <w:rsid w:val="002F0D25"/>
    <w:rsid w:val="002F107E"/>
    <w:rsid w:val="002F108E"/>
    <w:rsid w:val="002F1309"/>
    <w:rsid w:val="002F13E0"/>
    <w:rsid w:val="002F15E9"/>
    <w:rsid w:val="002F1890"/>
    <w:rsid w:val="002F24D5"/>
    <w:rsid w:val="002F287E"/>
    <w:rsid w:val="002F2A5D"/>
    <w:rsid w:val="002F2C79"/>
    <w:rsid w:val="002F2CEC"/>
    <w:rsid w:val="002F3295"/>
    <w:rsid w:val="002F3C20"/>
    <w:rsid w:val="002F3CCC"/>
    <w:rsid w:val="002F3E82"/>
    <w:rsid w:val="002F4820"/>
    <w:rsid w:val="002F48A4"/>
    <w:rsid w:val="002F4D8E"/>
    <w:rsid w:val="002F4DFB"/>
    <w:rsid w:val="002F526B"/>
    <w:rsid w:val="002F62B3"/>
    <w:rsid w:val="002F6EE2"/>
    <w:rsid w:val="002F6F1F"/>
    <w:rsid w:val="002F719B"/>
    <w:rsid w:val="002F78FA"/>
    <w:rsid w:val="002F7BA9"/>
    <w:rsid w:val="003007E3"/>
    <w:rsid w:val="003009AD"/>
    <w:rsid w:val="00300A2B"/>
    <w:rsid w:val="00300E29"/>
    <w:rsid w:val="00300F56"/>
    <w:rsid w:val="003014AC"/>
    <w:rsid w:val="00302128"/>
    <w:rsid w:val="003022EA"/>
    <w:rsid w:val="003026A6"/>
    <w:rsid w:val="00302FD4"/>
    <w:rsid w:val="003030D5"/>
    <w:rsid w:val="00303743"/>
    <w:rsid w:val="003037F2"/>
    <w:rsid w:val="00304803"/>
    <w:rsid w:val="0030551E"/>
    <w:rsid w:val="00305618"/>
    <w:rsid w:val="00305DE8"/>
    <w:rsid w:val="00306484"/>
    <w:rsid w:val="003066C7"/>
    <w:rsid w:val="003067AE"/>
    <w:rsid w:val="0030689C"/>
    <w:rsid w:val="00306956"/>
    <w:rsid w:val="00307C70"/>
    <w:rsid w:val="00307E63"/>
    <w:rsid w:val="0031014C"/>
    <w:rsid w:val="003109A6"/>
    <w:rsid w:val="00310A86"/>
    <w:rsid w:val="00310C1B"/>
    <w:rsid w:val="00310CD7"/>
    <w:rsid w:val="0031100B"/>
    <w:rsid w:val="00311C3A"/>
    <w:rsid w:val="00311DD6"/>
    <w:rsid w:val="00312011"/>
    <w:rsid w:val="003129C5"/>
    <w:rsid w:val="00312D96"/>
    <w:rsid w:val="00312DF6"/>
    <w:rsid w:val="003132E1"/>
    <w:rsid w:val="003133F0"/>
    <w:rsid w:val="00313AED"/>
    <w:rsid w:val="00313D46"/>
    <w:rsid w:val="003143EF"/>
    <w:rsid w:val="00314486"/>
    <w:rsid w:val="0031486B"/>
    <w:rsid w:val="00314A56"/>
    <w:rsid w:val="00314B2D"/>
    <w:rsid w:val="00314CEE"/>
    <w:rsid w:val="00314D7F"/>
    <w:rsid w:val="00315396"/>
    <w:rsid w:val="003153BC"/>
    <w:rsid w:val="0031577D"/>
    <w:rsid w:val="00315CA9"/>
    <w:rsid w:val="00315CC0"/>
    <w:rsid w:val="00315FC1"/>
    <w:rsid w:val="003166AA"/>
    <w:rsid w:val="00317372"/>
    <w:rsid w:val="00317BE2"/>
    <w:rsid w:val="003213B5"/>
    <w:rsid w:val="00321573"/>
    <w:rsid w:val="00321864"/>
    <w:rsid w:val="00321DFE"/>
    <w:rsid w:val="003227FA"/>
    <w:rsid w:val="003233E8"/>
    <w:rsid w:val="00323847"/>
    <w:rsid w:val="00323865"/>
    <w:rsid w:val="0032476A"/>
    <w:rsid w:val="00325D13"/>
    <w:rsid w:val="00326348"/>
    <w:rsid w:val="00326D97"/>
    <w:rsid w:val="00326F72"/>
    <w:rsid w:val="00327428"/>
    <w:rsid w:val="0032776F"/>
    <w:rsid w:val="00327DAD"/>
    <w:rsid w:val="00327E82"/>
    <w:rsid w:val="00330D13"/>
    <w:rsid w:val="00330E63"/>
    <w:rsid w:val="003311D4"/>
    <w:rsid w:val="00331D19"/>
    <w:rsid w:val="00331EEF"/>
    <w:rsid w:val="00331F7E"/>
    <w:rsid w:val="00332AD5"/>
    <w:rsid w:val="00332D7F"/>
    <w:rsid w:val="00332E5B"/>
    <w:rsid w:val="003339BF"/>
    <w:rsid w:val="00333BBD"/>
    <w:rsid w:val="003340A6"/>
    <w:rsid w:val="0033437B"/>
    <w:rsid w:val="003344C1"/>
    <w:rsid w:val="0033478B"/>
    <w:rsid w:val="00334E05"/>
    <w:rsid w:val="00334F64"/>
    <w:rsid w:val="00334FCA"/>
    <w:rsid w:val="0033538E"/>
    <w:rsid w:val="003369B5"/>
    <w:rsid w:val="003374B1"/>
    <w:rsid w:val="003379E8"/>
    <w:rsid w:val="0034063D"/>
    <w:rsid w:val="00340DE6"/>
    <w:rsid w:val="003417EA"/>
    <w:rsid w:val="00341C16"/>
    <w:rsid w:val="00342222"/>
    <w:rsid w:val="0034260E"/>
    <w:rsid w:val="003430B2"/>
    <w:rsid w:val="0034370F"/>
    <w:rsid w:val="00343A7E"/>
    <w:rsid w:val="00343AB8"/>
    <w:rsid w:val="00343ABC"/>
    <w:rsid w:val="00344220"/>
    <w:rsid w:val="0034449C"/>
    <w:rsid w:val="00344A84"/>
    <w:rsid w:val="00344C16"/>
    <w:rsid w:val="00344EE6"/>
    <w:rsid w:val="00345431"/>
    <w:rsid w:val="0034548C"/>
    <w:rsid w:val="00345559"/>
    <w:rsid w:val="003456DA"/>
    <w:rsid w:val="00345887"/>
    <w:rsid w:val="00345ECF"/>
    <w:rsid w:val="00346127"/>
    <w:rsid w:val="00346275"/>
    <w:rsid w:val="00346768"/>
    <w:rsid w:val="00346D79"/>
    <w:rsid w:val="0034714F"/>
    <w:rsid w:val="00347379"/>
    <w:rsid w:val="003478CD"/>
    <w:rsid w:val="00347B60"/>
    <w:rsid w:val="00350058"/>
    <w:rsid w:val="0035076F"/>
    <w:rsid w:val="00350E49"/>
    <w:rsid w:val="003514D9"/>
    <w:rsid w:val="00351C2B"/>
    <w:rsid w:val="003521DF"/>
    <w:rsid w:val="0035362D"/>
    <w:rsid w:val="00353676"/>
    <w:rsid w:val="003539CF"/>
    <w:rsid w:val="00353A57"/>
    <w:rsid w:val="00353E60"/>
    <w:rsid w:val="0035412E"/>
    <w:rsid w:val="00354C31"/>
    <w:rsid w:val="003551F1"/>
    <w:rsid w:val="003553A2"/>
    <w:rsid w:val="0035575D"/>
    <w:rsid w:val="003566C7"/>
    <w:rsid w:val="003567B6"/>
    <w:rsid w:val="0035680F"/>
    <w:rsid w:val="00356F37"/>
    <w:rsid w:val="00360477"/>
    <w:rsid w:val="003617E9"/>
    <w:rsid w:val="00361870"/>
    <w:rsid w:val="00361908"/>
    <w:rsid w:val="00361E17"/>
    <w:rsid w:val="00362167"/>
    <w:rsid w:val="0036229C"/>
    <w:rsid w:val="003626D7"/>
    <w:rsid w:val="003632B4"/>
    <w:rsid w:val="003635A0"/>
    <w:rsid w:val="00363B91"/>
    <w:rsid w:val="003649F5"/>
    <w:rsid w:val="0036501A"/>
    <w:rsid w:val="003653CD"/>
    <w:rsid w:val="003657BC"/>
    <w:rsid w:val="003657ED"/>
    <w:rsid w:val="00365A53"/>
    <w:rsid w:val="00365F1B"/>
    <w:rsid w:val="0036618B"/>
    <w:rsid w:val="00366BD4"/>
    <w:rsid w:val="00366CA6"/>
    <w:rsid w:val="00367047"/>
    <w:rsid w:val="00367211"/>
    <w:rsid w:val="003700B5"/>
    <w:rsid w:val="003708E5"/>
    <w:rsid w:val="00370E35"/>
    <w:rsid w:val="00371003"/>
    <w:rsid w:val="003719F5"/>
    <w:rsid w:val="00371C3D"/>
    <w:rsid w:val="00372976"/>
    <w:rsid w:val="003729C2"/>
    <w:rsid w:val="00372EB2"/>
    <w:rsid w:val="003732FD"/>
    <w:rsid w:val="00374151"/>
    <w:rsid w:val="00374A97"/>
    <w:rsid w:val="00375792"/>
    <w:rsid w:val="00375815"/>
    <w:rsid w:val="0037591A"/>
    <w:rsid w:val="003759FE"/>
    <w:rsid w:val="00375B88"/>
    <w:rsid w:val="00375C83"/>
    <w:rsid w:val="003768A3"/>
    <w:rsid w:val="00376D7D"/>
    <w:rsid w:val="00376F64"/>
    <w:rsid w:val="003776B6"/>
    <w:rsid w:val="003777A6"/>
    <w:rsid w:val="003801A5"/>
    <w:rsid w:val="0038072B"/>
    <w:rsid w:val="00380ABD"/>
    <w:rsid w:val="00380AE0"/>
    <w:rsid w:val="00380EA0"/>
    <w:rsid w:val="003813B9"/>
    <w:rsid w:val="00381703"/>
    <w:rsid w:val="00381723"/>
    <w:rsid w:val="00381830"/>
    <w:rsid w:val="00381DFE"/>
    <w:rsid w:val="0038309A"/>
    <w:rsid w:val="003832BB"/>
    <w:rsid w:val="00383485"/>
    <w:rsid w:val="0038349D"/>
    <w:rsid w:val="00383607"/>
    <w:rsid w:val="00383BFC"/>
    <w:rsid w:val="00383F57"/>
    <w:rsid w:val="00384685"/>
    <w:rsid w:val="003847DE"/>
    <w:rsid w:val="00384B06"/>
    <w:rsid w:val="00384D28"/>
    <w:rsid w:val="00386038"/>
    <w:rsid w:val="00386988"/>
    <w:rsid w:val="00386C72"/>
    <w:rsid w:val="003872C9"/>
    <w:rsid w:val="0038757F"/>
    <w:rsid w:val="0038759D"/>
    <w:rsid w:val="00390A24"/>
    <w:rsid w:val="00390FF2"/>
    <w:rsid w:val="003911C5"/>
    <w:rsid w:val="003911CE"/>
    <w:rsid w:val="00391462"/>
    <w:rsid w:val="003918F1"/>
    <w:rsid w:val="003922F2"/>
    <w:rsid w:val="00392DFB"/>
    <w:rsid w:val="0039319D"/>
    <w:rsid w:val="00393620"/>
    <w:rsid w:val="00393F02"/>
    <w:rsid w:val="00394FC1"/>
    <w:rsid w:val="00395020"/>
    <w:rsid w:val="00395313"/>
    <w:rsid w:val="003955A2"/>
    <w:rsid w:val="00395C2A"/>
    <w:rsid w:val="00396A73"/>
    <w:rsid w:val="00396D08"/>
    <w:rsid w:val="00397BA9"/>
    <w:rsid w:val="00397F85"/>
    <w:rsid w:val="003A0143"/>
    <w:rsid w:val="003A03C1"/>
    <w:rsid w:val="003A03F7"/>
    <w:rsid w:val="003A045E"/>
    <w:rsid w:val="003A1498"/>
    <w:rsid w:val="003A1514"/>
    <w:rsid w:val="003A236A"/>
    <w:rsid w:val="003A23E8"/>
    <w:rsid w:val="003A255A"/>
    <w:rsid w:val="003A3531"/>
    <w:rsid w:val="003A3AE9"/>
    <w:rsid w:val="003A3CA7"/>
    <w:rsid w:val="003A408A"/>
    <w:rsid w:val="003A453A"/>
    <w:rsid w:val="003A4A05"/>
    <w:rsid w:val="003A4A10"/>
    <w:rsid w:val="003A4A33"/>
    <w:rsid w:val="003A58C0"/>
    <w:rsid w:val="003A5A29"/>
    <w:rsid w:val="003A5AE7"/>
    <w:rsid w:val="003A6164"/>
    <w:rsid w:val="003A6468"/>
    <w:rsid w:val="003A671D"/>
    <w:rsid w:val="003A676E"/>
    <w:rsid w:val="003A6905"/>
    <w:rsid w:val="003A6D7E"/>
    <w:rsid w:val="003A7226"/>
    <w:rsid w:val="003A722F"/>
    <w:rsid w:val="003A736A"/>
    <w:rsid w:val="003A75DB"/>
    <w:rsid w:val="003A7CD0"/>
    <w:rsid w:val="003A7D50"/>
    <w:rsid w:val="003B08A9"/>
    <w:rsid w:val="003B0D53"/>
    <w:rsid w:val="003B1852"/>
    <w:rsid w:val="003B255E"/>
    <w:rsid w:val="003B3CB2"/>
    <w:rsid w:val="003B3F3D"/>
    <w:rsid w:val="003B4160"/>
    <w:rsid w:val="003B4566"/>
    <w:rsid w:val="003B4CE2"/>
    <w:rsid w:val="003B4FD1"/>
    <w:rsid w:val="003B4FFF"/>
    <w:rsid w:val="003B6227"/>
    <w:rsid w:val="003B6401"/>
    <w:rsid w:val="003B6605"/>
    <w:rsid w:val="003B67F6"/>
    <w:rsid w:val="003B6D0E"/>
    <w:rsid w:val="003B6E9F"/>
    <w:rsid w:val="003B6F40"/>
    <w:rsid w:val="003B719E"/>
    <w:rsid w:val="003B7311"/>
    <w:rsid w:val="003B756E"/>
    <w:rsid w:val="003C0D6B"/>
    <w:rsid w:val="003C14FC"/>
    <w:rsid w:val="003C1676"/>
    <w:rsid w:val="003C1808"/>
    <w:rsid w:val="003C28A1"/>
    <w:rsid w:val="003C2D2F"/>
    <w:rsid w:val="003C3579"/>
    <w:rsid w:val="003C3B3D"/>
    <w:rsid w:val="003C3B6C"/>
    <w:rsid w:val="003C3C2C"/>
    <w:rsid w:val="003C3FE4"/>
    <w:rsid w:val="003C4188"/>
    <w:rsid w:val="003C42DE"/>
    <w:rsid w:val="003C54B3"/>
    <w:rsid w:val="003C5686"/>
    <w:rsid w:val="003C5DF0"/>
    <w:rsid w:val="003C6248"/>
    <w:rsid w:val="003C675A"/>
    <w:rsid w:val="003C6CC1"/>
    <w:rsid w:val="003C6CD9"/>
    <w:rsid w:val="003C734D"/>
    <w:rsid w:val="003C7758"/>
    <w:rsid w:val="003C7AA5"/>
    <w:rsid w:val="003C7F9F"/>
    <w:rsid w:val="003C7FB4"/>
    <w:rsid w:val="003D079E"/>
    <w:rsid w:val="003D0A72"/>
    <w:rsid w:val="003D18C7"/>
    <w:rsid w:val="003D1F10"/>
    <w:rsid w:val="003D1F77"/>
    <w:rsid w:val="003D260D"/>
    <w:rsid w:val="003D267E"/>
    <w:rsid w:val="003D273F"/>
    <w:rsid w:val="003D2957"/>
    <w:rsid w:val="003D37DD"/>
    <w:rsid w:val="003D40EA"/>
    <w:rsid w:val="003D4444"/>
    <w:rsid w:val="003D477D"/>
    <w:rsid w:val="003D4B7C"/>
    <w:rsid w:val="003D4BAE"/>
    <w:rsid w:val="003D4D7A"/>
    <w:rsid w:val="003D53A3"/>
    <w:rsid w:val="003D53C5"/>
    <w:rsid w:val="003D54A7"/>
    <w:rsid w:val="003D575D"/>
    <w:rsid w:val="003D59EA"/>
    <w:rsid w:val="003D5DB2"/>
    <w:rsid w:val="003D61B6"/>
    <w:rsid w:val="003D62E4"/>
    <w:rsid w:val="003D76B7"/>
    <w:rsid w:val="003D7A0A"/>
    <w:rsid w:val="003D7AEA"/>
    <w:rsid w:val="003D7D73"/>
    <w:rsid w:val="003D7E9C"/>
    <w:rsid w:val="003E0306"/>
    <w:rsid w:val="003E049B"/>
    <w:rsid w:val="003E0A37"/>
    <w:rsid w:val="003E159D"/>
    <w:rsid w:val="003E1851"/>
    <w:rsid w:val="003E1E32"/>
    <w:rsid w:val="003E24A9"/>
    <w:rsid w:val="003E2D38"/>
    <w:rsid w:val="003E334E"/>
    <w:rsid w:val="003E351C"/>
    <w:rsid w:val="003E3553"/>
    <w:rsid w:val="003E3E58"/>
    <w:rsid w:val="003E41F2"/>
    <w:rsid w:val="003E525F"/>
    <w:rsid w:val="003E5288"/>
    <w:rsid w:val="003E54E1"/>
    <w:rsid w:val="003E56D4"/>
    <w:rsid w:val="003E5961"/>
    <w:rsid w:val="003E5B8A"/>
    <w:rsid w:val="003E5D23"/>
    <w:rsid w:val="003E5EF0"/>
    <w:rsid w:val="003E6AD1"/>
    <w:rsid w:val="003E74C3"/>
    <w:rsid w:val="003E7CD3"/>
    <w:rsid w:val="003F0142"/>
    <w:rsid w:val="003F01C3"/>
    <w:rsid w:val="003F079C"/>
    <w:rsid w:val="003F0863"/>
    <w:rsid w:val="003F0DB1"/>
    <w:rsid w:val="003F0EB7"/>
    <w:rsid w:val="003F0FED"/>
    <w:rsid w:val="003F1078"/>
    <w:rsid w:val="003F1268"/>
    <w:rsid w:val="003F16B0"/>
    <w:rsid w:val="003F1DD8"/>
    <w:rsid w:val="003F21D7"/>
    <w:rsid w:val="003F29B5"/>
    <w:rsid w:val="003F2B5E"/>
    <w:rsid w:val="003F2D68"/>
    <w:rsid w:val="003F2FB0"/>
    <w:rsid w:val="003F316F"/>
    <w:rsid w:val="003F32E3"/>
    <w:rsid w:val="003F42FC"/>
    <w:rsid w:val="003F4777"/>
    <w:rsid w:val="003F47C4"/>
    <w:rsid w:val="003F52EE"/>
    <w:rsid w:val="003F53E3"/>
    <w:rsid w:val="003F5752"/>
    <w:rsid w:val="003F5B19"/>
    <w:rsid w:val="003F5C9E"/>
    <w:rsid w:val="003F5CD2"/>
    <w:rsid w:val="003F5DEA"/>
    <w:rsid w:val="003F5E82"/>
    <w:rsid w:val="003F62F4"/>
    <w:rsid w:val="003F6968"/>
    <w:rsid w:val="003F7380"/>
    <w:rsid w:val="003F74F0"/>
    <w:rsid w:val="003F7861"/>
    <w:rsid w:val="003F7BBC"/>
    <w:rsid w:val="003F7BFF"/>
    <w:rsid w:val="003F7E0E"/>
    <w:rsid w:val="004000E0"/>
    <w:rsid w:val="00400210"/>
    <w:rsid w:val="00400930"/>
    <w:rsid w:val="004009B6"/>
    <w:rsid w:val="00401346"/>
    <w:rsid w:val="00401577"/>
    <w:rsid w:val="00401771"/>
    <w:rsid w:val="004019DE"/>
    <w:rsid w:val="00401CE2"/>
    <w:rsid w:val="004024EE"/>
    <w:rsid w:val="00402AB3"/>
    <w:rsid w:val="00403765"/>
    <w:rsid w:val="00403A1F"/>
    <w:rsid w:val="00403BEE"/>
    <w:rsid w:val="004041D9"/>
    <w:rsid w:val="004042A6"/>
    <w:rsid w:val="0040503D"/>
    <w:rsid w:val="0040565A"/>
    <w:rsid w:val="004059AA"/>
    <w:rsid w:val="00405FDE"/>
    <w:rsid w:val="0040623F"/>
    <w:rsid w:val="0040638E"/>
    <w:rsid w:val="004065F4"/>
    <w:rsid w:val="00406881"/>
    <w:rsid w:val="00406DBC"/>
    <w:rsid w:val="00407472"/>
    <w:rsid w:val="00407C6A"/>
    <w:rsid w:val="004113F1"/>
    <w:rsid w:val="00411655"/>
    <w:rsid w:val="004118BC"/>
    <w:rsid w:val="00411B18"/>
    <w:rsid w:val="00411F30"/>
    <w:rsid w:val="00412220"/>
    <w:rsid w:val="00412D3B"/>
    <w:rsid w:val="004136EF"/>
    <w:rsid w:val="00413790"/>
    <w:rsid w:val="00414250"/>
    <w:rsid w:val="0041438E"/>
    <w:rsid w:val="0041471E"/>
    <w:rsid w:val="004147DA"/>
    <w:rsid w:val="0041552B"/>
    <w:rsid w:val="00415B6F"/>
    <w:rsid w:val="00415B82"/>
    <w:rsid w:val="00415C79"/>
    <w:rsid w:val="004168C9"/>
    <w:rsid w:val="00416F0A"/>
    <w:rsid w:val="004172AD"/>
    <w:rsid w:val="004175B0"/>
    <w:rsid w:val="00417A8E"/>
    <w:rsid w:val="00420AE7"/>
    <w:rsid w:val="00420CC3"/>
    <w:rsid w:val="00421076"/>
    <w:rsid w:val="004218A1"/>
    <w:rsid w:val="0042246A"/>
    <w:rsid w:val="004224C6"/>
    <w:rsid w:val="00422968"/>
    <w:rsid w:val="00422E1A"/>
    <w:rsid w:val="00422ED8"/>
    <w:rsid w:val="00423914"/>
    <w:rsid w:val="004239AB"/>
    <w:rsid w:val="00423D64"/>
    <w:rsid w:val="004240DE"/>
    <w:rsid w:val="004248BA"/>
    <w:rsid w:val="00424C2E"/>
    <w:rsid w:val="00425439"/>
    <w:rsid w:val="004261F1"/>
    <w:rsid w:val="00426553"/>
    <w:rsid w:val="004276F5"/>
    <w:rsid w:val="00427876"/>
    <w:rsid w:val="00427BC9"/>
    <w:rsid w:val="0043058D"/>
    <w:rsid w:val="00430675"/>
    <w:rsid w:val="00430A94"/>
    <w:rsid w:val="00430B14"/>
    <w:rsid w:val="00430BAA"/>
    <w:rsid w:val="004314A8"/>
    <w:rsid w:val="00431565"/>
    <w:rsid w:val="00431E1B"/>
    <w:rsid w:val="00431E76"/>
    <w:rsid w:val="00431F1D"/>
    <w:rsid w:val="0043202D"/>
    <w:rsid w:val="004320A8"/>
    <w:rsid w:val="004320F4"/>
    <w:rsid w:val="0043230B"/>
    <w:rsid w:val="004323B7"/>
    <w:rsid w:val="00433167"/>
    <w:rsid w:val="00433183"/>
    <w:rsid w:val="00434A9B"/>
    <w:rsid w:val="004351B0"/>
    <w:rsid w:val="00435E4C"/>
    <w:rsid w:val="0043640C"/>
    <w:rsid w:val="00436443"/>
    <w:rsid w:val="00436B6E"/>
    <w:rsid w:val="00437C40"/>
    <w:rsid w:val="00437C79"/>
    <w:rsid w:val="00440857"/>
    <w:rsid w:val="004409EA"/>
    <w:rsid w:val="0044134F"/>
    <w:rsid w:val="00441731"/>
    <w:rsid w:val="00441937"/>
    <w:rsid w:val="00441C61"/>
    <w:rsid w:val="00441DE1"/>
    <w:rsid w:val="00442F78"/>
    <w:rsid w:val="0044314F"/>
    <w:rsid w:val="0044358C"/>
    <w:rsid w:val="00443E51"/>
    <w:rsid w:val="00443F68"/>
    <w:rsid w:val="004440F0"/>
    <w:rsid w:val="0044444E"/>
    <w:rsid w:val="004445AD"/>
    <w:rsid w:val="004448E5"/>
    <w:rsid w:val="00444B8B"/>
    <w:rsid w:val="00444C34"/>
    <w:rsid w:val="004451A0"/>
    <w:rsid w:val="00445AE1"/>
    <w:rsid w:val="00445F5A"/>
    <w:rsid w:val="00446240"/>
    <w:rsid w:val="00446A82"/>
    <w:rsid w:val="00446C80"/>
    <w:rsid w:val="00447309"/>
    <w:rsid w:val="004474A5"/>
    <w:rsid w:val="00447E31"/>
    <w:rsid w:val="00450127"/>
    <w:rsid w:val="0045019A"/>
    <w:rsid w:val="00450BE4"/>
    <w:rsid w:val="00450CE3"/>
    <w:rsid w:val="00450E62"/>
    <w:rsid w:val="00450FE4"/>
    <w:rsid w:val="0045268D"/>
    <w:rsid w:val="004533E9"/>
    <w:rsid w:val="004538E3"/>
    <w:rsid w:val="00453984"/>
    <w:rsid w:val="00454452"/>
    <w:rsid w:val="004550C6"/>
    <w:rsid w:val="004551A7"/>
    <w:rsid w:val="00455332"/>
    <w:rsid w:val="00455982"/>
    <w:rsid w:val="00455EB1"/>
    <w:rsid w:val="00455FA7"/>
    <w:rsid w:val="004562FC"/>
    <w:rsid w:val="0045631C"/>
    <w:rsid w:val="00456906"/>
    <w:rsid w:val="00456C99"/>
    <w:rsid w:val="00457823"/>
    <w:rsid w:val="004600C8"/>
    <w:rsid w:val="004606DF"/>
    <w:rsid w:val="004607C5"/>
    <w:rsid w:val="00460A42"/>
    <w:rsid w:val="00461526"/>
    <w:rsid w:val="00461C9A"/>
    <w:rsid w:val="00462439"/>
    <w:rsid w:val="00463070"/>
    <w:rsid w:val="004635E3"/>
    <w:rsid w:val="004639FB"/>
    <w:rsid w:val="00464088"/>
    <w:rsid w:val="0046517A"/>
    <w:rsid w:val="004652C0"/>
    <w:rsid w:val="00465D39"/>
    <w:rsid w:val="00465D77"/>
    <w:rsid w:val="00465D80"/>
    <w:rsid w:val="0046629A"/>
    <w:rsid w:val="00466678"/>
    <w:rsid w:val="00466727"/>
    <w:rsid w:val="00466A89"/>
    <w:rsid w:val="00466C2C"/>
    <w:rsid w:val="00467062"/>
    <w:rsid w:val="004671C3"/>
    <w:rsid w:val="00467264"/>
    <w:rsid w:val="00467BCB"/>
    <w:rsid w:val="0047025D"/>
    <w:rsid w:val="0047032E"/>
    <w:rsid w:val="00470591"/>
    <w:rsid w:val="004712B0"/>
    <w:rsid w:val="00471318"/>
    <w:rsid w:val="00472673"/>
    <w:rsid w:val="00472712"/>
    <w:rsid w:val="00472764"/>
    <w:rsid w:val="0047316A"/>
    <w:rsid w:val="00473354"/>
    <w:rsid w:val="00473550"/>
    <w:rsid w:val="00473A02"/>
    <w:rsid w:val="0047418C"/>
    <w:rsid w:val="004744DE"/>
    <w:rsid w:val="0047455F"/>
    <w:rsid w:val="00474BBE"/>
    <w:rsid w:val="00474DF0"/>
    <w:rsid w:val="00474F22"/>
    <w:rsid w:val="00474F6A"/>
    <w:rsid w:val="00474FBA"/>
    <w:rsid w:val="00475326"/>
    <w:rsid w:val="004754F9"/>
    <w:rsid w:val="00475999"/>
    <w:rsid w:val="00475D98"/>
    <w:rsid w:val="0047646C"/>
    <w:rsid w:val="00476A29"/>
    <w:rsid w:val="00476E8F"/>
    <w:rsid w:val="00477A58"/>
    <w:rsid w:val="004803CA"/>
    <w:rsid w:val="0048113F"/>
    <w:rsid w:val="004813C0"/>
    <w:rsid w:val="004815B5"/>
    <w:rsid w:val="00483074"/>
    <w:rsid w:val="00483346"/>
    <w:rsid w:val="00483372"/>
    <w:rsid w:val="00483482"/>
    <w:rsid w:val="00484262"/>
    <w:rsid w:val="00484BE0"/>
    <w:rsid w:val="004851AD"/>
    <w:rsid w:val="00485790"/>
    <w:rsid w:val="00485B30"/>
    <w:rsid w:val="0048615B"/>
    <w:rsid w:val="00486515"/>
    <w:rsid w:val="00486D8F"/>
    <w:rsid w:val="0048733A"/>
    <w:rsid w:val="004874E8"/>
    <w:rsid w:val="00487E31"/>
    <w:rsid w:val="004902D1"/>
    <w:rsid w:val="00490F91"/>
    <w:rsid w:val="00491128"/>
    <w:rsid w:val="004911CA"/>
    <w:rsid w:val="00491B98"/>
    <w:rsid w:val="00491F35"/>
    <w:rsid w:val="0049203B"/>
    <w:rsid w:val="004921B3"/>
    <w:rsid w:val="004923E7"/>
    <w:rsid w:val="00492D8E"/>
    <w:rsid w:val="00492D9F"/>
    <w:rsid w:val="00492EAC"/>
    <w:rsid w:val="00493180"/>
    <w:rsid w:val="00493952"/>
    <w:rsid w:val="004939B7"/>
    <w:rsid w:val="0049482F"/>
    <w:rsid w:val="00494917"/>
    <w:rsid w:val="00494957"/>
    <w:rsid w:val="00494A6C"/>
    <w:rsid w:val="004958B2"/>
    <w:rsid w:val="00495EBB"/>
    <w:rsid w:val="004961AE"/>
    <w:rsid w:val="004961C5"/>
    <w:rsid w:val="00496621"/>
    <w:rsid w:val="00496B36"/>
    <w:rsid w:val="0049710B"/>
    <w:rsid w:val="004A01FB"/>
    <w:rsid w:val="004A0537"/>
    <w:rsid w:val="004A057B"/>
    <w:rsid w:val="004A0EEA"/>
    <w:rsid w:val="004A12FD"/>
    <w:rsid w:val="004A252C"/>
    <w:rsid w:val="004A26BD"/>
    <w:rsid w:val="004A3ECD"/>
    <w:rsid w:val="004A4B17"/>
    <w:rsid w:val="004A505E"/>
    <w:rsid w:val="004A56E8"/>
    <w:rsid w:val="004A62C0"/>
    <w:rsid w:val="004A632E"/>
    <w:rsid w:val="004A6CA0"/>
    <w:rsid w:val="004A6E78"/>
    <w:rsid w:val="004A73E1"/>
    <w:rsid w:val="004A78D6"/>
    <w:rsid w:val="004A7DA0"/>
    <w:rsid w:val="004B00A1"/>
    <w:rsid w:val="004B01E8"/>
    <w:rsid w:val="004B0247"/>
    <w:rsid w:val="004B04AF"/>
    <w:rsid w:val="004B0884"/>
    <w:rsid w:val="004B0955"/>
    <w:rsid w:val="004B0A0B"/>
    <w:rsid w:val="004B0CC3"/>
    <w:rsid w:val="004B14BD"/>
    <w:rsid w:val="004B2138"/>
    <w:rsid w:val="004B2490"/>
    <w:rsid w:val="004B250E"/>
    <w:rsid w:val="004B2928"/>
    <w:rsid w:val="004B2A8D"/>
    <w:rsid w:val="004B2EDE"/>
    <w:rsid w:val="004B30CE"/>
    <w:rsid w:val="004B3210"/>
    <w:rsid w:val="004B389E"/>
    <w:rsid w:val="004B3BF3"/>
    <w:rsid w:val="004B4428"/>
    <w:rsid w:val="004B4448"/>
    <w:rsid w:val="004B4744"/>
    <w:rsid w:val="004B48B7"/>
    <w:rsid w:val="004B4B6D"/>
    <w:rsid w:val="004B5005"/>
    <w:rsid w:val="004B625B"/>
    <w:rsid w:val="004B642B"/>
    <w:rsid w:val="004B706C"/>
    <w:rsid w:val="004B7771"/>
    <w:rsid w:val="004B7A44"/>
    <w:rsid w:val="004B7E0D"/>
    <w:rsid w:val="004C03D0"/>
    <w:rsid w:val="004C0AB6"/>
    <w:rsid w:val="004C119A"/>
    <w:rsid w:val="004C11F7"/>
    <w:rsid w:val="004C12C5"/>
    <w:rsid w:val="004C1832"/>
    <w:rsid w:val="004C1D5B"/>
    <w:rsid w:val="004C20D4"/>
    <w:rsid w:val="004C2302"/>
    <w:rsid w:val="004C2C4D"/>
    <w:rsid w:val="004C2F3C"/>
    <w:rsid w:val="004C316C"/>
    <w:rsid w:val="004C3344"/>
    <w:rsid w:val="004C3A64"/>
    <w:rsid w:val="004C3A9F"/>
    <w:rsid w:val="004C4735"/>
    <w:rsid w:val="004C47BF"/>
    <w:rsid w:val="004C492D"/>
    <w:rsid w:val="004C4EF6"/>
    <w:rsid w:val="004C5395"/>
    <w:rsid w:val="004C5436"/>
    <w:rsid w:val="004C564D"/>
    <w:rsid w:val="004C5A66"/>
    <w:rsid w:val="004C5C2B"/>
    <w:rsid w:val="004C5CC8"/>
    <w:rsid w:val="004C6E4A"/>
    <w:rsid w:val="004C76A6"/>
    <w:rsid w:val="004C7D40"/>
    <w:rsid w:val="004D03B2"/>
    <w:rsid w:val="004D0BC3"/>
    <w:rsid w:val="004D0E59"/>
    <w:rsid w:val="004D10E9"/>
    <w:rsid w:val="004D1166"/>
    <w:rsid w:val="004D15BC"/>
    <w:rsid w:val="004D16F9"/>
    <w:rsid w:val="004D1845"/>
    <w:rsid w:val="004D1BFA"/>
    <w:rsid w:val="004D24F4"/>
    <w:rsid w:val="004D389B"/>
    <w:rsid w:val="004D38F9"/>
    <w:rsid w:val="004D3E0E"/>
    <w:rsid w:val="004D44CA"/>
    <w:rsid w:val="004D4806"/>
    <w:rsid w:val="004D493F"/>
    <w:rsid w:val="004D500A"/>
    <w:rsid w:val="004D51EA"/>
    <w:rsid w:val="004D52CF"/>
    <w:rsid w:val="004D5847"/>
    <w:rsid w:val="004D6546"/>
    <w:rsid w:val="004D6634"/>
    <w:rsid w:val="004D6DFA"/>
    <w:rsid w:val="004D709F"/>
    <w:rsid w:val="004D756C"/>
    <w:rsid w:val="004D7893"/>
    <w:rsid w:val="004D7CDD"/>
    <w:rsid w:val="004E0974"/>
    <w:rsid w:val="004E0E79"/>
    <w:rsid w:val="004E0F8F"/>
    <w:rsid w:val="004E0FF5"/>
    <w:rsid w:val="004E10F5"/>
    <w:rsid w:val="004E14CE"/>
    <w:rsid w:val="004E1600"/>
    <w:rsid w:val="004E16F7"/>
    <w:rsid w:val="004E1943"/>
    <w:rsid w:val="004E1CF8"/>
    <w:rsid w:val="004E1E4C"/>
    <w:rsid w:val="004E2032"/>
    <w:rsid w:val="004E24F2"/>
    <w:rsid w:val="004E2612"/>
    <w:rsid w:val="004E2909"/>
    <w:rsid w:val="004E2F5E"/>
    <w:rsid w:val="004E3371"/>
    <w:rsid w:val="004E3A41"/>
    <w:rsid w:val="004E3D04"/>
    <w:rsid w:val="004E3D58"/>
    <w:rsid w:val="004E3DFE"/>
    <w:rsid w:val="004E3F19"/>
    <w:rsid w:val="004E42C9"/>
    <w:rsid w:val="004E4887"/>
    <w:rsid w:val="004E4FEE"/>
    <w:rsid w:val="004E54D5"/>
    <w:rsid w:val="004E5F04"/>
    <w:rsid w:val="004E63AE"/>
    <w:rsid w:val="004E63DF"/>
    <w:rsid w:val="004E6754"/>
    <w:rsid w:val="004E6769"/>
    <w:rsid w:val="004E69D6"/>
    <w:rsid w:val="004E6CBA"/>
    <w:rsid w:val="004E7355"/>
    <w:rsid w:val="004E74E9"/>
    <w:rsid w:val="004E782B"/>
    <w:rsid w:val="004E7F46"/>
    <w:rsid w:val="004F01CE"/>
    <w:rsid w:val="004F030D"/>
    <w:rsid w:val="004F044F"/>
    <w:rsid w:val="004F0BFB"/>
    <w:rsid w:val="004F0DDD"/>
    <w:rsid w:val="004F0F0C"/>
    <w:rsid w:val="004F156E"/>
    <w:rsid w:val="004F1847"/>
    <w:rsid w:val="004F221A"/>
    <w:rsid w:val="004F2ABC"/>
    <w:rsid w:val="004F3F96"/>
    <w:rsid w:val="004F3FD2"/>
    <w:rsid w:val="004F4530"/>
    <w:rsid w:val="004F47C7"/>
    <w:rsid w:val="004F4FB0"/>
    <w:rsid w:val="004F56CB"/>
    <w:rsid w:val="004F6098"/>
    <w:rsid w:val="004F65B5"/>
    <w:rsid w:val="004F66A4"/>
    <w:rsid w:val="004F69A3"/>
    <w:rsid w:val="004F6C49"/>
    <w:rsid w:val="004F6FE0"/>
    <w:rsid w:val="004F7BE3"/>
    <w:rsid w:val="00500B43"/>
    <w:rsid w:val="00500D35"/>
    <w:rsid w:val="005013C1"/>
    <w:rsid w:val="005016DD"/>
    <w:rsid w:val="00501BA7"/>
    <w:rsid w:val="00501D18"/>
    <w:rsid w:val="005020F0"/>
    <w:rsid w:val="0050391D"/>
    <w:rsid w:val="00503B35"/>
    <w:rsid w:val="00504E87"/>
    <w:rsid w:val="00504EF9"/>
    <w:rsid w:val="00504FEE"/>
    <w:rsid w:val="005057AD"/>
    <w:rsid w:val="00505BDA"/>
    <w:rsid w:val="005063CE"/>
    <w:rsid w:val="00506702"/>
    <w:rsid w:val="005067B3"/>
    <w:rsid w:val="00506831"/>
    <w:rsid w:val="00507BDF"/>
    <w:rsid w:val="00510518"/>
    <w:rsid w:val="00510574"/>
    <w:rsid w:val="00510E37"/>
    <w:rsid w:val="00510F80"/>
    <w:rsid w:val="00511288"/>
    <w:rsid w:val="00511966"/>
    <w:rsid w:val="00511A4E"/>
    <w:rsid w:val="00511A84"/>
    <w:rsid w:val="00511B06"/>
    <w:rsid w:val="00511C65"/>
    <w:rsid w:val="00511D01"/>
    <w:rsid w:val="005124A9"/>
    <w:rsid w:val="0051265B"/>
    <w:rsid w:val="005128A2"/>
    <w:rsid w:val="00512A78"/>
    <w:rsid w:val="00512D0E"/>
    <w:rsid w:val="00513370"/>
    <w:rsid w:val="005139CA"/>
    <w:rsid w:val="00513DCE"/>
    <w:rsid w:val="0051408D"/>
    <w:rsid w:val="005143C7"/>
    <w:rsid w:val="0051463A"/>
    <w:rsid w:val="00514B2B"/>
    <w:rsid w:val="00514BA8"/>
    <w:rsid w:val="005151FE"/>
    <w:rsid w:val="00515222"/>
    <w:rsid w:val="00516C50"/>
    <w:rsid w:val="00516DB7"/>
    <w:rsid w:val="00516DD7"/>
    <w:rsid w:val="005174FC"/>
    <w:rsid w:val="005176CF"/>
    <w:rsid w:val="00517EA3"/>
    <w:rsid w:val="0052012D"/>
    <w:rsid w:val="00520172"/>
    <w:rsid w:val="005202AD"/>
    <w:rsid w:val="005206F4"/>
    <w:rsid w:val="0052080F"/>
    <w:rsid w:val="005209A8"/>
    <w:rsid w:val="00520ABB"/>
    <w:rsid w:val="00520C15"/>
    <w:rsid w:val="00520C93"/>
    <w:rsid w:val="005216D0"/>
    <w:rsid w:val="00521D9C"/>
    <w:rsid w:val="00522AF0"/>
    <w:rsid w:val="00522C79"/>
    <w:rsid w:val="00524008"/>
    <w:rsid w:val="005244B1"/>
    <w:rsid w:val="005247EF"/>
    <w:rsid w:val="00524C72"/>
    <w:rsid w:val="00524D50"/>
    <w:rsid w:val="005250D6"/>
    <w:rsid w:val="00525315"/>
    <w:rsid w:val="0052561A"/>
    <w:rsid w:val="00525904"/>
    <w:rsid w:val="005259AA"/>
    <w:rsid w:val="00525A0A"/>
    <w:rsid w:val="005269C4"/>
    <w:rsid w:val="00526E12"/>
    <w:rsid w:val="00526FB3"/>
    <w:rsid w:val="00527558"/>
    <w:rsid w:val="00527F46"/>
    <w:rsid w:val="005310AA"/>
    <w:rsid w:val="005319F5"/>
    <w:rsid w:val="00531E3C"/>
    <w:rsid w:val="005321EE"/>
    <w:rsid w:val="005328DF"/>
    <w:rsid w:val="00532903"/>
    <w:rsid w:val="00532D82"/>
    <w:rsid w:val="00533010"/>
    <w:rsid w:val="005330BE"/>
    <w:rsid w:val="005336FB"/>
    <w:rsid w:val="00533722"/>
    <w:rsid w:val="005339A9"/>
    <w:rsid w:val="00533B3C"/>
    <w:rsid w:val="00533ECE"/>
    <w:rsid w:val="00533EFD"/>
    <w:rsid w:val="00533F37"/>
    <w:rsid w:val="005341CA"/>
    <w:rsid w:val="005341EA"/>
    <w:rsid w:val="0053450D"/>
    <w:rsid w:val="00534BF0"/>
    <w:rsid w:val="00534FC5"/>
    <w:rsid w:val="00535089"/>
    <w:rsid w:val="005351DD"/>
    <w:rsid w:val="00535BFF"/>
    <w:rsid w:val="005366AA"/>
    <w:rsid w:val="00536A25"/>
    <w:rsid w:val="00536EDC"/>
    <w:rsid w:val="00537607"/>
    <w:rsid w:val="00537CB2"/>
    <w:rsid w:val="00537EFC"/>
    <w:rsid w:val="0054020E"/>
    <w:rsid w:val="00540E95"/>
    <w:rsid w:val="00541768"/>
    <w:rsid w:val="00542B46"/>
    <w:rsid w:val="00542BDF"/>
    <w:rsid w:val="0054401E"/>
    <w:rsid w:val="005440CB"/>
    <w:rsid w:val="005443ED"/>
    <w:rsid w:val="0054479F"/>
    <w:rsid w:val="00544B0E"/>
    <w:rsid w:val="00545817"/>
    <w:rsid w:val="00545CFB"/>
    <w:rsid w:val="00545E4B"/>
    <w:rsid w:val="00545F05"/>
    <w:rsid w:val="00546974"/>
    <w:rsid w:val="00547F46"/>
    <w:rsid w:val="00550102"/>
    <w:rsid w:val="00550B9C"/>
    <w:rsid w:val="00550CE3"/>
    <w:rsid w:val="00550E9D"/>
    <w:rsid w:val="00551070"/>
    <w:rsid w:val="005511F0"/>
    <w:rsid w:val="005512DE"/>
    <w:rsid w:val="00551342"/>
    <w:rsid w:val="005515DB"/>
    <w:rsid w:val="00551616"/>
    <w:rsid w:val="00551956"/>
    <w:rsid w:val="00551EDA"/>
    <w:rsid w:val="00552BB8"/>
    <w:rsid w:val="00552D51"/>
    <w:rsid w:val="00552ED3"/>
    <w:rsid w:val="005530B4"/>
    <w:rsid w:val="005535D9"/>
    <w:rsid w:val="0055383D"/>
    <w:rsid w:val="00553B98"/>
    <w:rsid w:val="00554168"/>
    <w:rsid w:val="0055416C"/>
    <w:rsid w:val="005549D0"/>
    <w:rsid w:val="00554A4C"/>
    <w:rsid w:val="005552DA"/>
    <w:rsid w:val="005559AD"/>
    <w:rsid w:val="00555FDC"/>
    <w:rsid w:val="00556D2D"/>
    <w:rsid w:val="005573AD"/>
    <w:rsid w:val="005602C4"/>
    <w:rsid w:val="005604CE"/>
    <w:rsid w:val="005611CF"/>
    <w:rsid w:val="00561B33"/>
    <w:rsid w:val="00561B52"/>
    <w:rsid w:val="00561E78"/>
    <w:rsid w:val="005629CE"/>
    <w:rsid w:val="00562B59"/>
    <w:rsid w:val="00562D69"/>
    <w:rsid w:val="005636DB"/>
    <w:rsid w:val="00563F64"/>
    <w:rsid w:val="00563F6B"/>
    <w:rsid w:val="005644E9"/>
    <w:rsid w:val="00564A0A"/>
    <w:rsid w:val="00564B08"/>
    <w:rsid w:val="00564B4B"/>
    <w:rsid w:val="00565300"/>
    <w:rsid w:val="00565428"/>
    <w:rsid w:val="0056558D"/>
    <w:rsid w:val="005656E5"/>
    <w:rsid w:val="005657CE"/>
    <w:rsid w:val="00565A4F"/>
    <w:rsid w:val="00565DCB"/>
    <w:rsid w:val="00566014"/>
    <w:rsid w:val="00566415"/>
    <w:rsid w:val="00566908"/>
    <w:rsid w:val="00566D61"/>
    <w:rsid w:val="00566D85"/>
    <w:rsid w:val="0056799D"/>
    <w:rsid w:val="005705C1"/>
    <w:rsid w:val="00570A5E"/>
    <w:rsid w:val="00570BFB"/>
    <w:rsid w:val="00570F5E"/>
    <w:rsid w:val="00571069"/>
    <w:rsid w:val="005713C3"/>
    <w:rsid w:val="005713CA"/>
    <w:rsid w:val="00571EA0"/>
    <w:rsid w:val="005721AD"/>
    <w:rsid w:val="00572319"/>
    <w:rsid w:val="00572639"/>
    <w:rsid w:val="00572B62"/>
    <w:rsid w:val="00573E8B"/>
    <w:rsid w:val="005740D8"/>
    <w:rsid w:val="00574276"/>
    <w:rsid w:val="00574455"/>
    <w:rsid w:val="00574EE6"/>
    <w:rsid w:val="005753CF"/>
    <w:rsid w:val="00575646"/>
    <w:rsid w:val="005756DF"/>
    <w:rsid w:val="00576563"/>
    <w:rsid w:val="005765E2"/>
    <w:rsid w:val="005767A4"/>
    <w:rsid w:val="00576BC1"/>
    <w:rsid w:val="00576CAE"/>
    <w:rsid w:val="005773DE"/>
    <w:rsid w:val="0057753D"/>
    <w:rsid w:val="005800D3"/>
    <w:rsid w:val="005811FF"/>
    <w:rsid w:val="00582320"/>
    <w:rsid w:val="00582373"/>
    <w:rsid w:val="00582542"/>
    <w:rsid w:val="00582D89"/>
    <w:rsid w:val="00582F90"/>
    <w:rsid w:val="00583712"/>
    <w:rsid w:val="005837D1"/>
    <w:rsid w:val="00583B8E"/>
    <w:rsid w:val="00583FC8"/>
    <w:rsid w:val="00584458"/>
    <w:rsid w:val="005847BE"/>
    <w:rsid w:val="00584AFD"/>
    <w:rsid w:val="00584F1B"/>
    <w:rsid w:val="005852D8"/>
    <w:rsid w:val="005856AF"/>
    <w:rsid w:val="005857A5"/>
    <w:rsid w:val="00585E99"/>
    <w:rsid w:val="0058660E"/>
    <w:rsid w:val="00586A69"/>
    <w:rsid w:val="0058728A"/>
    <w:rsid w:val="0058759F"/>
    <w:rsid w:val="005901DA"/>
    <w:rsid w:val="00590D8D"/>
    <w:rsid w:val="005917E5"/>
    <w:rsid w:val="00591C52"/>
    <w:rsid w:val="00591D4A"/>
    <w:rsid w:val="00592069"/>
    <w:rsid w:val="00592222"/>
    <w:rsid w:val="0059228F"/>
    <w:rsid w:val="005924C3"/>
    <w:rsid w:val="00592820"/>
    <w:rsid w:val="00592A5B"/>
    <w:rsid w:val="00592A92"/>
    <w:rsid w:val="00592BD6"/>
    <w:rsid w:val="0059353E"/>
    <w:rsid w:val="00593E64"/>
    <w:rsid w:val="00594463"/>
    <w:rsid w:val="00594A4E"/>
    <w:rsid w:val="00594B43"/>
    <w:rsid w:val="00594D6E"/>
    <w:rsid w:val="00594E20"/>
    <w:rsid w:val="0059506C"/>
    <w:rsid w:val="0059527B"/>
    <w:rsid w:val="005952E6"/>
    <w:rsid w:val="00595317"/>
    <w:rsid w:val="0059542A"/>
    <w:rsid w:val="00595439"/>
    <w:rsid w:val="00595B96"/>
    <w:rsid w:val="00595E02"/>
    <w:rsid w:val="00595E8A"/>
    <w:rsid w:val="00596063"/>
    <w:rsid w:val="005961D9"/>
    <w:rsid w:val="00596839"/>
    <w:rsid w:val="00596ACB"/>
    <w:rsid w:val="005A043D"/>
    <w:rsid w:val="005A0687"/>
    <w:rsid w:val="005A0BC5"/>
    <w:rsid w:val="005A0D81"/>
    <w:rsid w:val="005A1165"/>
    <w:rsid w:val="005A1521"/>
    <w:rsid w:val="005A1CFF"/>
    <w:rsid w:val="005A29F9"/>
    <w:rsid w:val="005A3CE0"/>
    <w:rsid w:val="005A419E"/>
    <w:rsid w:val="005A4272"/>
    <w:rsid w:val="005A43E5"/>
    <w:rsid w:val="005A4435"/>
    <w:rsid w:val="005A470D"/>
    <w:rsid w:val="005A4B05"/>
    <w:rsid w:val="005A4CCD"/>
    <w:rsid w:val="005A4D1A"/>
    <w:rsid w:val="005A4FDD"/>
    <w:rsid w:val="005A520F"/>
    <w:rsid w:val="005A54F9"/>
    <w:rsid w:val="005A583D"/>
    <w:rsid w:val="005A5DE3"/>
    <w:rsid w:val="005A67A4"/>
    <w:rsid w:val="005A692F"/>
    <w:rsid w:val="005A6E2B"/>
    <w:rsid w:val="005A6F77"/>
    <w:rsid w:val="005A707F"/>
    <w:rsid w:val="005A733A"/>
    <w:rsid w:val="005A7884"/>
    <w:rsid w:val="005B146C"/>
    <w:rsid w:val="005B2222"/>
    <w:rsid w:val="005B23E8"/>
    <w:rsid w:val="005B2543"/>
    <w:rsid w:val="005B2655"/>
    <w:rsid w:val="005B285E"/>
    <w:rsid w:val="005B292F"/>
    <w:rsid w:val="005B2B48"/>
    <w:rsid w:val="005B3CD8"/>
    <w:rsid w:val="005B3F04"/>
    <w:rsid w:val="005B4999"/>
    <w:rsid w:val="005B4F95"/>
    <w:rsid w:val="005B53A9"/>
    <w:rsid w:val="005B5C52"/>
    <w:rsid w:val="005B5F70"/>
    <w:rsid w:val="005B60B0"/>
    <w:rsid w:val="005B6153"/>
    <w:rsid w:val="005B6249"/>
    <w:rsid w:val="005B6A4A"/>
    <w:rsid w:val="005B6BED"/>
    <w:rsid w:val="005B6F28"/>
    <w:rsid w:val="005B72B6"/>
    <w:rsid w:val="005B775B"/>
    <w:rsid w:val="005B7E6E"/>
    <w:rsid w:val="005C0045"/>
    <w:rsid w:val="005C01A8"/>
    <w:rsid w:val="005C0339"/>
    <w:rsid w:val="005C06D7"/>
    <w:rsid w:val="005C0939"/>
    <w:rsid w:val="005C0CBB"/>
    <w:rsid w:val="005C10CD"/>
    <w:rsid w:val="005C1D01"/>
    <w:rsid w:val="005C1D20"/>
    <w:rsid w:val="005C1D42"/>
    <w:rsid w:val="005C2140"/>
    <w:rsid w:val="005C2746"/>
    <w:rsid w:val="005C2BE2"/>
    <w:rsid w:val="005C2E38"/>
    <w:rsid w:val="005C2F97"/>
    <w:rsid w:val="005C30A6"/>
    <w:rsid w:val="005C31C1"/>
    <w:rsid w:val="005C34DE"/>
    <w:rsid w:val="005C35E5"/>
    <w:rsid w:val="005C48A8"/>
    <w:rsid w:val="005C4EEF"/>
    <w:rsid w:val="005C5383"/>
    <w:rsid w:val="005C5FB9"/>
    <w:rsid w:val="005C6358"/>
    <w:rsid w:val="005C63F6"/>
    <w:rsid w:val="005C67A3"/>
    <w:rsid w:val="005C6A1A"/>
    <w:rsid w:val="005C6D75"/>
    <w:rsid w:val="005C7146"/>
    <w:rsid w:val="005C7672"/>
    <w:rsid w:val="005C774F"/>
    <w:rsid w:val="005C78C5"/>
    <w:rsid w:val="005C7D25"/>
    <w:rsid w:val="005D0233"/>
    <w:rsid w:val="005D094E"/>
    <w:rsid w:val="005D1865"/>
    <w:rsid w:val="005D1D5D"/>
    <w:rsid w:val="005D1DE0"/>
    <w:rsid w:val="005D1E23"/>
    <w:rsid w:val="005D21ED"/>
    <w:rsid w:val="005D2801"/>
    <w:rsid w:val="005D2A16"/>
    <w:rsid w:val="005D2B6A"/>
    <w:rsid w:val="005D2D12"/>
    <w:rsid w:val="005D2F66"/>
    <w:rsid w:val="005D4D9F"/>
    <w:rsid w:val="005D4ECF"/>
    <w:rsid w:val="005D500E"/>
    <w:rsid w:val="005D55F8"/>
    <w:rsid w:val="005D6079"/>
    <w:rsid w:val="005D60C8"/>
    <w:rsid w:val="005D660D"/>
    <w:rsid w:val="005D68DE"/>
    <w:rsid w:val="005D69F9"/>
    <w:rsid w:val="005D7240"/>
    <w:rsid w:val="005D7248"/>
    <w:rsid w:val="005D733E"/>
    <w:rsid w:val="005D757D"/>
    <w:rsid w:val="005D7653"/>
    <w:rsid w:val="005D7817"/>
    <w:rsid w:val="005D7931"/>
    <w:rsid w:val="005D7C31"/>
    <w:rsid w:val="005E01B0"/>
    <w:rsid w:val="005E049D"/>
    <w:rsid w:val="005E0F3C"/>
    <w:rsid w:val="005E0FF6"/>
    <w:rsid w:val="005E1307"/>
    <w:rsid w:val="005E1531"/>
    <w:rsid w:val="005E16E8"/>
    <w:rsid w:val="005E18F6"/>
    <w:rsid w:val="005E1B50"/>
    <w:rsid w:val="005E1D59"/>
    <w:rsid w:val="005E1FA1"/>
    <w:rsid w:val="005E252D"/>
    <w:rsid w:val="005E2702"/>
    <w:rsid w:val="005E2B6A"/>
    <w:rsid w:val="005E2E9D"/>
    <w:rsid w:val="005E2F61"/>
    <w:rsid w:val="005E31E1"/>
    <w:rsid w:val="005E31E9"/>
    <w:rsid w:val="005E355A"/>
    <w:rsid w:val="005E3AC5"/>
    <w:rsid w:val="005E409D"/>
    <w:rsid w:val="005E442E"/>
    <w:rsid w:val="005E44BF"/>
    <w:rsid w:val="005E4740"/>
    <w:rsid w:val="005E5FF6"/>
    <w:rsid w:val="005E640B"/>
    <w:rsid w:val="005E6E9E"/>
    <w:rsid w:val="005F0554"/>
    <w:rsid w:val="005F062F"/>
    <w:rsid w:val="005F0A0F"/>
    <w:rsid w:val="005F0C63"/>
    <w:rsid w:val="005F0D00"/>
    <w:rsid w:val="005F0D3C"/>
    <w:rsid w:val="005F105B"/>
    <w:rsid w:val="005F1654"/>
    <w:rsid w:val="005F197C"/>
    <w:rsid w:val="005F2742"/>
    <w:rsid w:val="005F283F"/>
    <w:rsid w:val="005F2AEE"/>
    <w:rsid w:val="005F2E48"/>
    <w:rsid w:val="005F31B9"/>
    <w:rsid w:val="005F36B0"/>
    <w:rsid w:val="005F3969"/>
    <w:rsid w:val="005F3AB3"/>
    <w:rsid w:val="005F4934"/>
    <w:rsid w:val="005F4A28"/>
    <w:rsid w:val="005F4AEC"/>
    <w:rsid w:val="005F4C4C"/>
    <w:rsid w:val="005F4C6E"/>
    <w:rsid w:val="005F6181"/>
    <w:rsid w:val="005F6699"/>
    <w:rsid w:val="005F6D36"/>
    <w:rsid w:val="00600123"/>
    <w:rsid w:val="00600551"/>
    <w:rsid w:val="0060067B"/>
    <w:rsid w:val="00600950"/>
    <w:rsid w:val="00600EBB"/>
    <w:rsid w:val="00600FA8"/>
    <w:rsid w:val="00601C0B"/>
    <w:rsid w:val="00601C7D"/>
    <w:rsid w:val="00601C85"/>
    <w:rsid w:val="00602AB6"/>
    <w:rsid w:val="00602DFB"/>
    <w:rsid w:val="00603205"/>
    <w:rsid w:val="006033CD"/>
    <w:rsid w:val="00604C37"/>
    <w:rsid w:val="00604D42"/>
    <w:rsid w:val="00605685"/>
    <w:rsid w:val="00605F15"/>
    <w:rsid w:val="006060D8"/>
    <w:rsid w:val="006068D0"/>
    <w:rsid w:val="00606960"/>
    <w:rsid w:val="006069B4"/>
    <w:rsid w:val="00606FE7"/>
    <w:rsid w:val="00607980"/>
    <w:rsid w:val="00607F1E"/>
    <w:rsid w:val="00611111"/>
    <w:rsid w:val="006117E8"/>
    <w:rsid w:val="00611F87"/>
    <w:rsid w:val="006120FB"/>
    <w:rsid w:val="0061216E"/>
    <w:rsid w:val="0061263A"/>
    <w:rsid w:val="006129BB"/>
    <w:rsid w:val="00613901"/>
    <w:rsid w:val="00613C43"/>
    <w:rsid w:val="00613E09"/>
    <w:rsid w:val="00613F42"/>
    <w:rsid w:val="00614B10"/>
    <w:rsid w:val="00614F53"/>
    <w:rsid w:val="006152E0"/>
    <w:rsid w:val="006158E0"/>
    <w:rsid w:val="00615B6E"/>
    <w:rsid w:val="00615CBF"/>
    <w:rsid w:val="00615DBF"/>
    <w:rsid w:val="0061609A"/>
    <w:rsid w:val="00616801"/>
    <w:rsid w:val="0061714C"/>
    <w:rsid w:val="006172DA"/>
    <w:rsid w:val="006173B0"/>
    <w:rsid w:val="00617497"/>
    <w:rsid w:val="00617A6A"/>
    <w:rsid w:val="00617DC0"/>
    <w:rsid w:val="00620A22"/>
    <w:rsid w:val="00620FD2"/>
    <w:rsid w:val="0062101E"/>
    <w:rsid w:val="00621523"/>
    <w:rsid w:val="00621591"/>
    <w:rsid w:val="006216C8"/>
    <w:rsid w:val="00621D41"/>
    <w:rsid w:val="00622540"/>
    <w:rsid w:val="00623309"/>
    <w:rsid w:val="006234ED"/>
    <w:rsid w:val="006235F6"/>
    <w:rsid w:val="00624226"/>
    <w:rsid w:val="00624AB9"/>
    <w:rsid w:val="00625197"/>
    <w:rsid w:val="00625A61"/>
    <w:rsid w:val="006260AD"/>
    <w:rsid w:val="006263A4"/>
    <w:rsid w:val="006278EA"/>
    <w:rsid w:val="00627C6B"/>
    <w:rsid w:val="006309CE"/>
    <w:rsid w:val="00630C62"/>
    <w:rsid w:val="00631420"/>
    <w:rsid w:val="00631787"/>
    <w:rsid w:val="00631905"/>
    <w:rsid w:val="006319AD"/>
    <w:rsid w:val="00631A80"/>
    <w:rsid w:val="00631D2B"/>
    <w:rsid w:val="00631DB6"/>
    <w:rsid w:val="00631E3B"/>
    <w:rsid w:val="0063218E"/>
    <w:rsid w:val="00632480"/>
    <w:rsid w:val="0063297C"/>
    <w:rsid w:val="00632EC9"/>
    <w:rsid w:val="0063306A"/>
    <w:rsid w:val="00633C0B"/>
    <w:rsid w:val="00633EA4"/>
    <w:rsid w:val="0063430E"/>
    <w:rsid w:val="0063437C"/>
    <w:rsid w:val="006346EF"/>
    <w:rsid w:val="0063599E"/>
    <w:rsid w:val="00635CFB"/>
    <w:rsid w:val="00635D2D"/>
    <w:rsid w:val="006366CA"/>
    <w:rsid w:val="00636771"/>
    <w:rsid w:val="00636892"/>
    <w:rsid w:val="00636BA5"/>
    <w:rsid w:val="00636E16"/>
    <w:rsid w:val="006372A4"/>
    <w:rsid w:val="006377D1"/>
    <w:rsid w:val="00637DEA"/>
    <w:rsid w:val="00637E53"/>
    <w:rsid w:val="00637EA1"/>
    <w:rsid w:val="0064010C"/>
    <w:rsid w:val="006402F5"/>
    <w:rsid w:val="006405E8"/>
    <w:rsid w:val="006409B7"/>
    <w:rsid w:val="00640D8D"/>
    <w:rsid w:val="0064187B"/>
    <w:rsid w:val="0064202F"/>
    <w:rsid w:val="00642126"/>
    <w:rsid w:val="006421CE"/>
    <w:rsid w:val="00642344"/>
    <w:rsid w:val="00642418"/>
    <w:rsid w:val="00642C23"/>
    <w:rsid w:val="006432DE"/>
    <w:rsid w:val="00643689"/>
    <w:rsid w:val="00643824"/>
    <w:rsid w:val="00643E6B"/>
    <w:rsid w:val="00643FC5"/>
    <w:rsid w:val="006441A6"/>
    <w:rsid w:val="0064458F"/>
    <w:rsid w:val="00645CEB"/>
    <w:rsid w:val="006462B5"/>
    <w:rsid w:val="006462BA"/>
    <w:rsid w:val="0064685E"/>
    <w:rsid w:val="0064730B"/>
    <w:rsid w:val="00647414"/>
    <w:rsid w:val="006474BC"/>
    <w:rsid w:val="0064774A"/>
    <w:rsid w:val="00647896"/>
    <w:rsid w:val="00647C33"/>
    <w:rsid w:val="006502C0"/>
    <w:rsid w:val="0065070E"/>
    <w:rsid w:val="006509B2"/>
    <w:rsid w:val="00650A4C"/>
    <w:rsid w:val="00651102"/>
    <w:rsid w:val="006516B8"/>
    <w:rsid w:val="00651F36"/>
    <w:rsid w:val="0065240C"/>
    <w:rsid w:val="006528EB"/>
    <w:rsid w:val="00653389"/>
    <w:rsid w:val="00653E8C"/>
    <w:rsid w:val="006544D6"/>
    <w:rsid w:val="00654907"/>
    <w:rsid w:val="00654C31"/>
    <w:rsid w:val="00654D60"/>
    <w:rsid w:val="00654FFF"/>
    <w:rsid w:val="00655099"/>
    <w:rsid w:val="006550C6"/>
    <w:rsid w:val="00655489"/>
    <w:rsid w:val="006565AF"/>
    <w:rsid w:val="0065675A"/>
    <w:rsid w:val="00657102"/>
    <w:rsid w:val="00657330"/>
    <w:rsid w:val="0065755F"/>
    <w:rsid w:val="00657CD6"/>
    <w:rsid w:val="00660685"/>
    <w:rsid w:val="006607A9"/>
    <w:rsid w:val="00660A69"/>
    <w:rsid w:val="00660E38"/>
    <w:rsid w:val="00660E3F"/>
    <w:rsid w:val="00661100"/>
    <w:rsid w:val="00661A38"/>
    <w:rsid w:val="006625F6"/>
    <w:rsid w:val="0066288E"/>
    <w:rsid w:val="006643EA"/>
    <w:rsid w:val="00664726"/>
    <w:rsid w:val="00664E90"/>
    <w:rsid w:val="00664F90"/>
    <w:rsid w:val="00665181"/>
    <w:rsid w:val="00665386"/>
    <w:rsid w:val="00665D9E"/>
    <w:rsid w:val="00665F52"/>
    <w:rsid w:val="00665FD6"/>
    <w:rsid w:val="00665FF4"/>
    <w:rsid w:val="00666146"/>
    <w:rsid w:val="00666881"/>
    <w:rsid w:val="006707F8"/>
    <w:rsid w:val="00670B80"/>
    <w:rsid w:val="00670C60"/>
    <w:rsid w:val="006714D1"/>
    <w:rsid w:val="00671C78"/>
    <w:rsid w:val="0067238F"/>
    <w:rsid w:val="006731BD"/>
    <w:rsid w:val="00673439"/>
    <w:rsid w:val="00674065"/>
    <w:rsid w:val="0067407C"/>
    <w:rsid w:val="00674372"/>
    <w:rsid w:val="00674427"/>
    <w:rsid w:val="00674683"/>
    <w:rsid w:val="00674A22"/>
    <w:rsid w:val="00674B1F"/>
    <w:rsid w:val="00674E67"/>
    <w:rsid w:val="00674EBE"/>
    <w:rsid w:val="0067500C"/>
    <w:rsid w:val="0067542E"/>
    <w:rsid w:val="0067561B"/>
    <w:rsid w:val="0067602B"/>
    <w:rsid w:val="006766A0"/>
    <w:rsid w:val="00676B77"/>
    <w:rsid w:val="00676C74"/>
    <w:rsid w:val="00680769"/>
    <w:rsid w:val="00680923"/>
    <w:rsid w:val="00680A0E"/>
    <w:rsid w:val="00680DFE"/>
    <w:rsid w:val="0068140F"/>
    <w:rsid w:val="00681B48"/>
    <w:rsid w:val="00681C03"/>
    <w:rsid w:val="0068206A"/>
    <w:rsid w:val="00682478"/>
    <w:rsid w:val="00682603"/>
    <w:rsid w:val="00682DA1"/>
    <w:rsid w:val="00682E22"/>
    <w:rsid w:val="00682E4C"/>
    <w:rsid w:val="00683195"/>
    <w:rsid w:val="0068348F"/>
    <w:rsid w:val="00683630"/>
    <w:rsid w:val="006840B1"/>
    <w:rsid w:val="0068414A"/>
    <w:rsid w:val="006841E6"/>
    <w:rsid w:val="0068429D"/>
    <w:rsid w:val="00685156"/>
    <w:rsid w:val="00685542"/>
    <w:rsid w:val="00685742"/>
    <w:rsid w:val="00685A15"/>
    <w:rsid w:val="00686337"/>
    <w:rsid w:val="00686626"/>
    <w:rsid w:val="00686F76"/>
    <w:rsid w:val="006870A4"/>
    <w:rsid w:val="006874AB"/>
    <w:rsid w:val="00687696"/>
    <w:rsid w:val="00687C80"/>
    <w:rsid w:val="00687CCF"/>
    <w:rsid w:val="00687EBC"/>
    <w:rsid w:val="0069019C"/>
    <w:rsid w:val="00690641"/>
    <w:rsid w:val="006907F1"/>
    <w:rsid w:val="00690BD7"/>
    <w:rsid w:val="00690EF4"/>
    <w:rsid w:val="0069103F"/>
    <w:rsid w:val="006920CA"/>
    <w:rsid w:val="00693256"/>
    <w:rsid w:val="00693389"/>
    <w:rsid w:val="00693E00"/>
    <w:rsid w:val="00694F56"/>
    <w:rsid w:val="00695248"/>
    <w:rsid w:val="00695DA0"/>
    <w:rsid w:val="00695F60"/>
    <w:rsid w:val="00696577"/>
    <w:rsid w:val="006972DF"/>
    <w:rsid w:val="0069766B"/>
    <w:rsid w:val="00697918"/>
    <w:rsid w:val="006A008C"/>
    <w:rsid w:val="006A03BB"/>
    <w:rsid w:val="006A0BFF"/>
    <w:rsid w:val="006A0C82"/>
    <w:rsid w:val="006A1000"/>
    <w:rsid w:val="006A2186"/>
    <w:rsid w:val="006A21CD"/>
    <w:rsid w:val="006A2B0F"/>
    <w:rsid w:val="006A2DA5"/>
    <w:rsid w:val="006A361B"/>
    <w:rsid w:val="006A45C5"/>
    <w:rsid w:val="006A48E1"/>
    <w:rsid w:val="006A53A2"/>
    <w:rsid w:val="006A57A9"/>
    <w:rsid w:val="006A5BC6"/>
    <w:rsid w:val="006A60C3"/>
    <w:rsid w:val="006A66AD"/>
    <w:rsid w:val="006A6A7B"/>
    <w:rsid w:val="006A7410"/>
    <w:rsid w:val="006A742C"/>
    <w:rsid w:val="006A7F85"/>
    <w:rsid w:val="006A7F86"/>
    <w:rsid w:val="006B0068"/>
    <w:rsid w:val="006B0156"/>
    <w:rsid w:val="006B02E0"/>
    <w:rsid w:val="006B1126"/>
    <w:rsid w:val="006B2017"/>
    <w:rsid w:val="006B20A7"/>
    <w:rsid w:val="006B2502"/>
    <w:rsid w:val="006B2A6A"/>
    <w:rsid w:val="006B2BB4"/>
    <w:rsid w:val="006B346A"/>
    <w:rsid w:val="006B3BB0"/>
    <w:rsid w:val="006B3D29"/>
    <w:rsid w:val="006B4009"/>
    <w:rsid w:val="006B525F"/>
    <w:rsid w:val="006B5CCA"/>
    <w:rsid w:val="006B5DA7"/>
    <w:rsid w:val="006B5E1E"/>
    <w:rsid w:val="006B5EF2"/>
    <w:rsid w:val="006B6522"/>
    <w:rsid w:val="006B6747"/>
    <w:rsid w:val="006B690E"/>
    <w:rsid w:val="006B6952"/>
    <w:rsid w:val="006B7174"/>
    <w:rsid w:val="006B72B4"/>
    <w:rsid w:val="006B7BA1"/>
    <w:rsid w:val="006C0306"/>
    <w:rsid w:val="006C0413"/>
    <w:rsid w:val="006C05CE"/>
    <w:rsid w:val="006C085D"/>
    <w:rsid w:val="006C0CC3"/>
    <w:rsid w:val="006C101F"/>
    <w:rsid w:val="006C11B5"/>
    <w:rsid w:val="006C1897"/>
    <w:rsid w:val="006C1CC4"/>
    <w:rsid w:val="006C1D58"/>
    <w:rsid w:val="006C1EE9"/>
    <w:rsid w:val="006C2547"/>
    <w:rsid w:val="006C2B93"/>
    <w:rsid w:val="006C2D42"/>
    <w:rsid w:val="006C46B9"/>
    <w:rsid w:val="006C4DB8"/>
    <w:rsid w:val="006C54CF"/>
    <w:rsid w:val="006C5B43"/>
    <w:rsid w:val="006C69DF"/>
    <w:rsid w:val="006C6B22"/>
    <w:rsid w:val="006C7384"/>
    <w:rsid w:val="006D0118"/>
    <w:rsid w:val="006D1A83"/>
    <w:rsid w:val="006D2404"/>
    <w:rsid w:val="006D29D7"/>
    <w:rsid w:val="006D3539"/>
    <w:rsid w:val="006D35FE"/>
    <w:rsid w:val="006D426C"/>
    <w:rsid w:val="006D46BD"/>
    <w:rsid w:val="006D4C41"/>
    <w:rsid w:val="006D5982"/>
    <w:rsid w:val="006D664E"/>
    <w:rsid w:val="006D6B26"/>
    <w:rsid w:val="006D70DA"/>
    <w:rsid w:val="006D746C"/>
    <w:rsid w:val="006D74D3"/>
    <w:rsid w:val="006D767D"/>
    <w:rsid w:val="006D7A94"/>
    <w:rsid w:val="006D7C3B"/>
    <w:rsid w:val="006D7E6F"/>
    <w:rsid w:val="006E0BF1"/>
    <w:rsid w:val="006E0F47"/>
    <w:rsid w:val="006E17E0"/>
    <w:rsid w:val="006E1846"/>
    <w:rsid w:val="006E2887"/>
    <w:rsid w:val="006E2AD4"/>
    <w:rsid w:val="006E2B3E"/>
    <w:rsid w:val="006E2C7C"/>
    <w:rsid w:val="006E3031"/>
    <w:rsid w:val="006E35CC"/>
    <w:rsid w:val="006E39D2"/>
    <w:rsid w:val="006E3E39"/>
    <w:rsid w:val="006E4391"/>
    <w:rsid w:val="006E5354"/>
    <w:rsid w:val="006E58F6"/>
    <w:rsid w:val="006E5B63"/>
    <w:rsid w:val="006E5F8A"/>
    <w:rsid w:val="006E6455"/>
    <w:rsid w:val="006E6FA9"/>
    <w:rsid w:val="006E72E7"/>
    <w:rsid w:val="006E759D"/>
    <w:rsid w:val="006E7902"/>
    <w:rsid w:val="006E7E7E"/>
    <w:rsid w:val="006F06B1"/>
    <w:rsid w:val="006F1757"/>
    <w:rsid w:val="006F19B1"/>
    <w:rsid w:val="006F19EE"/>
    <w:rsid w:val="006F200E"/>
    <w:rsid w:val="006F21CA"/>
    <w:rsid w:val="006F22E8"/>
    <w:rsid w:val="006F2B36"/>
    <w:rsid w:val="006F2FC7"/>
    <w:rsid w:val="006F3724"/>
    <w:rsid w:val="006F3800"/>
    <w:rsid w:val="006F385D"/>
    <w:rsid w:val="006F3A9A"/>
    <w:rsid w:val="006F3B45"/>
    <w:rsid w:val="006F3B5E"/>
    <w:rsid w:val="006F413C"/>
    <w:rsid w:val="006F4141"/>
    <w:rsid w:val="006F47B3"/>
    <w:rsid w:val="006F4916"/>
    <w:rsid w:val="006F4B50"/>
    <w:rsid w:val="006F4C92"/>
    <w:rsid w:val="006F52B3"/>
    <w:rsid w:val="006F54D4"/>
    <w:rsid w:val="006F58D3"/>
    <w:rsid w:val="006F58D8"/>
    <w:rsid w:val="006F5B78"/>
    <w:rsid w:val="006F61AB"/>
    <w:rsid w:val="006F65FF"/>
    <w:rsid w:val="006F6B99"/>
    <w:rsid w:val="006F6CF4"/>
    <w:rsid w:val="006F7336"/>
    <w:rsid w:val="006F7F5E"/>
    <w:rsid w:val="006F7FBF"/>
    <w:rsid w:val="007006C3"/>
    <w:rsid w:val="00700839"/>
    <w:rsid w:val="0070199A"/>
    <w:rsid w:val="00701E4F"/>
    <w:rsid w:val="0070218F"/>
    <w:rsid w:val="00702294"/>
    <w:rsid w:val="00702654"/>
    <w:rsid w:val="00702D09"/>
    <w:rsid w:val="00702E94"/>
    <w:rsid w:val="00702EE0"/>
    <w:rsid w:val="00703209"/>
    <w:rsid w:val="00703245"/>
    <w:rsid w:val="00703266"/>
    <w:rsid w:val="007033CD"/>
    <w:rsid w:val="00703D69"/>
    <w:rsid w:val="00704FAC"/>
    <w:rsid w:val="007050B7"/>
    <w:rsid w:val="00705F48"/>
    <w:rsid w:val="007067AD"/>
    <w:rsid w:val="007072AD"/>
    <w:rsid w:val="0070751C"/>
    <w:rsid w:val="00707640"/>
    <w:rsid w:val="00707ABE"/>
    <w:rsid w:val="00707E4D"/>
    <w:rsid w:val="00707F6F"/>
    <w:rsid w:val="00710643"/>
    <w:rsid w:val="00710FFD"/>
    <w:rsid w:val="0071111E"/>
    <w:rsid w:val="00711584"/>
    <w:rsid w:val="007119D5"/>
    <w:rsid w:val="00711D0F"/>
    <w:rsid w:val="00711F12"/>
    <w:rsid w:val="00712651"/>
    <w:rsid w:val="00712853"/>
    <w:rsid w:val="0071290F"/>
    <w:rsid w:val="00712B0C"/>
    <w:rsid w:val="0071328C"/>
    <w:rsid w:val="0071373C"/>
    <w:rsid w:val="0071373D"/>
    <w:rsid w:val="00713925"/>
    <w:rsid w:val="007140BA"/>
    <w:rsid w:val="007140FA"/>
    <w:rsid w:val="007148E2"/>
    <w:rsid w:val="00714A80"/>
    <w:rsid w:val="00715421"/>
    <w:rsid w:val="007154CC"/>
    <w:rsid w:val="0071688D"/>
    <w:rsid w:val="007168F6"/>
    <w:rsid w:val="007172CD"/>
    <w:rsid w:val="00717362"/>
    <w:rsid w:val="007176C0"/>
    <w:rsid w:val="007204A5"/>
    <w:rsid w:val="00720717"/>
    <w:rsid w:val="00720739"/>
    <w:rsid w:val="007225D3"/>
    <w:rsid w:val="0072261F"/>
    <w:rsid w:val="007231F5"/>
    <w:rsid w:val="00723283"/>
    <w:rsid w:val="00723300"/>
    <w:rsid w:val="00723FFD"/>
    <w:rsid w:val="00724B96"/>
    <w:rsid w:val="00724D48"/>
    <w:rsid w:val="0072506B"/>
    <w:rsid w:val="00725108"/>
    <w:rsid w:val="00725852"/>
    <w:rsid w:val="00725BAC"/>
    <w:rsid w:val="007260BA"/>
    <w:rsid w:val="0072610B"/>
    <w:rsid w:val="00726B67"/>
    <w:rsid w:val="0072725A"/>
    <w:rsid w:val="007274C0"/>
    <w:rsid w:val="0072757E"/>
    <w:rsid w:val="00727726"/>
    <w:rsid w:val="00727BDD"/>
    <w:rsid w:val="00730674"/>
    <w:rsid w:val="00730DBA"/>
    <w:rsid w:val="0073153D"/>
    <w:rsid w:val="0073185A"/>
    <w:rsid w:val="00731F25"/>
    <w:rsid w:val="00732197"/>
    <w:rsid w:val="0073237B"/>
    <w:rsid w:val="007329BD"/>
    <w:rsid w:val="00732BB7"/>
    <w:rsid w:val="00733979"/>
    <w:rsid w:val="00734603"/>
    <w:rsid w:val="00734B96"/>
    <w:rsid w:val="00734F4F"/>
    <w:rsid w:val="007359AA"/>
    <w:rsid w:val="0073612D"/>
    <w:rsid w:val="007364B5"/>
    <w:rsid w:val="007366DB"/>
    <w:rsid w:val="00736CAE"/>
    <w:rsid w:val="00736EE7"/>
    <w:rsid w:val="00737389"/>
    <w:rsid w:val="007373AF"/>
    <w:rsid w:val="00737537"/>
    <w:rsid w:val="00737DD8"/>
    <w:rsid w:val="00740065"/>
    <w:rsid w:val="0074058F"/>
    <w:rsid w:val="00740A56"/>
    <w:rsid w:val="007411B6"/>
    <w:rsid w:val="00741460"/>
    <w:rsid w:val="00741E58"/>
    <w:rsid w:val="00741F33"/>
    <w:rsid w:val="007420FD"/>
    <w:rsid w:val="00742E6F"/>
    <w:rsid w:val="00742F00"/>
    <w:rsid w:val="00742F15"/>
    <w:rsid w:val="0074313C"/>
    <w:rsid w:val="007431C6"/>
    <w:rsid w:val="00744609"/>
    <w:rsid w:val="0074475D"/>
    <w:rsid w:val="00744A93"/>
    <w:rsid w:val="007450DA"/>
    <w:rsid w:val="00745AA0"/>
    <w:rsid w:val="00745BFD"/>
    <w:rsid w:val="00745F69"/>
    <w:rsid w:val="007461E2"/>
    <w:rsid w:val="00746266"/>
    <w:rsid w:val="007462AA"/>
    <w:rsid w:val="007466B2"/>
    <w:rsid w:val="00746B17"/>
    <w:rsid w:val="00747016"/>
    <w:rsid w:val="0074708A"/>
    <w:rsid w:val="007477C1"/>
    <w:rsid w:val="0075002E"/>
    <w:rsid w:val="0075038D"/>
    <w:rsid w:val="007503CF"/>
    <w:rsid w:val="007505F9"/>
    <w:rsid w:val="00750A21"/>
    <w:rsid w:val="00750A66"/>
    <w:rsid w:val="00750BF6"/>
    <w:rsid w:val="0075133A"/>
    <w:rsid w:val="00751A6B"/>
    <w:rsid w:val="007526B1"/>
    <w:rsid w:val="00752A3A"/>
    <w:rsid w:val="00752FDD"/>
    <w:rsid w:val="007532B9"/>
    <w:rsid w:val="007534A9"/>
    <w:rsid w:val="0075403E"/>
    <w:rsid w:val="00754182"/>
    <w:rsid w:val="00754378"/>
    <w:rsid w:val="00755247"/>
    <w:rsid w:val="00755369"/>
    <w:rsid w:val="00755652"/>
    <w:rsid w:val="007556F2"/>
    <w:rsid w:val="007559B6"/>
    <w:rsid w:val="00755A62"/>
    <w:rsid w:val="00755BB8"/>
    <w:rsid w:val="00755BDC"/>
    <w:rsid w:val="00756416"/>
    <w:rsid w:val="007566A3"/>
    <w:rsid w:val="00756BD6"/>
    <w:rsid w:val="00757488"/>
    <w:rsid w:val="00757912"/>
    <w:rsid w:val="00760C43"/>
    <w:rsid w:val="00761543"/>
    <w:rsid w:val="007615D2"/>
    <w:rsid w:val="0076170A"/>
    <w:rsid w:val="00761A84"/>
    <w:rsid w:val="00761A9B"/>
    <w:rsid w:val="00761BFF"/>
    <w:rsid w:val="00762A36"/>
    <w:rsid w:val="00762FDD"/>
    <w:rsid w:val="00763583"/>
    <w:rsid w:val="00763D4A"/>
    <w:rsid w:val="007642CC"/>
    <w:rsid w:val="007648A5"/>
    <w:rsid w:val="00764A12"/>
    <w:rsid w:val="00764D63"/>
    <w:rsid w:val="007650B3"/>
    <w:rsid w:val="007650EB"/>
    <w:rsid w:val="007656E9"/>
    <w:rsid w:val="0076616A"/>
    <w:rsid w:val="00766A0B"/>
    <w:rsid w:val="007679AD"/>
    <w:rsid w:val="00767BD3"/>
    <w:rsid w:val="00767C66"/>
    <w:rsid w:val="00767E47"/>
    <w:rsid w:val="007700C2"/>
    <w:rsid w:val="007705FC"/>
    <w:rsid w:val="007706F9"/>
    <w:rsid w:val="00770F59"/>
    <w:rsid w:val="00771006"/>
    <w:rsid w:val="00771493"/>
    <w:rsid w:val="00771594"/>
    <w:rsid w:val="00771603"/>
    <w:rsid w:val="007724F4"/>
    <w:rsid w:val="007742A3"/>
    <w:rsid w:val="007751F8"/>
    <w:rsid w:val="007752D4"/>
    <w:rsid w:val="007757EE"/>
    <w:rsid w:val="00775D1A"/>
    <w:rsid w:val="00775F91"/>
    <w:rsid w:val="007765BB"/>
    <w:rsid w:val="007769D9"/>
    <w:rsid w:val="00776A94"/>
    <w:rsid w:val="00776C82"/>
    <w:rsid w:val="00776D7D"/>
    <w:rsid w:val="00777624"/>
    <w:rsid w:val="007778B1"/>
    <w:rsid w:val="00777900"/>
    <w:rsid w:val="00777E68"/>
    <w:rsid w:val="00780071"/>
    <w:rsid w:val="007804D0"/>
    <w:rsid w:val="00780F6C"/>
    <w:rsid w:val="0078105B"/>
    <w:rsid w:val="0078152F"/>
    <w:rsid w:val="0078174F"/>
    <w:rsid w:val="00781814"/>
    <w:rsid w:val="0078214B"/>
    <w:rsid w:val="007822EA"/>
    <w:rsid w:val="00782C4C"/>
    <w:rsid w:val="00783872"/>
    <w:rsid w:val="0078430C"/>
    <w:rsid w:val="007850A0"/>
    <w:rsid w:val="007850EF"/>
    <w:rsid w:val="0078520A"/>
    <w:rsid w:val="00785565"/>
    <w:rsid w:val="007856FA"/>
    <w:rsid w:val="007862F1"/>
    <w:rsid w:val="0078675C"/>
    <w:rsid w:val="007868CE"/>
    <w:rsid w:val="007875A1"/>
    <w:rsid w:val="00787E3F"/>
    <w:rsid w:val="00790994"/>
    <w:rsid w:val="00791779"/>
    <w:rsid w:val="007919DE"/>
    <w:rsid w:val="00791BD6"/>
    <w:rsid w:val="00791EB8"/>
    <w:rsid w:val="00792152"/>
    <w:rsid w:val="0079272E"/>
    <w:rsid w:val="007928F9"/>
    <w:rsid w:val="00792992"/>
    <w:rsid w:val="00792DD6"/>
    <w:rsid w:val="00793D4A"/>
    <w:rsid w:val="00793E94"/>
    <w:rsid w:val="00793FF5"/>
    <w:rsid w:val="00794CCC"/>
    <w:rsid w:val="007953F4"/>
    <w:rsid w:val="00795729"/>
    <w:rsid w:val="00795920"/>
    <w:rsid w:val="00795B8A"/>
    <w:rsid w:val="00795BEE"/>
    <w:rsid w:val="00795CC2"/>
    <w:rsid w:val="00795DF9"/>
    <w:rsid w:val="0079651D"/>
    <w:rsid w:val="00796D72"/>
    <w:rsid w:val="0079709F"/>
    <w:rsid w:val="00797129"/>
    <w:rsid w:val="007A035C"/>
    <w:rsid w:val="007A0472"/>
    <w:rsid w:val="007A0609"/>
    <w:rsid w:val="007A0B14"/>
    <w:rsid w:val="007A0FB7"/>
    <w:rsid w:val="007A1164"/>
    <w:rsid w:val="007A12DE"/>
    <w:rsid w:val="007A1807"/>
    <w:rsid w:val="007A274D"/>
    <w:rsid w:val="007A299C"/>
    <w:rsid w:val="007A2E9A"/>
    <w:rsid w:val="007A2F80"/>
    <w:rsid w:val="007A3990"/>
    <w:rsid w:val="007A5628"/>
    <w:rsid w:val="007A5C5E"/>
    <w:rsid w:val="007A602E"/>
    <w:rsid w:val="007A64BB"/>
    <w:rsid w:val="007A6585"/>
    <w:rsid w:val="007A687D"/>
    <w:rsid w:val="007A7110"/>
    <w:rsid w:val="007A75D6"/>
    <w:rsid w:val="007A7AB5"/>
    <w:rsid w:val="007A7C4B"/>
    <w:rsid w:val="007B0467"/>
    <w:rsid w:val="007B052B"/>
    <w:rsid w:val="007B08C7"/>
    <w:rsid w:val="007B0B32"/>
    <w:rsid w:val="007B10D8"/>
    <w:rsid w:val="007B1333"/>
    <w:rsid w:val="007B1343"/>
    <w:rsid w:val="007B150B"/>
    <w:rsid w:val="007B1CBE"/>
    <w:rsid w:val="007B1D22"/>
    <w:rsid w:val="007B1D61"/>
    <w:rsid w:val="007B1ED5"/>
    <w:rsid w:val="007B211C"/>
    <w:rsid w:val="007B24FE"/>
    <w:rsid w:val="007B2530"/>
    <w:rsid w:val="007B307D"/>
    <w:rsid w:val="007B32E4"/>
    <w:rsid w:val="007B330B"/>
    <w:rsid w:val="007B3A5A"/>
    <w:rsid w:val="007B3AA4"/>
    <w:rsid w:val="007B3AEC"/>
    <w:rsid w:val="007B3BE4"/>
    <w:rsid w:val="007B4BF9"/>
    <w:rsid w:val="007B4CB8"/>
    <w:rsid w:val="007B5501"/>
    <w:rsid w:val="007B58E3"/>
    <w:rsid w:val="007B6509"/>
    <w:rsid w:val="007B66AB"/>
    <w:rsid w:val="007B7C7B"/>
    <w:rsid w:val="007C0582"/>
    <w:rsid w:val="007C05B7"/>
    <w:rsid w:val="007C05F0"/>
    <w:rsid w:val="007C075A"/>
    <w:rsid w:val="007C0A0F"/>
    <w:rsid w:val="007C150B"/>
    <w:rsid w:val="007C2861"/>
    <w:rsid w:val="007C2D43"/>
    <w:rsid w:val="007C2F32"/>
    <w:rsid w:val="007C3FA7"/>
    <w:rsid w:val="007C3FE9"/>
    <w:rsid w:val="007C53C9"/>
    <w:rsid w:val="007C5757"/>
    <w:rsid w:val="007C5BB8"/>
    <w:rsid w:val="007C6296"/>
    <w:rsid w:val="007C64FB"/>
    <w:rsid w:val="007C7216"/>
    <w:rsid w:val="007C758C"/>
    <w:rsid w:val="007D0337"/>
    <w:rsid w:val="007D095E"/>
    <w:rsid w:val="007D0B7E"/>
    <w:rsid w:val="007D0E4F"/>
    <w:rsid w:val="007D1217"/>
    <w:rsid w:val="007D2885"/>
    <w:rsid w:val="007D2AB1"/>
    <w:rsid w:val="007D2EEC"/>
    <w:rsid w:val="007D31E1"/>
    <w:rsid w:val="007D32BB"/>
    <w:rsid w:val="007D3B41"/>
    <w:rsid w:val="007D3BA9"/>
    <w:rsid w:val="007D3CF9"/>
    <w:rsid w:val="007D42D7"/>
    <w:rsid w:val="007D44A6"/>
    <w:rsid w:val="007D481C"/>
    <w:rsid w:val="007D4EE2"/>
    <w:rsid w:val="007D5312"/>
    <w:rsid w:val="007D560C"/>
    <w:rsid w:val="007D594F"/>
    <w:rsid w:val="007D5F94"/>
    <w:rsid w:val="007D6344"/>
    <w:rsid w:val="007D732E"/>
    <w:rsid w:val="007D763F"/>
    <w:rsid w:val="007D76B6"/>
    <w:rsid w:val="007D7935"/>
    <w:rsid w:val="007D799D"/>
    <w:rsid w:val="007E056B"/>
    <w:rsid w:val="007E05BC"/>
    <w:rsid w:val="007E0AF9"/>
    <w:rsid w:val="007E107B"/>
    <w:rsid w:val="007E126F"/>
    <w:rsid w:val="007E2229"/>
    <w:rsid w:val="007E2338"/>
    <w:rsid w:val="007E2A8A"/>
    <w:rsid w:val="007E2BDE"/>
    <w:rsid w:val="007E2F68"/>
    <w:rsid w:val="007E3889"/>
    <w:rsid w:val="007E3BE9"/>
    <w:rsid w:val="007E4337"/>
    <w:rsid w:val="007E4F9C"/>
    <w:rsid w:val="007E5B70"/>
    <w:rsid w:val="007E60A5"/>
    <w:rsid w:val="007E65F9"/>
    <w:rsid w:val="007E674A"/>
    <w:rsid w:val="007E6D08"/>
    <w:rsid w:val="007E6D48"/>
    <w:rsid w:val="007E738A"/>
    <w:rsid w:val="007E73ED"/>
    <w:rsid w:val="007E7415"/>
    <w:rsid w:val="007E788E"/>
    <w:rsid w:val="007E7D86"/>
    <w:rsid w:val="007F05F5"/>
    <w:rsid w:val="007F0753"/>
    <w:rsid w:val="007F0789"/>
    <w:rsid w:val="007F0B47"/>
    <w:rsid w:val="007F0B79"/>
    <w:rsid w:val="007F1CD0"/>
    <w:rsid w:val="007F1FBA"/>
    <w:rsid w:val="007F2610"/>
    <w:rsid w:val="007F2AFD"/>
    <w:rsid w:val="007F2F55"/>
    <w:rsid w:val="007F311E"/>
    <w:rsid w:val="007F315D"/>
    <w:rsid w:val="007F317D"/>
    <w:rsid w:val="007F37A3"/>
    <w:rsid w:val="007F4B42"/>
    <w:rsid w:val="007F4BDB"/>
    <w:rsid w:val="007F4CEC"/>
    <w:rsid w:val="007F56DA"/>
    <w:rsid w:val="007F5725"/>
    <w:rsid w:val="007F5972"/>
    <w:rsid w:val="007F6560"/>
    <w:rsid w:val="007F7667"/>
    <w:rsid w:val="007F7710"/>
    <w:rsid w:val="007F77E9"/>
    <w:rsid w:val="007F7AB9"/>
    <w:rsid w:val="007F7E39"/>
    <w:rsid w:val="007F7FD2"/>
    <w:rsid w:val="00800042"/>
    <w:rsid w:val="00800166"/>
    <w:rsid w:val="008001B5"/>
    <w:rsid w:val="008001E1"/>
    <w:rsid w:val="0080033B"/>
    <w:rsid w:val="00800B57"/>
    <w:rsid w:val="00801026"/>
    <w:rsid w:val="00801DAF"/>
    <w:rsid w:val="0080245B"/>
    <w:rsid w:val="00802559"/>
    <w:rsid w:val="00802653"/>
    <w:rsid w:val="00802A5A"/>
    <w:rsid w:val="00802F8C"/>
    <w:rsid w:val="008039E1"/>
    <w:rsid w:val="00803E67"/>
    <w:rsid w:val="00804134"/>
    <w:rsid w:val="00804252"/>
    <w:rsid w:val="00804814"/>
    <w:rsid w:val="008048E6"/>
    <w:rsid w:val="0080671D"/>
    <w:rsid w:val="0080699C"/>
    <w:rsid w:val="0080751A"/>
    <w:rsid w:val="00807946"/>
    <w:rsid w:val="00810C47"/>
    <w:rsid w:val="00810DA7"/>
    <w:rsid w:val="008117BD"/>
    <w:rsid w:val="00811B04"/>
    <w:rsid w:val="00812E4A"/>
    <w:rsid w:val="008132E5"/>
    <w:rsid w:val="0081343E"/>
    <w:rsid w:val="008134CF"/>
    <w:rsid w:val="008137E4"/>
    <w:rsid w:val="00813F3F"/>
    <w:rsid w:val="0081435C"/>
    <w:rsid w:val="008155EE"/>
    <w:rsid w:val="00816AC6"/>
    <w:rsid w:val="00816BB7"/>
    <w:rsid w:val="00817101"/>
    <w:rsid w:val="00817E27"/>
    <w:rsid w:val="00817FF4"/>
    <w:rsid w:val="008207DE"/>
    <w:rsid w:val="00820C8B"/>
    <w:rsid w:val="00820F81"/>
    <w:rsid w:val="00821296"/>
    <w:rsid w:val="00821C24"/>
    <w:rsid w:val="00821FBB"/>
    <w:rsid w:val="008224CB"/>
    <w:rsid w:val="00822DAE"/>
    <w:rsid w:val="008234E1"/>
    <w:rsid w:val="008239E1"/>
    <w:rsid w:val="008243A0"/>
    <w:rsid w:val="00824748"/>
    <w:rsid w:val="008248AB"/>
    <w:rsid w:val="00824CEB"/>
    <w:rsid w:val="00825271"/>
    <w:rsid w:val="00825368"/>
    <w:rsid w:val="00825743"/>
    <w:rsid w:val="008263F8"/>
    <w:rsid w:val="008266AD"/>
    <w:rsid w:val="008275D5"/>
    <w:rsid w:val="00827EC5"/>
    <w:rsid w:val="0083019F"/>
    <w:rsid w:val="008302DC"/>
    <w:rsid w:val="00830951"/>
    <w:rsid w:val="00830A7E"/>
    <w:rsid w:val="008310F7"/>
    <w:rsid w:val="0083127D"/>
    <w:rsid w:val="00831341"/>
    <w:rsid w:val="0083157B"/>
    <w:rsid w:val="00831584"/>
    <w:rsid w:val="00831782"/>
    <w:rsid w:val="00831D42"/>
    <w:rsid w:val="00831EAE"/>
    <w:rsid w:val="008322A3"/>
    <w:rsid w:val="0083262D"/>
    <w:rsid w:val="0083301C"/>
    <w:rsid w:val="008331DC"/>
    <w:rsid w:val="0083369B"/>
    <w:rsid w:val="008336AE"/>
    <w:rsid w:val="008339AD"/>
    <w:rsid w:val="00833FDA"/>
    <w:rsid w:val="0083431D"/>
    <w:rsid w:val="008343CB"/>
    <w:rsid w:val="008346BC"/>
    <w:rsid w:val="00835247"/>
    <w:rsid w:val="00836B65"/>
    <w:rsid w:val="00836D5B"/>
    <w:rsid w:val="00836D63"/>
    <w:rsid w:val="008370E3"/>
    <w:rsid w:val="0083742B"/>
    <w:rsid w:val="00837712"/>
    <w:rsid w:val="00840219"/>
    <w:rsid w:val="00840B04"/>
    <w:rsid w:val="00840BC9"/>
    <w:rsid w:val="00841D06"/>
    <w:rsid w:val="00841D17"/>
    <w:rsid w:val="00841DD7"/>
    <w:rsid w:val="00842026"/>
    <w:rsid w:val="008427D5"/>
    <w:rsid w:val="00842942"/>
    <w:rsid w:val="00842BB8"/>
    <w:rsid w:val="00842E7E"/>
    <w:rsid w:val="0084367E"/>
    <w:rsid w:val="008437A1"/>
    <w:rsid w:val="00843B7F"/>
    <w:rsid w:val="00843C8E"/>
    <w:rsid w:val="00844090"/>
    <w:rsid w:val="00844343"/>
    <w:rsid w:val="00844F36"/>
    <w:rsid w:val="00845193"/>
    <w:rsid w:val="008456BD"/>
    <w:rsid w:val="00846562"/>
    <w:rsid w:val="008470D1"/>
    <w:rsid w:val="0084738B"/>
    <w:rsid w:val="00847E0F"/>
    <w:rsid w:val="00847EA7"/>
    <w:rsid w:val="00850009"/>
    <w:rsid w:val="00850B35"/>
    <w:rsid w:val="00850C11"/>
    <w:rsid w:val="0085114B"/>
    <w:rsid w:val="00851AFF"/>
    <w:rsid w:val="00851C78"/>
    <w:rsid w:val="008525EC"/>
    <w:rsid w:val="00852E1A"/>
    <w:rsid w:val="008531D0"/>
    <w:rsid w:val="00853BE0"/>
    <w:rsid w:val="00853D09"/>
    <w:rsid w:val="00854711"/>
    <w:rsid w:val="0085504C"/>
    <w:rsid w:val="00855151"/>
    <w:rsid w:val="0085592D"/>
    <w:rsid w:val="0085625B"/>
    <w:rsid w:val="008568D3"/>
    <w:rsid w:val="00856E68"/>
    <w:rsid w:val="00856F99"/>
    <w:rsid w:val="00856FCC"/>
    <w:rsid w:val="0085708A"/>
    <w:rsid w:val="00857627"/>
    <w:rsid w:val="00857793"/>
    <w:rsid w:val="008577B5"/>
    <w:rsid w:val="00857917"/>
    <w:rsid w:val="00857A53"/>
    <w:rsid w:val="00857A79"/>
    <w:rsid w:val="00857E0C"/>
    <w:rsid w:val="008600D0"/>
    <w:rsid w:val="008604C5"/>
    <w:rsid w:val="00860574"/>
    <w:rsid w:val="00860E11"/>
    <w:rsid w:val="00860FFC"/>
    <w:rsid w:val="008613EE"/>
    <w:rsid w:val="00861630"/>
    <w:rsid w:val="00861EF0"/>
    <w:rsid w:val="00862097"/>
    <w:rsid w:val="008620F7"/>
    <w:rsid w:val="00862279"/>
    <w:rsid w:val="00862EC2"/>
    <w:rsid w:val="00862F0A"/>
    <w:rsid w:val="00863016"/>
    <w:rsid w:val="008630C7"/>
    <w:rsid w:val="008631DB"/>
    <w:rsid w:val="008633DD"/>
    <w:rsid w:val="008634E6"/>
    <w:rsid w:val="00863503"/>
    <w:rsid w:val="00863B36"/>
    <w:rsid w:val="00864118"/>
    <w:rsid w:val="00864419"/>
    <w:rsid w:val="008647C9"/>
    <w:rsid w:val="008654E5"/>
    <w:rsid w:val="00865A02"/>
    <w:rsid w:val="00866036"/>
    <w:rsid w:val="00866AF2"/>
    <w:rsid w:val="00866D3E"/>
    <w:rsid w:val="008671B0"/>
    <w:rsid w:val="00867434"/>
    <w:rsid w:val="00867437"/>
    <w:rsid w:val="00867794"/>
    <w:rsid w:val="0087048B"/>
    <w:rsid w:val="00870C72"/>
    <w:rsid w:val="0087111E"/>
    <w:rsid w:val="00872D43"/>
    <w:rsid w:val="00873775"/>
    <w:rsid w:val="00873BAD"/>
    <w:rsid w:val="008743E9"/>
    <w:rsid w:val="0087457A"/>
    <w:rsid w:val="00874A0A"/>
    <w:rsid w:val="00875000"/>
    <w:rsid w:val="00875B66"/>
    <w:rsid w:val="00875EE1"/>
    <w:rsid w:val="00876293"/>
    <w:rsid w:val="00876BCA"/>
    <w:rsid w:val="00876C7B"/>
    <w:rsid w:val="00876E30"/>
    <w:rsid w:val="00877450"/>
    <w:rsid w:val="008804BE"/>
    <w:rsid w:val="008805D0"/>
    <w:rsid w:val="0088155F"/>
    <w:rsid w:val="008815EE"/>
    <w:rsid w:val="00881EF1"/>
    <w:rsid w:val="00882020"/>
    <w:rsid w:val="00882AEA"/>
    <w:rsid w:val="00882F16"/>
    <w:rsid w:val="0088336A"/>
    <w:rsid w:val="0088351C"/>
    <w:rsid w:val="00883929"/>
    <w:rsid w:val="00883A26"/>
    <w:rsid w:val="00883DA1"/>
    <w:rsid w:val="008841B8"/>
    <w:rsid w:val="008844C9"/>
    <w:rsid w:val="0088557A"/>
    <w:rsid w:val="008859C1"/>
    <w:rsid w:val="008863B0"/>
    <w:rsid w:val="00886E31"/>
    <w:rsid w:val="00887136"/>
    <w:rsid w:val="00890210"/>
    <w:rsid w:val="008903C1"/>
    <w:rsid w:val="00890441"/>
    <w:rsid w:val="008909A2"/>
    <w:rsid w:val="0089110E"/>
    <w:rsid w:val="00891DF0"/>
    <w:rsid w:val="00892410"/>
    <w:rsid w:val="00892BB5"/>
    <w:rsid w:val="00892E3F"/>
    <w:rsid w:val="0089417E"/>
    <w:rsid w:val="00894D00"/>
    <w:rsid w:val="008950CB"/>
    <w:rsid w:val="00895FFA"/>
    <w:rsid w:val="0089623B"/>
    <w:rsid w:val="00896339"/>
    <w:rsid w:val="0089647B"/>
    <w:rsid w:val="0089648C"/>
    <w:rsid w:val="008964F8"/>
    <w:rsid w:val="0089670E"/>
    <w:rsid w:val="008A043B"/>
    <w:rsid w:val="008A13C4"/>
    <w:rsid w:val="008A2E20"/>
    <w:rsid w:val="008A376B"/>
    <w:rsid w:val="008A4846"/>
    <w:rsid w:val="008A4939"/>
    <w:rsid w:val="008A5E21"/>
    <w:rsid w:val="008A6390"/>
    <w:rsid w:val="008A6E02"/>
    <w:rsid w:val="008A6E44"/>
    <w:rsid w:val="008A701F"/>
    <w:rsid w:val="008A7073"/>
    <w:rsid w:val="008A7476"/>
    <w:rsid w:val="008A76B3"/>
    <w:rsid w:val="008B012B"/>
    <w:rsid w:val="008B05F1"/>
    <w:rsid w:val="008B0D9B"/>
    <w:rsid w:val="008B12F4"/>
    <w:rsid w:val="008B1A1A"/>
    <w:rsid w:val="008B1F0A"/>
    <w:rsid w:val="008B2732"/>
    <w:rsid w:val="008B28E4"/>
    <w:rsid w:val="008B2FC2"/>
    <w:rsid w:val="008B3347"/>
    <w:rsid w:val="008B35F3"/>
    <w:rsid w:val="008B37DB"/>
    <w:rsid w:val="008B3E6E"/>
    <w:rsid w:val="008B437C"/>
    <w:rsid w:val="008B470E"/>
    <w:rsid w:val="008B6021"/>
    <w:rsid w:val="008B6508"/>
    <w:rsid w:val="008B6E0E"/>
    <w:rsid w:val="008B6FFC"/>
    <w:rsid w:val="008B7122"/>
    <w:rsid w:val="008B7CD1"/>
    <w:rsid w:val="008B7F84"/>
    <w:rsid w:val="008C0301"/>
    <w:rsid w:val="008C043C"/>
    <w:rsid w:val="008C0E3B"/>
    <w:rsid w:val="008C0FBB"/>
    <w:rsid w:val="008C1CB8"/>
    <w:rsid w:val="008C1E16"/>
    <w:rsid w:val="008C212B"/>
    <w:rsid w:val="008C2DEA"/>
    <w:rsid w:val="008C3F5B"/>
    <w:rsid w:val="008C4383"/>
    <w:rsid w:val="008C43FD"/>
    <w:rsid w:val="008C45D8"/>
    <w:rsid w:val="008C5282"/>
    <w:rsid w:val="008C5681"/>
    <w:rsid w:val="008C57F1"/>
    <w:rsid w:val="008C5FFD"/>
    <w:rsid w:val="008C60C4"/>
    <w:rsid w:val="008C61AB"/>
    <w:rsid w:val="008C6EAD"/>
    <w:rsid w:val="008D07E2"/>
    <w:rsid w:val="008D0D83"/>
    <w:rsid w:val="008D0E82"/>
    <w:rsid w:val="008D1387"/>
    <w:rsid w:val="008D1BFC"/>
    <w:rsid w:val="008D1CE2"/>
    <w:rsid w:val="008D1EB9"/>
    <w:rsid w:val="008D1FB4"/>
    <w:rsid w:val="008D2040"/>
    <w:rsid w:val="008D2B21"/>
    <w:rsid w:val="008D2DC5"/>
    <w:rsid w:val="008D2F67"/>
    <w:rsid w:val="008D30B2"/>
    <w:rsid w:val="008D3773"/>
    <w:rsid w:val="008D37DC"/>
    <w:rsid w:val="008D37FD"/>
    <w:rsid w:val="008D3B4C"/>
    <w:rsid w:val="008D3D9C"/>
    <w:rsid w:val="008D4A8C"/>
    <w:rsid w:val="008D5042"/>
    <w:rsid w:val="008D50E3"/>
    <w:rsid w:val="008D537E"/>
    <w:rsid w:val="008D56B1"/>
    <w:rsid w:val="008D5AC9"/>
    <w:rsid w:val="008D5B4A"/>
    <w:rsid w:val="008D6194"/>
    <w:rsid w:val="008D6843"/>
    <w:rsid w:val="008D6EE0"/>
    <w:rsid w:val="008D7638"/>
    <w:rsid w:val="008D7F96"/>
    <w:rsid w:val="008E011F"/>
    <w:rsid w:val="008E022C"/>
    <w:rsid w:val="008E11DF"/>
    <w:rsid w:val="008E1419"/>
    <w:rsid w:val="008E15C8"/>
    <w:rsid w:val="008E19A6"/>
    <w:rsid w:val="008E1AD9"/>
    <w:rsid w:val="008E1BCC"/>
    <w:rsid w:val="008E2980"/>
    <w:rsid w:val="008E2E3A"/>
    <w:rsid w:val="008E2F6D"/>
    <w:rsid w:val="008E33F9"/>
    <w:rsid w:val="008E3535"/>
    <w:rsid w:val="008E35FA"/>
    <w:rsid w:val="008E38FE"/>
    <w:rsid w:val="008E3B21"/>
    <w:rsid w:val="008E3E40"/>
    <w:rsid w:val="008E3E71"/>
    <w:rsid w:val="008E3F5E"/>
    <w:rsid w:val="008E4240"/>
    <w:rsid w:val="008E4509"/>
    <w:rsid w:val="008E4D6D"/>
    <w:rsid w:val="008E519D"/>
    <w:rsid w:val="008E53CA"/>
    <w:rsid w:val="008E5521"/>
    <w:rsid w:val="008E5F71"/>
    <w:rsid w:val="008E625B"/>
    <w:rsid w:val="008E62B4"/>
    <w:rsid w:val="008E7369"/>
    <w:rsid w:val="008E76C2"/>
    <w:rsid w:val="008E7E88"/>
    <w:rsid w:val="008F0210"/>
    <w:rsid w:val="008F0279"/>
    <w:rsid w:val="008F036D"/>
    <w:rsid w:val="008F0CEB"/>
    <w:rsid w:val="008F133C"/>
    <w:rsid w:val="008F15B6"/>
    <w:rsid w:val="008F19C7"/>
    <w:rsid w:val="008F2B43"/>
    <w:rsid w:val="008F2BFF"/>
    <w:rsid w:val="008F2EC2"/>
    <w:rsid w:val="008F2FE8"/>
    <w:rsid w:val="008F30DF"/>
    <w:rsid w:val="008F39F8"/>
    <w:rsid w:val="008F3DD0"/>
    <w:rsid w:val="008F4104"/>
    <w:rsid w:val="008F4BDC"/>
    <w:rsid w:val="008F5C51"/>
    <w:rsid w:val="008F614A"/>
    <w:rsid w:val="008F6388"/>
    <w:rsid w:val="008F650D"/>
    <w:rsid w:val="008F6816"/>
    <w:rsid w:val="008F6FA7"/>
    <w:rsid w:val="008F71C9"/>
    <w:rsid w:val="008F71FD"/>
    <w:rsid w:val="008F7307"/>
    <w:rsid w:val="008F7B87"/>
    <w:rsid w:val="008F7F5A"/>
    <w:rsid w:val="009001A2"/>
    <w:rsid w:val="00900383"/>
    <w:rsid w:val="00900A80"/>
    <w:rsid w:val="009013AF"/>
    <w:rsid w:val="009014A9"/>
    <w:rsid w:val="009016AF"/>
    <w:rsid w:val="00901A6B"/>
    <w:rsid w:val="00901E84"/>
    <w:rsid w:val="009022ED"/>
    <w:rsid w:val="0090242F"/>
    <w:rsid w:val="009029A3"/>
    <w:rsid w:val="00902D75"/>
    <w:rsid w:val="009030D5"/>
    <w:rsid w:val="00903AA6"/>
    <w:rsid w:val="00903FB7"/>
    <w:rsid w:val="009044C0"/>
    <w:rsid w:val="00904B2E"/>
    <w:rsid w:val="00904F3C"/>
    <w:rsid w:val="00905A7E"/>
    <w:rsid w:val="0090626C"/>
    <w:rsid w:val="00906724"/>
    <w:rsid w:val="009068DB"/>
    <w:rsid w:val="00906A3C"/>
    <w:rsid w:val="00906ED7"/>
    <w:rsid w:val="00907079"/>
    <w:rsid w:val="0090768A"/>
    <w:rsid w:val="00907FC4"/>
    <w:rsid w:val="009103CD"/>
    <w:rsid w:val="0091108E"/>
    <w:rsid w:val="00911448"/>
    <w:rsid w:val="0091185A"/>
    <w:rsid w:val="00911872"/>
    <w:rsid w:val="00911929"/>
    <w:rsid w:val="00911CD9"/>
    <w:rsid w:val="00911D13"/>
    <w:rsid w:val="00911F73"/>
    <w:rsid w:val="00912148"/>
    <w:rsid w:val="009122FF"/>
    <w:rsid w:val="00912361"/>
    <w:rsid w:val="00912C10"/>
    <w:rsid w:val="00912CE2"/>
    <w:rsid w:val="00912E11"/>
    <w:rsid w:val="0091349C"/>
    <w:rsid w:val="00913525"/>
    <w:rsid w:val="0091384E"/>
    <w:rsid w:val="00913D61"/>
    <w:rsid w:val="009140B4"/>
    <w:rsid w:val="009142CD"/>
    <w:rsid w:val="009143BA"/>
    <w:rsid w:val="00914645"/>
    <w:rsid w:val="00914695"/>
    <w:rsid w:val="009149FE"/>
    <w:rsid w:val="00914AD8"/>
    <w:rsid w:val="00914E5D"/>
    <w:rsid w:val="00914EFF"/>
    <w:rsid w:val="00914F37"/>
    <w:rsid w:val="009153BF"/>
    <w:rsid w:val="009153CC"/>
    <w:rsid w:val="00915D32"/>
    <w:rsid w:val="00916232"/>
    <w:rsid w:val="0091632A"/>
    <w:rsid w:val="0091668C"/>
    <w:rsid w:val="00916BDF"/>
    <w:rsid w:val="00917901"/>
    <w:rsid w:val="00920972"/>
    <w:rsid w:val="00921290"/>
    <w:rsid w:val="00921387"/>
    <w:rsid w:val="00921429"/>
    <w:rsid w:val="009216C0"/>
    <w:rsid w:val="00921979"/>
    <w:rsid w:val="00921ADE"/>
    <w:rsid w:val="009220D8"/>
    <w:rsid w:val="0092396A"/>
    <w:rsid w:val="00923F53"/>
    <w:rsid w:val="00923F77"/>
    <w:rsid w:val="00924608"/>
    <w:rsid w:val="00924790"/>
    <w:rsid w:val="009248D6"/>
    <w:rsid w:val="009248FD"/>
    <w:rsid w:val="00924F7D"/>
    <w:rsid w:val="00924F84"/>
    <w:rsid w:val="00925469"/>
    <w:rsid w:val="00925E6C"/>
    <w:rsid w:val="009264F2"/>
    <w:rsid w:val="009264F3"/>
    <w:rsid w:val="00926903"/>
    <w:rsid w:val="0092756D"/>
    <w:rsid w:val="009276B1"/>
    <w:rsid w:val="009278AD"/>
    <w:rsid w:val="009278FC"/>
    <w:rsid w:val="00927F6E"/>
    <w:rsid w:val="00927F9D"/>
    <w:rsid w:val="009300FC"/>
    <w:rsid w:val="00930BFA"/>
    <w:rsid w:val="00930D8B"/>
    <w:rsid w:val="009312F4"/>
    <w:rsid w:val="00931330"/>
    <w:rsid w:val="009313F5"/>
    <w:rsid w:val="00931545"/>
    <w:rsid w:val="00931B3D"/>
    <w:rsid w:val="00932177"/>
    <w:rsid w:val="0093331F"/>
    <w:rsid w:val="009333CC"/>
    <w:rsid w:val="00933432"/>
    <w:rsid w:val="00933CBF"/>
    <w:rsid w:val="009343E9"/>
    <w:rsid w:val="00935271"/>
    <w:rsid w:val="00935DE3"/>
    <w:rsid w:val="00936224"/>
    <w:rsid w:val="00936765"/>
    <w:rsid w:val="009368E9"/>
    <w:rsid w:val="0093711C"/>
    <w:rsid w:val="0093775A"/>
    <w:rsid w:val="00937D6C"/>
    <w:rsid w:val="00937FE2"/>
    <w:rsid w:val="009402AB"/>
    <w:rsid w:val="00940B4B"/>
    <w:rsid w:val="0094116C"/>
    <w:rsid w:val="009413CE"/>
    <w:rsid w:val="009418A7"/>
    <w:rsid w:val="009419AD"/>
    <w:rsid w:val="00941C5E"/>
    <w:rsid w:val="00941DA0"/>
    <w:rsid w:val="00942EFA"/>
    <w:rsid w:val="00943065"/>
    <w:rsid w:val="00943879"/>
    <w:rsid w:val="009439E2"/>
    <w:rsid w:val="00943A22"/>
    <w:rsid w:val="00943B48"/>
    <w:rsid w:val="009448D4"/>
    <w:rsid w:val="00944D7D"/>
    <w:rsid w:val="009453C2"/>
    <w:rsid w:val="0094560F"/>
    <w:rsid w:val="00945782"/>
    <w:rsid w:val="00945D79"/>
    <w:rsid w:val="0094604C"/>
    <w:rsid w:val="009465CA"/>
    <w:rsid w:val="00946C6E"/>
    <w:rsid w:val="00946C92"/>
    <w:rsid w:val="00946D85"/>
    <w:rsid w:val="009473D3"/>
    <w:rsid w:val="00947E2B"/>
    <w:rsid w:val="00947F07"/>
    <w:rsid w:val="00950081"/>
    <w:rsid w:val="00950FBB"/>
    <w:rsid w:val="00951249"/>
    <w:rsid w:val="009512CE"/>
    <w:rsid w:val="00951414"/>
    <w:rsid w:val="009520D9"/>
    <w:rsid w:val="0095233B"/>
    <w:rsid w:val="00952656"/>
    <w:rsid w:val="00952D40"/>
    <w:rsid w:val="00953259"/>
    <w:rsid w:val="00953319"/>
    <w:rsid w:val="00953A09"/>
    <w:rsid w:val="00953F8E"/>
    <w:rsid w:val="00954821"/>
    <w:rsid w:val="00954894"/>
    <w:rsid w:val="00954A5F"/>
    <w:rsid w:val="00954B66"/>
    <w:rsid w:val="00954DDC"/>
    <w:rsid w:val="0095525F"/>
    <w:rsid w:val="009552DE"/>
    <w:rsid w:val="0095552C"/>
    <w:rsid w:val="00955634"/>
    <w:rsid w:val="00955AD2"/>
    <w:rsid w:val="00956375"/>
    <w:rsid w:val="0095645C"/>
    <w:rsid w:val="009564AA"/>
    <w:rsid w:val="00956B29"/>
    <w:rsid w:val="00957733"/>
    <w:rsid w:val="00957B67"/>
    <w:rsid w:val="00957DB7"/>
    <w:rsid w:val="00960027"/>
    <w:rsid w:val="00960717"/>
    <w:rsid w:val="009609F7"/>
    <w:rsid w:val="00961161"/>
    <w:rsid w:val="009614D5"/>
    <w:rsid w:val="009617E9"/>
    <w:rsid w:val="00961F30"/>
    <w:rsid w:val="00962807"/>
    <w:rsid w:val="00962820"/>
    <w:rsid w:val="009630F8"/>
    <w:rsid w:val="009636B4"/>
    <w:rsid w:val="009636F4"/>
    <w:rsid w:val="0096383B"/>
    <w:rsid w:val="00963B4C"/>
    <w:rsid w:val="00963BC9"/>
    <w:rsid w:val="00964024"/>
    <w:rsid w:val="00964798"/>
    <w:rsid w:val="00964BAA"/>
    <w:rsid w:val="00964CDF"/>
    <w:rsid w:val="00964D67"/>
    <w:rsid w:val="009652DE"/>
    <w:rsid w:val="00965491"/>
    <w:rsid w:val="0096569F"/>
    <w:rsid w:val="00965B7E"/>
    <w:rsid w:val="00965C17"/>
    <w:rsid w:val="00965D33"/>
    <w:rsid w:val="009669AA"/>
    <w:rsid w:val="00966BC8"/>
    <w:rsid w:val="00967072"/>
    <w:rsid w:val="00967333"/>
    <w:rsid w:val="00967399"/>
    <w:rsid w:val="00967948"/>
    <w:rsid w:val="00967FD4"/>
    <w:rsid w:val="009702F8"/>
    <w:rsid w:val="00970E7F"/>
    <w:rsid w:val="00971325"/>
    <w:rsid w:val="00971D26"/>
    <w:rsid w:val="00971E4F"/>
    <w:rsid w:val="00972525"/>
    <w:rsid w:val="00972941"/>
    <w:rsid w:val="00972AEC"/>
    <w:rsid w:val="009736F9"/>
    <w:rsid w:val="00974506"/>
    <w:rsid w:val="00974D72"/>
    <w:rsid w:val="00974EAF"/>
    <w:rsid w:val="009750E5"/>
    <w:rsid w:val="009753F9"/>
    <w:rsid w:val="009755AB"/>
    <w:rsid w:val="00975BC3"/>
    <w:rsid w:val="00975DD8"/>
    <w:rsid w:val="00975EA1"/>
    <w:rsid w:val="00976572"/>
    <w:rsid w:val="00976766"/>
    <w:rsid w:val="00976994"/>
    <w:rsid w:val="00976A70"/>
    <w:rsid w:val="00976AC5"/>
    <w:rsid w:val="00976EB3"/>
    <w:rsid w:val="00976F89"/>
    <w:rsid w:val="00977061"/>
    <w:rsid w:val="00977103"/>
    <w:rsid w:val="0098021A"/>
    <w:rsid w:val="00980474"/>
    <w:rsid w:val="0098130D"/>
    <w:rsid w:val="00981330"/>
    <w:rsid w:val="00981383"/>
    <w:rsid w:val="009814C7"/>
    <w:rsid w:val="0098188C"/>
    <w:rsid w:val="009818E1"/>
    <w:rsid w:val="00981AD2"/>
    <w:rsid w:val="00981D89"/>
    <w:rsid w:val="009821E9"/>
    <w:rsid w:val="009830C0"/>
    <w:rsid w:val="009832A7"/>
    <w:rsid w:val="00983CEA"/>
    <w:rsid w:val="0098410D"/>
    <w:rsid w:val="009847A6"/>
    <w:rsid w:val="0098491F"/>
    <w:rsid w:val="00984AC4"/>
    <w:rsid w:val="00984F9C"/>
    <w:rsid w:val="0098521C"/>
    <w:rsid w:val="00985ACB"/>
    <w:rsid w:val="00985D4D"/>
    <w:rsid w:val="00985E5F"/>
    <w:rsid w:val="009867F6"/>
    <w:rsid w:val="009871EA"/>
    <w:rsid w:val="00987524"/>
    <w:rsid w:val="00987549"/>
    <w:rsid w:val="009877A7"/>
    <w:rsid w:val="00987968"/>
    <w:rsid w:val="009879B6"/>
    <w:rsid w:val="009879CD"/>
    <w:rsid w:val="00987A1B"/>
    <w:rsid w:val="00987CDA"/>
    <w:rsid w:val="00987E77"/>
    <w:rsid w:val="00990C40"/>
    <w:rsid w:val="00990FB3"/>
    <w:rsid w:val="00991995"/>
    <w:rsid w:val="00991EB8"/>
    <w:rsid w:val="009925B7"/>
    <w:rsid w:val="00992B81"/>
    <w:rsid w:val="00993141"/>
    <w:rsid w:val="00993931"/>
    <w:rsid w:val="009939CB"/>
    <w:rsid w:val="00994399"/>
    <w:rsid w:val="00994474"/>
    <w:rsid w:val="009944B7"/>
    <w:rsid w:val="00996085"/>
    <w:rsid w:val="009960FE"/>
    <w:rsid w:val="00996142"/>
    <w:rsid w:val="00996CD6"/>
    <w:rsid w:val="00996EBE"/>
    <w:rsid w:val="0099712C"/>
    <w:rsid w:val="00997962"/>
    <w:rsid w:val="009A0D0D"/>
    <w:rsid w:val="009A0D7E"/>
    <w:rsid w:val="009A0F99"/>
    <w:rsid w:val="009A13AF"/>
    <w:rsid w:val="009A15AA"/>
    <w:rsid w:val="009A1799"/>
    <w:rsid w:val="009A1A1B"/>
    <w:rsid w:val="009A1ACC"/>
    <w:rsid w:val="009A1C09"/>
    <w:rsid w:val="009A1FB3"/>
    <w:rsid w:val="009A2056"/>
    <w:rsid w:val="009A3000"/>
    <w:rsid w:val="009A3089"/>
    <w:rsid w:val="009A328E"/>
    <w:rsid w:val="009A3367"/>
    <w:rsid w:val="009A3B7D"/>
    <w:rsid w:val="009A4EF4"/>
    <w:rsid w:val="009A561B"/>
    <w:rsid w:val="009A5949"/>
    <w:rsid w:val="009A5B8C"/>
    <w:rsid w:val="009A67ED"/>
    <w:rsid w:val="009A6BA3"/>
    <w:rsid w:val="009A6C91"/>
    <w:rsid w:val="009A6D9A"/>
    <w:rsid w:val="009A6F78"/>
    <w:rsid w:val="009A7243"/>
    <w:rsid w:val="009A7E77"/>
    <w:rsid w:val="009A7ED6"/>
    <w:rsid w:val="009B04D4"/>
    <w:rsid w:val="009B074C"/>
    <w:rsid w:val="009B0A5A"/>
    <w:rsid w:val="009B0CAB"/>
    <w:rsid w:val="009B1121"/>
    <w:rsid w:val="009B14A0"/>
    <w:rsid w:val="009B1586"/>
    <w:rsid w:val="009B1CE6"/>
    <w:rsid w:val="009B1E19"/>
    <w:rsid w:val="009B21A0"/>
    <w:rsid w:val="009B2516"/>
    <w:rsid w:val="009B42D4"/>
    <w:rsid w:val="009B4C09"/>
    <w:rsid w:val="009B510F"/>
    <w:rsid w:val="009B51B8"/>
    <w:rsid w:val="009B5417"/>
    <w:rsid w:val="009B574B"/>
    <w:rsid w:val="009B57E2"/>
    <w:rsid w:val="009B599D"/>
    <w:rsid w:val="009B68EF"/>
    <w:rsid w:val="009B6B32"/>
    <w:rsid w:val="009B6E14"/>
    <w:rsid w:val="009B7A11"/>
    <w:rsid w:val="009B7EB4"/>
    <w:rsid w:val="009C064C"/>
    <w:rsid w:val="009C0A3D"/>
    <w:rsid w:val="009C119D"/>
    <w:rsid w:val="009C145C"/>
    <w:rsid w:val="009C17DF"/>
    <w:rsid w:val="009C17FD"/>
    <w:rsid w:val="009C1D2A"/>
    <w:rsid w:val="009C1E72"/>
    <w:rsid w:val="009C1F30"/>
    <w:rsid w:val="009C210B"/>
    <w:rsid w:val="009C2883"/>
    <w:rsid w:val="009C2886"/>
    <w:rsid w:val="009C342F"/>
    <w:rsid w:val="009C3657"/>
    <w:rsid w:val="009C38A9"/>
    <w:rsid w:val="009C4052"/>
    <w:rsid w:val="009C4A83"/>
    <w:rsid w:val="009C4BF2"/>
    <w:rsid w:val="009C4EE0"/>
    <w:rsid w:val="009C5470"/>
    <w:rsid w:val="009C5D1A"/>
    <w:rsid w:val="009C624B"/>
    <w:rsid w:val="009C6B8F"/>
    <w:rsid w:val="009C6C08"/>
    <w:rsid w:val="009C703A"/>
    <w:rsid w:val="009C739E"/>
    <w:rsid w:val="009C7525"/>
    <w:rsid w:val="009C7805"/>
    <w:rsid w:val="009C7C87"/>
    <w:rsid w:val="009C7E98"/>
    <w:rsid w:val="009D05A6"/>
    <w:rsid w:val="009D0C66"/>
    <w:rsid w:val="009D105B"/>
    <w:rsid w:val="009D1617"/>
    <w:rsid w:val="009D18F8"/>
    <w:rsid w:val="009D24E9"/>
    <w:rsid w:val="009D25BF"/>
    <w:rsid w:val="009D2A08"/>
    <w:rsid w:val="009D2BB8"/>
    <w:rsid w:val="009D373A"/>
    <w:rsid w:val="009D3C3A"/>
    <w:rsid w:val="009D3E35"/>
    <w:rsid w:val="009D400C"/>
    <w:rsid w:val="009D52CF"/>
    <w:rsid w:val="009D65B3"/>
    <w:rsid w:val="009D738C"/>
    <w:rsid w:val="009D7460"/>
    <w:rsid w:val="009D7A9B"/>
    <w:rsid w:val="009D7CF3"/>
    <w:rsid w:val="009E07D6"/>
    <w:rsid w:val="009E1531"/>
    <w:rsid w:val="009E165A"/>
    <w:rsid w:val="009E19C6"/>
    <w:rsid w:val="009E1A76"/>
    <w:rsid w:val="009E1CBE"/>
    <w:rsid w:val="009E2234"/>
    <w:rsid w:val="009E2481"/>
    <w:rsid w:val="009E2649"/>
    <w:rsid w:val="009E2EC8"/>
    <w:rsid w:val="009E312C"/>
    <w:rsid w:val="009E312F"/>
    <w:rsid w:val="009E3B53"/>
    <w:rsid w:val="009E3D69"/>
    <w:rsid w:val="009E4819"/>
    <w:rsid w:val="009E56DA"/>
    <w:rsid w:val="009E57C3"/>
    <w:rsid w:val="009E5978"/>
    <w:rsid w:val="009E5EF2"/>
    <w:rsid w:val="009E5F03"/>
    <w:rsid w:val="009E6522"/>
    <w:rsid w:val="009E674E"/>
    <w:rsid w:val="009E68C2"/>
    <w:rsid w:val="009E6EF6"/>
    <w:rsid w:val="009E7070"/>
    <w:rsid w:val="009E7338"/>
    <w:rsid w:val="009E742B"/>
    <w:rsid w:val="009E74A9"/>
    <w:rsid w:val="009E7578"/>
    <w:rsid w:val="009F0C8E"/>
    <w:rsid w:val="009F1038"/>
    <w:rsid w:val="009F10C5"/>
    <w:rsid w:val="009F151E"/>
    <w:rsid w:val="009F16C3"/>
    <w:rsid w:val="009F1B00"/>
    <w:rsid w:val="009F25AB"/>
    <w:rsid w:val="009F296D"/>
    <w:rsid w:val="009F3A5C"/>
    <w:rsid w:val="009F4389"/>
    <w:rsid w:val="009F4496"/>
    <w:rsid w:val="009F4681"/>
    <w:rsid w:val="009F46AE"/>
    <w:rsid w:val="009F57FF"/>
    <w:rsid w:val="009F6009"/>
    <w:rsid w:val="009F655B"/>
    <w:rsid w:val="009F6DB2"/>
    <w:rsid w:val="009F6E23"/>
    <w:rsid w:val="009F6ED7"/>
    <w:rsid w:val="009F707C"/>
    <w:rsid w:val="009F70AB"/>
    <w:rsid w:val="009F75EF"/>
    <w:rsid w:val="009F78D4"/>
    <w:rsid w:val="009F78E8"/>
    <w:rsid w:val="009F7E8D"/>
    <w:rsid w:val="00A0054A"/>
    <w:rsid w:val="00A00917"/>
    <w:rsid w:val="00A00BC9"/>
    <w:rsid w:val="00A00E0B"/>
    <w:rsid w:val="00A0192B"/>
    <w:rsid w:val="00A01D36"/>
    <w:rsid w:val="00A0242B"/>
    <w:rsid w:val="00A02D32"/>
    <w:rsid w:val="00A02F2C"/>
    <w:rsid w:val="00A03014"/>
    <w:rsid w:val="00A039FC"/>
    <w:rsid w:val="00A03BFD"/>
    <w:rsid w:val="00A03CC9"/>
    <w:rsid w:val="00A04243"/>
    <w:rsid w:val="00A046A1"/>
    <w:rsid w:val="00A04BAF"/>
    <w:rsid w:val="00A04BF6"/>
    <w:rsid w:val="00A055A2"/>
    <w:rsid w:val="00A061C7"/>
    <w:rsid w:val="00A06831"/>
    <w:rsid w:val="00A06B94"/>
    <w:rsid w:val="00A06E1F"/>
    <w:rsid w:val="00A073E1"/>
    <w:rsid w:val="00A079EA"/>
    <w:rsid w:val="00A07E3B"/>
    <w:rsid w:val="00A07E4C"/>
    <w:rsid w:val="00A07F7C"/>
    <w:rsid w:val="00A11345"/>
    <w:rsid w:val="00A1225A"/>
    <w:rsid w:val="00A124B8"/>
    <w:rsid w:val="00A13337"/>
    <w:rsid w:val="00A139A0"/>
    <w:rsid w:val="00A14315"/>
    <w:rsid w:val="00A14AA2"/>
    <w:rsid w:val="00A151FB"/>
    <w:rsid w:val="00A15201"/>
    <w:rsid w:val="00A157E8"/>
    <w:rsid w:val="00A1580E"/>
    <w:rsid w:val="00A15899"/>
    <w:rsid w:val="00A166E1"/>
    <w:rsid w:val="00A16988"/>
    <w:rsid w:val="00A16A2A"/>
    <w:rsid w:val="00A16C33"/>
    <w:rsid w:val="00A1760A"/>
    <w:rsid w:val="00A17797"/>
    <w:rsid w:val="00A17BCA"/>
    <w:rsid w:val="00A17D48"/>
    <w:rsid w:val="00A2211A"/>
    <w:rsid w:val="00A236DB"/>
    <w:rsid w:val="00A2475F"/>
    <w:rsid w:val="00A257E6"/>
    <w:rsid w:val="00A2598D"/>
    <w:rsid w:val="00A25BEA"/>
    <w:rsid w:val="00A25D61"/>
    <w:rsid w:val="00A260E4"/>
    <w:rsid w:val="00A262EB"/>
    <w:rsid w:val="00A266B1"/>
    <w:rsid w:val="00A26930"/>
    <w:rsid w:val="00A26C05"/>
    <w:rsid w:val="00A26DF7"/>
    <w:rsid w:val="00A27B06"/>
    <w:rsid w:val="00A27B3C"/>
    <w:rsid w:val="00A3027A"/>
    <w:rsid w:val="00A3029F"/>
    <w:rsid w:val="00A3036F"/>
    <w:rsid w:val="00A30C64"/>
    <w:rsid w:val="00A30EE3"/>
    <w:rsid w:val="00A31154"/>
    <w:rsid w:val="00A31F29"/>
    <w:rsid w:val="00A326BD"/>
    <w:rsid w:val="00A33058"/>
    <w:rsid w:val="00A33332"/>
    <w:rsid w:val="00A339A7"/>
    <w:rsid w:val="00A33B64"/>
    <w:rsid w:val="00A34285"/>
    <w:rsid w:val="00A345F3"/>
    <w:rsid w:val="00A346FF"/>
    <w:rsid w:val="00A3495F"/>
    <w:rsid w:val="00A34A05"/>
    <w:rsid w:val="00A35D29"/>
    <w:rsid w:val="00A360AB"/>
    <w:rsid w:val="00A37BEA"/>
    <w:rsid w:val="00A37D45"/>
    <w:rsid w:val="00A37FF3"/>
    <w:rsid w:val="00A4038D"/>
    <w:rsid w:val="00A40564"/>
    <w:rsid w:val="00A4072C"/>
    <w:rsid w:val="00A40C27"/>
    <w:rsid w:val="00A41449"/>
    <w:rsid w:val="00A41911"/>
    <w:rsid w:val="00A41B79"/>
    <w:rsid w:val="00A42A2F"/>
    <w:rsid w:val="00A42EEF"/>
    <w:rsid w:val="00A43370"/>
    <w:rsid w:val="00A437D6"/>
    <w:rsid w:val="00A438F9"/>
    <w:rsid w:val="00A440B4"/>
    <w:rsid w:val="00A44562"/>
    <w:rsid w:val="00A44619"/>
    <w:rsid w:val="00A448D7"/>
    <w:rsid w:val="00A44E97"/>
    <w:rsid w:val="00A462F6"/>
    <w:rsid w:val="00A46E34"/>
    <w:rsid w:val="00A46F87"/>
    <w:rsid w:val="00A47214"/>
    <w:rsid w:val="00A47B49"/>
    <w:rsid w:val="00A508C1"/>
    <w:rsid w:val="00A50F43"/>
    <w:rsid w:val="00A51074"/>
    <w:rsid w:val="00A5120A"/>
    <w:rsid w:val="00A51451"/>
    <w:rsid w:val="00A51C0F"/>
    <w:rsid w:val="00A52248"/>
    <w:rsid w:val="00A527DB"/>
    <w:rsid w:val="00A5283A"/>
    <w:rsid w:val="00A52A3B"/>
    <w:rsid w:val="00A52EBD"/>
    <w:rsid w:val="00A52FD2"/>
    <w:rsid w:val="00A53528"/>
    <w:rsid w:val="00A53BB6"/>
    <w:rsid w:val="00A540D9"/>
    <w:rsid w:val="00A5417A"/>
    <w:rsid w:val="00A54424"/>
    <w:rsid w:val="00A54746"/>
    <w:rsid w:val="00A54895"/>
    <w:rsid w:val="00A54DE2"/>
    <w:rsid w:val="00A553C3"/>
    <w:rsid w:val="00A55471"/>
    <w:rsid w:val="00A55606"/>
    <w:rsid w:val="00A55760"/>
    <w:rsid w:val="00A55A7E"/>
    <w:rsid w:val="00A56210"/>
    <w:rsid w:val="00A56379"/>
    <w:rsid w:val="00A5652F"/>
    <w:rsid w:val="00A56F28"/>
    <w:rsid w:val="00A56F2A"/>
    <w:rsid w:val="00A5708F"/>
    <w:rsid w:val="00A571E2"/>
    <w:rsid w:val="00A57926"/>
    <w:rsid w:val="00A57D2C"/>
    <w:rsid w:val="00A603F5"/>
    <w:rsid w:val="00A6071F"/>
    <w:rsid w:val="00A609A5"/>
    <w:rsid w:val="00A61C9E"/>
    <w:rsid w:val="00A6218B"/>
    <w:rsid w:val="00A6224D"/>
    <w:rsid w:val="00A6252F"/>
    <w:rsid w:val="00A626C6"/>
    <w:rsid w:val="00A62B48"/>
    <w:rsid w:val="00A62EF5"/>
    <w:rsid w:val="00A63B12"/>
    <w:rsid w:val="00A63B28"/>
    <w:rsid w:val="00A64D3E"/>
    <w:rsid w:val="00A65178"/>
    <w:rsid w:val="00A65197"/>
    <w:rsid w:val="00A655D5"/>
    <w:rsid w:val="00A655EF"/>
    <w:rsid w:val="00A65911"/>
    <w:rsid w:val="00A66F01"/>
    <w:rsid w:val="00A67787"/>
    <w:rsid w:val="00A679DA"/>
    <w:rsid w:val="00A67D02"/>
    <w:rsid w:val="00A67F9E"/>
    <w:rsid w:val="00A700ED"/>
    <w:rsid w:val="00A71200"/>
    <w:rsid w:val="00A71364"/>
    <w:rsid w:val="00A714A1"/>
    <w:rsid w:val="00A71B66"/>
    <w:rsid w:val="00A7201C"/>
    <w:rsid w:val="00A72882"/>
    <w:rsid w:val="00A728D2"/>
    <w:rsid w:val="00A72EDD"/>
    <w:rsid w:val="00A732B6"/>
    <w:rsid w:val="00A73D41"/>
    <w:rsid w:val="00A74258"/>
    <w:rsid w:val="00A7448A"/>
    <w:rsid w:val="00A74564"/>
    <w:rsid w:val="00A74B4C"/>
    <w:rsid w:val="00A74F00"/>
    <w:rsid w:val="00A752C6"/>
    <w:rsid w:val="00A756D0"/>
    <w:rsid w:val="00A7616A"/>
    <w:rsid w:val="00A76449"/>
    <w:rsid w:val="00A7729E"/>
    <w:rsid w:val="00A77367"/>
    <w:rsid w:val="00A7778B"/>
    <w:rsid w:val="00A77A0A"/>
    <w:rsid w:val="00A77C75"/>
    <w:rsid w:val="00A800F2"/>
    <w:rsid w:val="00A802E8"/>
    <w:rsid w:val="00A806F8"/>
    <w:rsid w:val="00A80889"/>
    <w:rsid w:val="00A80CAC"/>
    <w:rsid w:val="00A8123E"/>
    <w:rsid w:val="00A812C9"/>
    <w:rsid w:val="00A8147F"/>
    <w:rsid w:val="00A814FF"/>
    <w:rsid w:val="00A82378"/>
    <w:rsid w:val="00A8248D"/>
    <w:rsid w:val="00A82517"/>
    <w:rsid w:val="00A83479"/>
    <w:rsid w:val="00A8353A"/>
    <w:rsid w:val="00A84016"/>
    <w:rsid w:val="00A84A9A"/>
    <w:rsid w:val="00A84D4B"/>
    <w:rsid w:val="00A84F8F"/>
    <w:rsid w:val="00A85429"/>
    <w:rsid w:val="00A8606D"/>
    <w:rsid w:val="00A864F1"/>
    <w:rsid w:val="00A87DE9"/>
    <w:rsid w:val="00A90375"/>
    <w:rsid w:val="00A91113"/>
    <w:rsid w:val="00A91238"/>
    <w:rsid w:val="00A91441"/>
    <w:rsid w:val="00A91DEA"/>
    <w:rsid w:val="00A921FE"/>
    <w:rsid w:val="00A924DE"/>
    <w:rsid w:val="00A93016"/>
    <w:rsid w:val="00A93399"/>
    <w:rsid w:val="00A93AEC"/>
    <w:rsid w:val="00A94112"/>
    <w:rsid w:val="00A9459E"/>
    <w:rsid w:val="00A94B75"/>
    <w:rsid w:val="00A950DD"/>
    <w:rsid w:val="00A95589"/>
    <w:rsid w:val="00A955F0"/>
    <w:rsid w:val="00A95678"/>
    <w:rsid w:val="00A95903"/>
    <w:rsid w:val="00A95E79"/>
    <w:rsid w:val="00A9632C"/>
    <w:rsid w:val="00A97165"/>
    <w:rsid w:val="00A97A88"/>
    <w:rsid w:val="00AA0091"/>
    <w:rsid w:val="00AA0376"/>
    <w:rsid w:val="00AA06F0"/>
    <w:rsid w:val="00AA0BE8"/>
    <w:rsid w:val="00AA1D42"/>
    <w:rsid w:val="00AA211E"/>
    <w:rsid w:val="00AA21BF"/>
    <w:rsid w:val="00AA2F58"/>
    <w:rsid w:val="00AA30FB"/>
    <w:rsid w:val="00AA32C0"/>
    <w:rsid w:val="00AA3802"/>
    <w:rsid w:val="00AA3DB2"/>
    <w:rsid w:val="00AA408C"/>
    <w:rsid w:val="00AA4211"/>
    <w:rsid w:val="00AA541D"/>
    <w:rsid w:val="00AA5B8B"/>
    <w:rsid w:val="00AA61D1"/>
    <w:rsid w:val="00AA641B"/>
    <w:rsid w:val="00AA64FF"/>
    <w:rsid w:val="00AA6969"/>
    <w:rsid w:val="00AA6C4E"/>
    <w:rsid w:val="00AA7222"/>
    <w:rsid w:val="00AA788A"/>
    <w:rsid w:val="00AA78BB"/>
    <w:rsid w:val="00AA7956"/>
    <w:rsid w:val="00AB0270"/>
    <w:rsid w:val="00AB0502"/>
    <w:rsid w:val="00AB0772"/>
    <w:rsid w:val="00AB0E89"/>
    <w:rsid w:val="00AB132C"/>
    <w:rsid w:val="00AB13EA"/>
    <w:rsid w:val="00AB187A"/>
    <w:rsid w:val="00AB26FA"/>
    <w:rsid w:val="00AB2DC1"/>
    <w:rsid w:val="00AB3654"/>
    <w:rsid w:val="00AB384D"/>
    <w:rsid w:val="00AB3873"/>
    <w:rsid w:val="00AB3CC7"/>
    <w:rsid w:val="00AB409A"/>
    <w:rsid w:val="00AB4224"/>
    <w:rsid w:val="00AB4236"/>
    <w:rsid w:val="00AB4355"/>
    <w:rsid w:val="00AB4BE6"/>
    <w:rsid w:val="00AB4BF5"/>
    <w:rsid w:val="00AB4D68"/>
    <w:rsid w:val="00AB51D5"/>
    <w:rsid w:val="00AB5D5C"/>
    <w:rsid w:val="00AB5F0B"/>
    <w:rsid w:val="00AB638C"/>
    <w:rsid w:val="00AB66D2"/>
    <w:rsid w:val="00AB67C3"/>
    <w:rsid w:val="00AB68C0"/>
    <w:rsid w:val="00AB693C"/>
    <w:rsid w:val="00AB69E2"/>
    <w:rsid w:val="00AB6F90"/>
    <w:rsid w:val="00AB7347"/>
    <w:rsid w:val="00AB7F48"/>
    <w:rsid w:val="00AB7F8A"/>
    <w:rsid w:val="00AC00C2"/>
    <w:rsid w:val="00AC0C77"/>
    <w:rsid w:val="00AC16FA"/>
    <w:rsid w:val="00AC18F6"/>
    <w:rsid w:val="00AC1A5E"/>
    <w:rsid w:val="00AC1A99"/>
    <w:rsid w:val="00AC1AB4"/>
    <w:rsid w:val="00AC1CA5"/>
    <w:rsid w:val="00AC1D9D"/>
    <w:rsid w:val="00AC1DB1"/>
    <w:rsid w:val="00AC2972"/>
    <w:rsid w:val="00AC2A36"/>
    <w:rsid w:val="00AC2E02"/>
    <w:rsid w:val="00AC3246"/>
    <w:rsid w:val="00AC360A"/>
    <w:rsid w:val="00AC36FA"/>
    <w:rsid w:val="00AC3950"/>
    <w:rsid w:val="00AC39E1"/>
    <w:rsid w:val="00AC3C93"/>
    <w:rsid w:val="00AC497F"/>
    <w:rsid w:val="00AC4D63"/>
    <w:rsid w:val="00AC5451"/>
    <w:rsid w:val="00AC5638"/>
    <w:rsid w:val="00AC5646"/>
    <w:rsid w:val="00AC58F8"/>
    <w:rsid w:val="00AC5B12"/>
    <w:rsid w:val="00AC5FE5"/>
    <w:rsid w:val="00AC7CBB"/>
    <w:rsid w:val="00AD036E"/>
    <w:rsid w:val="00AD0761"/>
    <w:rsid w:val="00AD0BF9"/>
    <w:rsid w:val="00AD0D33"/>
    <w:rsid w:val="00AD1ED7"/>
    <w:rsid w:val="00AD215D"/>
    <w:rsid w:val="00AD21C1"/>
    <w:rsid w:val="00AD2360"/>
    <w:rsid w:val="00AD23FB"/>
    <w:rsid w:val="00AD2521"/>
    <w:rsid w:val="00AD2615"/>
    <w:rsid w:val="00AD2660"/>
    <w:rsid w:val="00AD3A5A"/>
    <w:rsid w:val="00AD44E9"/>
    <w:rsid w:val="00AD49AA"/>
    <w:rsid w:val="00AD524D"/>
    <w:rsid w:val="00AD5462"/>
    <w:rsid w:val="00AD5E53"/>
    <w:rsid w:val="00AD6D5C"/>
    <w:rsid w:val="00AD6DC6"/>
    <w:rsid w:val="00AD72F8"/>
    <w:rsid w:val="00AD74BE"/>
    <w:rsid w:val="00AD792A"/>
    <w:rsid w:val="00AE02D3"/>
    <w:rsid w:val="00AE05AE"/>
    <w:rsid w:val="00AE06F6"/>
    <w:rsid w:val="00AE0A7D"/>
    <w:rsid w:val="00AE0B68"/>
    <w:rsid w:val="00AE0D47"/>
    <w:rsid w:val="00AE18F9"/>
    <w:rsid w:val="00AE21B3"/>
    <w:rsid w:val="00AE2461"/>
    <w:rsid w:val="00AE2853"/>
    <w:rsid w:val="00AE28C4"/>
    <w:rsid w:val="00AE2B22"/>
    <w:rsid w:val="00AE3255"/>
    <w:rsid w:val="00AE34A3"/>
    <w:rsid w:val="00AE3889"/>
    <w:rsid w:val="00AE3BB8"/>
    <w:rsid w:val="00AE41DF"/>
    <w:rsid w:val="00AE4305"/>
    <w:rsid w:val="00AE4548"/>
    <w:rsid w:val="00AE4765"/>
    <w:rsid w:val="00AE4A1D"/>
    <w:rsid w:val="00AE4A89"/>
    <w:rsid w:val="00AE548B"/>
    <w:rsid w:val="00AE5587"/>
    <w:rsid w:val="00AE5E78"/>
    <w:rsid w:val="00AE69BC"/>
    <w:rsid w:val="00AE7079"/>
    <w:rsid w:val="00AE73B8"/>
    <w:rsid w:val="00AE7DD9"/>
    <w:rsid w:val="00AF0147"/>
    <w:rsid w:val="00AF0375"/>
    <w:rsid w:val="00AF0A03"/>
    <w:rsid w:val="00AF0B97"/>
    <w:rsid w:val="00AF0DEE"/>
    <w:rsid w:val="00AF0E3D"/>
    <w:rsid w:val="00AF1837"/>
    <w:rsid w:val="00AF22D2"/>
    <w:rsid w:val="00AF2390"/>
    <w:rsid w:val="00AF243A"/>
    <w:rsid w:val="00AF2BA6"/>
    <w:rsid w:val="00AF303E"/>
    <w:rsid w:val="00AF3A2C"/>
    <w:rsid w:val="00AF3D27"/>
    <w:rsid w:val="00AF46F4"/>
    <w:rsid w:val="00AF52A9"/>
    <w:rsid w:val="00AF5BAA"/>
    <w:rsid w:val="00AF5F8A"/>
    <w:rsid w:val="00AF6E77"/>
    <w:rsid w:val="00AF7500"/>
    <w:rsid w:val="00AF7FD1"/>
    <w:rsid w:val="00B00013"/>
    <w:rsid w:val="00B0024C"/>
    <w:rsid w:val="00B002D8"/>
    <w:rsid w:val="00B00787"/>
    <w:rsid w:val="00B00B4C"/>
    <w:rsid w:val="00B01240"/>
    <w:rsid w:val="00B012F6"/>
    <w:rsid w:val="00B015FF"/>
    <w:rsid w:val="00B01F0B"/>
    <w:rsid w:val="00B02DFA"/>
    <w:rsid w:val="00B035BD"/>
    <w:rsid w:val="00B03A76"/>
    <w:rsid w:val="00B046AA"/>
    <w:rsid w:val="00B04FB2"/>
    <w:rsid w:val="00B05053"/>
    <w:rsid w:val="00B053CE"/>
    <w:rsid w:val="00B05656"/>
    <w:rsid w:val="00B05B0E"/>
    <w:rsid w:val="00B05DA5"/>
    <w:rsid w:val="00B05DE5"/>
    <w:rsid w:val="00B05FE8"/>
    <w:rsid w:val="00B0682E"/>
    <w:rsid w:val="00B069FB"/>
    <w:rsid w:val="00B06BD0"/>
    <w:rsid w:val="00B06CC3"/>
    <w:rsid w:val="00B0725E"/>
    <w:rsid w:val="00B07670"/>
    <w:rsid w:val="00B07884"/>
    <w:rsid w:val="00B103AC"/>
    <w:rsid w:val="00B10843"/>
    <w:rsid w:val="00B10AA7"/>
    <w:rsid w:val="00B10CD7"/>
    <w:rsid w:val="00B11E0A"/>
    <w:rsid w:val="00B12311"/>
    <w:rsid w:val="00B12A18"/>
    <w:rsid w:val="00B12AFD"/>
    <w:rsid w:val="00B137ED"/>
    <w:rsid w:val="00B14289"/>
    <w:rsid w:val="00B14792"/>
    <w:rsid w:val="00B14C07"/>
    <w:rsid w:val="00B14F6A"/>
    <w:rsid w:val="00B1516E"/>
    <w:rsid w:val="00B15840"/>
    <w:rsid w:val="00B15A47"/>
    <w:rsid w:val="00B15AF9"/>
    <w:rsid w:val="00B15B94"/>
    <w:rsid w:val="00B15DFA"/>
    <w:rsid w:val="00B16969"/>
    <w:rsid w:val="00B16E09"/>
    <w:rsid w:val="00B1748E"/>
    <w:rsid w:val="00B17718"/>
    <w:rsid w:val="00B17EBF"/>
    <w:rsid w:val="00B206EE"/>
    <w:rsid w:val="00B2134B"/>
    <w:rsid w:val="00B2221F"/>
    <w:rsid w:val="00B22A77"/>
    <w:rsid w:val="00B23226"/>
    <w:rsid w:val="00B232BD"/>
    <w:rsid w:val="00B23570"/>
    <w:rsid w:val="00B23BA7"/>
    <w:rsid w:val="00B24ABE"/>
    <w:rsid w:val="00B24B8C"/>
    <w:rsid w:val="00B24C4E"/>
    <w:rsid w:val="00B26465"/>
    <w:rsid w:val="00B26AF1"/>
    <w:rsid w:val="00B3008E"/>
    <w:rsid w:val="00B30193"/>
    <w:rsid w:val="00B3142B"/>
    <w:rsid w:val="00B323BC"/>
    <w:rsid w:val="00B326FC"/>
    <w:rsid w:val="00B32AF2"/>
    <w:rsid w:val="00B33EB1"/>
    <w:rsid w:val="00B3417C"/>
    <w:rsid w:val="00B34449"/>
    <w:rsid w:val="00B345E9"/>
    <w:rsid w:val="00B3541C"/>
    <w:rsid w:val="00B35793"/>
    <w:rsid w:val="00B3591A"/>
    <w:rsid w:val="00B35DD4"/>
    <w:rsid w:val="00B3615C"/>
    <w:rsid w:val="00B36335"/>
    <w:rsid w:val="00B36410"/>
    <w:rsid w:val="00B365D9"/>
    <w:rsid w:val="00B36A3C"/>
    <w:rsid w:val="00B36F77"/>
    <w:rsid w:val="00B37084"/>
    <w:rsid w:val="00B379FA"/>
    <w:rsid w:val="00B404CC"/>
    <w:rsid w:val="00B4115A"/>
    <w:rsid w:val="00B4202B"/>
    <w:rsid w:val="00B42281"/>
    <w:rsid w:val="00B42A05"/>
    <w:rsid w:val="00B4352B"/>
    <w:rsid w:val="00B43687"/>
    <w:rsid w:val="00B43AAC"/>
    <w:rsid w:val="00B441F5"/>
    <w:rsid w:val="00B44464"/>
    <w:rsid w:val="00B44928"/>
    <w:rsid w:val="00B44D5F"/>
    <w:rsid w:val="00B45E79"/>
    <w:rsid w:val="00B45F31"/>
    <w:rsid w:val="00B46100"/>
    <w:rsid w:val="00B46728"/>
    <w:rsid w:val="00B4675F"/>
    <w:rsid w:val="00B4736F"/>
    <w:rsid w:val="00B473F8"/>
    <w:rsid w:val="00B4767D"/>
    <w:rsid w:val="00B47C01"/>
    <w:rsid w:val="00B47C21"/>
    <w:rsid w:val="00B50099"/>
    <w:rsid w:val="00B503C0"/>
    <w:rsid w:val="00B50976"/>
    <w:rsid w:val="00B50EAB"/>
    <w:rsid w:val="00B510AF"/>
    <w:rsid w:val="00B51D5C"/>
    <w:rsid w:val="00B5275E"/>
    <w:rsid w:val="00B52A07"/>
    <w:rsid w:val="00B52AAB"/>
    <w:rsid w:val="00B52B20"/>
    <w:rsid w:val="00B52CBE"/>
    <w:rsid w:val="00B53406"/>
    <w:rsid w:val="00B53CBC"/>
    <w:rsid w:val="00B53EF2"/>
    <w:rsid w:val="00B540E4"/>
    <w:rsid w:val="00B54167"/>
    <w:rsid w:val="00B544EF"/>
    <w:rsid w:val="00B5478B"/>
    <w:rsid w:val="00B54B50"/>
    <w:rsid w:val="00B54FC9"/>
    <w:rsid w:val="00B553A3"/>
    <w:rsid w:val="00B55732"/>
    <w:rsid w:val="00B56274"/>
    <w:rsid w:val="00B565B2"/>
    <w:rsid w:val="00B565BB"/>
    <w:rsid w:val="00B567D2"/>
    <w:rsid w:val="00B56ECA"/>
    <w:rsid w:val="00B57004"/>
    <w:rsid w:val="00B571F7"/>
    <w:rsid w:val="00B5720B"/>
    <w:rsid w:val="00B57330"/>
    <w:rsid w:val="00B60D27"/>
    <w:rsid w:val="00B60D28"/>
    <w:rsid w:val="00B60EBC"/>
    <w:rsid w:val="00B61D84"/>
    <w:rsid w:val="00B61E14"/>
    <w:rsid w:val="00B62973"/>
    <w:rsid w:val="00B6382E"/>
    <w:rsid w:val="00B63B5A"/>
    <w:rsid w:val="00B63D71"/>
    <w:rsid w:val="00B6404C"/>
    <w:rsid w:val="00B648F2"/>
    <w:rsid w:val="00B64DFD"/>
    <w:rsid w:val="00B6612C"/>
    <w:rsid w:val="00B6629F"/>
    <w:rsid w:val="00B662AC"/>
    <w:rsid w:val="00B665AA"/>
    <w:rsid w:val="00B6667D"/>
    <w:rsid w:val="00B67E4D"/>
    <w:rsid w:val="00B70734"/>
    <w:rsid w:val="00B70B9D"/>
    <w:rsid w:val="00B70C0F"/>
    <w:rsid w:val="00B70D83"/>
    <w:rsid w:val="00B71423"/>
    <w:rsid w:val="00B714E4"/>
    <w:rsid w:val="00B71882"/>
    <w:rsid w:val="00B71CD2"/>
    <w:rsid w:val="00B71F96"/>
    <w:rsid w:val="00B72064"/>
    <w:rsid w:val="00B726E5"/>
    <w:rsid w:val="00B72910"/>
    <w:rsid w:val="00B72C5A"/>
    <w:rsid w:val="00B7308A"/>
    <w:rsid w:val="00B73833"/>
    <w:rsid w:val="00B74188"/>
    <w:rsid w:val="00B75919"/>
    <w:rsid w:val="00B75AD0"/>
    <w:rsid w:val="00B75DD3"/>
    <w:rsid w:val="00B76C97"/>
    <w:rsid w:val="00B7726D"/>
    <w:rsid w:val="00B77AE9"/>
    <w:rsid w:val="00B77CA6"/>
    <w:rsid w:val="00B77CC4"/>
    <w:rsid w:val="00B808C5"/>
    <w:rsid w:val="00B80ADA"/>
    <w:rsid w:val="00B8105B"/>
    <w:rsid w:val="00B8122B"/>
    <w:rsid w:val="00B81548"/>
    <w:rsid w:val="00B81605"/>
    <w:rsid w:val="00B81C65"/>
    <w:rsid w:val="00B8346D"/>
    <w:rsid w:val="00B83CBB"/>
    <w:rsid w:val="00B83CF5"/>
    <w:rsid w:val="00B83F7A"/>
    <w:rsid w:val="00B84207"/>
    <w:rsid w:val="00B8482A"/>
    <w:rsid w:val="00B85125"/>
    <w:rsid w:val="00B85779"/>
    <w:rsid w:val="00B85B58"/>
    <w:rsid w:val="00B86094"/>
    <w:rsid w:val="00B86779"/>
    <w:rsid w:val="00B869B1"/>
    <w:rsid w:val="00B86CA7"/>
    <w:rsid w:val="00B87A1A"/>
    <w:rsid w:val="00B87C04"/>
    <w:rsid w:val="00B90096"/>
    <w:rsid w:val="00B90311"/>
    <w:rsid w:val="00B90EC6"/>
    <w:rsid w:val="00B9104C"/>
    <w:rsid w:val="00B9161C"/>
    <w:rsid w:val="00B917DE"/>
    <w:rsid w:val="00B920BE"/>
    <w:rsid w:val="00B92235"/>
    <w:rsid w:val="00B926B7"/>
    <w:rsid w:val="00B92822"/>
    <w:rsid w:val="00B92E29"/>
    <w:rsid w:val="00B92E4F"/>
    <w:rsid w:val="00B92F7C"/>
    <w:rsid w:val="00B93DC2"/>
    <w:rsid w:val="00B94130"/>
    <w:rsid w:val="00B944EF"/>
    <w:rsid w:val="00B95691"/>
    <w:rsid w:val="00B95C73"/>
    <w:rsid w:val="00B95E1B"/>
    <w:rsid w:val="00B95F0B"/>
    <w:rsid w:val="00B96C98"/>
    <w:rsid w:val="00B96D9E"/>
    <w:rsid w:val="00B97FDD"/>
    <w:rsid w:val="00BA042F"/>
    <w:rsid w:val="00BA0C76"/>
    <w:rsid w:val="00BA1844"/>
    <w:rsid w:val="00BA1F92"/>
    <w:rsid w:val="00BA2ECB"/>
    <w:rsid w:val="00BA5923"/>
    <w:rsid w:val="00BA66EE"/>
    <w:rsid w:val="00BA6896"/>
    <w:rsid w:val="00BA6EDC"/>
    <w:rsid w:val="00BA724A"/>
    <w:rsid w:val="00BA732A"/>
    <w:rsid w:val="00BA7C30"/>
    <w:rsid w:val="00BA7F1C"/>
    <w:rsid w:val="00BB00B3"/>
    <w:rsid w:val="00BB0FE2"/>
    <w:rsid w:val="00BB10DC"/>
    <w:rsid w:val="00BB13B8"/>
    <w:rsid w:val="00BB1660"/>
    <w:rsid w:val="00BB1819"/>
    <w:rsid w:val="00BB1936"/>
    <w:rsid w:val="00BB1D84"/>
    <w:rsid w:val="00BB1DD8"/>
    <w:rsid w:val="00BB2077"/>
    <w:rsid w:val="00BB2665"/>
    <w:rsid w:val="00BB3879"/>
    <w:rsid w:val="00BB3D6C"/>
    <w:rsid w:val="00BB41FE"/>
    <w:rsid w:val="00BB443F"/>
    <w:rsid w:val="00BB4AC0"/>
    <w:rsid w:val="00BB4FB9"/>
    <w:rsid w:val="00BB50CC"/>
    <w:rsid w:val="00BB520B"/>
    <w:rsid w:val="00BB52F4"/>
    <w:rsid w:val="00BB5911"/>
    <w:rsid w:val="00BB5EEB"/>
    <w:rsid w:val="00BB6167"/>
    <w:rsid w:val="00BB61DF"/>
    <w:rsid w:val="00BB70E0"/>
    <w:rsid w:val="00BB7130"/>
    <w:rsid w:val="00BB7264"/>
    <w:rsid w:val="00BB767F"/>
    <w:rsid w:val="00BB7690"/>
    <w:rsid w:val="00BB7725"/>
    <w:rsid w:val="00BB7749"/>
    <w:rsid w:val="00BB7A25"/>
    <w:rsid w:val="00BB7A43"/>
    <w:rsid w:val="00BB7B66"/>
    <w:rsid w:val="00BB7DEA"/>
    <w:rsid w:val="00BC002F"/>
    <w:rsid w:val="00BC0374"/>
    <w:rsid w:val="00BC03C6"/>
    <w:rsid w:val="00BC0972"/>
    <w:rsid w:val="00BC0C61"/>
    <w:rsid w:val="00BC0C74"/>
    <w:rsid w:val="00BC0D8C"/>
    <w:rsid w:val="00BC1150"/>
    <w:rsid w:val="00BC190F"/>
    <w:rsid w:val="00BC19FA"/>
    <w:rsid w:val="00BC2916"/>
    <w:rsid w:val="00BC367E"/>
    <w:rsid w:val="00BC3939"/>
    <w:rsid w:val="00BC3C60"/>
    <w:rsid w:val="00BC41E2"/>
    <w:rsid w:val="00BC4C1A"/>
    <w:rsid w:val="00BC4DD2"/>
    <w:rsid w:val="00BC533B"/>
    <w:rsid w:val="00BC5359"/>
    <w:rsid w:val="00BC5588"/>
    <w:rsid w:val="00BC596B"/>
    <w:rsid w:val="00BC5A6A"/>
    <w:rsid w:val="00BC5C20"/>
    <w:rsid w:val="00BC5C85"/>
    <w:rsid w:val="00BC671F"/>
    <w:rsid w:val="00BC7100"/>
    <w:rsid w:val="00BC78A0"/>
    <w:rsid w:val="00BC7F70"/>
    <w:rsid w:val="00BD0E7A"/>
    <w:rsid w:val="00BD10EA"/>
    <w:rsid w:val="00BD1128"/>
    <w:rsid w:val="00BD1146"/>
    <w:rsid w:val="00BD1E3C"/>
    <w:rsid w:val="00BD26D2"/>
    <w:rsid w:val="00BD28B0"/>
    <w:rsid w:val="00BD2D40"/>
    <w:rsid w:val="00BD3451"/>
    <w:rsid w:val="00BD3F0D"/>
    <w:rsid w:val="00BD4003"/>
    <w:rsid w:val="00BD4645"/>
    <w:rsid w:val="00BD48CF"/>
    <w:rsid w:val="00BD55D8"/>
    <w:rsid w:val="00BD5772"/>
    <w:rsid w:val="00BD5AF0"/>
    <w:rsid w:val="00BD65AF"/>
    <w:rsid w:val="00BD6644"/>
    <w:rsid w:val="00BD693B"/>
    <w:rsid w:val="00BD697A"/>
    <w:rsid w:val="00BD6CCB"/>
    <w:rsid w:val="00BD6E39"/>
    <w:rsid w:val="00BD6FCA"/>
    <w:rsid w:val="00BD70B6"/>
    <w:rsid w:val="00BD70DE"/>
    <w:rsid w:val="00BD719A"/>
    <w:rsid w:val="00BD76DC"/>
    <w:rsid w:val="00BD7BA5"/>
    <w:rsid w:val="00BE04D4"/>
    <w:rsid w:val="00BE1377"/>
    <w:rsid w:val="00BE13DC"/>
    <w:rsid w:val="00BE2DAD"/>
    <w:rsid w:val="00BE33A4"/>
    <w:rsid w:val="00BE3BE0"/>
    <w:rsid w:val="00BE3DB1"/>
    <w:rsid w:val="00BE3ECD"/>
    <w:rsid w:val="00BE4AB3"/>
    <w:rsid w:val="00BE4B4D"/>
    <w:rsid w:val="00BE4EFB"/>
    <w:rsid w:val="00BE4F22"/>
    <w:rsid w:val="00BE53D1"/>
    <w:rsid w:val="00BE546F"/>
    <w:rsid w:val="00BE5EAB"/>
    <w:rsid w:val="00BE6330"/>
    <w:rsid w:val="00BE65D8"/>
    <w:rsid w:val="00BE6ACF"/>
    <w:rsid w:val="00BE6AE7"/>
    <w:rsid w:val="00BE6E5D"/>
    <w:rsid w:val="00BE7278"/>
    <w:rsid w:val="00BF09AD"/>
    <w:rsid w:val="00BF09ED"/>
    <w:rsid w:val="00BF0F57"/>
    <w:rsid w:val="00BF15E1"/>
    <w:rsid w:val="00BF1E57"/>
    <w:rsid w:val="00BF2C9B"/>
    <w:rsid w:val="00BF2CCF"/>
    <w:rsid w:val="00BF37E5"/>
    <w:rsid w:val="00BF40B2"/>
    <w:rsid w:val="00BF4AFB"/>
    <w:rsid w:val="00BF5372"/>
    <w:rsid w:val="00BF5464"/>
    <w:rsid w:val="00BF5BD5"/>
    <w:rsid w:val="00BF6ACD"/>
    <w:rsid w:val="00BF6C8B"/>
    <w:rsid w:val="00BF791B"/>
    <w:rsid w:val="00C0038F"/>
    <w:rsid w:val="00C01481"/>
    <w:rsid w:val="00C018AD"/>
    <w:rsid w:val="00C018F3"/>
    <w:rsid w:val="00C023D3"/>
    <w:rsid w:val="00C0358A"/>
    <w:rsid w:val="00C0373E"/>
    <w:rsid w:val="00C037C4"/>
    <w:rsid w:val="00C038AC"/>
    <w:rsid w:val="00C038DD"/>
    <w:rsid w:val="00C03BDF"/>
    <w:rsid w:val="00C03E3D"/>
    <w:rsid w:val="00C04622"/>
    <w:rsid w:val="00C04809"/>
    <w:rsid w:val="00C04F77"/>
    <w:rsid w:val="00C05031"/>
    <w:rsid w:val="00C0549D"/>
    <w:rsid w:val="00C05654"/>
    <w:rsid w:val="00C05E5C"/>
    <w:rsid w:val="00C05EB4"/>
    <w:rsid w:val="00C068CE"/>
    <w:rsid w:val="00C06968"/>
    <w:rsid w:val="00C06A1A"/>
    <w:rsid w:val="00C07D37"/>
    <w:rsid w:val="00C07F38"/>
    <w:rsid w:val="00C10616"/>
    <w:rsid w:val="00C10B90"/>
    <w:rsid w:val="00C10D45"/>
    <w:rsid w:val="00C11CF9"/>
    <w:rsid w:val="00C122FE"/>
    <w:rsid w:val="00C12424"/>
    <w:rsid w:val="00C12A92"/>
    <w:rsid w:val="00C12BC9"/>
    <w:rsid w:val="00C134B7"/>
    <w:rsid w:val="00C134BD"/>
    <w:rsid w:val="00C1386B"/>
    <w:rsid w:val="00C13AF2"/>
    <w:rsid w:val="00C1401E"/>
    <w:rsid w:val="00C1406C"/>
    <w:rsid w:val="00C14AE4"/>
    <w:rsid w:val="00C14EAD"/>
    <w:rsid w:val="00C16172"/>
    <w:rsid w:val="00C16238"/>
    <w:rsid w:val="00C16271"/>
    <w:rsid w:val="00C16627"/>
    <w:rsid w:val="00C1676A"/>
    <w:rsid w:val="00C16AB5"/>
    <w:rsid w:val="00C17077"/>
    <w:rsid w:val="00C1739C"/>
    <w:rsid w:val="00C178D2"/>
    <w:rsid w:val="00C17A88"/>
    <w:rsid w:val="00C20017"/>
    <w:rsid w:val="00C20393"/>
    <w:rsid w:val="00C2068E"/>
    <w:rsid w:val="00C208AA"/>
    <w:rsid w:val="00C214E4"/>
    <w:rsid w:val="00C216C6"/>
    <w:rsid w:val="00C21DF8"/>
    <w:rsid w:val="00C22798"/>
    <w:rsid w:val="00C22F66"/>
    <w:rsid w:val="00C23156"/>
    <w:rsid w:val="00C231A0"/>
    <w:rsid w:val="00C23241"/>
    <w:rsid w:val="00C232AB"/>
    <w:rsid w:val="00C232D7"/>
    <w:rsid w:val="00C23678"/>
    <w:rsid w:val="00C23DC0"/>
    <w:rsid w:val="00C24215"/>
    <w:rsid w:val="00C2494A"/>
    <w:rsid w:val="00C255D2"/>
    <w:rsid w:val="00C26122"/>
    <w:rsid w:val="00C265A1"/>
    <w:rsid w:val="00C2667E"/>
    <w:rsid w:val="00C26710"/>
    <w:rsid w:val="00C26B8C"/>
    <w:rsid w:val="00C26DE6"/>
    <w:rsid w:val="00C26E67"/>
    <w:rsid w:val="00C271ED"/>
    <w:rsid w:val="00C27DF8"/>
    <w:rsid w:val="00C3016A"/>
    <w:rsid w:val="00C301C1"/>
    <w:rsid w:val="00C30535"/>
    <w:rsid w:val="00C309DD"/>
    <w:rsid w:val="00C30B61"/>
    <w:rsid w:val="00C30EA9"/>
    <w:rsid w:val="00C324D5"/>
    <w:rsid w:val="00C32B12"/>
    <w:rsid w:val="00C32E76"/>
    <w:rsid w:val="00C32F5C"/>
    <w:rsid w:val="00C33531"/>
    <w:rsid w:val="00C337CD"/>
    <w:rsid w:val="00C33830"/>
    <w:rsid w:val="00C33E82"/>
    <w:rsid w:val="00C340DC"/>
    <w:rsid w:val="00C3449B"/>
    <w:rsid w:val="00C34733"/>
    <w:rsid w:val="00C34937"/>
    <w:rsid w:val="00C34CBF"/>
    <w:rsid w:val="00C34D42"/>
    <w:rsid w:val="00C35542"/>
    <w:rsid w:val="00C360A0"/>
    <w:rsid w:val="00C36C78"/>
    <w:rsid w:val="00C36E87"/>
    <w:rsid w:val="00C37E20"/>
    <w:rsid w:val="00C37EA0"/>
    <w:rsid w:val="00C40E13"/>
    <w:rsid w:val="00C4140A"/>
    <w:rsid w:val="00C42093"/>
    <w:rsid w:val="00C429F8"/>
    <w:rsid w:val="00C42FFF"/>
    <w:rsid w:val="00C43204"/>
    <w:rsid w:val="00C43307"/>
    <w:rsid w:val="00C43524"/>
    <w:rsid w:val="00C436BE"/>
    <w:rsid w:val="00C43A34"/>
    <w:rsid w:val="00C43F3D"/>
    <w:rsid w:val="00C441CA"/>
    <w:rsid w:val="00C44234"/>
    <w:rsid w:val="00C4433D"/>
    <w:rsid w:val="00C4545D"/>
    <w:rsid w:val="00C45538"/>
    <w:rsid w:val="00C45EC0"/>
    <w:rsid w:val="00C46408"/>
    <w:rsid w:val="00C472CB"/>
    <w:rsid w:val="00C4746B"/>
    <w:rsid w:val="00C47697"/>
    <w:rsid w:val="00C47D71"/>
    <w:rsid w:val="00C47ED6"/>
    <w:rsid w:val="00C509D9"/>
    <w:rsid w:val="00C51677"/>
    <w:rsid w:val="00C51E14"/>
    <w:rsid w:val="00C52015"/>
    <w:rsid w:val="00C52398"/>
    <w:rsid w:val="00C527C3"/>
    <w:rsid w:val="00C528E4"/>
    <w:rsid w:val="00C52BB7"/>
    <w:rsid w:val="00C530BF"/>
    <w:rsid w:val="00C53F90"/>
    <w:rsid w:val="00C54811"/>
    <w:rsid w:val="00C54AAC"/>
    <w:rsid w:val="00C54DA9"/>
    <w:rsid w:val="00C54E35"/>
    <w:rsid w:val="00C554A6"/>
    <w:rsid w:val="00C55937"/>
    <w:rsid w:val="00C55966"/>
    <w:rsid w:val="00C5602D"/>
    <w:rsid w:val="00C56B0D"/>
    <w:rsid w:val="00C56BD5"/>
    <w:rsid w:val="00C5752D"/>
    <w:rsid w:val="00C57986"/>
    <w:rsid w:val="00C6009F"/>
    <w:rsid w:val="00C6028E"/>
    <w:rsid w:val="00C6042E"/>
    <w:rsid w:val="00C60543"/>
    <w:rsid w:val="00C61507"/>
    <w:rsid w:val="00C615B8"/>
    <w:rsid w:val="00C61691"/>
    <w:rsid w:val="00C618B9"/>
    <w:rsid w:val="00C620E5"/>
    <w:rsid w:val="00C63236"/>
    <w:rsid w:val="00C65057"/>
    <w:rsid w:val="00C653C5"/>
    <w:rsid w:val="00C65672"/>
    <w:rsid w:val="00C658ED"/>
    <w:rsid w:val="00C65A15"/>
    <w:rsid w:val="00C667A1"/>
    <w:rsid w:val="00C678DB"/>
    <w:rsid w:val="00C67A20"/>
    <w:rsid w:val="00C67D2E"/>
    <w:rsid w:val="00C67F21"/>
    <w:rsid w:val="00C700DC"/>
    <w:rsid w:val="00C70EBE"/>
    <w:rsid w:val="00C70F7E"/>
    <w:rsid w:val="00C719EB"/>
    <w:rsid w:val="00C71D7A"/>
    <w:rsid w:val="00C727AC"/>
    <w:rsid w:val="00C729E6"/>
    <w:rsid w:val="00C72DEA"/>
    <w:rsid w:val="00C731EA"/>
    <w:rsid w:val="00C732AE"/>
    <w:rsid w:val="00C73B12"/>
    <w:rsid w:val="00C73FE0"/>
    <w:rsid w:val="00C742CD"/>
    <w:rsid w:val="00C745CC"/>
    <w:rsid w:val="00C74980"/>
    <w:rsid w:val="00C7532F"/>
    <w:rsid w:val="00C753B9"/>
    <w:rsid w:val="00C7544C"/>
    <w:rsid w:val="00C7573B"/>
    <w:rsid w:val="00C75D28"/>
    <w:rsid w:val="00C75D37"/>
    <w:rsid w:val="00C75E67"/>
    <w:rsid w:val="00C76FFE"/>
    <w:rsid w:val="00C773A2"/>
    <w:rsid w:val="00C776CF"/>
    <w:rsid w:val="00C77C49"/>
    <w:rsid w:val="00C77FB3"/>
    <w:rsid w:val="00C8008E"/>
    <w:rsid w:val="00C80823"/>
    <w:rsid w:val="00C811F3"/>
    <w:rsid w:val="00C8211A"/>
    <w:rsid w:val="00C82E01"/>
    <w:rsid w:val="00C82F84"/>
    <w:rsid w:val="00C83137"/>
    <w:rsid w:val="00C8386D"/>
    <w:rsid w:val="00C84A5A"/>
    <w:rsid w:val="00C84AA5"/>
    <w:rsid w:val="00C85315"/>
    <w:rsid w:val="00C857E7"/>
    <w:rsid w:val="00C85976"/>
    <w:rsid w:val="00C860EC"/>
    <w:rsid w:val="00C8665D"/>
    <w:rsid w:val="00C86EEE"/>
    <w:rsid w:val="00C870F9"/>
    <w:rsid w:val="00C87464"/>
    <w:rsid w:val="00C87600"/>
    <w:rsid w:val="00C8769C"/>
    <w:rsid w:val="00C87CD9"/>
    <w:rsid w:val="00C902A5"/>
    <w:rsid w:val="00C90538"/>
    <w:rsid w:val="00C90742"/>
    <w:rsid w:val="00C90DEC"/>
    <w:rsid w:val="00C910D9"/>
    <w:rsid w:val="00C915B4"/>
    <w:rsid w:val="00C91D93"/>
    <w:rsid w:val="00C91E4A"/>
    <w:rsid w:val="00C91E68"/>
    <w:rsid w:val="00C9250B"/>
    <w:rsid w:val="00C9302D"/>
    <w:rsid w:val="00C93FA2"/>
    <w:rsid w:val="00C94203"/>
    <w:rsid w:val="00C942A1"/>
    <w:rsid w:val="00C94B2D"/>
    <w:rsid w:val="00C9533F"/>
    <w:rsid w:val="00C958F4"/>
    <w:rsid w:val="00C95AA1"/>
    <w:rsid w:val="00C95C7E"/>
    <w:rsid w:val="00C960EB"/>
    <w:rsid w:val="00C96742"/>
    <w:rsid w:val="00C96ABD"/>
    <w:rsid w:val="00C96EDE"/>
    <w:rsid w:val="00C9739A"/>
    <w:rsid w:val="00C9752C"/>
    <w:rsid w:val="00CA012E"/>
    <w:rsid w:val="00CA0C06"/>
    <w:rsid w:val="00CA0E2F"/>
    <w:rsid w:val="00CA14AF"/>
    <w:rsid w:val="00CA15AB"/>
    <w:rsid w:val="00CA1A68"/>
    <w:rsid w:val="00CA1B6F"/>
    <w:rsid w:val="00CA1FB2"/>
    <w:rsid w:val="00CA21A8"/>
    <w:rsid w:val="00CA24E9"/>
    <w:rsid w:val="00CA264D"/>
    <w:rsid w:val="00CA2924"/>
    <w:rsid w:val="00CA2BE8"/>
    <w:rsid w:val="00CA2D84"/>
    <w:rsid w:val="00CA40DE"/>
    <w:rsid w:val="00CA437F"/>
    <w:rsid w:val="00CA4676"/>
    <w:rsid w:val="00CA4A89"/>
    <w:rsid w:val="00CA4EB3"/>
    <w:rsid w:val="00CA56A7"/>
    <w:rsid w:val="00CA5C84"/>
    <w:rsid w:val="00CA5E2E"/>
    <w:rsid w:val="00CA61E9"/>
    <w:rsid w:val="00CA6275"/>
    <w:rsid w:val="00CA643A"/>
    <w:rsid w:val="00CA6566"/>
    <w:rsid w:val="00CA695C"/>
    <w:rsid w:val="00CA705F"/>
    <w:rsid w:val="00CA7AD5"/>
    <w:rsid w:val="00CA7DB8"/>
    <w:rsid w:val="00CB0297"/>
    <w:rsid w:val="00CB0895"/>
    <w:rsid w:val="00CB09BA"/>
    <w:rsid w:val="00CB1027"/>
    <w:rsid w:val="00CB1EA9"/>
    <w:rsid w:val="00CB1EB8"/>
    <w:rsid w:val="00CB2050"/>
    <w:rsid w:val="00CB25B2"/>
    <w:rsid w:val="00CB25B3"/>
    <w:rsid w:val="00CB27C5"/>
    <w:rsid w:val="00CB2D61"/>
    <w:rsid w:val="00CB346F"/>
    <w:rsid w:val="00CB3475"/>
    <w:rsid w:val="00CB38DE"/>
    <w:rsid w:val="00CB3C03"/>
    <w:rsid w:val="00CB3EB7"/>
    <w:rsid w:val="00CB3FCF"/>
    <w:rsid w:val="00CB4436"/>
    <w:rsid w:val="00CB4CCE"/>
    <w:rsid w:val="00CB4FCA"/>
    <w:rsid w:val="00CB54FA"/>
    <w:rsid w:val="00CB5A6B"/>
    <w:rsid w:val="00CB5E53"/>
    <w:rsid w:val="00CB5E6E"/>
    <w:rsid w:val="00CB6679"/>
    <w:rsid w:val="00CB6BCB"/>
    <w:rsid w:val="00CB71DF"/>
    <w:rsid w:val="00CB730E"/>
    <w:rsid w:val="00CB7BDC"/>
    <w:rsid w:val="00CC005B"/>
    <w:rsid w:val="00CC012F"/>
    <w:rsid w:val="00CC08DB"/>
    <w:rsid w:val="00CC0D57"/>
    <w:rsid w:val="00CC11B7"/>
    <w:rsid w:val="00CC14F9"/>
    <w:rsid w:val="00CC1CF2"/>
    <w:rsid w:val="00CC218C"/>
    <w:rsid w:val="00CC28F8"/>
    <w:rsid w:val="00CC2D24"/>
    <w:rsid w:val="00CC2FD5"/>
    <w:rsid w:val="00CC332D"/>
    <w:rsid w:val="00CC3A2C"/>
    <w:rsid w:val="00CC3DD2"/>
    <w:rsid w:val="00CC3E7A"/>
    <w:rsid w:val="00CC4895"/>
    <w:rsid w:val="00CC681E"/>
    <w:rsid w:val="00CC68EC"/>
    <w:rsid w:val="00CC72BC"/>
    <w:rsid w:val="00CC73E2"/>
    <w:rsid w:val="00CD058A"/>
    <w:rsid w:val="00CD0963"/>
    <w:rsid w:val="00CD1A67"/>
    <w:rsid w:val="00CD1B36"/>
    <w:rsid w:val="00CD2DA4"/>
    <w:rsid w:val="00CD38BA"/>
    <w:rsid w:val="00CD3E77"/>
    <w:rsid w:val="00CD3FDB"/>
    <w:rsid w:val="00CD4027"/>
    <w:rsid w:val="00CD4070"/>
    <w:rsid w:val="00CD4318"/>
    <w:rsid w:val="00CD499A"/>
    <w:rsid w:val="00CD4C0D"/>
    <w:rsid w:val="00CD5188"/>
    <w:rsid w:val="00CD53AE"/>
    <w:rsid w:val="00CD53E8"/>
    <w:rsid w:val="00CD5530"/>
    <w:rsid w:val="00CD5557"/>
    <w:rsid w:val="00CD5750"/>
    <w:rsid w:val="00CD5B84"/>
    <w:rsid w:val="00CD607E"/>
    <w:rsid w:val="00CD6DB4"/>
    <w:rsid w:val="00CD7354"/>
    <w:rsid w:val="00CD770D"/>
    <w:rsid w:val="00CE0066"/>
    <w:rsid w:val="00CE06E6"/>
    <w:rsid w:val="00CE0C90"/>
    <w:rsid w:val="00CE12B2"/>
    <w:rsid w:val="00CE2E69"/>
    <w:rsid w:val="00CE3146"/>
    <w:rsid w:val="00CE38FE"/>
    <w:rsid w:val="00CE3C34"/>
    <w:rsid w:val="00CE443F"/>
    <w:rsid w:val="00CE56FC"/>
    <w:rsid w:val="00CE5A73"/>
    <w:rsid w:val="00CE5B29"/>
    <w:rsid w:val="00CE5C96"/>
    <w:rsid w:val="00CE6A16"/>
    <w:rsid w:val="00CE6D7B"/>
    <w:rsid w:val="00CE6F08"/>
    <w:rsid w:val="00CE7234"/>
    <w:rsid w:val="00CE729B"/>
    <w:rsid w:val="00CE7574"/>
    <w:rsid w:val="00CE7A46"/>
    <w:rsid w:val="00CE7F4D"/>
    <w:rsid w:val="00CF0303"/>
    <w:rsid w:val="00CF0633"/>
    <w:rsid w:val="00CF0703"/>
    <w:rsid w:val="00CF0C14"/>
    <w:rsid w:val="00CF1251"/>
    <w:rsid w:val="00CF2198"/>
    <w:rsid w:val="00CF2453"/>
    <w:rsid w:val="00CF27EF"/>
    <w:rsid w:val="00CF280E"/>
    <w:rsid w:val="00CF3082"/>
    <w:rsid w:val="00CF312F"/>
    <w:rsid w:val="00CF31CE"/>
    <w:rsid w:val="00CF31FF"/>
    <w:rsid w:val="00CF347C"/>
    <w:rsid w:val="00CF3889"/>
    <w:rsid w:val="00CF38F4"/>
    <w:rsid w:val="00CF3BB3"/>
    <w:rsid w:val="00CF453E"/>
    <w:rsid w:val="00CF4EB0"/>
    <w:rsid w:val="00CF546A"/>
    <w:rsid w:val="00CF56A5"/>
    <w:rsid w:val="00CF622E"/>
    <w:rsid w:val="00CF6303"/>
    <w:rsid w:val="00CF674C"/>
    <w:rsid w:val="00CF687C"/>
    <w:rsid w:val="00CF7AD5"/>
    <w:rsid w:val="00CF7C29"/>
    <w:rsid w:val="00D00299"/>
    <w:rsid w:val="00D00EDA"/>
    <w:rsid w:val="00D01D6A"/>
    <w:rsid w:val="00D02DE4"/>
    <w:rsid w:val="00D031B1"/>
    <w:rsid w:val="00D03502"/>
    <w:rsid w:val="00D03A4A"/>
    <w:rsid w:val="00D03CEB"/>
    <w:rsid w:val="00D03D64"/>
    <w:rsid w:val="00D03ED0"/>
    <w:rsid w:val="00D0477B"/>
    <w:rsid w:val="00D04963"/>
    <w:rsid w:val="00D04A4F"/>
    <w:rsid w:val="00D04F40"/>
    <w:rsid w:val="00D050EC"/>
    <w:rsid w:val="00D051C9"/>
    <w:rsid w:val="00D05674"/>
    <w:rsid w:val="00D05694"/>
    <w:rsid w:val="00D05DD7"/>
    <w:rsid w:val="00D060C2"/>
    <w:rsid w:val="00D06384"/>
    <w:rsid w:val="00D0652F"/>
    <w:rsid w:val="00D06BCD"/>
    <w:rsid w:val="00D06C61"/>
    <w:rsid w:val="00D07009"/>
    <w:rsid w:val="00D07644"/>
    <w:rsid w:val="00D0789E"/>
    <w:rsid w:val="00D10F0C"/>
    <w:rsid w:val="00D11385"/>
    <w:rsid w:val="00D113A1"/>
    <w:rsid w:val="00D1247E"/>
    <w:rsid w:val="00D12921"/>
    <w:rsid w:val="00D1337B"/>
    <w:rsid w:val="00D136C2"/>
    <w:rsid w:val="00D13708"/>
    <w:rsid w:val="00D13777"/>
    <w:rsid w:val="00D13A7A"/>
    <w:rsid w:val="00D13B30"/>
    <w:rsid w:val="00D13DA7"/>
    <w:rsid w:val="00D1472D"/>
    <w:rsid w:val="00D14F99"/>
    <w:rsid w:val="00D1541A"/>
    <w:rsid w:val="00D158A2"/>
    <w:rsid w:val="00D17A6A"/>
    <w:rsid w:val="00D2007F"/>
    <w:rsid w:val="00D200CD"/>
    <w:rsid w:val="00D2074A"/>
    <w:rsid w:val="00D208C4"/>
    <w:rsid w:val="00D20B7E"/>
    <w:rsid w:val="00D20BBF"/>
    <w:rsid w:val="00D2131F"/>
    <w:rsid w:val="00D21804"/>
    <w:rsid w:val="00D21AC5"/>
    <w:rsid w:val="00D2235E"/>
    <w:rsid w:val="00D22522"/>
    <w:rsid w:val="00D22D13"/>
    <w:rsid w:val="00D23AC9"/>
    <w:rsid w:val="00D243A1"/>
    <w:rsid w:val="00D24F2F"/>
    <w:rsid w:val="00D24F95"/>
    <w:rsid w:val="00D250C7"/>
    <w:rsid w:val="00D25A8A"/>
    <w:rsid w:val="00D25CF3"/>
    <w:rsid w:val="00D2670B"/>
    <w:rsid w:val="00D26DE6"/>
    <w:rsid w:val="00D2749D"/>
    <w:rsid w:val="00D27BE3"/>
    <w:rsid w:val="00D30869"/>
    <w:rsid w:val="00D31414"/>
    <w:rsid w:val="00D314E2"/>
    <w:rsid w:val="00D31D5D"/>
    <w:rsid w:val="00D32062"/>
    <w:rsid w:val="00D32936"/>
    <w:rsid w:val="00D32B1D"/>
    <w:rsid w:val="00D32CD0"/>
    <w:rsid w:val="00D32D48"/>
    <w:rsid w:val="00D3375E"/>
    <w:rsid w:val="00D3394F"/>
    <w:rsid w:val="00D33967"/>
    <w:rsid w:val="00D33B71"/>
    <w:rsid w:val="00D33E7B"/>
    <w:rsid w:val="00D33EF5"/>
    <w:rsid w:val="00D342CB"/>
    <w:rsid w:val="00D349EE"/>
    <w:rsid w:val="00D3510F"/>
    <w:rsid w:val="00D35267"/>
    <w:rsid w:val="00D359A7"/>
    <w:rsid w:val="00D35ED5"/>
    <w:rsid w:val="00D36369"/>
    <w:rsid w:val="00D36472"/>
    <w:rsid w:val="00D373DB"/>
    <w:rsid w:val="00D37D9E"/>
    <w:rsid w:val="00D400B9"/>
    <w:rsid w:val="00D40436"/>
    <w:rsid w:val="00D40501"/>
    <w:rsid w:val="00D40C85"/>
    <w:rsid w:val="00D40F59"/>
    <w:rsid w:val="00D423F2"/>
    <w:rsid w:val="00D42F10"/>
    <w:rsid w:val="00D431C7"/>
    <w:rsid w:val="00D44133"/>
    <w:rsid w:val="00D44646"/>
    <w:rsid w:val="00D4491B"/>
    <w:rsid w:val="00D44AD7"/>
    <w:rsid w:val="00D44BBB"/>
    <w:rsid w:val="00D44E23"/>
    <w:rsid w:val="00D4504E"/>
    <w:rsid w:val="00D458EF"/>
    <w:rsid w:val="00D4596F"/>
    <w:rsid w:val="00D465EE"/>
    <w:rsid w:val="00D46733"/>
    <w:rsid w:val="00D46A16"/>
    <w:rsid w:val="00D46F05"/>
    <w:rsid w:val="00D46F89"/>
    <w:rsid w:val="00D47494"/>
    <w:rsid w:val="00D47B5B"/>
    <w:rsid w:val="00D47C29"/>
    <w:rsid w:val="00D47C90"/>
    <w:rsid w:val="00D47E59"/>
    <w:rsid w:val="00D47FFD"/>
    <w:rsid w:val="00D50F16"/>
    <w:rsid w:val="00D50FE3"/>
    <w:rsid w:val="00D51885"/>
    <w:rsid w:val="00D51ACA"/>
    <w:rsid w:val="00D5239D"/>
    <w:rsid w:val="00D5287E"/>
    <w:rsid w:val="00D52B70"/>
    <w:rsid w:val="00D52B83"/>
    <w:rsid w:val="00D533EA"/>
    <w:rsid w:val="00D5357D"/>
    <w:rsid w:val="00D53D26"/>
    <w:rsid w:val="00D53EAF"/>
    <w:rsid w:val="00D5400F"/>
    <w:rsid w:val="00D54701"/>
    <w:rsid w:val="00D54BB5"/>
    <w:rsid w:val="00D54EC5"/>
    <w:rsid w:val="00D55BBA"/>
    <w:rsid w:val="00D55C41"/>
    <w:rsid w:val="00D55C9E"/>
    <w:rsid w:val="00D565E6"/>
    <w:rsid w:val="00D572A5"/>
    <w:rsid w:val="00D5778A"/>
    <w:rsid w:val="00D577AF"/>
    <w:rsid w:val="00D57BBF"/>
    <w:rsid w:val="00D57E73"/>
    <w:rsid w:val="00D57F07"/>
    <w:rsid w:val="00D600B3"/>
    <w:rsid w:val="00D60186"/>
    <w:rsid w:val="00D606AC"/>
    <w:rsid w:val="00D60941"/>
    <w:rsid w:val="00D60952"/>
    <w:rsid w:val="00D60A68"/>
    <w:rsid w:val="00D60D29"/>
    <w:rsid w:val="00D60E5D"/>
    <w:rsid w:val="00D613EE"/>
    <w:rsid w:val="00D61619"/>
    <w:rsid w:val="00D61849"/>
    <w:rsid w:val="00D61ACF"/>
    <w:rsid w:val="00D61BC2"/>
    <w:rsid w:val="00D622E6"/>
    <w:rsid w:val="00D62EC0"/>
    <w:rsid w:val="00D63102"/>
    <w:rsid w:val="00D6351A"/>
    <w:rsid w:val="00D638A6"/>
    <w:rsid w:val="00D63CA8"/>
    <w:rsid w:val="00D64414"/>
    <w:rsid w:val="00D64770"/>
    <w:rsid w:val="00D64787"/>
    <w:rsid w:val="00D64B39"/>
    <w:rsid w:val="00D64D4D"/>
    <w:rsid w:val="00D65ABC"/>
    <w:rsid w:val="00D65F4F"/>
    <w:rsid w:val="00D668C6"/>
    <w:rsid w:val="00D66931"/>
    <w:rsid w:val="00D669F9"/>
    <w:rsid w:val="00D66FFE"/>
    <w:rsid w:val="00D674DD"/>
    <w:rsid w:val="00D67CCD"/>
    <w:rsid w:val="00D708D5"/>
    <w:rsid w:val="00D711D0"/>
    <w:rsid w:val="00D71261"/>
    <w:rsid w:val="00D7206B"/>
    <w:rsid w:val="00D72358"/>
    <w:rsid w:val="00D72E52"/>
    <w:rsid w:val="00D73288"/>
    <w:rsid w:val="00D73B34"/>
    <w:rsid w:val="00D7427F"/>
    <w:rsid w:val="00D746E9"/>
    <w:rsid w:val="00D74B6A"/>
    <w:rsid w:val="00D74FB4"/>
    <w:rsid w:val="00D753ED"/>
    <w:rsid w:val="00D75CAE"/>
    <w:rsid w:val="00D75E2A"/>
    <w:rsid w:val="00D763BD"/>
    <w:rsid w:val="00D7647B"/>
    <w:rsid w:val="00D7655E"/>
    <w:rsid w:val="00D768F0"/>
    <w:rsid w:val="00D76F2D"/>
    <w:rsid w:val="00D773AA"/>
    <w:rsid w:val="00D774E2"/>
    <w:rsid w:val="00D77599"/>
    <w:rsid w:val="00D810E7"/>
    <w:rsid w:val="00D81230"/>
    <w:rsid w:val="00D812C5"/>
    <w:rsid w:val="00D8173F"/>
    <w:rsid w:val="00D81BB2"/>
    <w:rsid w:val="00D81F8B"/>
    <w:rsid w:val="00D8257B"/>
    <w:rsid w:val="00D8267A"/>
    <w:rsid w:val="00D829C5"/>
    <w:rsid w:val="00D82D7E"/>
    <w:rsid w:val="00D8302C"/>
    <w:rsid w:val="00D834D3"/>
    <w:rsid w:val="00D83743"/>
    <w:rsid w:val="00D838A8"/>
    <w:rsid w:val="00D83C15"/>
    <w:rsid w:val="00D83F4C"/>
    <w:rsid w:val="00D8406C"/>
    <w:rsid w:val="00D84A33"/>
    <w:rsid w:val="00D84C28"/>
    <w:rsid w:val="00D84EB3"/>
    <w:rsid w:val="00D850AA"/>
    <w:rsid w:val="00D85AD8"/>
    <w:rsid w:val="00D85B89"/>
    <w:rsid w:val="00D85F50"/>
    <w:rsid w:val="00D861DA"/>
    <w:rsid w:val="00D86322"/>
    <w:rsid w:val="00D86403"/>
    <w:rsid w:val="00D868E8"/>
    <w:rsid w:val="00D86CDC"/>
    <w:rsid w:val="00D86D0D"/>
    <w:rsid w:val="00D86E23"/>
    <w:rsid w:val="00D870A8"/>
    <w:rsid w:val="00D876A0"/>
    <w:rsid w:val="00D9029B"/>
    <w:rsid w:val="00D90397"/>
    <w:rsid w:val="00D909EB"/>
    <w:rsid w:val="00D90B34"/>
    <w:rsid w:val="00D90F28"/>
    <w:rsid w:val="00D9159F"/>
    <w:rsid w:val="00D915FB"/>
    <w:rsid w:val="00D920E5"/>
    <w:rsid w:val="00D92E08"/>
    <w:rsid w:val="00D93302"/>
    <w:rsid w:val="00D93F11"/>
    <w:rsid w:val="00D93F66"/>
    <w:rsid w:val="00D9424A"/>
    <w:rsid w:val="00D948E2"/>
    <w:rsid w:val="00D94E9A"/>
    <w:rsid w:val="00D950CB"/>
    <w:rsid w:val="00D95BE5"/>
    <w:rsid w:val="00D95DE5"/>
    <w:rsid w:val="00D96A3F"/>
    <w:rsid w:val="00D975BE"/>
    <w:rsid w:val="00D9785A"/>
    <w:rsid w:val="00DA024C"/>
    <w:rsid w:val="00DA02DC"/>
    <w:rsid w:val="00DA05AA"/>
    <w:rsid w:val="00DA0842"/>
    <w:rsid w:val="00DA16E3"/>
    <w:rsid w:val="00DA17B3"/>
    <w:rsid w:val="00DA2702"/>
    <w:rsid w:val="00DA29DD"/>
    <w:rsid w:val="00DA2CD9"/>
    <w:rsid w:val="00DA2D72"/>
    <w:rsid w:val="00DA41A2"/>
    <w:rsid w:val="00DA479D"/>
    <w:rsid w:val="00DA4927"/>
    <w:rsid w:val="00DA5C9E"/>
    <w:rsid w:val="00DA71B7"/>
    <w:rsid w:val="00DA7211"/>
    <w:rsid w:val="00DA7548"/>
    <w:rsid w:val="00DA7F96"/>
    <w:rsid w:val="00DB0012"/>
    <w:rsid w:val="00DB0603"/>
    <w:rsid w:val="00DB0CD3"/>
    <w:rsid w:val="00DB1AEE"/>
    <w:rsid w:val="00DB2379"/>
    <w:rsid w:val="00DB2593"/>
    <w:rsid w:val="00DB394C"/>
    <w:rsid w:val="00DB3996"/>
    <w:rsid w:val="00DB39DA"/>
    <w:rsid w:val="00DB3F91"/>
    <w:rsid w:val="00DB42D7"/>
    <w:rsid w:val="00DB4535"/>
    <w:rsid w:val="00DB4E7C"/>
    <w:rsid w:val="00DB5552"/>
    <w:rsid w:val="00DB5CA3"/>
    <w:rsid w:val="00DB5EB5"/>
    <w:rsid w:val="00DB6352"/>
    <w:rsid w:val="00DB641F"/>
    <w:rsid w:val="00DB668E"/>
    <w:rsid w:val="00DB6B92"/>
    <w:rsid w:val="00DB7D0B"/>
    <w:rsid w:val="00DB7F3E"/>
    <w:rsid w:val="00DC06E5"/>
    <w:rsid w:val="00DC0796"/>
    <w:rsid w:val="00DC0A6C"/>
    <w:rsid w:val="00DC0DD1"/>
    <w:rsid w:val="00DC1150"/>
    <w:rsid w:val="00DC1AD6"/>
    <w:rsid w:val="00DC1C8C"/>
    <w:rsid w:val="00DC1CC8"/>
    <w:rsid w:val="00DC28DD"/>
    <w:rsid w:val="00DC351D"/>
    <w:rsid w:val="00DC3689"/>
    <w:rsid w:val="00DC37D1"/>
    <w:rsid w:val="00DC434A"/>
    <w:rsid w:val="00DC45BC"/>
    <w:rsid w:val="00DC48A0"/>
    <w:rsid w:val="00DC4A8A"/>
    <w:rsid w:val="00DC56AC"/>
    <w:rsid w:val="00DC57E3"/>
    <w:rsid w:val="00DC5C0C"/>
    <w:rsid w:val="00DC5FC4"/>
    <w:rsid w:val="00DC6EBD"/>
    <w:rsid w:val="00DD0D95"/>
    <w:rsid w:val="00DD1197"/>
    <w:rsid w:val="00DD1987"/>
    <w:rsid w:val="00DD235C"/>
    <w:rsid w:val="00DD253A"/>
    <w:rsid w:val="00DD2757"/>
    <w:rsid w:val="00DD2774"/>
    <w:rsid w:val="00DD2DD0"/>
    <w:rsid w:val="00DD33BF"/>
    <w:rsid w:val="00DD3E05"/>
    <w:rsid w:val="00DD4267"/>
    <w:rsid w:val="00DD5735"/>
    <w:rsid w:val="00DD5843"/>
    <w:rsid w:val="00DD5A64"/>
    <w:rsid w:val="00DD5C5A"/>
    <w:rsid w:val="00DD5D23"/>
    <w:rsid w:val="00DD5FC2"/>
    <w:rsid w:val="00DD611C"/>
    <w:rsid w:val="00DD6600"/>
    <w:rsid w:val="00DD668D"/>
    <w:rsid w:val="00DD6DFA"/>
    <w:rsid w:val="00DD7420"/>
    <w:rsid w:val="00DD751B"/>
    <w:rsid w:val="00DD76D2"/>
    <w:rsid w:val="00DD7723"/>
    <w:rsid w:val="00DD7B16"/>
    <w:rsid w:val="00DD7E4B"/>
    <w:rsid w:val="00DD7F37"/>
    <w:rsid w:val="00DE0305"/>
    <w:rsid w:val="00DE071E"/>
    <w:rsid w:val="00DE0F8C"/>
    <w:rsid w:val="00DE1734"/>
    <w:rsid w:val="00DE1A3E"/>
    <w:rsid w:val="00DE1F5C"/>
    <w:rsid w:val="00DE2433"/>
    <w:rsid w:val="00DE282C"/>
    <w:rsid w:val="00DE28AF"/>
    <w:rsid w:val="00DE34F2"/>
    <w:rsid w:val="00DE35EC"/>
    <w:rsid w:val="00DE3801"/>
    <w:rsid w:val="00DE3922"/>
    <w:rsid w:val="00DE40F1"/>
    <w:rsid w:val="00DE4318"/>
    <w:rsid w:val="00DE45C1"/>
    <w:rsid w:val="00DE4650"/>
    <w:rsid w:val="00DE49FF"/>
    <w:rsid w:val="00DE4E7D"/>
    <w:rsid w:val="00DE56FA"/>
    <w:rsid w:val="00DE604C"/>
    <w:rsid w:val="00DE6174"/>
    <w:rsid w:val="00DE62C5"/>
    <w:rsid w:val="00DE6769"/>
    <w:rsid w:val="00DE6F69"/>
    <w:rsid w:val="00DE712D"/>
    <w:rsid w:val="00DE72E4"/>
    <w:rsid w:val="00DE79B6"/>
    <w:rsid w:val="00DE7A8E"/>
    <w:rsid w:val="00DE7F9A"/>
    <w:rsid w:val="00DE7FD7"/>
    <w:rsid w:val="00DF0308"/>
    <w:rsid w:val="00DF091B"/>
    <w:rsid w:val="00DF0A5E"/>
    <w:rsid w:val="00DF0B27"/>
    <w:rsid w:val="00DF0B71"/>
    <w:rsid w:val="00DF0F46"/>
    <w:rsid w:val="00DF1089"/>
    <w:rsid w:val="00DF1104"/>
    <w:rsid w:val="00DF1945"/>
    <w:rsid w:val="00DF2098"/>
    <w:rsid w:val="00DF23A5"/>
    <w:rsid w:val="00DF23D4"/>
    <w:rsid w:val="00DF2815"/>
    <w:rsid w:val="00DF2F8B"/>
    <w:rsid w:val="00DF39C4"/>
    <w:rsid w:val="00DF3E9B"/>
    <w:rsid w:val="00DF4307"/>
    <w:rsid w:val="00DF4325"/>
    <w:rsid w:val="00DF5748"/>
    <w:rsid w:val="00DF5EA0"/>
    <w:rsid w:val="00DF5FBD"/>
    <w:rsid w:val="00DF6190"/>
    <w:rsid w:val="00DF6959"/>
    <w:rsid w:val="00DF6A8E"/>
    <w:rsid w:val="00DF6C95"/>
    <w:rsid w:val="00DF6CEF"/>
    <w:rsid w:val="00DF7880"/>
    <w:rsid w:val="00DF79A1"/>
    <w:rsid w:val="00DF7B7C"/>
    <w:rsid w:val="00E000D9"/>
    <w:rsid w:val="00E00E34"/>
    <w:rsid w:val="00E01FAF"/>
    <w:rsid w:val="00E022DB"/>
    <w:rsid w:val="00E02C48"/>
    <w:rsid w:val="00E0304F"/>
    <w:rsid w:val="00E04C7E"/>
    <w:rsid w:val="00E04EE6"/>
    <w:rsid w:val="00E0514A"/>
    <w:rsid w:val="00E0543F"/>
    <w:rsid w:val="00E058D9"/>
    <w:rsid w:val="00E05F44"/>
    <w:rsid w:val="00E06A64"/>
    <w:rsid w:val="00E07CA7"/>
    <w:rsid w:val="00E102D4"/>
    <w:rsid w:val="00E10D54"/>
    <w:rsid w:val="00E1105A"/>
    <w:rsid w:val="00E119B9"/>
    <w:rsid w:val="00E11A58"/>
    <w:rsid w:val="00E12207"/>
    <w:rsid w:val="00E12775"/>
    <w:rsid w:val="00E136AA"/>
    <w:rsid w:val="00E13866"/>
    <w:rsid w:val="00E139BC"/>
    <w:rsid w:val="00E13EDE"/>
    <w:rsid w:val="00E14045"/>
    <w:rsid w:val="00E14164"/>
    <w:rsid w:val="00E14B63"/>
    <w:rsid w:val="00E153F1"/>
    <w:rsid w:val="00E15DE3"/>
    <w:rsid w:val="00E15E15"/>
    <w:rsid w:val="00E16014"/>
    <w:rsid w:val="00E16407"/>
    <w:rsid w:val="00E164EE"/>
    <w:rsid w:val="00E17095"/>
    <w:rsid w:val="00E173E3"/>
    <w:rsid w:val="00E176E4"/>
    <w:rsid w:val="00E17893"/>
    <w:rsid w:val="00E1794B"/>
    <w:rsid w:val="00E204D0"/>
    <w:rsid w:val="00E20A87"/>
    <w:rsid w:val="00E20C1E"/>
    <w:rsid w:val="00E21253"/>
    <w:rsid w:val="00E217C6"/>
    <w:rsid w:val="00E21E8C"/>
    <w:rsid w:val="00E22015"/>
    <w:rsid w:val="00E2239D"/>
    <w:rsid w:val="00E2284C"/>
    <w:rsid w:val="00E22B24"/>
    <w:rsid w:val="00E22CE5"/>
    <w:rsid w:val="00E22E87"/>
    <w:rsid w:val="00E2327A"/>
    <w:rsid w:val="00E237D9"/>
    <w:rsid w:val="00E23926"/>
    <w:rsid w:val="00E23E2B"/>
    <w:rsid w:val="00E24153"/>
    <w:rsid w:val="00E246C6"/>
    <w:rsid w:val="00E257DB"/>
    <w:rsid w:val="00E2580A"/>
    <w:rsid w:val="00E26889"/>
    <w:rsid w:val="00E26E2D"/>
    <w:rsid w:val="00E26FBD"/>
    <w:rsid w:val="00E2722B"/>
    <w:rsid w:val="00E27239"/>
    <w:rsid w:val="00E27FB4"/>
    <w:rsid w:val="00E3005C"/>
    <w:rsid w:val="00E30772"/>
    <w:rsid w:val="00E309B0"/>
    <w:rsid w:val="00E30A91"/>
    <w:rsid w:val="00E31F54"/>
    <w:rsid w:val="00E32DC8"/>
    <w:rsid w:val="00E332D9"/>
    <w:rsid w:val="00E33519"/>
    <w:rsid w:val="00E33DEA"/>
    <w:rsid w:val="00E33E3C"/>
    <w:rsid w:val="00E354AC"/>
    <w:rsid w:val="00E35515"/>
    <w:rsid w:val="00E35543"/>
    <w:rsid w:val="00E35646"/>
    <w:rsid w:val="00E357FC"/>
    <w:rsid w:val="00E3612E"/>
    <w:rsid w:val="00E36158"/>
    <w:rsid w:val="00E37441"/>
    <w:rsid w:val="00E37D93"/>
    <w:rsid w:val="00E40029"/>
    <w:rsid w:val="00E401DD"/>
    <w:rsid w:val="00E40480"/>
    <w:rsid w:val="00E4079E"/>
    <w:rsid w:val="00E4094C"/>
    <w:rsid w:val="00E40A51"/>
    <w:rsid w:val="00E40B85"/>
    <w:rsid w:val="00E410B2"/>
    <w:rsid w:val="00E411C9"/>
    <w:rsid w:val="00E424BF"/>
    <w:rsid w:val="00E427B2"/>
    <w:rsid w:val="00E42D8B"/>
    <w:rsid w:val="00E42EBE"/>
    <w:rsid w:val="00E4344F"/>
    <w:rsid w:val="00E43D99"/>
    <w:rsid w:val="00E43E46"/>
    <w:rsid w:val="00E43F1D"/>
    <w:rsid w:val="00E44FB3"/>
    <w:rsid w:val="00E453C4"/>
    <w:rsid w:val="00E45448"/>
    <w:rsid w:val="00E46C65"/>
    <w:rsid w:val="00E46DF9"/>
    <w:rsid w:val="00E46E45"/>
    <w:rsid w:val="00E46F27"/>
    <w:rsid w:val="00E472BA"/>
    <w:rsid w:val="00E47518"/>
    <w:rsid w:val="00E477F7"/>
    <w:rsid w:val="00E50283"/>
    <w:rsid w:val="00E5050B"/>
    <w:rsid w:val="00E51366"/>
    <w:rsid w:val="00E517C1"/>
    <w:rsid w:val="00E51D4E"/>
    <w:rsid w:val="00E51F9D"/>
    <w:rsid w:val="00E5203C"/>
    <w:rsid w:val="00E52116"/>
    <w:rsid w:val="00E523BD"/>
    <w:rsid w:val="00E524F9"/>
    <w:rsid w:val="00E52D64"/>
    <w:rsid w:val="00E533F2"/>
    <w:rsid w:val="00E54912"/>
    <w:rsid w:val="00E54931"/>
    <w:rsid w:val="00E54C61"/>
    <w:rsid w:val="00E54EEB"/>
    <w:rsid w:val="00E5567C"/>
    <w:rsid w:val="00E5569F"/>
    <w:rsid w:val="00E557A2"/>
    <w:rsid w:val="00E56660"/>
    <w:rsid w:val="00E5778F"/>
    <w:rsid w:val="00E57F07"/>
    <w:rsid w:val="00E6003E"/>
    <w:rsid w:val="00E6007F"/>
    <w:rsid w:val="00E600CA"/>
    <w:rsid w:val="00E61184"/>
    <w:rsid w:val="00E6139C"/>
    <w:rsid w:val="00E6180A"/>
    <w:rsid w:val="00E61929"/>
    <w:rsid w:val="00E61E97"/>
    <w:rsid w:val="00E62E5E"/>
    <w:rsid w:val="00E62E82"/>
    <w:rsid w:val="00E631E4"/>
    <w:rsid w:val="00E639CB"/>
    <w:rsid w:val="00E63F8E"/>
    <w:rsid w:val="00E646E9"/>
    <w:rsid w:val="00E6478F"/>
    <w:rsid w:val="00E6501A"/>
    <w:rsid w:val="00E6506E"/>
    <w:rsid w:val="00E650AC"/>
    <w:rsid w:val="00E650FA"/>
    <w:rsid w:val="00E65194"/>
    <w:rsid w:val="00E657EB"/>
    <w:rsid w:val="00E65CF6"/>
    <w:rsid w:val="00E6616D"/>
    <w:rsid w:val="00E66685"/>
    <w:rsid w:val="00E66B59"/>
    <w:rsid w:val="00E672C5"/>
    <w:rsid w:val="00E67A40"/>
    <w:rsid w:val="00E7036B"/>
    <w:rsid w:val="00E70C43"/>
    <w:rsid w:val="00E70FD7"/>
    <w:rsid w:val="00E717E2"/>
    <w:rsid w:val="00E719CB"/>
    <w:rsid w:val="00E720A5"/>
    <w:rsid w:val="00E721D0"/>
    <w:rsid w:val="00E72FEE"/>
    <w:rsid w:val="00E72FF3"/>
    <w:rsid w:val="00E731D4"/>
    <w:rsid w:val="00E73357"/>
    <w:rsid w:val="00E7376A"/>
    <w:rsid w:val="00E737AD"/>
    <w:rsid w:val="00E73C04"/>
    <w:rsid w:val="00E740C2"/>
    <w:rsid w:val="00E740D2"/>
    <w:rsid w:val="00E744AA"/>
    <w:rsid w:val="00E74AD7"/>
    <w:rsid w:val="00E74CAF"/>
    <w:rsid w:val="00E74CF8"/>
    <w:rsid w:val="00E74E78"/>
    <w:rsid w:val="00E74F95"/>
    <w:rsid w:val="00E75520"/>
    <w:rsid w:val="00E75704"/>
    <w:rsid w:val="00E75C26"/>
    <w:rsid w:val="00E75E43"/>
    <w:rsid w:val="00E76D00"/>
    <w:rsid w:val="00E76DDC"/>
    <w:rsid w:val="00E77239"/>
    <w:rsid w:val="00E77A88"/>
    <w:rsid w:val="00E80059"/>
    <w:rsid w:val="00E80280"/>
    <w:rsid w:val="00E80D21"/>
    <w:rsid w:val="00E8104F"/>
    <w:rsid w:val="00E812A2"/>
    <w:rsid w:val="00E81577"/>
    <w:rsid w:val="00E81AEF"/>
    <w:rsid w:val="00E81B35"/>
    <w:rsid w:val="00E81B7D"/>
    <w:rsid w:val="00E81FFA"/>
    <w:rsid w:val="00E82016"/>
    <w:rsid w:val="00E824B9"/>
    <w:rsid w:val="00E82D76"/>
    <w:rsid w:val="00E838C3"/>
    <w:rsid w:val="00E83D9F"/>
    <w:rsid w:val="00E83DCB"/>
    <w:rsid w:val="00E8404D"/>
    <w:rsid w:val="00E843A8"/>
    <w:rsid w:val="00E845DF"/>
    <w:rsid w:val="00E84C62"/>
    <w:rsid w:val="00E859B5"/>
    <w:rsid w:val="00E86424"/>
    <w:rsid w:val="00E86791"/>
    <w:rsid w:val="00E86BD4"/>
    <w:rsid w:val="00E86C29"/>
    <w:rsid w:val="00E878E0"/>
    <w:rsid w:val="00E87E7C"/>
    <w:rsid w:val="00E908B9"/>
    <w:rsid w:val="00E90B5F"/>
    <w:rsid w:val="00E9196B"/>
    <w:rsid w:val="00E91D6C"/>
    <w:rsid w:val="00E91DC3"/>
    <w:rsid w:val="00E91F1C"/>
    <w:rsid w:val="00E91FA2"/>
    <w:rsid w:val="00E922CC"/>
    <w:rsid w:val="00E9230E"/>
    <w:rsid w:val="00E92326"/>
    <w:rsid w:val="00E92471"/>
    <w:rsid w:val="00E928F9"/>
    <w:rsid w:val="00E92C88"/>
    <w:rsid w:val="00E92F05"/>
    <w:rsid w:val="00E930E7"/>
    <w:rsid w:val="00E93606"/>
    <w:rsid w:val="00E9374A"/>
    <w:rsid w:val="00E93DA5"/>
    <w:rsid w:val="00E94420"/>
    <w:rsid w:val="00E94668"/>
    <w:rsid w:val="00E94BB7"/>
    <w:rsid w:val="00E94DF1"/>
    <w:rsid w:val="00E94F65"/>
    <w:rsid w:val="00E959B3"/>
    <w:rsid w:val="00E95B7F"/>
    <w:rsid w:val="00E95D46"/>
    <w:rsid w:val="00E9608F"/>
    <w:rsid w:val="00E974E4"/>
    <w:rsid w:val="00E97A9B"/>
    <w:rsid w:val="00E97D78"/>
    <w:rsid w:val="00E97DE1"/>
    <w:rsid w:val="00E97E82"/>
    <w:rsid w:val="00E97F20"/>
    <w:rsid w:val="00E97FA6"/>
    <w:rsid w:val="00EA041F"/>
    <w:rsid w:val="00EA0907"/>
    <w:rsid w:val="00EA14C5"/>
    <w:rsid w:val="00EA1930"/>
    <w:rsid w:val="00EA1DCF"/>
    <w:rsid w:val="00EA1E28"/>
    <w:rsid w:val="00EA21F5"/>
    <w:rsid w:val="00EA2A82"/>
    <w:rsid w:val="00EA2C71"/>
    <w:rsid w:val="00EA3208"/>
    <w:rsid w:val="00EA347C"/>
    <w:rsid w:val="00EA43C7"/>
    <w:rsid w:val="00EA5851"/>
    <w:rsid w:val="00EA5BA9"/>
    <w:rsid w:val="00EA6169"/>
    <w:rsid w:val="00EA64BF"/>
    <w:rsid w:val="00EA65B6"/>
    <w:rsid w:val="00EA6C63"/>
    <w:rsid w:val="00EA6DE2"/>
    <w:rsid w:val="00EB01FF"/>
    <w:rsid w:val="00EB08F8"/>
    <w:rsid w:val="00EB0D49"/>
    <w:rsid w:val="00EB1263"/>
    <w:rsid w:val="00EB15AE"/>
    <w:rsid w:val="00EB160C"/>
    <w:rsid w:val="00EB18BA"/>
    <w:rsid w:val="00EB19FD"/>
    <w:rsid w:val="00EB1D24"/>
    <w:rsid w:val="00EB1E77"/>
    <w:rsid w:val="00EB1FB2"/>
    <w:rsid w:val="00EB2EB2"/>
    <w:rsid w:val="00EB3086"/>
    <w:rsid w:val="00EB333E"/>
    <w:rsid w:val="00EB472B"/>
    <w:rsid w:val="00EB47D7"/>
    <w:rsid w:val="00EB50E6"/>
    <w:rsid w:val="00EB5256"/>
    <w:rsid w:val="00EB55F5"/>
    <w:rsid w:val="00EB62FA"/>
    <w:rsid w:val="00EB6477"/>
    <w:rsid w:val="00EB6A9A"/>
    <w:rsid w:val="00EB6B94"/>
    <w:rsid w:val="00EB6C06"/>
    <w:rsid w:val="00EB6FA5"/>
    <w:rsid w:val="00EB7D4C"/>
    <w:rsid w:val="00EC07A4"/>
    <w:rsid w:val="00EC23A2"/>
    <w:rsid w:val="00EC2407"/>
    <w:rsid w:val="00EC251A"/>
    <w:rsid w:val="00EC2D96"/>
    <w:rsid w:val="00EC2E35"/>
    <w:rsid w:val="00EC327A"/>
    <w:rsid w:val="00EC3E34"/>
    <w:rsid w:val="00EC3F1C"/>
    <w:rsid w:val="00EC3FD0"/>
    <w:rsid w:val="00EC429A"/>
    <w:rsid w:val="00EC43EB"/>
    <w:rsid w:val="00EC44EF"/>
    <w:rsid w:val="00EC4FB8"/>
    <w:rsid w:val="00EC6243"/>
    <w:rsid w:val="00EC6A8B"/>
    <w:rsid w:val="00EC6F6E"/>
    <w:rsid w:val="00ED0145"/>
    <w:rsid w:val="00ED08E2"/>
    <w:rsid w:val="00ED0C3B"/>
    <w:rsid w:val="00ED0E45"/>
    <w:rsid w:val="00ED14CA"/>
    <w:rsid w:val="00ED1AD0"/>
    <w:rsid w:val="00ED1C80"/>
    <w:rsid w:val="00ED200F"/>
    <w:rsid w:val="00ED20FD"/>
    <w:rsid w:val="00ED292A"/>
    <w:rsid w:val="00ED2B9E"/>
    <w:rsid w:val="00ED2C9D"/>
    <w:rsid w:val="00ED2E84"/>
    <w:rsid w:val="00ED30D8"/>
    <w:rsid w:val="00ED3B8C"/>
    <w:rsid w:val="00ED3EEF"/>
    <w:rsid w:val="00ED3F06"/>
    <w:rsid w:val="00ED5AA3"/>
    <w:rsid w:val="00ED5CF2"/>
    <w:rsid w:val="00ED60ED"/>
    <w:rsid w:val="00ED66E3"/>
    <w:rsid w:val="00ED7419"/>
    <w:rsid w:val="00ED7513"/>
    <w:rsid w:val="00ED7575"/>
    <w:rsid w:val="00EE01A9"/>
    <w:rsid w:val="00EE0DC6"/>
    <w:rsid w:val="00EE0FAD"/>
    <w:rsid w:val="00EE1048"/>
    <w:rsid w:val="00EE13AA"/>
    <w:rsid w:val="00EE2081"/>
    <w:rsid w:val="00EE21A7"/>
    <w:rsid w:val="00EE2211"/>
    <w:rsid w:val="00EE2A94"/>
    <w:rsid w:val="00EE2D42"/>
    <w:rsid w:val="00EE3193"/>
    <w:rsid w:val="00EE3E06"/>
    <w:rsid w:val="00EE3F22"/>
    <w:rsid w:val="00EE4F69"/>
    <w:rsid w:val="00EE5185"/>
    <w:rsid w:val="00EE5215"/>
    <w:rsid w:val="00EE5337"/>
    <w:rsid w:val="00EE5522"/>
    <w:rsid w:val="00EE55FC"/>
    <w:rsid w:val="00EE58F5"/>
    <w:rsid w:val="00EE5A46"/>
    <w:rsid w:val="00EE5DEB"/>
    <w:rsid w:val="00EE64B4"/>
    <w:rsid w:val="00EE6530"/>
    <w:rsid w:val="00EE6943"/>
    <w:rsid w:val="00EE6962"/>
    <w:rsid w:val="00EE6A59"/>
    <w:rsid w:val="00EE6F5A"/>
    <w:rsid w:val="00EE70A6"/>
    <w:rsid w:val="00EE71E1"/>
    <w:rsid w:val="00EE73A7"/>
    <w:rsid w:val="00EE7C80"/>
    <w:rsid w:val="00EE7E0C"/>
    <w:rsid w:val="00EE7E5C"/>
    <w:rsid w:val="00EF015F"/>
    <w:rsid w:val="00EF0B6C"/>
    <w:rsid w:val="00EF0BE3"/>
    <w:rsid w:val="00EF0D92"/>
    <w:rsid w:val="00EF1144"/>
    <w:rsid w:val="00EF1621"/>
    <w:rsid w:val="00EF166C"/>
    <w:rsid w:val="00EF1735"/>
    <w:rsid w:val="00EF199A"/>
    <w:rsid w:val="00EF28C6"/>
    <w:rsid w:val="00EF2ADD"/>
    <w:rsid w:val="00EF3BE9"/>
    <w:rsid w:val="00EF3F0D"/>
    <w:rsid w:val="00EF437A"/>
    <w:rsid w:val="00EF4445"/>
    <w:rsid w:val="00EF4569"/>
    <w:rsid w:val="00EF480A"/>
    <w:rsid w:val="00EF4C3A"/>
    <w:rsid w:val="00EF5145"/>
    <w:rsid w:val="00EF5302"/>
    <w:rsid w:val="00EF537E"/>
    <w:rsid w:val="00EF566E"/>
    <w:rsid w:val="00EF56D1"/>
    <w:rsid w:val="00EF6218"/>
    <w:rsid w:val="00EF69BF"/>
    <w:rsid w:val="00EF6AED"/>
    <w:rsid w:val="00EF6D47"/>
    <w:rsid w:val="00F00971"/>
    <w:rsid w:val="00F00A02"/>
    <w:rsid w:val="00F00B4A"/>
    <w:rsid w:val="00F00D3D"/>
    <w:rsid w:val="00F00FAD"/>
    <w:rsid w:val="00F0125B"/>
    <w:rsid w:val="00F012CF"/>
    <w:rsid w:val="00F012D5"/>
    <w:rsid w:val="00F0173A"/>
    <w:rsid w:val="00F040FF"/>
    <w:rsid w:val="00F044E1"/>
    <w:rsid w:val="00F046DB"/>
    <w:rsid w:val="00F0492F"/>
    <w:rsid w:val="00F05C20"/>
    <w:rsid w:val="00F05D68"/>
    <w:rsid w:val="00F05FE7"/>
    <w:rsid w:val="00F06164"/>
    <w:rsid w:val="00F0618B"/>
    <w:rsid w:val="00F06393"/>
    <w:rsid w:val="00F06714"/>
    <w:rsid w:val="00F06DD2"/>
    <w:rsid w:val="00F06F4D"/>
    <w:rsid w:val="00F07163"/>
    <w:rsid w:val="00F074CC"/>
    <w:rsid w:val="00F07630"/>
    <w:rsid w:val="00F07B3C"/>
    <w:rsid w:val="00F102D3"/>
    <w:rsid w:val="00F10E95"/>
    <w:rsid w:val="00F10F55"/>
    <w:rsid w:val="00F116E7"/>
    <w:rsid w:val="00F116EE"/>
    <w:rsid w:val="00F11968"/>
    <w:rsid w:val="00F119E7"/>
    <w:rsid w:val="00F11BE6"/>
    <w:rsid w:val="00F12F33"/>
    <w:rsid w:val="00F13833"/>
    <w:rsid w:val="00F13B43"/>
    <w:rsid w:val="00F13C2E"/>
    <w:rsid w:val="00F13F00"/>
    <w:rsid w:val="00F14991"/>
    <w:rsid w:val="00F14C5F"/>
    <w:rsid w:val="00F14EF5"/>
    <w:rsid w:val="00F154DF"/>
    <w:rsid w:val="00F1551D"/>
    <w:rsid w:val="00F15819"/>
    <w:rsid w:val="00F15950"/>
    <w:rsid w:val="00F1638C"/>
    <w:rsid w:val="00F16A79"/>
    <w:rsid w:val="00F16B9B"/>
    <w:rsid w:val="00F16C28"/>
    <w:rsid w:val="00F17992"/>
    <w:rsid w:val="00F17A53"/>
    <w:rsid w:val="00F17D0A"/>
    <w:rsid w:val="00F17F54"/>
    <w:rsid w:val="00F204C0"/>
    <w:rsid w:val="00F213B4"/>
    <w:rsid w:val="00F21981"/>
    <w:rsid w:val="00F2198D"/>
    <w:rsid w:val="00F21B4C"/>
    <w:rsid w:val="00F21C00"/>
    <w:rsid w:val="00F22187"/>
    <w:rsid w:val="00F22576"/>
    <w:rsid w:val="00F2257F"/>
    <w:rsid w:val="00F22D45"/>
    <w:rsid w:val="00F23513"/>
    <w:rsid w:val="00F23B35"/>
    <w:rsid w:val="00F247D0"/>
    <w:rsid w:val="00F2499E"/>
    <w:rsid w:val="00F24D2F"/>
    <w:rsid w:val="00F25305"/>
    <w:rsid w:val="00F25EDA"/>
    <w:rsid w:val="00F269D2"/>
    <w:rsid w:val="00F270B7"/>
    <w:rsid w:val="00F278D9"/>
    <w:rsid w:val="00F27F03"/>
    <w:rsid w:val="00F3041E"/>
    <w:rsid w:val="00F3075C"/>
    <w:rsid w:val="00F307B2"/>
    <w:rsid w:val="00F30B30"/>
    <w:rsid w:val="00F30B93"/>
    <w:rsid w:val="00F30C1F"/>
    <w:rsid w:val="00F30C96"/>
    <w:rsid w:val="00F310BA"/>
    <w:rsid w:val="00F311FA"/>
    <w:rsid w:val="00F31402"/>
    <w:rsid w:val="00F315F0"/>
    <w:rsid w:val="00F31AE1"/>
    <w:rsid w:val="00F31BDD"/>
    <w:rsid w:val="00F31BFB"/>
    <w:rsid w:val="00F31F61"/>
    <w:rsid w:val="00F31F93"/>
    <w:rsid w:val="00F322CB"/>
    <w:rsid w:val="00F3248C"/>
    <w:rsid w:val="00F325FC"/>
    <w:rsid w:val="00F3274F"/>
    <w:rsid w:val="00F32DA9"/>
    <w:rsid w:val="00F330A0"/>
    <w:rsid w:val="00F3444F"/>
    <w:rsid w:val="00F34BA6"/>
    <w:rsid w:val="00F34DCB"/>
    <w:rsid w:val="00F350DA"/>
    <w:rsid w:val="00F35474"/>
    <w:rsid w:val="00F356EE"/>
    <w:rsid w:val="00F358CF"/>
    <w:rsid w:val="00F36383"/>
    <w:rsid w:val="00F3667A"/>
    <w:rsid w:val="00F36B3C"/>
    <w:rsid w:val="00F37E7E"/>
    <w:rsid w:val="00F4015B"/>
    <w:rsid w:val="00F405E4"/>
    <w:rsid w:val="00F405F4"/>
    <w:rsid w:val="00F40DCC"/>
    <w:rsid w:val="00F412FD"/>
    <w:rsid w:val="00F42256"/>
    <w:rsid w:val="00F422D4"/>
    <w:rsid w:val="00F428A8"/>
    <w:rsid w:val="00F42F42"/>
    <w:rsid w:val="00F43328"/>
    <w:rsid w:val="00F43BC0"/>
    <w:rsid w:val="00F43F63"/>
    <w:rsid w:val="00F450EA"/>
    <w:rsid w:val="00F45607"/>
    <w:rsid w:val="00F45762"/>
    <w:rsid w:val="00F45855"/>
    <w:rsid w:val="00F46AB7"/>
    <w:rsid w:val="00F46D67"/>
    <w:rsid w:val="00F47DB9"/>
    <w:rsid w:val="00F5059A"/>
    <w:rsid w:val="00F50619"/>
    <w:rsid w:val="00F507CB"/>
    <w:rsid w:val="00F50938"/>
    <w:rsid w:val="00F516FA"/>
    <w:rsid w:val="00F5223A"/>
    <w:rsid w:val="00F525F0"/>
    <w:rsid w:val="00F52822"/>
    <w:rsid w:val="00F53021"/>
    <w:rsid w:val="00F53B23"/>
    <w:rsid w:val="00F53C45"/>
    <w:rsid w:val="00F54052"/>
    <w:rsid w:val="00F5505D"/>
    <w:rsid w:val="00F55354"/>
    <w:rsid w:val="00F554B1"/>
    <w:rsid w:val="00F5569E"/>
    <w:rsid w:val="00F55A68"/>
    <w:rsid w:val="00F55E69"/>
    <w:rsid w:val="00F561CD"/>
    <w:rsid w:val="00F56899"/>
    <w:rsid w:val="00F56D2A"/>
    <w:rsid w:val="00F577CC"/>
    <w:rsid w:val="00F57CB8"/>
    <w:rsid w:val="00F601B1"/>
    <w:rsid w:val="00F60386"/>
    <w:rsid w:val="00F60740"/>
    <w:rsid w:val="00F60D23"/>
    <w:rsid w:val="00F6113B"/>
    <w:rsid w:val="00F61312"/>
    <w:rsid w:val="00F61AF2"/>
    <w:rsid w:val="00F6264E"/>
    <w:rsid w:val="00F62DDE"/>
    <w:rsid w:val="00F63236"/>
    <w:rsid w:val="00F63554"/>
    <w:rsid w:val="00F639C3"/>
    <w:rsid w:val="00F63F29"/>
    <w:rsid w:val="00F64166"/>
    <w:rsid w:val="00F64319"/>
    <w:rsid w:val="00F64681"/>
    <w:rsid w:val="00F648DC"/>
    <w:rsid w:val="00F64A5B"/>
    <w:rsid w:val="00F64B3D"/>
    <w:rsid w:val="00F64BC3"/>
    <w:rsid w:val="00F6545D"/>
    <w:rsid w:val="00F654BB"/>
    <w:rsid w:val="00F6563B"/>
    <w:rsid w:val="00F65D28"/>
    <w:rsid w:val="00F65F6C"/>
    <w:rsid w:val="00F6619B"/>
    <w:rsid w:val="00F66622"/>
    <w:rsid w:val="00F66AEF"/>
    <w:rsid w:val="00F671F5"/>
    <w:rsid w:val="00F67612"/>
    <w:rsid w:val="00F7001E"/>
    <w:rsid w:val="00F70174"/>
    <w:rsid w:val="00F70877"/>
    <w:rsid w:val="00F730C6"/>
    <w:rsid w:val="00F73361"/>
    <w:rsid w:val="00F733E8"/>
    <w:rsid w:val="00F73524"/>
    <w:rsid w:val="00F736E0"/>
    <w:rsid w:val="00F7374B"/>
    <w:rsid w:val="00F7404A"/>
    <w:rsid w:val="00F74190"/>
    <w:rsid w:val="00F742E2"/>
    <w:rsid w:val="00F747E9"/>
    <w:rsid w:val="00F751D6"/>
    <w:rsid w:val="00F75375"/>
    <w:rsid w:val="00F75675"/>
    <w:rsid w:val="00F7579B"/>
    <w:rsid w:val="00F75BCD"/>
    <w:rsid w:val="00F75F31"/>
    <w:rsid w:val="00F75FFA"/>
    <w:rsid w:val="00F763F7"/>
    <w:rsid w:val="00F76449"/>
    <w:rsid w:val="00F76491"/>
    <w:rsid w:val="00F7770D"/>
    <w:rsid w:val="00F77A80"/>
    <w:rsid w:val="00F77B3A"/>
    <w:rsid w:val="00F81431"/>
    <w:rsid w:val="00F81847"/>
    <w:rsid w:val="00F82375"/>
    <w:rsid w:val="00F82433"/>
    <w:rsid w:val="00F82492"/>
    <w:rsid w:val="00F82900"/>
    <w:rsid w:val="00F8363F"/>
    <w:rsid w:val="00F843B9"/>
    <w:rsid w:val="00F8552F"/>
    <w:rsid w:val="00F86D66"/>
    <w:rsid w:val="00F87402"/>
    <w:rsid w:val="00F8749D"/>
    <w:rsid w:val="00F907FB"/>
    <w:rsid w:val="00F90962"/>
    <w:rsid w:val="00F91368"/>
    <w:rsid w:val="00F913A6"/>
    <w:rsid w:val="00F92F64"/>
    <w:rsid w:val="00F9342E"/>
    <w:rsid w:val="00F93993"/>
    <w:rsid w:val="00F9430E"/>
    <w:rsid w:val="00F9450A"/>
    <w:rsid w:val="00F94AD5"/>
    <w:rsid w:val="00F94CFD"/>
    <w:rsid w:val="00F95291"/>
    <w:rsid w:val="00F95809"/>
    <w:rsid w:val="00F9589E"/>
    <w:rsid w:val="00F960EE"/>
    <w:rsid w:val="00F96A3F"/>
    <w:rsid w:val="00F96BD7"/>
    <w:rsid w:val="00F96F57"/>
    <w:rsid w:val="00F96F5C"/>
    <w:rsid w:val="00F9716C"/>
    <w:rsid w:val="00F9730B"/>
    <w:rsid w:val="00F977E1"/>
    <w:rsid w:val="00F97C12"/>
    <w:rsid w:val="00FA022B"/>
    <w:rsid w:val="00FA0B77"/>
    <w:rsid w:val="00FA1192"/>
    <w:rsid w:val="00FA13A6"/>
    <w:rsid w:val="00FA1AED"/>
    <w:rsid w:val="00FA1AF3"/>
    <w:rsid w:val="00FA302D"/>
    <w:rsid w:val="00FA30DC"/>
    <w:rsid w:val="00FA370B"/>
    <w:rsid w:val="00FA3754"/>
    <w:rsid w:val="00FA37C0"/>
    <w:rsid w:val="00FA3A2E"/>
    <w:rsid w:val="00FA3CE0"/>
    <w:rsid w:val="00FA3FB0"/>
    <w:rsid w:val="00FA4043"/>
    <w:rsid w:val="00FA5387"/>
    <w:rsid w:val="00FA5B90"/>
    <w:rsid w:val="00FA5CF4"/>
    <w:rsid w:val="00FA630E"/>
    <w:rsid w:val="00FA645B"/>
    <w:rsid w:val="00FA6759"/>
    <w:rsid w:val="00FA687A"/>
    <w:rsid w:val="00FA6BD5"/>
    <w:rsid w:val="00FA700F"/>
    <w:rsid w:val="00FA70DE"/>
    <w:rsid w:val="00FA7295"/>
    <w:rsid w:val="00FA778E"/>
    <w:rsid w:val="00FA78E1"/>
    <w:rsid w:val="00FB04B1"/>
    <w:rsid w:val="00FB123E"/>
    <w:rsid w:val="00FB1968"/>
    <w:rsid w:val="00FB1C82"/>
    <w:rsid w:val="00FB2D60"/>
    <w:rsid w:val="00FB2E95"/>
    <w:rsid w:val="00FB315D"/>
    <w:rsid w:val="00FB3719"/>
    <w:rsid w:val="00FB39CC"/>
    <w:rsid w:val="00FB3A1A"/>
    <w:rsid w:val="00FB4133"/>
    <w:rsid w:val="00FB469B"/>
    <w:rsid w:val="00FB48B4"/>
    <w:rsid w:val="00FB5272"/>
    <w:rsid w:val="00FB58FC"/>
    <w:rsid w:val="00FB5C66"/>
    <w:rsid w:val="00FB621F"/>
    <w:rsid w:val="00FB6247"/>
    <w:rsid w:val="00FB63EC"/>
    <w:rsid w:val="00FB6503"/>
    <w:rsid w:val="00FB6AF0"/>
    <w:rsid w:val="00FB732C"/>
    <w:rsid w:val="00FB7738"/>
    <w:rsid w:val="00FB7CBE"/>
    <w:rsid w:val="00FB7F4C"/>
    <w:rsid w:val="00FC0395"/>
    <w:rsid w:val="00FC04E4"/>
    <w:rsid w:val="00FC070D"/>
    <w:rsid w:val="00FC156F"/>
    <w:rsid w:val="00FC1A06"/>
    <w:rsid w:val="00FC1E46"/>
    <w:rsid w:val="00FC292E"/>
    <w:rsid w:val="00FC31E5"/>
    <w:rsid w:val="00FC3FFB"/>
    <w:rsid w:val="00FC458A"/>
    <w:rsid w:val="00FC4829"/>
    <w:rsid w:val="00FC4F82"/>
    <w:rsid w:val="00FC500E"/>
    <w:rsid w:val="00FC5420"/>
    <w:rsid w:val="00FC5BBC"/>
    <w:rsid w:val="00FC6357"/>
    <w:rsid w:val="00FC6BB5"/>
    <w:rsid w:val="00FC716B"/>
    <w:rsid w:val="00FC7793"/>
    <w:rsid w:val="00FC7DB5"/>
    <w:rsid w:val="00FC7E99"/>
    <w:rsid w:val="00FD0065"/>
    <w:rsid w:val="00FD007B"/>
    <w:rsid w:val="00FD094C"/>
    <w:rsid w:val="00FD1526"/>
    <w:rsid w:val="00FD154A"/>
    <w:rsid w:val="00FD28D6"/>
    <w:rsid w:val="00FD3CB8"/>
    <w:rsid w:val="00FD3D99"/>
    <w:rsid w:val="00FD40CD"/>
    <w:rsid w:val="00FD460D"/>
    <w:rsid w:val="00FD46DD"/>
    <w:rsid w:val="00FD4B93"/>
    <w:rsid w:val="00FD533C"/>
    <w:rsid w:val="00FD55E2"/>
    <w:rsid w:val="00FD594F"/>
    <w:rsid w:val="00FD5DF6"/>
    <w:rsid w:val="00FD61C5"/>
    <w:rsid w:val="00FD65F0"/>
    <w:rsid w:val="00FD67DD"/>
    <w:rsid w:val="00FD6A0A"/>
    <w:rsid w:val="00FD6B0D"/>
    <w:rsid w:val="00FD6F51"/>
    <w:rsid w:val="00FD7873"/>
    <w:rsid w:val="00FD7DF2"/>
    <w:rsid w:val="00FD7F69"/>
    <w:rsid w:val="00FD7F6A"/>
    <w:rsid w:val="00FE001E"/>
    <w:rsid w:val="00FE0132"/>
    <w:rsid w:val="00FE04CE"/>
    <w:rsid w:val="00FE088A"/>
    <w:rsid w:val="00FE0B63"/>
    <w:rsid w:val="00FE1093"/>
    <w:rsid w:val="00FE1674"/>
    <w:rsid w:val="00FE1A2A"/>
    <w:rsid w:val="00FE232F"/>
    <w:rsid w:val="00FE242F"/>
    <w:rsid w:val="00FE2590"/>
    <w:rsid w:val="00FE2974"/>
    <w:rsid w:val="00FE2A01"/>
    <w:rsid w:val="00FE2E4D"/>
    <w:rsid w:val="00FE2ECA"/>
    <w:rsid w:val="00FE3068"/>
    <w:rsid w:val="00FE31A7"/>
    <w:rsid w:val="00FE3D69"/>
    <w:rsid w:val="00FE4107"/>
    <w:rsid w:val="00FE4138"/>
    <w:rsid w:val="00FE45AC"/>
    <w:rsid w:val="00FE479A"/>
    <w:rsid w:val="00FE4B55"/>
    <w:rsid w:val="00FE5196"/>
    <w:rsid w:val="00FE6367"/>
    <w:rsid w:val="00FE6687"/>
    <w:rsid w:val="00FE66AD"/>
    <w:rsid w:val="00FE67AD"/>
    <w:rsid w:val="00FE682A"/>
    <w:rsid w:val="00FE7042"/>
    <w:rsid w:val="00FE730A"/>
    <w:rsid w:val="00FE7A83"/>
    <w:rsid w:val="00FE7BAB"/>
    <w:rsid w:val="00FE7E16"/>
    <w:rsid w:val="00FF070C"/>
    <w:rsid w:val="00FF0844"/>
    <w:rsid w:val="00FF0AAB"/>
    <w:rsid w:val="00FF0ABB"/>
    <w:rsid w:val="00FF10C6"/>
    <w:rsid w:val="00FF183C"/>
    <w:rsid w:val="00FF1AE4"/>
    <w:rsid w:val="00FF22AB"/>
    <w:rsid w:val="00FF26B9"/>
    <w:rsid w:val="00FF2702"/>
    <w:rsid w:val="00FF2780"/>
    <w:rsid w:val="00FF2E59"/>
    <w:rsid w:val="00FF4168"/>
    <w:rsid w:val="00FF44E3"/>
    <w:rsid w:val="00FF4546"/>
    <w:rsid w:val="00FF4EA1"/>
    <w:rsid w:val="00FF517A"/>
    <w:rsid w:val="00FF5439"/>
    <w:rsid w:val="00FF5629"/>
    <w:rsid w:val="00FF5A29"/>
    <w:rsid w:val="00FF6869"/>
    <w:rsid w:val="00FF6AD5"/>
    <w:rsid w:val="00FF6B4E"/>
    <w:rsid w:val="00FF729B"/>
    <w:rsid w:val="00FF78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9CE2ED51-CE14-46DA-BC21-53B210A57E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4"/>
        <w:szCs w:val="24"/>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footnote text" w:semiHidden="1" w:uiPriority="0" w:unhideWhenUsed="1"/>
    <w:lsdException w:name="annotation text" w:semiHidden="1" w:uiPriority="0" w:unhideWhenUsed="1"/>
    <w:lsdException w:name="caption" w:semiHidden="1" w:uiPriority="35" w:unhideWhenUsed="1" w:qFormat="1"/>
    <w:lsdException w:name="footnote reference" w:semiHidden="1" w:uiPriority="0" w:unhideWhenUsed="1"/>
    <w:lsdException w:name="annotation reference" w:semiHidden="1" w:uiPriority="0" w:unhideWhenUsed="1"/>
    <w:lsdException w:name="List Number" w:semiHidden="1" w:unhideWhenUsed="1"/>
    <w:lsdException w:name="List 4" w:semiHidden="1" w:unhideWhenUsed="1"/>
    <w:lsdException w:name="List 5" w:semiHidden="1" w:unhideWhenUsed="1"/>
    <w:lsdException w:name="Title" w:uiPriority="0" w:qFormat="1"/>
    <w:lsdException w:name="Default Paragraph Font" w:semiHidden="1" w:uiPriority="1" w:unhideWhenUsed="1"/>
    <w:lsdException w:name="Body Text Indent" w:semiHidden="1" w:uiPriority="0"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2" w:semiHidden="1" w:uiPriority="0" w:unhideWhenUsed="1"/>
    <w:lsdException w:name="Block Text" w:semiHidden="1" w:uiPriority="0" w:unhideWhenUsed="1"/>
    <w:lsdException w:name="Strong" w:uiPriority="0" w:qFormat="1"/>
    <w:lsdException w:name="Emphasis" w:uiPriority="20" w:qFormat="1"/>
    <w:lsdException w:name="Plain Text" w:semiHidden="1" w:uiPriority="0" w:unhideWhenUsed="1"/>
    <w:lsdException w:name="Normal (Web)" w:semiHidden="1" w:uiPriority="0" w:unhideWhenUsed="1"/>
    <w:lsdException w:name="annotation subject" w:semiHidden="1" w:uiPriority="0"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sid w:val="00AB67C3"/>
    <w:pPr>
      <w:spacing w:after="0" w:line="240" w:lineRule="auto"/>
    </w:pPr>
    <w:rPr>
      <w:sz w:val="20"/>
      <w:szCs w:val="20"/>
      <w:lang w:eastAsia="ru-RU"/>
    </w:rPr>
  </w:style>
  <w:style w:type="paragraph" w:styleId="10">
    <w:name w:val="heading 1"/>
    <w:basedOn w:val="a"/>
    <w:next w:val="a"/>
    <w:link w:val="11"/>
    <w:uiPriority w:val="9"/>
    <w:qFormat/>
    <w:rsid w:val="00401346"/>
    <w:pPr>
      <w:keepNext/>
      <w:jc w:val="center"/>
      <w:outlineLvl w:val="0"/>
    </w:pPr>
    <w:rPr>
      <w:b/>
      <w:sz w:val="36"/>
    </w:rPr>
  </w:style>
  <w:style w:type="paragraph" w:styleId="2">
    <w:name w:val="heading 2"/>
    <w:basedOn w:val="a"/>
    <w:next w:val="a"/>
    <w:link w:val="20"/>
    <w:uiPriority w:val="9"/>
    <w:unhideWhenUsed/>
    <w:qFormat/>
    <w:rsid w:val="007648A5"/>
    <w:pPr>
      <w:keepNext/>
      <w:spacing w:before="240" w:beforeAutospacing="1" w:after="60"/>
      <w:outlineLvl w:val="1"/>
    </w:pPr>
    <w:rPr>
      <w:rFonts w:ascii="Cambria" w:hAnsi="Cambria"/>
      <w:b/>
      <w:bCs/>
      <w:i/>
      <w:iCs/>
      <w:sz w:val="28"/>
      <w:szCs w:val="28"/>
      <w:lang w:eastAsia="en-US"/>
    </w:rPr>
  </w:style>
  <w:style w:type="paragraph" w:styleId="3">
    <w:name w:val="heading 3"/>
    <w:basedOn w:val="a"/>
    <w:next w:val="a"/>
    <w:link w:val="30"/>
    <w:uiPriority w:val="9"/>
    <w:unhideWhenUsed/>
    <w:qFormat/>
    <w:rsid w:val="00762A36"/>
    <w:pPr>
      <w:keepNext/>
      <w:keepLines/>
      <w:spacing w:before="200"/>
      <w:outlineLvl w:val="2"/>
    </w:pPr>
    <w:rPr>
      <w:rFonts w:asciiTheme="majorHAnsi" w:eastAsiaTheme="majorEastAsia" w:hAnsiTheme="majorHAnsi"/>
      <w:b/>
      <w:bCs/>
      <w:color w:val="4F81BD" w:themeColor="accent1"/>
      <w:sz w:val="24"/>
      <w:szCs w:val="24"/>
    </w:rPr>
  </w:style>
  <w:style w:type="paragraph" w:styleId="4">
    <w:name w:val="heading 4"/>
    <w:basedOn w:val="a"/>
    <w:next w:val="a"/>
    <w:link w:val="40"/>
    <w:uiPriority w:val="9"/>
    <w:unhideWhenUsed/>
    <w:qFormat/>
    <w:rsid w:val="007648A5"/>
    <w:pPr>
      <w:keepNext/>
      <w:spacing w:before="240" w:beforeAutospacing="1" w:after="60"/>
      <w:outlineLvl w:val="3"/>
    </w:pPr>
    <w:rPr>
      <w:rFonts w:ascii="Calibri" w:hAnsi="Calibri"/>
      <w:b/>
      <w:bCs/>
      <w:sz w:val="28"/>
      <w:szCs w:val="28"/>
    </w:rPr>
  </w:style>
  <w:style w:type="paragraph" w:styleId="5">
    <w:name w:val="heading 5"/>
    <w:basedOn w:val="a"/>
    <w:next w:val="a"/>
    <w:link w:val="50"/>
    <w:uiPriority w:val="9"/>
    <w:unhideWhenUsed/>
    <w:qFormat/>
    <w:rsid w:val="0059527B"/>
    <w:pPr>
      <w:keepNext/>
      <w:keepLines/>
      <w:spacing w:before="200"/>
      <w:outlineLvl w:val="4"/>
    </w:pPr>
    <w:rPr>
      <w:rFonts w:asciiTheme="majorHAnsi" w:eastAsiaTheme="majorEastAsia" w:hAnsiTheme="majorHAnsi"/>
      <w:color w:val="243F60" w:themeColor="accent1" w:themeShade="7F"/>
      <w:sz w:val="24"/>
      <w:szCs w:val="24"/>
    </w:rPr>
  </w:style>
  <w:style w:type="paragraph" w:styleId="6">
    <w:name w:val="heading 6"/>
    <w:basedOn w:val="a"/>
    <w:next w:val="a"/>
    <w:link w:val="60"/>
    <w:uiPriority w:val="9"/>
    <w:qFormat/>
    <w:rsid w:val="003B4566"/>
    <w:pPr>
      <w:tabs>
        <w:tab w:val="num" w:pos="1152"/>
      </w:tabs>
      <w:ind w:left="1152" w:hanging="432"/>
      <w:outlineLvl w:val="5"/>
    </w:pPr>
    <w:rPr>
      <w:color w:val="000000"/>
      <w:sz w:val="28"/>
      <w:szCs w:val="28"/>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basedOn w:val="a0"/>
    <w:link w:val="10"/>
    <w:uiPriority w:val="9"/>
    <w:locked/>
    <w:rsid w:val="00401346"/>
    <w:rPr>
      <w:rFonts w:eastAsia="Times New Roman" w:cs="Times New Roman"/>
      <w:b/>
      <w:sz w:val="20"/>
      <w:szCs w:val="20"/>
      <w:lang w:val="x-none" w:eastAsia="ru-RU"/>
    </w:rPr>
  </w:style>
  <w:style w:type="character" w:customStyle="1" w:styleId="20">
    <w:name w:val="Заголовок 2 Знак"/>
    <w:basedOn w:val="a0"/>
    <w:link w:val="2"/>
    <w:uiPriority w:val="9"/>
    <w:locked/>
    <w:rsid w:val="007648A5"/>
    <w:rPr>
      <w:rFonts w:ascii="Cambria" w:hAnsi="Cambria" w:cs="Times New Roman"/>
      <w:b/>
      <w:bCs/>
      <w:i/>
      <w:iCs/>
      <w:sz w:val="28"/>
      <w:szCs w:val="28"/>
      <w:lang w:val="x-none" w:eastAsia="x-none"/>
    </w:rPr>
  </w:style>
  <w:style w:type="character" w:customStyle="1" w:styleId="30">
    <w:name w:val="Заголовок 3 Знак"/>
    <w:basedOn w:val="a0"/>
    <w:link w:val="3"/>
    <w:uiPriority w:val="9"/>
    <w:locked/>
    <w:rsid w:val="00762A36"/>
    <w:rPr>
      <w:rFonts w:asciiTheme="majorHAnsi" w:eastAsiaTheme="majorEastAsia" w:hAnsiTheme="majorHAnsi" w:cs="Times New Roman"/>
      <w:b/>
      <w:bCs/>
      <w:color w:val="4F81BD" w:themeColor="accent1"/>
      <w:lang w:val="x-none" w:eastAsia="ru-RU"/>
    </w:rPr>
  </w:style>
  <w:style w:type="character" w:customStyle="1" w:styleId="40">
    <w:name w:val="Заголовок 4 Знак"/>
    <w:basedOn w:val="a0"/>
    <w:link w:val="4"/>
    <w:uiPriority w:val="9"/>
    <w:locked/>
    <w:rsid w:val="007648A5"/>
    <w:rPr>
      <w:rFonts w:ascii="Calibri" w:hAnsi="Calibri" w:cs="Times New Roman"/>
      <w:b/>
      <w:bCs/>
      <w:sz w:val="28"/>
      <w:szCs w:val="28"/>
      <w:lang w:val="x-none" w:eastAsia="ru-RU"/>
    </w:rPr>
  </w:style>
  <w:style w:type="character" w:customStyle="1" w:styleId="50">
    <w:name w:val="Заголовок 5 Знак"/>
    <w:basedOn w:val="a0"/>
    <w:link w:val="5"/>
    <w:uiPriority w:val="9"/>
    <w:locked/>
    <w:rsid w:val="0059527B"/>
    <w:rPr>
      <w:rFonts w:asciiTheme="majorHAnsi" w:eastAsiaTheme="majorEastAsia" w:hAnsiTheme="majorHAnsi" w:cs="Times New Roman"/>
      <w:color w:val="243F60" w:themeColor="accent1" w:themeShade="7F"/>
      <w:lang w:val="x-none" w:eastAsia="ru-RU"/>
    </w:rPr>
  </w:style>
  <w:style w:type="character" w:customStyle="1" w:styleId="60">
    <w:name w:val="Заголовок 6 Знак"/>
    <w:basedOn w:val="a0"/>
    <w:link w:val="6"/>
    <w:uiPriority w:val="9"/>
    <w:locked/>
    <w:rsid w:val="003B4566"/>
    <w:rPr>
      <w:rFonts w:cs="Times New Roman"/>
      <w:color w:val="000000"/>
      <w:sz w:val="28"/>
      <w:szCs w:val="28"/>
      <w:lang w:val="x-none" w:eastAsia="ru-RU"/>
    </w:rPr>
  </w:style>
  <w:style w:type="paragraph" w:styleId="a3">
    <w:name w:val="Balloon Text"/>
    <w:basedOn w:val="a"/>
    <w:link w:val="a4"/>
    <w:uiPriority w:val="99"/>
    <w:unhideWhenUsed/>
    <w:rsid w:val="00401346"/>
    <w:rPr>
      <w:rFonts w:ascii="Tahoma" w:hAnsi="Tahoma" w:cs="Tahoma"/>
      <w:sz w:val="16"/>
      <w:szCs w:val="16"/>
    </w:rPr>
  </w:style>
  <w:style w:type="character" w:customStyle="1" w:styleId="a4">
    <w:name w:val="Текст выноски Знак"/>
    <w:basedOn w:val="a0"/>
    <w:link w:val="a3"/>
    <w:uiPriority w:val="99"/>
    <w:locked/>
    <w:rsid w:val="00401346"/>
    <w:rPr>
      <w:rFonts w:ascii="Tahoma" w:hAnsi="Tahoma" w:cs="Tahoma"/>
      <w:sz w:val="16"/>
      <w:szCs w:val="16"/>
      <w:lang w:val="x-none" w:eastAsia="ru-RU"/>
    </w:rPr>
  </w:style>
  <w:style w:type="paragraph" w:styleId="a5">
    <w:name w:val="Title"/>
    <w:basedOn w:val="a"/>
    <w:link w:val="a6"/>
    <w:uiPriority w:val="10"/>
    <w:qFormat/>
    <w:rsid w:val="00401346"/>
    <w:pPr>
      <w:jc w:val="center"/>
    </w:pPr>
    <w:rPr>
      <w:b/>
      <w:sz w:val="32"/>
      <w:szCs w:val="24"/>
    </w:rPr>
  </w:style>
  <w:style w:type="paragraph" w:styleId="a7">
    <w:name w:val="List Paragraph"/>
    <w:basedOn w:val="a"/>
    <w:uiPriority w:val="34"/>
    <w:qFormat/>
    <w:rsid w:val="00401346"/>
    <w:pPr>
      <w:ind w:left="720"/>
      <w:contextualSpacing/>
    </w:pPr>
    <w:rPr>
      <w:sz w:val="24"/>
      <w:szCs w:val="24"/>
    </w:rPr>
  </w:style>
  <w:style w:type="character" w:customStyle="1" w:styleId="a6">
    <w:name w:val="Заголовок Знак"/>
    <w:basedOn w:val="a0"/>
    <w:link w:val="a5"/>
    <w:uiPriority w:val="10"/>
    <w:locked/>
    <w:rPr>
      <w:rFonts w:asciiTheme="majorHAnsi" w:eastAsiaTheme="majorEastAsia" w:hAnsiTheme="majorHAnsi" w:cs="Times New Roman"/>
      <w:b/>
      <w:bCs/>
      <w:kern w:val="28"/>
      <w:sz w:val="32"/>
      <w:szCs w:val="32"/>
      <w:lang w:val="x-none" w:eastAsia="ru-RU"/>
    </w:rPr>
  </w:style>
  <w:style w:type="table" w:styleId="a8">
    <w:name w:val="Table Grid"/>
    <w:basedOn w:val="a1"/>
    <w:uiPriority w:val="59"/>
    <w:rsid w:val="0023384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header"/>
    <w:aliases w:val="ВерхКолонтитул,Знак"/>
    <w:basedOn w:val="a"/>
    <w:link w:val="aa"/>
    <w:uiPriority w:val="99"/>
    <w:unhideWhenUsed/>
    <w:rsid w:val="00ED7513"/>
    <w:pPr>
      <w:tabs>
        <w:tab w:val="center" w:pos="4677"/>
        <w:tab w:val="right" w:pos="9355"/>
      </w:tabs>
    </w:pPr>
    <w:rPr>
      <w:rFonts w:asciiTheme="minorHAnsi" w:hAnsiTheme="minorHAnsi"/>
      <w:sz w:val="22"/>
      <w:szCs w:val="22"/>
      <w:lang w:eastAsia="en-US"/>
    </w:rPr>
  </w:style>
  <w:style w:type="character" w:customStyle="1" w:styleId="aa">
    <w:name w:val="Верхний колонтитул Знак"/>
    <w:aliases w:val="ВерхКолонтитул Знак,Знак Знак"/>
    <w:basedOn w:val="a0"/>
    <w:link w:val="a9"/>
    <w:uiPriority w:val="99"/>
    <w:locked/>
    <w:rsid w:val="00ED7513"/>
    <w:rPr>
      <w:rFonts w:asciiTheme="minorHAnsi" w:hAnsiTheme="minorHAnsi" w:cs="Times New Roman"/>
      <w:sz w:val="22"/>
      <w:szCs w:val="22"/>
    </w:rPr>
  </w:style>
  <w:style w:type="paragraph" w:styleId="ab">
    <w:name w:val="footer"/>
    <w:basedOn w:val="a"/>
    <w:link w:val="ac"/>
    <w:uiPriority w:val="99"/>
    <w:unhideWhenUsed/>
    <w:rsid w:val="00ED7513"/>
    <w:pPr>
      <w:tabs>
        <w:tab w:val="center" w:pos="4677"/>
        <w:tab w:val="right" w:pos="9355"/>
      </w:tabs>
    </w:pPr>
    <w:rPr>
      <w:sz w:val="24"/>
      <w:szCs w:val="24"/>
    </w:rPr>
  </w:style>
  <w:style w:type="character" w:customStyle="1" w:styleId="ac">
    <w:name w:val="Нижний колонтитул Знак"/>
    <w:basedOn w:val="a0"/>
    <w:link w:val="ab"/>
    <w:uiPriority w:val="99"/>
    <w:locked/>
    <w:rsid w:val="00ED7513"/>
    <w:rPr>
      <w:rFonts w:cs="Times New Roman"/>
      <w:lang w:val="x-none" w:eastAsia="ru-RU"/>
    </w:rPr>
  </w:style>
  <w:style w:type="paragraph" w:styleId="ad">
    <w:name w:val="No Spacing"/>
    <w:aliases w:val="с интервалом,Без интервала1,No Spacing1"/>
    <w:link w:val="ae"/>
    <w:uiPriority w:val="1"/>
    <w:qFormat/>
    <w:rsid w:val="00C3016A"/>
    <w:pPr>
      <w:spacing w:after="0" w:line="240" w:lineRule="auto"/>
    </w:pPr>
    <w:rPr>
      <w:lang w:eastAsia="ru-RU"/>
    </w:rPr>
  </w:style>
  <w:style w:type="paragraph" w:customStyle="1" w:styleId="ConsPlusNormal">
    <w:name w:val="ConsPlusNormal"/>
    <w:link w:val="ConsPlusNormal0"/>
    <w:rsid w:val="00715421"/>
    <w:pPr>
      <w:autoSpaceDE w:val="0"/>
      <w:autoSpaceDN w:val="0"/>
      <w:adjustRightInd w:val="0"/>
      <w:spacing w:after="0" w:line="240" w:lineRule="auto"/>
    </w:pPr>
  </w:style>
  <w:style w:type="paragraph" w:styleId="af">
    <w:name w:val="Normal (Web)"/>
    <w:aliases w:val="Обычный (Web)"/>
    <w:basedOn w:val="a"/>
    <w:link w:val="af0"/>
    <w:uiPriority w:val="99"/>
    <w:rsid w:val="0043230B"/>
    <w:pPr>
      <w:spacing w:before="40" w:after="40"/>
      <w:ind w:left="100" w:right="100" w:firstLine="288"/>
      <w:jc w:val="both"/>
    </w:pPr>
    <w:rPr>
      <w:rFonts w:ascii="Verdana" w:hAnsi="Verdana"/>
      <w:color w:val="000000"/>
      <w:sz w:val="16"/>
      <w:szCs w:val="16"/>
    </w:rPr>
  </w:style>
  <w:style w:type="character" w:styleId="af1">
    <w:name w:val="Hyperlink"/>
    <w:basedOn w:val="a0"/>
    <w:uiPriority w:val="99"/>
    <w:rsid w:val="0043230B"/>
    <w:rPr>
      <w:rFonts w:cs="Times New Roman"/>
      <w:color w:val="0000FF"/>
      <w:u w:val="single"/>
    </w:rPr>
  </w:style>
  <w:style w:type="paragraph" w:customStyle="1" w:styleId="af2">
    <w:name w:val="Стандарт"/>
    <w:basedOn w:val="a"/>
    <w:rsid w:val="0043230B"/>
    <w:pPr>
      <w:widowControl w:val="0"/>
      <w:spacing w:line="360" w:lineRule="auto"/>
      <w:jc w:val="both"/>
    </w:pPr>
    <w:rPr>
      <w:b/>
      <w:sz w:val="22"/>
    </w:rPr>
  </w:style>
  <w:style w:type="paragraph" w:customStyle="1" w:styleId="12">
    <w:name w:val="Верхний колонтитул1"/>
    <w:basedOn w:val="a"/>
    <w:rsid w:val="0043230B"/>
    <w:pPr>
      <w:spacing w:before="40" w:after="40"/>
      <w:ind w:left="100" w:right="100"/>
      <w:jc w:val="center"/>
    </w:pPr>
    <w:rPr>
      <w:rFonts w:ascii="Verdana" w:hAnsi="Verdana"/>
      <w:color w:val="000000"/>
      <w:sz w:val="16"/>
      <w:szCs w:val="16"/>
    </w:rPr>
  </w:style>
  <w:style w:type="paragraph" w:customStyle="1" w:styleId="western">
    <w:name w:val="western"/>
    <w:basedOn w:val="a"/>
    <w:rsid w:val="0043230B"/>
    <w:pPr>
      <w:spacing w:before="100" w:beforeAutospacing="1" w:after="100" w:afterAutospacing="1"/>
    </w:pPr>
    <w:rPr>
      <w:sz w:val="24"/>
      <w:szCs w:val="24"/>
    </w:rPr>
  </w:style>
  <w:style w:type="character" w:customStyle="1" w:styleId="apple-converted-space">
    <w:name w:val="apple-converted-space"/>
    <w:basedOn w:val="a0"/>
    <w:rsid w:val="0043230B"/>
    <w:rPr>
      <w:rFonts w:cs="Times New Roman"/>
    </w:rPr>
  </w:style>
  <w:style w:type="paragraph" w:styleId="af3">
    <w:name w:val="Block Text"/>
    <w:basedOn w:val="a"/>
    <w:uiPriority w:val="99"/>
    <w:unhideWhenUsed/>
    <w:rsid w:val="009A1ACC"/>
    <w:pPr>
      <w:ind w:left="-426" w:right="-383" w:firstLine="426"/>
      <w:jc w:val="both"/>
    </w:pPr>
    <w:rPr>
      <w:sz w:val="24"/>
    </w:rPr>
  </w:style>
  <w:style w:type="paragraph" w:customStyle="1" w:styleId="ConsNormal">
    <w:name w:val="ConsNormal"/>
    <w:uiPriority w:val="99"/>
    <w:rsid w:val="00762A36"/>
    <w:pPr>
      <w:widowControl w:val="0"/>
      <w:autoSpaceDE w:val="0"/>
      <w:autoSpaceDN w:val="0"/>
      <w:adjustRightInd w:val="0"/>
      <w:spacing w:after="0" w:line="240" w:lineRule="auto"/>
      <w:ind w:firstLine="720"/>
    </w:pPr>
    <w:rPr>
      <w:rFonts w:ascii="Arial" w:hAnsi="Arial" w:cs="Arial"/>
      <w:sz w:val="20"/>
      <w:szCs w:val="20"/>
      <w:lang w:eastAsia="ru-RU"/>
    </w:rPr>
  </w:style>
  <w:style w:type="paragraph" w:customStyle="1" w:styleId="ConsTitle">
    <w:name w:val="ConsTitle"/>
    <w:rsid w:val="00762A36"/>
    <w:pPr>
      <w:widowControl w:val="0"/>
      <w:autoSpaceDE w:val="0"/>
      <w:autoSpaceDN w:val="0"/>
      <w:adjustRightInd w:val="0"/>
      <w:spacing w:after="0" w:line="240" w:lineRule="auto"/>
    </w:pPr>
    <w:rPr>
      <w:rFonts w:ascii="Arial" w:hAnsi="Arial" w:cs="Arial"/>
      <w:b/>
      <w:bCs/>
      <w:sz w:val="16"/>
      <w:szCs w:val="16"/>
      <w:lang w:eastAsia="ru-RU"/>
    </w:rPr>
  </w:style>
  <w:style w:type="paragraph" w:customStyle="1" w:styleId="ConsPlusTitle">
    <w:name w:val="ConsPlusTitle"/>
    <w:rsid w:val="00D36472"/>
    <w:pPr>
      <w:widowControl w:val="0"/>
      <w:autoSpaceDE w:val="0"/>
      <w:autoSpaceDN w:val="0"/>
      <w:adjustRightInd w:val="0"/>
      <w:spacing w:after="0" w:line="240" w:lineRule="auto"/>
    </w:pPr>
    <w:rPr>
      <w:rFonts w:ascii="Calibri" w:hAnsi="Calibri" w:cs="Calibri"/>
      <w:b/>
      <w:bCs/>
      <w:sz w:val="22"/>
      <w:szCs w:val="22"/>
      <w:lang w:eastAsia="ru-RU"/>
    </w:rPr>
  </w:style>
  <w:style w:type="paragraph" w:customStyle="1" w:styleId="Default">
    <w:name w:val="Default"/>
    <w:rsid w:val="00B5478B"/>
    <w:pPr>
      <w:autoSpaceDE w:val="0"/>
      <w:autoSpaceDN w:val="0"/>
      <w:adjustRightInd w:val="0"/>
      <w:spacing w:after="0" w:line="240" w:lineRule="auto"/>
    </w:pPr>
    <w:rPr>
      <w:color w:val="000000"/>
      <w:lang w:eastAsia="ru-RU"/>
    </w:rPr>
  </w:style>
  <w:style w:type="paragraph" w:styleId="af4">
    <w:name w:val="annotation text"/>
    <w:basedOn w:val="a"/>
    <w:link w:val="af5"/>
    <w:uiPriority w:val="99"/>
    <w:rsid w:val="007648A5"/>
    <w:pPr>
      <w:spacing w:before="100" w:beforeAutospacing="1"/>
    </w:pPr>
  </w:style>
  <w:style w:type="character" w:customStyle="1" w:styleId="af5">
    <w:name w:val="Текст примечания Знак"/>
    <w:basedOn w:val="a0"/>
    <w:link w:val="af4"/>
    <w:uiPriority w:val="99"/>
    <w:locked/>
    <w:rsid w:val="007648A5"/>
    <w:rPr>
      <w:rFonts w:cs="Times New Roman"/>
      <w:sz w:val="20"/>
      <w:szCs w:val="20"/>
      <w:lang w:val="x-none" w:eastAsia="ru-RU"/>
    </w:rPr>
  </w:style>
  <w:style w:type="paragraph" w:styleId="af6">
    <w:name w:val="annotation subject"/>
    <w:basedOn w:val="af4"/>
    <w:next w:val="af4"/>
    <w:link w:val="af7"/>
    <w:uiPriority w:val="99"/>
    <w:rsid w:val="007648A5"/>
    <w:rPr>
      <w:b/>
      <w:bCs/>
      <w:lang w:eastAsia="en-US"/>
    </w:rPr>
  </w:style>
  <w:style w:type="character" w:customStyle="1" w:styleId="af7">
    <w:name w:val="Тема примечания Знак"/>
    <w:basedOn w:val="af5"/>
    <w:link w:val="af6"/>
    <w:uiPriority w:val="99"/>
    <w:locked/>
    <w:rsid w:val="007648A5"/>
    <w:rPr>
      <w:rFonts w:cs="Times New Roman"/>
      <w:b/>
      <w:bCs/>
      <w:sz w:val="20"/>
      <w:szCs w:val="20"/>
      <w:lang w:val="x-none" w:eastAsia="x-none"/>
    </w:rPr>
  </w:style>
  <w:style w:type="paragraph" w:customStyle="1" w:styleId="ConsPlusNonformat">
    <w:name w:val="ConsPlusNonformat"/>
    <w:uiPriority w:val="99"/>
    <w:rsid w:val="007648A5"/>
    <w:pPr>
      <w:autoSpaceDE w:val="0"/>
      <w:autoSpaceDN w:val="0"/>
      <w:adjustRightInd w:val="0"/>
      <w:spacing w:after="0" w:line="240" w:lineRule="auto"/>
    </w:pPr>
    <w:rPr>
      <w:rFonts w:ascii="Courier New" w:hAnsi="Courier New" w:cs="Courier New"/>
      <w:sz w:val="20"/>
      <w:szCs w:val="20"/>
      <w:lang w:eastAsia="ru-RU"/>
    </w:rPr>
  </w:style>
  <w:style w:type="character" w:styleId="af8">
    <w:name w:val="annotation reference"/>
    <w:basedOn w:val="a0"/>
    <w:uiPriority w:val="99"/>
    <w:rsid w:val="007648A5"/>
    <w:rPr>
      <w:rFonts w:cs="Times New Roman"/>
      <w:sz w:val="16"/>
    </w:rPr>
  </w:style>
  <w:style w:type="paragraph" w:styleId="af9">
    <w:name w:val="caption"/>
    <w:basedOn w:val="a"/>
    <w:next w:val="a"/>
    <w:uiPriority w:val="35"/>
    <w:qFormat/>
    <w:rsid w:val="007648A5"/>
    <w:pPr>
      <w:autoSpaceDE w:val="0"/>
      <w:autoSpaceDN w:val="0"/>
      <w:spacing w:line="240" w:lineRule="atLeast"/>
      <w:ind w:right="40"/>
      <w:jc w:val="center"/>
    </w:pPr>
    <w:rPr>
      <w:b/>
      <w:bCs/>
      <w:sz w:val="24"/>
      <w:szCs w:val="28"/>
    </w:rPr>
  </w:style>
  <w:style w:type="paragraph" w:styleId="afa">
    <w:name w:val="Body Text Indent"/>
    <w:basedOn w:val="a"/>
    <w:link w:val="afb"/>
    <w:uiPriority w:val="99"/>
    <w:rsid w:val="007648A5"/>
    <w:pPr>
      <w:autoSpaceDE w:val="0"/>
      <w:autoSpaceDN w:val="0"/>
      <w:ind w:firstLine="709"/>
    </w:pPr>
    <w:rPr>
      <w:sz w:val="28"/>
      <w:szCs w:val="28"/>
      <w:lang w:eastAsia="en-US"/>
    </w:rPr>
  </w:style>
  <w:style w:type="character" w:customStyle="1" w:styleId="afb">
    <w:name w:val="Основной текст с отступом Знак"/>
    <w:basedOn w:val="a0"/>
    <w:link w:val="afa"/>
    <w:uiPriority w:val="99"/>
    <w:locked/>
    <w:rsid w:val="007648A5"/>
    <w:rPr>
      <w:rFonts w:cs="Times New Roman"/>
      <w:sz w:val="28"/>
      <w:szCs w:val="28"/>
      <w:lang w:val="x-none" w:eastAsia="x-none"/>
    </w:rPr>
  </w:style>
  <w:style w:type="paragraph" w:styleId="21">
    <w:name w:val="Body Text 2"/>
    <w:basedOn w:val="a"/>
    <w:link w:val="22"/>
    <w:uiPriority w:val="99"/>
    <w:rsid w:val="007648A5"/>
    <w:pPr>
      <w:widowControl w:val="0"/>
      <w:autoSpaceDE w:val="0"/>
      <w:autoSpaceDN w:val="0"/>
      <w:adjustRightInd w:val="0"/>
      <w:spacing w:after="120" w:line="480" w:lineRule="auto"/>
    </w:pPr>
    <w:rPr>
      <w:rFonts w:ascii="Arial" w:hAnsi="Arial"/>
      <w:lang w:eastAsia="en-US"/>
    </w:rPr>
  </w:style>
  <w:style w:type="character" w:customStyle="1" w:styleId="22">
    <w:name w:val="Основной текст 2 Знак"/>
    <w:basedOn w:val="a0"/>
    <w:link w:val="21"/>
    <w:uiPriority w:val="99"/>
    <w:locked/>
    <w:rsid w:val="007648A5"/>
    <w:rPr>
      <w:rFonts w:ascii="Arial" w:hAnsi="Arial" w:cs="Times New Roman"/>
      <w:sz w:val="20"/>
      <w:szCs w:val="20"/>
      <w:lang w:val="x-none" w:eastAsia="x-none"/>
    </w:rPr>
  </w:style>
  <w:style w:type="paragraph" w:styleId="afc">
    <w:name w:val="Revision"/>
    <w:hidden/>
    <w:uiPriority w:val="99"/>
    <w:semiHidden/>
    <w:rsid w:val="007648A5"/>
    <w:pPr>
      <w:spacing w:after="0" w:line="240" w:lineRule="auto"/>
    </w:pPr>
    <w:rPr>
      <w:sz w:val="28"/>
      <w:szCs w:val="28"/>
      <w:lang w:eastAsia="ru-RU"/>
    </w:rPr>
  </w:style>
  <w:style w:type="character" w:customStyle="1" w:styleId="afd">
    <w:name w:val="Гипертекстовая ссылка"/>
    <w:uiPriority w:val="99"/>
    <w:rsid w:val="007648A5"/>
    <w:rPr>
      <w:color w:val="008000"/>
    </w:rPr>
  </w:style>
  <w:style w:type="paragraph" w:styleId="afe">
    <w:name w:val="footnote text"/>
    <w:basedOn w:val="a"/>
    <w:link w:val="aff"/>
    <w:uiPriority w:val="99"/>
    <w:rsid w:val="007648A5"/>
    <w:pPr>
      <w:spacing w:before="100" w:beforeAutospacing="1"/>
    </w:pPr>
  </w:style>
  <w:style w:type="character" w:customStyle="1" w:styleId="aff">
    <w:name w:val="Текст сноски Знак"/>
    <w:basedOn w:val="a0"/>
    <w:link w:val="afe"/>
    <w:uiPriority w:val="99"/>
    <w:locked/>
    <w:rsid w:val="007648A5"/>
    <w:rPr>
      <w:rFonts w:cs="Times New Roman"/>
      <w:sz w:val="20"/>
      <w:szCs w:val="20"/>
      <w:lang w:val="x-none" w:eastAsia="ru-RU"/>
    </w:rPr>
  </w:style>
  <w:style w:type="character" w:styleId="aff0">
    <w:name w:val="footnote reference"/>
    <w:basedOn w:val="a0"/>
    <w:uiPriority w:val="99"/>
    <w:rsid w:val="007648A5"/>
    <w:rPr>
      <w:rFonts w:cs="Times New Roman"/>
      <w:vertAlign w:val="superscript"/>
    </w:rPr>
  </w:style>
  <w:style w:type="table" w:customStyle="1" w:styleId="13">
    <w:name w:val="Сетка таблицы1"/>
    <w:basedOn w:val="a1"/>
    <w:next w:val="a8"/>
    <w:rsid w:val="007648A5"/>
    <w:pPr>
      <w:spacing w:after="0" w:line="240" w:lineRule="auto"/>
    </w:pPr>
    <w:rPr>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Text1">
    <w:name w:val="Body Text1"/>
    <w:basedOn w:val="a"/>
    <w:rsid w:val="007648A5"/>
    <w:pPr>
      <w:jc w:val="both"/>
    </w:pPr>
    <w:rPr>
      <w:sz w:val="28"/>
      <w:szCs w:val="28"/>
    </w:rPr>
  </w:style>
  <w:style w:type="paragraph" w:customStyle="1" w:styleId="s3">
    <w:name w:val="s_3"/>
    <w:basedOn w:val="a"/>
    <w:rsid w:val="007648A5"/>
    <w:pPr>
      <w:spacing w:before="100" w:beforeAutospacing="1" w:after="100" w:afterAutospacing="1"/>
    </w:pPr>
    <w:rPr>
      <w:sz w:val="24"/>
      <w:szCs w:val="24"/>
    </w:rPr>
  </w:style>
  <w:style w:type="paragraph" w:customStyle="1" w:styleId="s52">
    <w:name w:val="s_52"/>
    <w:basedOn w:val="a"/>
    <w:rsid w:val="007648A5"/>
    <w:pPr>
      <w:spacing w:before="100" w:beforeAutospacing="1" w:after="100" w:afterAutospacing="1"/>
    </w:pPr>
    <w:rPr>
      <w:sz w:val="24"/>
      <w:szCs w:val="24"/>
    </w:rPr>
  </w:style>
  <w:style w:type="character" w:customStyle="1" w:styleId="FontStyle18">
    <w:name w:val="Font Style18"/>
    <w:basedOn w:val="a0"/>
    <w:rsid w:val="00FE0132"/>
    <w:rPr>
      <w:rFonts w:ascii="Times New Roman" w:hAnsi="Times New Roman" w:cs="Times New Roman"/>
      <w:sz w:val="26"/>
      <w:szCs w:val="26"/>
    </w:rPr>
  </w:style>
  <w:style w:type="paragraph" w:customStyle="1" w:styleId="Style11">
    <w:name w:val="Style11"/>
    <w:basedOn w:val="a"/>
    <w:rsid w:val="00FE0132"/>
    <w:pPr>
      <w:widowControl w:val="0"/>
      <w:autoSpaceDE w:val="0"/>
      <w:autoSpaceDN w:val="0"/>
      <w:adjustRightInd w:val="0"/>
      <w:spacing w:line="298" w:lineRule="exact"/>
    </w:pPr>
    <w:rPr>
      <w:sz w:val="24"/>
      <w:szCs w:val="24"/>
    </w:rPr>
  </w:style>
  <w:style w:type="character" w:customStyle="1" w:styleId="docaccesstitle">
    <w:name w:val="docaccess_title"/>
    <w:basedOn w:val="a0"/>
    <w:rsid w:val="00FE0132"/>
    <w:rPr>
      <w:rFonts w:cs="Times New Roman"/>
    </w:rPr>
  </w:style>
  <w:style w:type="table" w:customStyle="1" w:styleId="23">
    <w:name w:val="Сетка таблицы2"/>
    <w:basedOn w:val="a1"/>
    <w:next w:val="a8"/>
    <w:uiPriority w:val="59"/>
    <w:rsid w:val="00602DFB"/>
    <w:pPr>
      <w:spacing w:after="0" w:line="240" w:lineRule="auto"/>
    </w:pPr>
    <w:rPr>
      <w:rFonts w:asciiTheme="minorHAnsi" w:eastAsiaTheme="minorEastAsia" w:hAnsiTheme="minorHAnsi"/>
      <w:sz w:val="22"/>
      <w:szCs w:val="22"/>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14">
    <w:name w:val="Название Знак1"/>
    <w:basedOn w:val="a0"/>
    <w:uiPriority w:val="10"/>
    <w:locked/>
    <w:rsid w:val="0078152F"/>
    <w:rPr>
      <w:rFonts w:ascii="Times New Roman" w:hAnsi="Times New Roman" w:cs="Times New Roman"/>
      <w:b/>
      <w:sz w:val="20"/>
      <w:szCs w:val="20"/>
    </w:rPr>
  </w:style>
  <w:style w:type="paragraph" w:styleId="HTML">
    <w:name w:val="HTML Preformatted"/>
    <w:basedOn w:val="a"/>
    <w:link w:val="HTML0"/>
    <w:uiPriority w:val="99"/>
    <w:unhideWhenUsed/>
    <w:rsid w:val="008D0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locked/>
    <w:rsid w:val="008D0E82"/>
    <w:rPr>
      <w:rFonts w:ascii="Courier New" w:hAnsi="Courier New" w:cs="Courier New"/>
      <w:sz w:val="20"/>
      <w:szCs w:val="20"/>
      <w:lang w:val="x-none" w:eastAsia="ru-RU"/>
    </w:rPr>
  </w:style>
  <w:style w:type="character" w:customStyle="1" w:styleId="FontStyle13">
    <w:name w:val="Font Style13"/>
    <w:basedOn w:val="a0"/>
    <w:rsid w:val="00BA7C30"/>
    <w:rPr>
      <w:rFonts w:ascii="Times New Roman" w:hAnsi="Times New Roman" w:cs="Times New Roman"/>
      <w:sz w:val="26"/>
      <w:szCs w:val="26"/>
    </w:rPr>
  </w:style>
  <w:style w:type="paragraph" w:customStyle="1" w:styleId="Style5">
    <w:name w:val="Style5"/>
    <w:basedOn w:val="a"/>
    <w:rsid w:val="00BA7C30"/>
    <w:pPr>
      <w:widowControl w:val="0"/>
      <w:suppressAutoHyphens/>
      <w:autoSpaceDE w:val="0"/>
      <w:spacing w:line="324" w:lineRule="exact"/>
      <w:jc w:val="center"/>
    </w:pPr>
    <w:rPr>
      <w:sz w:val="24"/>
      <w:szCs w:val="24"/>
      <w:lang w:eastAsia="ar-SA"/>
    </w:rPr>
  </w:style>
  <w:style w:type="paragraph" w:customStyle="1" w:styleId="Style7">
    <w:name w:val="Style7"/>
    <w:basedOn w:val="a"/>
    <w:rsid w:val="00BA7C30"/>
    <w:pPr>
      <w:widowControl w:val="0"/>
      <w:suppressAutoHyphens/>
      <w:autoSpaceDE w:val="0"/>
      <w:spacing w:line="326" w:lineRule="exact"/>
      <w:ind w:firstLine="720"/>
    </w:pPr>
    <w:rPr>
      <w:sz w:val="24"/>
      <w:szCs w:val="24"/>
      <w:lang w:eastAsia="ar-SA"/>
    </w:rPr>
  </w:style>
  <w:style w:type="paragraph" w:styleId="aff1">
    <w:name w:val="Body Text"/>
    <w:basedOn w:val="a"/>
    <w:link w:val="aff2"/>
    <w:uiPriority w:val="99"/>
    <w:rsid w:val="0098021A"/>
    <w:pPr>
      <w:spacing w:after="120"/>
    </w:pPr>
    <w:rPr>
      <w:sz w:val="24"/>
      <w:szCs w:val="24"/>
      <w:lang w:eastAsia="en-US"/>
    </w:rPr>
  </w:style>
  <w:style w:type="character" w:customStyle="1" w:styleId="aff2">
    <w:name w:val="Основной текст Знак"/>
    <w:basedOn w:val="a0"/>
    <w:link w:val="aff1"/>
    <w:uiPriority w:val="99"/>
    <w:locked/>
    <w:rsid w:val="0098021A"/>
    <w:rPr>
      <w:rFonts w:cs="Times New Roman"/>
      <w:lang w:val="x-none" w:eastAsia="x-none"/>
    </w:rPr>
  </w:style>
  <w:style w:type="paragraph" w:styleId="aff3">
    <w:name w:val="Subtitle"/>
    <w:basedOn w:val="a"/>
    <w:link w:val="aff4"/>
    <w:uiPriority w:val="11"/>
    <w:qFormat/>
    <w:rsid w:val="0098021A"/>
    <w:pPr>
      <w:jc w:val="center"/>
    </w:pPr>
    <w:rPr>
      <w:b/>
      <w:sz w:val="28"/>
      <w:szCs w:val="24"/>
    </w:rPr>
  </w:style>
  <w:style w:type="character" w:customStyle="1" w:styleId="aff4">
    <w:name w:val="Подзаголовок Знак"/>
    <w:basedOn w:val="a0"/>
    <w:link w:val="aff3"/>
    <w:uiPriority w:val="11"/>
    <w:locked/>
    <w:rsid w:val="0098021A"/>
    <w:rPr>
      <w:rFonts w:cs="Times New Roman"/>
      <w:b/>
      <w:sz w:val="28"/>
      <w:lang w:val="x-none" w:eastAsia="ru-RU"/>
    </w:rPr>
  </w:style>
  <w:style w:type="character" w:customStyle="1" w:styleId="ConsPlusNormal0">
    <w:name w:val="ConsPlusNormal Знак"/>
    <w:link w:val="ConsPlusNormal"/>
    <w:locked/>
    <w:rsid w:val="007F37A3"/>
  </w:style>
  <w:style w:type="character" w:customStyle="1" w:styleId="af0">
    <w:name w:val="Обычный (веб) Знак"/>
    <w:aliases w:val="Обычный (Web) Знак"/>
    <w:link w:val="af"/>
    <w:locked/>
    <w:rsid w:val="007F37A3"/>
    <w:rPr>
      <w:rFonts w:ascii="Verdana" w:hAnsi="Verdana"/>
      <w:color w:val="000000"/>
      <w:sz w:val="16"/>
      <w:lang w:val="x-none" w:eastAsia="ru-RU"/>
    </w:rPr>
  </w:style>
  <w:style w:type="character" w:customStyle="1" w:styleId="41">
    <w:name w:val="Основной текст (4) + Не курсив"/>
    <w:basedOn w:val="a0"/>
    <w:rsid w:val="000B52EE"/>
    <w:rPr>
      <w:rFonts w:ascii="Times New Roman" w:hAnsi="Times New Roman" w:cs="Times New Roman"/>
      <w:i/>
      <w:iCs/>
      <w:color w:val="000000"/>
      <w:spacing w:val="0"/>
      <w:w w:val="100"/>
      <w:position w:val="0"/>
      <w:sz w:val="21"/>
      <w:szCs w:val="21"/>
      <w:u w:val="none"/>
      <w:effect w:val="none"/>
      <w:lang w:val="ru-RU" w:eastAsia="x-none"/>
    </w:rPr>
  </w:style>
  <w:style w:type="character" w:customStyle="1" w:styleId="7">
    <w:name w:val="Основной текст (7)"/>
    <w:basedOn w:val="a0"/>
    <w:rsid w:val="000B52EE"/>
    <w:rPr>
      <w:rFonts w:ascii="Times New Roman" w:hAnsi="Times New Roman" w:cs="Times New Roman"/>
      <w:b/>
      <w:bCs/>
      <w:i/>
      <w:iCs/>
      <w:color w:val="000000"/>
      <w:spacing w:val="0"/>
      <w:w w:val="100"/>
      <w:position w:val="0"/>
      <w:sz w:val="21"/>
      <w:szCs w:val="21"/>
      <w:u w:val="none"/>
      <w:effect w:val="none"/>
      <w:lang w:val="ru-RU" w:eastAsia="x-none"/>
    </w:rPr>
  </w:style>
  <w:style w:type="character" w:customStyle="1" w:styleId="ae">
    <w:name w:val="Без интервала Знак"/>
    <w:aliases w:val="с интервалом Знак,Без интервала1 Знак,No Spacing1 Знак"/>
    <w:link w:val="ad"/>
    <w:uiPriority w:val="1"/>
    <w:locked/>
    <w:rsid w:val="000A569B"/>
    <w:rPr>
      <w:lang w:val="x-none" w:eastAsia="ru-RU"/>
    </w:rPr>
  </w:style>
  <w:style w:type="paragraph" w:customStyle="1" w:styleId="formattext">
    <w:name w:val="formattext"/>
    <w:basedOn w:val="a"/>
    <w:rsid w:val="008D3773"/>
    <w:pPr>
      <w:spacing w:before="100" w:beforeAutospacing="1" w:after="100" w:afterAutospacing="1"/>
    </w:pPr>
    <w:rPr>
      <w:sz w:val="24"/>
      <w:szCs w:val="24"/>
    </w:rPr>
  </w:style>
  <w:style w:type="paragraph" w:customStyle="1" w:styleId="headertext">
    <w:name w:val="headertext"/>
    <w:basedOn w:val="a"/>
    <w:rsid w:val="008D3773"/>
    <w:pPr>
      <w:spacing w:before="100" w:beforeAutospacing="1" w:after="100" w:afterAutospacing="1"/>
    </w:pPr>
    <w:rPr>
      <w:sz w:val="24"/>
      <w:szCs w:val="24"/>
    </w:rPr>
  </w:style>
  <w:style w:type="paragraph" w:customStyle="1" w:styleId="ConsPlusCell">
    <w:name w:val="ConsPlusCell"/>
    <w:uiPriority w:val="99"/>
    <w:rsid w:val="003B4566"/>
    <w:pPr>
      <w:widowControl w:val="0"/>
      <w:autoSpaceDE w:val="0"/>
      <w:autoSpaceDN w:val="0"/>
      <w:adjustRightInd w:val="0"/>
      <w:spacing w:after="0" w:line="240" w:lineRule="auto"/>
    </w:pPr>
    <w:rPr>
      <w:rFonts w:ascii="Calibri" w:eastAsiaTheme="minorEastAsia" w:hAnsi="Calibri" w:cs="Calibri"/>
      <w:sz w:val="22"/>
      <w:szCs w:val="22"/>
      <w:lang w:eastAsia="ru-RU"/>
    </w:rPr>
  </w:style>
  <w:style w:type="paragraph" w:customStyle="1" w:styleId="ConsPlusJurTerm">
    <w:name w:val="ConsPlusJurTerm"/>
    <w:rsid w:val="003B4566"/>
    <w:pPr>
      <w:widowControl w:val="0"/>
      <w:autoSpaceDE w:val="0"/>
      <w:autoSpaceDN w:val="0"/>
      <w:spacing w:after="0" w:line="240" w:lineRule="auto"/>
    </w:pPr>
    <w:rPr>
      <w:rFonts w:ascii="Tahoma" w:hAnsi="Tahoma" w:cs="Tahoma"/>
      <w:sz w:val="26"/>
      <w:szCs w:val="20"/>
      <w:lang w:eastAsia="ru-RU"/>
    </w:rPr>
  </w:style>
  <w:style w:type="paragraph" w:customStyle="1" w:styleId="31">
    <w:name w:val="заголовок 3"/>
    <w:basedOn w:val="a"/>
    <w:next w:val="a"/>
    <w:rsid w:val="003B4566"/>
    <w:pPr>
      <w:keepNext/>
      <w:autoSpaceDE w:val="0"/>
      <w:autoSpaceDN w:val="0"/>
      <w:jc w:val="center"/>
      <w:outlineLvl w:val="2"/>
    </w:pPr>
    <w:rPr>
      <w:sz w:val="28"/>
      <w:szCs w:val="28"/>
      <w:lang w:val="en-US"/>
    </w:rPr>
  </w:style>
  <w:style w:type="character" w:customStyle="1" w:styleId="15">
    <w:name w:val="Гиперссылка1"/>
    <w:basedOn w:val="a0"/>
    <w:rsid w:val="00AB67C3"/>
    <w:rPr>
      <w:rFonts w:cs="Times New Roman"/>
    </w:rPr>
  </w:style>
  <w:style w:type="paragraph" w:styleId="aff5">
    <w:name w:val="Plain Text"/>
    <w:basedOn w:val="a"/>
    <w:link w:val="aff6"/>
    <w:uiPriority w:val="99"/>
    <w:rsid w:val="00257ECE"/>
    <w:rPr>
      <w:rFonts w:ascii="Courier New" w:hAnsi="Courier New" w:cs="Courier New"/>
    </w:rPr>
  </w:style>
  <w:style w:type="character" w:customStyle="1" w:styleId="aff6">
    <w:name w:val="Текст Знак"/>
    <w:basedOn w:val="a0"/>
    <w:link w:val="aff5"/>
    <w:uiPriority w:val="99"/>
    <w:locked/>
    <w:rsid w:val="00257ECE"/>
    <w:rPr>
      <w:rFonts w:ascii="Courier New" w:hAnsi="Courier New" w:cs="Courier New"/>
      <w:sz w:val="20"/>
      <w:szCs w:val="20"/>
      <w:lang w:val="x-none" w:eastAsia="ru-RU"/>
    </w:rPr>
  </w:style>
  <w:style w:type="character" w:styleId="aff7">
    <w:name w:val="Strong"/>
    <w:basedOn w:val="a0"/>
    <w:uiPriority w:val="22"/>
    <w:qFormat/>
    <w:rsid w:val="00257ECE"/>
    <w:rPr>
      <w:rFonts w:cs="Times New Roman"/>
      <w:b/>
      <w:bCs/>
    </w:rPr>
  </w:style>
  <w:style w:type="paragraph" w:customStyle="1" w:styleId="normalweb">
    <w:name w:val="normalweb"/>
    <w:basedOn w:val="a"/>
    <w:rsid w:val="00DD5A64"/>
    <w:pPr>
      <w:spacing w:before="100" w:beforeAutospacing="1" w:after="100" w:afterAutospacing="1"/>
    </w:pPr>
    <w:rPr>
      <w:sz w:val="24"/>
      <w:szCs w:val="24"/>
    </w:rPr>
  </w:style>
  <w:style w:type="character" w:customStyle="1" w:styleId="aff8">
    <w:name w:val="Основной текст_"/>
    <w:basedOn w:val="a0"/>
    <w:link w:val="16"/>
    <w:locked/>
    <w:rsid w:val="00637DEA"/>
    <w:rPr>
      <w:rFonts w:cs="Times New Roman"/>
      <w:sz w:val="23"/>
      <w:szCs w:val="23"/>
      <w:shd w:val="clear" w:color="auto" w:fill="FFFFFF"/>
    </w:rPr>
  </w:style>
  <w:style w:type="character" w:customStyle="1" w:styleId="17">
    <w:name w:val="Заголовок №1_"/>
    <w:basedOn w:val="a0"/>
    <w:link w:val="18"/>
    <w:locked/>
    <w:rsid w:val="00637DEA"/>
    <w:rPr>
      <w:rFonts w:cs="Times New Roman"/>
      <w:b/>
      <w:bCs/>
      <w:sz w:val="23"/>
      <w:szCs w:val="23"/>
      <w:shd w:val="clear" w:color="auto" w:fill="FFFFFF"/>
    </w:rPr>
  </w:style>
  <w:style w:type="paragraph" w:customStyle="1" w:styleId="16">
    <w:name w:val="Основной текст1"/>
    <w:basedOn w:val="a"/>
    <w:link w:val="aff8"/>
    <w:rsid w:val="00637DEA"/>
    <w:pPr>
      <w:widowControl w:val="0"/>
      <w:shd w:val="clear" w:color="auto" w:fill="FFFFFF"/>
      <w:spacing w:before="120" w:after="660" w:line="240" w:lineRule="atLeast"/>
      <w:jc w:val="both"/>
    </w:pPr>
    <w:rPr>
      <w:sz w:val="23"/>
      <w:szCs w:val="23"/>
      <w:lang w:eastAsia="en-US"/>
    </w:rPr>
  </w:style>
  <w:style w:type="paragraph" w:customStyle="1" w:styleId="18">
    <w:name w:val="Заголовок №1"/>
    <w:basedOn w:val="a"/>
    <w:link w:val="17"/>
    <w:rsid w:val="00637DEA"/>
    <w:pPr>
      <w:widowControl w:val="0"/>
      <w:shd w:val="clear" w:color="auto" w:fill="FFFFFF"/>
      <w:spacing w:before="240" w:after="360" w:line="240" w:lineRule="atLeast"/>
      <w:jc w:val="both"/>
      <w:outlineLvl w:val="0"/>
    </w:pPr>
    <w:rPr>
      <w:b/>
      <w:bCs/>
      <w:sz w:val="23"/>
      <w:szCs w:val="23"/>
      <w:lang w:eastAsia="en-US"/>
    </w:rPr>
  </w:style>
  <w:style w:type="character" w:customStyle="1" w:styleId="24">
    <w:name w:val="Заголовок №2_"/>
    <w:link w:val="25"/>
    <w:locked/>
    <w:rsid w:val="00FD3D99"/>
    <w:rPr>
      <w:b/>
      <w:sz w:val="25"/>
      <w:shd w:val="clear" w:color="auto" w:fill="FFFFFF"/>
    </w:rPr>
  </w:style>
  <w:style w:type="character" w:customStyle="1" w:styleId="26">
    <w:name w:val="Основной текст (2)_"/>
    <w:link w:val="27"/>
    <w:locked/>
    <w:rsid w:val="00FD3D99"/>
    <w:rPr>
      <w:b/>
      <w:sz w:val="25"/>
      <w:shd w:val="clear" w:color="auto" w:fill="FFFFFF"/>
    </w:rPr>
  </w:style>
  <w:style w:type="paragraph" w:customStyle="1" w:styleId="32">
    <w:name w:val="Основной текст3"/>
    <w:basedOn w:val="a"/>
    <w:rsid w:val="00FD3D99"/>
    <w:pPr>
      <w:widowControl w:val="0"/>
      <w:shd w:val="clear" w:color="auto" w:fill="FFFFFF"/>
      <w:spacing w:line="326" w:lineRule="exact"/>
      <w:jc w:val="center"/>
    </w:pPr>
    <w:rPr>
      <w:sz w:val="25"/>
      <w:szCs w:val="25"/>
    </w:rPr>
  </w:style>
  <w:style w:type="paragraph" w:customStyle="1" w:styleId="25">
    <w:name w:val="Заголовок №2"/>
    <w:basedOn w:val="a"/>
    <w:link w:val="24"/>
    <w:rsid w:val="00FD3D99"/>
    <w:pPr>
      <w:widowControl w:val="0"/>
      <w:shd w:val="clear" w:color="auto" w:fill="FFFFFF"/>
      <w:spacing w:before="300" w:line="322" w:lineRule="exact"/>
      <w:jc w:val="center"/>
      <w:outlineLvl w:val="1"/>
    </w:pPr>
    <w:rPr>
      <w:b/>
      <w:bCs/>
      <w:sz w:val="25"/>
      <w:szCs w:val="25"/>
      <w:lang w:eastAsia="en-US"/>
    </w:rPr>
  </w:style>
  <w:style w:type="paragraph" w:customStyle="1" w:styleId="27">
    <w:name w:val="Основной текст (2)"/>
    <w:basedOn w:val="a"/>
    <w:link w:val="26"/>
    <w:rsid w:val="00FD3D99"/>
    <w:pPr>
      <w:widowControl w:val="0"/>
      <w:shd w:val="clear" w:color="auto" w:fill="FFFFFF"/>
      <w:spacing w:before="600" w:line="322" w:lineRule="exact"/>
      <w:jc w:val="both"/>
    </w:pPr>
    <w:rPr>
      <w:b/>
      <w:bCs/>
      <w:sz w:val="25"/>
      <w:szCs w:val="25"/>
      <w:lang w:eastAsia="en-US"/>
    </w:rPr>
  </w:style>
  <w:style w:type="table" w:customStyle="1" w:styleId="8">
    <w:name w:val="Сетка таблицы8"/>
    <w:basedOn w:val="a1"/>
    <w:next w:val="a8"/>
    <w:rsid w:val="00D84EB3"/>
    <w:pPr>
      <w:spacing w:after="0" w:line="240" w:lineRule="auto"/>
    </w:pPr>
    <w:rPr>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70">
    <w:name w:val="Основной текст (7) + Не полужирный"/>
    <w:aliases w:val="Не курсив"/>
    <w:basedOn w:val="a0"/>
    <w:rsid w:val="00AC3C93"/>
    <w:rPr>
      <w:rFonts w:ascii="Times New Roman" w:hAnsi="Times New Roman" w:cs="Times New Roman"/>
      <w:b/>
      <w:bCs/>
      <w:i/>
      <w:iCs/>
      <w:color w:val="000000"/>
      <w:spacing w:val="0"/>
      <w:w w:val="100"/>
      <w:position w:val="0"/>
      <w:sz w:val="21"/>
      <w:szCs w:val="21"/>
      <w:u w:val="none"/>
      <w:lang w:val="ru-RU" w:eastAsia="x-none"/>
    </w:rPr>
  </w:style>
  <w:style w:type="table" w:customStyle="1" w:styleId="33">
    <w:name w:val="Сетка таблицы3"/>
    <w:basedOn w:val="a1"/>
    <w:next w:val="a8"/>
    <w:uiPriority w:val="59"/>
    <w:rsid w:val="00DE4650"/>
    <w:pPr>
      <w:spacing w:after="0" w:line="240" w:lineRule="auto"/>
    </w:pPr>
    <w:rPr>
      <w:rFonts w:asciiTheme="minorHAnsi" w:eastAsiaTheme="minorEastAsia" w:hAnsiTheme="minorHAnsi"/>
      <w:sz w:val="22"/>
      <w:szCs w:val="22"/>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consplusnonformat0">
    <w:name w:val="consplusnonformat"/>
    <w:rsid w:val="00F57CB8"/>
    <w:pPr>
      <w:autoSpaceDE w:val="0"/>
      <w:autoSpaceDN w:val="0"/>
      <w:spacing w:after="0" w:line="240" w:lineRule="auto"/>
    </w:pPr>
    <w:rPr>
      <w:rFonts w:ascii="Courier New" w:hAnsi="Courier New" w:cs="Courier New"/>
      <w:sz w:val="20"/>
      <w:szCs w:val="20"/>
      <w:lang w:eastAsia="ru-RU"/>
    </w:rPr>
  </w:style>
  <w:style w:type="paragraph" w:customStyle="1" w:styleId="blocktext">
    <w:name w:val="blocktext"/>
    <w:basedOn w:val="a"/>
    <w:rsid w:val="00C91D93"/>
    <w:pPr>
      <w:shd w:val="clear" w:color="auto" w:fill="FFFFFF"/>
      <w:ind w:left="1075" w:right="922"/>
      <w:jc w:val="center"/>
    </w:pPr>
    <w:rPr>
      <w:b/>
      <w:bCs/>
      <w:sz w:val="28"/>
      <w:szCs w:val="28"/>
    </w:rPr>
  </w:style>
  <w:style w:type="paragraph" w:customStyle="1" w:styleId="bodytextindent2">
    <w:name w:val="bodytextindent2"/>
    <w:basedOn w:val="a"/>
    <w:rsid w:val="00C91D93"/>
    <w:pPr>
      <w:shd w:val="clear" w:color="auto" w:fill="FFFFFF"/>
      <w:tabs>
        <w:tab w:val="left" w:pos="1159"/>
      </w:tabs>
      <w:spacing w:line="353" w:lineRule="atLeast"/>
      <w:ind w:left="727"/>
      <w:jc w:val="both"/>
    </w:pPr>
    <w:rPr>
      <w:sz w:val="28"/>
      <w:szCs w:val="28"/>
    </w:rPr>
  </w:style>
  <w:style w:type="character" w:styleId="aff9">
    <w:name w:val="FollowedHyperlink"/>
    <w:basedOn w:val="a0"/>
    <w:uiPriority w:val="99"/>
    <w:semiHidden/>
    <w:unhideWhenUsed/>
    <w:rsid w:val="00B540E4"/>
    <w:rPr>
      <w:rFonts w:cs="Times New Roman"/>
      <w:color w:val="800080"/>
      <w:u w:val="single"/>
    </w:rPr>
  </w:style>
  <w:style w:type="paragraph" w:customStyle="1" w:styleId="xl70">
    <w:name w:val="xl70"/>
    <w:basedOn w:val="a"/>
    <w:rsid w:val="00B540E4"/>
    <w:pPr>
      <w:pBdr>
        <w:top w:val="single" w:sz="4" w:space="0" w:color="auto"/>
        <w:left w:val="single" w:sz="8" w:space="0" w:color="auto"/>
        <w:bottom w:val="single" w:sz="4" w:space="0" w:color="auto"/>
        <w:right w:val="single" w:sz="8" w:space="0" w:color="auto"/>
      </w:pBdr>
      <w:shd w:val="clear" w:color="000000" w:fill="FFFFFF"/>
      <w:spacing w:before="100" w:beforeAutospacing="1" w:after="100" w:afterAutospacing="1"/>
      <w:jc w:val="right"/>
      <w:textAlignment w:val="center"/>
    </w:pPr>
    <w:rPr>
      <w:b/>
      <w:bCs/>
      <w:sz w:val="16"/>
      <w:szCs w:val="16"/>
    </w:rPr>
  </w:style>
  <w:style w:type="paragraph" w:customStyle="1" w:styleId="xl71">
    <w:name w:val="xl71"/>
    <w:basedOn w:val="a"/>
    <w:rsid w:val="00B540E4"/>
    <w:pPr>
      <w:pBdr>
        <w:top w:val="single" w:sz="4" w:space="0" w:color="auto"/>
        <w:left w:val="single" w:sz="8" w:space="0" w:color="auto"/>
        <w:bottom w:val="single" w:sz="4" w:space="0" w:color="auto"/>
        <w:right w:val="single" w:sz="8" w:space="0" w:color="auto"/>
      </w:pBdr>
      <w:shd w:val="clear" w:color="000000" w:fill="FFFFFF"/>
      <w:spacing w:before="100" w:beforeAutospacing="1" w:after="100" w:afterAutospacing="1"/>
      <w:jc w:val="right"/>
      <w:textAlignment w:val="center"/>
    </w:pPr>
    <w:rPr>
      <w:sz w:val="16"/>
      <w:szCs w:val="16"/>
    </w:rPr>
  </w:style>
  <w:style w:type="paragraph" w:customStyle="1" w:styleId="xl72">
    <w:name w:val="xl72"/>
    <w:basedOn w:val="a"/>
    <w:rsid w:val="00B540E4"/>
    <w:pPr>
      <w:pBdr>
        <w:top w:val="single" w:sz="4" w:space="0" w:color="auto"/>
        <w:left w:val="single" w:sz="8" w:space="0" w:color="auto"/>
        <w:bottom w:val="single" w:sz="4" w:space="0" w:color="auto"/>
        <w:right w:val="single" w:sz="8" w:space="0" w:color="auto"/>
      </w:pBdr>
      <w:spacing w:before="100" w:beforeAutospacing="1" w:after="100" w:afterAutospacing="1"/>
      <w:jc w:val="right"/>
      <w:textAlignment w:val="center"/>
    </w:pPr>
    <w:rPr>
      <w:sz w:val="16"/>
      <w:szCs w:val="16"/>
    </w:rPr>
  </w:style>
  <w:style w:type="paragraph" w:customStyle="1" w:styleId="xl73">
    <w:name w:val="xl73"/>
    <w:basedOn w:val="a"/>
    <w:rsid w:val="00B540E4"/>
    <w:pPr>
      <w:pBdr>
        <w:top w:val="single" w:sz="4" w:space="0" w:color="auto"/>
        <w:left w:val="single" w:sz="8" w:space="0" w:color="auto"/>
        <w:bottom w:val="single" w:sz="4" w:space="0" w:color="auto"/>
        <w:right w:val="single" w:sz="8" w:space="0" w:color="auto"/>
      </w:pBdr>
      <w:spacing w:before="100" w:beforeAutospacing="1" w:after="100" w:afterAutospacing="1"/>
      <w:jc w:val="right"/>
      <w:textAlignment w:val="center"/>
    </w:pPr>
    <w:rPr>
      <w:b/>
      <w:bCs/>
      <w:sz w:val="16"/>
      <w:szCs w:val="16"/>
    </w:rPr>
  </w:style>
  <w:style w:type="paragraph" w:customStyle="1" w:styleId="xl74">
    <w:name w:val="xl74"/>
    <w:basedOn w:val="a"/>
    <w:rsid w:val="00B540E4"/>
    <w:pPr>
      <w:pBdr>
        <w:top w:val="single" w:sz="4" w:space="0" w:color="auto"/>
        <w:bottom w:val="single" w:sz="4" w:space="0" w:color="auto"/>
      </w:pBdr>
      <w:spacing w:before="100" w:beforeAutospacing="1" w:after="100" w:afterAutospacing="1"/>
      <w:jc w:val="right"/>
      <w:textAlignment w:val="center"/>
    </w:pPr>
    <w:rPr>
      <w:sz w:val="14"/>
      <w:szCs w:val="14"/>
    </w:rPr>
  </w:style>
  <w:style w:type="paragraph" w:customStyle="1" w:styleId="xl75">
    <w:name w:val="xl75"/>
    <w:basedOn w:val="a"/>
    <w:rsid w:val="00B540E4"/>
    <w:pPr>
      <w:pBdr>
        <w:top w:val="single" w:sz="4" w:space="0" w:color="auto"/>
        <w:bottom w:val="single" w:sz="4" w:space="0" w:color="auto"/>
      </w:pBdr>
      <w:spacing w:before="100" w:beforeAutospacing="1" w:after="100" w:afterAutospacing="1"/>
      <w:jc w:val="right"/>
      <w:textAlignment w:val="center"/>
    </w:pPr>
    <w:rPr>
      <w:sz w:val="14"/>
      <w:szCs w:val="14"/>
    </w:rPr>
  </w:style>
  <w:style w:type="paragraph" w:customStyle="1" w:styleId="xl76">
    <w:name w:val="xl76"/>
    <w:basedOn w:val="a"/>
    <w:rsid w:val="00B540E4"/>
    <w:pPr>
      <w:pBdr>
        <w:bottom w:val="single" w:sz="4" w:space="0" w:color="auto"/>
      </w:pBdr>
      <w:spacing w:before="100" w:beforeAutospacing="1" w:after="100" w:afterAutospacing="1"/>
      <w:jc w:val="right"/>
      <w:textAlignment w:val="center"/>
    </w:pPr>
    <w:rPr>
      <w:sz w:val="14"/>
      <w:szCs w:val="14"/>
    </w:rPr>
  </w:style>
  <w:style w:type="paragraph" w:customStyle="1" w:styleId="xl77">
    <w:name w:val="xl77"/>
    <w:basedOn w:val="a"/>
    <w:rsid w:val="00B540E4"/>
    <w:pPr>
      <w:pBdr>
        <w:top w:val="single" w:sz="4" w:space="0" w:color="auto"/>
        <w:bottom w:val="single" w:sz="4" w:space="0" w:color="auto"/>
      </w:pBdr>
      <w:spacing w:before="100" w:beforeAutospacing="1" w:after="100" w:afterAutospacing="1"/>
      <w:jc w:val="right"/>
      <w:textAlignment w:val="center"/>
    </w:pPr>
    <w:rPr>
      <w:b/>
      <w:bCs/>
      <w:sz w:val="14"/>
      <w:szCs w:val="14"/>
    </w:rPr>
  </w:style>
  <w:style w:type="paragraph" w:customStyle="1" w:styleId="xl78">
    <w:name w:val="xl78"/>
    <w:basedOn w:val="a"/>
    <w:rsid w:val="00B540E4"/>
    <w:pPr>
      <w:pBdr>
        <w:top w:val="single" w:sz="4" w:space="0" w:color="auto"/>
        <w:bottom w:val="single" w:sz="4" w:space="0" w:color="auto"/>
      </w:pBdr>
      <w:spacing w:before="100" w:beforeAutospacing="1" w:after="100" w:afterAutospacing="1"/>
      <w:jc w:val="right"/>
    </w:pPr>
    <w:rPr>
      <w:sz w:val="14"/>
      <w:szCs w:val="14"/>
    </w:rPr>
  </w:style>
  <w:style w:type="paragraph" w:customStyle="1" w:styleId="xl79">
    <w:name w:val="xl79"/>
    <w:basedOn w:val="a"/>
    <w:rsid w:val="00B540E4"/>
    <w:pPr>
      <w:pBdr>
        <w:top w:val="single" w:sz="4" w:space="0" w:color="auto"/>
        <w:bottom w:val="single" w:sz="8" w:space="0" w:color="auto"/>
      </w:pBdr>
      <w:spacing w:before="100" w:beforeAutospacing="1" w:after="100" w:afterAutospacing="1"/>
      <w:jc w:val="right"/>
    </w:pPr>
    <w:rPr>
      <w:sz w:val="14"/>
      <w:szCs w:val="14"/>
    </w:rPr>
  </w:style>
  <w:style w:type="paragraph" w:customStyle="1" w:styleId="xl80">
    <w:name w:val="xl80"/>
    <w:basedOn w:val="a"/>
    <w:rsid w:val="00B540E4"/>
    <w:pPr>
      <w:spacing w:before="100" w:beforeAutospacing="1" w:after="100" w:afterAutospacing="1"/>
      <w:jc w:val="right"/>
      <w:textAlignment w:val="center"/>
    </w:pPr>
    <w:rPr>
      <w:sz w:val="14"/>
      <w:szCs w:val="14"/>
    </w:rPr>
  </w:style>
  <w:style w:type="paragraph" w:customStyle="1" w:styleId="xl81">
    <w:name w:val="xl81"/>
    <w:basedOn w:val="a"/>
    <w:rsid w:val="00B540E4"/>
    <w:pPr>
      <w:pBdr>
        <w:top w:val="single" w:sz="4" w:space="0" w:color="auto"/>
        <w:left w:val="single" w:sz="8" w:space="0" w:color="auto"/>
        <w:bottom w:val="single" w:sz="4" w:space="0" w:color="auto"/>
      </w:pBdr>
      <w:spacing w:before="100" w:beforeAutospacing="1" w:after="100" w:afterAutospacing="1"/>
      <w:textAlignment w:val="center"/>
    </w:pPr>
    <w:rPr>
      <w:rFonts w:ascii="Arial" w:hAnsi="Arial" w:cs="Arial"/>
      <w:b/>
      <w:bCs/>
      <w:sz w:val="14"/>
      <w:szCs w:val="14"/>
    </w:rPr>
  </w:style>
  <w:style w:type="paragraph" w:customStyle="1" w:styleId="xl82">
    <w:name w:val="xl82"/>
    <w:basedOn w:val="a"/>
    <w:rsid w:val="00B540E4"/>
    <w:pPr>
      <w:pBdr>
        <w:top w:val="single" w:sz="4" w:space="0" w:color="auto"/>
        <w:left w:val="single" w:sz="8" w:space="0" w:color="auto"/>
        <w:bottom w:val="single" w:sz="4" w:space="0" w:color="auto"/>
      </w:pBdr>
      <w:shd w:val="clear" w:color="000000" w:fill="FFFFFF"/>
      <w:spacing w:before="100" w:beforeAutospacing="1" w:after="100" w:afterAutospacing="1"/>
      <w:textAlignment w:val="center"/>
    </w:pPr>
    <w:rPr>
      <w:rFonts w:ascii="Arial" w:hAnsi="Arial" w:cs="Arial"/>
      <w:b/>
      <w:bCs/>
      <w:sz w:val="14"/>
      <w:szCs w:val="14"/>
    </w:rPr>
  </w:style>
  <w:style w:type="paragraph" w:customStyle="1" w:styleId="xl83">
    <w:name w:val="xl83"/>
    <w:basedOn w:val="a"/>
    <w:rsid w:val="00B540E4"/>
    <w:pPr>
      <w:pBdr>
        <w:top w:val="single" w:sz="4" w:space="0" w:color="auto"/>
        <w:left w:val="single" w:sz="8" w:space="0" w:color="auto"/>
        <w:bottom w:val="single" w:sz="4" w:space="0" w:color="auto"/>
      </w:pBdr>
      <w:shd w:val="clear" w:color="000000" w:fill="FFFFFF"/>
      <w:spacing w:before="100" w:beforeAutospacing="1" w:after="100" w:afterAutospacing="1"/>
      <w:textAlignment w:val="center"/>
    </w:pPr>
    <w:rPr>
      <w:rFonts w:ascii="Arial" w:hAnsi="Arial" w:cs="Arial"/>
      <w:sz w:val="14"/>
      <w:szCs w:val="14"/>
    </w:rPr>
  </w:style>
  <w:style w:type="paragraph" w:customStyle="1" w:styleId="xl84">
    <w:name w:val="xl84"/>
    <w:basedOn w:val="a"/>
    <w:rsid w:val="00B540E4"/>
    <w:pPr>
      <w:pBdr>
        <w:left w:val="single" w:sz="8" w:space="0" w:color="auto"/>
        <w:bottom w:val="single" w:sz="4" w:space="0" w:color="auto"/>
      </w:pBdr>
      <w:shd w:val="clear" w:color="000000" w:fill="FFFFFF"/>
      <w:spacing w:before="100" w:beforeAutospacing="1" w:after="100" w:afterAutospacing="1"/>
      <w:textAlignment w:val="center"/>
    </w:pPr>
    <w:rPr>
      <w:rFonts w:ascii="Arial" w:hAnsi="Arial" w:cs="Arial"/>
      <w:sz w:val="14"/>
      <w:szCs w:val="14"/>
    </w:rPr>
  </w:style>
  <w:style w:type="paragraph" w:customStyle="1" w:styleId="xl85">
    <w:name w:val="xl85"/>
    <w:basedOn w:val="a"/>
    <w:rsid w:val="00B540E4"/>
    <w:pPr>
      <w:pBdr>
        <w:left w:val="single" w:sz="8" w:space="0" w:color="auto"/>
        <w:bottom w:val="single" w:sz="4" w:space="0" w:color="auto"/>
      </w:pBdr>
      <w:shd w:val="clear" w:color="000000" w:fill="FFFFFF"/>
      <w:spacing w:before="100" w:beforeAutospacing="1" w:after="100" w:afterAutospacing="1"/>
      <w:textAlignment w:val="center"/>
    </w:pPr>
    <w:rPr>
      <w:rFonts w:ascii="Arial" w:hAnsi="Arial" w:cs="Arial"/>
      <w:b/>
      <w:bCs/>
      <w:sz w:val="14"/>
      <w:szCs w:val="14"/>
    </w:rPr>
  </w:style>
  <w:style w:type="paragraph" w:customStyle="1" w:styleId="xl86">
    <w:name w:val="xl86"/>
    <w:basedOn w:val="a"/>
    <w:rsid w:val="00B540E4"/>
    <w:pPr>
      <w:pBdr>
        <w:left w:val="single" w:sz="8" w:space="0" w:color="auto"/>
      </w:pBdr>
      <w:shd w:val="clear" w:color="000000" w:fill="FFFFFF"/>
      <w:spacing w:before="100" w:beforeAutospacing="1" w:after="100" w:afterAutospacing="1"/>
      <w:textAlignment w:val="center"/>
    </w:pPr>
    <w:rPr>
      <w:rFonts w:ascii="Arial" w:hAnsi="Arial" w:cs="Arial"/>
      <w:sz w:val="14"/>
      <w:szCs w:val="14"/>
    </w:rPr>
  </w:style>
  <w:style w:type="paragraph" w:customStyle="1" w:styleId="xl87">
    <w:name w:val="xl87"/>
    <w:basedOn w:val="a"/>
    <w:rsid w:val="00B540E4"/>
    <w:pPr>
      <w:pBdr>
        <w:top w:val="single" w:sz="4" w:space="0" w:color="auto"/>
        <w:left w:val="single" w:sz="8" w:space="0" w:color="auto"/>
        <w:bottom w:val="single" w:sz="4" w:space="0" w:color="auto"/>
        <w:right w:val="single" w:sz="8" w:space="0" w:color="auto"/>
      </w:pBdr>
      <w:shd w:val="clear" w:color="000000" w:fill="FFFFFF"/>
      <w:spacing w:before="100" w:beforeAutospacing="1" w:after="100" w:afterAutospacing="1"/>
      <w:jc w:val="right"/>
      <w:textAlignment w:val="center"/>
    </w:pPr>
    <w:rPr>
      <w:b/>
      <w:bCs/>
      <w:sz w:val="16"/>
      <w:szCs w:val="16"/>
    </w:rPr>
  </w:style>
  <w:style w:type="paragraph" w:customStyle="1" w:styleId="xl88">
    <w:name w:val="xl88"/>
    <w:basedOn w:val="a"/>
    <w:rsid w:val="00B540E4"/>
    <w:pPr>
      <w:pBdr>
        <w:top w:val="single" w:sz="4" w:space="0" w:color="auto"/>
        <w:left w:val="single" w:sz="8" w:space="0" w:color="auto"/>
        <w:bottom w:val="single" w:sz="4" w:space="0" w:color="auto"/>
      </w:pBdr>
      <w:shd w:val="clear" w:color="000000" w:fill="FFFFFF"/>
      <w:spacing w:before="100" w:beforeAutospacing="1" w:after="100" w:afterAutospacing="1"/>
      <w:textAlignment w:val="top"/>
    </w:pPr>
    <w:rPr>
      <w:rFonts w:ascii="Arial" w:hAnsi="Arial" w:cs="Arial"/>
      <w:sz w:val="14"/>
      <w:szCs w:val="14"/>
    </w:rPr>
  </w:style>
  <w:style w:type="paragraph" w:customStyle="1" w:styleId="xl89">
    <w:name w:val="xl89"/>
    <w:basedOn w:val="a"/>
    <w:rsid w:val="00B540E4"/>
    <w:pPr>
      <w:pBdr>
        <w:top w:val="single" w:sz="4" w:space="0" w:color="auto"/>
        <w:bottom w:val="single" w:sz="4" w:space="0" w:color="auto"/>
      </w:pBdr>
      <w:spacing w:before="100" w:beforeAutospacing="1" w:after="100" w:afterAutospacing="1"/>
      <w:jc w:val="right"/>
      <w:textAlignment w:val="top"/>
    </w:pPr>
    <w:rPr>
      <w:sz w:val="14"/>
      <w:szCs w:val="14"/>
    </w:rPr>
  </w:style>
  <w:style w:type="paragraph" w:customStyle="1" w:styleId="xl90">
    <w:name w:val="xl90"/>
    <w:basedOn w:val="a"/>
    <w:rsid w:val="00B540E4"/>
    <w:pPr>
      <w:pBdr>
        <w:top w:val="single" w:sz="4" w:space="0" w:color="auto"/>
        <w:left w:val="single" w:sz="8" w:space="0" w:color="auto"/>
        <w:bottom w:val="single" w:sz="4" w:space="0" w:color="auto"/>
        <w:right w:val="single" w:sz="8" w:space="0" w:color="auto"/>
      </w:pBdr>
      <w:shd w:val="clear" w:color="000000" w:fill="FFFFFF"/>
      <w:spacing w:before="100" w:beforeAutospacing="1" w:after="100" w:afterAutospacing="1"/>
      <w:jc w:val="right"/>
      <w:textAlignment w:val="top"/>
    </w:pPr>
    <w:rPr>
      <w:sz w:val="16"/>
      <w:szCs w:val="16"/>
    </w:rPr>
  </w:style>
  <w:style w:type="paragraph" w:customStyle="1" w:styleId="xl91">
    <w:name w:val="xl91"/>
    <w:basedOn w:val="a"/>
    <w:rsid w:val="00B540E4"/>
    <w:pPr>
      <w:pBdr>
        <w:top w:val="single" w:sz="4" w:space="0" w:color="auto"/>
        <w:left w:val="single" w:sz="8" w:space="0" w:color="auto"/>
        <w:bottom w:val="single" w:sz="4" w:space="0" w:color="auto"/>
      </w:pBdr>
      <w:spacing w:before="100" w:beforeAutospacing="1" w:after="100" w:afterAutospacing="1"/>
    </w:pPr>
    <w:rPr>
      <w:rFonts w:ascii="Arial" w:hAnsi="Arial" w:cs="Arial"/>
      <w:sz w:val="14"/>
      <w:szCs w:val="14"/>
    </w:rPr>
  </w:style>
  <w:style w:type="paragraph" w:customStyle="1" w:styleId="xl92">
    <w:name w:val="xl92"/>
    <w:basedOn w:val="a"/>
    <w:rsid w:val="00B540E4"/>
    <w:pPr>
      <w:pBdr>
        <w:top w:val="single" w:sz="4" w:space="0" w:color="auto"/>
        <w:left w:val="single" w:sz="8" w:space="0" w:color="auto"/>
        <w:bottom w:val="single" w:sz="4" w:space="0" w:color="auto"/>
        <w:right w:val="single" w:sz="8" w:space="0" w:color="auto"/>
      </w:pBdr>
      <w:spacing w:before="100" w:beforeAutospacing="1" w:after="100" w:afterAutospacing="1"/>
      <w:jc w:val="right"/>
    </w:pPr>
    <w:rPr>
      <w:b/>
      <w:bCs/>
      <w:sz w:val="16"/>
      <w:szCs w:val="16"/>
    </w:rPr>
  </w:style>
  <w:style w:type="paragraph" w:customStyle="1" w:styleId="xl93">
    <w:name w:val="xl93"/>
    <w:basedOn w:val="a"/>
    <w:rsid w:val="00B540E4"/>
    <w:pPr>
      <w:pBdr>
        <w:top w:val="single" w:sz="4" w:space="0" w:color="auto"/>
        <w:left w:val="single" w:sz="8"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94">
    <w:name w:val="xl94"/>
    <w:basedOn w:val="a"/>
    <w:rsid w:val="00B540E4"/>
    <w:pPr>
      <w:pBdr>
        <w:top w:val="single" w:sz="4" w:space="0" w:color="auto"/>
        <w:left w:val="single" w:sz="8" w:space="0" w:color="auto"/>
        <w:bottom w:val="single" w:sz="8" w:space="0" w:color="auto"/>
        <w:right w:val="single" w:sz="8" w:space="0" w:color="auto"/>
      </w:pBdr>
      <w:spacing w:before="100" w:beforeAutospacing="1" w:after="100" w:afterAutospacing="1"/>
      <w:jc w:val="right"/>
    </w:pPr>
    <w:rPr>
      <w:sz w:val="16"/>
      <w:szCs w:val="16"/>
    </w:rPr>
  </w:style>
  <w:style w:type="paragraph" w:customStyle="1" w:styleId="xl95">
    <w:name w:val="xl95"/>
    <w:basedOn w:val="a"/>
    <w:rsid w:val="00B540E4"/>
    <w:pPr>
      <w:pBdr>
        <w:top w:val="single" w:sz="4" w:space="0" w:color="auto"/>
        <w:left w:val="single" w:sz="8" w:space="0" w:color="auto"/>
        <w:bottom w:val="single" w:sz="4" w:space="0" w:color="auto"/>
      </w:pBdr>
      <w:spacing w:before="100" w:beforeAutospacing="1" w:after="100" w:afterAutospacing="1"/>
      <w:textAlignment w:val="center"/>
    </w:pPr>
    <w:rPr>
      <w:rFonts w:ascii="Arial" w:hAnsi="Arial" w:cs="Arial"/>
      <w:sz w:val="14"/>
      <w:szCs w:val="14"/>
    </w:rPr>
  </w:style>
  <w:style w:type="paragraph" w:customStyle="1" w:styleId="xl96">
    <w:name w:val="xl96"/>
    <w:basedOn w:val="a"/>
    <w:rsid w:val="00B540E4"/>
    <w:pPr>
      <w:pBdr>
        <w:top w:val="single" w:sz="4" w:space="0" w:color="auto"/>
        <w:left w:val="single" w:sz="8" w:space="0" w:color="auto"/>
        <w:bottom w:val="single" w:sz="4" w:space="0" w:color="auto"/>
        <w:right w:val="single" w:sz="8" w:space="0" w:color="auto"/>
      </w:pBdr>
      <w:shd w:val="clear" w:color="000000" w:fill="FFFFFF"/>
      <w:spacing w:before="100" w:beforeAutospacing="1" w:after="100" w:afterAutospacing="1"/>
      <w:jc w:val="right"/>
      <w:textAlignment w:val="center"/>
    </w:pPr>
    <w:rPr>
      <w:b/>
      <w:bCs/>
      <w:sz w:val="16"/>
      <w:szCs w:val="16"/>
    </w:rPr>
  </w:style>
  <w:style w:type="paragraph" w:customStyle="1" w:styleId="xl97">
    <w:name w:val="xl97"/>
    <w:basedOn w:val="a"/>
    <w:rsid w:val="00B540E4"/>
    <w:pPr>
      <w:pBdr>
        <w:top w:val="single" w:sz="4" w:space="0" w:color="auto"/>
        <w:left w:val="single" w:sz="8" w:space="0" w:color="auto"/>
        <w:bottom w:val="single" w:sz="4" w:space="0" w:color="auto"/>
        <w:right w:val="single" w:sz="8" w:space="0" w:color="auto"/>
      </w:pBdr>
      <w:shd w:val="clear" w:color="000000" w:fill="FFFFFF"/>
      <w:spacing w:before="100" w:beforeAutospacing="1" w:after="100" w:afterAutospacing="1"/>
      <w:jc w:val="right"/>
      <w:textAlignment w:val="center"/>
    </w:pPr>
    <w:rPr>
      <w:sz w:val="16"/>
      <w:szCs w:val="16"/>
    </w:rPr>
  </w:style>
  <w:style w:type="paragraph" w:customStyle="1" w:styleId="xl98">
    <w:name w:val="xl98"/>
    <w:basedOn w:val="a"/>
    <w:rsid w:val="00B540E4"/>
    <w:pPr>
      <w:pBdr>
        <w:top w:val="single" w:sz="4" w:space="0" w:color="auto"/>
        <w:left w:val="single" w:sz="8" w:space="0" w:color="auto"/>
        <w:bottom w:val="single" w:sz="4" w:space="0" w:color="auto"/>
        <w:right w:val="single" w:sz="8" w:space="0" w:color="auto"/>
      </w:pBdr>
      <w:shd w:val="clear" w:color="000000" w:fill="FFFFFF"/>
      <w:spacing w:before="100" w:beforeAutospacing="1" w:after="100" w:afterAutospacing="1"/>
      <w:jc w:val="right"/>
      <w:textAlignment w:val="center"/>
    </w:pPr>
    <w:rPr>
      <w:sz w:val="16"/>
      <w:szCs w:val="16"/>
    </w:rPr>
  </w:style>
  <w:style w:type="paragraph" w:customStyle="1" w:styleId="xl99">
    <w:name w:val="xl99"/>
    <w:basedOn w:val="a"/>
    <w:rsid w:val="00B540E4"/>
    <w:pPr>
      <w:pBdr>
        <w:top w:val="single" w:sz="4" w:space="0" w:color="auto"/>
        <w:left w:val="single" w:sz="8" w:space="0" w:color="auto"/>
        <w:bottom w:val="single" w:sz="4" w:space="0" w:color="auto"/>
        <w:right w:val="single" w:sz="8" w:space="0" w:color="auto"/>
      </w:pBdr>
      <w:shd w:val="clear" w:color="000000" w:fill="FFFFFF"/>
      <w:spacing w:before="100" w:beforeAutospacing="1" w:after="100" w:afterAutospacing="1"/>
      <w:jc w:val="right"/>
      <w:textAlignment w:val="center"/>
    </w:pPr>
    <w:rPr>
      <w:sz w:val="16"/>
      <w:szCs w:val="16"/>
    </w:rPr>
  </w:style>
  <w:style w:type="paragraph" w:customStyle="1" w:styleId="xl100">
    <w:name w:val="xl100"/>
    <w:basedOn w:val="a"/>
    <w:rsid w:val="00B540E4"/>
    <w:pPr>
      <w:pBdr>
        <w:top w:val="single" w:sz="4" w:space="0" w:color="auto"/>
        <w:left w:val="single" w:sz="8" w:space="0" w:color="auto"/>
        <w:bottom w:val="single" w:sz="4" w:space="0" w:color="auto"/>
      </w:pBdr>
      <w:spacing w:before="100" w:beforeAutospacing="1" w:after="100" w:afterAutospacing="1"/>
      <w:jc w:val="both"/>
    </w:pPr>
    <w:rPr>
      <w:rFonts w:ascii="Arial" w:hAnsi="Arial" w:cs="Arial"/>
      <w:sz w:val="14"/>
      <w:szCs w:val="14"/>
    </w:rPr>
  </w:style>
  <w:style w:type="paragraph" w:customStyle="1" w:styleId="xl101">
    <w:name w:val="xl101"/>
    <w:basedOn w:val="a"/>
    <w:rsid w:val="00B540E4"/>
    <w:pPr>
      <w:pBdr>
        <w:top w:val="single" w:sz="4" w:space="0" w:color="000000"/>
        <w:left w:val="single" w:sz="8" w:space="0" w:color="auto"/>
        <w:bottom w:val="single" w:sz="4" w:space="0" w:color="000000"/>
      </w:pBdr>
      <w:spacing w:before="100" w:beforeAutospacing="1" w:after="100" w:afterAutospacing="1"/>
    </w:pPr>
    <w:rPr>
      <w:rFonts w:ascii="Arial" w:hAnsi="Arial" w:cs="Arial"/>
      <w:color w:val="000000"/>
      <w:sz w:val="14"/>
      <w:szCs w:val="14"/>
    </w:rPr>
  </w:style>
  <w:style w:type="paragraph" w:customStyle="1" w:styleId="xl102">
    <w:name w:val="xl102"/>
    <w:basedOn w:val="a"/>
    <w:rsid w:val="00B540E4"/>
    <w:pPr>
      <w:pBdr>
        <w:top w:val="single" w:sz="4" w:space="0" w:color="auto"/>
        <w:left w:val="single" w:sz="8" w:space="0" w:color="auto"/>
        <w:bottom w:val="single" w:sz="4" w:space="0" w:color="auto"/>
      </w:pBdr>
      <w:spacing w:before="100" w:beforeAutospacing="1" w:after="100" w:afterAutospacing="1"/>
      <w:textAlignment w:val="top"/>
    </w:pPr>
    <w:rPr>
      <w:rFonts w:ascii="Arial" w:hAnsi="Arial" w:cs="Arial"/>
      <w:sz w:val="14"/>
      <w:szCs w:val="14"/>
    </w:rPr>
  </w:style>
  <w:style w:type="paragraph" w:customStyle="1" w:styleId="xl103">
    <w:name w:val="xl103"/>
    <w:basedOn w:val="a"/>
    <w:rsid w:val="00B540E4"/>
    <w:pPr>
      <w:pBdr>
        <w:top w:val="single" w:sz="4" w:space="0" w:color="000000"/>
        <w:left w:val="single" w:sz="8" w:space="0" w:color="auto"/>
        <w:bottom w:val="single" w:sz="4" w:space="0" w:color="000000"/>
      </w:pBdr>
      <w:spacing w:before="100" w:beforeAutospacing="1" w:after="100" w:afterAutospacing="1"/>
      <w:textAlignment w:val="center"/>
    </w:pPr>
    <w:rPr>
      <w:rFonts w:ascii="Arial" w:hAnsi="Arial" w:cs="Arial"/>
      <w:color w:val="000000"/>
      <w:sz w:val="14"/>
      <w:szCs w:val="14"/>
    </w:rPr>
  </w:style>
  <w:style w:type="paragraph" w:customStyle="1" w:styleId="xl104">
    <w:name w:val="xl104"/>
    <w:basedOn w:val="a"/>
    <w:rsid w:val="00B540E4"/>
    <w:pPr>
      <w:pBdr>
        <w:left w:val="single" w:sz="8" w:space="0" w:color="auto"/>
        <w:bottom w:val="single" w:sz="8" w:space="0" w:color="auto"/>
        <w:right w:val="single" w:sz="8" w:space="0" w:color="auto"/>
      </w:pBdr>
      <w:spacing w:before="100" w:beforeAutospacing="1" w:after="100" w:afterAutospacing="1"/>
      <w:jc w:val="right"/>
      <w:textAlignment w:val="center"/>
    </w:pPr>
    <w:rPr>
      <w:sz w:val="14"/>
      <w:szCs w:val="14"/>
    </w:rPr>
  </w:style>
  <w:style w:type="paragraph" w:customStyle="1" w:styleId="xl105">
    <w:name w:val="xl105"/>
    <w:basedOn w:val="a"/>
    <w:rsid w:val="00B540E4"/>
    <w:pPr>
      <w:pBdr>
        <w:left w:val="single" w:sz="8" w:space="0" w:color="auto"/>
        <w:bottom w:val="single" w:sz="4" w:space="0" w:color="auto"/>
      </w:pBdr>
      <w:spacing w:before="100" w:beforeAutospacing="1" w:after="100" w:afterAutospacing="1"/>
      <w:textAlignment w:val="center"/>
    </w:pPr>
    <w:rPr>
      <w:rFonts w:ascii="Arial" w:hAnsi="Arial" w:cs="Arial"/>
      <w:b/>
      <w:bCs/>
      <w:sz w:val="14"/>
      <w:szCs w:val="14"/>
    </w:rPr>
  </w:style>
  <w:style w:type="paragraph" w:customStyle="1" w:styleId="xl106">
    <w:name w:val="xl106"/>
    <w:basedOn w:val="a"/>
    <w:rsid w:val="00B540E4"/>
    <w:pPr>
      <w:pBdr>
        <w:bottom w:val="single" w:sz="4" w:space="0" w:color="auto"/>
      </w:pBdr>
      <w:spacing w:before="100" w:beforeAutospacing="1" w:after="100" w:afterAutospacing="1"/>
      <w:jc w:val="right"/>
      <w:textAlignment w:val="center"/>
    </w:pPr>
    <w:rPr>
      <w:b/>
      <w:bCs/>
      <w:sz w:val="14"/>
      <w:szCs w:val="14"/>
    </w:rPr>
  </w:style>
  <w:style w:type="paragraph" w:customStyle="1" w:styleId="xl107">
    <w:name w:val="xl107"/>
    <w:basedOn w:val="a"/>
    <w:rsid w:val="00B540E4"/>
    <w:pPr>
      <w:pBdr>
        <w:left w:val="single" w:sz="8" w:space="0" w:color="auto"/>
        <w:bottom w:val="single" w:sz="4" w:space="0" w:color="auto"/>
        <w:right w:val="single" w:sz="8" w:space="0" w:color="auto"/>
      </w:pBdr>
      <w:shd w:val="clear" w:color="000000" w:fill="FFFFFF"/>
      <w:spacing w:before="100" w:beforeAutospacing="1" w:after="100" w:afterAutospacing="1"/>
      <w:jc w:val="right"/>
      <w:textAlignment w:val="center"/>
    </w:pPr>
    <w:rPr>
      <w:b/>
      <w:bCs/>
      <w:sz w:val="16"/>
      <w:szCs w:val="16"/>
    </w:rPr>
  </w:style>
  <w:style w:type="paragraph" w:customStyle="1" w:styleId="xl108">
    <w:name w:val="xl108"/>
    <w:basedOn w:val="a"/>
    <w:rsid w:val="00B540E4"/>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sz w:val="16"/>
      <w:szCs w:val="16"/>
    </w:rPr>
  </w:style>
  <w:style w:type="paragraph" w:customStyle="1" w:styleId="xl109">
    <w:name w:val="xl109"/>
    <w:basedOn w:val="a"/>
    <w:rsid w:val="00B540E4"/>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sz w:val="16"/>
      <w:szCs w:val="16"/>
    </w:rPr>
  </w:style>
  <w:style w:type="paragraph" w:customStyle="1" w:styleId="xl110">
    <w:name w:val="xl110"/>
    <w:basedOn w:val="a"/>
    <w:rsid w:val="00B540E4"/>
    <w:pPr>
      <w:pBdr>
        <w:top w:val="single" w:sz="8" w:space="0" w:color="auto"/>
        <w:bottom w:val="single" w:sz="8" w:space="0" w:color="auto"/>
      </w:pBdr>
      <w:spacing w:before="100" w:beforeAutospacing="1" w:after="100" w:afterAutospacing="1"/>
      <w:jc w:val="center"/>
      <w:textAlignment w:val="center"/>
    </w:pPr>
    <w:rPr>
      <w:rFonts w:ascii="Arial" w:hAnsi="Arial"/>
      <w:sz w:val="16"/>
      <w:szCs w:val="16"/>
    </w:rPr>
  </w:style>
  <w:style w:type="paragraph" w:customStyle="1" w:styleId="xl111">
    <w:name w:val="xl111"/>
    <w:basedOn w:val="a"/>
    <w:rsid w:val="00B540E4"/>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sz w:val="16"/>
      <w:szCs w:val="16"/>
    </w:rPr>
  </w:style>
  <w:style w:type="paragraph" w:customStyle="1" w:styleId="xl112">
    <w:name w:val="xl112"/>
    <w:basedOn w:val="a"/>
    <w:rsid w:val="00B540E4"/>
    <w:pPr>
      <w:pBdr>
        <w:top w:val="single" w:sz="4" w:space="0" w:color="000000"/>
        <w:left w:val="single" w:sz="8" w:space="0" w:color="auto"/>
        <w:bottom w:val="single" w:sz="8" w:space="0" w:color="auto"/>
      </w:pBdr>
      <w:spacing w:before="100" w:beforeAutospacing="1" w:after="100" w:afterAutospacing="1"/>
      <w:textAlignment w:val="center"/>
    </w:pPr>
    <w:rPr>
      <w:rFonts w:ascii="Arial" w:hAnsi="Arial" w:cs="Arial"/>
      <w:color w:val="000000"/>
      <w:sz w:val="14"/>
      <w:szCs w:val="14"/>
    </w:rPr>
  </w:style>
  <w:style w:type="paragraph" w:customStyle="1" w:styleId="xl113">
    <w:name w:val="xl113"/>
    <w:basedOn w:val="a"/>
    <w:rsid w:val="00B540E4"/>
    <w:pPr>
      <w:pBdr>
        <w:left w:val="single" w:sz="8" w:space="0" w:color="auto"/>
        <w:bottom w:val="single" w:sz="4" w:space="0" w:color="auto"/>
        <w:right w:val="single" w:sz="8" w:space="0" w:color="auto"/>
      </w:pBdr>
      <w:spacing w:before="100" w:beforeAutospacing="1" w:after="100" w:afterAutospacing="1"/>
      <w:jc w:val="right"/>
      <w:textAlignment w:val="center"/>
    </w:pPr>
    <w:rPr>
      <w:b/>
      <w:bCs/>
      <w:sz w:val="14"/>
      <w:szCs w:val="14"/>
    </w:rPr>
  </w:style>
  <w:style w:type="paragraph" w:customStyle="1" w:styleId="xl114">
    <w:name w:val="xl114"/>
    <w:basedOn w:val="a"/>
    <w:rsid w:val="00B540E4"/>
    <w:pPr>
      <w:pBdr>
        <w:top w:val="single" w:sz="4" w:space="0" w:color="auto"/>
        <w:left w:val="single" w:sz="8" w:space="0" w:color="auto"/>
        <w:bottom w:val="single" w:sz="4" w:space="0" w:color="auto"/>
        <w:right w:val="single" w:sz="8" w:space="0" w:color="auto"/>
      </w:pBdr>
      <w:spacing w:before="100" w:beforeAutospacing="1" w:after="100" w:afterAutospacing="1"/>
      <w:jc w:val="right"/>
      <w:textAlignment w:val="center"/>
    </w:pPr>
    <w:rPr>
      <w:b/>
      <w:bCs/>
      <w:sz w:val="14"/>
      <w:szCs w:val="14"/>
    </w:rPr>
  </w:style>
  <w:style w:type="paragraph" w:customStyle="1" w:styleId="xl115">
    <w:name w:val="xl115"/>
    <w:basedOn w:val="a"/>
    <w:rsid w:val="00B540E4"/>
    <w:pPr>
      <w:pBdr>
        <w:top w:val="single" w:sz="4" w:space="0" w:color="auto"/>
        <w:left w:val="single" w:sz="8" w:space="0" w:color="auto"/>
        <w:bottom w:val="single" w:sz="4" w:space="0" w:color="auto"/>
        <w:right w:val="single" w:sz="8" w:space="0" w:color="auto"/>
      </w:pBdr>
      <w:spacing w:before="100" w:beforeAutospacing="1" w:after="100" w:afterAutospacing="1"/>
      <w:jc w:val="right"/>
      <w:textAlignment w:val="center"/>
    </w:pPr>
    <w:rPr>
      <w:sz w:val="14"/>
      <w:szCs w:val="14"/>
    </w:rPr>
  </w:style>
  <w:style w:type="paragraph" w:customStyle="1" w:styleId="xl116">
    <w:name w:val="xl116"/>
    <w:basedOn w:val="a"/>
    <w:rsid w:val="00B540E4"/>
    <w:pPr>
      <w:pBdr>
        <w:top w:val="single" w:sz="4" w:space="0" w:color="auto"/>
        <w:left w:val="single" w:sz="8" w:space="0" w:color="auto"/>
        <w:bottom w:val="single" w:sz="4" w:space="0" w:color="auto"/>
        <w:right w:val="single" w:sz="8" w:space="0" w:color="auto"/>
      </w:pBdr>
      <w:spacing w:before="100" w:beforeAutospacing="1" w:after="100" w:afterAutospacing="1"/>
      <w:jc w:val="right"/>
      <w:textAlignment w:val="top"/>
    </w:pPr>
    <w:rPr>
      <w:sz w:val="14"/>
      <w:szCs w:val="14"/>
    </w:rPr>
  </w:style>
  <w:style w:type="paragraph" w:customStyle="1" w:styleId="xl117">
    <w:name w:val="xl117"/>
    <w:basedOn w:val="a"/>
    <w:rsid w:val="00B540E4"/>
    <w:pPr>
      <w:pBdr>
        <w:top w:val="single" w:sz="4" w:space="0" w:color="auto"/>
        <w:left w:val="single" w:sz="8" w:space="0" w:color="auto"/>
        <w:right w:val="single" w:sz="8" w:space="0" w:color="auto"/>
      </w:pBdr>
      <w:shd w:val="clear" w:color="000000" w:fill="FFFFFF"/>
      <w:spacing w:before="100" w:beforeAutospacing="1" w:after="100" w:afterAutospacing="1"/>
      <w:jc w:val="right"/>
      <w:textAlignment w:val="center"/>
    </w:pPr>
    <w:rPr>
      <w:sz w:val="16"/>
      <w:szCs w:val="16"/>
    </w:rPr>
  </w:style>
  <w:style w:type="paragraph" w:customStyle="1" w:styleId="xl118">
    <w:name w:val="xl118"/>
    <w:basedOn w:val="a"/>
    <w:rsid w:val="00B540E4"/>
    <w:pPr>
      <w:pBdr>
        <w:top w:val="single" w:sz="4" w:space="0" w:color="auto"/>
        <w:left w:val="single" w:sz="8" w:space="0" w:color="auto"/>
      </w:pBdr>
      <w:shd w:val="clear" w:color="000000" w:fill="FFFFFF"/>
      <w:spacing w:before="100" w:beforeAutospacing="1" w:after="100" w:afterAutospacing="1"/>
      <w:textAlignment w:val="center"/>
    </w:pPr>
    <w:rPr>
      <w:rFonts w:ascii="Arial" w:hAnsi="Arial" w:cs="Arial"/>
      <w:sz w:val="14"/>
      <w:szCs w:val="14"/>
    </w:rPr>
  </w:style>
  <w:style w:type="paragraph" w:customStyle="1" w:styleId="xl119">
    <w:name w:val="xl119"/>
    <w:basedOn w:val="a"/>
    <w:rsid w:val="00B540E4"/>
    <w:pPr>
      <w:pBdr>
        <w:top w:val="single" w:sz="4" w:space="0" w:color="auto"/>
        <w:left w:val="single" w:sz="4" w:space="0" w:color="auto"/>
        <w:bottom w:val="single" w:sz="4" w:space="0" w:color="auto"/>
      </w:pBdr>
      <w:shd w:val="clear" w:color="000000" w:fill="FFFFFF"/>
      <w:spacing w:before="100" w:beforeAutospacing="1" w:after="100" w:afterAutospacing="1"/>
      <w:textAlignment w:val="center"/>
    </w:pPr>
    <w:rPr>
      <w:rFonts w:ascii="Arial" w:hAnsi="Arial" w:cs="Arial"/>
      <w:sz w:val="14"/>
      <w:szCs w:val="14"/>
    </w:rPr>
  </w:style>
  <w:style w:type="paragraph" w:customStyle="1" w:styleId="xl120">
    <w:name w:val="xl120"/>
    <w:basedOn w:val="a"/>
    <w:rsid w:val="00B540E4"/>
    <w:pPr>
      <w:pBdr>
        <w:top w:val="single" w:sz="4" w:space="0" w:color="000000"/>
        <w:left w:val="single" w:sz="8" w:space="0" w:color="auto"/>
        <w:bottom w:val="single" w:sz="4" w:space="0" w:color="000000"/>
      </w:pBdr>
      <w:spacing w:before="100" w:beforeAutospacing="1" w:after="100" w:afterAutospacing="1"/>
    </w:pPr>
    <w:rPr>
      <w:rFonts w:ascii="Arial" w:hAnsi="Arial" w:cs="Arial"/>
      <w:color w:val="000000"/>
      <w:sz w:val="14"/>
      <w:szCs w:val="14"/>
    </w:rPr>
  </w:style>
  <w:style w:type="paragraph" w:customStyle="1" w:styleId="xl121">
    <w:name w:val="xl121"/>
    <w:basedOn w:val="a"/>
    <w:rsid w:val="00B540E4"/>
    <w:pPr>
      <w:pBdr>
        <w:top w:val="single" w:sz="4" w:space="0" w:color="auto"/>
        <w:left w:val="single" w:sz="8" w:space="0" w:color="auto"/>
        <w:bottom w:val="single" w:sz="4" w:space="0" w:color="auto"/>
        <w:right w:val="single" w:sz="8" w:space="0" w:color="auto"/>
      </w:pBdr>
      <w:spacing w:before="100" w:beforeAutospacing="1" w:after="100" w:afterAutospacing="1"/>
      <w:jc w:val="right"/>
    </w:pPr>
    <w:rPr>
      <w:sz w:val="14"/>
      <w:szCs w:val="14"/>
    </w:rPr>
  </w:style>
  <w:style w:type="paragraph" w:customStyle="1" w:styleId="xl122">
    <w:name w:val="xl122"/>
    <w:basedOn w:val="a"/>
    <w:rsid w:val="00B540E4"/>
    <w:pPr>
      <w:pBdr>
        <w:top w:val="single" w:sz="4" w:space="0" w:color="auto"/>
        <w:bottom w:val="single" w:sz="4" w:space="0" w:color="auto"/>
      </w:pBdr>
      <w:spacing w:before="100" w:beforeAutospacing="1" w:after="100" w:afterAutospacing="1"/>
      <w:jc w:val="right"/>
    </w:pPr>
    <w:rPr>
      <w:sz w:val="14"/>
      <w:szCs w:val="14"/>
    </w:rPr>
  </w:style>
  <w:style w:type="paragraph" w:customStyle="1" w:styleId="xl123">
    <w:name w:val="xl123"/>
    <w:basedOn w:val="a"/>
    <w:rsid w:val="00B540E4"/>
    <w:pPr>
      <w:pBdr>
        <w:top w:val="single" w:sz="4" w:space="0" w:color="auto"/>
        <w:left w:val="single" w:sz="8" w:space="0" w:color="auto"/>
        <w:bottom w:val="single" w:sz="4" w:space="0" w:color="auto"/>
        <w:right w:val="single" w:sz="8" w:space="0" w:color="auto"/>
      </w:pBdr>
      <w:shd w:val="clear" w:color="000000" w:fill="FFFFFF"/>
      <w:spacing w:before="100" w:beforeAutospacing="1" w:after="100" w:afterAutospacing="1"/>
      <w:jc w:val="right"/>
    </w:pPr>
    <w:rPr>
      <w:sz w:val="16"/>
      <w:szCs w:val="16"/>
    </w:rPr>
  </w:style>
  <w:style w:type="paragraph" w:customStyle="1" w:styleId="xl124">
    <w:name w:val="xl124"/>
    <w:basedOn w:val="a"/>
    <w:rsid w:val="00B540E4"/>
    <w:pPr>
      <w:pBdr>
        <w:top w:val="single" w:sz="8" w:space="0" w:color="auto"/>
        <w:left w:val="single" w:sz="8" w:space="0" w:color="auto"/>
        <w:bottom w:val="single" w:sz="4" w:space="0" w:color="auto"/>
        <w:right w:val="single" w:sz="8" w:space="0" w:color="auto"/>
      </w:pBdr>
      <w:spacing w:before="100" w:beforeAutospacing="1" w:after="100" w:afterAutospacing="1"/>
      <w:jc w:val="right"/>
      <w:textAlignment w:val="center"/>
    </w:pPr>
    <w:rPr>
      <w:sz w:val="14"/>
      <w:szCs w:val="14"/>
    </w:rPr>
  </w:style>
  <w:style w:type="paragraph" w:customStyle="1" w:styleId="xl125">
    <w:name w:val="xl125"/>
    <w:basedOn w:val="a"/>
    <w:rsid w:val="00B540E4"/>
    <w:pPr>
      <w:pBdr>
        <w:top w:val="single" w:sz="4" w:space="0" w:color="auto"/>
        <w:left w:val="single" w:sz="8" w:space="0" w:color="auto"/>
        <w:bottom w:val="single" w:sz="4" w:space="0" w:color="auto"/>
        <w:right w:val="single" w:sz="8" w:space="0" w:color="auto"/>
      </w:pBdr>
      <w:spacing w:before="100" w:beforeAutospacing="1" w:after="100" w:afterAutospacing="1"/>
      <w:jc w:val="right"/>
      <w:textAlignment w:val="center"/>
    </w:pPr>
    <w:rPr>
      <w:sz w:val="16"/>
      <w:szCs w:val="16"/>
    </w:rPr>
  </w:style>
  <w:style w:type="paragraph" w:customStyle="1" w:styleId="xl126">
    <w:name w:val="xl126"/>
    <w:basedOn w:val="a"/>
    <w:rsid w:val="00B540E4"/>
    <w:pPr>
      <w:pBdr>
        <w:left w:val="single" w:sz="4" w:space="0" w:color="000000"/>
        <w:bottom w:val="single" w:sz="4" w:space="0" w:color="000000"/>
        <w:right w:val="single" w:sz="8" w:space="0" w:color="000000"/>
      </w:pBdr>
      <w:spacing w:before="100" w:beforeAutospacing="1" w:after="100" w:afterAutospacing="1"/>
    </w:pPr>
    <w:rPr>
      <w:rFonts w:ascii="Arial" w:hAnsi="Arial"/>
      <w:color w:val="000000"/>
      <w:sz w:val="14"/>
      <w:szCs w:val="14"/>
    </w:rPr>
  </w:style>
  <w:style w:type="paragraph" w:customStyle="1" w:styleId="xl127">
    <w:name w:val="xl127"/>
    <w:basedOn w:val="a"/>
    <w:rsid w:val="00B540E4"/>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ascii="Arial" w:hAnsi="Arial"/>
      <w:sz w:val="16"/>
      <w:szCs w:val="16"/>
    </w:rPr>
  </w:style>
  <w:style w:type="paragraph" w:customStyle="1" w:styleId="xl128">
    <w:name w:val="xl128"/>
    <w:basedOn w:val="a"/>
    <w:rsid w:val="00B540E4"/>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ascii="Arial" w:hAnsi="Arial"/>
      <w:sz w:val="16"/>
      <w:szCs w:val="16"/>
    </w:rPr>
  </w:style>
  <w:style w:type="paragraph" w:customStyle="1" w:styleId="xl129">
    <w:name w:val="xl129"/>
    <w:basedOn w:val="a"/>
    <w:rsid w:val="00B540E4"/>
    <w:pPr>
      <w:pBdr>
        <w:top w:val="single" w:sz="4" w:space="0" w:color="auto"/>
        <w:left w:val="single" w:sz="8" w:space="0" w:color="auto"/>
        <w:right w:val="single" w:sz="8" w:space="0" w:color="auto"/>
      </w:pBdr>
      <w:spacing w:before="100" w:beforeAutospacing="1" w:after="100" w:afterAutospacing="1"/>
      <w:jc w:val="center"/>
      <w:textAlignment w:val="center"/>
    </w:pPr>
    <w:rPr>
      <w:rFonts w:ascii="Arial" w:hAnsi="Arial"/>
      <w:sz w:val="16"/>
      <w:szCs w:val="16"/>
    </w:rPr>
  </w:style>
  <w:style w:type="paragraph" w:customStyle="1" w:styleId="xl130">
    <w:name w:val="xl130"/>
    <w:basedOn w:val="a"/>
    <w:rsid w:val="00B540E4"/>
    <w:pPr>
      <w:pBdr>
        <w:left w:val="single" w:sz="8" w:space="0" w:color="auto"/>
        <w:bottom w:val="single" w:sz="4" w:space="0" w:color="auto"/>
        <w:right w:val="single" w:sz="8" w:space="0" w:color="auto"/>
      </w:pBdr>
      <w:shd w:val="clear" w:color="000000" w:fill="FFFFFF"/>
      <w:spacing w:before="100" w:beforeAutospacing="1" w:after="100" w:afterAutospacing="1"/>
      <w:jc w:val="right"/>
      <w:textAlignment w:val="center"/>
    </w:pPr>
    <w:rPr>
      <w:sz w:val="24"/>
      <w:szCs w:val="24"/>
    </w:rPr>
  </w:style>
  <w:style w:type="paragraph" w:customStyle="1" w:styleId="xl131">
    <w:name w:val="xl131"/>
    <w:basedOn w:val="a"/>
    <w:rsid w:val="00B540E4"/>
    <w:pPr>
      <w:pBdr>
        <w:left w:val="single" w:sz="8" w:space="0" w:color="auto"/>
        <w:bottom w:val="single" w:sz="4" w:space="0" w:color="auto"/>
        <w:right w:val="single" w:sz="8" w:space="0" w:color="auto"/>
      </w:pBdr>
      <w:shd w:val="clear" w:color="000000" w:fill="FFFFFF"/>
      <w:spacing w:before="100" w:beforeAutospacing="1" w:after="100" w:afterAutospacing="1"/>
      <w:jc w:val="right"/>
      <w:textAlignment w:val="center"/>
    </w:pPr>
    <w:rPr>
      <w:sz w:val="16"/>
      <w:szCs w:val="16"/>
    </w:rPr>
  </w:style>
  <w:style w:type="paragraph" w:customStyle="1" w:styleId="xl132">
    <w:name w:val="xl132"/>
    <w:basedOn w:val="a"/>
    <w:rsid w:val="00B540E4"/>
    <w:pPr>
      <w:pBdr>
        <w:left w:val="single" w:sz="8" w:space="0" w:color="auto"/>
        <w:right w:val="single" w:sz="8" w:space="0" w:color="auto"/>
      </w:pBdr>
      <w:shd w:val="clear" w:color="000000" w:fill="FFFFFF"/>
      <w:spacing w:before="100" w:beforeAutospacing="1" w:after="100" w:afterAutospacing="1"/>
      <w:jc w:val="right"/>
      <w:textAlignment w:val="center"/>
    </w:pPr>
    <w:rPr>
      <w:sz w:val="16"/>
      <w:szCs w:val="16"/>
    </w:rPr>
  </w:style>
  <w:style w:type="paragraph" w:customStyle="1" w:styleId="xl133">
    <w:name w:val="xl133"/>
    <w:basedOn w:val="a"/>
    <w:rsid w:val="00B540E4"/>
    <w:pPr>
      <w:pBdr>
        <w:top w:val="single" w:sz="4" w:space="0" w:color="auto"/>
      </w:pBdr>
      <w:spacing w:before="100" w:beforeAutospacing="1" w:after="100" w:afterAutospacing="1"/>
      <w:jc w:val="right"/>
      <w:textAlignment w:val="center"/>
    </w:pPr>
    <w:rPr>
      <w:sz w:val="14"/>
      <w:szCs w:val="14"/>
    </w:rPr>
  </w:style>
  <w:style w:type="paragraph" w:customStyle="1" w:styleId="xl134">
    <w:name w:val="xl134"/>
    <w:basedOn w:val="a"/>
    <w:rsid w:val="00B540E4"/>
    <w:pPr>
      <w:spacing w:before="100" w:beforeAutospacing="1" w:after="100" w:afterAutospacing="1"/>
      <w:jc w:val="right"/>
      <w:textAlignment w:val="center"/>
    </w:pPr>
    <w:rPr>
      <w:sz w:val="24"/>
      <w:szCs w:val="24"/>
    </w:rPr>
  </w:style>
  <w:style w:type="paragraph" w:customStyle="1" w:styleId="xl135">
    <w:name w:val="xl135"/>
    <w:basedOn w:val="a"/>
    <w:rsid w:val="00B540E4"/>
    <w:pPr>
      <w:pBdr>
        <w:top w:val="single" w:sz="8" w:space="0" w:color="auto"/>
        <w:left w:val="single" w:sz="8" w:space="0" w:color="auto"/>
        <w:right w:val="single" w:sz="8" w:space="0" w:color="auto"/>
      </w:pBdr>
      <w:spacing w:before="100" w:beforeAutospacing="1" w:after="100" w:afterAutospacing="1"/>
      <w:jc w:val="center"/>
      <w:textAlignment w:val="center"/>
    </w:pPr>
    <w:rPr>
      <w:rFonts w:ascii="Arial" w:hAnsi="Arial"/>
      <w:sz w:val="16"/>
      <w:szCs w:val="16"/>
    </w:rPr>
  </w:style>
  <w:style w:type="paragraph" w:customStyle="1" w:styleId="xl136">
    <w:name w:val="xl136"/>
    <w:basedOn w:val="a"/>
    <w:rsid w:val="00B540E4"/>
    <w:pPr>
      <w:pBdr>
        <w:left w:val="single" w:sz="8" w:space="0" w:color="auto"/>
        <w:right w:val="single" w:sz="8" w:space="0" w:color="auto"/>
      </w:pBdr>
      <w:spacing w:before="100" w:beforeAutospacing="1" w:after="100" w:afterAutospacing="1"/>
      <w:jc w:val="center"/>
      <w:textAlignment w:val="center"/>
    </w:pPr>
    <w:rPr>
      <w:rFonts w:ascii="Arial" w:hAnsi="Arial"/>
      <w:sz w:val="16"/>
      <w:szCs w:val="16"/>
    </w:rPr>
  </w:style>
  <w:style w:type="paragraph" w:customStyle="1" w:styleId="xl137">
    <w:name w:val="xl137"/>
    <w:basedOn w:val="a"/>
    <w:rsid w:val="00B540E4"/>
    <w:pPr>
      <w:pBdr>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sz w:val="16"/>
      <w:szCs w:val="16"/>
    </w:rPr>
  </w:style>
  <w:style w:type="paragraph" w:customStyle="1" w:styleId="xl138">
    <w:name w:val="xl138"/>
    <w:basedOn w:val="a"/>
    <w:rsid w:val="00B540E4"/>
    <w:pPr>
      <w:pBdr>
        <w:top w:val="single" w:sz="4" w:space="0" w:color="auto"/>
        <w:left w:val="single" w:sz="8" w:space="0" w:color="auto"/>
        <w:bottom w:val="single" w:sz="4" w:space="0" w:color="auto"/>
        <w:right w:val="single" w:sz="8" w:space="0" w:color="auto"/>
      </w:pBdr>
      <w:spacing w:before="100" w:beforeAutospacing="1" w:after="100" w:afterAutospacing="1"/>
      <w:jc w:val="right"/>
      <w:textAlignment w:val="center"/>
    </w:pPr>
    <w:rPr>
      <w:sz w:val="24"/>
      <w:szCs w:val="24"/>
    </w:rPr>
  </w:style>
  <w:style w:type="paragraph" w:customStyle="1" w:styleId="xl139">
    <w:name w:val="xl139"/>
    <w:basedOn w:val="a"/>
    <w:rsid w:val="00B540E4"/>
    <w:pPr>
      <w:pBdr>
        <w:left w:val="single" w:sz="8" w:space="0" w:color="auto"/>
        <w:bottom w:val="single" w:sz="4" w:space="0" w:color="auto"/>
      </w:pBdr>
      <w:shd w:val="clear" w:color="000000" w:fill="FFFFFF"/>
      <w:spacing w:before="100" w:beforeAutospacing="1" w:after="100" w:afterAutospacing="1"/>
      <w:textAlignment w:val="center"/>
    </w:pPr>
    <w:rPr>
      <w:rFonts w:ascii="Arial" w:hAnsi="Arial" w:cs="Arial"/>
      <w:sz w:val="24"/>
      <w:szCs w:val="24"/>
    </w:rPr>
  </w:style>
  <w:style w:type="paragraph" w:customStyle="1" w:styleId="xl140">
    <w:name w:val="xl140"/>
    <w:basedOn w:val="a"/>
    <w:rsid w:val="00B540E4"/>
    <w:pPr>
      <w:pBdr>
        <w:bottom w:val="single" w:sz="4" w:space="0" w:color="auto"/>
      </w:pBdr>
      <w:spacing w:before="100" w:beforeAutospacing="1" w:after="100" w:afterAutospacing="1"/>
      <w:jc w:val="right"/>
      <w:textAlignment w:val="center"/>
    </w:pPr>
    <w:rPr>
      <w:sz w:val="24"/>
      <w:szCs w:val="24"/>
    </w:rPr>
  </w:style>
  <w:style w:type="paragraph" w:customStyle="1" w:styleId="xl141">
    <w:name w:val="xl141"/>
    <w:basedOn w:val="a"/>
    <w:rsid w:val="00B540E4"/>
    <w:pPr>
      <w:pBdr>
        <w:left w:val="single" w:sz="8" w:space="0" w:color="auto"/>
      </w:pBdr>
      <w:shd w:val="clear" w:color="000000" w:fill="FFFFFF"/>
      <w:spacing w:before="100" w:beforeAutospacing="1" w:after="100" w:afterAutospacing="1"/>
      <w:textAlignment w:val="center"/>
    </w:pPr>
    <w:rPr>
      <w:rFonts w:ascii="Arial" w:hAnsi="Arial" w:cs="Arial"/>
      <w:sz w:val="24"/>
      <w:szCs w:val="24"/>
    </w:rPr>
  </w:style>
  <w:style w:type="paragraph" w:customStyle="1" w:styleId="xl142">
    <w:name w:val="xl142"/>
    <w:basedOn w:val="a"/>
    <w:rsid w:val="00B540E4"/>
    <w:pPr>
      <w:pBdr>
        <w:top w:val="single" w:sz="8" w:space="0" w:color="auto"/>
        <w:left w:val="single" w:sz="8" w:space="0" w:color="auto"/>
        <w:bottom w:val="single" w:sz="4" w:space="0" w:color="auto"/>
      </w:pBdr>
      <w:spacing w:before="100" w:beforeAutospacing="1" w:after="100" w:afterAutospacing="1"/>
      <w:jc w:val="center"/>
      <w:textAlignment w:val="center"/>
    </w:pPr>
    <w:rPr>
      <w:rFonts w:ascii="Arial" w:hAnsi="Arial"/>
      <w:sz w:val="16"/>
      <w:szCs w:val="16"/>
    </w:rPr>
  </w:style>
  <w:style w:type="paragraph" w:customStyle="1" w:styleId="xl143">
    <w:name w:val="xl143"/>
    <w:basedOn w:val="a"/>
    <w:rsid w:val="00B540E4"/>
    <w:pPr>
      <w:pBdr>
        <w:top w:val="single" w:sz="4" w:space="0" w:color="auto"/>
        <w:left w:val="single" w:sz="8" w:space="0" w:color="auto"/>
        <w:bottom w:val="single" w:sz="4" w:space="0" w:color="auto"/>
      </w:pBdr>
      <w:spacing w:before="100" w:beforeAutospacing="1" w:after="100" w:afterAutospacing="1"/>
      <w:jc w:val="center"/>
      <w:textAlignment w:val="center"/>
    </w:pPr>
    <w:rPr>
      <w:rFonts w:ascii="Arial" w:hAnsi="Arial"/>
      <w:sz w:val="16"/>
      <w:szCs w:val="16"/>
    </w:rPr>
  </w:style>
  <w:style w:type="paragraph" w:customStyle="1" w:styleId="xl144">
    <w:name w:val="xl144"/>
    <w:basedOn w:val="a"/>
    <w:rsid w:val="00B540E4"/>
    <w:pPr>
      <w:pBdr>
        <w:top w:val="single" w:sz="4" w:space="0" w:color="auto"/>
        <w:left w:val="single" w:sz="8" w:space="0" w:color="auto"/>
      </w:pBdr>
      <w:spacing w:before="100" w:beforeAutospacing="1" w:after="100" w:afterAutospacing="1"/>
      <w:jc w:val="center"/>
      <w:textAlignment w:val="center"/>
    </w:pPr>
    <w:rPr>
      <w:rFonts w:ascii="Arial" w:hAnsi="Arial"/>
      <w:sz w:val="16"/>
      <w:szCs w:val="16"/>
    </w:rPr>
  </w:style>
  <w:style w:type="paragraph" w:customStyle="1" w:styleId="xl145">
    <w:name w:val="xl145"/>
    <w:basedOn w:val="a"/>
    <w:rsid w:val="00B540E4"/>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ascii="Arial" w:hAnsi="Arial"/>
      <w:sz w:val="16"/>
      <w:szCs w:val="16"/>
    </w:rPr>
  </w:style>
  <w:style w:type="paragraph" w:customStyle="1" w:styleId="xl146">
    <w:name w:val="xl146"/>
    <w:basedOn w:val="a"/>
    <w:rsid w:val="00B540E4"/>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ascii="Arial" w:hAnsi="Arial"/>
      <w:sz w:val="16"/>
      <w:szCs w:val="16"/>
    </w:rPr>
  </w:style>
  <w:style w:type="paragraph" w:customStyle="1" w:styleId="xl147">
    <w:name w:val="xl147"/>
    <w:basedOn w:val="a"/>
    <w:rsid w:val="00B540E4"/>
    <w:pPr>
      <w:pBdr>
        <w:top w:val="single" w:sz="4" w:space="0" w:color="auto"/>
        <w:left w:val="single" w:sz="8" w:space="0" w:color="auto"/>
        <w:right w:val="single" w:sz="8" w:space="0" w:color="auto"/>
      </w:pBdr>
      <w:spacing w:before="100" w:beforeAutospacing="1" w:after="100" w:afterAutospacing="1"/>
      <w:jc w:val="center"/>
      <w:textAlignment w:val="center"/>
    </w:pPr>
    <w:rPr>
      <w:rFonts w:ascii="Arial" w:hAnsi="Arial"/>
      <w:sz w:val="16"/>
      <w:szCs w:val="16"/>
    </w:rPr>
  </w:style>
  <w:style w:type="paragraph" w:customStyle="1" w:styleId="xl148">
    <w:name w:val="xl148"/>
    <w:basedOn w:val="a"/>
    <w:rsid w:val="00B540E4"/>
    <w:pPr>
      <w:pBdr>
        <w:top w:val="single" w:sz="8" w:space="0" w:color="auto"/>
        <w:bottom w:val="single" w:sz="4" w:space="0" w:color="auto"/>
      </w:pBdr>
      <w:spacing w:before="100" w:beforeAutospacing="1" w:after="100" w:afterAutospacing="1"/>
      <w:jc w:val="center"/>
      <w:textAlignment w:val="center"/>
    </w:pPr>
    <w:rPr>
      <w:rFonts w:ascii="Arial" w:hAnsi="Arial"/>
      <w:sz w:val="16"/>
      <w:szCs w:val="16"/>
    </w:rPr>
  </w:style>
  <w:style w:type="paragraph" w:customStyle="1" w:styleId="xl149">
    <w:name w:val="xl149"/>
    <w:basedOn w:val="a"/>
    <w:rsid w:val="00B540E4"/>
    <w:pPr>
      <w:pBdr>
        <w:top w:val="single" w:sz="4" w:space="0" w:color="auto"/>
        <w:bottom w:val="single" w:sz="4" w:space="0" w:color="auto"/>
      </w:pBdr>
      <w:spacing w:before="100" w:beforeAutospacing="1" w:after="100" w:afterAutospacing="1"/>
      <w:jc w:val="center"/>
      <w:textAlignment w:val="center"/>
    </w:pPr>
    <w:rPr>
      <w:rFonts w:ascii="Arial" w:hAnsi="Arial"/>
      <w:sz w:val="16"/>
      <w:szCs w:val="16"/>
    </w:rPr>
  </w:style>
  <w:style w:type="paragraph" w:customStyle="1" w:styleId="xl150">
    <w:name w:val="xl150"/>
    <w:basedOn w:val="a"/>
    <w:rsid w:val="00B540E4"/>
    <w:pPr>
      <w:pBdr>
        <w:top w:val="single" w:sz="4" w:space="0" w:color="auto"/>
      </w:pBdr>
      <w:spacing w:before="100" w:beforeAutospacing="1" w:after="100" w:afterAutospacing="1"/>
      <w:jc w:val="center"/>
      <w:textAlignment w:val="center"/>
    </w:pPr>
    <w:rPr>
      <w:rFonts w:ascii="Arial" w:hAnsi="Arial"/>
      <w:sz w:val="16"/>
      <w:szCs w:val="16"/>
    </w:rPr>
  </w:style>
  <w:style w:type="paragraph" w:customStyle="1" w:styleId="xl151">
    <w:name w:val="xl151"/>
    <w:basedOn w:val="a"/>
    <w:rsid w:val="00B540E4"/>
    <w:pPr>
      <w:pBdr>
        <w:top w:val="single" w:sz="4" w:space="0" w:color="auto"/>
        <w:bottom w:val="single" w:sz="4" w:space="0" w:color="auto"/>
        <w:right w:val="single" w:sz="8" w:space="0" w:color="auto"/>
      </w:pBdr>
      <w:spacing w:before="100" w:beforeAutospacing="1" w:after="100" w:afterAutospacing="1"/>
      <w:jc w:val="right"/>
    </w:pPr>
    <w:rPr>
      <w:b/>
      <w:bCs/>
      <w:sz w:val="24"/>
      <w:szCs w:val="24"/>
    </w:rPr>
  </w:style>
  <w:style w:type="paragraph" w:customStyle="1" w:styleId="xl152">
    <w:name w:val="xl152"/>
    <w:basedOn w:val="a"/>
    <w:rsid w:val="00B540E4"/>
    <w:pPr>
      <w:pBdr>
        <w:top w:val="single" w:sz="4" w:space="0" w:color="auto"/>
        <w:bottom w:val="single" w:sz="4" w:space="0" w:color="auto"/>
        <w:right w:val="single" w:sz="8" w:space="0" w:color="auto"/>
      </w:pBdr>
      <w:spacing w:before="100" w:beforeAutospacing="1" w:after="100" w:afterAutospacing="1"/>
      <w:jc w:val="right"/>
    </w:pPr>
    <w:rPr>
      <w:sz w:val="24"/>
      <w:szCs w:val="24"/>
    </w:rPr>
  </w:style>
  <w:style w:type="paragraph" w:customStyle="1" w:styleId="xl153">
    <w:name w:val="xl153"/>
    <w:basedOn w:val="a"/>
    <w:rsid w:val="00B540E4"/>
    <w:pPr>
      <w:pBdr>
        <w:top w:val="single" w:sz="4" w:space="0" w:color="auto"/>
        <w:left w:val="single" w:sz="4" w:space="0" w:color="auto"/>
        <w:bottom w:val="single" w:sz="4" w:space="0" w:color="auto"/>
        <w:right w:val="single" w:sz="4" w:space="0" w:color="auto"/>
      </w:pBdr>
      <w:spacing w:before="100" w:beforeAutospacing="1" w:after="100" w:afterAutospacing="1"/>
      <w:jc w:val="right"/>
    </w:pPr>
    <w:rPr>
      <w:b/>
      <w:bCs/>
      <w:sz w:val="24"/>
      <w:szCs w:val="24"/>
    </w:rPr>
  </w:style>
  <w:style w:type="paragraph" w:customStyle="1" w:styleId="xl154">
    <w:name w:val="xl154"/>
    <w:basedOn w:val="a"/>
    <w:rsid w:val="00B540E4"/>
    <w:pPr>
      <w:pBdr>
        <w:top w:val="single" w:sz="4" w:space="0" w:color="auto"/>
        <w:left w:val="single" w:sz="4" w:space="0" w:color="auto"/>
        <w:bottom w:val="single" w:sz="4" w:space="0" w:color="auto"/>
        <w:right w:val="single" w:sz="4" w:space="0" w:color="auto"/>
      </w:pBdr>
      <w:spacing w:before="100" w:beforeAutospacing="1" w:after="100" w:afterAutospacing="1"/>
      <w:jc w:val="right"/>
    </w:pPr>
    <w:rPr>
      <w:sz w:val="24"/>
      <w:szCs w:val="24"/>
    </w:rPr>
  </w:style>
  <w:style w:type="paragraph" w:customStyle="1" w:styleId="xl155">
    <w:name w:val="xl155"/>
    <w:basedOn w:val="a"/>
    <w:rsid w:val="00B540E4"/>
    <w:pPr>
      <w:pBdr>
        <w:top w:val="single" w:sz="4" w:space="0" w:color="auto"/>
        <w:left w:val="single" w:sz="4" w:space="0" w:color="auto"/>
        <w:bottom w:val="single" w:sz="4" w:space="0" w:color="auto"/>
        <w:right w:val="single" w:sz="4" w:space="0" w:color="auto"/>
      </w:pBdr>
      <w:spacing w:before="100" w:beforeAutospacing="1" w:after="100" w:afterAutospacing="1"/>
      <w:jc w:val="right"/>
    </w:pPr>
    <w:rPr>
      <w:sz w:val="24"/>
      <w:szCs w:val="24"/>
    </w:rPr>
  </w:style>
  <w:style w:type="paragraph" w:customStyle="1" w:styleId="xl156">
    <w:name w:val="xl156"/>
    <w:basedOn w:val="a"/>
    <w:rsid w:val="00B540E4"/>
    <w:pPr>
      <w:pBdr>
        <w:top w:val="single" w:sz="4" w:space="0" w:color="auto"/>
        <w:left w:val="single" w:sz="4" w:space="0" w:color="auto"/>
        <w:bottom w:val="single" w:sz="4" w:space="0" w:color="auto"/>
        <w:right w:val="single" w:sz="4" w:space="0" w:color="auto"/>
      </w:pBdr>
      <w:spacing w:before="100" w:beforeAutospacing="1" w:after="100" w:afterAutospacing="1"/>
      <w:jc w:val="right"/>
    </w:pPr>
    <w:rPr>
      <w:sz w:val="24"/>
      <w:szCs w:val="24"/>
    </w:rPr>
  </w:style>
  <w:style w:type="paragraph" w:customStyle="1" w:styleId="xl157">
    <w:name w:val="xl157"/>
    <w:basedOn w:val="a"/>
    <w:rsid w:val="00B540E4"/>
    <w:pPr>
      <w:pBdr>
        <w:top w:val="single" w:sz="4" w:space="0" w:color="auto"/>
        <w:left w:val="single" w:sz="4" w:space="0" w:color="auto"/>
        <w:bottom w:val="single" w:sz="4" w:space="0" w:color="auto"/>
        <w:right w:val="single" w:sz="4" w:space="0" w:color="auto"/>
      </w:pBdr>
      <w:spacing w:before="100" w:beforeAutospacing="1" w:after="100" w:afterAutospacing="1"/>
      <w:jc w:val="right"/>
    </w:pPr>
    <w:rPr>
      <w:b/>
      <w:bCs/>
      <w:sz w:val="24"/>
      <w:szCs w:val="24"/>
    </w:rPr>
  </w:style>
  <w:style w:type="paragraph" w:customStyle="1" w:styleId="xl158">
    <w:name w:val="xl158"/>
    <w:basedOn w:val="a"/>
    <w:rsid w:val="00B540E4"/>
    <w:pPr>
      <w:pBdr>
        <w:top w:val="single" w:sz="4" w:space="0" w:color="auto"/>
        <w:left w:val="single" w:sz="4" w:space="0" w:color="auto"/>
        <w:bottom w:val="single" w:sz="4" w:space="0" w:color="auto"/>
        <w:right w:val="single" w:sz="4" w:space="0" w:color="auto"/>
      </w:pBdr>
      <w:spacing w:before="100" w:beforeAutospacing="1" w:after="100" w:afterAutospacing="1"/>
      <w:jc w:val="right"/>
    </w:pPr>
    <w:rPr>
      <w:sz w:val="24"/>
      <w:szCs w:val="24"/>
    </w:rPr>
  </w:style>
  <w:style w:type="paragraph" w:customStyle="1" w:styleId="xl159">
    <w:name w:val="xl159"/>
    <w:basedOn w:val="a"/>
    <w:rsid w:val="00B540E4"/>
    <w:pPr>
      <w:pBdr>
        <w:top w:val="single" w:sz="4" w:space="0" w:color="auto"/>
        <w:left w:val="single" w:sz="4" w:space="0" w:color="auto"/>
        <w:bottom w:val="single" w:sz="4" w:space="0" w:color="auto"/>
        <w:right w:val="single" w:sz="4" w:space="0" w:color="auto"/>
      </w:pBdr>
      <w:spacing w:before="100" w:beforeAutospacing="1" w:after="100" w:afterAutospacing="1"/>
      <w:jc w:val="right"/>
    </w:pPr>
    <w:rPr>
      <w:b/>
      <w:bCs/>
      <w:sz w:val="24"/>
      <w:szCs w:val="24"/>
    </w:rPr>
  </w:style>
  <w:style w:type="paragraph" w:customStyle="1" w:styleId="xl160">
    <w:name w:val="xl160"/>
    <w:basedOn w:val="a"/>
    <w:rsid w:val="00B540E4"/>
    <w:pPr>
      <w:pBdr>
        <w:top w:val="single" w:sz="4" w:space="0" w:color="auto"/>
        <w:left w:val="single" w:sz="4" w:space="0" w:color="auto"/>
        <w:bottom w:val="single" w:sz="4" w:space="0" w:color="auto"/>
        <w:right w:val="single" w:sz="4" w:space="0" w:color="auto"/>
      </w:pBdr>
      <w:spacing w:before="100" w:beforeAutospacing="1" w:after="100" w:afterAutospacing="1"/>
      <w:jc w:val="right"/>
    </w:pPr>
    <w:rPr>
      <w:sz w:val="24"/>
      <w:szCs w:val="24"/>
    </w:rPr>
  </w:style>
  <w:style w:type="paragraph" w:customStyle="1" w:styleId="xl161">
    <w:name w:val="xl161"/>
    <w:basedOn w:val="a"/>
    <w:rsid w:val="00B540E4"/>
    <w:pPr>
      <w:pBdr>
        <w:top w:val="single" w:sz="4" w:space="0" w:color="auto"/>
        <w:left w:val="single" w:sz="4" w:space="0" w:color="auto"/>
        <w:bottom w:val="single" w:sz="4" w:space="0" w:color="auto"/>
        <w:right w:val="single" w:sz="4" w:space="0" w:color="auto"/>
      </w:pBdr>
      <w:spacing w:before="100" w:beforeAutospacing="1" w:after="100" w:afterAutospacing="1"/>
      <w:jc w:val="right"/>
    </w:pPr>
    <w:rPr>
      <w:sz w:val="24"/>
      <w:szCs w:val="24"/>
    </w:rPr>
  </w:style>
  <w:style w:type="paragraph" w:customStyle="1" w:styleId="xl162">
    <w:name w:val="xl162"/>
    <w:basedOn w:val="a"/>
    <w:rsid w:val="00B540E4"/>
    <w:pPr>
      <w:pBdr>
        <w:top w:val="single" w:sz="4" w:space="0" w:color="auto"/>
        <w:left w:val="single" w:sz="4" w:space="0" w:color="auto"/>
        <w:bottom w:val="single" w:sz="4" w:space="0" w:color="auto"/>
        <w:right w:val="single" w:sz="4" w:space="0" w:color="auto"/>
      </w:pBdr>
      <w:spacing w:before="100" w:beforeAutospacing="1" w:after="100" w:afterAutospacing="1"/>
      <w:jc w:val="right"/>
    </w:pPr>
    <w:rPr>
      <w:b/>
      <w:bCs/>
      <w:sz w:val="24"/>
      <w:szCs w:val="24"/>
    </w:rPr>
  </w:style>
  <w:style w:type="paragraph" w:customStyle="1" w:styleId="xl163">
    <w:name w:val="xl163"/>
    <w:basedOn w:val="a"/>
    <w:rsid w:val="00B540E4"/>
    <w:pPr>
      <w:pBdr>
        <w:top w:val="single" w:sz="4" w:space="0" w:color="auto"/>
        <w:left w:val="single" w:sz="4" w:space="0" w:color="auto"/>
        <w:bottom w:val="single" w:sz="4" w:space="0" w:color="auto"/>
        <w:right w:val="single" w:sz="4" w:space="0" w:color="auto"/>
      </w:pBdr>
      <w:spacing w:before="100" w:beforeAutospacing="1" w:after="100" w:afterAutospacing="1"/>
      <w:jc w:val="right"/>
    </w:pPr>
    <w:rPr>
      <w:b/>
      <w:bCs/>
      <w:sz w:val="22"/>
      <w:szCs w:val="22"/>
    </w:rPr>
  </w:style>
  <w:style w:type="paragraph" w:customStyle="1" w:styleId="xl164">
    <w:name w:val="xl164"/>
    <w:basedOn w:val="a"/>
    <w:rsid w:val="00B540E4"/>
    <w:pPr>
      <w:pBdr>
        <w:top w:val="single" w:sz="4" w:space="0" w:color="auto"/>
        <w:left w:val="single" w:sz="4" w:space="0" w:color="auto"/>
        <w:bottom w:val="single" w:sz="4" w:space="0" w:color="auto"/>
        <w:right w:val="single" w:sz="4" w:space="0" w:color="auto"/>
      </w:pBdr>
      <w:spacing w:before="100" w:beforeAutospacing="1" w:after="100" w:afterAutospacing="1"/>
      <w:jc w:val="right"/>
    </w:pPr>
    <w:rPr>
      <w:b/>
      <w:bCs/>
      <w:sz w:val="24"/>
      <w:szCs w:val="24"/>
    </w:rPr>
  </w:style>
  <w:style w:type="paragraph" w:customStyle="1" w:styleId="xl165">
    <w:name w:val="xl165"/>
    <w:basedOn w:val="a"/>
    <w:rsid w:val="00B540E4"/>
    <w:pPr>
      <w:pBdr>
        <w:top w:val="single" w:sz="4" w:space="0" w:color="auto"/>
        <w:left w:val="single" w:sz="4" w:space="0" w:color="auto"/>
        <w:bottom w:val="single" w:sz="4" w:space="0" w:color="auto"/>
        <w:right w:val="single" w:sz="4" w:space="0" w:color="auto"/>
      </w:pBdr>
      <w:spacing w:before="100" w:beforeAutospacing="1" w:after="100" w:afterAutospacing="1"/>
      <w:jc w:val="right"/>
    </w:pPr>
    <w:rPr>
      <w:b/>
      <w:bCs/>
      <w:sz w:val="24"/>
      <w:szCs w:val="24"/>
    </w:rPr>
  </w:style>
  <w:style w:type="paragraph" w:customStyle="1" w:styleId="xl166">
    <w:name w:val="xl166"/>
    <w:basedOn w:val="a"/>
    <w:rsid w:val="00B540E4"/>
    <w:pPr>
      <w:pBdr>
        <w:top w:val="single" w:sz="4" w:space="0" w:color="auto"/>
        <w:left w:val="single" w:sz="4" w:space="0" w:color="auto"/>
        <w:bottom w:val="single" w:sz="4" w:space="0" w:color="auto"/>
        <w:right w:val="single" w:sz="4" w:space="0" w:color="auto"/>
      </w:pBdr>
      <w:spacing w:before="100" w:beforeAutospacing="1" w:after="100" w:afterAutospacing="1"/>
      <w:jc w:val="right"/>
    </w:pPr>
    <w:rPr>
      <w:b/>
      <w:bCs/>
      <w:sz w:val="22"/>
      <w:szCs w:val="22"/>
    </w:rPr>
  </w:style>
  <w:style w:type="paragraph" w:customStyle="1" w:styleId="xl167">
    <w:name w:val="xl167"/>
    <w:basedOn w:val="a"/>
    <w:rsid w:val="00B540E4"/>
    <w:pPr>
      <w:pBdr>
        <w:top w:val="single" w:sz="4" w:space="0" w:color="auto"/>
        <w:left w:val="single" w:sz="4" w:space="0" w:color="auto"/>
        <w:bottom w:val="single" w:sz="4" w:space="0" w:color="auto"/>
        <w:right w:val="single" w:sz="4" w:space="0" w:color="auto"/>
      </w:pBdr>
      <w:spacing w:before="100" w:beforeAutospacing="1" w:after="100" w:afterAutospacing="1"/>
      <w:jc w:val="right"/>
    </w:pPr>
    <w:rPr>
      <w:b/>
      <w:bCs/>
      <w:sz w:val="22"/>
      <w:szCs w:val="22"/>
    </w:rPr>
  </w:style>
  <w:style w:type="paragraph" w:customStyle="1" w:styleId="xl168">
    <w:name w:val="xl168"/>
    <w:basedOn w:val="a"/>
    <w:rsid w:val="00B540E4"/>
    <w:pPr>
      <w:pBdr>
        <w:top w:val="single" w:sz="4" w:space="0" w:color="auto"/>
        <w:left w:val="single" w:sz="4" w:space="0" w:color="auto"/>
        <w:bottom w:val="single" w:sz="4" w:space="0" w:color="auto"/>
        <w:right w:val="single" w:sz="4" w:space="0" w:color="auto"/>
      </w:pBdr>
      <w:spacing w:before="100" w:beforeAutospacing="1" w:after="100" w:afterAutospacing="1"/>
      <w:jc w:val="right"/>
    </w:pPr>
    <w:rPr>
      <w:sz w:val="24"/>
      <w:szCs w:val="24"/>
    </w:rPr>
  </w:style>
  <w:style w:type="paragraph" w:customStyle="1" w:styleId="xl169">
    <w:name w:val="xl169"/>
    <w:basedOn w:val="a"/>
    <w:rsid w:val="00B540E4"/>
    <w:pPr>
      <w:pBdr>
        <w:top w:val="single" w:sz="4" w:space="0" w:color="auto"/>
        <w:left w:val="single" w:sz="4" w:space="0" w:color="auto"/>
        <w:right w:val="single" w:sz="4" w:space="0" w:color="auto"/>
      </w:pBdr>
      <w:spacing w:before="100" w:beforeAutospacing="1" w:after="100" w:afterAutospacing="1"/>
      <w:jc w:val="right"/>
    </w:pPr>
    <w:rPr>
      <w:sz w:val="24"/>
      <w:szCs w:val="24"/>
    </w:rPr>
  </w:style>
  <w:style w:type="paragraph" w:customStyle="1" w:styleId="xl170">
    <w:name w:val="xl170"/>
    <w:basedOn w:val="a"/>
    <w:rsid w:val="00B540E4"/>
    <w:pPr>
      <w:pBdr>
        <w:top w:val="single" w:sz="4" w:space="0" w:color="auto"/>
        <w:left w:val="single" w:sz="4" w:space="0" w:color="auto"/>
        <w:bottom w:val="single" w:sz="4" w:space="0" w:color="auto"/>
        <w:right w:val="single" w:sz="4" w:space="0" w:color="auto"/>
      </w:pBdr>
      <w:spacing w:before="100" w:beforeAutospacing="1" w:after="100" w:afterAutospacing="1"/>
      <w:jc w:val="right"/>
    </w:pPr>
    <w:rPr>
      <w:b/>
      <w:bCs/>
      <w:sz w:val="22"/>
      <w:szCs w:val="22"/>
    </w:rPr>
  </w:style>
  <w:style w:type="paragraph" w:customStyle="1" w:styleId="xl171">
    <w:name w:val="xl171"/>
    <w:basedOn w:val="a"/>
    <w:rsid w:val="00B540E4"/>
    <w:pPr>
      <w:pBdr>
        <w:top w:val="single" w:sz="4" w:space="0" w:color="auto"/>
        <w:left w:val="single" w:sz="4" w:space="0" w:color="auto"/>
        <w:bottom w:val="single" w:sz="4" w:space="0" w:color="auto"/>
        <w:right w:val="single" w:sz="4" w:space="0" w:color="auto"/>
      </w:pBdr>
      <w:spacing w:before="100" w:beforeAutospacing="1" w:after="100" w:afterAutospacing="1"/>
      <w:jc w:val="right"/>
    </w:pPr>
    <w:rPr>
      <w:b/>
      <w:bCs/>
      <w:sz w:val="24"/>
      <w:szCs w:val="24"/>
    </w:rPr>
  </w:style>
  <w:style w:type="paragraph" w:customStyle="1" w:styleId="xl172">
    <w:name w:val="xl172"/>
    <w:basedOn w:val="a"/>
    <w:rsid w:val="00B540E4"/>
    <w:pPr>
      <w:pBdr>
        <w:top w:val="single" w:sz="4" w:space="0" w:color="auto"/>
        <w:left w:val="single" w:sz="4" w:space="0" w:color="auto"/>
        <w:bottom w:val="single" w:sz="4" w:space="0" w:color="auto"/>
        <w:right w:val="single" w:sz="4" w:space="0" w:color="auto"/>
      </w:pBdr>
      <w:spacing w:before="100" w:beforeAutospacing="1" w:after="100" w:afterAutospacing="1"/>
      <w:jc w:val="right"/>
    </w:pPr>
    <w:rPr>
      <w:b/>
      <w:bCs/>
      <w:sz w:val="24"/>
      <w:szCs w:val="24"/>
    </w:rPr>
  </w:style>
  <w:style w:type="paragraph" w:customStyle="1" w:styleId="xl173">
    <w:name w:val="xl173"/>
    <w:basedOn w:val="a"/>
    <w:rsid w:val="00B540E4"/>
    <w:pPr>
      <w:pBdr>
        <w:top w:val="single" w:sz="4" w:space="0" w:color="auto"/>
        <w:bottom w:val="single" w:sz="4" w:space="0" w:color="auto"/>
        <w:right w:val="single" w:sz="8" w:space="0" w:color="auto"/>
      </w:pBdr>
      <w:spacing w:before="100" w:beforeAutospacing="1" w:after="100" w:afterAutospacing="1"/>
      <w:jc w:val="right"/>
    </w:pPr>
    <w:rPr>
      <w:b/>
      <w:bCs/>
      <w:sz w:val="24"/>
      <w:szCs w:val="24"/>
    </w:rPr>
  </w:style>
  <w:style w:type="paragraph" w:customStyle="1" w:styleId="xl174">
    <w:name w:val="xl174"/>
    <w:basedOn w:val="a"/>
    <w:rsid w:val="00B540E4"/>
    <w:pPr>
      <w:pBdr>
        <w:top w:val="single" w:sz="4" w:space="0" w:color="auto"/>
        <w:left w:val="single" w:sz="4" w:space="0" w:color="auto"/>
        <w:bottom w:val="single" w:sz="4" w:space="0" w:color="auto"/>
        <w:right w:val="single" w:sz="4" w:space="0" w:color="auto"/>
      </w:pBdr>
      <w:spacing w:before="100" w:beforeAutospacing="1" w:after="100" w:afterAutospacing="1"/>
      <w:jc w:val="right"/>
    </w:pPr>
    <w:rPr>
      <w:b/>
      <w:bCs/>
      <w:sz w:val="22"/>
      <w:szCs w:val="22"/>
    </w:rPr>
  </w:style>
  <w:style w:type="paragraph" w:customStyle="1" w:styleId="xl175">
    <w:name w:val="xl175"/>
    <w:basedOn w:val="a"/>
    <w:rsid w:val="00B540E4"/>
    <w:pPr>
      <w:pBdr>
        <w:top w:val="single" w:sz="4" w:space="0" w:color="auto"/>
        <w:bottom w:val="single" w:sz="4" w:space="0" w:color="auto"/>
        <w:right w:val="single" w:sz="8" w:space="0" w:color="auto"/>
      </w:pBdr>
      <w:spacing w:before="100" w:beforeAutospacing="1" w:after="100" w:afterAutospacing="1"/>
      <w:jc w:val="right"/>
    </w:pPr>
    <w:rPr>
      <w:b/>
      <w:bCs/>
      <w:sz w:val="22"/>
      <w:szCs w:val="22"/>
    </w:rPr>
  </w:style>
  <w:style w:type="paragraph" w:customStyle="1" w:styleId="xl176">
    <w:name w:val="xl176"/>
    <w:basedOn w:val="a"/>
    <w:rsid w:val="00B540E4"/>
    <w:pPr>
      <w:pBdr>
        <w:top w:val="single" w:sz="4" w:space="0" w:color="auto"/>
        <w:left w:val="single" w:sz="4" w:space="0" w:color="auto"/>
        <w:bottom w:val="single" w:sz="4" w:space="0" w:color="auto"/>
        <w:right w:val="single" w:sz="4" w:space="0" w:color="auto"/>
      </w:pBdr>
      <w:spacing w:before="100" w:beforeAutospacing="1" w:after="100" w:afterAutospacing="1"/>
      <w:jc w:val="right"/>
    </w:pPr>
    <w:rPr>
      <w:b/>
      <w:bCs/>
      <w:sz w:val="22"/>
      <w:szCs w:val="22"/>
    </w:rPr>
  </w:style>
  <w:style w:type="paragraph" w:customStyle="1" w:styleId="xl177">
    <w:name w:val="xl177"/>
    <w:basedOn w:val="a"/>
    <w:rsid w:val="00B540E4"/>
    <w:pPr>
      <w:pBdr>
        <w:top w:val="single" w:sz="4" w:space="0" w:color="auto"/>
        <w:left w:val="single" w:sz="4" w:space="0" w:color="auto"/>
        <w:bottom w:val="single" w:sz="4" w:space="0" w:color="auto"/>
        <w:right w:val="single" w:sz="4" w:space="0" w:color="auto"/>
      </w:pBdr>
      <w:spacing w:before="100" w:beforeAutospacing="1" w:after="100" w:afterAutospacing="1"/>
      <w:jc w:val="right"/>
    </w:pPr>
    <w:rPr>
      <w:sz w:val="24"/>
      <w:szCs w:val="24"/>
    </w:rPr>
  </w:style>
  <w:style w:type="paragraph" w:customStyle="1" w:styleId="xl178">
    <w:name w:val="xl178"/>
    <w:basedOn w:val="a"/>
    <w:rsid w:val="00B540E4"/>
    <w:pPr>
      <w:pBdr>
        <w:top w:val="single" w:sz="8" w:space="0" w:color="auto"/>
        <w:left w:val="single" w:sz="4" w:space="0" w:color="auto"/>
        <w:bottom w:val="single" w:sz="8" w:space="0" w:color="auto"/>
        <w:right w:val="single" w:sz="8" w:space="0" w:color="auto"/>
      </w:pBdr>
      <w:spacing w:before="100" w:beforeAutospacing="1" w:after="100" w:afterAutospacing="1"/>
      <w:jc w:val="right"/>
    </w:pPr>
    <w:rPr>
      <w:b/>
      <w:bCs/>
      <w:sz w:val="22"/>
      <w:szCs w:val="22"/>
    </w:rPr>
  </w:style>
  <w:style w:type="paragraph" w:customStyle="1" w:styleId="xl179">
    <w:name w:val="xl179"/>
    <w:basedOn w:val="a"/>
    <w:rsid w:val="00B540E4"/>
    <w:pPr>
      <w:pBdr>
        <w:top w:val="single" w:sz="8" w:space="0" w:color="auto"/>
        <w:left w:val="single" w:sz="4" w:space="0" w:color="auto"/>
        <w:bottom w:val="single" w:sz="8" w:space="0" w:color="auto"/>
      </w:pBdr>
      <w:spacing w:before="100" w:beforeAutospacing="1" w:after="100" w:afterAutospacing="1"/>
      <w:jc w:val="right"/>
    </w:pPr>
    <w:rPr>
      <w:b/>
      <w:bCs/>
      <w:sz w:val="22"/>
      <w:szCs w:val="22"/>
    </w:rPr>
  </w:style>
  <w:style w:type="paragraph" w:customStyle="1" w:styleId="xl180">
    <w:name w:val="xl180"/>
    <w:basedOn w:val="a"/>
    <w:rsid w:val="00B540E4"/>
    <w:pPr>
      <w:pBdr>
        <w:top w:val="single" w:sz="4" w:space="0" w:color="auto"/>
        <w:left w:val="single" w:sz="8" w:space="0" w:color="auto"/>
        <w:bottom w:val="single" w:sz="4" w:space="0" w:color="auto"/>
        <w:right w:val="single" w:sz="4" w:space="0" w:color="auto"/>
      </w:pBdr>
      <w:spacing w:before="100" w:beforeAutospacing="1" w:after="100" w:afterAutospacing="1"/>
    </w:pPr>
    <w:rPr>
      <w:sz w:val="24"/>
      <w:szCs w:val="24"/>
    </w:rPr>
  </w:style>
  <w:style w:type="paragraph" w:customStyle="1" w:styleId="xl181">
    <w:name w:val="xl181"/>
    <w:basedOn w:val="a"/>
    <w:rsid w:val="00B540E4"/>
    <w:pPr>
      <w:pBdr>
        <w:top w:val="single" w:sz="4" w:space="0" w:color="auto"/>
        <w:left w:val="single" w:sz="4" w:space="0" w:color="auto"/>
        <w:bottom w:val="single" w:sz="4" w:space="0" w:color="auto"/>
        <w:right w:val="single" w:sz="8" w:space="0" w:color="auto"/>
      </w:pBdr>
      <w:spacing w:before="100" w:beforeAutospacing="1" w:after="100" w:afterAutospacing="1"/>
      <w:jc w:val="right"/>
    </w:pPr>
    <w:rPr>
      <w:b/>
      <w:bCs/>
      <w:sz w:val="22"/>
      <w:szCs w:val="22"/>
    </w:rPr>
  </w:style>
  <w:style w:type="paragraph" w:customStyle="1" w:styleId="xl182">
    <w:name w:val="xl182"/>
    <w:basedOn w:val="a"/>
    <w:rsid w:val="00B540E4"/>
    <w:pPr>
      <w:pBdr>
        <w:top w:val="single" w:sz="4" w:space="0" w:color="auto"/>
        <w:left w:val="single" w:sz="4" w:space="0" w:color="auto"/>
        <w:bottom w:val="single" w:sz="4" w:space="0" w:color="auto"/>
        <w:right w:val="single" w:sz="4" w:space="0" w:color="auto"/>
      </w:pBdr>
      <w:spacing w:before="100" w:beforeAutospacing="1" w:after="100" w:afterAutospacing="1"/>
      <w:jc w:val="right"/>
    </w:pPr>
    <w:rPr>
      <w:b/>
      <w:bCs/>
      <w:sz w:val="24"/>
      <w:szCs w:val="24"/>
    </w:rPr>
  </w:style>
  <w:style w:type="paragraph" w:customStyle="1" w:styleId="xl183">
    <w:name w:val="xl183"/>
    <w:basedOn w:val="a"/>
    <w:rsid w:val="00B540E4"/>
    <w:pPr>
      <w:pBdr>
        <w:top w:val="single" w:sz="4" w:space="0" w:color="auto"/>
        <w:left w:val="single" w:sz="8" w:space="0" w:color="auto"/>
        <w:bottom w:val="single" w:sz="4" w:space="0" w:color="auto"/>
        <w:right w:val="single" w:sz="4" w:space="0" w:color="auto"/>
      </w:pBdr>
      <w:spacing w:before="100" w:beforeAutospacing="1" w:after="100" w:afterAutospacing="1"/>
    </w:pPr>
    <w:rPr>
      <w:b/>
      <w:bCs/>
      <w:sz w:val="22"/>
      <w:szCs w:val="22"/>
    </w:rPr>
  </w:style>
  <w:style w:type="paragraph" w:customStyle="1" w:styleId="xl184">
    <w:name w:val="xl184"/>
    <w:basedOn w:val="a"/>
    <w:rsid w:val="00B540E4"/>
    <w:pPr>
      <w:pBdr>
        <w:top w:val="single" w:sz="4" w:space="0" w:color="auto"/>
        <w:left w:val="single" w:sz="8" w:space="0" w:color="auto"/>
        <w:bottom w:val="single" w:sz="4" w:space="0" w:color="auto"/>
        <w:right w:val="single" w:sz="4" w:space="0" w:color="auto"/>
      </w:pBdr>
      <w:spacing w:before="100" w:beforeAutospacing="1" w:after="100" w:afterAutospacing="1"/>
    </w:pPr>
    <w:rPr>
      <w:b/>
      <w:bCs/>
      <w:sz w:val="24"/>
      <w:szCs w:val="24"/>
    </w:rPr>
  </w:style>
  <w:style w:type="paragraph" w:customStyle="1" w:styleId="xl185">
    <w:name w:val="xl185"/>
    <w:basedOn w:val="a"/>
    <w:rsid w:val="00B540E4"/>
    <w:pPr>
      <w:pBdr>
        <w:top w:val="single" w:sz="4" w:space="0" w:color="auto"/>
        <w:left w:val="single" w:sz="8" w:space="0" w:color="auto"/>
        <w:bottom w:val="single" w:sz="4" w:space="0" w:color="auto"/>
        <w:right w:val="single" w:sz="4" w:space="0" w:color="auto"/>
      </w:pBdr>
      <w:spacing w:before="100" w:beforeAutospacing="1" w:after="100" w:afterAutospacing="1"/>
    </w:pPr>
    <w:rPr>
      <w:sz w:val="24"/>
      <w:szCs w:val="24"/>
    </w:rPr>
  </w:style>
  <w:style w:type="paragraph" w:customStyle="1" w:styleId="xl186">
    <w:name w:val="xl186"/>
    <w:basedOn w:val="a"/>
    <w:rsid w:val="00B540E4"/>
    <w:pPr>
      <w:pBdr>
        <w:top w:val="single" w:sz="4" w:space="0" w:color="auto"/>
        <w:left w:val="single" w:sz="8" w:space="0" w:color="auto"/>
        <w:bottom w:val="single" w:sz="4" w:space="0" w:color="auto"/>
        <w:right w:val="single" w:sz="4" w:space="0" w:color="auto"/>
      </w:pBdr>
      <w:spacing w:before="100" w:beforeAutospacing="1" w:after="100" w:afterAutospacing="1"/>
    </w:pPr>
    <w:rPr>
      <w:b/>
      <w:bCs/>
      <w:sz w:val="24"/>
      <w:szCs w:val="24"/>
    </w:rPr>
  </w:style>
  <w:style w:type="paragraph" w:customStyle="1" w:styleId="xl187">
    <w:name w:val="xl187"/>
    <w:basedOn w:val="a"/>
    <w:rsid w:val="00B540E4"/>
    <w:pPr>
      <w:pBdr>
        <w:top w:val="single" w:sz="4" w:space="0" w:color="auto"/>
        <w:left w:val="single" w:sz="8" w:space="0" w:color="auto"/>
        <w:bottom w:val="single" w:sz="4" w:space="0" w:color="auto"/>
        <w:right w:val="single" w:sz="4" w:space="0" w:color="auto"/>
      </w:pBdr>
      <w:spacing w:before="100" w:beforeAutospacing="1" w:after="100" w:afterAutospacing="1"/>
      <w:textAlignment w:val="center"/>
    </w:pPr>
    <w:rPr>
      <w:sz w:val="24"/>
      <w:szCs w:val="24"/>
    </w:rPr>
  </w:style>
  <w:style w:type="paragraph" w:customStyle="1" w:styleId="xl188">
    <w:name w:val="xl188"/>
    <w:basedOn w:val="a"/>
    <w:rsid w:val="00B540E4"/>
    <w:pPr>
      <w:pBdr>
        <w:top w:val="single" w:sz="4" w:space="0" w:color="auto"/>
        <w:left w:val="single" w:sz="8" w:space="0" w:color="auto"/>
        <w:bottom w:val="single" w:sz="4" w:space="0" w:color="auto"/>
        <w:right w:val="single" w:sz="4" w:space="0" w:color="auto"/>
      </w:pBdr>
      <w:spacing w:before="100" w:beforeAutospacing="1" w:after="100" w:afterAutospacing="1"/>
    </w:pPr>
    <w:rPr>
      <w:i/>
      <w:iCs/>
      <w:sz w:val="24"/>
      <w:szCs w:val="24"/>
    </w:rPr>
  </w:style>
  <w:style w:type="paragraph" w:customStyle="1" w:styleId="xl189">
    <w:name w:val="xl189"/>
    <w:basedOn w:val="a"/>
    <w:rsid w:val="00B540E4"/>
    <w:pPr>
      <w:pBdr>
        <w:top w:val="single" w:sz="4" w:space="0" w:color="auto"/>
        <w:left w:val="single" w:sz="8" w:space="0" w:color="auto"/>
        <w:bottom w:val="single" w:sz="4" w:space="0" w:color="auto"/>
        <w:right w:val="single" w:sz="4" w:space="0" w:color="auto"/>
      </w:pBdr>
      <w:spacing w:before="100" w:beforeAutospacing="1" w:after="100" w:afterAutospacing="1"/>
    </w:pPr>
    <w:rPr>
      <w:b/>
      <w:bCs/>
      <w:sz w:val="24"/>
      <w:szCs w:val="24"/>
    </w:rPr>
  </w:style>
  <w:style w:type="paragraph" w:customStyle="1" w:styleId="xl190">
    <w:name w:val="xl190"/>
    <w:basedOn w:val="a"/>
    <w:rsid w:val="00B540E4"/>
    <w:pPr>
      <w:pBdr>
        <w:top w:val="single" w:sz="4" w:space="0" w:color="auto"/>
        <w:left w:val="single" w:sz="8" w:space="0" w:color="auto"/>
        <w:bottom w:val="single" w:sz="4" w:space="0" w:color="auto"/>
        <w:right w:val="single" w:sz="4" w:space="0" w:color="auto"/>
      </w:pBdr>
      <w:spacing w:before="100" w:beforeAutospacing="1" w:after="100" w:afterAutospacing="1"/>
      <w:textAlignment w:val="center"/>
    </w:pPr>
    <w:rPr>
      <w:sz w:val="24"/>
      <w:szCs w:val="24"/>
    </w:rPr>
  </w:style>
  <w:style w:type="paragraph" w:customStyle="1" w:styleId="xl191">
    <w:name w:val="xl191"/>
    <w:basedOn w:val="a"/>
    <w:rsid w:val="00B540E4"/>
    <w:pPr>
      <w:pBdr>
        <w:top w:val="single" w:sz="4" w:space="0" w:color="auto"/>
        <w:left w:val="single" w:sz="8" w:space="0" w:color="auto"/>
        <w:bottom w:val="single" w:sz="4" w:space="0" w:color="auto"/>
        <w:right w:val="single" w:sz="4" w:space="0" w:color="auto"/>
      </w:pBdr>
      <w:spacing w:before="100" w:beforeAutospacing="1" w:after="100" w:afterAutospacing="1"/>
    </w:pPr>
    <w:rPr>
      <w:i/>
      <w:iCs/>
      <w:sz w:val="24"/>
      <w:szCs w:val="24"/>
    </w:rPr>
  </w:style>
  <w:style w:type="paragraph" w:customStyle="1" w:styleId="xl192">
    <w:name w:val="xl192"/>
    <w:basedOn w:val="a"/>
    <w:rsid w:val="00B540E4"/>
    <w:pPr>
      <w:pBdr>
        <w:top w:val="single" w:sz="4" w:space="0" w:color="auto"/>
        <w:left w:val="single" w:sz="8" w:space="0" w:color="auto"/>
        <w:bottom w:val="single" w:sz="4" w:space="0" w:color="auto"/>
        <w:right w:val="single" w:sz="4" w:space="0" w:color="auto"/>
      </w:pBdr>
      <w:spacing w:before="100" w:beforeAutospacing="1" w:after="100" w:afterAutospacing="1"/>
      <w:jc w:val="both"/>
    </w:pPr>
    <w:rPr>
      <w:sz w:val="24"/>
      <w:szCs w:val="24"/>
    </w:rPr>
  </w:style>
  <w:style w:type="paragraph" w:customStyle="1" w:styleId="xl193">
    <w:name w:val="xl193"/>
    <w:basedOn w:val="a"/>
    <w:rsid w:val="00B540E4"/>
    <w:pPr>
      <w:pBdr>
        <w:top w:val="single" w:sz="4" w:space="0" w:color="auto"/>
        <w:left w:val="single" w:sz="4" w:space="0" w:color="auto"/>
        <w:bottom w:val="single" w:sz="4" w:space="0" w:color="auto"/>
        <w:right w:val="single" w:sz="4" w:space="0" w:color="auto"/>
      </w:pBdr>
      <w:spacing w:before="100" w:beforeAutospacing="1" w:after="100" w:afterAutospacing="1"/>
      <w:jc w:val="right"/>
    </w:pPr>
    <w:rPr>
      <w:b/>
      <w:bCs/>
      <w:sz w:val="22"/>
      <w:szCs w:val="22"/>
    </w:rPr>
  </w:style>
  <w:style w:type="paragraph" w:customStyle="1" w:styleId="xl194">
    <w:name w:val="xl194"/>
    <w:basedOn w:val="a"/>
    <w:rsid w:val="00B540E4"/>
    <w:pPr>
      <w:pBdr>
        <w:top w:val="single" w:sz="4" w:space="0" w:color="auto"/>
        <w:left w:val="single" w:sz="4" w:space="0" w:color="auto"/>
        <w:bottom w:val="single" w:sz="4" w:space="0" w:color="auto"/>
        <w:right w:val="single" w:sz="8" w:space="0" w:color="auto"/>
      </w:pBdr>
      <w:spacing w:before="100" w:beforeAutospacing="1" w:after="100" w:afterAutospacing="1"/>
      <w:jc w:val="right"/>
    </w:pPr>
    <w:rPr>
      <w:b/>
      <w:bCs/>
      <w:sz w:val="24"/>
      <w:szCs w:val="24"/>
    </w:rPr>
  </w:style>
  <w:style w:type="paragraph" w:customStyle="1" w:styleId="xl195">
    <w:name w:val="xl195"/>
    <w:basedOn w:val="a"/>
    <w:rsid w:val="00B540E4"/>
    <w:pPr>
      <w:pBdr>
        <w:top w:val="single" w:sz="4" w:space="0" w:color="auto"/>
        <w:left w:val="single" w:sz="4" w:space="0" w:color="auto"/>
        <w:bottom w:val="single" w:sz="4" w:space="0" w:color="auto"/>
        <w:right w:val="single" w:sz="8" w:space="0" w:color="auto"/>
      </w:pBdr>
      <w:spacing w:before="100" w:beforeAutospacing="1" w:after="100" w:afterAutospacing="1"/>
      <w:jc w:val="right"/>
    </w:pPr>
    <w:rPr>
      <w:sz w:val="24"/>
      <w:szCs w:val="24"/>
    </w:rPr>
  </w:style>
  <w:style w:type="paragraph" w:customStyle="1" w:styleId="xl196">
    <w:name w:val="xl196"/>
    <w:basedOn w:val="a"/>
    <w:rsid w:val="00B540E4"/>
    <w:pPr>
      <w:pBdr>
        <w:top w:val="single" w:sz="4" w:space="0" w:color="auto"/>
        <w:left w:val="single" w:sz="4" w:space="0" w:color="auto"/>
        <w:bottom w:val="single" w:sz="4" w:space="0" w:color="auto"/>
        <w:right w:val="single" w:sz="8" w:space="0" w:color="auto"/>
      </w:pBdr>
      <w:spacing w:before="100" w:beforeAutospacing="1" w:after="100" w:afterAutospacing="1"/>
      <w:jc w:val="right"/>
    </w:pPr>
    <w:rPr>
      <w:sz w:val="24"/>
      <w:szCs w:val="24"/>
    </w:rPr>
  </w:style>
  <w:style w:type="paragraph" w:customStyle="1" w:styleId="xl197">
    <w:name w:val="xl197"/>
    <w:basedOn w:val="a"/>
    <w:rsid w:val="00B540E4"/>
    <w:pPr>
      <w:pBdr>
        <w:top w:val="single" w:sz="4" w:space="0" w:color="auto"/>
        <w:left w:val="single" w:sz="4" w:space="0" w:color="auto"/>
        <w:bottom w:val="single" w:sz="4" w:space="0" w:color="auto"/>
        <w:right w:val="single" w:sz="8" w:space="0" w:color="auto"/>
      </w:pBdr>
      <w:spacing w:before="100" w:beforeAutospacing="1" w:after="100" w:afterAutospacing="1"/>
      <w:jc w:val="right"/>
    </w:pPr>
    <w:rPr>
      <w:sz w:val="24"/>
      <w:szCs w:val="24"/>
    </w:rPr>
  </w:style>
  <w:style w:type="paragraph" w:customStyle="1" w:styleId="xl198">
    <w:name w:val="xl198"/>
    <w:basedOn w:val="a"/>
    <w:rsid w:val="00B540E4"/>
    <w:pPr>
      <w:pBdr>
        <w:top w:val="single" w:sz="4" w:space="0" w:color="auto"/>
        <w:left w:val="single" w:sz="4" w:space="0" w:color="auto"/>
        <w:bottom w:val="single" w:sz="4" w:space="0" w:color="auto"/>
        <w:right w:val="single" w:sz="8" w:space="0" w:color="auto"/>
      </w:pBdr>
      <w:spacing w:before="100" w:beforeAutospacing="1" w:after="100" w:afterAutospacing="1"/>
      <w:jc w:val="right"/>
    </w:pPr>
    <w:rPr>
      <w:sz w:val="24"/>
      <w:szCs w:val="24"/>
    </w:rPr>
  </w:style>
  <w:style w:type="paragraph" w:customStyle="1" w:styleId="xl199">
    <w:name w:val="xl199"/>
    <w:basedOn w:val="a"/>
    <w:rsid w:val="00B540E4"/>
    <w:pPr>
      <w:pBdr>
        <w:top w:val="single" w:sz="4" w:space="0" w:color="auto"/>
        <w:left w:val="single" w:sz="4" w:space="0" w:color="auto"/>
        <w:bottom w:val="single" w:sz="4" w:space="0" w:color="auto"/>
        <w:right w:val="single" w:sz="8" w:space="0" w:color="auto"/>
      </w:pBdr>
      <w:spacing w:before="100" w:beforeAutospacing="1" w:after="100" w:afterAutospacing="1"/>
      <w:jc w:val="right"/>
    </w:pPr>
    <w:rPr>
      <w:b/>
      <w:bCs/>
      <w:sz w:val="24"/>
      <w:szCs w:val="24"/>
    </w:rPr>
  </w:style>
  <w:style w:type="paragraph" w:customStyle="1" w:styleId="xl200">
    <w:name w:val="xl200"/>
    <w:basedOn w:val="a"/>
    <w:rsid w:val="00B540E4"/>
    <w:pPr>
      <w:pBdr>
        <w:top w:val="single" w:sz="4" w:space="0" w:color="auto"/>
        <w:left w:val="single" w:sz="4" w:space="0" w:color="auto"/>
        <w:bottom w:val="single" w:sz="4" w:space="0" w:color="auto"/>
        <w:right w:val="single" w:sz="8" w:space="0" w:color="auto"/>
      </w:pBdr>
      <w:spacing w:before="100" w:beforeAutospacing="1" w:after="100" w:afterAutospacing="1"/>
      <w:jc w:val="right"/>
    </w:pPr>
    <w:rPr>
      <w:b/>
      <w:bCs/>
      <w:sz w:val="24"/>
      <w:szCs w:val="24"/>
    </w:rPr>
  </w:style>
  <w:style w:type="paragraph" w:customStyle="1" w:styleId="xl201">
    <w:name w:val="xl201"/>
    <w:basedOn w:val="a"/>
    <w:rsid w:val="00B540E4"/>
    <w:pPr>
      <w:pBdr>
        <w:top w:val="single" w:sz="4" w:space="0" w:color="auto"/>
        <w:left w:val="single" w:sz="4" w:space="0" w:color="auto"/>
        <w:bottom w:val="single" w:sz="4" w:space="0" w:color="auto"/>
        <w:right w:val="single" w:sz="8" w:space="0" w:color="auto"/>
      </w:pBdr>
      <w:spacing w:before="100" w:beforeAutospacing="1" w:after="100" w:afterAutospacing="1"/>
      <w:jc w:val="right"/>
    </w:pPr>
    <w:rPr>
      <w:b/>
      <w:bCs/>
      <w:sz w:val="22"/>
      <w:szCs w:val="22"/>
    </w:rPr>
  </w:style>
  <w:style w:type="paragraph" w:customStyle="1" w:styleId="xl202">
    <w:name w:val="xl202"/>
    <w:basedOn w:val="a"/>
    <w:rsid w:val="00B540E4"/>
    <w:pPr>
      <w:pBdr>
        <w:top w:val="single" w:sz="4" w:space="0" w:color="auto"/>
        <w:left w:val="single" w:sz="4" w:space="0" w:color="auto"/>
        <w:bottom w:val="single" w:sz="4" w:space="0" w:color="auto"/>
        <w:right w:val="single" w:sz="8" w:space="0" w:color="auto"/>
      </w:pBdr>
      <w:spacing w:before="100" w:beforeAutospacing="1" w:after="100" w:afterAutospacing="1"/>
      <w:jc w:val="right"/>
    </w:pPr>
    <w:rPr>
      <w:b/>
      <w:bCs/>
      <w:sz w:val="24"/>
      <w:szCs w:val="24"/>
    </w:rPr>
  </w:style>
  <w:style w:type="paragraph" w:customStyle="1" w:styleId="xl203">
    <w:name w:val="xl203"/>
    <w:basedOn w:val="a"/>
    <w:rsid w:val="00B540E4"/>
    <w:pPr>
      <w:pBdr>
        <w:top w:val="single" w:sz="4" w:space="0" w:color="auto"/>
        <w:left w:val="single" w:sz="4" w:space="0" w:color="auto"/>
        <w:bottom w:val="single" w:sz="4" w:space="0" w:color="auto"/>
        <w:right w:val="single" w:sz="8" w:space="0" w:color="auto"/>
      </w:pBdr>
      <w:spacing w:before="100" w:beforeAutospacing="1" w:after="100" w:afterAutospacing="1"/>
      <w:jc w:val="right"/>
    </w:pPr>
    <w:rPr>
      <w:sz w:val="24"/>
      <w:szCs w:val="24"/>
    </w:rPr>
  </w:style>
  <w:style w:type="paragraph" w:customStyle="1" w:styleId="xl204">
    <w:name w:val="xl204"/>
    <w:basedOn w:val="a"/>
    <w:rsid w:val="00B540E4"/>
    <w:pPr>
      <w:pBdr>
        <w:top w:val="single" w:sz="4" w:space="0" w:color="auto"/>
        <w:left w:val="single" w:sz="4" w:space="0" w:color="auto"/>
        <w:bottom w:val="single" w:sz="4" w:space="0" w:color="auto"/>
        <w:right w:val="single" w:sz="8" w:space="0" w:color="auto"/>
      </w:pBdr>
      <w:spacing w:before="100" w:beforeAutospacing="1" w:after="100" w:afterAutospacing="1"/>
      <w:jc w:val="right"/>
    </w:pPr>
    <w:rPr>
      <w:b/>
      <w:bCs/>
      <w:sz w:val="24"/>
      <w:szCs w:val="24"/>
    </w:rPr>
  </w:style>
  <w:style w:type="paragraph" w:customStyle="1" w:styleId="xl205">
    <w:name w:val="xl205"/>
    <w:basedOn w:val="a"/>
    <w:rsid w:val="00B540E4"/>
    <w:pPr>
      <w:pBdr>
        <w:top w:val="single" w:sz="4" w:space="0" w:color="auto"/>
        <w:left w:val="single" w:sz="4" w:space="0" w:color="auto"/>
        <w:bottom w:val="single" w:sz="4" w:space="0" w:color="auto"/>
        <w:right w:val="single" w:sz="8" w:space="0" w:color="auto"/>
      </w:pBdr>
      <w:spacing w:before="100" w:beforeAutospacing="1" w:after="100" w:afterAutospacing="1"/>
      <w:jc w:val="right"/>
    </w:pPr>
    <w:rPr>
      <w:sz w:val="24"/>
      <w:szCs w:val="24"/>
    </w:rPr>
  </w:style>
  <w:style w:type="paragraph" w:customStyle="1" w:styleId="xl206">
    <w:name w:val="xl206"/>
    <w:basedOn w:val="a"/>
    <w:rsid w:val="00B540E4"/>
    <w:pPr>
      <w:pBdr>
        <w:top w:val="single" w:sz="4" w:space="0" w:color="auto"/>
        <w:left w:val="single" w:sz="4" w:space="0" w:color="auto"/>
        <w:bottom w:val="single" w:sz="4" w:space="0" w:color="auto"/>
        <w:right w:val="single" w:sz="8" w:space="0" w:color="auto"/>
      </w:pBdr>
      <w:spacing w:before="100" w:beforeAutospacing="1" w:after="100" w:afterAutospacing="1"/>
      <w:jc w:val="right"/>
    </w:pPr>
    <w:rPr>
      <w:b/>
      <w:bCs/>
      <w:sz w:val="22"/>
      <w:szCs w:val="22"/>
    </w:rPr>
  </w:style>
  <w:style w:type="paragraph" w:customStyle="1" w:styleId="xl207">
    <w:name w:val="xl207"/>
    <w:basedOn w:val="a"/>
    <w:rsid w:val="00B540E4"/>
    <w:pPr>
      <w:pBdr>
        <w:top w:val="single" w:sz="4" w:space="0" w:color="auto"/>
        <w:left w:val="single" w:sz="4" w:space="0" w:color="auto"/>
        <w:bottom w:val="single" w:sz="4" w:space="0" w:color="auto"/>
        <w:right w:val="single" w:sz="8" w:space="0" w:color="auto"/>
      </w:pBdr>
      <w:spacing w:before="100" w:beforeAutospacing="1" w:after="100" w:afterAutospacing="1"/>
      <w:jc w:val="right"/>
    </w:pPr>
    <w:rPr>
      <w:b/>
      <w:bCs/>
      <w:sz w:val="22"/>
      <w:szCs w:val="22"/>
    </w:rPr>
  </w:style>
  <w:style w:type="paragraph" w:customStyle="1" w:styleId="xl208">
    <w:name w:val="xl208"/>
    <w:basedOn w:val="a"/>
    <w:rsid w:val="00B540E4"/>
    <w:pPr>
      <w:pBdr>
        <w:top w:val="single" w:sz="4" w:space="0" w:color="auto"/>
        <w:left w:val="single" w:sz="4" w:space="0" w:color="auto"/>
        <w:bottom w:val="single" w:sz="4" w:space="0" w:color="auto"/>
        <w:right w:val="single" w:sz="8" w:space="0" w:color="auto"/>
      </w:pBdr>
      <w:spacing w:before="100" w:beforeAutospacing="1" w:after="100" w:afterAutospacing="1"/>
      <w:jc w:val="right"/>
    </w:pPr>
    <w:rPr>
      <w:b/>
      <w:bCs/>
      <w:sz w:val="24"/>
      <w:szCs w:val="24"/>
    </w:rPr>
  </w:style>
  <w:style w:type="paragraph" w:customStyle="1" w:styleId="xl209">
    <w:name w:val="xl209"/>
    <w:basedOn w:val="a"/>
    <w:rsid w:val="00B540E4"/>
    <w:pPr>
      <w:pBdr>
        <w:top w:val="single" w:sz="4" w:space="0" w:color="auto"/>
        <w:left w:val="single" w:sz="4" w:space="0" w:color="auto"/>
        <w:bottom w:val="single" w:sz="4" w:space="0" w:color="auto"/>
        <w:right w:val="single" w:sz="8" w:space="0" w:color="auto"/>
      </w:pBdr>
      <w:spacing w:before="100" w:beforeAutospacing="1" w:after="100" w:afterAutospacing="1"/>
      <w:jc w:val="right"/>
    </w:pPr>
    <w:rPr>
      <w:sz w:val="24"/>
      <w:szCs w:val="24"/>
    </w:rPr>
  </w:style>
  <w:style w:type="paragraph" w:customStyle="1" w:styleId="xl210">
    <w:name w:val="xl210"/>
    <w:basedOn w:val="a"/>
    <w:rsid w:val="00B540E4"/>
    <w:pPr>
      <w:pBdr>
        <w:top w:val="single" w:sz="4" w:space="0" w:color="auto"/>
        <w:left w:val="single" w:sz="4" w:space="0" w:color="auto"/>
        <w:bottom w:val="single" w:sz="4" w:space="0" w:color="auto"/>
        <w:right w:val="single" w:sz="8" w:space="0" w:color="auto"/>
      </w:pBdr>
      <w:spacing w:before="100" w:beforeAutospacing="1" w:after="100" w:afterAutospacing="1"/>
      <w:jc w:val="right"/>
    </w:pPr>
    <w:rPr>
      <w:b/>
      <w:bCs/>
      <w:sz w:val="24"/>
      <w:szCs w:val="24"/>
    </w:rPr>
  </w:style>
  <w:style w:type="paragraph" w:customStyle="1" w:styleId="xl211">
    <w:name w:val="xl211"/>
    <w:basedOn w:val="a"/>
    <w:rsid w:val="00B540E4"/>
    <w:pPr>
      <w:pBdr>
        <w:top w:val="single" w:sz="4" w:space="0" w:color="auto"/>
        <w:left w:val="single" w:sz="4" w:space="0" w:color="auto"/>
        <w:bottom w:val="single" w:sz="4" w:space="0" w:color="auto"/>
        <w:right w:val="single" w:sz="4" w:space="0" w:color="auto"/>
      </w:pBdr>
      <w:spacing w:before="100" w:beforeAutospacing="1" w:after="100" w:afterAutospacing="1"/>
      <w:jc w:val="right"/>
    </w:pPr>
    <w:rPr>
      <w:b/>
      <w:bCs/>
      <w:sz w:val="22"/>
      <w:szCs w:val="22"/>
    </w:rPr>
  </w:style>
  <w:style w:type="paragraph" w:customStyle="1" w:styleId="xl212">
    <w:name w:val="xl212"/>
    <w:basedOn w:val="a"/>
    <w:rsid w:val="00B540E4"/>
    <w:pPr>
      <w:pBdr>
        <w:top w:val="single" w:sz="4" w:space="0" w:color="auto"/>
        <w:left w:val="single" w:sz="4" w:space="0" w:color="auto"/>
        <w:bottom w:val="single" w:sz="4" w:space="0" w:color="auto"/>
        <w:right w:val="single" w:sz="4" w:space="0" w:color="auto"/>
      </w:pBdr>
      <w:spacing w:before="100" w:beforeAutospacing="1" w:after="100" w:afterAutospacing="1"/>
      <w:jc w:val="right"/>
    </w:pPr>
    <w:rPr>
      <w:b/>
      <w:bCs/>
      <w:sz w:val="22"/>
      <w:szCs w:val="22"/>
    </w:rPr>
  </w:style>
  <w:style w:type="paragraph" w:customStyle="1" w:styleId="xl213">
    <w:name w:val="xl213"/>
    <w:basedOn w:val="a"/>
    <w:rsid w:val="00B540E4"/>
    <w:pPr>
      <w:pBdr>
        <w:top w:val="single" w:sz="4" w:space="0" w:color="auto"/>
        <w:left w:val="single" w:sz="4" w:space="0" w:color="auto"/>
        <w:bottom w:val="single" w:sz="4" w:space="0" w:color="auto"/>
        <w:right w:val="single" w:sz="4" w:space="0" w:color="auto"/>
      </w:pBdr>
      <w:spacing w:before="100" w:beforeAutospacing="1" w:after="100" w:afterAutospacing="1"/>
      <w:jc w:val="right"/>
    </w:pPr>
    <w:rPr>
      <w:sz w:val="24"/>
      <w:szCs w:val="24"/>
    </w:rPr>
  </w:style>
  <w:style w:type="paragraph" w:customStyle="1" w:styleId="xl214">
    <w:name w:val="xl214"/>
    <w:basedOn w:val="a"/>
    <w:rsid w:val="00B540E4"/>
    <w:pPr>
      <w:pBdr>
        <w:top w:val="single" w:sz="4" w:space="0" w:color="auto"/>
        <w:left w:val="single" w:sz="8" w:space="0" w:color="auto"/>
        <w:bottom w:val="single" w:sz="4" w:space="0" w:color="auto"/>
        <w:right w:val="single" w:sz="4" w:space="0" w:color="auto"/>
      </w:pBdr>
      <w:spacing w:before="100" w:beforeAutospacing="1" w:after="100" w:afterAutospacing="1"/>
    </w:pPr>
    <w:rPr>
      <w:i/>
      <w:iCs/>
      <w:sz w:val="24"/>
      <w:szCs w:val="24"/>
    </w:rPr>
  </w:style>
  <w:style w:type="paragraph" w:customStyle="1" w:styleId="xl68">
    <w:name w:val="xl68"/>
    <w:basedOn w:val="a"/>
    <w:rsid w:val="00B540E4"/>
    <w:pPr>
      <w:pBdr>
        <w:top w:val="single" w:sz="4" w:space="0" w:color="auto"/>
        <w:left w:val="single" w:sz="4" w:space="0" w:color="auto"/>
        <w:bottom w:val="single" w:sz="4" w:space="0" w:color="auto"/>
      </w:pBdr>
      <w:spacing w:before="100" w:beforeAutospacing="1" w:after="100" w:afterAutospacing="1"/>
      <w:jc w:val="center"/>
      <w:textAlignment w:val="center"/>
    </w:pPr>
    <w:rPr>
      <w:b/>
      <w:bCs/>
      <w:sz w:val="22"/>
      <w:szCs w:val="22"/>
    </w:rPr>
  </w:style>
  <w:style w:type="paragraph" w:customStyle="1" w:styleId="xl69">
    <w:name w:val="xl69"/>
    <w:basedOn w:val="a"/>
    <w:rsid w:val="00B540E4"/>
    <w:pPr>
      <w:pBdr>
        <w:top w:val="single" w:sz="4" w:space="0" w:color="auto"/>
        <w:left w:val="single" w:sz="4" w:space="0" w:color="auto"/>
        <w:bottom w:val="single" w:sz="4" w:space="0" w:color="auto"/>
      </w:pBdr>
      <w:spacing w:before="100" w:beforeAutospacing="1" w:after="100" w:afterAutospacing="1"/>
      <w:jc w:val="center"/>
      <w:textAlignment w:val="center"/>
    </w:pPr>
    <w:rPr>
      <w:b/>
      <w:bCs/>
      <w:sz w:val="22"/>
      <w:szCs w:val="22"/>
    </w:rPr>
  </w:style>
  <w:style w:type="paragraph" w:customStyle="1" w:styleId="xl215">
    <w:name w:val="xl215"/>
    <w:basedOn w:val="a"/>
    <w:rsid w:val="00B540E4"/>
    <w:pPr>
      <w:pBdr>
        <w:top w:val="single" w:sz="4" w:space="0" w:color="auto"/>
        <w:left w:val="single" w:sz="4" w:space="0" w:color="auto"/>
        <w:bottom w:val="single" w:sz="4" w:space="0" w:color="auto"/>
      </w:pBdr>
      <w:spacing w:before="100" w:beforeAutospacing="1" w:after="100" w:afterAutospacing="1"/>
      <w:jc w:val="right"/>
    </w:pPr>
    <w:rPr>
      <w:b/>
      <w:bCs/>
      <w:sz w:val="22"/>
      <w:szCs w:val="22"/>
    </w:rPr>
  </w:style>
  <w:style w:type="paragraph" w:customStyle="1" w:styleId="xl216">
    <w:name w:val="xl216"/>
    <w:basedOn w:val="a"/>
    <w:rsid w:val="00B540E4"/>
    <w:pPr>
      <w:pBdr>
        <w:top w:val="single" w:sz="4" w:space="0" w:color="auto"/>
        <w:left w:val="single" w:sz="4" w:space="0" w:color="auto"/>
        <w:bottom w:val="single" w:sz="4" w:space="0" w:color="auto"/>
        <w:right w:val="single" w:sz="8" w:space="0" w:color="auto"/>
      </w:pBdr>
      <w:spacing w:before="100" w:beforeAutospacing="1" w:after="100" w:afterAutospacing="1"/>
      <w:jc w:val="right"/>
    </w:pPr>
    <w:rPr>
      <w:b/>
      <w:bCs/>
      <w:sz w:val="22"/>
      <w:szCs w:val="22"/>
    </w:rPr>
  </w:style>
  <w:style w:type="paragraph" w:customStyle="1" w:styleId="xl217">
    <w:name w:val="xl217"/>
    <w:basedOn w:val="a"/>
    <w:rsid w:val="00B540E4"/>
    <w:pPr>
      <w:pBdr>
        <w:top w:val="single" w:sz="4" w:space="0" w:color="auto"/>
        <w:left w:val="single" w:sz="4" w:space="0" w:color="auto"/>
        <w:bottom w:val="single" w:sz="4" w:space="0" w:color="auto"/>
        <w:right w:val="single" w:sz="4" w:space="0" w:color="auto"/>
      </w:pBdr>
      <w:spacing w:before="100" w:beforeAutospacing="1" w:after="100" w:afterAutospacing="1"/>
      <w:jc w:val="right"/>
    </w:pPr>
    <w:rPr>
      <w:sz w:val="22"/>
      <w:szCs w:val="22"/>
    </w:rPr>
  </w:style>
  <w:style w:type="paragraph" w:customStyle="1" w:styleId="xl218">
    <w:name w:val="xl218"/>
    <w:basedOn w:val="a"/>
    <w:rsid w:val="00B540E4"/>
    <w:pPr>
      <w:pBdr>
        <w:top w:val="single" w:sz="4" w:space="0" w:color="auto"/>
        <w:left w:val="single" w:sz="4" w:space="0" w:color="auto"/>
        <w:bottom w:val="single" w:sz="4" w:space="0" w:color="auto"/>
      </w:pBdr>
      <w:spacing w:before="100" w:beforeAutospacing="1" w:after="100" w:afterAutospacing="1"/>
      <w:jc w:val="right"/>
    </w:pPr>
    <w:rPr>
      <w:sz w:val="22"/>
      <w:szCs w:val="22"/>
    </w:rPr>
  </w:style>
  <w:style w:type="paragraph" w:customStyle="1" w:styleId="xl219">
    <w:name w:val="xl219"/>
    <w:basedOn w:val="a"/>
    <w:rsid w:val="00B540E4"/>
    <w:pPr>
      <w:pBdr>
        <w:top w:val="single" w:sz="4" w:space="0" w:color="auto"/>
        <w:left w:val="single" w:sz="4" w:space="0" w:color="auto"/>
        <w:bottom w:val="single" w:sz="4" w:space="0" w:color="auto"/>
        <w:right w:val="single" w:sz="8" w:space="0" w:color="auto"/>
      </w:pBdr>
      <w:spacing w:before="100" w:beforeAutospacing="1" w:after="100" w:afterAutospacing="1"/>
      <w:jc w:val="right"/>
    </w:pPr>
    <w:rPr>
      <w:sz w:val="22"/>
      <w:szCs w:val="22"/>
    </w:rPr>
  </w:style>
  <w:style w:type="paragraph" w:customStyle="1" w:styleId="xl220">
    <w:name w:val="xl220"/>
    <w:basedOn w:val="a"/>
    <w:rsid w:val="00B540E4"/>
    <w:pPr>
      <w:pBdr>
        <w:top w:val="single" w:sz="4" w:space="0" w:color="auto"/>
        <w:left w:val="single" w:sz="4" w:space="0" w:color="auto"/>
        <w:bottom w:val="single" w:sz="4" w:space="0" w:color="auto"/>
        <w:right w:val="single" w:sz="4" w:space="0" w:color="auto"/>
      </w:pBdr>
      <w:spacing w:before="100" w:beforeAutospacing="1" w:after="100" w:afterAutospacing="1"/>
      <w:jc w:val="right"/>
    </w:pPr>
    <w:rPr>
      <w:sz w:val="22"/>
      <w:szCs w:val="22"/>
    </w:rPr>
  </w:style>
  <w:style w:type="paragraph" w:customStyle="1" w:styleId="xl221">
    <w:name w:val="xl221"/>
    <w:basedOn w:val="a"/>
    <w:rsid w:val="00B540E4"/>
    <w:pPr>
      <w:pBdr>
        <w:top w:val="single" w:sz="4" w:space="0" w:color="auto"/>
        <w:left w:val="single" w:sz="4" w:space="0" w:color="auto"/>
        <w:bottom w:val="single" w:sz="4" w:space="0" w:color="auto"/>
      </w:pBdr>
      <w:spacing w:before="100" w:beforeAutospacing="1" w:after="100" w:afterAutospacing="1"/>
      <w:jc w:val="center"/>
    </w:pPr>
    <w:rPr>
      <w:b/>
      <w:bCs/>
      <w:sz w:val="22"/>
      <w:szCs w:val="22"/>
    </w:rPr>
  </w:style>
  <w:style w:type="paragraph" w:customStyle="1" w:styleId="xl222">
    <w:name w:val="xl222"/>
    <w:basedOn w:val="a"/>
    <w:rsid w:val="00B540E4"/>
    <w:pPr>
      <w:pBdr>
        <w:top w:val="single" w:sz="4" w:space="0" w:color="auto"/>
        <w:left w:val="single" w:sz="8" w:space="0" w:color="auto"/>
        <w:bottom w:val="single" w:sz="4" w:space="0" w:color="auto"/>
        <w:right w:val="single" w:sz="4" w:space="0" w:color="auto"/>
      </w:pBdr>
      <w:spacing w:before="100" w:beforeAutospacing="1" w:after="100" w:afterAutospacing="1"/>
    </w:pPr>
    <w:rPr>
      <w:sz w:val="22"/>
      <w:szCs w:val="22"/>
    </w:rPr>
  </w:style>
  <w:style w:type="paragraph" w:customStyle="1" w:styleId="xl223">
    <w:name w:val="xl223"/>
    <w:basedOn w:val="a"/>
    <w:rsid w:val="00B540E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224">
    <w:name w:val="xl224"/>
    <w:basedOn w:val="a"/>
    <w:rsid w:val="00B540E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225">
    <w:name w:val="xl225"/>
    <w:basedOn w:val="a"/>
    <w:rsid w:val="00B540E4"/>
    <w:pPr>
      <w:pBdr>
        <w:top w:val="single" w:sz="4" w:space="0" w:color="auto"/>
        <w:left w:val="single" w:sz="4" w:space="0" w:color="auto"/>
        <w:bottom w:val="single" w:sz="4" w:space="0" w:color="auto"/>
      </w:pBdr>
      <w:spacing w:before="100" w:beforeAutospacing="1" w:after="100" w:afterAutospacing="1"/>
      <w:jc w:val="right"/>
    </w:pPr>
    <w:rPr>
      <w:sz w:val="22"/>
      <w:szCs w:val="22"/>
    </w:rPr>
  </w:style>
  <w:style w:type="paragraph" w:customStyle="1" w:styleId="xl226">
    <w:name w:val="xl226"/>
    <w:basedOn w:val="a"/>
    <w:rsid w:val="00B540E4"/>
    <w:pPr>
      <w:pBdr>
        <w:top w:val="single" w:sz="4" w:space="0" w:color="auto"/>
        <w:bottom w:val="single" w:sz="4" w:space="0" w:color="auto"/>
      </w:pBdr>
      <w:spacing w:before="100" w:beforeAutospacing="1" w:after="100" w:afterAutospacing="1"/>
      <w:jc w:val="right"/>
    </w:pPr>
    <w:rPr>
      <w:sz w:val="22"/>
      <w:szCs w:val="22"/>
    </w:rPr>
  </w:style>
  <w:style w:type="paragraph" w:customStyle="1" w:styleId="xl227">
    <w:name w:val="xl227"/>
    <w:basedOn w:val="a"/>
    <w:rsid w:val="00B540E4"/>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22"/>
      <w:szCs w:val="22"/>
    </w:rPr>
  </w:style>
  <w:style w:type="paragraph" w:customStyle="1" w:styleId="xl228">
    <w:name w:val="xl228"/>
    <w:basedOn w:val="a"/>
    <w:rsid w:val="00B540E4"/>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22"/>
      <w:szCs w:val="22"/>
    </w:rPr>
  </w:style>
  <w:style w:type="paragraph" w:customStyle="1" w:styleId="xl229">
    <w:name w:val="xl229"/>
    <w:basedOn w:val="a"/>
    <w:rsid w:val="00B540E4"/>
    <w:pPr>
      <w:pBdr>
        <w:top w:val="single" w:sz="4" w:space="0" w:color="auto"/>
        <w:left w:val="single" w:sz="4" w:space="0" w:color="auto"/>
        <w:bottom w:val="single" w:sz="4" w:space="0" w:color="auto"/>
        <w:right w:val="single" w:sz="4" w:space="0" w:color="auto"/>
      </w:pBdr>
      <w:spacing w:before="100" w:beforeAutospacing="1" w:after="100" w:afterAutospacing="1"/>
      <w:jc w:val="right"/>
    </w:pPr>
    <w:rPr>
      <w:sz w:val="22"/>
      <w:szCs w:val="22"/>
    </w:rPr>
  </w:style>
  <w:style w:type="paragraph" w:customStyle="1" w:styleId="xl230">
    <w:name w:val="xl230"/>
    <w:basedOn w:val="a"/>
    <w:rsid w:val="00B540E4"/>
    <w:pPr>
      <w:pBdr>
        <w:top w:val="single" w:sz="4" w:space="0" w:color="auto"/>
        <w:left w:val="single" w:sz="4" w:space="0" w:color="auto"/>
        <w:bottom w:val="single" w:sz="4" w:space="0" w:color="auto"/>
        <w:right w:val="single" w:sz="4" w:space="0" w:color="auto"/>
      </w:pBdr>
      <w:spacing w:before="100" w:beforeAutospacing="1" w:after="100" w:afterAutospacing="1"/>
      <w:jc w:val="right"/>
    </w:pPr>
    <w:rPr>
      <w:sz w:val="22"/>
      <w:szCs w:val="22"/>
    </w:rPr>
  </w:style>
  <w:style w:type="paragraph" w:customStyle="1" w:styleId="xl231">
    <w:name w:val="xl231"/>
    <w:basedOn w:val="a"/>
    <w:rsid w:val="00B540E4"/>
    <w:pPr>
      <w:pBdr>
        <w:top w:val="single" w:sz="4" w:space="0" w:color="auto"/>
        <w:left w:val="single" w:sz="8" w:space="0" w:color="auto"/>
        <w:bottom w:val="single" w:sz="4" w:space="0" w:color="auto"/>
        <w:right w:val="single" w:sz="4" w:space="0" w:color="auto"/>
      </w:pBdr>
      <w:spacing w:before="100" w:beforeAutospacing="1" w:after="100" w:afterAutospacing="1"/>
    </w:pPr>
    <w:rPr>
      <w:b/>
      <w:bCs/>
      <w:sz w:val="22"/>
      <w:szCs w:val="22"/>
    </w:rPr>
  </w:style>
  <w:style w:type="paragraph" w:customStyle="1" w:styleId="xl232">
    <w:name w:val="xl232"/>
    <w:basedOn w:val="a"/>
    <w:rsid w:val="00B540E4"/>
    <w:pPr>
      <w:pBdr>
        <w:top w:val="single" w:sz="4" w:space="0" w:color="auto"/>
        <w:left w:val="single" w:sz="8" w:space="0" w:color="auto"/>
      </w:pBdr>
      <w:spacing w:before="100" w:beforeAutospacing="1" w:after="100" w:afterAutospacing="1"/>
    </w:pPr>
    <w:rPr>
      <w:sz w:val="22"/>
      <w:szCs w:val="22"/>
    </w:rPr>
  </w:style>
  <w:style w:type="paragraph" w:customStyle="1" w:styleId="xl233">
    <w:name w:val="xl233"/>
    <w:basedOn w:val="a"/>
    <w:rsid w:val="00B540E4"/>
    <w:pPr>
      <w:pBdr>
        <w:top w:val="single" w:sz="4" w:space="0" w:color="auto"/>
        <w:left w:val="single" w:sz="4" w:space="0" w:color="auto"/>
      </w:pBdr>
      <w:spacing w:before="100" w:beforeAutospacing="1" w:after="100" w:afterAutospacing="1"/>
      <w:jc w:val="center"/>
    </w:pPr>
    <w:rPr>
      <w:sz w:val="22"/>
      <w:szCs w:val="22"/>
    </w:rPr>
  </w:style>
  <w:style w:type="paragraph" w:customStyle="1" w:styleId="xl234">
    <w:name w:val="xl234"/>
    <w:basedOn w:val="a"/>
    <w:rsid w:val="00B540E4"/>
    <w:pPr>
      <w:pBdr>
        <w:top w:val="single" w:sz="4" w:space="0" w:color="auto"/>
        <w:left w:val="single" w:sz="4" w:space="0" w:color="auto"/>
      </w:pBdr>
      <w:spacing w:before="100" w:beforeAutospacing="1" w:after="100" w:afterAutospacing="1"/>
      <w:jc w:val="center"/>
    </w:pPr>
    <w:rPr>
      <w:sz w:val="22"/>
      <w:szCs w:val="22"/>
    </w:rPr>
  </w:style>
  <w:style w:type="paragraph" w:customStyle="1" w:styleId="xl235">
    <w:name w:val="xl235"/>
    <w:basedOn w:val="a"/>
    <w:rsid w:val="00B540E4"/>
    <w:pPr>
      <w:pBdr>
        <w:top w:val="single" w:sz="4" w:space="0" w:color="auto"/>
        <w:left w:val="single" w:sz="4" w:space="0" w:color="auto"/>
        <w:right w:val="single" w:sz="4" w:space="0" w:color="auto"/>
      </w:pBdr>
      <w:spacing w:before="100" w:beforeAutospacing="1" w:after="100" w:afterAutospacing="1"/>
      <w:jc w:val="right"/>
    </w:pPr>
    <w:rPr>
      <w:sz w:val="22"/>
      <w:szCs w:val="22"/>
    </w:rPr>
  </w:style>
  <w:style w:type="paragraph" w:customStyle="1" w:styleId="xl236">
    <w:name w:val="xl236"/>
    <w:basedOn w:val="a"/>
    <w:rsid w:val="00B540E4"/>
    <w:pPr>
      <w:pBdr>
        <w:top w:val="single" w:sz="4" w:space="0" w:color="auto"/>
      </w:pBdr>
      <w:spacing w:before="100" w:beforeAutospacing="1" w:after="100" w:afterAutospacing="1"/>
      <w:jc w:val="right"/>
    </w:pPr>
    <w:rPr>
      <w:sz w:val="22"/>
      <w:szCs w:val="22"/>
    </w:rPr>
  </w:style>
  <w:style w:type="paragraph" w:customStyle="1" w:styleId="xl237">
    <w:name w:val="xl237"/>
    <w:basedOn w:val="a"/>
    <w:rsid w:val="00B540E4"/>
    <w:pPr>
      <w:pBdr>
        <w:top w:val="single" w:sz="4" w:space="0" w:color="auto"/>
        <w:left w:val="single" w:sz="4" w:space="0" w:color="auto"/>
      </w:pBdr>
      <w:spacing w:before="100" w:beforeAutospacing="1" w:after="100" w:afterAutospacing="1"/>
      <w:jc w:val="right"/>
    </w:pPr>
    <w:rPr>
      <w:sz w:val="22"/>
      <w:szCs w:val="22"/>
    </w:rPr>
  </w:style>
  <w:style w:type="paragraph" w:customStyle="1" w:styleId="xl238">
    <w:name w:val="xl238"/>
    <w:basedOn w:val="a"/>
    <w:rsid w:val="00B540E4"/>
    <w:pPr>
      <w:pBdr>
        <w:top w:val="single" w:sz="4" w:space="0" w:color="auto"/>
        <w:left w:val="single" w:sz="4" w:space="0" w:color="auto"/>
        <w:right w:val="single" w:sz="8" w:space="0" w:color="auto"/>
      </w:pBdr>
      <w:spacing w:before="100" w:beforeAutospacing="1" w:after="100" w:afterAutospacing="1"/>
      <w:jc w:val="right"/>
    </w:pPr>
    <w:rPr>
      <w:sz w:val="22"/>
      <w:szCs w:val="22"/>
    </w:rPr>
  </w:style>
  <w:style w:type="paragraph" w:customStyle="1" w:styleId="xl239">
    <w:name w:val="xl239"/>
    <w:basedOn w:val="a"/>
    <w:rsid w:val="00B540E4"/>
    <w:pPr>
      <w:pBdr>
        <w:top w:val="single" w:sz="8" w:space="0" w:color="auto"/>
        <w:left w:val="single" w:sz="8" w:space="0" w:color="auto"/>
        <w:bottom w:val="single" w:sz="8" w:space="0" w:color="auto"/>
      </w:pBdr>
      <w:spacing w:before="100" w:beforeAutospacing="1" w:after="100" w:afterAutospacing="1"/>
    </w:pPr>
    <w:rPr>
      <w:b/>
      <w:bCs/>
      <w:sz w:val="22"/>
      <w:szCs w:val="22"/>
    </w:rPr>
  </w:style>
  <w:style w:type="paragraph" w:customStyle="1" w:styleId="xl240">
    <w:name w:val="xl240"/>
    <w:basedOn w:val="a"/>
    <w:rsid w:val="00B540E4"/>
    <w:pPr>
      <w:pBdr>
        <w:top w:val="single" w:sz="8" w:space="0" w:color="auto"/>
        <w:bottom w:val="single" w:sz="8" w:space="0" w:color="auto"/>
        <w:right w:val="single" w:sz="4" w:space="0" w:color="auto"/>
      </w:pBdr>
      <w:spacing w:before="100" w:beforeAutospacing="1" w:after="100" w:afterAutospacing="1"/>
    </w:pPr>
    <w:rPr>
      <w:b/>
      <w:bCs/>
      <w:sz w:val="22"/>
      <w:szCs w:val="22"/>
    </w:rPr>
  </w:style>
  <w:style w:type="paragraph" w:customStyle="1" w:styleId="xl241">
    <w:name w:val="xl241"/>
    <w:basedOn w:val="a"/>
    <w:rsid w:val="00B540E4"/>
    <w:pPr>
      <w:pBdr>
        <w:top w:val="single" w:sz="8" w:space="0" w:color="auto"/>
        <w:left w:val="single" w:sz="4" w:space="0" w:color="auto"/>
        <w:bottom w:val="single" w:sz="8" w:space="0" w:color="auto"/>
        <w:right w:val="single" w:sz="4" w:space="0" w:color="auto"/>
      </w:pBdr>
      <w:spacing w:before="100" w:beforeAutospacing="1" w:after="100" w:afterAutospacing="1"/>
    </w:pPr>
    <w:rPr>
      <w:b/>
      <w:bCs/>
      <w:sz w:val="22"/>
      <w:szCs w:val="22"/>
    </w:rPr>
  </w:style>
  <w:style w:type="paragraph" w:customStyle="1" w:styleId="xl242">
    <w:name w:val="xl242"/>
    <w:basedOn w:val="a"/>
    <w:rsid w:val="00B540E4"/>
    <w:pPr>
      <w:pBdr>
        <w:top w:val="single" w:sz="8" w:space="0" w:color="auto"/>
        <w:left w:val="single" w:sz="4" w:space="0" w:color="auto"/>
        <w:bottom w:val="single" w:sz="8" w:space="0" w:color="auto"/>
      </w:pBdr>
      <w:spacing w:before="100" w:beforeAutospacing="1" w:after="100" w:afterAutospacing="1"/>
    </w:pPr>
    <w:rPr>
      <w:b/>
      <w:bCs/>
      <w:sz w:val="22"/>
      <w:szCs w:val="22"/>
    </w:rPr>
  </w:style>
  <w:style w:type="paragraph" w:customStyle="1" w:styleId="xl243">
    <w:name w:val="xl243"/>
    <w:basedOn w:val="a"/>
    <w:rsid w:val="00B540E4"/>
    <w:pPr>
      <w:pBdr>
        <w:top w:val="single" w:sz="8" w:space="0" w:color="auto"/>
        <w:left w:val="single" w:sz="4" w:space="0" w:color="auto"/>
        <w:bottom w:val="single" w:sz="8" w:space="0" w:color="auto"/>
        <w:right w:val="single" w:sz="4" w:space="0" w:color="auto"/>
      </w:pBdr>
      <w:spacing w:before="100" w:beforeAutospacing="1" w:after="100" w:afterAutospacing="1"/>
      <w:jc w:val="right"/>
    </w:pPr>
    <w:rPr>
      <w:b/>
      <w:bCs/>
      <w:sz w:val="22"/>
      <w:szCs w:val="22"/>
    </w:rPr>
  </w:style>
  <w:style w:type="paragraph" w:customStyle="1" w:styleId="xl244">
    <w:name w:val="xl244"/>
    <w:basedOn w:val="a"/>
    <w:rsid w:val="00B540E4"/>
    <w:pPr>
      <w:pBdr>
        <w:top w:val="single" w:sz="8" w:space="0" w:color="auto"/>
        <w:left w:val="single" w:sz="4" w:space="0" w:color="auto"/>
        <w:bottom w:val="single" w:sz="8" w:space="0" w:color="auto"/>
        <w:right w:val="single" w:sz="8" w:space="0" w:color="auto"/>
      </w:pBdr>
      <w:spacing w:before="100" w:beforeAutospacing="1" w:after="100" w:afterAutospacing="1"/>
      <w:jc w:val="right"/>
    </w:pPr>
    <w:rPr>
      <w:b/>
      <w:bCs/>
      <w:sz w:val="22"/>
      <w:szCs w:val="22"/>
    </w:rPr>
  </w:style>
  <w:style w:type="paragraph" w:customStyle="1" w:styleId="xl245">
    <w:name w:val="xl245"/>
    <w:basedOn w:val="a"/>
    <w:rsid w:val="00B540E4"/>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22"/>
      <w:szCs w:val="22"/>
    </w:rPr>
  </w:style>
  <w:style w:type="paragraph" w:customStyle="1" w:styleId="xl246">
    <w:name w:val="xl246"/>
    <w:basedOn w:val="a"/>
    <w:rsid w:val="00B540E4"/>
    <w:pPr>
      <w:pBdr>
        <w:top w:val="single" w:sz="8" w:space="0" w:color="auto"/>
        <w:left w:val="single" w:sz="8" w:space="0" w:color="auto"/>
        <w:bottom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
    <w:rsid w:val="00B540E4"/>
    <w:pPr>
      <w:pBdr>
        <w:top w:val="single" w:sz="4" w:space="0" w:color="auto"/>
        <w:left w:val="single" w:sz="8" w:space="0" w:color="auto"/>
        <w:bottom w:val="single" w:sz="8" w:space="0" w:color="auto"/>
      </w:pBdr>
      <w:spacing w:before="100" w:beforeAutospacing="1" w:after="100" w:afterAutospacing="1"/>
      <w:jc w:val="center"/>
      <w:textAlignment w:val="center"/>
    </w:pPr>
    <w:rPr>
      <w:b/>
      <w:bCs/>
      <w:sz w:val="22"/>
      <w:szCs w:val="22"/>
    </w:rPr>
  </w:style>
  <w:style w:type="paragraph" w:customStyle="1" w:styleId="xl248">
    <w:name w:val="xl248"/>
    <w:basedOn w:val="a"/>
    <w:rsid w:val="00B540E4"/>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9">
    <w:name w:val="xl249"/>
    <w:basedOn w:val="a"/>
    <w:rsid w:val="00B540E4"/>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0">
    <w:name w:val="xl250"/>
    <w:basedOn w:val="a"/>
    <w:rsid w:val="00B540E4"/>
    <w:pPr>
      <w:pBdr>
        <w:top w:val="single" w:sz="8" w:space="0" w:color="auto"/>
        <w:left w:val="single" w:sz="4" w:space="0" w:color="auto"/>
        <w:bottom w:val="single" w:sz="4" w:space="0" w:color="auto"/>
      </w:pBdr>
      <w:spacing w:before="100" w:beforeAutospacing="1" w:after="100" w:afterAutospacing="1"/>
      <w:jc w:val="center"/>
      <w:textAlignment w:val="center"/>
    </w:pPr>
    <w:rPr>
      <w:b/>
      <w:bCs/>
      <w:sz w:val="22"/>
      <w:szCs w:val="22"/>
    </w:rPr>
  </w:style>
  <w:style w:type="paragraph" w:customStyle="1" w:styleId="xl251">
    <w:name w:val="xl251"/>
    <w:basedOn w:val="a"/>
    <w:rsid w:val="00B540E4"/>
    <w:pPr>
      <w:pBdr>
        <w:top w:val="single" w:sz="4" w:space="0" w:color="auto"/>
        <w:left w:val="single" w:sz="4" w:space="0" w:color="auto"/>
        <w:bottom w:val="single" w:sz="8" w:space="0" w:color="auto"/>
      </w:pBdr>
      <w:spacing w:before="100" w:beforeAutospacing="1" w:after="100" w:afterAutospacing="1"/>
      <w:jc w:val="center"/>
      <w:textAlignment w:val="center"/>
    </w:pPr>
    <w:rPr>
      <w:b/>
      <w:bCs/>
      <w:sz w:val="22"/>
      <w:szCs w:val="22"/>
    </w:rPr>
  </w:style>
  <w:style w:type="paragraph" w:customStyle="1" w:styleId="xl252">
    <w:name w:val="xl252"/>
    <w:basedOn w:val="a"/>
    <w:rsid w:val="00B540E4"/>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3">
    <w:name w:val="xl253"/>
    <w:basedOn w:val="a"/>
    <w:rsid w:val="00B540E4"/>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
    <w:rsid w:val="00B540E4"/>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b/>
      <w:bCs/>
      <w:sz w:val="22"/>
      <w:szCs w:val="22"/>
    </w:rPr>
  </w:style>
  <w:style w:type="paragraph" w:customStyle="1" w:styleId="xl255">
    <w:name w:val="xl255"/>
    <w:basedOn w:val="a"/>
    <w:rsid w:val="00B540E4"/>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rPr>
      <w:b/>
      <w:bCs/>
      <w:sz w:val="22"/>
      <w:szCs w:val="22"/>
    </w:rPr>
  </w:style>
  <w:style w:type="numbering" w:customStyle="1" w:styleId="1">
    <w:name w:val="Стиль1"/>
    <w:pPr>
      <w:numPr>
        <w:numId w:val="1"/>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11378106">
      <w:marLeft w:val="0"/>
      <w:marRight w:val="0"/>
      <w:marTop w:val="0"/>
      <w:marBottom w:val="0"/>
      <w:divBdr>
        <w:top w:val="none" w:sz="0" w:space="0" w:color="auto"/>
        <w:left w:val="none" w:sz="0" w:space="0" w:color="auto"/>
        <w:bottom w:val="none" w:sz="0" w:space="0" w:color="auto"/>
        <w:right w:val="none" w:sz="0" w:space="0" w:color="auto"/>
      </w:divBdr>
    </w:div>
    <w:div w:id="1211378107">
      <w:marLeft w:val="0"/>
      <w:marRight w:val="0"/>
      <w:marTop w:val="0"/>
      <w:marBottom w:val="0"/>
      <w:divBdr>
        <w:top w:val="none" w:sz="0" w:space="0" w:color="auto"/>
        <w:left w:val="none" w:sz="0" w:space="0" w:color="auto"/>
        <w:bottom w:val="none" w:sz="0" w:space="0" w:color="auto"/>
        <w:right w:val="none" w:sz="0" w:space="0" w:color="auto"/>
      </w:divBdr>
    </w:div>
    <w:div w:id="1211378108">
      <w:marLeft w:val="0"/>
      <w:marRight w:val="0"/>
      <w:marTop w:val="0"/>
      <w:marBottom w:val="0"/>
      <w:divBdr>
        <w:top w:val="none" w:sz="0" w:space="0" w:color="auto"/>
        <w:left w:val="none" w:sz="0" w:space="0" w:color="auto"/>
        <w:bottom w:val="none" w:sz="0" w:space="0" w:color="auto"/>
        <w:right w:val="none" w:sz="0" w:space="0" w:color="auto"/>
      </w:divBdr>
    </w:div>
    <w:div w:id="1211378109">
      <w:marLeft w:val="0"/>
      <w:marRight w:val="0"/>
      <w:marTop w:val="0"/>
      <w:marBottom w:val="0"/>
      <w:divBdr>
        <w:top w:val="none" w:sz="0" w:space="0" w:color="auto"/>
        <w:left w:val="none" w:sz="0" w:space="0" w:color="auto"/>
        <w:bottom w:val="none" w:sz="0" w:space="0" w:color="auto"/>
        <w:right w:val="none" w:sz="0" w:space="0" w:color="auto"/>
      </w:divBdr>
    </w:div>
    <w:div w:id="1211378110">
      <w:marLeft w:val="0"/>
      <w:marRight w:val="0"/>
      <w:marTop w:val="0"/>
      <w:marBottom w:val="0"/>
      <w:divBdr>
        <w:top w:val="none" w:sz="0" w:space="0" w:color="auto"/>
        <w:left w:val="none" w:sz="0" w:space="0" w:color="auto"/>
        <w:bottom w:val="none" w:sz="0" w:space="0" w:color="auto"/>
        <w:right w:val="none" w:sz="0" w:space="0" w:color="auto"/>
      </w:divBdr>
    </w:div>
    <w:div w:id="1211378111">
      <w:marLeft w:val="0"/>
      <w:marRight w:val="0"/>
      <w:marTop w:val="0"/>
      <w:marBottom w:val="0"/>
      <w:divBdr>
        <w:top w:val="none" w:sz="0" w:space="0" w:color="auto"/>
        <w:left w:val="none" w:sz="0" w:space="0" w:color="auto"/>
        <w:bottom w:val="none" w:sz="0" w:space="0" w:color="auto"/>
        <w:right w:val="none" w:sz="0" w:space="0" w:color="auto"/>
      </w:divBdr>
    </w:div>
    <w:div w:id="1211378112">
      <w:marLeft w:val="0"/>
      <w:marRight w:val="0"/>
      <w:marTop w:val="0"/>
      <w:marBottom w:val="0"/>
      <w:divBdr>
        <w:top w:val="none" w:sz="0" w:space="0" w:color="auto"/>
        <w:left w:val="none" w:sz="0" w:space="0" w:color="auto"/>
        <w:bottom w:val="none" w:sz="0" w:space="0" w:color="auto"/>
        <w:right w:val="none" w:sz="0" w:space="0" w:color="auto"/>
      </w:divBdr>
    </w:div>
    <w:div w:id="1211378113">
      <w:marLeft w:val="0"/>
      <w:marRight w:val="0"/>
      <w:marTop w:val="0"/>
      <w:marBottom w:val="0"/>
      <w:divBdr>
        <w:top w:val="none" w:sz="0" w:space="0" w:color="auto"/>
        <w:left w:val="none" w:sz="0" w:space="0" w:color="auto"/>
        <w:bottom w:val="none" w:sz="0" w:space="0" w:color="auto"/>
        <w:right w:val="none" w:sz="0" w:space="0" w:color="auto"/>
      </w:divBdr>
    </w:div>
    <w:div w:id="1211378114">
      <w:marLeft w:val="0"/>
      <w:marRight w:val="0"/>
      <w:marTop w:val="0"/>
      <w:marBottom w:val="0"/>
      <w:divBdr>
        <w:top w:val="none" w:sz="0" w:space="0" w:color="auto"/>
        <w:left w:val="none" w:sz="0" w:space="0" w:color="auto"/>
        <w:bottom w:val="none" w:sz="0" w:space="0" w:color="auto"/>
        <w:right w:val="none" w:sz="0" w:space="0" w:color="auto"/>
      </w:divBdr>
    </w:div>
    <w:div w:id="1211378115">
      <w:marLeft w:val="0"/>
      <w:marRight w:val="0"/>
      <w:marTop w:val="0"/>
      <w:marBottom w:val="0"/>
      <w:divBdr>
        <w:top w:val="none" w:sz="0" w:space="0" w:color="auto"/>
        <w:left w:val="none" w:sz="0" w:space="0" w:color="auto"/>
        <w:bottom w:val="none" w:sz="0" w:space="0" w:color="auto"/>
        <w:right w:val="none" w:sz="0" w:space="0" w:color="auto"/>
      </w:divBdr>
    </w:div>
    <w:div w:id="1211378116">
      <w:marLeft w:val="0"/>
      <w:marRight w:val="0"/>
      <w:marTop w:val="0"/>
      <w:marBottom w:val="0"/>
      <w:divBdr>
        <w:top w:val="none" w:sz="0" w:space="0" w:color="auto"/>
        <w:left w:val="none" w:sz="0" w:space="0" w:color="auto"/>
        <w:bottom w:val="none" w:sz="0" w:space="0" w:color="auto"/>
        <w:right w:val="none" w:sz="0" w:space="0" w:color="auto"/>
      </w:divBdr>
    </w:div>
    <w:div w:id="1211378117">
      <w:marLeft w:val="0"/>
      <w:marRight w:val="0"/>
      <w:marTop w:val="0"/>
      <w:marBottom w:val="0"/>
      <w:divBdr>
        <w:top w:val="none" w:sz="0" w:space="0" w:color="auto"/>
        <w:left w:val="none" w:sz="0" w:space="0" w:color="auto"/>
        <w:bottom w:val="none" w:sz="0" w:space="0" w:color="auto"/>
        <w:right w:val="none" w:sz="0" w:space="0" w:color="auto"/>
      </w:divBdr>
    </w:div>
    <w:div w:id="1211378118">
      <w:marLeft w:val="0"/>
      <w:marRight w:val="0"/>
      <w:marTop w:val="0"/>
      <w:marBottom w:val="0"/>
      <w:divBdr>
        <w:top w:val="none" w:sz="0" w:space="0" w:color="auto"/>
        <w:left w:val="none" w:sz="0" w:space="0" w:color="auto"/>
        <w:bottom w:val="none" w:sz="0" w:space="0" w:color="auto"/>
        <w:right w:val="none" w:sz="0" w:space="0" w:color="auto"/>
      </w:divBdr>
    </w:div>
    <w:div w:id="1211378119">
      <w:marLeft w:val="0"/>
      <w:marRight w:val="0"/>
      <w:marTop w:val="0"/>
      <w:marBottom w:val="0"/>
      <w:divBdr>
        <w:top w:val="none" w:sz="0" w:space="0" w:color="auto"/>
        <w:left w:val="none" w:sz="0" w:space="0" w:color="auto"/>
        <w:bottom w:val="none" w:sz="0" w:space="0" w:color="auto"/>
        <w:right w:val="none" w:sz="0" w:space="0" w:color="auto"/>
      </w:divBdr>
    </w:div>
    <w:div w:id="1211378120">
      <w:marLeft w:val="0"/>
      <w:marRight w:val="0"/>
      <w:marTop w:val="0"/>
      <w:marBottom w:val="0"/>
      <w:divBdr>
        <w:top w:val="none" w:sz="0" w:space="0" w:color="auto"/>
        <w:left w:val="none" w:sz="0" w:space="0" w:color="auto"/>
        <w:bottom w:val="none" w:sz="0" w:space="0" w:color="auto"/>
        <w:right w:val="none" w:sz="0" w:space="0" w:color="auto"/>
      </w:divBdr>
    </w:div>
    <w:div w:id="1211378121">
      <w:marLeft w:val="0"/>
      <w:marRight w:val="0"/>
      <w:marTop w:val="0"/>
      <w:marBottom w:val="0"/>
      <w:divBdr>
        <w:top w:val="none" w:sz="0" w:space="0" w:color="auto"/>
        <w:left w:val="none" w:sz="0" w:space="0" w:color="auto"/>
        <w:bottom w:val="none" w:sz="0" w:space="0" w:color="auto"/>
        <w:right w:val="none" w:sz="0" w:space="0" w:color="auto"/>
      </w:divBdr>
    </w:div>
    <w:div w:id="1211378122">
      <w:marLeft w:val="0"/>
      <w:marRight w:val="0"/>
      <w:marTop w:val="0"/>
      <w:marBottom w:val="0"/>
      <w:divBdr>
        <w:top w:val="none" w:sz="0" w:space="0" w:color="auto"/>
        <w:left w:val="none" w:sz="0" w:space="0" w:color="auto"/>
        <w:bottom w:val="none" w:sz="0" w:space="0" w:color="auto"/>
        <w:right w:val="none" w:sz="0" w:space="0" w:color="auto"/>
      </w:divBdr>
    </w:div>
    <w:div w:id="1211378123">
      <w:marLeft w:val="0"/>
      <w:marRight w:val="0"/>
      <w:marTop w:val="0"/>
      <w:marBottom w:val="0"/>
      <w:divBdr>
        <w:top w:val="none" w:sz="0" w:space="0" w:color="auto"/>
        <w:left w:val="none" w:sz="0" w:space="0" w:color="auto"/>
        <w:bottom w:val="none" w:sz="0" w:space="0" w:color="auto"/>
        <w:right w:val="none" w:sz="0" w:space="0" w:color="auto"/>
      </w:divBdr>
    </w:div>
    <w:div w:id="1211378124">
      <w:marLeft w:val="0"/>
      <w:marRight w:val="0"/>
      <w:marTop w:val="0"/>
      <w:marBottom w:val="0"/>
      <w:divBdr>
        <w:top w:val="none" w:sz="0" w:space="0" w:color="auto"/>
        <w:left w:val="none" w:sz="0" w:space="0" w:color="auto"/>
        <w:bottom w:val="none" w:sz="0" w:space="0" w:color="auto"/>
        <w:right w:val="none" w:sz="0" w:space="0" w:color="auto"/>
      </w:divBdr>
    </w:div>
    <w:div w:id="1211378125">
      <w:marLeft w:val="0"/>
      <w:marRight w:val="0"/>
      <w:marTop w:val="0"/>
      <w:marBottom w:val="0"/>
      <w:divBdr>
        <w:top w:val="none" w:sz="0" w:space="0" w:color="auto"/>
        <w:left w:val="none" w:sz="0" w:space="0" w:color="auto"/>
        <w:bottom w:val="none" w:sz="0" w:space="0" w:color="auto"/>
        <w:right w:val="none" w:sz="0" w:space="0" w:color="auto"/>
      </w:divBdr>
    </w:div>
    <w:div w:id="1211378126">
      <w:marLeft w:val="0"/>
      <w:marRight w:val="0"/>
      <w:marTop w:val="0"/>
      <w:marBottom w:val="0"/>
      <w:divBdr>
        <w:top w:val="none" w:sz="0" w:space="0" w:color="auto"/>
        <w:left w:val="none" w:sz="0" w:space="0" w:color="auto"/>
        <w:bottom w:val="none" w:sz="0" w:space="0" w:color="auto"/>
        <w:right w:val="none" w:sz="0" w:space="0" w:color="auto"/>
      </w:divBdr>
    </w:div>
    <w:div w:id="1211378127">
      <w:marLeft w:val="0"/>
      <w:marRight w:val="0"/>
      <w:marTop w:val="0"/>
      <w:marBottom w:val="0"/>
      <w:divBdr>
        <w:top w:val="none" w:sz="0" w:space="0" w:color="auto"/>
        <w:left w:val="none" w:sz="0" w:space="0" w:color="auto"/>
        <w:bottom w:val="none" w:sz="0" w:space="0" w:color="auto"/>
        <w:right w:val="none" w:sz="0" w:space="0" w:color="auto"/>
      </w:divBdr>
    </w:div>
    <w:div w:id="1211378128">
      <w:marLeft w:val="0"/>
      <w:marRight w:val="0"/>
      <w:marTop w:val="0"/>
      <w:marBottom w:val="0"/>
      <w:divBdr>
        <w:top w:val="none" w:sz="0" w:space="0" w:color="auto"/>
        <w:left w:val="none" w:sz="0" w:space="0" w:color="auto"/>
        <w:bottom w:val="none" w:sz="0" w:space="0" w:color="auto"/>
        <w:right w:val="none" w:sz="0" w:space="0" w:color="auto"/>
      </w:divBdr>
    </w:div>
    <w:div w:id="1211378129">
      <w:marLeft w:val="0"/>
      <w:marRight w:val="0"/>
      <w:marTop w:val="0"/>
      <w:marBottom w:val="0"/>
      <w:divBdr>
        <w:top w:val="none" w:sz="0" w:space="0" w:color="auto"/>
        <w:left w:val="none" w:sz="0" w:space="0" w:color="auto"/>
        <w:bottom w:val="none" w:sz="0" w:space="0" w:color="auto"/>
        <w:right w:val="none" w:sz="0" w:space="0" w:color="auto"/>
      </w:divBdr>
    </w:div>
    <w:div w:id="1211378130">
      <w:marLeft w:val="0"/>
      <w:marRight w:val="0"/>
      <w:marTop w:val="0"/>
      <w:marBottom w:val="0"/>
      <w:divBdr>
        <w:top w:val="none" w:sz="0" w:space="0" w:color="auto"/>
        <w:left w:val="none" w:sz="0" w:space="0" w:color="auto"/>
        <w:bottom w:val="none" w:sz="0" w:space="0" w:color="auto"/>
        <w:right w:val="none" w:sz="0" w:space="0" w:color="auto"/>
      </w:divBdr>
    </w:div>
    <w:div w:id="1211378131">
      <w:marLeft w:val="0"/>
      <w:marRight w:val="0"/>
      <w:marTop w:val="0"/>
      <w:marBottom w:val="0"/>
      <w:divBdr>
        <w:top w:val="none" w:sz="0" w:space="0" w:color="auto"/>
        <w:left w:val="none" w:sz="0" w:space="0" w:color="auto"/>
        <w:bottom w:val="none" w:sz="0" w:space="0" w:color="auto"/>
        <w:right w:val="none" w:sz="0" w:space="0" w:color="auto"/>
      </w:divBdr>
    </w:div>
    <w:div w:id="1211378132">
      <w:marLeft w:val="0"/>
      <w:marRight w:val="0"/>
      <w:marTop w:val="0"/>
      <w:marBottom w:val="0"/>
      <w:divBdr>
        <w:top w:val="none" w:sz="0" w:space="0" w:color="auto"/>
        <w:left w:val="none" w:sz="0" w:space="0" w:color="auto"/>
        <w:bottom w:val="none" w:sz="0" w:space="0" w:color="auto"/>
        <w:right w:val="none" w:sz="0" w:space="0" w:color="auto"/>
      </w:divBdr>
    </w:div>
    <w:div w:id="1211378133">
      <w:marLeft w:val="0"/>
      <w:marRight w:val="0"/>
      <w:marTop w:val="0"/>
      <w:marBottom w:val="0"/>
      <w:divBdr>
        <w:top w:val="none" w:sz="0" w:space="0" w:color="auto"/>
        <w:left w:val="none" w:sz="0" w:space="0" w:color="auto"/>
        <w:bottom w:val="none" w:sz="0" w:space="0" w:color="auto"/>
        <w:right w:val="none" w:sz="0" w:space="0" w:color="auto"/>
      </w:divBdr>
    </w:div>
    <w:div w:id="1211378134">
      <w:marLeft w:val="0"/>
      <w:marRight w:val="0"/>
      <w:marTop w:val="0"/>
      <w:marBottom w:val="0"/>
      <w:divBdr>
        <w:top w:val="none" w:sz="0" w:space="0" w:color="auto"/>
        <w:left w:val="none" w:sz="0" w:space="0" w:color="auto"/>
        <w:bottom w:val="none" w:sz="0" w:space="0" w:color="auto"/>
        <w:right w:val="none" w:sz="0" w:space="0" w:color="auto"/>
      </w:divBdr>
    </w:div>
    <w:div w:id="1211378135">
      <w:marLeft w:val="0"/>
      <w:marRight w:val="0"/>
      <w:marTop w:val="0"/>
      <w:marBottom w:val="0"/>
      <w:divBdr>
        <w:top w:val="none" w:sz="0" w:space="0" w:color="auto"/>
        <w:left w:val="none" w:sz="0" w:space="0" w:color="auto"/>
        <w:bottom w:val="none" w:sz="0" w:space="0" w:color="auto"/>
        <w:right w:val="none" w:sz="0" w:space="0" w:color="auto"/>
      </w:divBdr>
    </w:div>
    <w:div w:id="1211378136">
      <w:marLeft w:val="0"/>
      <w:marRight w:val="0"/>
      <w:marTop w:val="0"/>
      <w:marBottom w:val="0"/>
      <w:divBdr>
        <w:top w:val="none" w:sz="0" w:space="0" w:color="auto"/>
        <w:left w:val="none" w:sz="0" w:space="0" w:color="auto"/>
        <w:bottom w:val="none" w:sz="0" w:space="0" w:color="auto"/>
        <w:right w:val="none" w:sz="0" w:space="0" w:color="auto"/>
      </w:divBdr>
    </w:div>
    <w:div w:id="1211378137">
      <w:marLeft w:val="0"/>
      <w:marRight w:val="0"/>
      <w:marTop w:val="0"/>
      <w:marBottom w:val="0"/>
      <w:divBdr>
        <w:top w:val="none" w:sz="0" w:space="0" w:color="auto"/>
        <w:left w:val="none" w:sz="0" w:space="0" w:color="auto"/>
        <w:bottom w:val="none" w:sz="0" w:space="0" w:color="auto"/>
        <w:right w:val="none" w:sz="0" w:space="0" w:color="auto"/>
      </w:divBdr>
    </w:div>
    <w:div w:id="1211378138">
      <w:marLeft w:val="0"/>
      <w:marRight w:val="0"/>
      <w:marTop w:val="0"/>
      <w:marBottom w:val="0"/>
      <w:divBdr>
        <w:top w:val="none" w:sz="0" w:space="0" w:color="auto"/>
        <w:left w:val="none" w:sz="0" w:space="0" w:color="auto"/>
        <w:bottom w:val="none" w:sz="0" w:space="0" w:color="auto"/>
        <w:right w:val="none" w:sz="0" w:space="0" w:color="auto"/>
      </w:divBdr>
    </w:div>
    <w:div w:id="1211378139">
      <w:marLeft w:val="0"/>
      <w:marRight w:val="0"/>
      <w:marTop w:val="0"/>
      <w:marBottom w:val="0"/>
      <w:divBdr>
        <w:top w:val="none" w:sz="0" w:space="0" w:color="auto"/>
        <w:left w:val="none" w:sz="0" w:space="0" w:color="auto"/>
        <w:bottom w:val="none" w:sz="0" w:space="0" w:color="auto"/>
        <w:right w:val="none" w:sz="0" w:space="0" w:color="auto"/>
      </w:divBdr>
    </w:div>
    <w:div w:id="1211378140">
      <w:marLeft w:val="0"/>
      <w:marRight w:val="0"/>
      <w:marTop w:val="0"/>
      <w:marBottom w:val="0"/>
      <w:divBdr>
        <w:top w:val="none" w:sz="0" w:space="0" w:color="auto"/>
        <w:left w:val="none" w:sz="0" w:space="0" w:color="auto"/>
        <w:bottom w:val="none" w:sz="0" w:space="0" w:color="auto"/>
        <w:right w:val="none" w:sz="0" w:space="0" w:color="auto"/>
      </w:divBdr>
    </w:div>
    <w:div w:id="1211378141">
      <w:marLeft w:val="0"/>
      <w:marRight w:val="0"/>
      <w:marTop w:val="0"/>
      <w:marBottom w:val="0"/>
      <w:divBdr>
        <w:top w:val="none" w:sz="0" w:space="0" w:color="auto"/>
        <w:left w:val="none" w:sz="0" w:space="0" w:color="auto"/>
        <w:bottom w:val="none" w:sz="0" w:space="0" w:color="auto"/>
        <w:right w:val="none" w:sz="0" w:space="0" w:color="auto"/>
      </w:divBdr>
    </w:div>
    <w:div w:id="1211378142">
      <w:marLeft w:val="0"/>
      <w:marRight w:val="0"/>
      <w:marTop w:val="0"/>
      <w:marBottom w:val="0"/>
      <w:divBdr>
        <w:top w:val="none" w:sz="0" w:space="0" w:color="auto"/>
        <w:left w:val="none" w:sz="0" w:space="0" w:color="auto"/>
        <w:bottom w:val="none" w:sz="0" w:space="0" w:color="auto"/>
        <w:right w:val="none" w:sz="0" w:space="0" w:color="auto"/>
      </w:divBdr>
    </w:div>
    <w:div w:id="1211378143">
      <w:marLeft w:val="0"/>
      <w:marRight w:val="0"/>
      <w:marTop w:val="0"/>
      <w:marBottom w:val="0"/>
      <w:divBdr>
        <w:top w:val="none" w:sz="0" w:space="0" w:color="auto"/>
        <w:left w:val="none" w:sz="0" w:space="0" w:color="auto"/>
        <w:bottom w:val="none" w:sz="0" w:space="0" w:color="auto"/>
        <w:right w:val="none" w:sz="0" w:space="0" w:color="auto"/>
      </w:divBdr>
    </w:div>
    <w:div w:id="1211378144">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login.consultant.ru/link/?req=doc&amp;base=LAW&amp;n=452991" TargetMode="External"/><Relationship Id="rId18" Type="http://schemas.openxmlformats.org/officeDocument/2006/relationships/hyperlink" Target="https://login.consultant.ru/link/?req=doc&amp;base=LAW&amp;n=449888" TargetMode="External"/><Relationship Id="rId3" Type="http://schemas.openxmlformats.org/officeDocument/2006/relationships/styles" Target="styles.xml"/><Relationship Id="rId21" Type="http://schemas.openxmlformats.org/officeDocument/2006/relationships/hyperlink" Target="https://login.consultant.ru/link/?req=doc&amp;base=LAW&amp;n=449888" TargetMode="External"/><Relationship Id="rId7" Type="http://schemas.openxmlformats.org/officeDocument/2006/relationships/endnotes" Target="endnotes.xml"/><Relationship Id="rId12" Type="http://schemas.openxmlformats.org/officeDocument/2006/relationships/hyperlink" Target="https://login.consultant.ru/link/?req=doc&amp;base=RLAW049&amp;n=170603&amp;dst=100010" TargetMode="External"/><Relationship Id="rId17" Type="http://schemas.openxmlformats.org/officeDocument/2006/relationships/hyperlink" Target="https://login.consultant.ru/link/?req=doc&amp;base=LAW&amp;n=451928&amp;dst=100615"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login.consultant.ru/link/?req=doc&amp;base=LAW&amp;n=451928&amp;dst=369" TargetMode="External"/><Relationship Id="rId20" Type="http://schemas.openxmlformats.org/officeDocument/2006/relationships/hyperlink" Target="https://login.consultant.ru/link/?req=doc&amp;base=LAW&amp;n=451928&amp;dst=100615"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ogin.consultant.ru/link/?req=doc&amp;base=LAW&amp;n=442440&amp;dst=100231"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login.consultant.ru/link/?req=doc&amp;base=LAW&amp;n=451928" TargetMode="External"/><Relationship Id="rId23" Type="http://schemas.openxmlformats.org/officeDocument/2006/relationships/header" Target="header1.xml"/><Relationship Id="rId10" Type="http://schemas.openxmlformats.org/officeDocument/2006/relationships/hyperlink" Target="mailto:rokokarasuk@mail.ru" TargetMode="External"/><Relationship Id="rId19" Type="http://schemas.openxmlformats.org/officeDocument/2006/relationships/hyperlink" Target="https://login.consultant.ru/link/?req=doc&amp;base=LAW&amp;n=451928&amp;dst=369"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s://login.consultant.ru/link/?req=doc&amp;base=LAW&amp;n=442440&amp;dst=100231" TargetMode="External"/><Relationship Id="rId22" Type="http://schemas.openxmlformats.org/officeDocument/2006/relationships/image" Target="media/image3.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2872353-1F0F-4DC7-9DCE-6CA3B02040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42956</Words>
  <Characters>244855</Characters>
  <Application>Microsoft Office Word</Application>
  <DocSecurity>0</DocSecurity>
  <Lines>2040</Lines>
  <Paragraphs>574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287237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Сметанина</dc:creator>
  <cp:keywords/>
  <dc:description/>
  <cp:lastModifiedBy>Екатерина</cp:lastModifiedBy>
  <cp:revision>3</cp:revision>
  <cp:lastPrinted>2018-10-25T01:53:00Z</cp:lastPrinted>
  <dcterms:created xsi:type="dcterms:W3CDTF">2024-05-29T09:33:00Z</dcterms:created>
  <dcterms:modified xsi:type="dcterms:W3CDTF">2024-05-29T09:33:00Z</dcterms:modified>
</cp:coreProperties>
</file>