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Y="1231"/>
        <w:tblW w:w="5027" w:type="pct"/>
        <w:tblLook w:val="04A0"/>
      </w:tblPr>
      <w:tblGrid>
        <w:gridCol w:w="1324"/>
        <w:gridCol w:w="1426"/>
        <w:gridCol w:w="1809"/>
        <w:gridCol w:w="5347"/>
      </w:tblGrid>
      <w:tr w:rsidR="006F47B3" w:rsidRPr="006F47B3" w:rsidTr="006F47B3">
        <w:trPr>
          <w:trHeight w:val="817"/>
        </w:trPr>
        <w:tc>
          <w:tcPr>
            <w:tcW w:w="668" w:type="pct"/>
            <w:shd w:val="clear" w:color="auto" w:fill="17365D"/>
            <w:vAlign w:val="center"/>
            <w:hideMark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both"/>
              <w:rPr>
                <w:rFonts w:ascii="Arial" w:eastAsia="SimSun" w:hAnsi="Arial" w:cs="Arial"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noProof/>
              </w:rPr>
              <w:drawing>
                <wp:inline distT="0" distB="0" distL="0" distR="0">
                  <wp:extent cx="638175" cy="762000"/>
                  <wp:effectExtent l="19050" t="0" r="9525" b="0"/>
                  <wp:docPr id="5" name="Рисунок 27" descr="Визи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Визи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pct"/>
            <w:shd w:val="clear" w:color="auto" w:fill="17365D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val="en-US" w:eastAsia="en-US"/>
              </w:rPr>
            </w:pPr>
          </w:p>
          <w:p w:rsidR="006F47B3" w:rsidRPr="00156768" w:rsidRDefault="00E36606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31</w:t>
            </w:r>
          </w:p>
          <w:p w:rsidR="006F47B3" w:rsidRPr="006F47B3" w:rsidRDefault="008A00C7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>
              <w:rPr>
                <w:rFonts w:ascii="Arial" w:eastAsia="SimSun" w:hAnsi="Arial" w:cs="Arial"/>
                <w:b/>
                <w:lang w:eastAsia="en-US"/>
              </w:rPr>
              <w:t>января</w:t>
            </w:r>
          </w:p>
          <w:p w:rsidR="006F47B3" w:rsidRPr="006F47B3" w:rsidRDefault="006F47B3" w:rsidP="008A00C7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201</w:t>
            </w:r>
            <w:r w:rsidR="008A00C7">
              <w:rPr>
                <w:rFonts w:ascii="Arial" w:eastAsia="SimSun" w:hAnsi="Arial" w:cs="Arial"/>
                <w:b/>
                <w:lang w:eastAsia="en-US"/>
              </w:rPr>
              <w:t>8</w:t>
            </w:r>
          </w:p>
        </w:tc>
        <w:tc>
          <w:tcPr>
            <w:tcW w:w="913" w:type="pct"/>
            <w:shd w:val="clear" w:color="auto" w:fill="8DB3E2"/>
          </w:tcPr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lang w:eastAsia="en-US"/>
              </w:rPr>
            </w:pP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№ </w:t>
            </w:r>
            <w:r w:rsidR="00E36606">
              <w:rPr>
                <w:rFonts w:ascii="Arial" w:eastAsia="SimSun" w:hAnsi="Arial" w:cs="Arial"/>
                <w:b/>
                <w:lang w:eastAsia="en-US"/>
              </w:rPr>
              <w:t>3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 xml:space="preserve"> (</w:t>
            </w:r>
            <w:r w:rsidR="00C2480D">
              <w:rPr>
                <w:rFonts w:ascii="Arial" w:eastAsia="SimSun" w:hAnsi="Arial" w:cs="Arial"/>
                <w:b/>
                <w:lang w:eastAsia="en-US"/>
              </w:rPr>
              <w:t>8</w:t>
            </w:r>
            <w:r w:rsidR="00E36606">
              <w:rPr>
                <w:rFonts w:ascii="Arial" w:eastAsia="SimSun" w:hAnsi="Arial" w:cs="Arial"/>
                <w:b/>
                <w:lang w:eastAsia="en-US"/>
              </w:rPr>
              <w:t>50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)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Издается с августа</w:t>
            </w:r>
          </w:p>
          <w:p w:rsidR="006F47B3" w:rsidRPr="006F47B3" w:rsidRDefault="006F47B3" w:rsidP="006F47B3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lang w:eastAsia="en-US"/>
              </w:rPr>
              <w:t>2008</w:t>
            </w:r>
            <w:r w:rsidR="002510DF">
              <w:rPr>
                <w:rFonts w:ascii="Arial" w:eastAsia="SimSun" w:hAnsi="Arial" w:cs="Arial"/>
                <w:b/>
                <w:lang w:eastAsia="en-US"/>
              </w:rPr>
              <w:t xml:space="preserve"> </w:t>
            </w:r>
            <w:r w:rsidRPr="006F47B3">
              <w:rPr>
                <w:rFonts w:ascii="Arial" w:eastAsia="SimSun" w:hAnsi="Arial" w:cs="Arial"/>
                <w:b/>
                <w:lang w:eastAsia="en-US"/>
              </w:rPr>
              <w:t>г.</w:t>
            </w:r>
          </w:p>
        </w:tc>
        <w:tc>
          <w:tcPr>
            <w:tcW w:w="2699" w:type="pct"/>
            <w:shd w:val="clear" w:color="auto" w:fill="8DB3E2"/>
            <w:vAlign w:val="center"/>
            <w:hideMark/>
          </w:tcPr>
          <w:p w:rsidR="006F47B3" w:rsidRPr="006F47B3" w:rsidRDefault="006F47B3" w:rsidP="00163FF5">
            <w:pPr>
              <w:suppressAutoHyphens/>
              <w:autoSpaceDN w:val="0"/>
              <w:spacing w:line="276" w:lineRule="auto"/>
              <w:jc w:val="center"/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</w:pPr>
            <w:r w:rsidRPr="006F47B3">
              <w:rPr>
                <w:rFonts w:ascii="Arial" w:eastAsia="SimSun" w:hAnsi="Arial" w:cs="Arial"/>
                <w:b/>
                <w:caps/>
                <w:color w:val="FFFFFF"/>
                <w:lang w:eastAsia="en-US"/>
              </w:rPr>
              <w:t>БЮЛЛЕТЕНЬ ОРГАНОВ МЕСТНОГО САМОУПРАВЛЕНИЯ КАРАСУКСКОГО РАЙОНА НОВОСИБИРСКОЙ ОБЛАСТИ</w:t>
            </w:r>
          </w:p>
        </w:tc>
      </w:tr>
    </w:tbl>
    <w:p w:rsidR="006F47B3" w:rsidRDefault="006F47B3" w:rsidP="00540732">
      <w:pPr>
        <w:tabs>
          <w:tab w:val="left" w:pos="28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uppressAutoHyphens/>
        <w:autoSpaceDN w:val="0"/>
        <w:rPr>
          <w:rFonts w:ascii="Arial" w:eastAsia="SimSun" w:hAnsi="Arial" w:cs="Arial"/>
          <w:i/>
          <w:lang w:eastAsia="zh-CN"/>
        </w:rPr>
      </w:pPr>
    </w:p>
    <w:p w:rsidR="006F47B3" w:rsidRPr="006F47B3" w:rsidRDefault="006F47B3" w:rsidP="006F47B3">
      <w:pPr>
        <w:tabs>
          <w:tab w:val="left" w:pos="285"/>
          <w:tab w:val="left" w:pos="993"/>
        </w:tabs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Периодическое печатное издание органов местного самоуправления</w:t>
      </w: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i/>
          <w:lang w:eastAsia="zh-CN"/>
        </w:rPr>
      </w:pPr>
      <w:r w:rsidRPr="006F47B3">
        <w:rPr>
          <w:rFonts w:ascii="Arial" w:eastAsia="SimSun" w:hAnsi="Arial" w:cs="Arial"/>
          <w:i/>
          <w:lang w:eastAsia="zh-CN"/>
        </w:rPr>
        <w:t>Карасукского района Новосибирской области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hAnsi="Arial" w:cs="Arial"/>
          <w:b/>
          <w:szCs w:val="20"/>
          <w:u w:val="single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sz w:val="20"/>
          <w:szCs w:val="20"/>
          <w:lang w:eastAsia="zh-CN"/>
        </w:rPr>
      </w:pPr>
      <w:r w:rsidRPr="006F47B3">
        <w:rPr>
          <w:rFonts w:ascii="Arial" w:eastAsia="SimSun" w:hAnsi="Arial" w:cs="Arial"/>
          <w:noProof/>
        </w:rPr>
        <w:drawing>
          <wp:inline distT="0" distB="0" distL="0" distR="0">
            <wp:extent cx="3886200" cy="4181475"/>
            <wp:effectExtent l="19050" t="0" r="0" b="0"/>
            <wp:docPr id="4" name="Рисунок 3" descr="РАЙ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РАЙОН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sz w:val="20"/>
          <w:szCs w:val="20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Бюллетень органов местного самоуправления Карасукского района Новосибирской области издается в соответствии с решением 22 сессии Совета депутатов Карасукского района Новосибирской области от 17 июля 2008 года № 102.</w:t>
      </w: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center"/>
        <w:rPr>
          <w:rFonts w:ascii="Arial" w:eastAsia="SimSun" w:hAnsi="Arial" w:cs="Arial"/>
          <w:b/>
          <w:i/>
          <w:lang w:eastAsia="zh-CN"/>
        </w:rPr>
      </w:pPr>
      <w:r w:rsidRPr="006F47B3">
        <w:rPr>
          <w:rFonts w:ascii="Arial" w:eastAsia="SimSun" w:hAnsi="Arial" w:cs="Arial"/>
          <w:b/>
          <w:i/>
          <w:lang w:eastAsia="zh-CN"/>
        </w:rPr>
        <w:t>Бюллетень состоит из трех разделов: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both"/>
        <w:rPr>
          <w:rFonts w:ascii="Arial" w:eastAsia="SimSun" w:hAnsi="Arial" w:cs="Arial"/>
          <w:b/>
          <w:lang w:eastAsia="zh-CN"/>
        </w:rPr>
      </w:pPr>
    </w:p>
    <w:p w:rsidR="006F47B3" w:rsidRPr="006F47B3" w:rsidRDefault="006F47B3" w:rsidP="006F47B3">
      <w:pPr>
        <w:suppressAutoHyphens/>
        <w:autoSpaceDN w:val="0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 первом разделе публикуются решения Совета депутатов Карасукского района Новосибирской области;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>во втором – правовые акты Главы Карасукского района Новосибирской области, иных органов местного самоуправления и должностных лиц;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SimSun" w:hAnsi="Arial" w:cs="Arial"/>
          <w:lang w:eastAsia="zh-CN"/>
        </w:rPr>
      </w:pPr>
      <w:r w:rsidRPr="006F47B3">
        <w:rPr>
          <w:rFonts w:ascii="Arial" w:eastAsia="SimSun" w:hAnsi="Arial" w:cs="Arial"/>
          <w:lang w:eastAsia="zh-CN"/>
        </w:rPr>
        <w:t xml:space="preserve">в третьем – иные официальные сообщения и материалы органов местного самоуправления Карасукского района Новосибирской области. </w:t>
      </w:r>
    </w:p>
    <w:p w:rsidR="006F47B3" w:rsidRP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ascii="Arial" w:eastAsia="SimSun" w:hAnsi="Arial" w:cs="Arial"/>
          <w:b/>
          <w:lang w:eastAsia="zh-CN"/>
        </w:rPr>
      </w:pPr>
      <w:r w:rsidRPr="006F47B3">
        <w:rPr>
          <w:rFonts w:ascii="Arial" w:eastAsia="SimSun" w:hAnsi="Arial" w:cs="Arial"/>
          <w:b/>
          <w:lang w:eastAsia="zh-CN"/>
        </w:rPr>
        <w:t>Г. КАРАСУК</w:t>
      </w: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both"/>
        <w:rPr>
          <w:rFonts w:eastAsia="SimSun"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/>
          <w:bCs/>
          <w:i/>
          <w:lang w:eastAsia="zh-CN"/>
        </w:rPr>
      </w:pP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  <w:r w:rsidRPr="00B726E5">
        <w:rPr>
          <w:rFonts w:eastAsia="SimSun"/>
          <w:b/>
          <w:bCs/>
          <w:i/>
          <w:lang w:eastAsia="zh-CN"/>
        </w:rPr>
        <w:t>Редакционный совет</w:t>
      </w:r>
      <w:r w:rsidRPr="00B726E5">
        <w:rPr>
          <w:rFonts w:eastAsia="SimSun"/>
          <w:b/>
          <w:i/>
          <w:lang w:eastAsia="zh-CN"/>
        </w:rPr>
        <w:t>:</w:t>
      </w:r>
    </w:p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tbl>
      <w:tblPr>
        <w:tblW w:w="7946" w:type="dxa"/>
        <w:tblInd w:w="809" w:type="dxa"/>
        <w:tblLayout w:type="fixed"/>
        <w:tblLook w:val="04A0"/>
      </w:tblPr>
      <w:tblGrid>
        <w:gridCol w:w="2519"/>
        <w:gridCol w:w="342"/>
        <w:gridCol w:w="5085"/>
      </w:tblGrid>
      <w:tr w:rsidR="006F47B3" w:rsidRPr="00B726E5" w:rsidTr="00B66D2E">
        <w:tc>
          <w:tcPr>
            <w:tcW w:w="2519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О.Т.</w:t>
            </w:r>
            <w:r w:rsid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Олейник</w:t>
            </w:r>
          </w:p>
        </w:tc>
        <w:tc>
          <w:tcPr>
            <w:tcW w:w="342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- </w:t>
            </w:r>
          </w:p>
        </w:tc>
        <w:tc>
          <w:tcPr>
            <w:tcW w:w="5085" w:type="dxa"/>
            <w:hideMark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 xml:space="preserve"> председатель редакционного совета</w:t>
            </w:r>
          </w:p>
        </w:tc>
      </w:tr>
      <w:tr w:rsidR="006F47B3" w:rsidRPr="00B726E5" w:rsidTr="00B66D2E"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Члены редакционного совета:</w:t>
            </w:r>
          </w:p>
        </w:tc>
      </w:tr>
      <w:tr w:rsidR="006F47B3" w:rsidRPr="00B726E5" w:rsidTr="00B66D2E">
        <w:trPr>
          <w:trHeight w:val="2760"/>
        </w:trPr>
        <w:tc>
          <w:tcPr>
            <w:tcW w:w="7946" w:type="dxa"/>
            <w:gridSpan w:val="3"/>
          </w:tcPr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А.С.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Бондаренко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A34E7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О.А. Владимирова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Н.Н.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Синельник</w:t>
            </w:r>
          </w:p>
          <w:p w:rsidR="006F47B3" w:rsidRPr="00B726E5" w:rsidRDefault="006F47B3" w:rsidP="00B66D2E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</w:p>
          <w:p w:rsidR="006F47B3" w:rsidRPr="00B726E5" w:rsidRDefault="006F47B3" w:rsidP="00B726E5">
            <w:pPr>
              <w:suppressAutoHyphens/>
              <w:spacing w:line="276" w:lineRule="auto"/>
              <w:jc w:val="both"/>
              <w:rPr>
                <w:rFonts w:eastAsia="SimSun"/>
                <w:bCs/>
              </w:rPr>
            </w:pPr>
            <w:r w:rsidRPr="00B726E5">
              <w:rPr>
                <w:rFonts w:eastAsia="SimSun"/>
                <w:bCs/>
              </w:rPr>
              <w:t>С.А.</w:t>
            </w:r>
            <w:r w:rsidR="00D141DC" w:rsidRPr="00B726E5">
              <w:rPr>
                <w:rFonts w:eastAsia="SimSun"/>
                <w:bCs/>
              </w:rPr>
              <w:t xml:space="preserve"> </w:t>
            </w:r>
            <w:r w:rsidRPr="00B726E5">
              <w:rPr>
                <w:rFonts w:eastAsia="SimSun"/>
                <w:bCs/>
              </w:rPr>
              <w:t>Хорева</w:t>
            </w:r>
          </w:p>
        </w:tc>
      </w:tr>
    </w:tbl>
    <w:p w:rsidR="006F47B3" w:rsidRPr="00B726E5" w:rsidRDefault="006F47B3" w:rsidP="00B66D2E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B726E5" w:rsidRPr="00B726E5" w:rsidRDefault="00B726E5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D2D01" w:rsidRDefault="00ED2D01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E9228B" w:rsidRDefault="00E9228B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2510DF" w:rsidRDefault="002510DF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4141C2" w:rsidRPr="00B726E5" w:rsidRDefault="004141C2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hd w:val="clear" w:color="auto" w:fill="FFFFFF"/>
        <w:suppressAutoHyphens/>
        <w:autoSpaceDE w:val="0"/>
        <w:autoSpaceDN w:val="0"/>
        <w:adjustRightInd w:val="0"/>
        <w:jc w:val="center"/>
        <w:rPr>
          <w:rFonts w:eastAsia="SimSun"/>
          <w:bCs/>
          <w:lang w:eastAsia="zh-CN"/>
        </w:rPr>
      </w:pP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b/>
          <w:i/>
          <w:lang w:eastAsia="zh-CN"/>
        </w:rPr>
      </w:pPr>
      <w:r w:rsidRPr="00B726E5">
        <w:rPr>
          <w:rFonts w:eastAsia="SimSun"/>
          <w:b/>
          <w:i/>
          <w:lang w:eastAsia="zh-CN"/>
        </w:rPr>
        <w:t>Адрес редакции и издателя: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Ул. Октябрьская, 39, г. Карасук, Новосибирская область, 362868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Телефоны: 33-149, 33-101</w:t>
      </w:r>
    </w:p>
    <w:p w:rsidR="006F47B3" w:rsidRPr="00B726E5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val="en-US" w:eastAsia="zh-CN"/>
        </w:rPr>
        <w:t>E</w:t>
      </w:r>
      <w:r w:rsidRPr="00B726E5">
        <w:rPr>
          <w:rFonts w:eastAsia="SimSun"/>
          <w:lang w:eastAsia="zh-CN"/>
        </w:rPr>
        <w:t>-</w:t>
      </w:r>
      <w:r w:rsidRPr="00B726E5">
        <w:rPr>
          <w:rFonts w:eastAsia="SimSun"/>
          <w:lang w:val="en-US" w:eastAsia="zh-CN"/>
        </w:rPr>
        <w:t>mail</w:t>
      </w:r>
      <w:r w:rsidRPr="00B726E5">
        <w:rPr>
          <w:rFonts w:eastAsia="SimSun"/>
          <w:lang w:eastAsia="zh-CN"/>
        </w:rPr>
        <w:t xml:space="preserve">: </w:t>
      </w:r>
      <w:hyperlink r:id="rId10" w:history="1">
        <w:r w:rsidRPr="00B726E5">
          <w:rPr>
            <w:rFonts w:eastAsia="SimSun"/>
            <w:color w:val="0000FF"/>
            <w:u w:val="single"/>
            <w:lang w:val="en-US" w:eastAsia="zh-CN"/>
          </w:rPr>
          <w:t>rokokarasuk</w:t>
        </w:r>
        <w:r w:rsidRPr="00B726E5">
          <w:rPr>
            <w:rFonts w:eastAsia="SimSun"/>
            <w:color w:val="0000FF"/>
            <w:u w:val="single"/>
            <w:lang w:eastAsia="zh-CN"/>
          </w:rPr>
          <w:t>@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mail</w:t>
        </w:r>
        <w:r w:rsidRPr="00B726E5">
          <w:rPr>
            <w:rFonts w:eastAsia="SimSun"/>
            <w:color w:val="0000FF"/>
            <w:u w:val="single"/>
            <w:lang w:eastAsia="zh-CN"/>
          </w:rPr>
          <w:t>.</w:t>
        </w:r>
        <w:r w:rsidRPr="00B726E5">
          <w:rPr>
            <w:rFonts w:eastAsia="SimSun"/>
            <w:color w:val="0000FF"/>
            <w:u w:val="single"/>
            <w:lang w:val="en-US" w:eastAsia="zh-CN"/>
          </w:rPr>
          <w:t>ru</w:t>
        </w:r>
      </w:hyperlink>
    </w:p>
    <w:p w:rsidR="006F47B3" w:rsidRDefault="006F47B3" w:rsidP="006F47B3">
      <w:pPr>
        <w:suppressAutoHyphens/>
        <w:autoSpaceDN w:val="0"/>
        <w:jc w:val="center"/>
        <w:rPr>
          <w:rFonts w:eastAsia="SimSun"/>
          <w:lang w:eastAsia="zh-CN"/>
        </w:rPr>
      </w:pPr>
      <w:r w:rsidRPr="00B726E5">
        <w:rPr>
          <w:rFonts w:eastAsia="SimSun"/>
          <w:lang w:eastAsia="zh-CN"/>
        </w:rPr>
        <w:t>Тираж 60. 201</w:t>
      </w:r>
      <w:r w:rsidR="008A00C7">
        <w:rPr>
          <w:rFonts w:eastAsia="SimSun"/>
          <w:lang w:eastAsia="zh-CN"/>
        </w:rPr>
        <w:t>8</w:t>
      </w:r>
      <w:r w:rsidRPr="00B726E5">
        <w:rPr>
          <w:rFonts w:eastAsia="SimSun"/>
          <w:lang w:eastAsia="zh-CN"/>
        </w:rPr>
        <w:t xml:space="preserve"> год.</w:t>
      </w:r>
    </w:p>
    <w:p w:rsidR="00ED2D01" w:rsidRDefault="00ED2D01" w:rsidP="006F47B3">
      <w:pPr>
        <w:suppressAutoHyphens/>
        <w:autoSpaceDN w:val="0"/>
        <w:jc w:val="center"/>
        <w:rPr>
          <w:rFonts w:eastAsia="SimSun"/>
          <w:lang w:eastAsia="zh-CN"/>
        </w:rPr>
      </w:pPr>
    </w:p>
    <w:p w:rsidR="00163FF5" w:rsidRDefault="00163FF5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ПЕРВЫЙ</w:t>
      </w:r>
    </w:p>
    <w:p w:rsidR="00540883" w:rsidRPr="00B726E5" w:rsidRDefault="00540883" w:rsidP="006F47B3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</w:p>
    <w:p w:rsidR="00E81216" w:rsidRDefault="00E81216" w:rsidP="002E5759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p w:rsidR="002510DF" w:rsidRDefault="002510D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2510DF" w:rsidRDefault="002510DF" w:rsidP="002510DF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B726E5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 xml:space="preserve">РАЗДЕЛ </w:t>
      </w:r>
      <w:r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ВТОРОЙ</w:t>
      </w:r>
    </w:p>
    <w:p w:rsidR="006279E5" w:rsidRDefault="006279E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Pr="00E36606" w:rsidRDefault="00E36606" w:rsidP="00E36606">
      <w:pPr>
        <w:pStyle w:val="ab"/>
        <w:rPr>
          <w:rFonts w:ascii="Times New Roman" w:hAnsi="Times New Roman" w:cs="Times New Roman"/>
          <w:sz w:val="24"/>
          <w:szCs w:val="24"/>
        </w:rPr>
      </w:pPr>
      <w:r w:rsidRPr="00E36606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E36606" w:rsidRPr="00E36606" w:rsidRDefault="00E36606" w:rsidP="00E36606">
      <w:pPr>
        <w:jc w:val="center"/>
        <w:rPr>
          <w:b/>
        </w:rPr>
      </w:pPr>
      <w:r w:rsidRPr="00E36606">
        <w:rPr>
          <w:b/>
        </w:rPr>
        <w:t>НОВОСИБИРСКОЙ ОБЛАСТИ</w:t>
      </w:r>
    </w:p>
    <w:p w:rsidR="00E36606" w:rsidRPr="00E36606" w:rsidRDefault="00E36606" w:rsidP="00E36606">
      <w:pPr>
        <w:pStyle w:val="1"/>
        <w:rPr>
          <w:sz w:val="24"/>
          <w:szCs w:val="24"/>
        </w:rPr>
      </w:pPr>
      <w:r w:rsidRPr="00E36606">
        <w:rPr>
          <w:sz w:val="24"/>
          <w:szCs w:val="24"/>
        </w:rPr>
        <w:t>ПОСТАНОВЛЕНИЕ</w:t>
      </w:r>
    </w:p>
    <w:p w:rsidR="00E36606" w:rsidRPr="00E36606" w:rsidRDefault="00E36606" w:rsidP="00E36606">
      <w:pPr>
        <w:autoSpaceDE w:val="0"/>
        <w:autoSpaceDN w:val="0"/>
        <w:adjustRightInd w:val="0"/>
        <w:jc w:val="center"/>
        <w:rPr>
          <w:b/>
          <w:bCs/>
        </w:rPr>
      </w:pPr>
    </w:p>
    <w:p w:rsidR="00E36606" w:rsidRDefault="00E36606" w:rsidP="00E36606">
      <w:pPr>
        <w:jc w:val="center"/>
        <w:rPr>
          <w:rFonts w:eastAsia="Calibri"/>
        </w:rPr>
      </w:pPr>
      <w:r w:rsidRPr="00E36606">
        <w:rPr>
          <w:rFonts w:eastAsia="Calibri"/>
        </w:rPr>
        <w:t xml:space="preserve">от </w:t>
      </w:r>
      <w:r w:rsidRPr="00E36606">
        <w:t>23.01</w:t>
      </w:r>
      <w:r w:rsidRPr="00E36606">
        <w:rPr>
          <w:rFonts w:eastAsia="Calibri"/>
        </w:rPr>
        <w:t>.2018 № 204-п</w:t>
      </w:r>
    </w:p>
    <w:p w:rsidR="00E36606" w:rsidRPr="00E36606" w:rsidRDefault="00E36606" w:rsidP="00E36606">
      <w:pPr>
        <w:jc w:val="center"/>
        <w:rPr>
          <w:rFonts w:eastAsia="Calibri"/>
        </w:rPr>
      </w:pPr>
    </w:p>
    <w:p w:rsidR="00E36606" w:rsidRPr="00E36606" w:rsidRDefault="00E36606" w:rsidP="00E36606">
      <w:pPr>
        <w:ind w:firstLine="709"/>
        <w:jc w:val="center"/>
      </w:pPr>
      <w:r w:rsidRPr="00E36606">
        <w:t xml:space="preserve">О внесении изменений в постановление администрации Карасукского района Новосибирской области </w:t>
      </w:r>
      <w:r w:rsidRPr="00E36606">
        <w:rPr>
          <w:rFonts w:eastAsia="Calibri"/>
          <w:iCs/>
        </w:rPr>
        <w:t>от 26.12.2017 № 373</w:t>
      </w:r>
      <w:r w:rsidRPr="00E36606">
        <w:rPr>
          <w:iCs/>
        </w:rPr>
        <w:t>7</w:t>
      </w:r>
      <w:r w:rsidRPr="00E36606">
        <w:rPr>
          <w:rFonts w:eastAsia="Calibri"/>
          <w:iCs/>
        </w:rPr>
        <w:t>-п</w:t>
      </w:r>
    </w:p>
    <w:p w:rsidR="00E36606" w:rsidRPr="00E36606" w:rsidRDefault="00E36606" w:rsidP="00E36606">
      <w:pPr>
        <w:autoSpaceDE w:val="0"/>
        <w:autoSpaceDN w:val="0"/>
        <w:adjustRightInd w:val="0"/>
        <w:jc w:val="center"/>
      </w:pPr>
    </w:p>
    <w:p w:rsidR="00E36606" w:rsidRPr="00E36606" w:rsidRDefault="00E36606" w:rsidP="00E36606">
      <w:pPr>
        <w:ind w:firstLine="709"/>
        <w:jc w:val="both"/>
      </w:pPr>
      <w:r w:rsidRPr="00E36606">
        <w:rPr>
          <w:rFonts w:eastAsia="Calibri"/>
        </w:rPr>
        <w:t>Руководствуясь Градостроительным кодексом Российской Федерации, Законом Новосибирской области от 18.12.2015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области», постановлением администрации Карасукского района Новосибирской области от 14.04.2016 № 992-п «О Порядке взаимодействия между администрациями сельсоветов Карасукского района Новосибирской области и администрацией Карасукского района Новосибирской области при реализации отдельных полномочий», постановлением администрации Карасукского района Новосибирской области от 30.03.2016 № 818-п «Об утверждении Положения о комиссии по землепользованию и застройке сельских поселений Карасукского района Новосибирской области»</w:t>
      </w:r>
    </w:p>
    <w:p w:rsidR="00E36606" w:rsidRPr="00E36606" w:rsidRDefault="00E36606" w:rsidP="00E36606">
      <w:pPr>
        <w:jc w:val="both"/>
        <w:rPr>
          <w:rFonts w:eastAsia="Calibri"/>
          <w:b/>
        </w:rPr>
      </w:pPr>
      <w:r w:rsidRPr="00E36606">
        <w:rPr>
          <w:rFonts w:eastAsia="Calibri"/>
          <w:b/>
        </w:rPr>
        <w:t>П О С Т А Н О В Л Я Ю:</w:t>
      </w:r>
    </w:p>
    <w:p w:rsidR="00E36606" w:rsidRPr="00E36606" w:rsidRDefault="00E36606" w:rsidP="00E36606">
      <w:pPr>
        <w:ind w:firstLine="709"/>
        <w:jc w:val="both"/>
      </w:pPr>
      <w:r w:rsidRPr="00E36606">
        <w:t xml:space="preserve">1. Внести в постановление </w:t>
      </w:r>
      <w:r w:rsidRPr="00E36606">
        <w:rPr>
          <w:rFonts w:eastAsia="Calibri"/>
        </w:rPr>
        <w:t>администрации Карасукского района Новосибирской области от 26.12.2017 № 373</w:t>
      </w:r>
      <w:r w:rsidRPr="00E36606">
        <w:t>7</w:t>
      </w:r>
      <w:r w:rsidRPr="00E36606">
        <w:rPr>
          <w:rFonts w:eastAsia="Calibri"/>
        </w:rPr>
        <w:t>-п</w:t>
      </w:r>
      <w:r w:rsidRPr="00E36606">
        <w:t xml:space="preserve"> " </w:t>
      </w:r>
      <w:r w:rsidRPr="00E36606">
        <w:rPr>
          <w:rFonts w:eastAsia="Calibri"/>
        </w:rPr>
        <w:t>О подготовке проектов внесения изменений в правила</w:t>
      </w:r>
      <w:r w:rsidRPr="00E36606">
        <w:t xml:space="preserve"> </w:t>
      </w:r>
      <w:r w:rsidRPr="00E36606">
        <w:rPr>
          <w:rFonts w:eastAsia="Calibri"/>
        </w:rPr>
        <w:t>землепользования и застройки сельских поселений Карасукского района Новосибирской области</w:t>
      </w:r>
      <w:r w:rsidRPr="00E36606">
        <w:t>" следующие изменения:</w:t>
      </w:r>
    </w:p>
    <w:p w:rsidR="00E36606" w:rsidRPr="00E36606" w:rsidRDefault="00E36606" w:rsidP="00E36606">
      <w:pPr>
        <w:ind w:firstLine="709"/>
        <w:jc w:val="both"/>
      </w:pPr>
      <w:r w:rsidRPr="00E36606">
        <w:t>1) В пункте 4 приложения № 2 цифру «9» заменить цифрами «10».</w:t>
      </w:r>
    </w:p>
    <w:p w:rsidR="00E36606" w:rsidRPr="00E36606" w:rsidRDefault="00E36606" w:rsidP="00E36606">
      <w:pPr>
        <w:ind w:firstLine="709"/>
        <w:jc w:val="both"/>
      </w:pPr>
      <w:r w:rsidRPr="00E36606">
        <w:t>2) В пункте 5 приложения № 2 цифры «10» заменить цифрами «11».</w:t>
      </w:r>
    </w:p>
    <w:p w:rsidR="00E36606" w:rsidRPr="00E36606" w:rsidRDefault="00E36606" w:rsidP="00E36606">
      <w:pPr>
        <w:ind w:firstLine="709"/>
        <w:jc w:val="both"/>
      </w:pPr>
      <w:r w:rsidRPr="00E36606">
        <w:t>2. Организационно-контрольному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E36606" w:rsidRPr="00E36606" w:rsidRDefault="00E36606" w:rsidP="00E36606">
      <w:pPr>
        <w:autoSpaceDE w:val="0"/>
        <w:autoSpaceDN w:val="0"/>
        <w:adjustRightInd w:val="0"/>
        <w:ind w:firstLine="709"/>
        <w:jc w:val="both"/>
      </w:pPr>
      <w:r w:rsidRPr="00E36606">
        <w:t>3. Контроль за исполнением постановления оставляю за собой.</w:t>
      </w:r>
    </w:p>
    <w:p w:rsidR="00E36606" w:rsidRPr="00E36606" w:rsidRDefault="00E36606" w:rsidP="00E36606">
      <w:pPr>
        <w:spacing w:line="0" w:lineRule="atLeast"/>
        <w:jc w:val="both"/>
      </w:pPr>
    </w:p>
    <w:p w:rsidR="00E36606" w:rsidRPr="00E36606" w:rsidRDefault="00E36606" w:rsidP="00E36606">
      <w:pPr>
        <w:spacing w:line="0" w:lineRule="atLeast"/>
        <w:jc w:val="both"/>
      </w:pPr>
    </w:p>
    <w:p w:rsidR="00E36606" w:rsidRPr="00E36606" w:rsidRDefault="00E36606" w:rsidP="00E36606">
      <w:pPr>
        <w:spacing w:line="0" w:lineRule="atLeast"/>
        <w:jc w:val="both"/>
      </w:pPr>
      <w:r w:rsidRPr="00E36606">
        <w:t>Глава Карасукского района</w:t>
      </w:r>
    </w:p>
    <w:p w:rsidR="00E36606" w:rsidRPr="00E36606" w:rsidRDefault="00E36606" w:rsidP="00E36606">
      <w:pPr>
        <w:spacing w:line="0" w:lineRule="atLeast"/>
        <w:jc w:val="both"/>
      </w:pPr>
      <w:r w:rsidRPr="00E36606">
        <w:t>Новосибирской области                                                                              А.П. Гофман</w:t>
      </w:r>
    </w:p>
    <w:p w:rsidR="00E36606" w:rsidRPr="00E36606" w:rsidRDefault="00E36606" w:rsidP="00E36606">
      <w:pPr>
        <w:spacing w:line="0" w:lineRule="atLeast"/>
        <w:jc w:val="both"/>
      </w:pPr>
    </w:p>
    <w:p w:rsidR="001F599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*******************************************************</w:t>
      </w: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Pr="00E36606" w:rsidRDefault="00E36606" w:rsidP="00E36606">
      <w:pPr>
        <w:pStyle w:val="ab"/>
        <w:suppressAutoHyphens/>
        <w:rPr>
          <w:rFonts w:ascii="Times New Roman" w:hAnsi="Times New Roman" w:cs="Times New Roman"/>
          <w:sz w:val="24"/>
          <w:szCs w:val="24"/>
        </w:rPr>
      </w:pPr>
      <w:r w:rsidRPr="00E36606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E36606" w:rsidRPr="00E36606" w:rsidRDefault="00E36606" w:rsidP="00E36606">
      <w:pPr>
        <w:suppressAutoHyphens/>
        <w:jc w:val="center"/>
        <w:rPr>
          <w:b/>
        </w:rPr>
      </w:pPr>
      <w:r w:rsidRPr="00E36606">
        <w:rPr>
          <w:b/>
        </w:rPr>
        <w:t>НОВОСИБИРСКОЙ ОБЛАСТИ</w:t>
      </w:r>
    </w:p>
    <w:p w:rsidR="00E36606" w:rsidRPr="00E36606" w:rsidRDefault="00E36606" w:rsidP="00E36606">
      <w:pPr>
        <w:suppressAutoHyphens/>
        <w:jc w:val="center"/>
        <w:rPr>
          <w:b/>
        </w:rPr>
      </w:pPr>
    </w:p>
    <w:p w:rsidR="00E36606" w:rsidRPr="00E36606" w:rsidRDefault="00E36606" w:rsidP="00E36606">
      <w:pPr>
        <w:pStyle w:val="1"/>
        <w:suppressAutoHyphens/>
        <w:rPr>
          <w:sz w:val="24"/>
          <w:szCs w:val="24"/>
        </w:rPr>
      </w:pPr>
      <w:r w:rsidRPr="00E36606">
        <w:rPr>
          <w:sz w:val="24"/>
          <w:szCs w:val="24"/>
        </w:rPr>
        <w:t>ПОСТАНОВЛЕНИЕ</w:t>
      </w:r>
    </w:p>
    <w:p w:rsidR="00E36606" w:rsidRPr="00E36606" w:rsidRDefault="00E36606" w:rsidP="00E36606"/>
    <w:p w:rsidR="00E36606" w:rsidRPr="00E36606" w:rsidRDefault="00E36606" w:rsidP="00E36606">
      <w:pPr>
        <w:suppressAutoHyphens/>
        <w:jc w:val="center"/>
      </w:pPr>
      <w:r w:rsidRPr="00E36606">
        <w:t>от 29.01.2018 № 269-п</w:t>
      </w:r>
    </w:p>
    <w:p w:rsidR="00E36606" w:rsidRPr="00E36606" w:rsidRDefault="00E36606" w:rsidP="00E36606">
      <w:pPr>
        <w:shd w:val="clear" w:color="auto" w:fill="FFFFFF"/>
        <w:spacing w:line="322" w:lineRule="exact"/>
        <w:jc w:val="both"/>
      </w:pPr>
    </w:p>
    <w:tbl>
      <w:tblPr>
        <w:tblW w:w="5000" w:type="pct"/>
        <w:jc w:val="center"/>
        <w:tblLook w:val="01E0"/>
      </w:tblPr>
      <w:tblGrid>
        <w:gridCol w:w="9853"/>
      </w:tblGrid>
      <w:tr w:rsidR="00E36606" w:rsidRPr="00E36606" w:rsidTr="0075120D">
        <w:trPr>
          <w:trHeight w:val="302"/>
          <w:jc w:val="center"/>
        </w:trPr>
        <w:tc>
          <w:tcPr>
            <w:tcW w:w="5000" w:type="pct"/>
          </w:tcPr>
          <w:p w:rsidR="00E36606" w:rsidRPr="00E36606" w:rsidRDefault="00E36606" w:rsidP="0075120D">
            <w:pPr>
              <w:keepNext/>
              <w:keepLines/>
              <w:jc w:val="center"/>
            </w:pPr>
            <w:r w:rsidRPr="00E36606">
              <w:t>Об утверждении Правил использования водных объектов общего пользования, расположенных на территории  Карасукского  района Новосибирской области, для личных и бытовых нужд</w:t>
            </w:r>
          </w:p>
          <w:p w:rsidR="00E36606" w:rsidRPr="00E36606" w:rsidRDefault="00E36606" w:rsidP="0075120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606" w:rsidRPr="00E36606" w:rsidRDefault="00E36606" w:rsidP="00E36606">
      <w:pPr>
        <w:pStyle w:val="af1"/>
        <w:tabs>
          <w:tab w:val="left" w:pos="709"/>
        </w:tabs>
        <w:jc w:val="both"/>
        <w:rPr>
          <w:sz w:val="24"/>
        </w:rPr>
      </w:pPr>
      <w:r w:rsidRPr="00E36606">
        <w:rPr>
          <w:sz w:val="24"/>
        </w:rPr>
        <w:t xml:space="preserve">         В соответствии со статьями 6,27 Водного кодекса Российской Федерации, пунктом 28 части 1 статьи 15 Федерального закона от 06.10.2003 № 131-ФЗ «Об общих принципах организации местного самоуправления в Российской Федерации», пунктом 26 статьи 5 главы 2 Устава Карасукского района Новосибирской области</w:t>
      </w:r>
    </w:p>
    <w:p w:rsidR="00E36606" w:rsidRPr="00E36606" w:rsidRDefault="00E36606" w:rsidP="00E36606">
      <w:pPr>
        <w:pStyle w:val="af1"/>
        <w:jc w:val="both"/>
        <w:rPr>
          <w:b/>
          <w:sz w:val="24"/>
        </w:rPr>
      </w:pPr>
      <w:r w:rsidRPr="00E36606">
        <w:rPr>
          <w:b/>
          <w:sz w:val="24"/>
        </w:rPr>
        <w:t>П О С Т А Н О В Л Я Ю:</w:t>
      </w:r>
    </w:p>
    <w:p w:rsidR="00E36606" w:rsidRPr="00E36606" w:rsidRDefault="00E36606" w:rsidP="00E36606">
      <w:pPr>
        <w:ind w:firstLine="720"/>
        <w:jc w:val="both"/>
      </w:pPr>
      <w:r w:rsidRPr="00E36606">
        <w:t>1. Утвердить прилагаемые Правила использования водных объектов общего пользования, расположенных на территории Карасукского района Новосибирской области, для личных и бытовых нужд.</w:t>
      </w:r>
    </w:p>
    <w:p w:rsidR="00E36606" w:rsidRPr="00E36606" w:rsidRDefault="00E36606" w:rsidP="00E36606">
      <w:pPr>
        <w:shd w:val="clear" w:color="auto" w:fill="FFFFFF"/>
        <w:tabs>
          <w:tab w:val="left" w:pos="691"/>
        </w:tabs>
        <w:jc w:val="both"/>
        <w:rPr>
          <w:spacing w:val="3"/>
        </w:rPr>
      </w:pPr>
      <w:r w:rsidRPr="00E36606">
        <w:rPr>
          <w:color w:val="000000"/>
          <w:spacing w:val="3"/>
        </w:rPr>
        <w:tab/>
        <w:t xml:space="preserve">2. </w:t>
      </w:r>
      <w:r w:rsidRPr="00E36606">
        <w:rPr>
          <w:spacing w:val="3"/>
        </w:rPr>
        <w:t>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E36606" w:rsidRPr="00E36606" w:rsidRDefault="00E36606" w:rsidP="00E36606">
      <w:pPr>
        <w:shd w:val="clear" w:color="auto" w:fill="FFFFFF"/>
        <w:tabs>
          <w:tab w:val="left" w:pos="691"/>
        </w:tabs>
        <w:jc w:val="both"/>
      </w:pPr>
      <w:r w:rsidRPr="00E36606">
        <w:rPr>
          <w:color w:val="000000"/>
          <w:spacing w:val="3"/>
        </w:rPr>
        <w:t xml:space="preserve">          3. Контроль за исполнением настоящего постановления оставляю за собой.</w:t>
      </w:r>
    </w:p>
    <w:p w:rsidR="00E36606" w:rsidRPr="00E36606" w:rsidRDefault="00E36606" w:rsidP="00E36606">
      <w:pPr>
        <w:pStyle w:val="af1"/>
        <w:rPr>
          <w:sz w:val="24"/>
        </w:rPr>
      </w:pPr>
    </w:p>
    <w:p w:rsidR="00E36606" w:rsidRPr="00E36606" w:rsidRDefault="00E36606" w:rsidP="00E36606">
      <w:pPr>
        <w:pStyle w:val="af1"/>
        <w:rPr>
          <w:sz w:val="24"/>
        </w:rPr>
      </w:pPr>
    </w:p>
    <w:p w:rsidR="00E36606" w:rsidRPr="00E36606" w:rsidRDefault="00E36606" w:rsidP="00E36606">
      <w:pPr>
        <w:pStyle w:val="af1"/>
        <w:rPr>
          <w:sz w:val="24"/>
        </w:rPr>
      </w:pPr>
    </w:p>
    <w:p w:rsidR="00E36606" w:rsidRPr="00E36606" w:rsidRDefault="00E36606" w:rsidP="00E36606">
      <w:pPr>
        <w:pStyle w:val="af1"/>
        <w:rPr>
          <w:sz w:val="24"/>
        </w:rPr>
      </w:pPr>
      <w:r w:rsidRPr="00E36606">
        <w:rPr>
          <w:sz w:val="24"/>
        </w:rPr>
        <w:t xml:space="preserve">Глава Карасукского района </w:t>
      </w:r>
    </w:p>
    <w:p w:rsidR="00E36606" w:rsidRPr="00E36606" w:rsidRDefault="00E36606" w:rsidP="00E36606">
      <w:pPr>
        <w:pStyle w:val="af1"/>
        <w:rPr>
          <w:sz w:val="24"/>
        </w:rPr>
      </w:pPr>
      <w:r w:rsidRPr="00E36606">
        <w:rPr>
          <w:sz w:val="24"/>
        </w:rPr>
        <w:t xml:space="preserve">Новосибирской области                            </w:t>
      </w:r>
      <w:r>
        <w:rPr>
          <w:sz w:val="24"/>
        </w:rPr>
        <w:t xml:space="preserve">                        </w:t>
      </w:r>
      <w:r w:rsidRPr="00E36606">
        <w:rPr>
          <w:sz w:val="24"/>
        </w:rPr>
        <w:t xml:space="preserve">                                             А.П. Гофман</w:t>
      </w:r>
    </w:p>
    <w:p w:rsidR="00E36606" w:rsidRPr="00E36606" w:rsidRDefault="00E36606" w:rsidP="00E36606"/>
    <w:p w:rsidR="00E36606" w:rsidRP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</w:p>
    <w:p w:rsidR="00E36606" w:rsidRPr="00E36606" w:rsidRDefault="00E36606" w:rsidP="00E36606">
      <w:pPr>
        <w:jc w:val="right"/>
      </w:pPr>
      <w:r w:rsidRPr="00E36606">
        <w:rPr>
          <w:color w:val="FF0000"/>
        </w:rPr>
        <w:t xml:space="preserve">                                                                                                    </w:t>
      </w:r>
      <w:r w:rsidRPr="00E36606">
        <w:t>УТВЕРЖДЕНЫ</w:t>
      </w:r>
    </w:p>
    <w:p w:rsidR="00E36606" w:rsidRPr="00E36606" w:rsidRDefault="00E36606" w:rsidP="00E36606">
      <w:pPr>
        <w:jc w:val="right"/>
      </w:pPr>
      <w:r w:rsidRPr="00E36606">
        <w:t xml:space="preserve">                                                                                                    постановлением администрации</w:t>
      </w:r>
    </w:p>
    <w:p w:rsidR="00E36606" w:rsidRPr="00E36606" w:rsidRDefault="00E36606" w:rsidP="00E36606">
      <w:pPr>
        <w:jc w:val="right"/>
      </w:pPr>
      <w:r w:rsidRPr="00E36606">
        <w:t>Карасукского района</w:t>
      </w:r>
    </w:p>
    <w:p w:rsidR="00E36606" w:rsidRPr="00E36606" w:rsidRDefault="00E36606" w:rsidP="00E36606">
      <w:pPr>
        <w:jc w:val="right"/>
      </w:pPr>
      <w:r w:rsidRPr="00E36606">
        <w:t xml:space="preserve">Новосибирской области </w:t>
      </w:r>
    </w:p>
    <w:p w:rsidR="00E36606" w:rsidRPr="00E36606" w:rsidRDefault="00E36606" w:rsidP="00E36606">
      <w:pPr>
        <w:ind w:firstLine="720"/>
        <w:jc w:val="right"/>
      </w:pPr>
      <w:r w:rsidRPr="00E36606">
        <w:rPr>
          <w:color w:val="FF0000"/>
        </w:rPr>
        <w:t xml:space="preserve">           </w:t>
      </w:r>
      <w:r w:rsidRPr="00E36606">
        <w:t>от 29.01.2018  № 269-п</w:t>
      </w:r>
    </w:p>
    <w:p w:rsidR="00E36606" w:rsidRPr="00E36606" w:rsidRDefault="00E36606" w:rsidP="00E36606">
      <w:pPr>
        <w:ind w:firstLine="720"/>
        <w:jc w:val="right"/>
      </w:pPr>
    </w:p>
    <w:p w:rsidR="00E36606" w:rsidRPr="00E36606" w:rsidRDefault="00E36606" w:rsidP="00E36606">
      <w:pPr>
        <w:ind w:firstLine="720"/>
        <w:jc w:val="right"/>
      </w:pPr>
      <w:r w:rsidRPr="00E36606">
        <w:t xml:space="preserve">                      </w:t>
      </w:r>
    </w:p>
    <w:p w:rsidR="00E36606" w:rsidRPr="00E36606" w:rsidRDefault="00E36606" w:rsidP="00E36606">
      <w:pPr>
        <w:shd w:val="clear" w:color="auto" w:fill="FFFFFF"/>
        <w:jc w:val="center"/>
      </w:pPr>
      <w:r w:rsidRPr="00E36606">
        <w:rPr>
          <w:b/>
          <w:bCs/>
          <w:color w:val="000000"/>
        </w:rPr>
        <w:t>ПРАВИЛА</w:t>
      </w:r>
    </w:p>
    <w:p w:rsidR="00E36606" w:rsidRPr="00E36606" w:rsidRDefault="00E36606" w:rsidP="00E36606">
      <w:pPr>
        <w:shd w:val="clear" w:color="auto" w:fill="FFFFFF"/>
        <w:jc w:val="center"/>
      </w:pPr>
      <w:r w:rsidRPr="00E36606">
        <w:rPr>
          <w:b/>
          <w:bCs/>
          <w:color w:val="000000"/>
        </w:rPr>
        <w:t>использования водных объектов общего пользования,</w:t>
      </w:r>
    </w:p>
    <w:p w:rsidR="00E36606" w:rsidRPr="00E36606" w:rsidRDefault="00E36606" w:rsidP="00E36606">
      <w:pPr>
        <w:shd w:val="clear" w:color="auto" w:fill="FFFFFF"/>
        <w:jc w:val="center"/>
      </w:pPr>
      <w:r w:rsidRPr="00E36606">
        <w:rPr>
          <w:b/>
          <w:bCs/>
          <w:color w:val="000000"/>
        </w:rPr>
        <w:t>расположенных на территории Карасукского района Новосибирской области</w:t>
      </w:r>
      <w:r w:rsidRPr="00E36606">
        <w:rPr>
          <w:b/>
          <w:bCs/>
          <w:i/>
          <w:iCs/>
          <w:color w:val="000000"/>
        </w:rPr>
        <w:t xml:space="preserve">, </w:t>
      </w:r>
      <w:r w:rsidRPr="00E36606">
        <w:rPr>
          <w:b/>
          <w:bCs/>
          <w:color w:val="000000"/>
        </w:rPr>
        <w:t xml:space="preserve">для личных и бытовых </w:t>
      </w:r>
      <w:r w:rsidRPr="00E36606">
        <w:rPr>
          <w:b/>
          <w:color w:val="000000"/>
        </w:rPr>
        <w:t>нужд</w:t>
      </w:r>
    </w:p>
    <w:p w:rsidR="00E36606" w:rsidRPr="00E36606" w:rsidRDefault="00E36606" w:rsidP="00E36606">
      <w:pPr>
        <w:shd w:val="clear" w:color="auto" w:fill="FFFFFF"/>
        <w:jc w:val="both"/>
        <w:rPr>
          <w:b/>
          <w:color w:val="000000"/>
        </w:rPr>
      </w:pPr>
    </w:p>
    <w:p w:rsidR="00E36606" w:rsidRPr="00E36606" w:rsidRDefault="00E36606" w:rsidP="00E36606">
      <w:pPr>
        <w:shd w:val="clear" w:color="auto" w:fill="FFFFFF"/>
        <w:jc w:val="center"/>
        <w:rPr>
          <w:color w:val="000000"/>
        </w:rPr>
      </w:pPr>
      <w:r w:rsidRPr="00E36606">
        <w:rPr>
          <w:color w:val="000000"/>
        </w:rPr>
        <w:t>1. Общие положения</w:t>
      </w:r>
    </w:p>
    <w:p w:rsidR="00E36606" w:rsidRPr="00E36606" w:rsidRDefault="00E36606" w:rsidP="00E36606">
      <w:pPr>
        <w:widowControl w:val="0"/>
        <w:numPr>
          <w:ilvl w:val="0"/>
          <w:numId w:val="41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 xml:space="preserve"> Настоящие Правила разработаны в соответствии со статьями 6, 27 Водного кодекса Российской Федерации, статьей 15 Федерального закона от 06.10.2003 № 131-ФЗ «Об общих принципах организации местного самоуправления в Российской Федерации» и устанавливают порядок использования поверхностных водных объектов общего пользования для личных и бытовых нужд на территории Карасукского района Новосибирской области</w:t>
      </w:r>
      <w:r w:rsidRPr="00E36606">
        <w:rPr>
          <w:i/>
          <w:iCs/>
          <w:color w:val="000000"/>
        </w:rPr>
        <w:t>.</w:t>
      </w:r>
    </w:p>
    <w:p w:rsidR="00E36606" w:rsidRPr="00E36606" w:rsidRDefault="00E36606" w:rsidP="00E36606">
      <w:pPr>
        <w:widowControl w:val="0"/>
        <w:numPr>
          <w:ilvl w:val="0"/>
          <w:numId w:val="41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 xml:space="preserve"> Настоящие Правила определяют требования, предъявляемые к забору (изъятию) воды для личных и бытовых нужд, купанию людей, отдыху, туризму, спорту, любительскому и спортивному рыболовству, водопоя и обязательны для населения и организаций любой формы собственности на территории Карасукского района Новосибирской области</w:t>
      </w:r>
      <w:r w:rsidRPr="00E36606">
        <w:rPr>
          <w:i/>
          <w:iCs/>
          <w:color w:val="000000"/>
        </w:rPr>
        <w:t>.</w:t>
      </w:r>
    </w:p>
    <w:p w:rsidR="00E36606" w:rsidRPr="00E36606" w:rsidRDefault="00E36606" w:rsidP="00E36606">
      <w:pPr>
        <w:widowControl w:val="0"/>
        <w:numPr>
          <w:ilvl w:val="0"/>
          <w:numId w:val="41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 xml:space="preserve"> Использование водных объектов общего пользования для личных и бытовых нужд общедоступно и осуществляется бесплатно.</w:t>
      </w:r>
    </w:p>
    <w:p w:rsidR="00E36606" w:rsidRPr="00E36606" w:rsidRDefault="00E36606" w:rsidP="00E36606">
      <w:pPr>
        <w:shd w:val="clear" w:color="auto" w:fill="FFFFFF"/>
        <w:tabs>
          <w:tab w:val="left" w:pos="1109"/>
        </w:tabs>
        <w:ind w:firstLine="567"/>
        <w:jc w:val="both"/>
      </w:pPr>
      <w:r w:rsidRPr="00E36606">
        <w:rPr>
          <w:color w:val="000000"/>
        </w:rPr>
        <w:t>1.4.</w:t>
      </w:r>
      <w:r w:rsidRPr="00E36606">
        <w:rPr>
          <w:color w:val="000000"/>
        </w:rPr>
        <w:tab/>
        <w:t>Полоса земли вдоль береговой линии водного объекта общего пользования (береговая полоса), ширина которой установлена Водным кодексом Российской Федерации, предназначается для общего пользования.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Каждый гражданин вправе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средств.</w:t>
      </w:r>
    </w:p>
    <w:p w:rsidR="00E36606" w:rsidRPr="00E36606" w:rsidRDefault="00E36606" w:rsidP="00E36606">
      <w:pPr>
        <w:shd w:val="clear" w:color="auto" w:fill="FFFFFF"/>
        <w:tabs>
          <w:tab w:val="left" w:pos="1044"/>
        </w:tabs>
        <w:ind w:firstLine="567"/>
        <w:jc w:val="both"/>
      </w:pPr>
      <w:r w:rsidRPr="00E36606">
        <w:rPr>
          <w:color w:val="000000"/>
        </w:rPr>
        <w:t>1.5.</w:t>
      </w:r>
      <w:r w:rsidRPr="00E36606">
        <w:rPr>
          <w:color w:val="000000"/>
        </w:rPr>
        <w:tab/>
        <w:t>Юридические лица, физические лица или индивидуальные предприниматели при использовании водных объектов общего пользования должны соблюдать режим использования водоохранных зон и прибрежных защитных полос водных объектов, ширина которых в зависимости от их протяженности установлена Водным кодексом Российской Федерации.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В границах водоохранных зон запрещаются: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</w:pPr>
      <w:r w:rsidRPr="00E36606">
        <w:rPr>
          <w:color w:val="000000"/>
        </w:rPr>
        <w:t>а)</w:t>
      </w:r>
      <w:r w:rsidRPr="00E36606">
        <w:rPr>
          <w:color w:val="000000"/>
        </w:rPr>
        <w:tab/>
        <w:t>использование сточных вод для удобрения почв;</w:t>
      </w:r>
    </w:p>
    <w:p w:rsidR="00E36606" w:rsidRPr="00E36606" w:rsidRDefault="00E36606" w:rsidP="00E36606">
      <w:pPr>
        <w:shd w:val="clear" w:color="auto" w:fill="FFFFFF"/>
        <w:tabs>
          <w:tab w:val="left" w:pos="900"/>
        </w:tabs>
        <w:ind w:firstLine="567"/>
        <w:jc w:val="both"/>
        <w:rPr>
          <w:color w:val="000000"/>
        </w:rPr>
      </w:pPr>
      <w:r w:rsidRPr="00E36606">
        <w:rPr>
          <w:color w:val="000000"/>
        </w:rPr>
        <w:t>б)</w:t>
      </w:r>
      <w:r w:rsidRPr="00E36606">
        <w:rPr>
          <w:color w:val="000000"/>
        </w:rPr>
        <w:tab/>
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</w:pPr>
      <w:r w:rsidRPr="00E36606">
        <w:rPr>
          <w:color w:val="000000"/>
        </w:rPr>
        <w:t>в) осуществление авиационных мер по борьбе с вредителями и болезнями растений;</w:t>
      </w:r>
    </w:p>
    <w:p w:rsidR="00E36606" w:rsidRPr="00E36606" w:rsidRDefault="00E36606" w:rsidP="00E36606">
      <w:pPr>
        <w:shd w:val="clear" w:color="auto" w:fill="FFFFFF"/>
        <w:tabs>
          <w:tab w:val="left" w:pos="851"/>
        </w:tabs>
        <w:ind w:firstLine="567"/>
        <w:jc w:val="both"/>
      </w:pPr>
      <w:r w:rsidRPr="00E36606">
        <w:rPr>
          <w:color w:val="000000"/>
        </w:rPr>
        <w:t>г)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В границах прибрежных защитных полос наряду с ограничениями, указанными выше, запрещаются: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</w:pPr>
      <w:r w:rsidRPr="00E36606">
        <w:rPr>
          <w:color w:val="000000"/>
        </w:rPr>
        <w:t>а)</w:t>
      </w:r>
      <w:r w:rsidRPr="00E36606">
        <w:rPr>
          <w:color w:val="000000"/>
        </w:rPr>
        <w:tab/>
        <w:t xml:space="preserve"> распашка земель;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</w:pPr>
      <w:r w:rsidRPr="00E36606">
        <w:rPr>
          <w:color w:val="000000"/>
        </w:rPr>
        <w:t>б)</w:t>
      </w:r>
      <w:r w:rsidRPr="00E36606">
        <w:rPr>
          <w:color w:val="000000"/>
        </w:rPr>
        <w:tab/>
        <w:t xml:space="preserve"> размещение отвалов размываемых грунтов;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</w:pPr>
      <w:r w:rsidRPr="00E36606">
        <w:rPr>
          <w:color w:val="000000"/>
        </w:rPr>
        <w:t>в)</w:t>
      </w:r>
      <w:r w:rsidRPr="00E36606">
        <w:rPr>
          <w:color w:val="000000"/>
        </w:rPr>
        <w:tab/>
        <w:t xml:space="preserve"> выпас сельскохозяйственных животных и организация для них летних лагерей, ванн.</w:t>
      </w:r>
    </w:p>
    <w:p w:rsidR="00E36606" w:rsidRPr="00E36606" w:rsidRDefault="00E36606" w:rsidP="00E36606">
      <w:pPr>
        <w:shd w:val="clear" w:color="auto" w:fill="FFFFFF"/>
        <w:tabs>
          <w:tab w:val="left" w:pos="1030"/>
        </w:tabs>
        <w:ind w:firstLine="567"/>
        <w:jc w:val="both"/>
      </w:pPr>
      <w:r w:rsidRPr="00E36606">
        <w:rPr>
          <w:color w:val="000000"/>
        </w:rPr>
        <w:lastRenderedPageBreak/>
        <w:t>1.6.</w:t>
      </w:r>
      <w:r w:rsidRPr="00E36606">
        <w:rPr>
          <w:color w:val="000000"/>
        </w:rPr>
        <w:tab/>
        <w:t>При использовании водных объектов общего пользования, в том числе береговой полосы водного объекта, устанавливаются следующие запреты, определенные СанПиН 2.1.5.980-00 «Гигиенические требования к охране поверхностных вод»:</w:t>
      </w:r>
    </w:p>
    <w:p w:rsidR="00E36606" w:rsidRPr="00E36606" w:rsidRDefault="00E36606" w:rsidP="00E36606">
      <w:pPr>
        <w:shd w:val="clear" w:color="auto" w:fill="FFFFFF"/>
        <w:tabs>
          <w:tab w:val="left" w:pos="706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мойка автотранспортных средств и других механизмов в водных объектах и на их берегах;</w:t>
      </w:r>
    </w:p>
    <w:p w:rsidR="00E36606" w:rsidRPr="00E36606" w:rsidRDefault="00E36606" w:rsidP="00E36606">
      <w:pPr>
        <w:shd w:val="clear" w:color="auto" w:fill="FFFFFF"/>
        <w:tabs>
          <w:tab w:val="left" w:pos="842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загрязнение и засорение водоемов и береговой полосы, размещение твердых и жидких бытовых отходов, мусора;</w:t>
      </w:r>
    </w:p>
    <w:p w:rsidR="00E36606" w:rsidRPr="00E36606" w:rsidRDefault="00E36606" w:rsidP="00E36606">
      <w:pPr>
        <w:shd w:val="clear" w:color="auto" w:fill="FFFFFF"/>
        <w:tabs>
          <w:tab w:val="left" w:pos="763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совершение иных действий, угрожающих жизни и здоровью людей и наносящих вред окружающей природной среде.</w:t>
      </w:r>
    </w:p>
    <w:p w:rsidR="00E36606" w:rsidRPr="00E36606" w:rsidRDefault="00E36606" w:rsidP="00E36606">
      <w:pPr>
        <w:shd w:val="clear" w:color="auto" w:fill="FFFFFF"/>
        <w:tabs>
          <w:tab w:val="left" w:pos="1030"/>
        </w:tabs>
        <w:ind w:firstLine="567"/>
        <w:jc w:val="both"/>
      </w:pPr>
      <w:r w:rsidRPr="00E36606">
        <w:rPr>
          <w:color w:val="000000"/>
        </w:rPr>
        <w:t>1.7.</w:t>
      </w:r>
      <w:r w:rsidRPr="00E36606">
        <w:rPr>
          <w:color w:val="000000"/>
        </w:rPr>
        <w:tab/>
        <w:t>Юридические лица,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Федерации, в том числе Водным кодексом Российской Федерации от 03.06.2006 № 74-ФЗ, законодательством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отнесённых к особо охраняемым водным объектам;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входящих в состав особо охраняемых природных территорий;</w:t>
      </w:r>
    </w:p>
    <w:p w:rsidR="00E36606" w:rsidRPr="00E36606" w:rsidRDefault="00E36606" w:rsidP="00E36606">
      <w:pPr>
        <w:shd w:val="clear" w:color="auto" w:fill="FFFFFF"/>
        <w:tabs>
          <w:tab w:val="left" w:pos="756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расположенных в границах зон, округов санитарной охраны водных объектов - источников питьевого водоснабжения;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расположенных в границах рыбохозяйственных заповедных зон;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содержащих природные лечебные ресурсы;</w:t>
      </w:r>
    </w:p>
    <w:p w:rsidR="00E36606" w:rsidRPr="00E36606" w:rsidRDefault="00E36606" w:rsidP="00E36606">
      <w:pPr>
        <w:shd w:val="clear" w:color="auto" w:fill="FFFFFF"/>
        <w:tabs>
          <w:tab w:val="left" w:pos="900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расположенных на территории лечебно-оздоровительной местности или курорта в границах зон округа их санитарной охраны.</w:t>
      </w:r>
    </w:p>
    <w:p w:rsidR="00E36606" w:rsidRPr="00E36606" w:rsidRDefault="00E36606" w:rsidP="00E36606">
      <w:pPr>
        <w:shd w:val="clear" w:color="auto" w:fill="FFFFFF"/>
        <w:ind w:firstLine="567"/>
        <w:jc w:val="both"/>
        <w:rPr>
          <w:color w:val="000000"/>
        </w:rPr>
      </w:pPr>
      <w:r w:rsidRPr="00E36606">
        <w:rPr>
          <w:color w:val="000000"/>
        </w:rPr>
        <w:t>1.8. Юридические лица, физические лица или индивидуальные предприниматели при использовании водных объектов общего пользования соблюдают иные требования, установленные водным законодательством и законодательством в области охраны окружающей среды.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</w:p>
    <w:p w:rsidR="00E36606" w:rsidRPr="00E36606" w:rsidRDefault="00E36606" w:rsidP="00E36606">
      <w:pPr>
        <w:shd w:val="clear" w:color="auto" w:fill="FFFFFF"/>
        <w:tabs>
          <w:tab w:val="left" w:pos="799"/>
        </w:tabs>
        <w:jc w:val="center"/>
        <w:rPr>
          <w:bCs/>
          <w:color w:val="000000"/>
        </w:rPr>
      </w:pPr>
      <w:r w:rsidRPr="00E36606">
        <w:rPr>
          <w:bCs/>
          <w:color w:val="000000"/>
        </w:rPr>
        <w:t>2. Требования к водозабору для личных и бытовых нужд</w:t>
      </w:r>
    </w:p>
    <w:p w:rsidR="00E36606" w:rsidRPr="00E36606" w:rsidRDefault="00E36606" w:rsidP="00E36606">
      <w:pPr>
        <w:shd w:val="clear" w:color="auto" w:fill="FFFFFF"/>
        <w:tabs>
          <w:tab w:val="left" w:pos="1310"/>
        </w:tabs>
        <w:ind w:firstLine="567"/>
        <w:jc w:val="both"/>
      </w:pPr>
      <w:r w:rsidRPr="00E36606">
        <w:rPr>
          <w:color w:val="000000"/>
        </w:rPr>
        <w:t>2.1. Для целей питьевого и хозяйственно-бытового водоснабжения должны использоваться водные объекты общего пользования, защищенные от загрязнения и засорения, пригодность которых для указанных целей определяется на основании санитарно-эпидемиологических заключений в соответствии с законодательством.</w:t>
      </w:r>
    </w:p>
    <w:p w:rsidR="00E36606" w:rsidRPr="00E36606" w:rsidRDefault="00E36606" w:rsidP="00E36606">
      <w:pPr>
        <w:shd w:val="clear" w:color="auto" w:fill="FFFFFF"/>
        <w:tabs>
          <w:tab w:val="left" w:pos="1058"/>
        </w:tabs>
        <w:ind w:firstLine="567"/>
        <w:jc w:val="both"/>
      </w:pPr>
      <w:r w:rsidRPr="00E36606">
        <w:rPr>
          <w:color w:val="000000"/>
        </w:rPr>
        <w:t>2.2. Водопользование на объектах общего пользования может быть ограничено в случаях: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угрозы причинения вреда жизни и здоровью человека;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возникновения чрезвычайных ситуаций;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причинения вреда окружающей среде;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- в иных случаях, предусмотренных действующим законодательством.</w:t>
      </w:r>
    </w:p>
    <w:p w:rsidR="00E36606" w:rsidRPr="00E36606" w:rsidRDefault="00E36606" w:rsidP="00E36606">
      <w:pPr>
        <w:shd w:val="clear" w:color="auto" w:fill="FFFFFF"/>
        <w:tabs>
          <w:tab w:val="left" w:pos="1058"/>
        </w:tabs>
        <w:ind w:firstLine="567"/>
        <w:jc w:val="both"/>
      </w:pPr>
      <w:r w:rsidRPr="00E36606">
        <w:rPr>
          <w:color w:val="000000"/>
        </w:rPr>
        <w:t>2.3. Запрещается забор воды для полива садовых, огородных, дачных земельных участков, ведения личного подсобного хозяйства, а также водопоя, проведения работ по уходу за сельскохозяйственными животными в количестве, наносящем ущерб другим водопользователям.</w:t>
      </w:r>
    </w:p>
    <w:p w:rsidR="00E36606" w:rsidRPr="00E36606" w:rsidRDefault="00E36606" w:rsidP="00E36606">
      <w:pPr>
        <w:shd w:val="clear" w:color="auto" w:fill="FFFFFF"/>
        <w:tabs>
          <w:tab w:val="left" w:pos="799"/>
        </w:tabs>
        <w:ind w:firstLine="567"/>
        <w:jc w:val="both"/>
        <w:rPr>
          <w:b/>
          <w:bCs/>
          <w:color w:val="000000"/>
        </w:rPr>
      </w:pPr>
    </w:p>
    <w:p w:rsidR="00E36606" w:rsidRPr="00E36606" w:rsidRDefault="00E36606" w:rsidP="00E36606">
      <w:pPr>
        <w:shd w:val="clear" w:color="auto" w:fill="FFFFFF"/>
        <w:tabs>
          <w:tab w:val="left" w:pos="799"/>
        </w:tabs>
        <w:jc w:val="center"/>
        <w:rPr>
          <w:bCs/>
          <w:color w:val="000000"/>
        </w:rPr>
      </w:pPr>
      <w:r w:rsidRPr="00E36606">
        <w:rPr>
          <w:bCs/>
          <w:color w:val="000000"/>
        </w:rPr>
        <w:t>3. Места, отведенные для купания</w:t>
      </w:r>
    </w:p>
    <w:p w:rsidR="00E36606" w:rsidRPr="00E36606" w:rsidRDefault="00E36606" w:rsidP="00E36606">
      <w:pPr>
        <w:shd w:val="clear" w:color="auto" w:fill="FFFFFF"/>
        <w:tabs>
          <w:tab w:val="left" w:pos="1058"/>
        </w:tabs>
        <w:ind w:firstLine="567"/>
        <w:jc w:val="both"/>
      </w:pPr>
      <w:r w:rsidRPr="00E36606">
        <w:rPr>
          <w:color w:val="000000"/>
        </w:rPr>
        <w:t>3.1. Купание людей на водных объектах общего пользования осуществляется в соответствии с требованиями, установленными Правилами охраны жизни людей на водных объектах в Новосибирской области, утвержденными Постановлением Правительства Новосибирской области</w:t>
      </w:r>
      <w:r w:rsidRPr="00E36606">
        <w:rPr>
          <w:color w:val="000000"/>
        </w:rPr>
        <w:br/>
        <w:t>от 10.11.2014 № 445-п «Об утверждении Правил охраны жизни людей на водных объектах в Новосибирской области».</w:t>
      </w:r>
    </w:p>
    <w:p w:rsidR="00E36606" w:rsidRPr="00E36606" w:rsidRDefault="00E36606" w:rsidP="00E36606">
      <w:pPr>
        <w:shd w:val="clear" w:color="auto" w:fill="FFFFFF"/>
        <w:tabs>
          <w:tab w:val="left" w:pos="1138"/>
        </w:tabs>
        <w:ind w:firstLine="567"/>
        <w:jc w:val="both"/>
      </w:pPr>
      <w:r w:rsidRPr="00E36606">
        <w:rPr>
          <w:color w:val="000000"/>
        </w:rPr>
        <w:lastRenderedPageBreak/>
        <w:t>3.2. В соответствии с ГОСТ 17.1.5.02-80 «Гигиенические требования к зонам рекреации водных объектов» к зонам для купания людей устанавливаются следующие требования:</w:t>
      </w:r>
    </w:p>
    <w:p w:rsidR="00E36606" w:rsidRPr="00E36606" w:rsidRDefault="00E36606" w:rsidP="00E36606">
      <w:pPr>
        <w:shd w:val="clear" w:color="auto" w:fill="FFFFFF"/>
        <w:tabs>
          <w:tab w:val="left" w:pos="698"/>
        </w:tabs>
        <w:ind w:firstLine="567"/>
        <w:jc w:val="both"/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наличие или возможность устройства удобных и безопасных подходов к воде;</w:t>
      </w:r>
    </w:p>
    <w:p w:rsidR="00E36606" w:rsidRPr="00E36606" w:rsidRDefault="00E36606" w:rsidP="00E36606">
      <w:pPr>
        <w:shd w:val="clear" w:color="auto" w:fill="FFFFFF"/>
        <w:tabs>
          <w:tab w:val="left" w:pos="814"/>
        </w:tabs>
        <w:ind w:firstLine="567"/>
        <w:jc w:val="both"/>
        <w:rPr>
          <w:color w:val="000000"/>
        </w:rPr>
      </w:pPr>
      <w:r w:rsidRPr="00E36606">
        <w:rPr>
          <w:color w:val="000000"/>
        </w:rPr>
        <w:t>-</w:t>
      </w:r>
      <w:r w:rsidRPr="00E36606">
        <w:rPr>
          <w:color w:val="000000"/>
        </w:rPr>
        <w:tab/>
        <w:t>безопасный рельеф дна (отсутствие ям, зарослей водных растений, острых камней и прочее).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3.3. При использовании водных объектов запрещается: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купаться в местах, где выставлены щиты с предупреждениями и запрещающими надписями;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купаться в необорудованных, незнакомых местах;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заплывать за буйки, обозначающие границы плавания;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подплывать к моторным, парусным судам, весельным лодкам и другим плавательным средствам;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прыгать в воду с катеров, лодок, причалов, а также сооружений, не приспособленных для этих целей;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  <w:r w:rsidRPr="00E36606">
        <w:rPr>
          <w:color w:val="000000"/>
        </w:rPr>
        <w:t>- распивать спиртные напитки, купаться в состоянии алкогольного опьянения;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приходить с собаками и другими животными;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оставлять мусор на берегу и в кабинах для переодевания;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играть с мячом и в спортивные игры в не отведенных для этого местах, нырять в воду с захватом купающихся;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подавать крики ложной тревоги;</w:t>
      </w:r>
    </w:p>
    <w:p w:rsidR="00E36606" w:rsidRPr="00E36606" w:rsidRDefault="00E36606" w:rsidP="00E36606">
      <w:pPr>
        <w:widowControl w:val="0"/>
        <w:numPr>
          <w:ilvl w:val="0"/>
          <w:numId w:val="42"/>
        </w:numPr>
        <w:shd w:val="clear" w:color="auto" w:fill="FFFFFF"/>
        <w:tabs>
          <w:tab w:val="left" w:pos="68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плавать на средствах, не предназначенных для этого.</w:t>
      </w:r>
    </w:p>
    <w:p w:rsidR="00E36606" w:rsidRPr="00E36606" w:rsidRDefault="00E36606" w:rsidP="00E36606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ind w:left="567"/>
        <w:jc w:val="both"/>
        <w:rPr>
          <w:color w:val="000000"/>
        </w:rPr>
      </w:pPr>
    </w:p>
    <w:p w:rsidR="00E36606" w:rsidRPr="00E36606" w:rsidRDefault="00E36606" w:rsidP="00E36606">
      <w:pPr>
        <w:shd w:val="clear" w:color="auto" w:fill="FFFFFF"/>
        <w:tabs>
          <w:tab w:val="left" w:pos="979"/>
        </w:tabs>
        <w:jc w:val="center"/>
        <w:rPr>
          <w:color w:val="000000"/>
        </w:rPr>
      </w:pPr>
      <w:r w:rsidRPr="00E36606">
        <w:rPr>
          <w:color w:val="000000"/>
        </w:rPr>
        <w:t>4. Требования к выбору мест для любительского и спортивного рыболовства</w:t>
      </w:r>
    </w:p>
    <w:p w:rsidR="00E36606" w:rsidRPr="00E36606" w:rsidRDefault="00E36606" w:rsidP="00E36606">
      <w:pPr>
        <w:shd w:val="clear" w:color="auto" w:fill="FFFFFF"/>
        <w:ind w:firstLine="567"/>
        <w:jc w:val="both"/>
        <w:rPr>
          <w:color w:val="000000"/>
        </w:rPr>
      </w:pPr>
      <w:r w:rsidRPr="00E36606">
        <w:rPr>
          <w:color w:val="000000"/>
        </w:rPr>
        <w:t>4.1. Любительское и спортивное рыболовство на рыбопромысловых участках может быть запрещено в</w:t>
      </w:r>
      <w:r w:rsidRPr="00E36606">
        <w:rPr>
          <w:i/>
          <w:iCs/>
          <w:color w:val="000000"/>
        </w:rPr>
        <w:t xml:space="preserve"> </w:t>
      </w:r>
      <w:r w:rsidRPr="00E36606">
        <w:rPr>
          <w:color w:val="000000"/>
        </w:rPr>
        <w:t>случае несогласия пользователей рыбопромысловыми участками в соответствии с Федеральным законом от 20.12.2004 № 166-ФЗ «О рыболовстве и сохранении водных биологических ресурсов».</w:t>
      </w:r>
    </w:p>
    <w:p w:rsidR="00E36606" w:rsidRPr="00E36606" w:rsidRDefault="00E36606" w:rsidP="00E36606">
      <w:pPr>
        <w:shd w:val="clear" w:color="auto" w:fill="FFFFFF"/>
        <w:ind w:firstLine="567"/>
        <w:jc w:val="both"/>
      </w:pPr>
    </w:p>
    <w:p w:rsidR="00E36606" w:rsidRPr="00E36606" w:rsidRDefault="00E36606" w:rsidP="00E36606">
      <w:pPr>
        <w:shd w:val="clear" w:color="auto" w:fill="FFFFFF"/>
        <w:tabs>
          <w:tab w:val="left" w:pos="1174"/>
        </w:tabs>
        <w:ind w:firstLine="567"/>
        <w:jc w:val="center"/>
        <w:rPr>
          <w:color w:val="000000"/>
        </w:rPr>
      </w:pPr>
      <w:r w:rsidRPr="00E36606">
        <w:rPr>
          <w:color w:val="000000"/>
        </w:rPr>
        <w:t>5. Требования к выбору мест для водопоя сельскохозяйственных животных</w:t>
      </w:r>
    </w:p>
    <w:p w:rsidR="00E36606" w:rsidRPr="00E36606" w:rsidRDefault="00E36606" w:rsidP="00E36606">
      <w:pPr>
        <w:widowControl w:val="0"/>
        <w:numPr>
          <w:ilvl w:val="0"/>
          <w:numId w:val="43"/>
        </w:numPr>
        <w:shd w:val="clear" w:color="auto" w:fill="FFFFFF"/>
        <w:tabs>
          <w:tab w:val="left" w:pos="131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Места водопоя сельскохозяйственных животных располагаются на расстоянии не менее 500 метров - выше по течению от зон отдыха и купания людей.</w:t>
      </w:r>
    </w:p>
    <w:p w:rsidR="00E36606" w:rsidRPr="00E36606" w:rsidRDefault="00E36606" w:rsidP="00E36606">
      <w:pPr>
        <w:widowControl w:val="0"/>
        <w:numPr>
          <w:ilvl w:val="0"/>
          <w:numId w:val="43"/>
        </w:numPr>
        <w:shd w:val="clear" w:color="auto" w:fill="FFFFFF"/>
        <w:tabs>
          <w:tab w:val="left" w:pos="1318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36606">
        <w:rPr>
          <w:color w:val="000000"/>
        </w:rPr>
        <w:t>Запрещается устраивать водопой и купание сельскохозяйственных животных в местах, отведенных для купания людей.</w:t>
      </w:r>
    </w:p>
    <w:p w:rsidR="00E36606" w:rsidRPr="00E36606" w:rsidRDefault="00E36606" w:rsidP="00E36606">
      <w:pPr>
        <w:shd w:val="clear" w:color="auto" w:fill="FFFFFF"/>
        <w:tabs>
          <w:tab w:val="left" w:pos="1318"/>
        </w:tabs>
        <w:jc w:val="both"/>
        <w:rPr>
          <w:b/>
          <w:color w:val="000000"/>
        </w:rPr>
      </w:pPr>
    </w:p>
    <w:p w:rsidR="00E36606" w:rsidRPr="00E36606" w:rsidRDefault="00E36606" w:rsidP="00E36606">
      <w:pPr>
        <w:shd w:val="clear" w:color="auto" w:fill="FFFFFF"/>
        <w:tabs>
          <w:tab w:val="left" w:pos="1318"/>
        </w:tabs>
        <w:jc w:val="center"/>
        <w:rPr>
          <w:color w:val="000000"/>
        </w:rPr>
      </w:pPr>
      <w:r w:rsidRPr="00E36606">
        <w:rPr>
          <w:color w:val="000000"/>
        </w:rPr>
        <w:t>6. Ответственность</w:t>
      </w:r>
      <w:r w:rsidRPr="00E36606">
        <w:t xml:space="preserve"> </w:t>
      </w:r>
      <w:r w:rsidRPr="00E36606">
        <w:rPr>
          <w:color w:val="000000"/>
        </w:rPr>
        <w:t>за нарушение настоящих Правил</w:t>
      </w:r>
    </w:p>
    <w:p w:rsidR="00E36606" w:rsidRPr="00E36606" w:rsidRDefault="00E36606" w:rsidP="00E36606">
      <w:pPr>
        <w:shd w:val="clear" w:color="auto" w:fill="FFFFFF"/>
        <w:ind w:firstLine="567"/>
        <w:jc w:val="both"/>
        <w:rPr>
          <w:color w:val="000000"/>
        </w:rPr>
      </w:pPr>
      <w:r w:rsidRPr="00E36606">
        <w:rPr>
          <w:color w:val="000000"/>
        </w:rPr>
        <w:t>6.1. Лица, нарушившие требования настоящих Правил, несут административную ответственность в соответствии с законодательством Российской Федерации.</w:t>
      </w:r>
    </w:p>
    <w:p w:rsidR="00E36606" w:rsidRPr="00E36606" w:rsidRDefault="00E36606" w:rsidP="00E36606">
      <w:pPr>
        <w:shd w:val="clear" w:color="auto" w:fill="FFFFFF"/>
        <w:ind w:firstLine="567"/>
        <w:jc w:val="both"/>
        <w:rPr>
          <w:color w:val="000000"/>
        </w:rPr>
      </w:pPr>
      <w:r w:rsidRPr="00E36606">
        <w:rPr>
          <w:color w:val="000000"/>
        </w:rPr>
        <w:t>6.2. Привлечение к ответственности за нарушение Правил не освобождает виновных лиц от обязанности устранить допущенные нарушения и возместить причиненный ими вред.</w:t>
      </w: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</w:t>
      </w: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Pr="00A01C45" w:rsidRDefault="00E36606" w:rsidP="00E36606">
      <w:pPr>
        <w:pStyle w:val="ab"/>
        <w:rPr>
          <w:rFonts w:ascii="Times New Roman" w:hAnsi="Times New Roman" w:cs="Times New Roman"/>
          <w:sz w:val="24"/>
          <w:szCs w:val="24"/>
        </w:rPr>
      </w:pPr>
      <w:r w:rsidRPr="00A01C45">
        <w:rPr>
          <w:rFonts w:ascii="Times New Roman" w:hAnsi="Times New Roman" w:cs="Times New Roman"/>
          <w:sz w:val="24"/>
          <w:szCs w:val="24"/>
        </w:rPr>
        <w:t>АДМИНИСТРАЦИЯ  КАРАСУКСКОГО  РАЙОНА</w:t>
      </w:r>
    </w:p>
    <w:p w:rsidR="00E36606" w:rsidRPr="00A01C45" w:rsidRDefault="00E36606" w:rsidP="00E36606">
      <w:pPr>
        <w:jc w:val="center"/>
        <w:rPr>
          <w:b/>
        </w:rPr>
      </w:pPr>
      <w:r w:rsidRPr="00A01C45">
        <w:rPr>
          <w:b/>
        </w:rPr>
        <w:t>НОВОСИБИРСКОЙ ОБЛАСТИ</w:t>
      </w:r>
    </w:p>
    <w:p w:rsidR="00E36606" w:rsidRPr="00A01C45" w:rsidRDefault="00E36606" w:rsidP="00E36606">
      <w:pPr>
        <w:jc w:val="center"/>
        <w:rPr>
          <w:b/>
        </w:rPr>
      </w:pPr>
    </w:p>
    <w:p w:rsidR="00E36606" w:rsidRPr="00A01C45" w:rsidRDefault="00E36606" w:rsidP="00E36606">
      <w:pPr>
        <w:pStyle w:val="1"/>
        <w:rPr>
          <w:b w:val="0"/>
          <w:sz w:val="24"/>
          <w:szCs w:val="24"/>
        </w:rPr>
      </w:pPr>
      <w:r w:rsidRPr="00A01C45">
        <w:rPr>
          <w:sz w:val="24"/>
          <w:szCs w:val="24"/>
        </w:rPr>
        <w:t>ПОСТАНОВЛЕНИЕ</w:t>
      </w:r>
    </w:p>
    <w:p w:rsidR="00E36606" w:rsidRPr="00A01C45" w:rsidRDefault="00E36606" w:rsidP="00E36606">
      <w:pPr>
        <w:jc w:val="center"/>
      </w:pPr>
    </w:p>
    <w:p w:rsidR="00E36606" w:rsidRPr="00A01C45" w:rsidRDefault="00E36606" w:rsidP="00E36606">
      <w:pPr>
        <w:jc w:val="center"/>
      </w:pPr>
      <w:r w:rsidRPr="00A01C45">
        <w:t>от 29.12.2017 № 3835-п</w:t>
      </w:r>
    </w:p>
    <w:p w:rsidR="00A01C45" w:rsidRPr="00A01C45" w:rsidRDefault="00A01C45" w:rsidP="00E36606">
      <w:pPr>
        <w:jc w:val="center"/>
      </w:pPr>
    </w:p>
    <w:p w:rsidR="00E36606" w:rsidRPr="00A01C45" w:rsidRDefault="00E36606" w:rsidP="00E36606">
      <w:pPr>
        <w:jc w:val="center"/>
      </w:pPr>
      <w:r w:rsidRPr="00A01C45">
        <w:t>О внесении изменений в  Муниципальную программу «Организация и развитие системы наружного освещения улиц города Карасука Карасукского района Новосибирской области на 2017-2018 годы»</w:t>
      </w:r>
    </w:p>
    <w:p w:rsidR="00E36606" w:rsidRPr="00A01C45" w:rsidRDefault="00E36606" w:rsidP="00E36606">
      <w:pPr>
        <w:ind w:firstLine="567"/>
        <w:jc w:val="center"/>
      </w:pPr>
    </w:p>
    <w:p w:rsidR="00E36606" w:rsidRPr="00A01C45" w:rsidRDefault="00E36606" w:rsidP="00E36606">
      <w:pPr>
        <w:jc w:val="both"/>
      </w:pPr>
      <w:r w:rsidRPr="00A01C45">
        <w:tab/>
        <w:t>В связи с корректировкой мероприятий муниципальной программы</w:t>
      </w:r>
    </w:p>
    <w:p w:rsidR="00E36606" w:rsidRPr="00A01C45" w:rsidRDefault="00E36606" w:rsidP="00E36606">
      <w:pPr>
        <w:jc w:val="both"/>
        <w:rPr>
          <w:b/>
        </w:rPr>
      </w:pPr>
      <w:r w:rsidRPr="00A01C45">
        <w:rPr>
          <w:b/>
        </w:rPr>
        <w:t>П О С Т А Н О В Л Я Ю:</w:t>
      </w:r>
    </w:p>
    <w:p w:rsidR="00E36606" w:rsidRPr="00A01C45" w:rsidRDefault="00E36606" w:rsidP="00E36606">
      <w:pPr>
        <w:ind w:firstLine="567"/>
        <w:jc w:val="both"/>
      </w:pPr>
      <w:r w:rsidRPr="00A01C45">
        <w:tab/>
        <w:t>1. Внести в Муниципальную программу «Организация и развитие системы наружного освещения улиц города Карасука Карасукского района Новосибирской области на 2017-2018 годы», утвержденную постановлением администрации Карасукского района Новосибирской области от 21.06.2016 № 1864-п «Об утверждении муниципальной программы «Организация и развитие системы наружного освещения улиц города Карасука Карасукского района Новосибирской области на 2017-2018 годы» следующие изменения:</w:t>
      </w:r>
    </w:p>
    <w:p w:rsidR="00E36606" w:rsidRPr="00A01C45" w:rsidRDefault="00E36606" w:rsidP="00E36606">
      <w:pPr>
        <w:jc w:val="both"/>
      </w:pPr>
      <w:r w:rsidRPr="00A01C45">
        <w:t>а) в паспорте муниципальной программы п. 9 «Ресурсное обеспечение муниципальной программы» изложить в следующей редакции:</w:t>
      </w:r>
    </w:p>
    <w:p w:rsidR="00E36606" w:rsidRPr="00A01C45" w:rsidRDefault="00E36606" w:rsidP="00E36606">
      <w:pPr>
        <w:jc w:val="both"/>
      </w:pPr>
      <w:r w:rsidRPr="00A01C45">
        <w:t>«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1"/>
        <w:gridCol w:w="2112"/>
        <w:gridCol w:w="6798"/>
      </w:tblGrid>
      <w:tr w:rsidR="00E36606" w:rsidRPr="00A01C45" w:rsidTr="0075120D">
        <w:trPr>
          <w:trHeight w:val="2242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9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Ресурсное обеспечение муниципальной программы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Объемы ассигнования бюджетных средств подлежат ежегодному уточнению. Всего потребность в финансовых средствах на период 2017-2018 годов составляет 5747,680 тыс. руб.</w:t>
            </w:r>
          </w:p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2017 год- 3747,680 тыс. руб</w:t>
            </w:r>
          </w:p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2018 год- 2000,00 тыс. руб</w:t>
            </w:r>
          </w:p>
          <w:p w:rsidR="00E36606" w:rsidRPr="00A01C45" w:rsidRDefault="00E36606" w:rsidP="0075120D">
            <w:pPr>
              <w:spacing w:line="276" w:lineRule="auto"/>
              <w:jc w:val="both"/>
              <w:rPr>
                <w:lang w:eastAsia="en-US"/>
              </w:rPr>
            </w:pPr>
            <w:r w:rsidRPr="00A01C45">
              <w:rPr>
                <w:lang w:eastAsia="en-US"/>
              </w:rPr>
              <w:t>Источники финансирования: средства бюджета города Карасука Карасукского района</w:t>
            </w:r>
          </w:p>
        </w:tc>
      </w:tr>
    </w:tbl>
    <w:p w:rsidR="00E36606" w:rsidRPr="00A01C45" w:rsidRDefault="00E36606" w:rsidP="00E36606">
      <w:pPr>
        <w:ind w:firstLine="567"/>
        <w:jc w:val="both"/>
      </w:pPr>
      <w:r w:rsidRPr="00A01C45">
        <w:t xml:space="preserve">                                                                                                                                  ».</w:t>
      </w:r>
    </w:p>
    <w:p w:rsidR="00E36606" w:rsidRPr="00A01C45" w:rsidRDefault="00E36606" w:rsidP="00E36606">
      <w:pPr>
        <w:ind w:firstLine="567"/>
        <w:jc w:val="both"/>
      </w:pPr>
      <w:r w:rsidRPr="00A01C45">
        <w:t>б) Раздел 4 Муниципальной программы  изложить в   редакции согласно приложению к настоящему постановлению.</w:t>
      </w:r>
    </w:p>
    <w:p w:rsidR="00E36606" w:rsidRPr="00A01C45" w:rsidRDefault="00E36606" w:rsidP="00E36606">
      <w:pPr>
        <w:ind w:firstLine="284"/>
        <w:jc w:val="both"/>
      </w:pPr>
      <w:r w:rsidRPr="00A01C45">
        <w:tab/>
        <w:t>2. Организационно-контрольному отделу (Олейник О.Т.) 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Карасукского района Новосибирской области.</w:t>
      </w:r>
    </w:p>
    <w:p w:rsidR="00E36606" w:rsidRPr="00A01C45" w:rsidRDefault="00E36606" w:rsidP="00E36606">
      <w:pPr>
        <w:jc w:val="both"/>
      </w:pPr>
      <w:r w:rsidRPr="00A01C45">
        <w:tab/>
        <w:t>3. Контроль за исполнением  постановления оставляю за собой.</w:t>
      </w:r>
    </w:p>
    <w:p w:rsidR="00E36606" w:rsidRPr="00A01C45" w:rsidRDefault="00E36606" w:rsidP="00E36606">
      <w:pPr>
        <w:jc w:val="both"/>
      </w:pPr>
    </w:p>
    <w:p w:rsidR="00E36606" w:rsidRPr="00A01C45" w:rsidRDefault="00E36606" w:rsidP="00A01C45">
      <w:pPr>
        <w:jc w:val="both"/>
      </w:pPr>
      <w:r w:rsidRPr="00A01C45">
        <w:t>Глава Карасукского района</w:t>
      </w:r>
    </w:p>
    <w:p w:rsidR="00E36606" w:rsidRDefault="00E36606" w:rsidP="00A01C45">
      <w:pPr>
        <w:jc w:val="both"/>
      </w:pPr>
      <w:r w:rsidRPr="00A01C45">
        <w:t>Новосибирской области                                                                             А.П. Гофман</w:t>
      </w:r>
    </w:p>
    <w:p w:rsidR="00A01C45" w:rsidRDefault="00A01C45">
      <w:pPr>
        <w:spacing w:after="200" w:line="276" w:lineRule="auto"/>
      </w:pPr>
      <w:r>
        <w:br w:type="page"/>
      </w:r>
    </w:p>
    <w:p w:rsidR="00A01C45" w:rsidRDefault="00A01C45" w:rsidP="00A01C45">
      <w:pPr>
        <w:jc w:val="both"/>
        <w:sectPr w:rsidR="00A01C45" w:rsidSect="00D73589">
          <w:headerReference w:type="default" r:id="rId11"/>
          <w:headerReference w:type="first" r:id="rId12"/>
          <w:pgSz w:w="11906" w:h="16838" w:code="9"/>
          <w:pgMar w:top="851" w:right="851" w:bottom="851" w:left="1418" w:header="720" w:footer="720" w:gutter="0"/>
          <w:pgNumType w:start="1"/>
          <w:cols w:space="720"/>
          <w:titlePg/>
          <w:docGrid w:linePitch="326"/>
        </w:sectPr>
      </w:pPr>
    </w:p>
    <w:p w:rsidR="00A01C45" w:rsidRDefault="00A01C45" w:rsidP="00A01C45">
      <w:pPr>
        <w:contextualSpacing/>
        <w:jc w:val="right"/>
      </w:pPr>
      <w:r w:rsidRPr="007D065E">
        <w:lastRenderedPageBreak/>
        <w:t xml:space="preserve">Приложение к постановлению </w:t>
      </w:r>
    </w:p>
    <w:p w:rsidR="00A01C45" w:rsidRDefault="00A01C45" w:rsidP="00A01C45">
      <w:pPr>
        <w:contextualSpacing/>
        <w:jc w:val="right"/>
      </w:pPr>
      <w:r w:rsidRPr="007D065E">
        <w:t>администрации Карасукского района</w:t>
      </w:r>
    </w:p>
    <w:p w:rsidR="00A01C45" w:rsidRPr="007D065E" w:rsidRDefault="00A01C45" w:rsidP="00A01C45">
      <w:pPr>
        <w:contextualSpacing/>
        <w:jc w:val="right"/>
      </w:pPr>
      <w:r>
        <w:t>Новосибирской области</w:t>
      </w:r>
    </w:p>
    <w:p w:rsidR="00A01C45" w:rsidRPr="007D065E" w:rsidRDefault="00A01C45" w:rsidP="00A01C45">
      <w:pPr>
        <w:contextualSpacing/>
        <w:jc w:val="right"/>
      </w:pPr>
      <w:r>
        <w:t>о</w:t>
      </w:r>
      <w:r w:rsidRPr="007D065E">
        <w:t>т</w:t>
      </w:r>
      <w:r>
        <w:t xml:space="preserve"> 29.12.2017</w:t>
      </w:r>
      <w:r w:rsidRPr="007D065E">
        <w:t xml:space="preserve"> №</w:t>
      </w:r>
      <w:r>
        <w:t xml:space="preserve"> 3835</w:t>
      </w:r>
      <w:r w:rsidRPr="007D065E">
        <w:t>-п</w:t>
      </w:r>
    </w:p>
    <w:p w:rsidR="00A01C45" w:rsidRDefault="00A01C45" w:rsidP="00A01C45">
      <w:pPr>
        <w:contextualSpacing/>
      </w:pPr>
      <w:r>
        <w:rPr>
          <w:b/>
        </w:rPr>
        <w:t>4.</w:t>
      </w:r>
      <w:r>
        <w:t xml:space="preserve"> </w:t>
      </w:r>
      <w:r w:rsidRPr="00FA1B09">
        <w:rPr>
          <w:b/>
        </w:rPr>
        <w:t>Основные мероприятия</w:t>
      </w:r>
      <w:r>
        <w:t xml:space="preserve"> </w:t>
      </w:r>
      <w:r w:rsidRPr="006B24B5">
        <w:rPr>
          <w:b/>
        </w:rPr>
        <w:t>муниципальной программы</w:t>
      </w:r>
      <w:r w:rsidRPr="00A806F3">
        <w:t xml:space="preserve"> 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7"/>
        <w:gridCol w:w="3624"/>
        <w:gridCol w:w="1292"/>
        <w:gridCol w:w="7842"/>
      </w:tblGrid>
      <w:tr w:rsidR="00A01C45" w:rsidRPr="00BC4A43" w:rsidTr="00465E6E">
        <w:trPr>
          <w:trHeight w:val="145"/>
        </w:trPr>
        <w:tc>
          <w:tcPr>
            <w:tcW w:w="2897" w:type="dxa"/>
            <w:vAlign w:val="center"/>
          </w:tcPr>
          <w:p w:rsidR="00A01C45" w:rsidRPr="00BC4A43" w:rsidRDefault="00A01C45" w:rsidP="0075120D">
            <w:pPr>
              <w:contextualSpacing/>
            </w:pPr>
            <w:r w:rsidRPr="00BC4A43">
              <w:t>Наименование основного мероприятия</w:t>
            </w:r>
          </w:p>
        </w:tc>
        <w:tc>
          <w:tcPr>
            <w:tcW w:w="3624" w:type="dxa"/>
            <w:vAlign w:val="center"/>
          </w:tcPr>
          <w:p w:rsidR="00A01C45" w:rsidRPr="00BC4A43" w:rsidRDefault="00A01C45" w:rsidP="0075120D">
            <w:pPr>
              <w:contextualSpacing/>
            </w:pPr>
            <w:r>
              <w:t>Разработ</w:t>
            </w:r>
            <w:r w:rsidRPr="00BB49B3">
              <w:rPr>
                <w:vanish/>
              </w:rPr>
              <w:t>Заказ</w:t>
            </w:r>
            <w:r w:rsidRPr="00BC4A43">
              <w:t>чик (</w:t>
            </w:r>
            <w:r>
              <w:t>Разработ</w:t>
            </w:r>
            <w:r w:rsidRPr="00BB49B3">
              <w:rPr>
                <w:vanish/>
              </w:rPr>
              <w:t>Заказ</w:t>
            </w:r>
            <w:r w:rsidRPr="00BC4A43">
              <w:t>чик 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292" w:type="dxa"/>
            <w:vAlign w:val="center"/>
          </w:tcPr>
          <w:p w:rsidR="00A01C45" w:rsidRPr="00BC4A43" w:rsidRDefault="00A01C45" w:rsidP="0075120D">
            <w:pPr>
              <w:contextualSpacing/>
            </w:pPr>
            <w:r w:rsidRPr="00BC4A43">
              <w:t>Срок реализации</w:t>
            </w:r>
          </w:p>
        </w:tc>
        <w:tc>
          <w:tcPr>
            <w:tcW w:w="7842" w:type="dxa"/>
            <w:vAlign w:val="center"/>
          </w:tcPr>
          <w:p w:rsidR="00A01C45" w:rsidRPr="00BC4A43" w:rsidRDefault="00A01C45" w:rsidP="0075120D">
            <w:pPr>
              <w:contextualSpacing/>
            </w:pPr>
            <w:r w:rsidRPr="00BC4A43">
              <w:t>Ожидаемый результат (краткое описание)</w:t>
            </w:r>
          </w:p>
        </w:tc>
      </w:tr>
      <w:tr w:rsidR="00A01C45" w:rsidRPr="00BC4A43" w:rsidTr="00465E6E">
        <w:trPr>
          <w:trHeight w:val="25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  <w:jc w:val="center"/>
            </w:pPr>
            <w:r w:rsidRPr="00BC4A43">
              <w:t>1</w:t>
            </w:r>
          </w:p>
        </w:tc>
        <w:tc>
          <w:tcPr>
            <w:tcW w:w="3624" w:type="dxa"/>
          </w:tcPr>
          <w:p w:rsidR="00A01C45" w:rsidRPr="00BC4A43" w:rsidRDefault="00A01C45" w:rsidP="0075120D">
            <w:pPr>
              <w:contextualSpacing/>
              <w:jc w:val="center"/>
            </w:pPr>
            <w:r w:rsidRPr="00BC4A43">
              <w:t>2</w:t>
            </w:r>
          </w:p>
        </w:tc>
        <w:tc>
          <w:tcPr>
            <w:tcW w:w="1292" w:type="dxa"/>
          </w:tcPr>
          <w:p w:rsidR="00A01C45" w:rsidRPr="00BC4A43" w:rsidRDefault="00A01C45" w:rsidP="0075120D">
            <w:pPr>
              <w:contextualSpacing/>
              <w:jc w:val="center"/>
            </w:pPr>
            <w:bookmarkStart w:id="0" w:name="P441"/>
            <w:bookmarkEnd w:id="0"/>
            <w:r w:rsidRPr="00BC4A43">
              <w:t>3</w:t>
            </w:r>
          </w:p>
        </w:tc>
        <w:tc>
          <w:tcPr>
            <w:tcW w:w="7842" w:type="dxa"/>
          </w:tcPr>
          <w:p w:rsidR="00A01C45" w:rsidRPr="00BC4A43" w:rsidRDefault="00A01C45" w:rsidP="0075120D">
            <w:pPr>
              <w:contextualSpacing/>
              <w:jc w:val="center"/>
            </w:pPr>
            <w:bookmarkStart w:id="1" w:name="P442"/>
            <w:bookmarkEnd w:id="1"/>
            <w:r w:rsidRPr="00BC4A43">
              <w:t>4</w:t>
            </w:r>
          </w:p>
        </w:tc>
      </w:tr>
      <w:tr w:rsidR="00A01C45" w:rsidRPr="00BC4A43" w:rsidTr="00465E6E">
        <w:trPr>
          <w:trHeight w:val="145"/>
        </w:trPr>
        <w:tc>
          <w:tcPr>
            <w:tcW w:w="15655" w:type="dxa"/>
            <w:gridSpan w:val="4"/>
            <w:vAlign w:val="center"/>
          </w:tcPr>
          <w:p w:rsidR="00A01C45" w:rsidRPr="00BC4A43" w:rsidRDefault="00A01C45" w:rsidP="0075120D">
            <w:pPr>
              <w:contextualSpacing/>
            </w:pPr>
            <w:r>
              <w:t>Развитие системы наружного освещения г. Карасука</w:t>
            </w:r>
          </w:p>
        </w:tc>
      </w:tr>
      <w:tr w:rsidR="00A01C45" w:rsidRPr="00BC4A43" w:rsidTr="00465E6E">
        <w:trPr>
          <w:trHeight w:val="145"/>
        </w:trPr>
        <w:tc>
          <w:tcPr>
            <w:tcW w:w="15655" w:type="dxa"/>
            <w:gridSpan w:val="4"/>
            <w:vAlign w:val="center"/>
          </w:tcPr>
          <w:p w:rsidR="00A01C45" w:rsidRPr="00BC4A43" w:rsidRDefault="00A01C45" w:rsidP="0075120D">
            <w:pPr>
              <w:contextualSpacing/>
            </w:pPr>
            <w:r w:rsidRPr="00BC4A43">
              <w:t xml:space="preserve">1. </w:t>
            </w:r>
            <w:r>
              <w:t>увеличение количества освещаемых территорий  г. Карасука</w:t>
            </w:r>
          </w:p>
        </w:tc>
      </w:tr>
      <w:tr w:rsidR="00A01C45" w:rsidRPr="00BC4A43" w:rsidTr="00465E6E">
        <w:trPr>
          <w:trHeight w:val="145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</w:pPr>
            <w:r w:rsidRPr="00BC4A43">
              <w:t xml:space="preserve">1.1. </w:t>
            </w:r>
            <w:r>
              <w:t>Строительство уличного освещения по ул. Джамбула, Сибирская</w:t>
            </w:r>
          </w:p>
        </w:tc>
        <w:tc>
          <w:tcPr>
            <w:tcW w:w="3624" w:type="dxa"/>
            <w:vAlign w:val="center"/>
          </w:tcPr>
          <w:p w:rsidR="00A01C45" w:rsidRPr="00BC4A43" w:rsidRDefault="00A01C45" w:rsidP="00A01C45">
            <w:pPr>
              <w:contextualSpacing/>
            </w:pPr>
            <w:r>
              <w:t>Управление транспорта, благоустройства, дорожного и жилищно-коммунального хозяйства администрации Карасукского района</w:t>
            </w:r>
          </w:p>
        </w:tc>
        <w:tc>
          <w:tcPr>
            <w:tcW w:w="1292" w:type="dxa"/>
          </w:tcPr>
          <w:p w:rsidR="00A01C45" w:rsidRPr="00BC4A43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Pr="00650154" w:rsidRDefault="00A01C45" w:rsidP="0075120D">
            <w:pPr>
              <w:contextualSpacing/>
            </w:pPr>
            <w:r>
              <w:t>Установка 11 светильников ДКУ-141-120, электроснабжение уличного освещения осуществляется от существующей ВЛ-0,4 кВ ф № 2 от РУ-0,4 кВ КТПН № 47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580 м, монтаж щита управления уличным освещением (ЩУ), финансовая потребность 467075,38  руб.</w:t>
            </w:r>
          </w:p>
        </w:tc>
      </w:tr>
      <w:tr w:rsidR="00A01C45" w:rsidRPr="00BC4A43" w:rsidTr="00465E6E">
        <w:trPr>
          <w:trHeight w:val="1448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</w:pPr>
            <w:r w:rsidRPr="00BC4A43">
              <w:t>1</w:t>
            </w:r>
            <w:r>
              <w:t>.2. Строительство уличного освещения по ул. Есенина</w:t>
            </w:r>
          </w:p>
        </w:tc>
        <w:tc>
          <w:tcPr>
            <w:tcW w:w="3624" w:type="dxa"/>
            <w:vAlign w:val="center"/>
          </w:tcPr>
          <w:p w:rsidR="00A01C45" w:rsidRPr="00BC4A43" w:rsidRDefault="00A01C45" w:rsidP="0075120D">
            <w:pPr>
              <w:contextualSpacing/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Pr="00BC4A43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Pr="00BC4A43" w:rsidRDefault="00A01C45" w:rsidP="0075120D">
            <w:pPr>
              <w:contextualSpacing/>
            </w:pPr>
            <w:r>
              <w:t>Установка 4 светильников ДКУ-141-120, электроснабжение уличного освещения осуществляется от существующей ВЛ-0,4 кВ ф № 8 от РУ-0,4 кВ КТП № 22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518 м, монтаж щита управления уличным освещением (ЩУ), финансовая потребность 521062,84 руб.</w:t>
            </w:r>
          </w:p>
        </w:tc>
      </w:tr>
      <w:tr w:rsidR="00A01C45" w:rsidRPr="00BC4A43" w:rsidTr="00465E6E">
        <w:trPr>
          <w:trHeight w:val="145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</w:pPr>
            <w:r>
              <w:t>1.3. Строительство уличного освещения по ул. Октябрьская, Д.Бедного</w:t>
            </w:r>
          </w:p>
        </w:tc>
        <w:tc>
          <w:tcPr>
            <w:tcW w:w="3624" w:type="dxa"/>
            <w:vAlign w:val="center"/>
          </w:tcPr>
          <w:p w:rsidR="00A01C45" w:rsidRPr="0019206B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Pr="00BC4A43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Pr="00BC4A43" w:rsidRDefault="00A01C45" w:rsidP="0075120D">
            <w:pPr>
              <w:contextualSpacing/>
            </w:pPr>
            <w:r>
              <w:t>Установка 5 светильников ДКУ-141-120, электроснабжение уличного освещения осуществляется от существующей ВЛ-0,4 кВ ф № 1 от РУ-0,4 кВ КТПН № 18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518 м, монтаж щита управления уличным освещением (ЩУ), финансовая потребность 374367,66 руб.</w:t>
            </w:r>
          </w:p>
        </w:tc>
      </w:tr>
      <w:tr w:rsidR="00A01C45" w:rsidRPr="00BC4A43" w:rsidTr="00465E6E">
        <w:trPr>
          <w:trHeight w:val="329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</w:pPr>
            <w:r>
              <w:lastRenderedPageBreak/>
              <w:t>1.4. Строительство уличного освещения по ул. Пионерская, Б. Хмельницкого, Трудовая</w:t>
            </w:r>
          </w:p>
        </w:tc>
        <w:tc>
          <w:tcPr>
            <w:tcW w:w="3624" w:type="dxa"/>
            <w:vAlign w:val="center"/>
          </w:tcPr>
          <w:p w:rsidR="00A01C45" w:rsidRPr="0019206B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Pr="00BC4A43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Pr="00BC4A43" w:rsidRDefault="00A01C45" w:rsidP="0075120D">
            <w:pPr>
              <w:contextualSpacing/>
            </w:pPr>
            <w:r>
              <w:t>Установка 27светильников ДКУ-141-120, электроснабжение уличного освещения осуществляется от существующей ВЛ-0,4 кВ ф № 3 от РУ-0,4 кВ КТП № 56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2320 м, установка 2 опор, монтаж щита управления уличным освещением (ЩУ), финансовая потребность 1382607,46 руб.</w:t>
            </w:r>
          </w:p>
        </w:tc>
      </w:tr>
      <w:tr w:rsidR="00A01C45" w:rsidRPr="00BC4A43" w:rsidTr="00465E6E">
        <w:trPr>
          <w:trHeight w:val="738"/>
        </w:trPr>
        <w:tc>
          <w:tcPr>
            <w:tcW w:w="2897" w:type="dxa"/>
          </w:tcPr>
          <w:p w:rsidR="00A01C45" w:rsidRPr="00BC4A43" w:rsidRDefault="00A01C45" w:rsidP="0075120D">
            <w:pPr>
              <w:contextualSpacing/>
            </w:pPr>
            <w:r>
              <w:t>1.5. Строительство уличного освещения по ул. Сорокина, Кирова</w:t>
            </w:r>
          </w:p>
        </w:tc>
        <w:tc>
          <w:tcPr>
            <w:tcW w:w="3624" w:type="dxa"/>
            <w:vAlign w:val="center"/>
          </w:tcPr>
          <w:p w:rsidR="00A01C45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Pr="00BC4A43" w:rsidRDefault="00A01C45" w:rsidP="00465E6E">
            <w:pPr>
              <w:contextualSpacing/>
            </w:pPr>
            <w:r>
              <w:t>Установка 15 светильников ДКУ-141-120, электроснабжение уличного освещения осуществляется от существующей ВЛ-0,4 кВ ф № 2 от РУ-0,4 кВ КТПН № 47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642 м, монтаж щита управления уличным освещением (ЩУ), финансовая потребность 619424,48 руб.</w:t>
            </w:r>
          </w:p>
        </w:tc>
      </w:tr>
      <w:tr w:rsidR="00A01C45" w:rsidRPr="00BC4A43" w:rsidTr="00465E6E">
        <w:trPr>
          <w:trHeight w:val="25"/>
        </w:trPr>
        <w:tc>
          <w:tcPr>
            <w:tcW w:w="2897" w:type="dxa"/>
          </w:tcPr>
          <w:p w:rsidR="00A01C45" w:rsidRDefault="00A01C45" w:rsidP="0075120D">
            <w:pPr>
              <w:contextualSpacing/>
            </w:pPr>
            <w:r>
              <w:t>1.6. Приобретение светильников</w:t>
            </w:r>
          </w:p>
        </w:tc>
        <w:tc>
          <w:tcPr>
            <w:tcW w:w="3624" w:type="dxa"/>
          </w:tcPr>
          <w:p w:rsidR="00A01C45" w:rsidRPr="0080177B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Default="00A01C45" w:rsidP="0075120D">
            <w:pPr>
              <w:contextualSpacing/>
            </w:pPr>
            <w:r>
              <w:t xml:space="preserve">Светильники светодиодные мощность 100-120 вт, световой поток 10000-13000 лм, цветовая температура 5000 К, степень защиты не менее  </w:t>
            </w:r>
            <w:r>
              <w:rPr>
                <w:lang w:val="en-US"/>
              </w:rPr>
              <w:t>IP</w:t>
            </w:r>
            <w:r>
              <w:t>65 финансовая потребность 94050,48 руб.</w:t>
            </w:r>
          </w:p>
        </w:tc>
      </w:tr>
      <w:tr w:rsidR="00A01C45" w:rsidRPr="00BC4A43" w:rsidTr="00465E6E">
        <w:trPr>
          <w:trHeight w:val="738"/>
        </w:trPr>
        <w:tc>
          <w:tcPr>
            <w:tcW w:w="2897" w:type="dxa"/>
          </w:tcPr>
          <w:p w:rsidR="00A01C45" w:rsidRDefault="00A01C45" w:rsidP="0075120D">
            <w:pPr>
              <w:contextualSpacing/>
            </w:pPr>
            <w:r>
              <w:t>1.7. Разработка ПСД строительство уличного освещения по ул. Лесная в г. Карасуке</w:t>
            </w:r>
          </w:p>
        </w:tc>
        <w:tc>
          <w:tcPr>
            <w:tcW w:w="3624" w:type="dxa"/>
          </w:tcPr>
          <w:p w:rsidR="00A01C45" w:rsidRPr="0080177B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Default="00A01C45" w:rsidP="0075120D">
            <w:pPr>
              <w:contextualSpacing/>
            </w:pPr>
            <w:r>
              <w:t xml:space="preserve">Разработка проектно-сметной документации по строительству уличного освещения на ул. Лесная в г. Карасуке, финансовая потребность 51987,87 руб. </w:t>
            </w:r>
          </w:p>
        </w:tc>
      </w:tr>
      <w:tr w:rsidR="00A01C45" w:rsidRPr="00BC4A43" w:rsidTr="00465E6E">
        <w:trPr>
          <w:trHeight w:val="738"/>
        </w:trPr>
        <w:tc>
          <w:tcPr>
            <w:tcW w:w="2897" w:type="dxa"/>
          </w:tcPr>
          <w:p w:rsidR="00A01C45" w:rsidRDefault="00A01C45" w:rsidP="0075120D">
            <w:pPr>
              <w:contextualSpacing/>
            </w:pPr>
            <w:r>
              <w:t>1.8. Технологическое присоединение</w:t>
            </w:r>
          </w:p>
        </w:tc>
        <w:tc>
          <w:tcPr>
            <w:tcW w:w="3624" w:type="dxa"/>
            <w:vAlign w:val="center"/>
          </w:tcPr>
          <w:p w:rsidR="00A01C45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2017 год</w:t>
            </w:r>
          </w:p>
        </w:tc>
        <w:tc>
          <w:tcPr>
            <w:tcW w:w="7842" w:type="dxa"/>
          </w:tcPr>
          <w:p w:rsidR="00A01C45" w:rsidRDefault="00A01C45" w:rsidP="0075120D">
            <w:pPr>
              <w:contextualSpacing/>
            </w:pPr>
            <w:r>
              <w:t>Технологическое присоединение объектов в соответствии с договорами о технологическом присоединении к электрическим сетям, финансовая потребность 237103,87 руб.</w:t>
            </w:r>
          </w:p>
        </w:tc>
      </w:tr>
      <w:tr w:rsidR="00A01C45" w:rsidRPr="00BC4A43" w:rsidTr="00465E6E">
        <w:trPr>
          <w:trHeight w:val="738"/>
        </w:trPr>
        <w:tc>
          <w:tcPr>
            <w:tcW w:w="2897" w:type="dxa"/>
          </w:tcPr>
          <w:p w:rsidR="00A01C45" w:rsidRDefault="00A01C45" w:rsidP="0075120D">
            <w:pPr>
              <w:contextualSpacing/>
            </w:pPr>
            <w:r>
              <w:t>1.9. Приобретение светодиодных светильников</w:t>
            </w:r>
          </w:p>
        </w:tc>
        <w:tc>
          <w:tcPr>
            <w:tcW w:w="3624" w:type="dxa"/>
            <w:vAlign w:val="center"/>
          </w:tcPr>
          <w:p w:rsidR="00A01C45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2018 год</w:t>
            </w:r>
          </w:p>
        </w:tc>
        <w:tc>
          <w:tcPr>
            <w:tcW w:w="7842" w:type="dxa"/>
          </w:tcPr>
          <w:p w:rsidR="00A01C45" w:rsidRPr="00490675" w:rsidRDefault="00A01C45" w:rsidP="0075120D">
            <w:r>
              <w:t xml:space="preserve">Светильники светодиодные мощность 120-130 вт, световой поток 12500-13000 лм, цветовая температура 5000 К, степень защиты не менее  </w:t>
            </w:r>
            <w:r>
              <w:rPr>
                <w:lang w:val="en-US"/>
              </w:rPr>
              <w:t>IP</w:t>
            </w:r>
            <w:r>
              <w:t>65, кривая силы света Ш (широкая, 160 °) 542083,00 руб.</w:t>
            </w:r>
          </w:p>
        </w:tc>
      </w:tr>
      <w:tr w:rsidR="00A01C45" w:rsidRPr="00BC4A43" w:rsidTr="00465E6E">
        <w:trPr>
          <w:trHeight w:val="456"/>
        </w:trPr>
        <w:tc>
          <w:tcPr>
            <w:tcW w:w="2897" w:type="dxa"/>
          </w:tcPr>
          <w:p w:rsidR="00A01C45" w:rsidRDefault="00A01C45" w:rsidP="0075120D">
            <w:pPr>
              <w:contextualSpacing/>
            </w:pPr>
            <w:r>
              <w:t xml:space="preserve">Строительство уличного освещения по ул. Автобазовская, Новая, Рабочая </w:t>
            </w:r>
          </w:p>
        </w:tc>
        <w:tc>
          <w:tcPr>
            <w:tcW w:w="3624" w:type="dxa"/>
            <w:vAlign w:val="center"/>
          </w:tcPr>
          <w:p w:rsidR="00A01C45" w:rsidRDefault="00A01C45" w:rsidP="0075120D">
            <w:pPr>
              <w:jc w:val="center"/>
            </w:pPr>
            <w:r>
              <w:t>- « -</w:t>
            </w:r>
          </w:p>
        </w:tc>
        <w:tc>
          <w:tcPr>
            <w:tcW w:w="1292" w:type="dxa"/>
            <w:vAlign w:val="center"/>
          </w:tcPr>
          <w:p w:rsidR="00A01C45" w:rsidRDefault="00A01C45" w:rsidP="0075120D">
            <w:pPr>
              <w:contextualSpacing/>
            </w:pPr>
            <w:r>
              <w:t>2018 год</w:t>
            </w:r>
          </w:p>
        </w:tc>
        <w:tc>
          <w:tcPr>
            <w:tcW w:w="7842" w:type="dxa"/>
          </w:tcPr>
          <w:p w:rsidR="00A01C45" w:rsidRDefault="00A01C45" w:rsidP="0075120D">
            <w:r>
              <w:t>Установка 19 светильников ДКУ-141-120, электроснабжение уличного освещения осуществляется от существующей ВЛ-0,4 кВ ф № 10 от РУ-0,4 кВ ТП № 68 самонесущим проводом СИП-2 1x35+1x50 мм</w:t>
            </w:r>
            <w:r>
              <w:rPr>
                <w:vertAlign w:val="superscript"/>
              </w:rPr>
              <w:t>2</w:t>
            </w:r>
            <w:r>
              <w:t xml:space="preserve"> , протяженность линии  1400 м, монтаж щита управления уличным освещением (ЩУ), финансовая потребность 1457,917 тыс. руб.</w:t>
            </w:r>
          </w:p>
        </w:tc>
      </w:tr>
    </w:tbl>
    <w:p w:rsidR="00465E6E" w:rsidRDefault="00465E6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65E6E" w:rsidRDefault="00465E6E" w:rsidP="00A01C45">
      <w:pPr>
        <w:rPr>
          <w:sz w:val="28"/>
          <w:szCs w:val="28"/>
        </w:rPr>
        <w:sectPr w:rsidR="00465E6E" w:rsidSect="00A01C45">
          <w:pgSz w:w="16838" w:h="11906" w:orient="landscape" w:code="9"/>
          <w:pgMar w:top="1418" w:right="851" w:bottom="851" w:left="851" w:header="720" w:footer="720" w:gutter="0"/>
          <w:pgNumType w:start="1"/>
          <w:cols w:space="720"/>
          <w:titlePg/>
          <w:docGrid w:linePitch="326"/>
        </w:sectPr>
      </w:pPr>
    </w:p>
    <w:p w:rsidR="00A01C45" w:rsidRPr="00465E6E" w:rsidRDefault="00A01C45" w:rsidP="00A01C45"/>
    <w:p w:rsidR="00465E6E" w:rsidRPr="00465E6E" w:rsidRDefault="00465E6E" w:rsidP="00465E6E">
      <w:pPr>
        <w:pStyle w:val="ab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АДМИНИСТРАЦИЯ  КАРАСУКСКОГО  РАЙОНА</w:t>
      </w:r>
    </w:p>
    <w:p w:rsidR="00465E6E" w:rsidRPr="00465E6E" w:rsidRDefault="00465E6E" w:rsidP="00465E6E">
      <w:pPr>
        <w:jc w:val="center"/>
        <w:rPr>
          <w:b/>
        </w:rPr>
      </w:pPr>
      <w:r w:rsidRPr="00465E6E">
        <w:rPr>
          <w:b/>
        </w:rPr>
        <w:t>НОВОСИБИРСКОЙ ОБЛАСТИ</w:t>
      </w:r>
    </w:p>
    <w:p w:rsidR="00465E6E" w:rsidRPr="00465E6E" w:rsidRDefault="00465E6E" w:rsidP="00465E6E">
      <w:pPr>
        <w:jc w:val="center"/>
        <w:rPr>
          <w:b/>
        </w:rPr>
      </w:pPr>
    </w:p>
    <w:p w:rsidR="00465E6E" w:rsidRPr="00465E6E" w:rsidRDefault="00465E6E" w:rsidP="00465E6E">
      <w:pPr>
        <w:pStyle w:val="1"/>
        <w:rPr>
          <w:sz w:val="24"/>
          <w:szCs w:val="24"/>
        </w:rPr>
      </w:pPr>
      <w:r w:rsidRPr="00465E6E">
        <w:rPr>
          <w:sz w:val="24"/>
          <w:szCs w:val="24"/>
        </w:rPr>
        <w:t>ПОСТАНОВЛЕНИЕ</w:t>
      </w:r>
    </w:p>
    <w:p w:rsidR="00465E6E" w:rsidRPr="00465E6E" w:rsidRDefault="00465E6E" w:rsidP="00465E6E">
      <w:pPr>
        <w:jc w:val="center"/>
      </w:pPr>
    </w:p>
    <w:p w:rsidR="00465E6E" w:rsidRPr="00465E6E" w:rsidRDefault="00465E6E" w:rsidP="00465E6E">
      <w:pPr>
        <w:jc w:val="center"/>
      </w:pPr>
      <w:r w:rsidRPr="00465E6E">
        <w:t>от 31.01.2018 № 289-п</w:t>
      </w:r>
    </w:p>
    <w:p w:rsidR="00465E6E" w:rsidRPr="00465E6E" w:rsidRDefault="00465E6E" w:rsidP="00465E6E"/>
    <w:p w:rsidR="00465E6E" w:rsidRPr="00465E6E" w:rsidRDefault="00465E6E" w:rsidP="00465E6E">
      <w:pPr>
        <w:pStyle w:val="3"/>
        <w:jc w:val="center"/>
        <w:rPr>
          <w:rFonts w:ascii="Times New Roman" w:hAnsi="Times New Roman" w:cs="Times New Roman"/>
          <w:b w:val="0"/>
          <w:color w:val="auto"/>
        </w:rPr>
      </w:pPr>
      <w:r w:rsidRPr="00465E6E">
        <w:rPr>
          <w:rFonts w:ascii="Times New Roman" w:hAnsi="Times New Roman" w:cs="Times New Roman"/>
          <w:b w:val="0"/>
          <w:color w:val="auto"/>
        </w:rPr>
        <w:t>О создании комиссии по рассмотрению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</w:t>
      </w:r>
    </w:p>
    <w:p w:rsidR="00465E6E" w:rsidRPr="00465E6E" w:rsidRDefault="00465E6E" w:rsidP="00465E6E">
      <w:pPr>
        <w:jc w:val="center"/>
      </w:pPr>
    </w:p>
    <w:p w:rsidR="00465E6E" w:rsidRPr="00465E6E" w:rsidRDefault="00465E6E" w:rsidP="00465E6E">
      <w:pPr>
        <w:pStyle w:val="3"/>
        <w:spacing w:before="0"/>
        <w:jc w:val="both"/>
        <w:rPr>
          <w:rFonts w:ascii="Times New Roman" w:hAnsi="Times New Roman" w:cs="Times New Roman"/>
          <w:b w:val="0"/>
          <w:color w:val="auto"/>
        </w:rPr>
      </w:pPr>
      <w:r w:rsidRPr="00465E6E">
        <w:rPr>
          <w:rFonts w:ascii="Times New Roman" w:hAnsi="Times New Roman" w:cs="Times New Roman"/>
          <w:b w:val="0"/>
          <w:color w:val="auto"/>
        </w:rPr>
        <w:tab/>
        <w:t>В соответствии с Федеральным законом «О внесении изменений в отдельные законодательные акты РФ по вопросам проведения независимой оценки качества оказания услуг организациями в сфере культуры, социального обслуживания, охраны здоровья и образования» от 21.07.2014 № 256-ФЗ и в целях рассмотрения результатов независимой оценки качества оказания услуг организациями в сфере культуры, социального обслуживания и образования на территории Карасукского района Новосибирской области</w:t>
      </w:r>
    </w:p>
    <w:p w:rsidR="00465E6E" w:rsidRPr="00465E6E" w:rsidRDefault="00465E6E" w:rsidP="00465E6E">
      <w:pPr>
        <w:rPr>
          <w:b/>
        </w:rPr>
      </w:pPr>
      <w:r w:rsidRPr="00465E6E">
        <w:rPr>
          <w:b/>
        </w:rPr>
        <w:t>П О С Т А Н О В Л Я Ю:</w:t>
      </w:r>
    </w:p>
    <w:p w:rsidR="00465E6E" w:rsidRPr="00465E6E" w:rsidRDefault="00465E6E" w:rsidP="00465E6E">
      <w:pPr>
        <w:pStyle w:val="3"/>
        <w:keepLines w:val="0"/>
        <w:numPr>
          <w:ilvl w:val="0"/>
          <w:numId w:val="44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465E6E">
        <w:rPr>
          <w:rFonts w:ascii="Times New Roman" w:hAnsi="Times New Roman" w:cs="Times New Roman"/>
          <w:b w:val="0"/>
          <w:color w:val="auto"/>
        </w:rPr>
        <w:t>Создать комиссию по рассмотрению результатов независимой оценки качества оказания услуг организациями в сфере культуры, социального обслуживания и образования  Карасукского района Новосибирской области.</w:t>
      </w:r>
    </w:p>
    <w:p w:rsidR="00465E6E" w:rsidRPr="00465E6E" w:rsidRDefault="00465E6E" w:rsidP="00465E6E">
      <w:pPr>
        <w:pStyle w:val="ad"/>
        <w:numPr>
          <w:ilvl w:val="0"/>
          <w:numId w:val="4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Утвердить прилагаемые:</w:t>
      </w:r>
    </w:p>
    <w:p w:rsidR="00465E6E" w:rsidRPr="00465E6E" w:rsidRDefault="00465E6E" w:rsidP="00465E6E">
      <w:pPr>
        <w:pStyle w:val="3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465E6E">
        <w:rPr>
          <w:rFonts w:ascii="Times New Roman" w:hAnsi="Times New Roman" w:cs="Times New Roman"/>
          <w:b w:val="0"/>
          <w:color w:val="auto"/>
        </w:rPr>
        <w:t xml:space="preserve"> состав комиссии по рассмотрению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области;</w:t>
      </w:r>
    </w:p>
    <w:p w:rsidR="00465E6E" w:rsidRPr="00465E6E" w:rsidRDefault="00465E6E" w:rsidP="00465E6E">
      <w:pPr>
        <w:pStyle w:val="3"/>
        <w:ind w:firstLine="708"/>
        <w:jc w:val="both"/>
        <w:rPr>
          <w:rFonts w:ascii="Times New Roman" w:hAnsi="Times New Roman" w:cs="Times New Roman"/>
          <w:b w:val="0"/>
          <w:color w:val="auto"/>
        </w:rPr>
      </w:pPr>
      <w:r w:rsidRPr="00465E6E">
        <w:rPr>
          <w:rFonts w:ascii="Times New Roman" w:hAnsi="Times New Roman" w:cs="Times New Roman"/>
          <w:b w:val="0"/>
          <w:color w:val="auto"/>
        </w:rPr>
        <w:t>порядок рассмотрения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области.</w:t>
      </w:r>
    </w:p>
    <w:p w:rsidR="00465E6E" w:rsidRPr="00465E6E" w:rsidRDefault="00465E6E" w:rsidP="00465E6E">
      <w:pPr>
        <w:pStyle w:val="a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Постановление администрации Карасукского района Новосибирской области от 26.05.2016 № 1567-п «О создании общественного совета по проведению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области» признать утратившим силу.</w:t>
      </w:r>
    </w:p>
    <w:p w:rsidR="00465E6E" w:rsidRPr="00465E6E" w:rsidRDefault="00465E6E" w:rsidP="00465E6E">
      <w:pPr>
        <w:pStyle w:val="a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Постановление администрации Карасукского района Новосибирской области от 17.01.2017 № 75-п «О внесении изменений в состав общественного совета по проведению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области» признать утратившим силу.</w:t>
      </w:r>
    </w:p>
    <w:p w:rsidR="00465E6E" w:rsidRPr="00465E6E" w:rsidRDefault="00465E6E" w:rsidP="00465E6E">
      <w:pPr>
        <w:pStyle w:val="a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Организационно – контрольному отделу администрации Карасукского района Новосибирской области (Олейник О.Т.) опубликовать постановление в Бюллетене органов местного самоуправления Карасукского района Новосибирской области.</w:t>
      </w:r>
    </w:p>
    <w:p w:rsidR="00465E6E" w:rsidRPr="00465E6E" w:rsidRDefault="00465E6E" w:rsidP="00465E6E">
      <w:pPr>
        <w:pStyle w:val="ad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Контроль за исполнением постановления возложить на заместителя главы администрации Карасукского района Новосибирской области Шитвина С.В.</w:t>
      </w:r>
    </w:p>
    <w:p w:rsidR="00465E6E" w:rsidRPr="00465E6E" w:rsidRDefault="00465E6E" w:rsidP="00465E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E6E" w:rsidRPr="00465E6E" w:rsidRDefault="00465E6E" w:rsidP="00465E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65E6E" w:rsidRPr="00465E6E" w:rsidRDefault="00465E6E" w:rsidP="00465E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Глава Карасукского района</w:t>
      </w:r>
    </w:p>
    <w:p w:rsidR="00465E6E" w:rsidRPr="00465E6E" w:rsidRDefault="00465E6E" w:rsidP="00465E6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             А.П. Гофман</w:t>
      </w:r>
    </w:p>
    <w:p w:rsidR="00465E6E" w:rsidRPr="00465E6E" w:rsidRDefault="00465E6E" w:rsidP="00465E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5E6E" w:rsidRDefault="00465E6E" w:rsidP="00465E6E">
      <w:pPr>
        <w:jc w:val="right"/>
        <w:rPr>
          <w:sz w:val="28"/>
          <w:szCs w:val="28"/>
        </w:rPr>
      </w:pPr>
    </w:p>
    <w:p w:rsidR="00465E6E" w:rsidRPr="00465E6E" w:rsidRDefault="00465E6E" w:rsidP="00465E6E">
      <w:pPr>
        <w:jc w:val="right"/>
      </w:pPr>
      <w:r w:rsidRPr="00465E6E">
        <w:t>УТВЕРЖДЕН</w:t>
      </w:r>
    </w:p>
    <w:p w:rsidR="00465E6E" w:rsidRPr="00465E6E" w:rsidRDefault="00465E6E" w:rsidP="00465E6E">
      <w:pPr>
        <w:jc w:val="right"/>
      </w:pPr>
      <w:r w:rsidRPr="00465E6E">
        <w:t>постановлением администрации</w:t>
      </w:r>
    </w:p>
    <w:p w:rsidR="00465E6E" w:rsidRPr="00465E6E" w:rsidRDefault="00465E6E" w:rsidP="00465E6E">
      <w:pPr>
        <w:jc w:val="right"/>
      </w:pPr>
      <w:r w:rsidRPr="00465E6E">
        <w:t>Карасукского района</w:t>
      </w:r>
    </w:p>
    <w:p w:rsidR="00465E6E" w:rsidRPr="00465E6E" w:rsidRDefault="00465E6E" w:rsidP="00465E6E">
      <w:pPr>
        <w:jc w:val="right"/>
      </w:pPr>
      <w:r w:rsidRPr="00465E6E">
        <w:t>Новосибирской области</w:t>
      </w:r>
    </w:p>
    <w:p w:rsidR="00465E6E" w:rsidRPr="00465E6E" w:rsidRDefault="00465E6E" w:rsidP="00465E6E">
      <w:pPr>
        <w:jc w:val="right"/>
      </w:pPr>
      <w:r w:rsidRPr="00465E6E">
        <w:t>от 31.01.2018  № 289-п</w:t>
      </w:r>
    </w:p>
    <w:p w:rsidR="00465E6E" w:rsidRPr="00465E6E" w:rsidRDefault="00465E6E" w:rsidP="00465E6E">
      <w:pPr>
        <w:jc w:val="right"/>
      </w:pPr>
    </w:p>
    <w:p w:rsidR="00465E6E" w:rsidRPr="00465E6E" w:rsidRDefault="00465E6E" w:rsidP="00465E6E">
      <w:pPr>
        <w:jc w:val="right"/>
      </w:pPr>
    </w:p>
    <w:p w:rsidR="00465E6E" w:rsidRPr="00465E6E" w:rsidRDefault="00465E6E" w:rsidP="00465E6E">
      <w:pPr>
        <w:jc w:val="right"/>
      </w:pPr>
    </w:p>
    <w:p w:rsidR="00465E6E" w:rsidRPr="00465E6E" w:rsidRDefault="00465E6E" w:rsidP="00465E6E">
      <w:pPr>
        <w:jc w:val="right"/>
      </w:pPr>
    </w:p>
    <w:p w:rsidR="00465E6E" w:rsidRPr="00465E6E" w:rsidRDefault="00465E6E" w:rsidP="00465E6E">
      <w:pPr>
        <w:jc w:val="center"/>
      </w:pPr>
      <w:r w:rsidRPr="00465E6E">
        <w:t>СОСТАВ</w:t>
      </w:r>
    </w:p>
    <w:p w:rsidR="00465E6E" w:rsidRPr="00465E6E" w:rsidRDefault="00465E6E" w:rsidP="00465E6E">
      <w:pPr>
        <w:jc w:val="center"/>
      </w:pPr>
      <w:r w:rsidRPr="00465E6E">
        <w:t>комиссии по рассмотрению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</w:t>
      </w:r>
    </w:p>
    <w:p w:rsidR="00465E6E" w:rsidRPr="00465E6E" w:rsidRDefault="00465E6E" w:rsidP="00465E6E">
      <w:pPr>
        <w:jc w:val="center"/>
      </w:pPr>
    </w:p>
    <w:tbl>
      <w:tblPr>
        <w:tblStyle w:val="ae"/>
        <w:tblW w:w="0" w:type="auto"/>
        <w:tblLook w:val="04A0"/>
      </w:tblPr>
      <w:tblGrid>
        <w:gridCol w:w="675"/>
        <w:gridCol w:w="2977"/>
        <w:gridCol w:w="5919"/>
      </w:tblGrid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ФИО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Должность</w:t>
            </w:r>
          </w:p>
        </w:tc>
      </w:tr>
      <w:tr w:rsidR="00465E6E" w:rsidRPr="00465E6E" w:rsidTr="0075120D">
        <w:trPr>
          <w:trHeight w:val="1032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Шитвин Сергей Викторович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Заместитель главы администрации Карасукского района Новосибирской области, председатель комиссии;</w:t>
            </w:r>
          </w:p>
        </w:tc>
      </w:tr>
      <w:tr w:rsidR="00465E6E" w:rsidRPr="00465E6E" w:rsidTr="0075120D">
        <w:trPr>
          <w:trHeight w:val="1032"/>
        </w:trPr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Бабкин Анатолий Григорьевич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Председатель Районной организации ветеранов – пенсионеров войны, труда, военной службы и правоохранительных органов Карасукского района Новосибирской области, заместитель председателя (по согласованию);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Воробьева Мария Александровна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Главный специалист организационно-контрольного отдела администрации Карасукского района Новосибирской области, секретарь комиссии;</w:t>
            </w:r>
          </w:p>
        </w:tc>
      </w:tr>
      <w:tr w:rsidR="00465E6E" w:rsidRPr="00465E6E" w:rsidTr="0075120D">
        <w:tc>
          <w:tcPr>
            <w:tcW w:w="957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Члены комиссии: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Баган Петр Владимирович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Руководитель МКУ «Управление образования» Карасукского района Новосибирской области;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Бут Татьяна Брониславовна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Председатель общественной организации «Карасукская местная организация Всероссийского общества инвалидов» (по согласованию);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Мельникова Лариса Анатольевна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Директор МБУ культуры и молодежной политики Карасукского района Новосибирской области;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Толстых Ирина Геннадьевна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Директор МАУ физической культуры и спорта Карасукского района Новосибирской области;</w:t>
            </w:r>
          </w:p>
        </w:tc>
      </w:tr>
      <w:tr w:rsidR="00465E6E" w:rsidRPr="00465E6E" w:rsidTr="0075120D">
        <w:tc>
          <w:tcPr>
            <w:tcW w:w="6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center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465E6E">
            <w:pPr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Гринченко Павел Петрович</w:t>
            </w:r>
          </w:p>
        </w:tc>
        <w:tc>
          <w:tcPr>
            <w:tcW w:w="5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65E6E" w:rsidRPr="00465E6E" w:rsidRDefault="00465E6E" w:rsidP="0075120D">
            <w:pPr>
              <w:jc w:val="both"/>
              <w:rPr>
                <w:sz w:val="24"/>
                <w:szCs w:val="24"/>
              </w:rPr>
            </w:pPr>
            <w:r w:rsidRPr="00465E6E">
              <w:rPr>
                <w:sz w:val="24"/>
                <w:szCs w:val="24"/>
              </w:rPr>
              <w:t>Начальник отдела организации социального обслуживания населения Карасукского района Новосибирской области.</w:t>
            </w:r>
          </w:p>
        </w:tc>
      </w:tr>
    </w:tbl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Default="00465E6E" w:rsidP="00465E6E">
      <w:pPr>
        <w:jc w:val="center"/>
      </w:pPr>
    </w:p>
    <w:p w:rsidR="00465E6E" w:rsidRPr="00465E6E" w:rsidRDefault="00465E6E" w:rsidP="00465E6E">
      <w:pPr>
        <w:jc w:val="center"/>
      </w:pPr>
    </w:p>
    <w:p w:rsidR="00465E6E" w:rsidRPr="00465E6E" w:rsidRDefault="00465E6E" w:rsidP="00465E6E">
      <w:pPr>
        <w:jc w:val="right"/>
      </w:pPr>
    </w:p>
    <w:p w:rsidR="00465E6E" w:rsidRPr="00465E6E" w:rsidRDefault="00465E6E" w:rsidP="00465E6E">
      <w:pPr>
        <w:jc w:val="right"/>
      </w:pPr>
      <w:r w:rsidRPr="00465E6E">
        <w:t>УТВЕРЖДЕН</w:t>
      </w:r>
    </w:p>
    <w:p w:rsidR="00465E6E" w:rsidRPr="00465E6E" w:rsidRDefault="00465E6E" w:rsidP="00465E6E">
      <w:pPr>
        <w:jc w:val="right"/>
      </w:pPr>
      <w:r w:rsidRPr="00465E6E">
        <w:t>постановлением администрации</w:t>
      </w:r>
    </w:p>
    <w:p w:rsidR="00465E6E" w:rsidRPr="00465E6E" w:rsidRDefault="00465E6E" w:rsidP="00465E6E">
      <w:pPr>
        <w:jc w:val="right"/>
      </w:pPr>
      <w:r w:rsidRPr="00465E6E">
        <w:t>Карасукского района</w:t>
      </w:r>
    </w:p>
    <w:p w:rsidR="00465E6E" w:rsidRPr="00465E6E" w:rsidRDefault="00465E6E" w:rsidP="00465E6E">
      <w:pPr>
        <w:jc w:val="right"/>
      </w:pPr>
      <w:r w:rsidRPr="00465E6E">
        <w:t>Новосибирской области</w:t>
      </w:r>
    </w:p>
    <w:p w:rsidR="00465E6E" w:rsidRPr="00465E6E" w:rsidRDefault="00465E6E" w:rsidP="00465E6E">
      <w:pPr>
        <w:jc w:val="right"/>
      </w:pPr>
      <w:r w:rsidRPr="00465E6E">
        <w:t>от 31.01.2018  № 289-п</w:t>
      </w:r>
    </w:p>
    <w:p w:rsidR="00465E6E" w:rsidRPr="00465E6E" w:rsidRDefault="00465E6E" w:rsidP="00465E6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5E6E" w:rsidRPr="00465E6E" w:rsidRDefault="00465E6E" w:rsidP="00465E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5E6E" w:rsidRPr="00465E6E" w:rsidRDefault="00465E6E" w:rsidP="00465E6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2" w:name="P21"/>
      <w:bookmarkEnd w:id="2"/>
      <w:r w:rsidRPr="00465E6E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465E6E" w:rsidRPr="00465E6E" w:rsidRDefault="00465E6E" w:rsidP="00465E6E">
      <w:pPr>
        <w:jc w:val="center"/>
      </w:pPr>
      <w:r w:rsidRPr="00465E6E">
        <w:t>рассмотрения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</w:t>
      </w:r>
    </w:p>
    <w:p w:rsidR="00465E6E" w:rsidRPr="00465E6E" w:rsidRDefault="00465E6E" w:rsidP="00465E6E">
      <w:pPr>
        <w:jc w:val="center"/>
      </w:pPr>
    </w:p>
    <w:p w:rsidR="00465E6E" w:rsidRPr="00465E6E" w:rsidRDefault="00465E6E" w:rsidP="00465E6E">
      <w:pPr>
        <w:ind w:firstLine="708"/>
        <w:jc w:val="both"/>
      </w:pPr>
      <w:r w:rsidRPr="00465E6E">
        <w:t xml:space="preserve">1. Настоящим Порядком устанавливаются порядок и сроки рассмотрения результатов независимой оценки качества оказания услуг организациями в сфере культуры, социального обслуживания и образования Карасукского района Новосибирской области (далее - Организация), полученных в ходе проведения независимой оценки качества услуг в отношении организаций в сфере культуры, социального обслуживания и образования Карасукского района Новосибирской области, а также учет результатов независимой оценки при выработке мер по совершенствованию работы организаций по ее итогам. </w:t>
      </w:r>
    </w:p>
    <w:p w:rsidR="00465E6E" w:rsidRPr="00465E6E" w:rsidRDefault="00465E6E" w:rsidP="00465E6E">
      <w:pPr>
        <w:pStyle w:val="Default"/>
        <w:ind w:firstLine="708"/>
        <w:jc w:val="both"/>
      </w:pPr>
      <w:r w:rsidRPr="00465E6E">
        <w:t xml:space="preserve">2. При предоставлении Общественными советами министерств Новосибирской области (далее – Общественный совет) информации о результатах независимой оценки  качества оказания услуг организациями в сфере культуры, социального обслуживания и образования Карасукского района Новосибирской области комиссия (далее – комиссия): </w:t>
      </w:r>
    </w:p>
    <w:p w:rsidR="00465E6E" w:rsidRPr="00465E6E" w:rsidRDefault="00465E6E" w:rsidP="00465E6E">
      <w:pPr>
        <w:pStyle w:val="Default"/>
        <w:jc w:val="both"/>
      </w:pPr>
      <w:r w:rsidRPr="00465E6E">
        <w:t xml:space="preserve">- в месячный срок рассматривает информацию, поступившую от Общественного совета в присутствии руководителей организации; </w:t>
      </w:r>
    </w:p>
    <w:p w:rsidR="00465E6E" w:rsidRPr="00465E6E" w:rsidRDefault="00465E6E" w:rsidP="00465E6E">
      <w:pPr>
        <w:pStyle w:val="Default"/>
        <w:jc w:val="both"/>
      </w:pPr>
      <w:r w:rsidRPr="00465E6E">
        <w:t xml:space="preserve">- поручает Организациям разработать и утвердить план мероприятий по устранению замечаний, а также предложения по совершенствованию работы Организаций; </w:t>
      </w:r>
    </w:p>
    <w:p w:rsidR="00465E6E" w:rsidRPr="00465E6E" w:rsidRDefault="00465E6E" w:rsidP="00465E6E">
      <w:pPr>
        <w:pStyle w:val="Default"/>
        <w:jc w:val="both"/>
      </w:pPr>
      <w:r w:rsidRPr="00465E6E">
        <w:t>- обеспечивает контроль реализации  Организациями плана мероприятий по устранению замечаний;</w:t>
      </w:r>
    </w:p>
    <w:p w:rsidR="00465E6E" w:rsidRPr="00465E6E" w:rsidRDefault="00465E6E" w:rsidP="00465E6E">
      <w:pPr>
        <w:pStyle w:val="Default"/>
        <w:jc w:val="both"/>
      </w:pPr>
      <w:r w:rsidRPr="00465E6E">
        <w:t>- предоставляет информацию Главе Карасукского района Новосибирской области о результатах независимой оценки качества оказания услуг Организациями.</w:t>
      </w:r>
    </w:p>
    <w:p w:rsidR="00465E6E" w:rsidRPr="00465E6E" w:rsidRDefault="00465E6E" w:rsidP="00465E6E">
      <w:pPr>
        <w:pStyle w:val="Default"/>
        <w:jc w:val="both"/>
      </w:pPr>
      <w:r w:rsidRPr="00465E6E">
        <w:t xml:space="preserve">          3. Организации: </w:t>
      </w:r>
    </w:p>
    <w:p w:rsidR="00465E6E" w:rsidRPr="00465E6E" w:rsidRDefault="00465E6E" w:rsidP="00465E6E">
      <w:pPr>
        <w:pStyle w:val="Default"/>
        <w:jc w:val="both"/>
      </w:pPr>
      <w:r w:rsidRPr="00465E6E">
        <w:t xml:space="preserve">- в течение 10 рабочих дней с момента поступления информации о независимой оценке качества оказания услуг, разрабатывают план мероприятий по совершенствованию работы Организации, устранения замечаний; 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</w:pPr>
      <w:r w:rsidRPr="00465E6E">
        <w:t>- осуществляют контроль реализации плана мероприятий по совершенствованию работы Организации и устранению замечаний;</w:t>
      </w:r>
      <w:r w:rsidRPr="00465E6E">
        <w:rPr>
          <w:rFonts w:eastAsiaTheme="minorHAnsi"/>
          <w:lang w:eastAsia="en-US"/>
        </w:rPr>
        <w:t xml:space="preserve"> </w:t>
      </w:r>
      <w:r w:rsidRPr="00465E6E">
        <w:t xml:space="preserve"> </w:t>
      </w:r>
    </w:p>
    <w:p w:rsidR="00465E6E" w:rsidRPr="00465E6E" w:rsidRDefault="00465E6E" w:rsidP="00465E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- обеспечивают размещение результатов независимой оценки качества оказания услуг Организациями  на своих официальных сайтах.</w:t>
      </w:r>
    </w:p>
    <w:p w:rsid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tab/>
        <w:t xml:space="preserve">4. </w:t>
      </w:r>
      <w:r w:rsidRPr="00465E6E">
        <w:rPr>
          <w:rFonts w:eastAsiaTheme="minorHAnsi"/>
          <w:lang w:eastAsia="en-US"/>
        </w:rPr>
        <w:t>Результаты независимой оценки учитываются при применении мер дисциплинарного характера в соответствии с законодательством Российской Федерации.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465E6E" w:rsidRPr="00465E6E" w:rsidRDefault="00465E6E" w:rsidP="00465E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5. Организация работы комиссии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5.2. Комиссию возглавляет председатель, а в его отсутствие - заместитель председателя.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5.3. Комиссия осуществляет свою деятельность в форме заседаний, проводимых по мере необходимости, но не реже одного раза в полугодие.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5.4. Заседание комиссии считается правомочным, если на нем присутствует не менее половины его членов.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5.5. Решения комиссии принимаются путем открытого голосования простым большинством голосов членов комиссии и заносятся в протокол. В случае равенства голосов решающим является голос председательствующего на заседании комиссии.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lastRenderedPageBreak/>
        <w:t>5.6. Председатель комиссии: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осуществляет руководство работой комиссии;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определяет дату, время и место проведения заседания комиссии;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подписывает протоколы заседания комиссии.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5.7. Секретарь комиссии: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ведет протоколы заседаний комиссий;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осуществляет иные организационные функции, необходимые для обеспечения деятельности комиссии.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В случае отсутствия секретаря на заседании комиссии председатель либо исполняющий его обязанности заместитель председателя определяет одного из членов общественного совета для ведения протокола.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5.8. Протокол заседания комиссии после его подписания направляется для хранения в организационно-контрольный отдел администрации Карасукского района Новосибирской области. Срок хранения протокола составляет пять лет.</w:t>
      </w:r>
    </w:p>
    <w:p w:rsidR="00465E6E" w:rsidRPr="00465E6E" w:rsidRDefault="00465E6E" w:rsidP="00465E6E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465E6E">
        <w:rPr>
          <w:rFonts w:eastAsiaTheme="minorHAnsi"/>
          <w:lang w:eastAsia="en-US"/>
        </w:rPr>
        <w:t>5.9. Информация о деятельности комиссии и о принятых им решениях размещается на официальном сайте администрации Карасукского района Новосибирской области в информационно-телекоммуникационной сети "Интернет" не позднее 10 рабочих дней после принятия указанных решений.</w:t>
      </w:r>
    </w:p>
    <w:p w:rsidR="00A01C45" w:rsidRPr="00465E6E" w:rsidRDefault="00A01C45" w:rsidP="00A01C45">
      <w:pPr>
        <w:jc w:val="both"/>
      </w:pPr>
    </w:p>
    <w:p w:rsidR="00A01C45" w:rsidRDefault="00A01C45" w:rsidP="00E36606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</w:t>
      </w: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E36606" w:rsidRDefault="00E3660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Pr="00465E6E" w:rsidRDefault="00465E6E" w:rsidP="00465E6E">
      <w:pPr>
        <w:pStyle w:val="ab"/>
        <w:suppressAutoHyphens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 xml:space="preserve">АДМИНИСТРАЦИЯ  КАРАСУКСКОГО  РАЙОНА </w:t>
      </w:r>
    </w:p>
    <w:p w:rsidR="00465E6E" w:rsidRPr="00465E6E" w:rsidRDefault="00465E6E" w:rsidP="00465E6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465E6E">
        <w:rPr>
          <w:rFonts w:ascii="Times New Roman" w:hAnsi="Times New Roman"/>
          <w:b/>
          <w:sz w:val="24"/>
          <w:szCs w:val="24"/>
        </w:rPr>
        <w:t>НОВОСИБИРСКОЙ ОБЛАСТИ</w:t>
      </w:r>
    </w:p>
    <w:p w:rsidR="00465E6E" w:rsidRPr="00465E6E" w:rsidRDefault="00465E6E" w:rsidP="00465E6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465E6E" w:rsidRPr="00465E6E" w:rsidRDefault="00465E6E" w:rsidP="00465E6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  <w:r w:rsidRPr="00465E6E">
        <w:rPr>
          <w:rFonts w:ascii="Times New Roman" w:hAnsi="Times New Roman"/>
          <w:b/>
          <w:sz w:val="24"/>
          <w:szCs w:val="24"/>
        </w:rPr>
        <w:t>ПОСТАНОВЛЕНИЕ</w:t>
      </w:r>
    </w:p>
    <w:p w:rsidR="00465E6E" w:rsidRPr="00465E6E" w:rsidRDefault="00465E6E" w:rsidP="00465E6E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465E6E" w:rsidRPr="00465E6E" w:rsidRDefault="00465E6E" w:rsidP="00465E6E">
      <w:pPr>
        <w:jc w:val="center"/>
      </w:pPr>
      <w:r w:rsidRPr="00465E6E">
        <w:t>от 31.01.2018  № 288-п</w:t>
      </w:r>
    </w:p>
    <w:p w:rsidR="00465E6E" w:rsidRPr="00465E6E" w:rsidRDefault="00465E6E" w:rsidP="00465E6E">
      <w:pPr>
        <w:jc w:val="center"/>
      </w:pPr>
    </w:p>
    <w:p w:rsidR="00465E6E" w:rsidRPr="00465E6E" w:rsidRDefault="00465E6E" w:rsidP="00465E6E">
      <w:pPr>
        <w:jc w:val="center"/>
      </w:pPr>
      <w:r w:rsidRPr="00465E6E">
        <w:t>Об утверждении перечня первичных средств пожаротушения в местах общественного пользования  на территории города Карасука Карасукского района Н</w:t>
      </w:r>
      <w:r w:rsidRPr="00465E6E">
        <w:t>о</w:t>
      </w:r>
      <w:r w:rsidRPr="00465E6E">
        <w:t>восибирской области</w:t>
      </w:r>
    </w:p>
    <w:p w:rsidR="00465E6E" w:rsidRPr="00465E6E" w:rsidRDefault="00465E6E" w:rsidP="00465E6E">
      <w:pPr>
        <w:pStyle w:val="ConsTitle"/>
        <w:widowControl/>
        <w:ind w:firstLine="720"/>
        <w:jc w:val="both"/>
        <w:rPr>
          <w:rFonts w:ascii="Times New Roman" w:hAnsi="Times New Roman" w:cs="Times New Roman"/>
          <w:b w:val="0"/>
          <w:spacing w:val="-4"/>
          <w:sz w:val="24"/>
          <w:szCs w:val="24"/>
        </w:rPr>
      </w:pPr>
    </w:p>
    <w:p w:rsidR="00465E6E" w:rsidRPr="00465E6E" w:rsidRDefault="00465E6E" w:rsidP="00465E6E">
      <w:pPr>
        <w:pStyle w:val="Default"/>
        <w:ind w:firstLine="709"/>
        <w:jc w:val="both"/>
      </w:pPr>
      <w:r w:rsidRPr="00465E6E">
        <w:t>В целях обеспечения пожарной безопасности на территории города Карасука Карасукского района Н</w:t>
      </w:r>
      <w:r w:rsidRPr="00465E6E">
        <w:t>о</w:t>
      </w:r>
      <w:r w:rsidRPr="00465E6E">
        <w:t xml:space="preserve">восибирской области, в соответствии с федеральными законами от 21.12.1994 </w:t>
      </w:r>
      <w:hyperlink r:id="rId13" w:history="1">
        <w:r w:rsidRPr="00465E6E">
          <w:t>№ 69-ФЗ</w:t>
        </w:r>
      </w:hyperlink>
      <w:r w:rsidRPr="00465E6E">
        <w:t xml:space="preserve"> «О пожарной безопасности», от 06.10.2003 </w:t>
      </w:r>
      <w:hyperlink r:id="rId14" w:history="1">
        <w:r w:rsidRPr="00465E6E">
          <w:t>№ 131-ФЗ</w:t>
        </w:r>
      </w:hyperlink>
      <w:r w:rsidRPr="00465E6E">
        <w:t xml:space="preserve"> «Об общих принципах организации местного самоуправления в Российской Федерации», от 22.07.2008 </w:t>
      </w:r>
      <w:hyperlink r:id="rId15" w:history="1">
        <w:r w:rsidRPr="00465E6E">
          <w:t>№ 123-ФЗ</w:t>
        </w:r>
      </w:hyperlink>
      <w:r w:rsidRPr="00465E6E">
        <w:t xml:space="preserve"> «Технический регламент о требованиях пожарной безопасности», постановлением Правительства Российской Федерации от 25.04.2012 № 390 «О противопожарном режиме», руководствуясь Уставом города Карасука  и Уставом Карасукского района Н</w:t>
      </w:r>
      <w:r w:rsidRPr="00465E6E">
        <w:t>о</w:t>
      </w:r>
      <w:r w:rsidRPr="00465E6E">
        <w:t>восибирской области</w:t>
      </w:r>
    </w:p>
    <w:p w:rsidR="00465E6E" w:rsidRPr="00465E6E" w:rsidRDefault="00465E6E" w:rsidP="00465E6E">
      <w:pPr>
        <w:pStyle w:val="af1"/>
        <w:jc w:val="both"/>
        <w:rPr>
          <w:b/>
          <w:sz w:val="24"/>
        </w:rPr>
      </w:pPr>
      <w:r w:rsidRPr="00465E6E">
        <w:rPr>
          <w:b/>
          <w:sz w:val="24"/>
        </w:rPr>
        <w:t>П О С Т А Н О В Л Я Ю:</w:t>
      </w:r>
    </w:p>
    <w:p w:rsidR="00465E6E" w:rsidRPr="00465E6E" w:rsidRDefault="00465E6E" w:rsidP="00465E6E">
      <w:pPr>
        <w:pStyle w:val="Default"/>
        <w:numPr>
          <w:ilvl w:val="0"/>
          <w:numId w:val="45"/>
        </w:numPr>
        <w:tabs>
          <w:tab w:val="left" w:pos="993"/>
        </w:tabs>
        <w:ind w:left="0" w:firstLine="709"/>
        <w:jc w:val="both"/>
      </w:pPr>
      <w:r w:rsidRPr="00465E6E">
        <w:t>Утвердить прилагаемый перечень первичных средств пожаротушения в местах общественного пользования на территории города Карасука Карасукского района Н</w:t>
      </w:r>
      <w:r w:rsidRPr="00465E6E">
        <w:t>о</w:t>
      </w:r>
      <w:r w:rsidRPr="00465E6E">
        <w:t>восибирской области.</w:t>
      </w:r>
    </w:p>
    <w:p w:rsidR="00465E6E" w:rsidRPr="00465E6E" w:rsidRDefault="00465E6E" w:rsidP="00465E6E">
      <w:pPr>
        <w:pStyle w:val="ConsPlusNormal"/>
        <w:numPr>
          <w:ilvl w:val="0"/>
          <w:numId w:val="45"/>
        </w:numPr>
        <w:shd w:val="clear" w:color="auto" w:fill="FFFFFF"/>
        <w:tabs>
          <w:tab w:val="left" w:pos="691"/>
          <w:tab w:val="left" w:pos="993"/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 xml:space="preserve"> Руководителям предприятий, учреждений и организаций независимо от их организационно-правовых форм, расположенных на территории города Карасука Карасукского района Новосибирской области, обеспечить оснащение и контроль за укомплектованностью в местах общественного пользования первичными средствами тушения пожаров и противопожарным инвентарём, в соответствии с утверждённым перечнем средств пожаротушения. </w:t>
      </w:r>
    </w:p>
    <w:p w:rsidR="00465E6E" w:rsidRPr="00465E6E" w:rsidRDefault="00465E6E" w:rsidP="00465E6E">
      <w:pPr>
        <w:numPr>
          <w:ilvl w:val="0"/>
          <w:numId w:val="45"/>
        </w:numPr>
        <w:shd w:val="clear" w:color="auto" w:fill="FFFFFF"/>
        <w:tabs>
          <w:tab w:val="left" w:pos="691"/>
          <w:tab w:val="left" w:pos="993"/>
        </w:tabs>
        <w:ind w:left="0" w:firstLine="709"/>
        <w:jc w:val="both"/>
        <w:rPr>
          <w:spacing w:val="3"/>
        </w:rPr>
      </w:pPr>
      <w:r w:rsidRPr="00465E6E">
        <w:rPr>
          <w:spacing w:val="3"/>
        </w:rPr>
        <w:t>Опубликовать настоящее постановление в Бюллетене органов местного самоуправления Карасукского района Новосибирской области и разместить на официальном сайте администрации Карасукского района Новосибирской области.</w:t>
      </w:r>
    </w:p>
    <w:p w:rsidR="00465E6E" w:rsidRPr="00465E6E" w:rsidRDefault="00465E6E" w:rsidP="00465E6E">
      <w:pPr>
        <w:numPr>
          <w:ilvl w:val="0"/>
          <w:numId w:val="45"/>
        </w:numPr>
        <w:shd w:val="clear" w:color="auto" w:fill="FFFFFF"/>
        <w:tabs>
          <w:tab w:val="left" w:pos="709"/>
          <w:tab w:val="left" w:pos="993"/>
        </w:tabs>
        <w:ind w:left="0" w:firstLine="709"/>
        <w:jc w:val="both"/>
      </w:pPr>
      <w:r w:rsidRPr="00465E6E">
        <w:rPr>
          <w:color w:val="000000"/>
          <w:spacing w:val="3"/>
        </w:rPr>
        <w:t xml:space="preserve">Контроль за исполнением настоящего постановления возложить на первого заместителя главы администрации Карасукского района Новосибирской области Юнга А.А. </w:t>
      </w:r>
    </w:p>
    <w:p w:rsidR="00465E6E" w:rsidRPr="00465E6E" w:rsidRDefault="00465E6E" w:rsidP="00465E6E">
      <w:pPr>
        <w:shd w:val="clear" w:color="auto" w:fill="FFFFFF"/>
        <w:tabs>
          <w:tab w:val="left" w:pos="709"/>
          <w:tab w:val="left" w:pos="993"/>
        </w:tabs>
        <w:ind w:left="709"/>
        <w:jc w:val="both"/>
        <w:rPr>
          <w:color w:val="000000"/>
          <w:spacing w:val="3"/>
        </w:rPr>
      </w:pPr>
    </w:p>
    <w:p w:rsidR="00465E6E" w:rsidRPr="00465E6E" w:rsidRDefault="00465E6E" w:rsidP="00465E6E">
      <w:pPr>
        <w:pStyle w:val="af1"/>
        <w:rPr>
          <w:sz w:val="24"/>
        </w:rPr>
      </w:pPr>
      <w:r w:rsidRPr="00465E6E">
        <w:rPr>
          <w:sz w:val="24"/>
        </w:rPr>
        <w:t xml:space="preserve">Глава Карасукского района </w:t>
      </w:r>
    </w:p>
    <w:p w:rsidR="00465E6E" w:rsidRDefault="00465E6E" w:rsidP="00465E6E">
      <w:pPr>
        <w:pStyle w:val="af1"/>
        <w:rPr>
          <w:sz w:val="24"/>
        </w:rPr>
      </w:pPr>
      <w:r w:rsidRPr="00465E6E">
        <w:rPr>
          <w:sz w:val="24"/>
        </w:rPr>
        <w:t xml:space="preserve">Новосибирской области                                                             </w:t>
      </w:r>
      <w:r>
        <w:rPr>
          <w:sz w:val="24"/>
        </w:rPr>
        <w:t xml:space="preserve">                 </w:t>
      </w:r>
      <w:r w:rsidRPr="00465E6E">
        <w:rPr>
          <w:sz w:val="24"/>
        </w:rPr>
        <w:t xml:space="preserve">               А.П. Гофман</w:t>
      </w: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Default="00465E6E" w:rsidP="00465E6E">
      <w:pPr>
        <w:pStyle w:val="af1"/>
        <w:rPr>
          <w:sz w:val="24"/>
        </w:rPr>
      </w:pPr>
    </w:p>
    <w:p w:rsidR="00465E6E" w:rsidRPr="00465E6E" w:rsidRDefault="00465E6E" w:rsidP="00465E6E">
      <w:pPr>
        <w:pStyle w:val="af1"/>
        <w:rPr>
          <w:sz w:val="24"/>
        </w:rPr>
      </w:pPr>
    </w:p>
    <w:p w:rsidR="00465E6E" w:rsidRPr="00465E6E" w:rsidRDefault="00465E6E" w:rsidP="00465E6E">
      <w:pPr>
        <w:jc w:val="right"/>
      </w:pPr>
      <w:r w:rsidRPr="00465E6E">
        <w:t>УТВЕРЖДЕН</w:t>
      </w:r>
    </w:p>
    <w:p w:rsidR="00465E6E" w:rsidRPr="00465E6E" w:rsidRDefault="00465E6E" w:rsidP="00465E6E">
      <w:pPr>
        <w:jc w:val="right"/>
      </w:pPr>
      <w:r w:rsidRPr="00465E6E">
        <w:t xml:space="preserve">                                                                                                    постановлением администрации</w:t>
      </w:r>
    </w:p>
    <w:p w:rsidR="00465E6E" w:rsidRPr="00465E6E" w:rsidRDefault="00465E6E" w:rsidP="00465E6E">
      <w:pPr>
        <w:jc w:val="right"/>
      </w:pPr>
      <w:r w:rsidRPr="00465E6E">
        <w:t>Карасукского района</w:t>
      </w:r>
    </w:p>
    <w:p w:rsidR="00465E6E" w:rsidRPr="00465E6E" w:rsidRDefault="00465E6E" w:rsidP="00465E6E">
      <w:pPr>
        <w:jc w:val="right"/>
      </w:pPr>
      <w:r w:rsidRPr="00465E6E">
        <w:t xml:space="preserve">Новосибирской области </w:t>
      </w:r>
    </w:p>
    <w:p w:rsidR="00465E6E" w:rsidRPr="00465E6E" w:rsidRDefault="00465E6E" w:rsidP="00465E6E">
      <w:pPr>
        <w:ind w:firstLine="720"/>
        <w:jc w:val="right"/>
      </w:pPr>
      <w:r w:rsidRPr="00465E6E">
        <w:rPr>
          <w:color w:val="FF0000"/>
        </w:rPr>
        <w:t xml:space="preserve">           </w:t>
      </w:r>
      <w:r w:rsidRPr="00465E6E">
        <w:t>от 31.01.2018  № 288-п</w:t>
      </w:r>
    </w:p>
    <w:p w:rsidR="00465E6E" w:rsidRPr="00465E6E" w:rsidRDefault="00465E6E" w:rsidP="00465E6E">
      <w:pPr>
        <w:ind w:firstLine="720"/>
        <w:jc w:val="right"/>
      </w:pPr>
    </w:p>
    <w:p w:rsidR="00465E6E" w:rsidRPr="00465E6E" w:rsidRDefault="00465E6E" w:rsidP="00465E6E">
      <w:pPr>
        <w:ind w:firstLine="720"/>
        <w:jc w:val="right"/>
      </w:pPr>
    </w:p>
    <w:p w:rsidR="00465E6E" w:rsidRPr="00465E6E" w:rsidRDefault="00465E6E" w:rsidP="00465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ПЕРЕЧЕНЬ</w:t>
      </w:r>
    </w:p>
    <w:p w:rsidR="00465E6E" w:rsidRPr="00465E6E" w:rsidRDefault="00465E6E" w:rsidP="00465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5E6E">
        <w:rPr>
          <w:rFonts w:ascii="Times New Roman" w:hAnsi="Times New Roman" w:cs="Times New Roman"/>
          <w:sz w:val="24"/>
          <w:szCs w:val="24"/>
        </w:rPr>
        <w:t>первичных средств пожаротушения в местах общественного пользования на территории города Карасука Карасукского района Новосибирской области</w:t>
      </w:r>
    </w:p>
    <w:p w:rsidR="00465E6E" w:rsidRPr="00465E6E" w:rsidRDefault="00465E6E" w:rsidP="00465E6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65E6E" w:rsidRPr="00465E6E" w:rsidRDefault="00465E6E" w:rsidP="00465E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0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"/>
        <w:gridCol w:w="4281"/>
        <w:gridCol w:w="4308"/>
      </w:tblGrid>
      <w:tr w:rsidR="00465E6E" w:rsidRPr="00465E6E" w:rsidTr="0075120D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65E6E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Нормы комплектации пожарного щита</w:t>
            </w:r>
          </w:p>
        </w:tc>
      </w:tr>
      <w:tr w:rsidR="00465E6E" w:rsidRPr="00465E6E" w:rsidTr="0075120D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5E6E" w:rsidRPr="00465E6E" w:rsidRDefault="00465E6E" w:rsidP="0075120D"/>
        </w:tc>
        <w:tc>
          <w:tcPr>
            <w:tcW w:w="4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5E6E" w:rsidRPr="00465E6E" w:rsidRDefault="00465E6E" w:rsidP="0075120D"/>
        </w:tc>
        <w:tc>
          <w:tcPr>
            <w:tcW w:w="4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65E6E" w:rsidRPr="00465E6E" w:rsidRDefault="00465E6E" w:rsidP="0075120D"/>
        </w:tc>
      </w:tr>
      <w:tr w:rsidR="00465E6E" w:rsidRPr="00465E6E" w:rsidTr="0075120D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Огнетушители (рекомендуемые):</w:t>
            </w:r>
          </w:p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465E6E">
                <w:rPr>
                  <w:rFonts w:ascii="Times New Roman" w:hAnsi="Times New Roman" w:cs="Times New Roman"/>
                  <w:sz w:val="24"/>
                  <w:szCs w:val="24"/>
                </w:rPr>
                <w:t>10 л</w:t>
              </w:r>
            </w:smartTag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- порошковые (ОП)</w:t>
            </w:r>
          </w:p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вместимостью, л / массой огнетушащего состава, кг</w:t>
            </w: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ОП-10/9</w:t>
            </w: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ОП-5/4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5E6E" w:rsidRPr="00465E6E" w:rsidTr="0075120D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E6E" w:rsidRPr="00465E6E" w:rsidTr="0075120D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Ведро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E6E" w:rsidRPr="00465E6E" w:rsidTr="0075120D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E6E" w:rsidRPr="00465E6E" w:rsidTr="0075120D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 xml:space="preserve">Асбестовое полотно, грубошерстная ткань или войлок (кошма, покрывало из негорючего материала) размером не менее 1 х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465E6E">
                <w:rPr>
                  <w:rFonts w:ascii="Times New Roman" w:hAnsi="Times New Roman" w:cs="Times New Roman"/>
                  <w:sz w:val="24"/>
                  <w:szCs w:val="24"/>
                </w:rPr>
                <w:t>1 м</w:t>
              </w:r>
            </w:smartTag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5E6E" w:rsidRPr="00465E6E" w:rsidTr="0075120D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5E6E" w:rsidRPr="00465E6E" w:rsidRDefault="00465E6E" w:rsidP="0075120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465E6E" w:rsidRDefault="00465E6E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*******************************************************</w:t>
      </w: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1F5996" w:rsidRDefault="001F5996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D1380" w:rsidRDefault="008D1380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  <w:u w:val="single"/>
        </w:rPr>
      </w:pPr>
      <w:r w:rsidRPr="002578EC">
        <w:rPr>
          <w:rFonts w:eastAsia="Calibri"/>
          <w:b/>
          <w:bCs/>
          <w:smallCaps/>
          <w:color w:val="C0504D"/>
          <w:spacing w:val="5"/>
          <w:sz w:val="32"/>
          <w:u w:val="single"/>
        </w:rPr>
        <w:t>РАЗДЕЛ ТРЕТИЙ</w:t>
      </w:r>
    </w:p>
    <w:p w:rsidR="00A859D5" w:rsidRDefault="00A859D5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8A2E5F" w:rsidRDefault="008A2E5F" w:rsidP="008D1380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</w:p>
    <w:p w:rsidR="00A2149C" w:rsidRPr="009A191D" w:rsidRDefault="009A191D" w:rsidP="00563265">
      <w:pPr>
        <w:jc w:val="center"/>
        <w:rPr>
          <w:rFonts w:eastAsia="Calibri"/>
          <w:b/>
          <w:bCs/>
          <w:smallCaps/>
          <w:color w:val="C0504D"/>
          <w:spacing w:val="5"/>
          <w:sz w:val="32"/>
        </w:rPr>
      </w:pPr>
      <w:r w:rsidRPr="009A191D">
        <w:rPr>
          <w:rFonts w:eastAsia="Calibri"/>
          <w:b/>
          <w:bCs/>
          <w:smallCaps/>
          <w:color w:val="C0504D"/>
          <w:spacing w:val="5"/>
          <w:sz w:val="32"/>
        </w:rPr>
        <w:t>******************************************************</w:t>
      </w:r>
    </w:p>
    <w:sectPr w:rsidR="00A2149C" w:rsidRPr="009A191D" w:rsidSect="00465E6E">
      <w:pgSz w:w="11906" w:h="16838" w:code="9"/>
      <w:pgMar w:top="851" w:right="851" w:bottom="851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F0A" w:rsidRDefault="003C2F0A" w:rsidP="006F47B3">
      <w:r>
        <w:separator/>
      </w:r>
    </w:p>
  </w:endnote>
  <w:endnote w:type="continuationSeparator" w:id="1">
    <w:p w:rsidR="003C2F0A" w:rsidRDefault="003C2F0A" w:rsidP="006F47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F0A" w:rsidRDefault="003C2F0A" w:rsidP="006F47B3">
      <w:r>
        <w:separator/>
      </w:r>
    </w:p>
  </w:footnote>
  <w:footnote w:type="continuationSeparator" w:id="1">
    <w:p w:rsidR="003C2F0A" w:rsidRDefault="003C2F0A" w:rsidP="006F47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E3660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31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января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201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3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</w:t>
    </w:r>
    <w:r w:rsidR="000457D6" w:rsidRPr="006F47B3">
      <w:rPr>
        <w:rFonts w:ascii="Arial Narrow" w:hAnsi="Arial Narrow"/>
        <w:b/>
        <w:color w:val="000080"/>
        <w:sz w:val="20"/>
        <w:szCs w:val="20"/>
      </w:rPr>
      <w:t>(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>
      <w:rPr>
        <w:rFonts w:ascii="Arial Narrow" w:hAnsi="Arial Narrow"/>
        <w:b/>
        <w:color w:val="000080"/>
        <w:sz w:val="20"/>
        <w:szCs w:val="20"/>
      </w:rPr>
      <w:t>50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Pr="00563265" w:rsidRDefault="000457D6" w:rsidP="00563265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7D6" w:rsidRDefault="00E3660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>
      <w:rPr>
        <w:rFonts w:ascii="Arial Narrow" w:hAnsi="Arial Narrow"/>
        <w:b/>
        <w:color w:val="000080"/>
        <w:sz w:val="20"/>
        <w:szCs w:val="20"/>
      </w:rPr>
      <w:t>31</w:t>
    </w:r>
    <w:r w:rsidR="000457D6">
      <w:rPr>
        <w:rFonts w:ascii="Arial Narrow" w:hAnsi="Arial Narrow"/>
        <w:b/>
        <w:color w:val="000080"/>
        <w:sz w:val="20"/>
        <w:szCs w:val="20"/>
      </w:rPr>
      <w:t xml:space="preserve"> января 2</w:t>
    </w:r>
    <w:r w:rsidR="000457D6" w:rsidRPr="006F47B3">
      <w:rPr>
        <w:rFonts w:ascii="Arial Narrow" w:hAnsi="Arial Narrow"/>
        <w:b/>
        <w:color w:val="000080"/>
        <w:sz w:val="20"/>
        <w:szCs w:val="20"/>
      </w:rPr>
      <w:t>01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года № </w:t>
    </w:r>
    <w:r>
      <w:rPr>
        <w:rFonts w:ascii="Arial Narrow" w:hAnsi="Arial Narrow"/>
        <w:b/>
        <w:color w:val="000080"/>
        <w:sz w:val="20"/>
        <w:szCs w:val="20"/>
      </w:rPr>
      <w:t>3</w:t>
    </w:r>
    <w:r w:rsidR="000457D6" w:rsidRPr="006F47B3">
      <w:rPr>
        <w:rFonts w:ascii="Arial Narrow" w:hAnsi="Arial Narrow"/>
        <w:b/>
        <w:color w:val="000080"/>
        <w:sz w:val="20"/>
        <w:szCs w:val="20"/>
      </w:rPr>
      <w:t xml:space="preserve"> (</w:t>
    </w:r>
    <w:r w:rsidR="000457D6">
      <w:rPr>
        <w:rFonts w:ascii="Arial Narrow" w:hAnsi="Arial Narrow"/>
        <w:b/>
        <w:color w:val="000080"/>
        <w:sz w:val="20"/>
        <w:szCs w:val="20"/>
      </w:rPr>
      <w:t>8</w:t>
    </w:r>
    <w:r>
      <w:rPr>
        <w:rFonts w:ascii="Arial Narrow" w:hAnsi="Arial Narrow"/>
        <w:b/>
        <w:color w:val="000080"/>
        <w:sz w:val="20"/>
        <w:szCs w:val="20"/>
      </w:rPr>
      <w:t>50</w:t>
    </w:r>
    <w:r w:rsidR="000457D6" w:rsidRPr="006F47B3">
      <w:rPr>
        <w:rFonts w:ascii="Arial Narrow" w:hAnsi="Arial Narrow"/>
        <w:b/>
        <w:color w:val="000080"/>
        <w:sz w:val="20"/>
        <w:szCs w:val="20"/>
      </w:rPr>
      <w:t>)</w:t>
    </w:r>
  </w:p>
  <w:p w:rsidR="000457D6" w:rsidRDefault="000457D6" w:rsidP="00563265">
    <w:pPr>
      <w:pStyle w:val="a5"/>
      <w:rPr>
        <w:rFonts w:ascii="Arial Narrow" w:hAnsi="Arial Narrow"/>
        <w:b/>
        <w:color w:val="000080"/>
        <w:sz w:val="20"/>
        <w:szCs w:val="20"/>
      </w:rPr>
    </w:pPr>
    <w:r w:rsidRPr="006F47B3">
      <w:rPr>
        <w:rFonts w:ascii="Arial Narrow" w:hAnsi="Arial Narrow"/>
        <w:b/>
        <w:color w:val="000080"/>
        <w:sz w:val="20"/>
        <w:szCs w:val="20"/>
      </w:rPr>
      <w:t>Бюллетень органов местного самоуправления Карасукского района Новосибирской области</w:t>
    </w:r>
  </w:p>
  <w:p w:rsidR="000457D6" w:rsidRDefault="00203B32">
    <w:pPr>
      <w:pStyle w:val="a5"/>
    </w:pPr>
    <w:r>
      <w:rPr>
        <w:rFonts w:ascii="Arial Narrow" w:hAnsi="Arial Narrow"/>
        <w:b/>
        <w:color w:val="000080"/>
        <w:sz w:val="20"/>
        <w:szCs w:val="20"/>
      </w:rPr>
      <w:t>_________________________________________________________________________________________________________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3C426C"/>
    <w:lvl w:ilvl="0">
      <w:numFmt w:val="bullet"/>
      <w:lvlText w:val="*"/>
      <w:lvlJc w:val="left"/>
    </w:lvl>
  </w:abstractNum>
  <w:abstractNum w:abstractNumId="1">
    <w:nsid w:val="003E739C"/>
    <w:multiLevelType w:val="singleLevel"/>
    <w:tmpl w:val="1756973A"/>
    <w:lvl w:ilvl="0">
      <w:start w:val="1"/>
      <w:numFmt w:val="decimal"/>
      <w:lvlText w:val="5.%1."/>
      <w:legacy w:legacy="1" w:legacySpace="0" w:legacyIndent="778"/>
      <w:lvlJc w:val="left"/>
      <w:rPr>
        <w:rFonts w:ascii="Times New Roman" w:hAnsi="Times New Roman" w:cs="Times New Roman" w:hint="default"/>
      </w:rPr>
    </w:lvl>
  </w:abstractNum>
  <w:abstractNum w:abstractNumId="2">
    <w:nsid w:val="08013398"/>
    <w:multiLevelType w:val="multilevel"/>
    <w:tmpl w:val="42FC40B4"/>
    <w:lvl w:ilvl="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50" w:hanging="2160"/>
      </w:pPr>
      <w:rPr>
        <w:rFonts w:hint="default"/>
      </w:rPr>
    </w:lvl>
  </w:abstractNum>
  <w:abstractNum w:abstractNumId="3">
    <w:nsid w:val="0AD963D9"/>
    <w:multiLevelType w:val="hybridMultilevel"/>
    <w:tmpl w:val="8C621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E66A95"/>
    <w:multiLevelType w:val="multilevel"/>
    <w:tmpl w:val="994A5C4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30"/>
        </w:tabs>
        <w:ind w:left="18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65"/>
        </w:tabs>
        <w:ind w:left="25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75"/>
        </w:tabs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785"/>
        </w:tabs>
        <w:ind w:left="47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5">
    <w:nsid w:val="0EE923E5"/>
    <w:multiLevelType w:val="hybridMultilevel"/>
    <w:tmpl w:val="2EFCBE44"/>
    <w:lvl w:ilvl="0" w:tplc="5BECF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2CF39D8"/>
    <w:multiLevelType w:val="singleLevel"/>
    <w:tmpl w:val="ADCA977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7">
    <w:nsid w:val="15161844"/>
    <w:multiLevelType w:val="hybridMultilevel"/>
    <w:tmpl w:val="EC96C27E"/>
    <w:lvl w:ilvl="0" w:tplc="707A6A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E63A11"/>
    <w:multiLevelType w:val="hybridMultilevel"/>
    <w:tmpl w:val="2D3E235C"/>
    <w:lvl w:ilvl="0" w:tplc="1EE8E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55301E"/>
    <w:multiLevelType w:val="hybridMultilevel"/>
    <w:tmpl w:val="D04219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4B3277"/>
    <w:multiLevelType w:val="singleLevel"/>
    <w:tmpl w:val="066E0238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1D20031D"/>
    <w:multiLevelType w:val="hybridMultilevel"/>
    <w:tmpl w:val="23BEB876"/>
    <w:lvl w:ilvl="0" w:tplc="07384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308E1"/>
    <w:multiLevelType w:val="hybridMultilevel"/>
    <w:tmpl w:val="51103058"/>
    <w:lvl w:ilvl="0" w:tplc="EE942D5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DE16EC"/>
    <w:multiLevelType w:val="multilevel"/>
    <w:tmpl w:val="6256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14">
    <w:nsid w:val="288C30E2"/>
    <w:multiLevelType w:val="hybridMultilevel"/>
    <w:tmpl w:val="E5822AB2"/>
    <w:lvl w:ilvl="0" w:tplc="A328C65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2D14BCC"/>
    <w:multiLevelType w:val="hybridMultilevel"/>
    <w:tmpl w:val="3C585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90441"/>
    <w:multiLevelType w:val="hybridMultilevel"/>
    <w:tmpl w:val="414A1A7C"/>
    <w:lvl w:ilvl="0" w:tplc="A3DE1D44">
      <w:start w:val="1"/>
      <w:numFmt w:val="decimal"/>
      <w:lvlText w:val="%1."/>
      <w:lvlJc w:val="left"/>
      <w:pPr>
        <w:ind w:left="112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4BC523D"/>
    <w:multiLevelType w:val="singleLevel"/>
    <w:tmpl w:val="71C87BAE"/>
    <w:lvl w:ilvl="0">
      <w:start w:val="1"/>
      <w:numFmt w:val="decimal"/>
      <w:lvlText w:val="1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3BB133E0"/>
    <w:multiLevelType w:val="hybridMultilevel"/>
    <w:tmpl w:val="16261BAA"/>
    <w:lvl w:ilvl="0" w:tplc="8A1A8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C1A7FDE"/>
    <w:multiLevelType w:val="hybridMultilevel"/>
    <w:tmpl w:val="2EE47114"/>
    <w:lvl w:ilvl="0" w:tplc="DA5EED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08A3D08"/>
    <w:multiLevelType w:val="hybridMultilevel"/>
    <w:tmpl w:val="8E1C5336"/>
    <w:lvl w:ilvl="0" w:tplc="8E4A52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3CB0CB3"/>
    <w:multiLevelType w:val="multilevel"/>
    <w:tmpl w:val="D854C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abstractNum w:abstractNumId="22">
    <w:nsid w:val="46A9756B"/>
    <w:multiLevelType w:val="hybridMultilevel"/>
    <w:tmpl w:val="2C62FC12"/>
    <w:lvl w:ilvl="0" w:tplc="073CC7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7EE355A"/>
    <w:multiLevelType w:val="hybridMultilevel"/>
    <w:tmpl w:val="831AF298"/>
    <w:lvl w:ilvl="0" w:tplc="B094CBC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9BC7B16"/>
    <w:multiLevelType w:val="hybridMultilevel"/>
    <w:tmpl w:val="B03A2274"/>
    <w:lvl w:ilvl="0" w:tplc="784A454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511971"/>
    <w:multiLevelType w:val="hybridMultilevel"/>
    <w:tmpl w:val="642EAF28"/>
    <w:lvl w:ilvl="0" w:tplc="784A4540">
      <w:start w:val="1"/>
      <w:numFmt w:val="bullet"/>
      <w:lvlText w:val="-"/>
      <w:lvlJc w:val="left"/>
      <w:pPr>
        <w:ind w:left="146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26">
    <w:nsid w:val="4D767B52"/>
    <w:multiLevelType w:val="singleLevel"/>
    <w:tmpl w:val="B6F430F4"/>
    <w:lvl w:ilvl="0">
      <w:start w:val="17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7">
    <w:nsid w:val="515D1860"/>
    <w:multiLevelType w:val="hybridMultilevel"/>
    <w:tmpl w:val="3E98DB84"/>
    <w:lvl w:ilvl="0" w:tplc="C4765BB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54C60A6C"/>
    <w:multiLevelType w:val="hybridMultilevel"/>
    <w:tmpl w:val="B5EC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9908C2"/>
    <w:multiLevelType w:val="multilevel"/>
    <w:tmpl w:val="73C265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0">
    <w:nsid w:val="5E3E2DAB"/>
    <w:multiLevelType w:val="multilevel"/>
    <w:tmpl w:val="8E248D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14E3E4B"/>
    <w:multiLevelType w:val="hybridMultilevel"/>
    <w:tmpl w:val="F7B0B49E"/>
    <w:lvl w:ilvl="0" w:tplc="784A4540">
      <w:start w:val="1"/>
      <w:numFmt w:val="bullet"/>
      <w:lvlText w:val="-"/>
      <w:lvlJc w:val="left"/>
      <w:pPr>
        <w:ind w:left="14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2">
    <w:nsid w:val="620F1955"/>
    <w:multiLevelType w:val="hybridMultilevel"/>
    <w:tmpl w:val="19925FD8"/>
    <w:lvl w:ilvl="0" w:tplc="784A454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784A4540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3922C61"/>
    <w:multiLevelType w:val="singleLevel"/>
    <w:tmpl w:val="9C608638"/>
    <w:lvl w:ilvl="0">
      <w:start w:val="1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34">
    <w:nsid w:val="63D82B8D"/>
    <w:multiLevelType w:val="hybridMultilevel"/>
    <w:tmpl w:val="DF8E0910"/>
    <w:lvl w:ilvl="0" w:tplc="0E646CD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493214F"/>
    <w:multiLevelType w:val="hybridMultilevel"/>
    <w:tmpl w:val="C02E44E8"/>
    <w:lvl w:ilvl="0" w:tplc="38A6A86C">
      <w:start w:val="1"/>
      <w:numFmt w:val="decimal"/>
      <w:lvlText w:val="%1)"/>
      <w:lvlJc w:val="left"/>
      <w:pPr>
        <w:ind w:left="11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  <w:rPr>
        <w:rFonts w:cs="Times New Roman"/>
      </w:rPr>
    </w:lvl>
  </w:abstractNum>
  <w:abstractNum w:abstractNumId="36">
    <w:nsid w:val="671B36D8"/>
    <w:multiLevelType w:val="multilevel"/>
    <w:tmpl w:val="0E32F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F0E313C"/>
    <w:multiLevelType w:val="multilevel"/>
    <w:tmpl w:val="3688729E"/>
    <w:lvl w:ilvl="0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38">
    <w:nsid w:val="6F3E7216"/>
    <w:multiLevelType w:val="hybridMultilevel"/>
    <w:tmpl w:val="293683F6"/>
    <w:lvl w:ilvl="0" w:tplc="0419000F">
      <w:start w:val="1"/>
      <w:numFmt w:val="decimal"/>
      <w:lvlText w:val="%1."/>
      <w:lvlJc w:val="left"/>
      <w:pPr>
        <w:ind w:left="9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6FC63E45"/>
    <w:multiLevelType w:val="singleLevel"/>
    <w:tmpl w:val="A0E649A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0">
    <w:nsid w:val="74647BA0"/>
    <w:multiLevelType w:val="hybridMultilevel"/>
    <w:tmpl w:val="F51CB55A"/>
    <w:lvl w:ilvl="0" w:tplc="8166B862">
      <w:start w:val="1"/>
      <w:numFmt w:val="decimal"/>
      <w:lvlText w:val="%1."/>
      <w:lvlJc w:val="left"/>
      <w:pPr>
        <w:ind w:left="1301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1">
    <w:nsid w:val="760F7F6E"/>
    <w:multiLevelType w:val="hybridMultilevel"/>
    <w:tmpl w:val="93E42D20"/>
    <w:lvl w:ilvl="0" w:tplc="8C062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59298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059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1901B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100A4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F22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7235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205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D160E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>
    <w:nsid w:val="7E5B43D6"/>
    <w:multiLevelType w:val="hybridMultilevel"/>
    <w:tmpl w:val="EA30F6DA"/>
    <w:lvl w:ilvl="0" w:tplc="CA7C8A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</w:num>
  <w:num w:numId="4">
    <w:abstractNumId w:val="42"/>
  </w:num>
  <w:num w:numId="5">
    <w:abstractNumId w:val="9"/>
  </w:num>
  <w:num w:numId="6">
    <w:abstractNumId w:val="40"/>
  </w:num>
  <w:num w:numId="7">
    <w:abstractNumId w:val="35"/>
  </w:num>
  <w:num w:numId="8">
    <w:abstractNumId w:val="39"/>
  </w:num>
  <w:num w:numId="9">
    <w:abstractNumId w:val="6"/>
  </w:num>
  <w:num w:numId="10">
    <w:abstractNumId w:val="33"/>
  </w:num>
  <w:num w:numId="11">
    <w:abstractNumId w:val="26"/>
  </w:num>
  <w:num w:numId="12">
    <w:abstractNumId w:val="2"/>
  </w:num>
  <w:num w:numId="13">
    <w:abstractNumId w:val="37"/>
  </w:num>
  <w:num w:numId="14">
    <w:abstractNumId w:val="4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1"/>
  </w:num>
  <w:num w:numId="18">
    <w:abstractNumId w:val="25"/>
  </w:num>
  <w:num w:numId="19">
    <w:abstractNumId w:val="24"/>
  </w:num>
  <w:num w:numId="20">
    <w:abstractNumId w:val="32"/>
  </w:num>
  <w:num w:numId="21">
    <w:abstractNumId w:val="29"/>
  </w:num>
  <w:num w:numId="22">
    <w:abstractNumId w:val="11"/>
  </w:num>
  <w:num w:numId="23">
    <w:abstractNumId w:val="8"/>
  </w:num>
  <w:num w:numId="24">
    <w:abstractNumId w:val="7"/>
  </w:num>
  <w:num w:numId="25">
    <w:abstractNumId w:val="19"/>
  </w:num>
  <w:num w:numId="26">
    <w:abstractNumId w:val="22"/>
  </w:num>
  <w:num w:numId="27">
    <w:abstractNumId w:val="5"/>
  </w:num>
  <w:num w:numId="28">
    <w:abstractNumId w:val="20"/>
  </w:num>
  <w:num w:numId="29">
    <w:abstractNumId w:val="12"/>
  </w:num>
  <w:num w:numId="30">
    <w:abstractNumId w:val="28"/>
  </w:num>
  <w:num w:numId="31">
    <w:abstractNumId w:val="27"/>
  </w:num>
  <w:num w:numId="32">
    <w:abstractNumId w:val="15"/>
  </w:num>
  <w:num w:numId="33">
    <w:abstractNumId w:val="18"/>
  </w:num>
  <w:num w:numId="34">
    <w:abstractNumId w:val="30"/>
  </w:num>
  <w:num w:numId="35">
    <w:abstractNumId w:val="14"/>
  </w:num>
  <w:num w:numId="36">
    <w:abstractNumId w:val="23"/>
  </w:num>
  <w:num w:numId="37">
    <w:abstractNumId w:val="3"/>
  </w:num>
  <w:num w:numId="38">
    <w:abstractNumId w:val="13"/>
  </w:num>
  <w:num w:numId="39">
    <w:abstractNumId w:val="21"/>
  </w:num>
  <w:num w:numId="40">
    <w:abstractNumId w:val="10"/>
  </w:num>
  <w:num w:numId="41">
    <w:abstractNumId w:val="17"/>
  </w:num>
  <w:num w:numId="4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1"/>
  </w:num>
  <w:num w:numId="44">
    <w:abstractNumId w:val="38"/>
  </w:num>
  <w:num w:numId="45">
    <w:abstractNumId w:val="1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4BAD"/>
    <w:rsid w:val="00000528"/>
    <w:rsid w:val="00000B22"/>
    <w:rsid w:val="000025FE"/>
    <w:rsid w:val="00010371"/>
    <w:rsid w:val="00020921"/>
    <w:rsid w:val="00027067"/>
    <w:rsid w:val="00032159"/>
    <w:rsid w:val="000457D6"/>
    <w:rsid w:val="0004636D"/>
    <w:rsid w:val="00056E06"/>
    <w:rsid w:val="00060495"/>
    <w:rsid w:val="000713AD"/>
    <w:rsid w:val="000B51A9"/>
    <w:rsid w:val="000C635F"/>
    <w:rsid w:val="000D54A2"/>
    <w:rsid w:val="000E428B"/>
    <w:rsid w:val="000E6267"/>
    <w:rsid w:val="000E7177"/>
    <w:rsid w:val="000F2406"/>
    <w:rsid w:val="000F5687"/>
    <w:rsid w:val="001020C5"/>
    <w:rsid w:val="001052E6"/>
    <w:rsid w:val="00111CC4"/>
    <w:rsid w:val="0014526A"/>
    <w:rsid w:val="00153CC8"/>
    <w:rsid w:val="00155C22"/>
    <w:rsid w:val="00156768"/>
    <w:rsid w:val="001620D8"/>
    <w:rsid w:val="00163E64"/>
    <w:rsid w:val="00163FF5"/>
    <w:rsid w:val="0016535F"/>
    <w:rsid w:val="001671E7"/>
    <w:rsid w:val="001829FB"/>
    <w:rsid w:val="00195AA2"/>
    <w:rsid w:val="001A689C"/>
    <w:rsid w:val="001A7E84"/>
    <w:rsid w:val="001B6998"/>
    <w:rsid w:val="001C0CD0"/>
    <w:rsid w:val="001C206B"/>
    <w:rsid w:val="001D3387"/>
    <w:rsid w:val="001E7897"/>
    <w:rsid w:val="001F3233"/>
    <w:rsid w:val="001F5996"/>
    <w:rsid w:val="001F6463"/>
    <w:rsid w:val="001F7E99"/>
    <w:rsid w:val="00200FA2"/>
    <w:rsid w:val="00201085"/>
    <w:rsid w:val="00203B32"/>
    <w:rsid w:val="0021690B"/>
    <w:rsid w:val="00231110"/>
    <w:rsid w:val="00240FF4"/>
    <w:rsid w:val="00243B3C"/>
    <w:rsid w:val="00244712"/>
    <w:rsid w:val="0024630B"/>
    <w:rsid w:val="00247A34"/>
    <w:rsid w:val="002510DF"/>
    <w:rsid w:val="002578EC"/>
    <w:rsid w:val="00257E10"/>
    <w:rsid w:val="00257F56"/>
    <w:rsid w:val="00260D37"/>
    <w:rsid w:val="002704DD"/>
    <w:rsid w:val="00284815"/>
    <w:rsid w:val="002A36AF"/>
    <w:rsid w:val="002A4B5D"/>
    <w:rsid w:val="002A7584"/>
    <w:rsid w:val="002D05DC"/>
    <w:rsid w:val="002D6F22"/>
    <w:rsid w:val="002E1EC6"/>
    <w:rsid w:val="002E446C"/>
    <w:rsid w:val="002E5759"/>
    <w:rsid w:val="002F3EF3"/>
    <w:rsid w:val="002F52B0"/>
    <w:rsid w:val="00306EEC"/>
    <w:rsid w:val="0031210B"/>
    <w:rsid w:val="003243E5"/>
    <w:rsid w:val="003636C1"/>
    <w:rsid w:val="0036542B"/>
    <w:rsid w:val="00372731"/>
    <w:rsid w:val="0037522E"/>
    <w:rsid w:val="00380E2F"/>
    <w:rsid w:val="003836D7"/>
    <w:rsid w:val="003928CD"/>
    <w:rsid w:val="00395497"/>
    <w:rsid w:val="003A3015"/>
    <w:rsid w:val="003A3A26"/>
    <w:rsid w:val="003B0A17"/>
    <w:rsid w:val="003B2CEB"/>
    <w:rsid w:val="003B5A3D"/>
    <w:rsid w:val="003C2F0A"/>
    <w:rsid w:val="003F3586"/>
    <w:rsid w:val="003F7E1D"/>
    <w:rsid w:val="00411171"/>
    <w:rsid w:val="004141C2"/>
    <w:rsid w:val="00415430"/>
    <w:rsid w:val="004171E4"/>
    <w:rsid w:val="004218B9"/>
    <w:rsid w:val="00426D90"/>
    <w:rsid w:val="004367BC"/>
    <w:rsid w:val="00451DE9"/>
    <w:rsid w:val="00460D42"/>
    <w:rsid w:val="004647DB"/>
    <w:rsid w:val="00465E6E"/>
    <w:rsid w:val="00465F28"/>
    <w:rsid w:val="00486E53"/>
    <w:rsid w:val="00491AAF"/>
    <w:rsid w:val="00496C5B"/>
    <w:rsid w:val="00496F19"/>
    <w:rsid w:val="004A446B"/>
    <w:rsid w:val="004A66AE"/>
    <w:rsid w:val="004E4F2D"/>
    <w:rsid w:val="00505107"/>
    <w:rsid w:val="005350E0"/>
    <w:rsid w:val="00535FEE"/>
    <w:rsid w:val="00536E6F"/>
    <w:rsid w:val="00540732"/>
    <w:rsid w:val="00540883"/>
    <w:rsid w:val="00546627"/>
    <w:rsid w:val="00550254"/>
    <w:rsid w:val="00553DD2"/>
    <w:rsid w:val="00555BDA"/>
    <w:rsid w:val="00560BFC"/>
    <w:rsid w:val="00563265"/>
    <w:rsid w:val="00566273"/>
    <w:rsid w:val="00570FDF"/>
    <w:rsid w:val="005779D8"/>
    <w:rsid w:val="00590D00"/>
    <w:rsid w:val="005916B0"/>
    <w:rsid w:val="005B3C89"/>
    <w:rsid w:val="005B7176"/>
    <w:rsid w:val="005C38F7"/>
    <w:rsid w:val="005D47A7"/>
    <w:rsid w:val="005D5385"/>
    <w:rsid w:val="005E5555"/>
    <w:rsid w:val="005F7855"/>
    <w:rsid w:val="00605389"/>
    <w:rsid w:val="006147CD"/>
    <w:rsid w:val="006279E5"/>
    <w:rsid w:val="00640D72"/>
    <w:rsid w:val="0064223F"/>
    <w:rsid w:val="00647637"/>
    <w:rsid w:val="006529D8"/>
    <w:rsid w:val="00654D70"/>
    <w:rsid w:val="00656233"/>
    <w:rsid w:val="006603DB"/>
    <w:rsid w:val="00663921"/>
    <w:rsid w:val="00663A22"/>
    <w:rsid w:val="00666A22"/>
    <w:rsid w:val="00670696"/>
    <w:rsid w:val="00686E91"/>
    <w:rsid w:val="0068704B"/>
    <w:rsid w:val="00691EA7"/>
    <w:rsid w:val="006A088F"/>
    <w:rsid w:val="006A34E7"/>
    <w:rsid w:val="006A5BB4"/>
    <w:rsid w:val="006B274A"/>
    <w:rsid w:val="006C1F66"/>
    <w:rsid w:val="006F47B3"/>
    <w:rsid w:val="007139A7"/>
    <w:rsid w:val="00736F07"/>
    <w:rsid w:val="007475FF"/>
    <w:rsid w:val="007558F4"/>
    <w:rsid w:val="00786CB1"/>
    <w:rsid w:val="00793E47"/>
    <w:rsid w:val="00794DD2"/>
    <w:rsid w:val="00796349"/>
    <w:rsid w:val="007A2D44"/>
    <w:rsid w:val="007A3FEB"/>
    <w:rsid w:val="007B0480"/>
    <w:rsid w:val="007B0A83"/>
    <w:rsid w:val="007B6AB8"/>
    <w:rsid w:val="007C28A8"/>
    <w:rsid w:val="007C54FD"/>
    <w:rsid w:val="007D7EFA"/>
    <w:rsid w:val="007E31F8"/>
    <w:rsid w:val="007F19AD"/>
    <w:rsid w:val="00802FD9"/>
    <w:rsid w:val="008039C7"/>
    <w:rsid w:val="008060C7"/>
    <w:rsid w:val="00825A65"/>
    <w:rsid w:val="008261CE"/>
    <w:rsid w:val="00827A54"/>
    <w:rsid w:val="008377A5"/>
    <w:rsid w:val="00840E49"/>
    <w:rsid w:val="00841583"/>
    <w:rsid w:val="00847BCB"/>
    <w:rsid w:val="008555AC"/>
    <w:rsid w:val="00856B1D"/>
    <w:rsid w:val="008612E7"/>
    <w:rsid w:val="00867F85"/>
    <w:rsid w:val="008A00C7"/>
    <w:rsid w:val="008A2E5F"/>
    <w:rsid w:val="008B0CD3"/>
    <w:rsid w:val="008B3813"/>
    <w:rsid w:val="008B5EBE"/>
    <w:rsid w:val="008D1380"/>
    <w:rsid w:val="0090709F"/>
    <w:rsid w:val="009074DD"/>
    <w:rsid w:val="00914D8B"/>
    <w:rsid w:val="00934E98"/>
    <w:rsid w:val="00935205"/>
    <w:rsid w:val="0095405B"/>
    <w:rsid w:val="009541AD"/>
    <w:rsid w:val="009749EE"/>
    <w:rsid w:val="009915BE"/>
    <w:rsid w:val="00994954"/>
    <w:rsid w:val="00997E98"/>
    <w:rsid w:val="009A0C9F"/>
    <w:rsid w:val="009A191D"/>
    <w:rsid w:val="009A1E03"/>
    <w:rsid w:val="009C1B7C"/>
    <w:rsid w:val="009C500B"/>
    <w:rsid w:val="009D507E"/>
    <w:rsid w:val="009D5459"/>
    <w:rsid w:val="009E1801"/>
    <w:rsid w:val="009F08BA"/>
    <w:rsid w:val="009F3BE4"/>
    <w:rsid w:val="009F751E"/>
    <w:rsid w:val="00A01C45"/>
    <w:rsid w:val="00A17AC6"/>
    <w:rsid w:val="00A2149C"/>
    <w:rsid w:val="00A24A13"/>
    <w:rsid w:val="00A25B1D"/>
    <w:rsid w:val="00A35099"/>
    <w:rsid w:val="00A359D5"/>
    <w:rsid w:val="00A37092"/>
    <w:rsid w:val="00A53BC0"/>
    <w:rsid w:val="00A70CF9"/>
    <w:rsid w:val="00A81786"/>
    <w:rsid w:val="00A84A22"/>
    <w:rsid w:val="00A859D5"/>
    <w:rsid w:val="00AA371F"/>
    <w:rsid w:val="00AA7329"/>
    <w:rsid w:val="00AB6A90"/>
    <w:rsid w:val="00AC094E"/>
    <w:rsid w:val="00AC387C"/>
    <w:rsid w:val="00AC788B"/>
    <w:rsid w:val="00AD6DFD"/>
    <w:rsid w:val="00B03288"/>
    <w:rsid w:val="00B10366"/>
    <w:rsid w:val="00B204F4"/>
    <w:rsid w:val="00B273FE"/>
    <w:rsid w:val="00B2768D"/>
    <w:rsid w:val="00B3680A"/>
    <w:rsid w:val="00B3688A"/>
    <w:rsid w:val="00B42C2B"/>
    <w:rsid w:val="00B46F8C"/>
    <w:rsid w:val="00B51D50"/>
    <w:rsid w:val="00B537B6"/>
    <w:rsid w:val="00B551E5"/>
    <w:rsid w:val="00B66D2E"/>
    <w:rsid w:val="00B70C54"/>
    <w:rsid w:val="00B71523"/>
    <w:rsid w:val="00B726E5"/>
    <w:rsid w:val="00BA2211"/>
    <w:rsid w:val="00BB396C"/>
    <w:rsid w:val="00BB77B4"/>
    <w:rsid w:val="00BC5DD1"/>
    <w:rsid w:val="00BD2FC4"/>
    <w:rsid w:val="00BF6E37"/>
    <w:rsid w:val="00C0615A"/>
    <w:rsid w:val="00C20E9E"/>
    <w:rsid w:val="00C2480D"/>
    <w:rsid w:val="00C24860"/>
    <w:rsid w:val="00C267D4"/>
    <w:rsid w:val="00C461E3"/>
    <w:rsid w:val="00C47996"/>
    <w:rsid w:val="00C648B4"/>
    <w:rsid w:val="00C73B1F"/>
    <w:rsid w:val="00CA4485"/>
    <w:rsid w:val="00CA6322"/>
    <w:rsid w:val="00CF5C44"/>
    <w:rsid w:val="00D141DC"/>
    <w:rsid w:val="00D22964"/>
    <w:rsid w:val="00D22FF8"/>
    <w:rsid w:val="00D24EA0"/>
    <w:rsid w:val="00D47FFC"/>
    <w:rsid w:val="00D53CCE"/>
    <w:rsid w:val="00D60ECD"/>
    <w:rsid w:val="00D70E6D"/>
    <w:rsid w:val="00D73589"/>
    <w:rsid w:val="00D755C6"/>
    <w:rsid w:val="00D77149"/>
    <w:rsid w:val="00D83217"/>
    <w:rsid w:val="00D90281"/>
    <w:rsid w:val="00D93001"/>
    <w:rsid w:val="00D95F09"/>
    <w:rsid w:val="00DB09FE"/>
    <w:rsid w:val="00DB1D3B"/>
    <w:rsid w:val="00DC4FD7"/>
    <w:rsid w:val="00E01D3E"/>
    <w:rsid w:val="00E137F3"/>
    <w:rsid w:val="00E31BB2"/>
    <w:rsid w:val="00E334F6"/>
    <w:rsid w:val="00E36159"/>
    <w:rsid w:val="00E36606"/>
    <w:rsid w:val="00E37B25"/>
    <w:rsid w:val="00E406B1"/>
    <w:rsid w:val="00E45167"/>
    <w:rsid w:val="00E46BB3"/>
    <w:rsid w:val="00E5222A"/>
    <w:rsid w:val="00E56AF7"/>
    <w:rsid w:val="00E57FAD"/>
    <w:rsid w:val="00E7064E"/>
    <w:rsid w:val="00E81216"/>
    <w:rsid w:val="00E8675D"/>
    <w:rsid w:val="00E90ADB"/>
    <w:rsid w:val="00E9228B"/>
    <w:rsid w:val="00EA2DC3"/>
    <w:rsid w:val="00EA4498"/>
    <w:rsid w:val="00EA4A75"/>
    <w:rsid w:val="00EB2DCD"/>
    <w:rsid w:val="00ED2D01"/>
    <w:rsid w:val="00ED450B"/>
    <w:rsid w:val="00EE2819"/>
    <w:rsid w:val="00EF2098"/>
    <w:rsid w:val="00EF56AB"/>
    <w:rsid w:val="00F07FE1"/>
    <w:rsid w:val="00F24BAD"/>
    <w:rsid w:val="00F26E76"/>
    <w:rsid w:val="00F31F26"/>
    <w:rsid w:val="00F42BD7"/>
    <w:rsid w:val="00F6231C"/>
    <w:rsid w:val="00F62F7E"/>
    <w:rsid w:val="00F9611A"/>
    <w:rsid w:val="00F97FEC"/>
    <w:rsid w:val="00FA00A8"/>
    <w:rsid w:val="00FA13A7"/>
    <w:rsid w:val="00FA3F23"/>
    <w:rsid w:val="00FA51CC"/>
    <w:rsid w:val="00FB0CD4"/>
    <w:rsid w:val="00FB4AA6"/>
    <w:rsid w:val="00FD20E7"/>
    <w:rsid w:val="00FD60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77A5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9A1E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914D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7C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7C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7A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14D8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147C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147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unhideWhenUsed/>
    <w:rsid w:val="006F47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F47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aliases w:val="ВерхКолонтитул"/>
    <w:basedOn w:val="a"/>
    <w:link w:val="a6"/>
    <w:unhideWhenUsed/>
    <w:rsid w:val="006F47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ВерхКолонтитул Знак"/>
    <w:basedOn w:val="a0"/>
    <w:link w:val="a5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F47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F47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6F47B3"/>
    <w:rPr>
      <w:color w:val="0000FF"/>
      <w:u w:val="single"/>
    </w:rPr>
  </w:style>
  <w:style w:type="character" w:customStyle="1" w:styleId="aa">
    <w:name w:val="Название Знак"/>
    <w:aliases w:val=" Знак Знак Знак"/>
    <w:link w:val="ab"/>
    <w:locked/>
    <w:rsid w:val="008377A5"/>
    <w:rPr>
      <w:b/>
      <w:sz w:val="32"/>
      <w:lang w:eastAsia="ru-RU"/>
    </w:rPr>
  </w:style>
  <w:style w:type="paragraph" w:styleId="ab">
    <w:name w:val="Title"/>
    <w:aliases w:val=" Знак Знак"/>
    <w:basedOn w:val="a"/>
    <w:link w:val="aa"/>
    <w:qFormat/>
    <w:rsid w:val="008377A5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b"/>
    <w:rsid w:val="008377A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BodyText1">
    <w:name w:val="Body Text1"/>
    <w:basedOn w:val="a"/>
    <w:rsid w:val="008377A5"/>
    <w:pPr>
      <w:jc w:val="both"/>
    </w:pPr>
    <w:rPr>
      <w:sz w:val="28"/>
      <w:szCs w:val="28"/>
    </w:rPr>
  </w:style>
  <w:style w:type="paragraph" w:styleId="ac">
    <w:name w:val="No Spacing"/>
    <w:uiPriority w:val="1"/>
    <w:qFormat/>
    <w:rsid w:val="00B66D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66D2E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2A4B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(2)_"/>
    <w:link w:val="22"/>
    <w:rsid w:val="002A4B5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A4B5D"/>
    <w:pPr>
      <w:widowControl w:val="0"/>
      <w:shd w:val="clear" w:color="auto" w:fill="FFFFFF"/>
      <w:spacing w:before="300" w:line="307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e">
    <w:name w:val="Table Grid"/>
    <w:basedOn w:val="a1"/>
    <w:uiPriority w:val="59"/>
    <w:rsid w:val="00B46F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aliases w:val="Обычный (Web)"/>
    <w:basedOn w:val="a"/>
    <w:link w:val="af0"/>
    <w:uiPriority w:val="99"/>
    <w:rsid w:val="00163FF5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styleId="af1">
    <w:name w:val="Body Text"/>
    <w:basedOn w:val="a"/>
    <w:link w:val="af2"/>
    <w:rsid w:val="00163FF5"/>
    <w:rPr>
      <w:sz w:val="28"/>
    </w:rPr>
  </w:style>
  <w:style w:type="character" w:customStyle="1" w:styleId="af2">
    <w:name w:val="Основной текст Знак"/>
    <w:basedOn w:val="a0"/>
    <w:link w:val="af1"/>
    <w:rsid w:val="00163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3">
    <w:name w:val="Стандарт"/>
    <w:basedOn w:val="a"/>
    <w:rsid w:val="00163FF5"/>
    <w:pPr>
      <w:widowControl w:val="0"/>
      <w:spacing w:line="360" w:lineRule="auto"/>
      <w:jc w:val="both"/>
    </w:pPr>
    <w:rPr>
      <w:b/>
      <w:sz w:val="22"/>
      <w:szCs w:val="20"/>
    </w:rPr>
  </w:style>
  <w:style w:type="paragraph" w:customStyle="1" w:styleId="12">
    <w:name w:val="Верхний колонтитул1"/>
    <w:basedOn w:val="a"/>
    <w:rsid w:val="00163FF5"/>
    <w:pPr>
      <w:spacing w:before="40" w:after="40"/>
      <w:ind w:left="100" w:right="100"/>
      <w:jc w:val="center"/>
    </w:pPr>
    <w:rPr>
      <w:rFonts w:ascii="Verdana" w:hAnsi="Verdana"/>
      <w:color w:val="000000"/>
      <w:sz w:val="16"/>
      <w:szCs w:val="16"/>
    </w:rPr>
  </w:style>
  <w:style w:type="paragraph" w:customStyle="1" w:styleId="ConsPlusNormal">
    <w:name w:val="ConsPlusNormal"/>
    <w:next w:val="a"/>
    <w:link w:val="ConsPlusNormal0"/>
    <w:rsid w:val="009A1E0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1D50"/>
    <w:rPr>
      <w:rFonts w:ascii="Arial" w:eastAsia="Arial" w:hAnsi="Arial" w:cs="Arial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uiPriority w:val="99"/>
    <w:locked/>
    <w:rsid w:val="009A1E03"/>
    <w:rPr>
      <w:b/>
      <w:bCs/>
      <w:sz w:val="32"/>
      <w:szCs w:val="32"/>
      <w:shd w:val="clear" w:color="auto" w:fill="FFFFFF"/>
    </w:rPr>
  </w:style>
  <w:style w:type="paragraph" w:customStyle="1" w:styleId="14">
    <w:name w:val="Заголовок №1"/>
    <w:basedOn w:val="a"/>
    <w:link w:val="13"/>
    <w:uiPriority w:val="99"/>
    <w:rsid w:val="009A1E03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character" w:customStyle="1" w:styleId="23">
    <w:name w:val="Заголовок №2_"/>
    <w:basedOn w:val="a0"/>
    <w:link w:val="24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24">
    <w:name w:val="Заголовок №2"/>
    <w:basedOn w:val="a"/>
    <w:link w:val="23"/>
    <w:uiPriority w:val="99"/>
    <w:rsid w:val="009A1E03"/>
    <w:pPr>
      <w:widowControl w:val="0"/>
      <w:shd w:val="clear" w:color="auto" w:fill="FFFFFF"/>
      <w:spacing w:before="600" w:after="480" w:line="240" w:lineRule="atLeast"/>
      <w:jc w:val="both"/>
      <w:outlineLvl w:val="1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4">
    <w:name w:val="Основной текст_"/>
    <w:basedOn w:val="a0"/>
    <w:link w:val="25"/>
    <w:locked/>
    <w:rsid w:val="009A1E03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4"/>
    <w:uiPriority w:val="99"/>
    <w:rsid w:val="009A1E03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f5">
    <w:name w:val="Основной текст + Полужирный"/>
    <w:basedOn w:val="af4"/>
    <w:uiPriority w:val="99"/>
    <w:rsid w:val="009A1E03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31">
    <w:name w:val="Основной текст (3)_"/>
    <w:basedOn w:val="a0"/>
    <w:link w:val="32"/>
    <w:uiPriority w:val="99"/>
    <w:locked/>
    <w:rsid w:val="009A1E03"/>
    <w:rPr>
      <w:b/>
      <w:bCs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9A1E03"/>
    <w:pPr>
      <w:widowControl w:val="0"/>
      <w:shd w:val="clear" w:color="auto" w:fill="FFFFFF"/>
      <w:spacing w:before="540" w:after="300" w:line="240" w:lineRule="atLeas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pple-style-span">
    <w:name w:val="apple-style-span"/>
    <w:basedOn w:val="a0"/>
    <w:uiPriority w:val="99"/>
    <w:rsid w:val="00D22964"/>
  </w:style>
  <w:style w:type="paragraph" w:customStyle="1" w:styleId="ConsPlusTitle">
    <w:name w:val="ConsPlusTitle"/>
    <w:rsid w:val="00B51D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6">
    <w:name w:val="Emphasis"/>
    <w:basedOn w:val="a0"/>
    <w:qFormat/>
    <w:rsid w:val="00B51D50"/>
    <w:rPr>
      <w:i/>
      <w:iCs/>
    </w:rPr>
  </w:style>
  <w:style w:type="paragraph" w:customStyle="1" w:styleId="15">
    <w:name w:val="Без интервала1"/>
    <w:aliases w:val="с интервалом,No Spacing1"/>
    <w:link w:val="af7"/>
    <w:uiPriority w:val="1"/>
    <w:qFormat/>
    <w:rsid w:val="00855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aliases w:val="с интервалом Знак,Без интервала1 Знак,No Spacing Знак,No Spacing1 Знак"/>
    <w:link w:val="15"/>
    <w:uiPriority w:val="1"/>
    <w:locked/>
    <w:rsid w:val="002E5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заголовок 5"/>
    <w:basedOn w:val="a"/>
    <w:next w:val="a"/>
    <w:rsid w:val="00560BFC"/>
    <w:pPr>
      <w:keepNext/>
      <w:autoSpaceDE w:val="0"/>
      <w:autoSpaceDN w:val="0"/>
      <w:ind w:firstLine="720"/>
      <w:outlineLvl w:val="4"/>
    </w:pPr>
    <w:rPr>
      <w:b/>
      <w:bCs/>
    </w:rPr>
  </w:style>
  <w:style w:type="paragraph" w:customStyle="1" w:styleId="nospacing">
    <w:name w:val="nospacing"/>
    <w:basedOn w:val="a"/>
    <w:rsid w:val="00560BFC"/>
    <w:pPr>
      <w:spacing w:before="100" w:beforeAutospacing="1" w:after="100" w:afterAutospacing="1"/>
    </w:pPr>
  </w:style>
  <w:style w:type="paragraph" w:customStyle="1" w:styleId="16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17">
    <w:name w:val="Знак1"/>
    <w:basedOn w:val="a"/>
    <w:autoRedefine/>
    <w:rsid w:val="00D24EA0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customStyle="1" w:styleId="ConsPlusCell">
    <w:name w:val="ConsPlusCell"/>
    <w:rsid w:val="00D24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D24EA0"/>
  </w:style>
  <w:style w:type="paragraph" w:styleId="HTML">
    <w:name w:val="HTML Preformatted"/>
    <w:basedOn w:val="a"/>
    <w:link w:val="HTML0"/>
    <w:uiPriority w:val="99"/>
    <w:unhideWhenUsed/>
    <w:rsid w:val="00D24E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4EA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basedOn w:val="a0"/>
    <w:link w:val="33"/>
    <w:uiPriority w:val="99"/>
    <w:locked/>
    <w:rsid w:val="00546627"/>
    <w:rPr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Bodytext"/>
    <w:rsid w:val="00546627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styleId="af8">
    <w:name w:val="Body Text Indent"/>
    <w:basedOn w:val="a"/>
    <w:link w:val="af9"/>
    <w:uiPriority w:val="99"/>
    <w:semiHidden/>
    <w:unhideWhenUsed/>
    <w:rsid w:val="00540732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rsid w:val="005407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Plain Text"/>
    <w:basedOn w:val="a"/>
    <w:link w:val="afb"/>
    <w:rsid w:val="00786CB1"/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786CB1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541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L999">
    <w:name w:val="! L=999 !"/>
    <w:basedOn w:val="a"/>
    <w:rsid w:val="009541AD"/>
    <w:pPr>
      <w:overflowPunct w:val="0"/>
      <w:autoSpaceDE w:val="0"/>
      <w:autoSpaceDN w:val="0"/>
      <w:adjustRightInd w:val="0"/>
      <w:ind w:left="1440" w:hanging="360"/>
      <w:textAlignment w:val="baseline"/>
    </w:pPr>
    <w:rPr>
      <w:sz w:val="20"/>
      <w:szCs w:val="20"/>
    </w:rPr>
  </w:style>
  <w:style w:type="paragraph" w:customStyle="1" w:styleId="afc">
    <w:name w:val="Таблицы (моноширинный)"/>
    <w:basedOn w:val="a"/>
    <w:next w:val="a"/>
    <w:rsid w:val="009541A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FontStyle13">
    <w:name w:val="Font Style13"/>
    <w:basedOn w:val="a0"/>
    <w:rsid w:val="003243E5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3243E5"/>
    <w:pPr>
      <w:widowControl w:val="0"/>
      <w:suppressAutoHyphens/>
      <w:autoSpaceDE w:val="0"/>
      <w:spacing w:line="326" w:lineRule="exact"/>
      <w:ind w:firstLine="720"/>
    </w:pPr>
    <w:rPr>
      <w:lang w:eastAsia="ar-SA"/>
    </w:rPr>
  </w:style>
  <w:style w:type="paragraph" w:customStyle="1" w:styleId="Style5">
    <w:name w:val="Style5"/>
    <w:basedOn w:val="a"/>
    <w:rsid w:val="003243E5"/>
    <w:pPr>
      <w:widowControl w:val="0"/>
      <w:suppressAutoHyphens/>
      <w:autoSpaceDE w:val="0"/>
      <w:spacing w:line="324" w:lineRule="exact"/>
      <w:jc w:val="center"/>
    </w:pPr>
    <w:rPr>
      <w:lang w:eastAsia="ar-SA"/>
    </w:rPr>
  </w:style>
  <w:style w:type="paragraph" w:styleId="34">
    <w:name w:val="Body Text Indent 3"/>
    <w:basedOn w:val="a"/>
    <w:link w:val="35"/>
    <w:rsid w:val="00B726E5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B726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caption"/>
    <w:basedOn w:val="a"/>
    <w:uiPriority w:val="35"/>
    <w:qFormat/>
    <w:rsid w:val="00B726E5"/>
    <w:pPr>
      <w:jc w:val="center"/>
    </w:pPr>
    <w:rPr>
      <w:b/>
      <w:sz w:val="28"/>
      <w:szCs w:val="20"/>
    </w:rPr>
  </w:style>
  <w:style w:type="character" w:customStyle="1" w:styleId="FontStyle18">
    <w:name w:val="Font Style18"/>
    <w:basedOn w:val="a0"/>
    <w:rsid w:val="000E7177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0E7177"/>
    <w:pPr>
      <w:widowControl w:val="0"/>
      <w:autoSpaceDE w:val="0"/>
      <w:autoSpaceDN w:val="0"/>
      <w:adjustRightInd w:val="0"/>
      <w:spacing w:line="298" w:lineRule="exact"/>
    </w:pPr>
  </w:style>
  <w:style w:type="paragraph" w:customStyle="1" w:styleId="Default">
    <w:name w:val="Default"/>
    <w:rsid w:val="002578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Основной текст1"/>
    <w:basedOn w:val="a"/>
    <w:rsid w:val="002578EC"/>
    <w:pPr>
      <w:shd w:val="clear" w:color="auto" w:fill="FFFFFF"/>
      <w:spacing w:before="120" w:after="2940" w:line="322" w:lineRule="exact"/>
    </w:pPr>
    <w:rPr>
      <w:sz w:val="27"/>
      <w:szCs w:val="27"/>
    </w:rPr>
  </w:style>
  <w:style w:type="paragraph" w:customStyle="1" w:styleId="afe">
    <w:name w:val="Знак"/>
    <w:basedOn w:val="a"/>
    <w:rsid w:val="001C0C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6">
    <w:name w:val="Body Text Indent 2"/>
    <w:basedOn w:val="a"/>
    <w:link w:val="27"/>
    <w:rsid w:val="001C0CD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rsid w:val="001C0C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page number"/>
    <w:rsid w:val="001C0CD0"/>
  </w:style>
  <w:style w:type="paragraph" w:customStyle="1" w:styleId="aff0">
    <w:name w:val="МОН основной"/>
    <w:basedOn w:val="a"/>
    <w:link w:val="aff1"/>
    <w:rsid w:val="001C0CD0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character" w:customStyle="1" w:styleId="aff1">
    <w:name w:val="МОН основной Знак"/>
    <w:link w:val="aff0"/>
    <w:rsid w:val="001C0CD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TimesNewRoman">
    <w:name w:val="Основной текст + Times New Roman"/>
    <w:rsid w:val="001C0C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s1">
    <w:name w:val="s_1"/>
    <w:basedOn w:val="a"/>
    <w:rsid w:val="001C0CD0"/>
    <w:pPr>
      <w:spacing w:before="100" w:beforeAutospacing="1" w:after="100" w:afterAutospacing="1"/>
    </w:pPr>
  </w:style>
  <w:style w:type="paragraph" w:styleId="aff2">
    <w:name w:val="footnote text"/>
    <w:basedOn w:val="a"/>
    <w:link w:val="aff3"/>
    <w:uiPriority w:val="99"/>
    <w:unhideWhenUsed/>
    <w:rsid w:val="001C0CD0"/>
    <w:rPr>
      <w:rFonts w:ascii="Calibri" w:hAnsi="Calibri"/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1C0CD0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CharStyle3">
    <w:name w:val="Char Style 3"/>
    <w:link w:val="Style2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1C0CD0"/>
    <w:pPr>
      <w:widowControl w:val="0"/>
      <w:shd w:val="clear" w:color="auto" w:fill="FFFFFF"/>
      <w:spacing w:line="367" w:lineRule="exact"/>
      <w:ind w:firstLine="7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5">
    <w:name w:val="Char Style 5"/>
    <w:link w:val="Style4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C0CD0"/>
    <w:pPr>
      <w:widowControl w:val="0"/>
      <w:shd w:val="clear" w:color="auto" w:fill="FFFFFF"/>
      <w:spacing w:line="230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7">
    <w:name w:val="Char Style 7"/>
    <w:link w:val="Style6"/>
    <w:uiPriority w:val="99"/>
    <w:rsid w:val="001C0CD0"/>
    <w:rPr>
      <w:sz w:val="17"/>
      <w:szCs w:val="17"/>
      <w:shd w:val="clear" w:color="auto" w:fill="FFFFFF"/>
    </w:rPr>
  </w:style>
  <w:style w:type="paragraph" w:customStyle="1" w:styleId="Style6">
    <w:name w:val="Style 6"/>
    <w:basedOn w:val="a"/>
    <w:link w:val="CharStyle7"/>
    <w:uiPriority w:val="99"/>
    <w:rsid w:val="001C0CD0"/>
    <w:pPr>
      <w:widowControl w:val="0"/>
      <w:shd w:val="clear" w:color="auto" w:fill="FFFFFF"/>
      <w:spacing w:line="223" w:lineRule="exact"/>
      <w:jc w:val="both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CharStyle9">
    <w:name w:val="Char Style 9"/>
    <w:link w:val="Style8"/>
    <w:uiPriority w:val="99"/>
    <w:rsid w:val="001C0CD0"/>
    <w:rPr>
      <w:shd w:val="clear" w:color="auto" w:fill="FFFFFF"/>
    </w:rPr>
  </w:style>
  <w:style w:type="paragraph" w:customStyle="1" w:styleId="Style8">
    <w:name w:val="Style 8"/>
    <w:basedOn w:val="a"/>
    <w:link w:val="CharStyle9"/>
    <w:uiPriority w:val="99"/>
    <w:rsid w:val="001C0CD0"/>
    <w:pPr>
      <w:widowControl w:val="0"/>
      <w:shd w:val="clear" w:color="auto" w:fill="FFFFFF"/>
      <w:spacing w:line="23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10">
    <w:name w:val="Char Style 10"/>
    <w:uiPriority w:val="99"/>
    <w:rsid w:val="001C0CD0"/>
    <w:rPr>
      <w:sz w:val="19"/>
      <w:szCs w:val="19"/>
      <w:u w:val="none"/>
    </w:rPr>
  </w:style>
  <w:style w:type="character" w:customStyle="1" w:styleId="CharStyle12">
    <w:name w:val="Char Style 12"/>
    <w:link w:val="Style110"/>
    <w:uiPriority w:val="99"/>
    <w:rsid w:val="001C0CD0"/>
    <w:rPr>
      <w:sz w:val="26"/>
      <w:szCs w:val="26"/>
      <w:shd w:val="clear" w:color="auto" w:fill="FFFFFF"/>
    </w:rPr>
  </w:style>
  <w:style w:type="paragraph" w:customStyle="1" w:styleId="Style110">
    <w:name w:val="Style 11"/>
    <w:basedOn w:val="a"/>
    <w:link w:val="CharStyle12"/>
    <w:uiPriority w:val="99"/>
    <w:rsid w:val="001C0CD0"/>
    <w:pPr>
      <w:widowControl w:val="0"/>
      <w:shd w:val="clear" w:color="auto" w:fill="FFFFFF"/>
      <w:spacing w:before="960" w:line="331" w:lineRule="exact"/>
      <w:ind w:firstLine="70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CharStyle13">
    <w:name w:val="Char Style 13"/>
    <w:uiPriority w:val="99"/>
    <w:rsid w:val="001C0CD0"/>
    <w:rPr>
      <w:spacing w:val="80"/>
      <w:sz w:val="30"/>
      <w:szCs w:val="30"/>
      <w:u w:val="none"/>
    </w:rPr>
  </w:style>
  <w:style w:type="character" w:customStyle="1" w:styleId="s3">
    <w:name w:val="s3"/>
    <w:basedOn w:val="a0"/>
    <w:rsid w:val="001C0CD0"/>
  </w:style>
  <w:style w:type="character" w:customStyle="1" w:styleId="docaccesstitle">
    <w:name w:val="docaccess_title"/>
    <w:basedOn w:val="a0"/>
    <w:rsid w:val="001C0CD0"/>
  </w:style>
  <w:style w:type="character" w:customStyle="1" w:styleId="7">
    <w:name w:val="Основной текст (7)_"/>
    <w:basedOn w:val="a0"/>
    <w:link w:val="70"/>
    <w:rsid w:val="00FB4AA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B4AA6"/>
    <w:pPr>
      <w:widowControl w:val="0"/>
      <w:shd w:val="clear" w:color="auto" w:fill="FFFFFF"/>
      <w:spacing w:before="480" w:after="180" w:line="274" w:lineRule="exact"/>
      <w:jc w:val="both"/>
    </w:pPr>
    <w:rPr>
      <w:sz w:val="21"/>
      <w:szCs w:val="21"/>
      <w:lang w:eastAsia="en-US"/>
    </w:rPr>
  </w:style>
  <w:style w:type="character" w:customStyle="1" w:styleId="8pt">
    <w:name w:val="Основной текст + 8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4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</w:rPr>
  </w:style>
  <w:style w:type="character" w:customStyle="1" w:styleId="aff4">
    <w:name w:val="Колонтитул"/>
    <w:basedOn w:val="a0"/>
    <w:rsid w:val="00FB4A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ConsNormal">
    <w:name w:val="ConsNormal"/>
    <w:uiPriority w:val="99"/>
    <w:rsid w:val="001620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8">
    <w:name w:val="Без интервала2"/>
    <w:uiPriority w:val="1"/>
    <w:qFormat/>
    <w:rsid w:val="00F9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5">
    <w:name w:val="Strong"/>
    <w:basedOn w:val="a0"/>
    <w:qFormat/>
    <w:rsid w:val="006B274A"/>
    <w:rPr>
      <w:b/>
      <w:bCs/>
    </w:rPr>
  </w:style>
  <w:style w:type="paragraph" w:styleId="aff6">
    <w:name w:val="Subtitle"/>
    <w:basedOn w:val="a"/>
    <w:link w:val="aff7"/>
    <w:qFormat/>
    <w:rsid w:val="00C267D4"/>
    <w:pPr>
      <w:jc w:val="center"/>
    </w:pPr>
    <w:rPr>
      <w:b/>
      <w:sz w:val="28"/>
    </w:rPr>
  </w:style>
  <w:style w:type="character" w:customStyle="1" w:styleId="aff7">
    <w:name w:val="Подзаголовок Знак"/>
    <w:basedOn w:val="a0"/>
    <w:link w:val="aff6"/>
    <w:rsid w:val="00C267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Nonformat">
    <w:name w:val="ConsNonformat"/>
    <w:rsid w:val="006147C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6">
    <w:name w:val="Без интервала3"/>
    <w:uiPriority w:val="1"/>
    <w:qFormat/>
    <w:rsid w:val="00E9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Абзац_пост"/>
    <w:basedOn w:val="a"/>
    <w:rsid w:val="008261CE"/>
    <w:pPr>
      <w:spacing w:before="120"/>
      <w:ind w:firstLine="720"/>
      <w:jc w:val="both"/>
    </w:pPr>
    <w:rPr>
      <w:sz w:val="26"/>
    </w:rPr>
  </w:style>
  <w:style w:type="paragraph" w:customStyle="1" w:styleId="western">
    <w:name w:val="western"/>
    <w:basedOn w:val="a"/>
    <w:rsid w:val="00FA13A7"/>
    <w:pPr>
      <w:spacing w:before="100" w:beforeAutospacing="1" w:after="100" w:afterAutospacing="1"/>
    </w:pPr>
  </w:style>
  <w:style w:type="character" w:customStyle="1" w:styleId="CharacterStyle1">
    <w:name w:val="Character Style 1"/>
    <w:uiPriority w:val="99"/>
    <w:rsid w:val="00B71523"/>
    <w:rPr>
      <w:rFonts w:ascii="Arial" w:hAnsi="Arial"/>
      <w:sz w:val="30"/>
    </w:rPr>
  </w:style>
  <w:style w:type="paragraph" w:customStyle="1" w:styleId="41">
    <w:name w:val="Без интервала4"/>
    <w:uiPriority w:val="1"/>
    <w:qFormat/>
    <w:rsid w:val="00540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67">
    <w:name w:val="xl6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69">
    <w:name w:val="xl6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0">
    <w:name w:val="xl70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686E91"/>
    <w:pP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6">
    <w:name w:val="xl7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7">
    <w:name w:val="xl77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78">
    <w:name w:val="xl7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8">
    <w:name w:val="xl8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9">
    <w:name w:val="xl8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686E91"/>
    <w:pP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u w:val="single"/>
    </w:rPr>
  </w:style>
  <w:style w:type="paragraph" w:customStyle="1" w:styleId="xl94">
    <w:name w:val="xl94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5">
    <w:name w:val="xl95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"/>
    <w:rsid w:val="00686E91"/>
    <w:pPr>
      <w:shd w:val="clear" w:color="000000" w:fill="FFFFFF"/>
      <w:spacing w:before="100" w:beforeAutospacing="1" w:after="100" w:afterAutospacing="1"/>
    </w:pPr>
  </w:style>
  <w:style w:type="paragraph" w:customStyle="1" w:styleId="xl98">
    <w:name w:val="xl9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0">
    <w:name w:val="xl100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1">
    <w:name w:val="xl10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3">
    <w:name w:val="xl103"/>
    <w:basedOn w:val="a"/>
    <w:rsid w:val="00686E9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5">
    <w:name w:val="xl10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686E9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"/>
    <w:rsid w:val="00686E9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</w:rPr>
  </w:style>
  <w:style w:type="paragraph" w:customStyle="1" w:styleId="xl108">
    <w:name w:val="xl108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86E91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86E91"/>
    <w:pP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686E9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686E9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17">
    <w:name w:val="xl11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0">
    <w:name w:val="xl120"/>
    <w:basedOn w:val="a"/>
    <w:rsid w:val="00686E91"/>
    <w:pPr>
      <w:spacing w:before="100" w:beforeAutospacing="1" w:after="100" w:afterAutospacing="1"/>
      <w:jc w:val="center"/>
      <w:textAlignment w:val="center"/>
    </w:pPr>
    <w:rPr>
      <w:b/>
      <w:bCs/>
      <w:i/>
      <w:iCs/>
      <w:sz w:val="28"/>
      <w:szCs w:val="28"/>
    </w:rPr>
  </w:style>
  <w:style w:type="paragraph" w:customStyle="1" w:styleId="xl121">
    <w:name w:val="xl121"/>
    <w:basedOn w:val="a"/>
    <w:rsid w:val="00686E91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2">
    <w:name w:val="xl122"/>
    <w:basedOn w:val="a"/>
    <w:rsid w:val="00686E91"/>
    <w:pPr>
      <w:spacing w:before="100" w:beforeAutospacing="1" w:after="100" w:afterAutospacing="1"/>
    </w:pPr>
    <w:rPr>
      <w:sz w:val="28"/>
      <w:szCs w:val="28"/>
    </w:rPr>
  </w:style>
  <w:style w:type="paragraph" w:customStyle="1" w:styleId="xl123">
    <w:name w:val="xl123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8">
    <w:name w:val="xl128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9">
    <w:name w:val="xl129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0">
    <w:name w:val="xl130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1">
    <w:name w:val="xl131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2">
    <w:name w:val="xl132"/>
    <w:basedOn w:val="a"/>
    <w:rsid w:val="00686E9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3">
    <w:name w:val="xl133"/>
    <w:basedOn w:val="a"/>
    <w:rsid w:val="00686E9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4">
    <w:name w:val="xl134"/>
    <w:basedOn w:val="a"/>
    <w:rsid w:val="00686E9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5">
    <w:name w:val="xl135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6">
    <w:name w:val="xl136"/>
    <w:basedOn w:val="a"/>
    <w:rsid w:val="00686E9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7">
    <w:name w:val="xl137"/>
    <w:basedOn w:val="a"/>
    <w:rsid w:val="00686E91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38">
    <w:name w:val="xl138"/>
    <w:basedOn w:val="a"/>
    <w:rsid w:val="00686E9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39">
    <w:name w:val="xl139"/>
    <w:basedOn w:val="a"/>
    <w:rsid w:val="00686E91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Bodytext10">
    <w:name w:val="Body text1"/>
    <w:basedOn w:val="a"/>
    <w:uiPriority w:val="99"/>
    <w:rsid w:val="009074DD"/>
    <w:pPr>
      <w:shd w:val="clear" w:color="auto" w:fill="FFFFFF"/>
      <w:spacing w:before="180" w:after="60" w:line="240" w:lineRule="atLeast"/>
    </w:pPr>
    <w:rPr>
      <w:rFonts w:ascii="Microsoft Sans Serif" w:hAnsi="Microsoft Sans Serif"/>
      <w:sz w:val="16"/>
      <w:szCs w:val="16"/>
    </w:rPr>
  </w:style>
  <w:style w:type="paragraph" w:customStyle="1" w:styleId="52">
    <w:name w:val="Без интервала5"/>
    <w:uiPriority w:val="1"/>
    <w:qFormat/>
    <w:rsid w:val="00EF5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A3015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eastAsiaTheme="minorEastAsia"/>
    </w:rPr>
  </w:style>
  <w:style w:type="paragraph" w:customStyle="1" w:styleId="Style60">
    <w:name w:val="Style6"/>
    <w:basedOn w:val="a"/>
    <w:uiPriority w:val="99"/>
    <w:rsid w:val="003A3015"/>
    <w:pPr>
      <w:widowControl w:val="0"/>
      <w:autoSpaceDE w:val="0"/>
      <w:autoSpaceDN w:val="0"/>
      <w:adjustRightInd w:val="0"/>
      <w:spacing w:line="317" w:lineRule="exact"/>
      <w:ind w:firstLine="69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3A3015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basedOn w:val="a0"/>
    <w:uiPriority w:val="99"/>
    <w:rsid w:val="003A3015"/>
    <w:rPr>
      <w:rFonts w:ascii="Times New Roman" w:hAnsi="Times New Roman" w:cs="Times New Roman"/>
      <w:sz w:val="24"/>
      <w:szCs w:val="24"/>
    </w:rPr>
  </w:style>
  <w:style w:type="paragraph" w:customStyle="1" w:styleId="ConsPlusTitlePage">
    <w:name w:val="ConsPlusTitlePage"/>
    <w:rsid w:val="00E334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odytextSpacing2pt">
    <w:name w:val="Body text + Spacing 2 pt"/>
    <w:uiPriority w:val="99"/>
    <w:rsid w:val="0016535F"/>
    <w:rPr>
      <w:rFonts w:ascii="Microsoft Sans Serif" w:hAnsi="Microsoft Sans Serif" w:cs="Microsoft Sans Serif"/>
      <w:spacing w:val="50"/>
      <w:sz w:val="16"/>
      <w:szCs w:val="16"/>
      <w:shd w:val="clear" w:color="auto" w:fill="FFFFFF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14526A"/>
    <w:rPr>
      <w:rFonts w:ascii="Verdana" w:eastAsia="Times New Roman" w:hAnsi="Verdana" w:cs="Times New Roman"/>
      <w:color w:val="000000"/>
      <w:sz w:val="16"/>
      <w:szCs w:val="16"/>
      <w:lang w:eastAsia="ru-RU"/>
    </w:rPr>
  </w:style>
  <w:style w:type="paragraph" w:customStyle="1" w:styleId="Style30">
    <w:name w:val="Style 3"/>
    <w:uiPriority w:val="99"/>
    <w:rsid w:val="00E56AF7"/>
    <w:pPr>
      <w:widowControl w:val="0"/>
      <w:autoSpaceDE w:val="0"/>
      <w:autoSpaceDN w:val="0"/>
      <w:spacing w:after="0" w:line="208" w:lineRule="auto"/>
      <w:ind w:right="72" w:firstLine="720"/>
      <w:jc w:val="both"/>
    </w:pPr>
    <w:rPr>
      <w:rFonts w:ascii="Arial" w:eastAsia="Times New Roman" w:hAnsi="Arial" w:cs="Arial"/>
      <w:sz w:val="30"/>
      <w:szCs w:val="30"/>
      <w:lang w:val="en-US" w:eastAsia="ru-RU"/>
    </w:rPr>
  </w:style>
  <w:style w:type="paragraph" w:customStyle="1" w:styleId="6">
    <w:name w:val="Без интервала6"/>
    <w:uiPriority w:val="1"/>
    <w:qFormat/>
    <w:rsid w:val="00E56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1">
    <w:name w:val="Без интервала7"/>
    <w:uiPriority w:val="1"/>
    <w:qFormat/>
    <w:rsid w:val="00F07F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">
    <w:name w:val="Без интервала8"/>
    <w:uiPriority w:val="1"/>
    <w:qFormat/>
    <w:rsid w:val="00DC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5pt">
    <w:name w:val="Основной текст + 12;5 pt;Полужирный"/>
    <w:rsid w:val="003928CD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9">
    <w:name w:val="Без интервала9"/>
    <w:uiPriority w:val="1"/>
    <w:qFormat/>
    <w:rsid w:val="001A7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8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0C7C56AC4585BF26BFBA7155066D2C7E483F727F247D7AEB6088ADAA3D8DA52021A5FB833i1v4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7C56AC4585BF26BFBA7155066D2C7E482F427F444D7AEB6088ADAA3iDv8E" TargetMode="External"/><Relationship Id="rId10" Type="http://schemas.openxmlformats.org/officeDocument/2006/relationships/hyperlink" Target="mailto:rokokarasuk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90C7C56AC4585BF26BFBA7155066D2C7E483F220F748D7AEB6088ADAA3D8DA52021A5FBB321C73F2i3v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B09EC-FDE2-47E8-BBF7-67B03A95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4520</Words>
  <Characters>25770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Геннадьевна Родюшкина</dc:creator>
  <cp:lastModifiedBy>user95</cp:lastModifiedBy>
  <cp:revision>4</cp:revision>
  <cp:lastPrinted>2017-04-06T09:14:00Z</cp:lastPrinted>
  <dcterms:created xsi:type="dcterms:W3CDTF">2018-01-25T09:39:00Z</dcterms:created>
  <dcterms:modified xsi:type="dcterms:W3CDTF">2018-01-31T06:39:00Z</dcterms:modified>
</cp:coreProperties>
</file>