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667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667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02</w:t>
            </w:r>
          </w:p>
          <w:p w:rsidR="002C7C7E" w:rsidRPr="000E4A15" w:rsidRDefault="006667A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667AE" w:rsidRPr="00FE1D84" w:rsidRDefault="006667AE" w:rsidP="006667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6667AE" w:rsidRPr="00FE1D84" w:rsidRDefault="006667AE" w:rsidP="006667A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 xml:space="preserve">по вопросам предоставления разрешений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строительства, реконструкции объектов капитального строительства </w:t>
      </w:r>
    </w:p>
    <w:p w:rsidR="006667AE" w:rsidRPr="00FE1D84" w:rsidRDefault="006667AE" w:rsidP="006667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 xml:space="preserve">г. Карасук                                                                                                                         02.07.2019  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Время проведения                                                                                                          11 – 00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                                         А.А. Юнг</w:t>
      </w:r>
    </w:p>
    <w:p w:rsidR="006667AE" w:rsidRPr="00FE1D84" w:rsidRDefault="006667AE" w:rsidP="006667AE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                                                             Т.В. Ващенко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sz w:val="24"/>
          <w:szCs w:val="24"/>
          <w:u w:val="single"/>
        </w:rPr>
        <w:t>Присутствовали члены комиссии: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Начальник отдела строительства, архитектуры и жилищных программ                    В.А. Олюшин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Главный специалист-юрист юридического отдела                                                    Ю.В. Глуходед</w:t>
      </w:r>
    </w:p>
    <w:p w:rsidR="006667AE" w:rsidRPr="00FE1D84" w:rsidRDefault="006667AE" w:rsidP="006667AE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ind w:hanging="284"/>
        <w:jc w:val="left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Зам. начальника управления имущества и земельных отношений </w:t>
      </w:r>
    </w:p>
    <w:p w:rsidR="006667AE" w:rsidRPr="00FE1D84" w:rsidRDefault="006667AE" w:rsidP="006667AE">
      <w:pPr>
        <w:tabs>
          <w:tab w:val="left" w:pos="10348"/>
        </w:tabs>
        <w:ind w:hanging="284"/>
        <w:jc w:val="left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администрации Карасукского района Новосибирской области                                 Л.В. Волченко</w:t>
      </w:r>
    </w:p>
    <w:p w:rsidR="006667AE" w:rsidRPr="00FE1D84" w:rsidRDefault="006667AE" w:rsidP="006667AE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Директор МУП «Ком – АВТО»                                                                                        А.Ф. Гофман</w:t>
      </w:r>
    </w:p>
    <w:p w:rsidR="006667AE" w:rsidRPr="00FE1D84" w:rsidRDefault="006667AE" w:rsidP="006667AE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Собственник земельного участка                                                                                     М.С. Сергеев</w:t>
      </w:r>
    </w:p>
    <w:p w:rsidR="006667AE" w:rsidRPr="00FE1D84" w:rsidRDefault="006667AE" w:rsidP="006667AE">
      <w:pPr>
        <w:ind w:left="-284" w:right="425"/>
        <w:jc w:val="left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ind w:left="-284" w:right="425"/>
        <w:jc w:val="left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Присутствовали:  5 человека.</w:t>
      </w:r>
    </w:p>
    <w:p w:rsidR="006667AE" w:rsidRPr="00FE1D84" w:rsidRDefault="006667AE" w:rsidP="006667AE">
      <w:pPr>
        <w:ind w:left="-284" w:right="425"/>
        <w:jc w:val="left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667AE" w:rsidRPr="00FE1D84" w:rsidRDefault="006667AE" w:rsidP="006667AE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E1D84">
        <w:rPr>
          <w:rFonts w:ascii="Times New Roman" w:hAnsi="Times New Roman" w:cs="Times New Roman"/>
          <w:b/>
          <w:bCs/>
          <w:i/>
          <w:sz w:val="24"/>
          <w:szCs w:val="24"/>
        </w:rPr>
        <w:t>ПОВЕСТКА ДНЯ:</w:t>
      </w:r>
    </w:p>
    <w:p w:rsidR="006667AE" w:rsidRPr="00FE1D84" w:rsidRDefault="006667AE" w:rsidP="006667AE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</w:t>
      </w:r>
      <w:r w:rsidRPr="00FE1D84">
        <w:rPr>
          <w:rFonts w:ascii="Times New Roman" w:hAnsi="Times New Roman" w:cs="Times New Roman"/>
          <w:sz w:val="24"/>
          <w:szCs w:val="24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z w:val="24"/>
          <w:szCs w:val="24"/>
        </w:rPr>
        <w:t xml:space="preserve">Постановления о проведении публичных слушаний 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http://adm-karasuk.nso.ru</w:t>
        </w:r>
      </w:hyperlink>
      <w:r w:rsidRPr="00FE1D84">
        <w:rPr>
          <w:rFonts w:ascii="Times New Roman" w:hAnsi="Times New Roman" w:cs="Times New Roman"/>
          <w:sz w:val="24"/>
          <w:szCs w:val="24"/>
        </w:rPr>
        <w:t xml:space="preserve"> и в бюллетене Совета депутатов города Карасука Карасукского района Новосибирской области № 31 (448) от 25.06.2019.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28 (445) от 17.06.2019.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17.06.2019 по 27.06.2019.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Дата проведения  публичных слушаний: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b/>
          <w:color w:val="000000"/>
          <w:sz w:val="24"/>
          <w:szCs w:val="24"/>
        </w:rPr>
        <w:t>02 июля 2019 г. в 11.00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, по адресу: г. Карасук, ул. Октябрьская, 39 (малый зал) 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://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adm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karasuk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nso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FE1D84">
        <w:rPr>
          <w:rFonts w:ascii="Times New Roman" w:hAnsi="Times New Roman" w:cs="Times New Roman"/>
          <w:color w:val="000000"/>
          <w:sz w:val="24"/>
          <w:szCs w:val="24"/>
          <w:lang w:val="en-US"/>
        </w:rPr>
        <w:t>page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/1092.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ind w:left="-284" w:right="-1" w:firstLine="567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E1D84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  <w:tab w:val="left" w:pos="284"/>
        </w:tabs>
        <w:autoSpaceDE/>
        <w:autoSpaceDN/>
        <w:adjustRightInd/>
        <w:ind w:left="-284" w:right="425" w:firstLine="567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spacing w:line="360" w:lineRule="auto"/>
        <w:ind w:left="-284" w:right="-1" w:firstLine="567"/>
        <w:jc w:val="lef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spacing w:line="360" w:lineRule="auto"/>
        <w:ind w:left="-284" w:right="425" w:firstLine="567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spacing w:line="360" w:lineRule="auto"/>
        <w:ind w:left="-284" w:right="425" w:firstLine="567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spacing w:line="360" w:lineRule="auto"/>
        <w:ind w:left="-284" w:right="425" w:firstLine="567"/>
        <w:jc w:val="lef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FE1D84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FE1D84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47, адрес электронной почты: </w:t>
      </w:r>
      <w:r w:rsidRPr="00FE1D84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1D84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1D84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FE1D84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FE1D8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1D8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6667AE" w:rsidRPr="00FE1D84" w:rsidRDefault="006667AE" w:rsidP="006667AE">
      <w:pPr>
        <w:widowControl/>
        <w:shd w:val="clear" w:color="auto" w:fill="FFFFFF"/>
        <w:tabs>
          <w:tab w:val="left" w:pos="-284"/>
        </w:tabs>
        <w:autoSpaceDE/>
        <w:autoSpaceDN/>
        <w:adjustRightInd/>
        <w:spacing w:line="360" w:lineRule="auto"/>
        <w:ind w:left="-284" w:right="425" w:firstLine="567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FE1D84">
        <w:rPr>
          <w:rFonts w:ascii="Times New Roman" w:hAnsi="Times New Roman" w:cs="Times New Roman"/>
          <w:color w:val="000000"/>
          <w:sz w:val="24"/>
          <w:szCs w:val="24"/>
          <w:u w:val="single"/>
        </w:rPr>
        <w:t>В публичных слушаниях приняли участие: 5 человек.</w:t>
      </w:r>
    </w:p>
    <w:p w:rsidR="006667AE" w:rsidRPr="00FE1D84" w:rsidRDefault="006667AE" w:rsidP="00FE1D84">
      <w:pPr>
        <w:widowControl/>
        <w:tabs>
          <w:tab w:val="left" w:pos="-284"/>
          <w:tab w:val="left" w:pos="0"/>
          <w:tab w:val="left" w:pos="567"/>
          <w:tab w:val="left" w:pos="720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bCs/>
          <w:sz w:val="24"/>
          <w:szCs w:val="24"/>
        </w:rPr>
        <w:t>______________________________________________</w:t>
      </w:r>
      <w:r w:rsidR="00FE1D84">
        <w:rPr>
          <w:rFonts w:ascii="Times New Roman" w:hAnsi="Times New Roman" w:cs="Times New Roman"/>
          <w:bCs/>
          <w:sz w:val="24"/>
          <w:szCs w:val="24"/>
        </w:rPr>
        <w:t>_______________________________</w:t>
      </w:r>
      <w:r w:rsidRPr="00FE1D84">
        <w:rPr>
          <w:rFonts w:ascii="Times New Roman" w:hAnsi="Times New Roman" w:cs="Times New Roman"/>
          <w:bCs/>
          <w:sz w:val="24"/>
          <w:szCs w:val="24"/>
        </w:rPr>
        <w:t>_</w:t>
      </w:r>
    </w:p>
    <w:p w:rsidR="006667AE" w:rsidRPr="00FE1D84" w:rsidRDefault="006667AE" w:rsidP="00FE1D84">
      <w:pPr>
        <w:widowControl/>
        <w:tabs>
          <w:tab w:val="left" w:pos="-284"/>
        </w:tabs>
        <w:autoSpaceDE/>
        <w:autoSpaceDN/>
        <w:adjustRightInd/>
        <w:ind w:right="425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6667AE" w:rsidRPr="00FE1D84" w:rsidRDefault="006667AE" w:rsidP="006667AE">
      <w:pPr>
        <w:widowControl/>
        <w:tabs>
          <w:tab w:val="left" w:pos="-284"/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ab/>
        <w:t xml:space="preserve">   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28 (445) от 17.06.2019,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adm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karasuk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FE1D84">
        <w:rPr>
          <w:rFonts w:ascii="Times New Roman" w:hAnsi="Times New Roman" w:cs="Times New Roman"/>
          <w:sz w:val="24"/>
          <w:szCs w:val="24"/>
        </w:rPr>
        <w:t>.</w:t>
      </w:r>
    </w:p>
    <w:p w:rsidR="006667AE" w:rsidRPr="00FE1D84" w:rsidRDefault="006667AE" w:rsidP="006667AE">
      <w:pPr>
        <w:widowControl/>
        <w:tabs>
          <w:tab w:val="left" w:pos="-284"/>
          <w:tab w:val="left" w:pos="0"/>
          <w:tab w:val="left" w:pos="567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Согласно статье 28 Федерального  закона от 06.10.2003 г. № 131-ФЗ «Об общих принципах организации местного самоуправления в Российской Федерации», вопросы предоставления разрешений </w:t>
      </w:r>
      <w:r w:rsidRPr="00FE1D84">
        <w:rPr>
          <w:rFonts w:ascii="Times New Roman" w:hAnsi="Times New Roman" w:cs="Times New Roman"/>
          <w:color w:val="000000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E1D8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E1D84">
        <w:rPr>
          <w:rFonts w:ascii="Times New Roman" w:hAnsi="Times New Roman" w:cs="Times New Roman"/>
          <w:bCs/>
          <w:sz w:val="24"/>
          <w:szCs w:val="24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FE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67AE" w:rsidRPr="00FE1D84" w:rsidRDefault="006667AE" w:rsidP="006667AE">
      <w:pPr>
        <w:widowControl/>
        <w:tabs>
          <w:tab w:val="left" w:pos="-284"/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3 - 10 статьи 39 и 4 – 6 статьи 40 Градостроительного кодекса Российской Федерации в части соответствующих требований.   </w:t>
      </w:r>
    </w:p>
    <w:p w:rsidR="006667AE" w:rsidRPr="00FE1D84" w:rsidRDefault="006667AE" w:rsidP="00FE1D84">
      <w:pPr>
        <w:widowControl/>
        <w:tabs>
          <w:tab w:val="left" w:pos="-284"/>
          <w:tab w:val="left" w:pos="0"/>
        </w:tabs>
        <w:autoSpaceDE/>
        <w:autoSpaceDN/>
        <w:adjustRightInd/>
        <w:ind w:right="425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6667AE" w:rsidRPr="00FE1D84" w:rsidRDefault="006667AE" w:rsidP="006667AE">
      <w:pPr>
        <w:widowControl/>
        <w:tabs>
          <w:tab w:val="left" w:pos="-284"/>
          <w:tab w:val="left" w:pos="426"/>
          <w:tab w:val="left" w:pos="567"/>
          <w:tab w:val="left" w:pos="709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          В.А. Олюшин по первому вопросу:  </w:t>
      </w:r>
    </w:p>
    <w:p w:rsidR="006667AE" w:rsidRPr="00FE1D84" w:rsidRDefault="006667AE" w:rsidP="006667AE">
      <w:pPr>
        <w:tabs>
          <w:tab w:val="left" w:pos="-284"/>
        </w:tabs>
        <w:ind w:left="-284" w:firstLine="567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          Рассмотрели заявление от Сергеева Михаила Сергеевича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54:08:010245:6, площадью 850 кв.м., расположенного 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FE1D84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на пересечении дорог с. Студеное – с. Михайловка, (зона сельскохозяйственных угодий – Су),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минимального отступа от границ земельного участка по восточной стороне земельного участка с 3 м до 1,43 м, по западной стороне земельного участка с 3 м до 0 м. </w:t>
      </w:r>
    </w:p>
    <w:p w:rsidR="006667AE" w:rsidRPr="00FE1D84" w:rsidRDefault="006667AE" w:rsidP="006667AE">
      <w:pPr>
        <w:widowControl/>
        <w:tabs>
          <w:tab w:val="left" w:pos="-284"/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lastRenderedPageBreak/>
        <w:t xml:space="preserve">         Собственник предоставил копии: паспорта, схемы планировочной организации земельного участка, выписки из ЕГРН на земельный участок, выписки из ЕГРН о правах на объект недвижимости, градостроительного плана земельного участка.</w:t>
      </w:r>
    </w:p>
    <w:p w:rsidR="006667AE" w:rsidRPr="00FE1D84" w:rsidRDefault="006667AE" w:rsidP="006667AE">
      <w:pPr>
        <w:widowControl/>
        <w:tabs>
          <w:tab w:val="left" w:pos="-284"/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667AE" w:rsidRPr="00FE1D84" w:rsidRDefault="006667AE" w:rsidP="006667AE">
      <w:pPr>
        <w:widowControl/>
        <w:tabs>
          <w:tab w:val="left" w:pos="-284"/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54:08:010245:6, площадью 850 кв.м., расположенного 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FE1D84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на пересечении дорог с. Студеное – с. Михайловка, (зона сельскохозяйственных угодий – Су),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z w:val="24"/>
          <w:szCs w:val="24"/>
        </w:rPr>
        <w:t>в части уменьшения минимального отступа от границ земельного участка по восточной стороне земельного участка с 3 м до 1,43 м, по западной стороне земельного участка с 3 м до 0 м.</w:t>
      </w:r>
    </w:p>
    <w:p w:rsidR="006667AE" w:rsidRPr="00FE1D84" w:rsidRDefault="006667AE" w:rsidP="006667AE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                                        А.А. Юнг</w:t>
      </w:r>
    </w:p>
    <w:p w:rsidR="006667AE" w:rsidRPr="00FE1D84" w:rsidRDefault="006667AE" w:rsidP="006667AE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4"/>
          <w:szCs w:val="24"/>
        </w:rPr>
      </w:pPr>
    </w:p>
    <w:p w:rsidR="006667AE" w:rsidRDefault="006667AE" w:rsidP="006667AE">
      <w:pPr>
        <w:ind w:left="-284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Секретарь  комиссии                                                                                               Т.В. Ващенко</w:t>
      </w: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FE1D84" w:rsidRPr="00FE1D84" w:rsidRDefault="00FE1D84" w:rsidP="006667A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6667AE" w:rsidRPr="00FE1D84" w:rsidRDefault="006667AE" w:rsidP="006667A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комиссии по результатам публичных слушаний по вопросам предоставления разрешений на условно разрешенный вид 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6667AE" w:rsidRPr="00FE1D84" w:rsidRDefault="006667AE" w:rsidP="006667A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7AE" w:rsidRPr="00FE1D84" w:rsidRDefault="006667AE" w:rsidP="006667A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t>Город Карасук                                                                                                     02.07.2019</w:t>
      </w:r>
    </w:p>
    <w:p w:rsidR="006667AE" w:rsidRPr="00FE1D84" w:rsidRDefault="006667AE" w:rsidP="006667AE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FE1D84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E1D84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были проведены публичные слушания.</w:t>
      </w:r>
    </w:p>
    <w:p w:rsidR="006667AE" w:rsidRPr="00FE1D84" w:rsidRDefault="006667AE" w:rsidP="006667AE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ab/>
        <w:t xml:space="preserve">Публичные слушания назначены постановлениями Главы города Карасука Карасукского района Новосибирской области от 25.06.2019 № 8-п и размещены в Бюллетене Совета депутатов города Карасука Карасукского района Новосибирской области  № 31 (448) от 25. 06.2019, а так же на официальном интернет-сайте администрации Карасукского района Новосибирской области </w:t>
      </w:r>
      <w:hyperlink r:id="rId11" w:history="1"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adm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karasuk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E1D8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FE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67AE" w:rsidRPr="00FE1D84" w:rsidRDefault="006667AE" w:rsidP="006667AE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FE1D84">
        <w:rPr>
          <w:rFonts w:ascii="Times New Roman" w:hAnsi="Times New Roman" w:cs="Times New Roman"/>
          <w:spacing w:val="-1"/>
          <w:sz w:val="24"/>
          <w:szCs w:val="24"/>
        </w:rPr>
        <w:tab/>
        <w:t xml:space="preserve">Публичные слушания </w:t>
      </w:r>
      <w:r w:rsidRPr="00FE1D84">
        <w:rPr>
          <w:rFonts w:ascii="Times New Roman" w:hAnsi="Times New Roman" w:cs="Times New Roman"/>
          <w:sz w:val="24"/>
          <w:szCs w:val="24"/>
        </w:rPr>
        <w:t>по вопросу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pacing w:val="-1"/>
          <w:sz w:val="24"/>
          <w:szCs w:val="24"/>
        </w:rPr>
        <w:t xml:space="preserve">проведены </w:t>
      </w:r>
      <w:r w:rsidRPr="00FE1D84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02 июля 2019 года</w:t>
      </w:r>
      <w:r w:rsidRPr="00FE1D84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6667AE" w:rsidRPr="00FE1D84" w:rsidRDefault="006667AE" w:rsidP="006667AE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E1D84">
        <w:rPr>
          <w:rFonts w:ascii="Times New Roman" w:hAnsi="Times New Roman" w:cs="Times New Roman"/>
          <w:spacing w:val="-1"/>
          <w:sz w:val="24"/>
          <w:szCs w:val="24"/>
        </w:rPr>
        <w:tab/>
        <w:t>На публичных слушаниях присутствовало: 5</w:t>
      </w:r>
      <w:r w:rsidRPr="00FE1D8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человек.</w:t>
      </w:r>
    </w:p>
    <w:p w:rsidR="006667AE" w:rsidRPr="00FE1D84" w:rsidRDefault="006667AE" w:rsidP="006667AE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FE1D84">
        <w:rPr>
          <w:rFonts w:ascii="Times New Roman" w:hAnsi="Times New Roman" w:cs="Times New Roman"/>
          <w:b/>
          <w:spacing w:val="-3"/>
          <w:sz w:val="24"/>
          <w:szCs w:val="24"/>
        </w:rPr>
        <w:t xml:space="preserve">По результатам проведения публичных слушаний подготовлен протокол публичных слушаний, на основании которого сделано следующее </w:t>
      </w:r>
      <w:r w:rsidRPr="00FE1D84">
        <w:rPr>
          <w:rFonts w:ascii="Times New Roman" w:hAnsi="Times New Roman" w:cs="Times New Roman"/>
          <w:b/>
          <w:spacing w:val="-4"/>
          <w:sz w:val="24"/>
          <w:szCs w:val="24"/>
        </w:rPr>
        <w:t>заключение:</w:t>
      </w:r>
    </w:p>
    <w:p w:rsidR="006667AE" w:rsidRPr="00FE1D84" w:rsidRDefault="006667AE" w:rsidP="006667AE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b/>
          <w:spacing w:val="-8"/>
          <w:sz w:val="24"/>
          <w:szCs w:val="24"/>
        </w:rPr>
        <w:t>1.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 xml:space="preserve"> Считать состоявшимися публичные слушания по </w:t>
      </w:r>
      <w:r w:rsidRPr="00FE1D84">
        <w:rPr>
          <w:rFonts w:ascii="Times New Roman" w:hAnsi="Times New Roman" w:cs="Times New Roman"/>
          <w:spacing w:val="-1"/>
          <w:sz w:val="24"/>
          <w:szCs w:val="24"/>
        </w:rPr>
        <w:t xml:space="preserve">вопросу </w:t>
      </w:r>
      <w:r w:rsidRPr="00FE1D84">
        <w:rPr>
          <w:rFonts w:ascii="Times New Roman" w:hAnsi="Times New Roman" w:cs="Times New Roman"/>
          <w:sz w:val="24"/>
          <w:szCs w:val="24"/>
        </w:rPr>
        <w:t>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FE1D84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6667AE" w:rsidRPr="00FE1D84" w:rsidRDefault="006667AE" w:rsidP="006667AE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b/>
          <w:spacing w:val="-8"/>
          <w:sz w:val="24"/>
          <w:szCs w:val="24"/>
        </w:rPr>
        <w:t>2.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 xml:space="preserve"> Процедура проведения публичных слушаний по </w:t>
      </w:r>
      <w:r w:rsidRPr="00FE1D84">
        <w:rPr>
          <w:rFonts w:ascii="Times New Roman" w:hAnsi="Times New Roman" w:cs="Times New Roman"/>
          <w:spacing w:val="-1"/>
          <w:sz w:val="24"/>
          <w:szCs w:val="24"/>
        </w:rPr>
        <w:t>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FE1D84">
        <w:rPr>
          <w:rFonts w:ascii="Times New Roman" w:hAnsi="Times New Roman" w:cs="Times New Roman"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FE1D84">
        <w:rPr>
          <w:rFonts w:ascii="Times New Roman" w:hAnsi="Times New Roman" w:cs="Times New Roman"/>
          <w:spacing w:val="-8"/>
          <w:sz w:val="24"/>
          <w:szCs w:val="24"/>
          <w:lang w:val="en-US"/>
        </w:rPr>
        <w:t> 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Pr="00FE1D84">
        <w:rPr>
          <w:rFonts w:ascii="Times New Roman" w:hAnsi="Times New Roman" w:cs="Times New Roman"/>
          <w:sz w:val="24"/>
          <w:szCs w:val="24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FE1D84">
        <w:rPr>
          <w:rFonts w:ascii="Times New Roman" w:hAnsi="Times New Roman" w:cs="Times New Roman"/>
          <w:spacing w:val="-8"/>
          <w:sz w:val="24"/>
          <w:szCs w:val="24"/>
        </w:rPr>
        <w:t xml:space="preserve"> и положением, </w:t>
      </w:r>
      <w:r w:rsidRPr="00FE1D84">
        <w:rPr>
          <w:rFonts w:ascii="Times New Roman" w:hAnsi="Times New Roman" w:cs="Times New Roman"/>
          <w:sz w:val="24"/>
          <w:szCs w:val="24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6667AE" w:rsidRPr="00FE1D84" w:rsidRDefault="006667AE" w:rsidP="006667AE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3.Рекомендовать Главе </w:t>
      </w:r>
      <w:r w:rsidRPr="00FE1D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Карасукского района Новосибирской области предоставить </w:t>
      </w:r>
      <w:r w:rsidRPr="00FE1D84">
        <w:rPr>
          <w:rFonts w:ascii="Times New Roman" w:hAnsi="Times New Roman" w:cs="Times New Roman"/>
          <w:b/>
          <w:sz w:val="24"/>
          <w:szCs w:val="24"/>
        </w:rPr>
        <w:t xml:space="preserve">разрешение </w:t>
      </w:r>
      <w:r w:rsidRPr="00FE1D84">
        <w:rPr>
          <w:rFonts w:ascii="Times New Roman" w:hAnsi="Times New Roman" w:cs="Times New Roman"/>
          <w:b/>
          <w:bCs/>
          <w:sz w:val="24"/>
          <w:szCs w:val="24"/>
        </w:rPr>
        <w:t>на отклонение от предельных параметров разрешенного</w:t>
      </w:r>
      <w:r w:rsidRPr="00FE1D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строительства, реконструкции объектов капитального строительства:</w:t>
      </w:r>
    </w:p>
    <w:p w:rsidR="006667AE" w:rsidRPr="00FE1D84" w:rsidRDefault="006667AE" w:rsidP="006667AE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b/>
          <w:spacing w:val="-8"/>
          <w:sz w:val="24"/>
          <w:szCs w:val="24"/>
        </w:rPr>
        <w:t>3</w:t>
      </w:r>
      <w:r w:rsidRPr="00FE1D84">
        <w:rPr>
          <w:rFonts w:ascii="Times New Roman" w:hAnsi="Times New Roman" w:cs="Times New Roman"/>
          <w:b/>
          <w:sz w:val="24"/>
          <w:szCs w:val="24"/>
        </w:rPr>
        <w:t>.1. Завадскому Юрию Анатольевичу</w:t>
      </w:r>
      <w:r w:rsidRPr="00FE1D84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54:08:010245:6, площадью 850 кв.м., расположенного 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FE1D84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на пересечении дорог с. Студеное – с. Михайловка, (Зона сельскохозяйственных угодий – Су),</w:t>
      </w:r>
      <w:r w:rsidRPr="00FE1D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1D84">
        <w:rPr>
          <w:rFonts w:ascii="Times New Roman" w:hAnsi="Times New Roman" w:cs="Times New Roman"/>
          <w:sz w:val="24"/>
          <w:szCs w:val="24"/>
        </w:rPr>
        <w:t>в части уменьшения минимального отступа от границ земельного участка по восточной стороне земельного участка с 3 м до 1,43 м, по западной стороне земельного участка с 3 м до 0 м.</w:t>
      </w:r>
    </w:p>
    <w:p w:rsidR="006667AE" w:rsidRPr="00FE1D84" w:rsidRDefault="006667AE" w:rsidP="006667AE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                                    А.А. Юнг</w:t>
      </w:r>
    </w:p>
    <w:p w:rsidR="006667AE" w:rsidRPr="00FE1D84" w:rsidRDefault="006667AE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6667AE" w:rsidRPr="00FE1D84" w:rsidRDefault="006667AE" w:rsidP="006667AE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FE1D84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                                                        Т.В. Ващенко</w:t>
      </w:r>
    </w:p>
    <w:sectPr w:rsidR="006667AE" w:rsidRPr="00FE1D84" w:rsidSect="00A5795C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140" w:rsidRDefault="00CA3140" w:rsidP="00D51903">
      <w:r>
        <w:separator/>
      </w:r>
    </w:p>
  </w:endnote>
  <w:endnote w:type="continuationSeparator" w:id="1">
    <w:p w:rsidR="00CA3140" w:rsidRDefault="00CA3140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Ўм§А?§ЮЎм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140" w:rsidRDefault="00CA3140" w:rsidP="00D51903">
      <w:r>
        <w:separator/>
      </w:r>
    </w:p>
  </w:footnote>
  <w:footnote w:type="continuationSeparator" w:id="1">
    <w:p w:rsidR="00CA3140" w:rsidRDefault="00CA3140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667A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02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</w:t>
    </w:r>
    <w:r>
      <w:rPr>
        <w:rFonts w:ascii="Arial Narrow" w:hAnsi="Arial Narrow"/>
        <w:b/>
        <w:color w:val="000080"/>
      </w:rPr>
      <w:t>л</w:t>
    </w:r>
    <w:r w:rsidR="00BD2F78">
      <w:rPr>
        <w:rFonts w:ascii="Arial Narrow" w:hAnsi="Arial Narrow"/>
        <w:b/>
        <w:color w:val="000080"/>
      </w:rPr>
      <w:t>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C47718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BD2F78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3C50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64D98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667AE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179A2"/>
    <w:rsid w:val="009412C4"/>
    <w:rsid w:val="0094278B"/>
    <w:rsid w:val="009553C8"/>
    <w:rsid w:val="0096005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3140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34F0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48</cp:revision>
  <cp:lastPrinted>2017-01-27T06:46:00Z</cp:lastPrinted>
  <dcterms:created xsi:type="dcterms:W3CDTF">2017-10-02T09:13:00Z</dcterms:created>
  <dcterms:modified xsi:type="dcterms:W3CDTF">2019-07-04T08:15:00Z</dcterms:modified>
</cp:coreProperties>
</file>