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DC0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6F2D9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6F2D9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31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6F2D95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11</w:t>
            </w:r>
          </w:p>
          <w:p w:rsidR="002C7C7E" w:rsidRPr="000E4A15" w:rsidRDefault="00F92B10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марта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2D95" w:rsidRPr="006F2D95" w:rsidRDefault="006F2D95" w:rsidP="006F2D9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D95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6F2D95" w:rsidRPr="006F2D95" w:rsidRDefault="006F2D95" w:rsidP="006F2D95">
      <w:pPr>
        <w:widowControl/>
        <w:tabs>
          <w:tab w:val="left" w:pos="567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D95">
        <w:rPr>
          <w:rFonts w:ascii="Times New Roman" w:hAnsi="Times New Roman" w:cs="Times New Roman"/>
          <w:b/>
          <w:sz w:val="28"/>
          <w:szCs w:val="28"/>
        </w:rPr>
        <w:t>ГОРОДА КАРАСУКА  КАРАСУКСКОГО  РАЙОНА</w:t>
      </w:r>
    </w:p>
    <w:p w:rsidR="006F2D95" w:rsidRPr="006F2D95" w:rsidRDefault="006F2D95" w:rsidP="006F2D9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D95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6F2D95" w:rsidRPr="006F2D95" w:rsidRDefault="006F2D95" w:rsidP="006F2D9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D95" w:rsidRPr="006F2D95" w:rsidRDefault="006F2D95" w:rsidP="006F2D9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D9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F2D95" w:rsidRPr="006F2D95" w:rsidRDefault="006F2D95" w:rsidP="006F2D9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F2D95" w:rsidRPr="006F2D95" w:rsidRDefault="006F2D95" w:rsidP="006F2D95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6F2D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от 11.03.2019 № 5-п</w:t>
      </w:r>
    </w:p>
    <w:p w:rsidR="006F2D95" w:rsidRPr="006F2D95" w:rsidRDefault="006F2D95" w:rsidP="006F2D9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F2D95" w:rsidRPr="006F2D95" w:rsidRDefault="006F2D95" w:rsidP="006F2D9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6F2D95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</w:t>
      </w:r>
    </w:p>
    <w:p w:rsidR="006F2D95" w:rsidRPr="006F2D95" w:rsidRDefault="006F2D95" w:rsidP="006F2D9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F2D95" w:rsidRPr="006F2D95" w:rsidRDefault="006F2D95" w:rsidP="006F2D95">
      <w:pPr>
        <w:tabs>
          <w:tab w:val="left" w:pos="0"/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6F2D95">
        <w:rPr>
          <w:rFonts w:ascii="Times New Roman" w:hAnsi="Times New Roman" w:cs="Times New Roman"/>
          <w:sz w:val="28"/>
          <w:szCs w:val="28"/>
        </w:rPr>
        <w:t xml:space="preserve">         В целях выявления и учета мнения и интересов жителей города Карасука Карасукского района Новосибирской области,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Совета депутатов муниципального образования города Карасука Карасукского района Новосибирской области от 25.10.2005 «О принятии Положения о порядке организации и проведения публичных слушаний»</w:t>
      </w:r>
    </w:p>
    <w:p w:rsidR="006F2D95" w:rsidRPr="006F2D95" w:rsidRDefault="006F2D95" w:rsidP="006F2D95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6F2D95">
        <w:rPr>
          <w:rFonts w:ascii="Times New Roman" w:hAnsi="Times New Roman" w:cs="Times New Roman"/>
          <w:b/>
          <w:sz w:val="28"/>
          <w:szCs w:val="28"/>
        </w:rPr>
        <w:t>П О С Т А Н О В Л Я Ю:</w:t>
      </w:r>
    </w:p>
    <w:p w:rsidR="006F2D95" w:rsidRPr="006F2D95" w:rsidRDefault="006F2D95" w:rsidP="006F2D95">
      <w:pPr>
        <w:numPr>
          <w:ilvl w:val="0"/>
          <w:numId w:val="43"/>
        </w:numPr>
        <w:tabs>
          <w:tab w:val="left" w:pos="0"/>
          <w:tab w:val="left" w:pos="540"/>
          <w:tab w:val="left" w:pos="709"/>
          <w:tab w:val="left" w:pos="1134"/>
        </w:tabs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6F2D95">
        <w:rPr>
          <w:rFonts w:ascii="Times New Roman" w:hAnsi="Times New Roman" w:cs="Times New Roman"/>
          <w:sz w:val="28"/>
          <w:szCs w:val="28"/>
        </w:rPr>
        <w:t>Назначить публичные слушания по вопросам предоставления разрешений на отклонение от предельных параметров разрешенного строительства, реконструкции объектов капитального строительства:</w:t>
      </w:r>
    </w:p>
    <w:p w:rsidR="006F2D95" w:rsidRPr="006F2D95" w:rsidRDefault="006F2D95" w:rsidP="006F2D95">
      <w:pPr>
        <w:tabs>
          <w:tab w:val="left" w:pos="567"/>
          <w:tab w:val="left" w:pos="709"/>
          <w:tab w:val="left" w:pos="851"/>
          <w:tab w:val="left" w:pos="6120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6F2D95">
        <w:rPr>
          <w:rFonts w:ascii="Times New Roman" w:hAnsi="Times New Roman" w:cs="Times New Roman"/>
          <w:sz w:val="28"/>
          <w:szCs w:val="28"/>
        </w:rPr>
        <w:t xml:space="preserve">  - Прокопюк Василию Васильевичу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земельного участка с кадастровым номером </w:t>
      </w:r>
      <w:r w:rsidRPr="006F2D95">
        <w:rPr>
          <w:rFonts w:ascii="Times New Roman" w:hAnsi="Times New Roman" w:cs="Times New Roman"/>
          <w:bCs/>
          <w:sz w:val="28"/>
          <w:szCs w:val="28"/>
        </w:rPr>
        <w:t xml:space="preserve">54:08:010146:332, площадью 1100 кв.м., </w:t>
      </w:r>
      <w:r w:rsidRPr="006F2D95"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6F2D95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6F2D95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улица Кутузова, 81, (Зона застройки индивидуальными жилыми домами и ведения личного подсобного хозяйства - Жин),</w:t>
      </w:r>
      <w:r w:rsidRPr="006F2D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2D95">
        <w:rPr>
          <w:rFonts w:ascii="Times New Roman" w:hAnsi="Times New Roman" w:cs="Times New Roman"/>
          <w:sz w:val="28"/>
          <w:szCs w:val="28"/>
        </w:rPr>
        <w:t>в части уменьшения минимального отступа от границ земельного участка с 3 м до 1 м со стороны земельного участка по ул. Кутузова, 83.</w:t>
      </w:r>
    </w:p>
    <w:p w:rsidR="006F2D95" w:rsidRPr="006F2D95" w:rsidRDefault="006F2D95" w:rsidP="006F2D95">
      <w:pPr>
        <w:tabs>
          <w:tab w:val="left" w:pos="709"/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6F2D95">
        <w:rPr>
          <w:rFonts w:ascii="Times New Roman" w:hAnsi="Times New Roman" w:cs="Times New Roman"/>
          <w:sz w:val="28"/>
          <w:szCs w:val="28"/>
        </w:rPr>
        <w:t xml:space="preserve">         2. Комиссии по землепользованию и застройке города Карасука Карасукского района Новосибирской области (далее - Комиссия) провести 19 марта 2019 в 14.00 час. публичные слушания по адресу: г. Карасук, ул. Октябрьская, 39 (малый зал).</w:t>
      </w:r>
    </w:p>
    <w:p w:rsidR="006F2D95" w:rsidRPr="006F2D95" w:rsidRDefault="006F2D95" w:rsidP="006F2D95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6F2D95">
        <w:rPr>
          <w:rFonts w:ascii="Times New Roman" w:hAnsi="Times New Roman" w:cs="Times New Roman"/>
          <w:sz w:val="28"/>
          <w:szCs w:val="28"/>
        </w:rPr>
        <w:lastRenderedPageBreak/>
        <w:t xml:space="preserve">         3. Определить местонахождение Комиссии по адресу: г. Карасук, ул. Октябрьская, 39, кабинет 47, адреc электронной почты: </w:t>
      </w:r>
      <w:r w:rsidRPr="006F2D95">
        <w:rPr>
          <w:rFonts w:ascii="Times New Roman" w:hAnsi="Times New Roman" w:cs="Times New Roman"/>
          <w:sz w:val="28"/>
          <w:szCs w:val="28"/>
          <w:lang w:val="en-US"/>
        </w:rPr>
        <w:t>admkarasuk</w:t>
      </w:r>
      <w:r w:rsidRPr="006F2D95">
        <w:rPr>
          <w:rFonts w:ascii="Times New Roman" w:hAnsi="Times New Roman" w:cs="Times New Roman"/>
          <w:sz w:val="28"/>
          <w:szCs w:val="28"/>
        </w:rPr>
        <w:t>.</w:t>
      </w:r>
      <w:r w:rsidRPr="006F2D95">
        <w:rPr>
          <w:rFonts w:ascii="Times New Roman" w:hAnsi="Times New Roman" w:cs="Times New Roman"/>
          <w:sz w:val="28"/>
          <w:szCs w:val="28"/>
          <w:lang w:val="en-US"/>
        </w:rPr>
        <w:t>osa</w:t>
      </w:r>
      <w:r w:rsidRPr="006F2D95">
        <w:rPr>
          <w:rFonts w:ascii="Times New Roman" w:hAnsi="Times New Roman" w:cs="Times New Roman"/>
          <w:sz w:val="28"/>
          <w:szCs w:val="28"/>
        </w:rPr>
        <w:t>.</w:t>
      </w:r>
      <w:r w:rsidRPr="006F2D95">
        <w:rPr>
          <w:rFonts w:ascii="Times New Roman" w:hAnsi="Times New Roman" w:cs="Times New Roman"/>
          <w:sz w:val="28"/>
          <w:szCs w:val="28"/>
          <w:lang w:val="en-US"/>
        </w:rPr>
        <w:t>specgrad</w:t>
      </w:r>
      <w:r w:rsidRPr="006F2D95">
        <w:rPr>
          <w:rFonts w:ascii="Times New Roman" w:hAnsi="Times New Roman" w:cs="Times New Roman"/>
          <w:sz w:val="28"/>
          <w:szCs w:val="28"/>
        </w:rPr>
        <w:t>@</w:t>
      </w:r>
      <w:r w:rsidRPr="006F2D9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F2D95">
        <w:rPr>
          <w:rFonts w:ascii="Times New Roman" w:hAnsi="Times New Roman" w:cs="Times New Roman"/>
          <w:sz w:val="28"/>
          <w:szCs w:val="28"/>
        </w:rPr>
        <w:t>.</w:t>
      </w:r>
      <w:r w:rsidRPr="006F2D95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F2D95">
        <w:rPr>
          <w:rFonts w:ascii="Times New Roman" w:hAnsi="Times New Roman" w:cs="Times New Roman"/>
          <w:sz w:val="28"/>
          <w:szCs w:val="28"/>
        </w:rPr>
        <w:t>, контактный телефон: 31-937.</w:t>
      </w:r>
    </w:p>
    <w:p w:rsidR="006F2D95" w:rsidRPr="006F2D95" w:rsidRDefault="006F2D95" w:rsidP="006F2D95">
      <w:pPr>
        <w:tabs>
          <w:tab w:val="left" w:pos="540"/>
          <w:tab w:val="left" w:pos="709"/>
          <w:tab w:val="left" w:pos="993"/>
          <w:tab w:val="left" w:pos="6120"/>
        </w:tabs>
        <w:rPr>
          <w:rFonts w:ascii="Times New Roman" w:hAnsi="Times New Roman" w:cs="Times New Roman"/>
          <w:sz w:val="28"/>
          <w:szCs w:val="28"/>
        </w:rPr>
      </w:pPr>
      <w:r w:rsidRPr="006F2D95">
        <w:rPr>
          <w:rFonts w:ascii="Times New Roman" w:hAnsi="Times New Roman" w:cs="Times New Roman"/>
          <w:sz w:val="28"/>
          <w:szCs w:val="28"/>
        </w:rPr>
        <w:t xml:space="preserve">         4. Предложить гражданам, проживающим в пределах соответствующей 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разрешение, не позднее пяти дней до даты проведения публичных слушаний направить в Комиссию свои предложения по вынесенным на публичные слушания вопросам. </w:t>
      </w:r>
    </w:p>
    <w:p w:rsidR="006F2D95" w:rsidRPr="006F2D95" w:rsidRDefault="006F2D95" w:rsidP="006F2D95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F2D95">
        <w:rPr>
          <w:rFonts w:ascii="Times New Roman" w:hAnsi="Times New Roman" w:cs="Times New Roman"/>
          <w:sz w:val="28"/>
          <w:szCs w:val="28"/>
        </w:rPr>
        <w:t xml:space="preserve">         5.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6F2D95" w:rsidRPr="006F2D95" w:rsidRDefault="006F2D95" w:rsidP="006F2D95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F2D95">
        <w:rPr>
          <w:rFonts w:ascii="Times New Roman" w:hAnsi="Times New Roman" w:cs="Times New Roman"/>
          <w:sz w:val="28"/>
          <w:szCs w:val="28"/>
        </w:rPr>
        <w:t xml:space="preserve">         6. Постановление вступает в силу с даты официального опубликования.</w:t>
      </w:r>
    </w:p>
    <w:p w:rsidR="006F2D95" w:rsidRPr="006F2D95" w:rsidRDefault="006F2D95" w:rsidP="006F2D95">
      <w:pPr>
        <w:widowControl/>
        <w:tabs>
          <w:tab w:val="left" w:pos="0"/>
          <w:tab w:val="left" w:pos="567"/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F2D95">
        <w:rPr>
          <w:rFonts w:ascii="Times New Roman" w:hAnsi="Times New Roman" w:cs="Times New Roman"/>
          <w:sz w:val="28"/>
          <w:szCs w:val="28"/>
        </w:rPr>
        <w:t xml:space="preserve">         7. Контроль за исполнением постановления оставляю за собой.</w:t>
      </w:r>
    </w:p>
    <w:p w:rsidR="006F2D95" w:rsidRPr="006F2D95" w:rsidRDefault="006F2D95" w:rsidP="006F2D95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F2D95" w:rsidRPr="006F2D95" w:rsidRDefault="006F2D95" w:rsidP="006F2D9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F2D95" w:rsidRPr="006F2D95" w:rsidRDefault="006F2D95" w:rsidP="006F2D9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F2D95" w:rsidRPr="006F2D95" w:rsidRDefault="006F2D95" w:rsidP="006F2D9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F2D95">
        <w:rPr>
          <w:rFonts w:ascii="Times New Roman" w:hAnsi="Times New Roman" w:cs="Times New Roman"/>
          <w:sz w:val="28"/>
          <w:szCs w:val="28"/>
        </w:rPr>
        <w:t xml:space="preserve">Глава города Карасука </w:t>
      </w:r>
    </w:p>
    <w:p w:rsidR="006F2D95" w:rsidRPr="006F2D95" w:rsidRDefault="006F2D95" w:rsidP="006F2D9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F2D95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6F2D95" w:rsidRPr="006F2D95" w:rsidRDefault="006F2D95" w:rsidP="006F2D9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F2D95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В.И.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D95">
        <w:rPr>
          <w:rFonts w:ascii="Times New Roman" w:hAnsi="Times New Roman" w:cs="Times New Roman"/>
          <w:sz w:val="28"/>
          <w:szCs w:val="28"/>
        </w:rPr>
        <w:t>Баштанов</w:t>
      </w:r>
    </w:p>
    <w:p w:rsidR="00F92B10" w:rsidRDefault="00F92B10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2D95" w:rsidRDefault="006F2D95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2D95" w:rsidRDefault="006F2D95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2D95" w:rsidRDefault="006F2D95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2D95" w:rsidRDefault="006F2D95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2D95" w:rsidRDefault="006F2D95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2D95" w:rsidRDefault="006F2D95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2D95" w:rsidRDefault="006F2D95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2D95" w:rsidRDefault="006F2D95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2D95" w:rsidRDefault="006F2D95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2D95" w:rsidRDefault="006F2D95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2D95" w:rsidRDefault="006F2D95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2D95" w:rsidRDefault="006F2D95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2D95" w:rsidRDefault="006F2D95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2D95" w:rsidRDefault="006F2D95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2D95" w:rsidRDefault="006F2D95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2D95" w:rsidRDefault="006F2D95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2D95" w:rsidRDefault="006F2D95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2D95" w:rsidRDefault="006F2D95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2D95" w:rsidRDefault="006F2D95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2D95" w:rsidRDefault="006F2D95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2D95" w:rsidRDefault="006F2D95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2D95" w:rsidRPr="006F2D95" w:rsidRDefault="006F2D95" w:rsidP="006F2D95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="Helvetica" w:hAnsi="Helvetica" w:cs="Helvetica"/>
          <w:b/>
          <w:bCs/>
          <w:color w:val="12699A"/>
          <w:sz w:val="24"/>
          <w:szCs w:val="24"/>
        </w:rPr>
      </w:pPr>
      <w:r w:rsidRPr="006F2D95">
        <w:rPr>
          <w:rFonts w:ascii="Helvetica" w:hAnsi="Helvetica" w:cs="Helvetica"/>
          <w:b/>
          <w:bCs/>
          <w:color w:val="12699A"/>
          <w:sz w:val="24"/>
          <w:szCs w:val="24"/>
        </w:rPr>
        <w:lastRenderedPageBreak/>
        <w:t>Заключение комиссии от 11.03.2019</w:t>
      </w:r>
    </w:p>
    <w:tbl>
      <w:tblPr>
        <w:tblW w:w="9639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365"/>
        <w:gridCol w:w="5274"/>
      </w:tblGrid>
      <w:tr w:rsidR="006F2D95" w:rsidRPr="006F2D95" w:rsidTr="006F2D95">
        <w:trPr>
          <w:trHeight w:val="1695"/>
          <w:tblCellSpacing w:w="0" w:type="dxa"/>
        </w:trPr>
        <w:tc>
          <w:tcPr>
            <w:tcW w:w="4365" w:type="dxa"/>
            <w:vAlign w:val="center"/>
            <w:hideMark/>
          </w:tcPr>
          <w:p w:rsidR="006F2D95" w:rsidRPr="006F2D95" w:rsidRDefault="006F2D95" w:rsidP="003F098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2D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74" w:type="dxa"/>
            <w:vAlign w:val="center"/>
            <w:hideMark/>
          </w:tcPr>
          <w:p w:rsidR="006F2D95" w:rsidRPr="006F2D95" w:rsidRDefault="006F2D95" w:rsidP="003F098E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2D95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6F2D95" w:rsidRPr="006F2D95" w:rsidRDefault="006F2D95" w:rsidP="003F098E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2D9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по </w:t>
            </w:r>
          </w:p>
          <w:p w:rsidR="006F2D95" w:rsidRPr="006F2D95" w:rsidRDefault="006F2D95" w:rsidP="003F098E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2D95">
              <w:rPr>
                <w:rFonts w:ascii="Times New Roman" w:hAnsi="Times New Roman" w:cs="Times New Roman"/>
                <w:sz w:val="24"/>
                <w:szCs w:val="24"/>
              </w:rPr>
              <w:t xml:space="preserve">землепользованию и застройки </w:t>
            </w:r>
          </w:p>
          <w:p w:rsidR="006F2D95" w:rsidRPr="006F2D95" w:rsidRDefault="006F2D95" w:rsidP="003F098E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2D95">
              <w:rPr>
                <w:rFonts w:ascii="Times New Roman" w:hAnsi="Times New Roman" w:cs="Times New Roman"/>
                <w:sz w:val="24"/>
                <w:szCs w:val="24"/>
              </w:rPr>
              <w:t xml:space="preserve">города Карасука, </w:t>
            </w:r>
          </w:p>
          <w:p w:rsidR="006F2D95" w:rsidRPr="006F2D95" w:rsidRDefault="006F2D95" w:rsidP="003F098E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2D95">
              <w:rPr>
                <w:rFonts w:ascii="Times New Roman" w:hAnsi="Times New Roman" w:cs="Times New Roman"/>
                <w:sz w:val="24"/>
                <w:szCs w:val="24"/>
              </w:rPr>
              <w:t>__________________/А.А. Юнг/</w:t>
            </w:r>
          </w:p>
          <w:p w:rsidR="006F2D95" w:rsidRPr="006F2D95" w:rsidRDefault="006F2D95" w:rsidP="003F098E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2D95">
              <w:rPr>
                <w:rFonts w:ascii="Times New Roman" w:hAnsi="Times New Roman" w:cs="Times New Roman"/>
                <w:sz w:val="24"/>
                <w:szCs w:val="24"/>
              </w:rPr>
              <w:t>«____» _________________ 2019 года</w:t>
            </w:r>
          </w:p>
        </w:tc>
      </w:tr>
    </w:tbl>
    <w:p w:rsidR="006F2D95" w:rsidRDefault="006F2D95" w:rsidP="006F2D95">
      <w:pPr>
        <w:spacing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2D95" w:rsidRPr="005D7C31" w:rsidRDefault="006F2D95" w:rsidP="006F2D95">
      <w:pPr>
        <w:spacing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61CD">
        <w:rPr>
          <w:rFonts w:ascii="Times New Roman" w:hAnsi="Times New Roman" w:cs="Times New Roman"/>
          <w:b/>
          <w:bCs/>
          <w:sz w:val="24"/>
          <w:szCs w:val="24"/>
        </w:rPr>
        <w:t>ЗАКЛЮЧЕНИЕ  КОМИССИИ</w:t>
      </w:r>
    </w:p>
    <w:p w:rsidR="006F2D95" w:rsidRPr="00F561CD" w:rsidRDefault="006F2D95" w:rsidP="006F2D95">
      <w:pPr>
        <w:spacing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561CD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bCs/>
          <w:sz w:val="24"/>
          <w:szCs w:val="24"/>
        </w:rPr>
        <w:t>землепользованию и застройке</w:t>
      </w:r>
      <w:r w:rsidRPr="00F561CD">
        <w:rPr>
          <w:rFonts w:ascii="Times New Roman" w:hAnsi="Times New Roman" w:cs="Times New Roman"/>
          <w:b/>
          <w:bCs/>
          <w:sz w:val="24"/>
          <w:szCs w:val="24"/>
        </w:rPr>
        <w:t xml:space="preserve"> города </w:t>
      </w:r>
      <w:r>
        <w:rPr>
          <w:rFonts w:ascii="Times New Roman" w:hAnsi="Times New Roman" w:cs="Times New Roman"/>
          <w:b/>
          <w:bCs/>
          <w:sz w:val="24"/>
          <w:szCs w:val="24"/>
        </w:rPr>
        <w:t>Карасука</w:t>
      </w:r>
    </w:p>
    <w:p w:rsidR="006F2D95" w:rsidRDefault="006F2D95" w:rsidP="006F2D95">
      <w:pPr>
        <w:spacing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561CD">
        <w:rPr>
          <w:rFonts w:ascii="Times New Roman" w:hAnsi="Times New Roman" w:cs="Times New Roman"/>
          <w:sz w:val="24"/>
          <w:szCs w:val="24"/>
        </w:rPr>
        <w:t> (дале</w:t>
      </w:r>
      <w:r>
        <w:rPr>
          <w:rFonts w:ascii="Times New Roman" w:hAnsi="Times New Roman" w:cs="Times New Roman"/>
          <w:sz w:val="24"/>
          <w:szCs w:val="24"/>
        </w:rPr>
        <w:t>е – комиссия</w:t>
      </w:r>
      <w:r w:rsidRPr="00F561CD">
        <w:rPr>
          <w:rFonts w:ascii="Times New Roman" w:hAnsi="Times New Roman" w:cs="Times New Roman"/>
          <w:sz w:val="24"/>
          <w:szCs w:val="24"/>
        </w:rPr>
        <w:t>)</w:t>
      </w:r>
    </w:p>
    <w:p w:rsidR="006F2D95" w:rsidRPr="00F561CD" w:rsidRDefault="006F2D95" w:rsidP="006F2D95">
      <w:pPr>
        <w:spacing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F2D95" w:rsidRPr="00F561CD" w:rsidRDefault="006F2D95" w:rsidP="006F2D95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  11 марта 2019</w:t>
      </w:r>
      <w:r w:rsidRPr="00F561CD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город Карасук</w:t>
      </w:r>
    </w:p>
    <w:p w:rsidR="006F2D95" w:rsidRPr="00F561CD" w:rsidRDefault="006F2D95" w:rsidP="006F2D95">
      <w:pPr>
        <w:rPr>
          <w:rFonts w:ascii="Times New Roman" w:hAnsi="Times New Roman" w:cs="Times New Roman"/>
          <w:sz w:val="24"/>
          <w:szCs w:val="24"/>
        </w:rPr>
      </w:pPr>
      <w:r w:rsidRPr="00F561CD">
        <w:rPr>
          <w:rFonts w:ascii="Times New Roman" w:hAnsi="Times New Roman" w:cs="Times New Roman"/>
          <w:b/>
          <w:bCs/>
          <w:sz w:val="24"/>
          <w:szCs w:val="24"/>
          <w:u w:val="single"/>
        </w:rPr>
        <w:t>Предметом обсуждения данного заседания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561CD">
        <w:rPr>
          <w:rFonts w:ascii="Times New Roman" w:hAnsi="Times New Roman" w:cs="Times New Roman"/>
          <w:sz w:val="24"/>
          <w:szCs w:val="24"/>
        </w:rPr>
        <w:t>– принятие итогового решения по вопросам, </w:t>
      </w:r>
      <w:r w:rsidRPr="00F561CD">
        <w:rPr>
          <w:rFonts w:ascii="Times New Roman" w:hAnsi="Times New Roman" w:cs="Times New Roman"/>
          <w:sz w:val="24"/>
          <w:szCs w:val="24"/>
          <w:u w:val="single"/>
        </w:rPr>
        <w:t>рассмотренным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на заседании комиссии 11.03</w:t>
      </w:r>
      <w:r w:rsidRPr="00F561CD">
        <w:rPr>
          <w:rFonts w:ascii="Times New Roman" w:hAnsi="Times New Roman" w:cs="Times New Roman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F561CD">
        <w:rPr>
          <w:rFonts w:ascii="Times New Roman" w:hAnsi="Times New Roman" w:cs="Times New Roman"/>
          <w:sz w:val="24"/>
          <w:szCs w:val="24"/>
        </w:rPr>
        <w:t>, о внесении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61CD">
        <w:rPr>
          <w:rFonts w:ascii="Times New Roman" w:hAnsi="Times New Roman" w:cs="Times New Roman"/>
          <w:sz w:val="24"/>
          <w:szCs w:val="24"/>
        </w:rPr>
        <w:t xml:space="preserve">изменений в Правила землепользования и застройки </w:t>
      </w:r>
      <w:r>
        <w:rPr>
          <w:rFonts w:ascii="Times New Roman" w:hAnsi="Times New Roman" w:cs="Times New Roman"/>
          <w:sz w:val="24"/>
          <w:szCs w:val="24"/>
        </w:rPr>
        <w:t>города Карасука</w:t>
      </w:r>
      <w:r w:rsidRPr="00F561CD">
        <w:rPr>
          <w:rFonts w:ascii="Times New Roman" w:hAnsi="Times New Roman" w:cs="Times New Roman"/>
          <w:sz w:val="24"/>
          <w:szCs w:val="24"/>
        </w:rPr>
        <w:t xml:space="preserve"> (далее – </w:t>
      </w:r>
      <w:r>
        <w:rPr>
          <w:rFonts w:ascii="Times New Roman" w:hAnsi="Times New Roman" w:cs="Times New Roman"/>
          <w:sz w:val="24"/>
          <w:szCs w:val="24"/>
        </w:rPr>
        <w:t xml:space="preserve">внесение изменений в </w:t>
      </w:r>
      <w:r w:rsidRPr="00F561CD">
        <w:rPr>
          <w:rFonts w:ascii="Times New Roman" w:hAnsi="Times New Roman" w:cs="Times New Roman"/>
          <w:sz w:val="24"/>
          <w:szCs w:val="24"/>
        </w:rPr>
        <w:t>ПЗЗ)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61CD">
        <w:rPr>
          <w:rFonts w:ascii="Times New Roman" w:hAnsi="Times New Roman" w:cs="Times New Roman"/>
          <w:sz w:val="24"/>
          <w:szCs w:val="24"/>
        </w:rPr>
        <w:t>в части </w:t>
      </w:r>
      <w:r w:rsidRPr="00F561CD">
        <w:rPr>
          <w:rFonts w:ascii="Times New Roman" w:hAnsi="Times New Roman" w:cs="Times New Roman"/>
          <w:sz w:val="24"/>
          <w:szCs w:val="24"/>
          <w:u w:val="single"/>
        </w:rPr>
        <w:t>изменения террито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риальной зоны на карте </w:t>
      </w:r>
      <w:r w:rsidRPr="00F561CD">
        <w:rPr>
          <w:rFonts w:ascii="Times New Roman" w:hAnsi="Times New Roman" w:cs="Times New Roman"/>
          <w:sz w:val="24"/>
          <w:szCs w:val="24"/>
          <w:u w:val="single"/>
        </w:rPr>
        <w:t>градостроительного зонирования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561CD">
        <w:rPr>
          <w:rFonts w:ascii="Times New Roman" w:hAnsi="Times New Roman" w:cs="Times New Roman"/>
          <w:sz w:val="24"/>
          <w:szCs w:val="24"/>
        </w:rPr>
        <w:t xml:space="preserve">территории города </w:t>
      </w:r>
      <w:r>
        <w:rPr>
          <w:rFonts w:ascii="Times New Roman" w:hAnsi="Times New Roman" w:cs="Times New Roman"/>
          <w:sz w:val="24"/>
          <w:szCs w:val="24"/>
        </w:rPr>
        <w:t>Карасука</w:t>
      </w:r>
      <w:r w:rsidRPr="00F561CD">
        <w:rPr>
          <w:rFonts w:ascii="Times New Roman" w:hAnsi="Times New Roman" w:cs="Times New Roman"/>
          <w:sz w:val="24"/>
          <w:szCs w:val="24"/>
        </w:rPr>
        <w:t>, а именно:</w:t>
      </w:r>
    </w:p>
    <w:p w:rsidR="006F2D95" w:rsidRPr="00F561CD" w:rsidRDefault="006F2D95" w:rsidP="006F2D95">
      <w:pPr>
        <w:rPr>
          <w:rFonts w:ascii="Times New Roman" w:hAnsi="Times New Roman" w:cs="Times New Roman"/>
          <w:sz w:val="24"/>
          <w:szCs w:val="24"/>
        </w:rPr>
      </w:pPr>
      <w:r w:rsidRPr="00F561CD">
        <w:rPr>
          <w:rFonts w:ascii="Times New Roman" w:hAnsi="Times New Roman" w:cs="Times New Roman"/>
          <w:sz w:val="24"/>
          <w:szCs w:val="24"/>
        </w:rPr>
        <w:t>1)      </w:t>
      </w:r>
      <w:r w:rsidRPr="00DB6B92">
        <w:rPr>
          <w:rFonts w:ascii="Times New Roman" w:hAnsi="Times New Roman" w:cs="Times New Roman"/>
          <w:sz w:val="24"/>
          <w:szCs w:val="24"/>
        </w:rPr>
        <w:t xml:space="preserve">Изменить территориальную зону </w:t>
      </w:r>
      <w:r w:rsidRPr="002B1C69">
        <w:rPr>
          <w:rFonts w:ascii="Times New Roman" w:hAnsi="Times New Roman" w:cs="Times New Roman"/>
          <w:b/>
          <w:i/>
          <w:sz w:val="24"/>
          <w:szCs w:val="24"/>
          <w:u w:val="single"/>
        </w:rPr>
        <w:t>«</w:t>
      </w:r>
      <w:r w:rsidRPr="002B1C69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Р – зона объектов рекреационного назначения (отдыха)</w:t>
      </w: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»,</w:t>
      </w:r>
      <w:r w:rsidRPr="002B1C69">
        <w:rPr>
          <w:rFonts w:ascii="Times New Roman" w:hAnsi="Times New Roman" w:cs="Times New Roman"/>
          <w:sz w:val="24"/>
          <w:szCs w:val="24"/>
        </w:rPr>
        <w:t xml:space="preserve"> </w:t>
      </w:r>
      <w:r w:rsidRPr="00F561CD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целях дальнейшего использования земельного участка - для строительства станции технического обслуживания,</w:t>
      </w:r>
      <w:r w:rsidRPr="002B1C6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расположенного на проезде между улицей Щорса и улицей Белинского</w:t>
      </w:r>
      <w:r w:rsidRPr="00F561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автозаправкой «Газпром», по обращению Иванова А.Н., на территориальную зону </w:t>
      </w:r>
      <w:r w:rsidRPr="00DB6B92">
        <w:rPr>
          <w:rFonts w:ascii="Times New Roman" w:hAnsi="Times New Roman" w:cs="Times New Roman"/>
          <w:b/>
          <w:i/>
          <w:sz w:val="24"/>
          <w:szCs w:val="24"/>
          <w:u w:val="single"/>
        </w:rPr>
        <w:t>«Т – зона транспортной инфраструктуры».</w:t>
      </w:r>
    </w:p>
    <w:p w:rsidR="006F2D95" w:rsidRPr="00F561CD" w:rsidRDefault="006F2D95" w:rsidP="006F2D95">
      <w:pPr>
        <w:rPr>
          <w:rFonts w:ascii="Times New Roman" w:hAnsi="Times New Roman" w:cs="Times New Roman"/>
          <w:sz w:val="24"/>
          <w:szCs w:val="24"/>
        </w:rPr>
      </w:pPr>
      <w:r w:rsidRPr="00F561CD">
        <w:rPr>
          <w:rFonts w:ascii="Times New Roman" w:hAnsi="Times New Roman" w:cs="Times New Roman"/>
          <w:b/>
          <w:bCs/>
          <w:sz w:val="24"/>
          <w:szCs w:val="24"/>
          <w:u w:val="single"/>
        </w:rPr>
        <w:t>Принятие решения по вопросу 1:</w:t>
      </w:r>
    </w:p>
    <w:p w:rsidR="006F2D95" w:rsidRDefault="006F2D95" w:rsidP="006F2D95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F561CD">
        <w:rPr>
          <w:rFonts w:ascii="Times New Roman" w:hAnsi="Times New Roman" w:cs="Times New Roman"/>
          <w:sz w:val="24"/>
          <w:szCs w:val="24"/>
          <w:u w:val="single"/>
        </w:rPr>
        <w:t>Докладчик</w:t>
      </w:r>
      <w:r w:rsidRPr="00F561CD">
        <w:rPr>
          <w:rFonts w:ascii="Times New Roman" w:hAnsi="Times New Roman" w:cs="Times New Roman"/>
          <w:sz w:val="24"/>
          <w:szCs w:val="24"/>
        </w:rPr>
        <w:t>:</w:t>
      </w:r>
    </w:p>
    <w:p w:rsidR="006F2D95" w:rsidRDefault="006F2D95" w:rsidP="006F2D95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583FC8">
        <w:rPr>
          <w:rFonts w:ascii="Times New Roman" w:hAnsi="Times New Roman" w:cs="Times New Roman"/>
          <w:sz w:val="24"/>
          <w:szCs w:val="24"/>
          <w:u w:val="single"/>
        </w:rPr>
        <w:t>Юнг Александр Андреевич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61CD">
        <w:rPr>
          <w:rFonts w:ascii="Times New Roman" w:hAnsi="Times New Roman" w:cs="Times New Roman"/>
          <w:sz w:val="24"/>
          <w:szCs w:val="24"/>
        </w:rPr>
        <w:t>  –</w:t>
      </w:r>
      <w:r w:rsidRPr="00583F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первый заместитель главы администрации Карасукского района      Новосибирской области, председатель комиссии;</w:t>
      </w:r>
    </w:p>
    <w:p w:rsidR="006F2D95" w:rsidRPr="00583FC8" w:rsidRDefault="006F2D95" w:rsidP="006F2D95">
      <w:pPr>
        <w:spacing w:line="0" w:lineRule="atLeast"/>
        <w:rPr>
          <w:rFonts w:ascii="Times New Roman" w:hAnsi="Times New Roman" w:cs="Times New Roman"/>
          <w:sz w:val="24"/>
          <w:szCs w:val="24"/>
          <w:u w:val="single"/>
        </w:rPr>
      </w:pPr>
      <w:r w:rsidRPr="00583FC8">
        <w:rPr>
          <w:rFonts w:ascii="Times New Roman" w:hAnsi="Times New Roman" w:cs="Times New Roman"/>
          <w:sz w:val="24"/>
          <w:szCs w:val="24"/>
          <w:u w:val="single"/>
        </w:rPr>
        <w:t>Вела заключение:</w:t>
      </w:r>
    </w:p>
    <w:p w:rsidR="006F2D95" w:rsidRDefault="006F2D95" w:rsidP="006F2D95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583FC8">
        <w:rPr>
          <w:rFonts w:ascii="Times New Roman" w:hAnsi="Times New Roman" w:cs="Times New Roman"/>
          <w:sz w:val="24"/>
          <w:szCs w:val="24"/>
          <w:u w:val="single"/>
        </w:rPr>
        <w:t>Ващенко Татьяна Валерьевна</w:t>
      </w:r>
      <w:r>
        <w:rPr>
          <w:rFonts w:ascii="Times New Roman" w:hAnsi="Times New Roman" w:cs="Times New Roman"/>
          <w:sz w:val="24"/>
          <w:szCs w:val="24"/>
        </w:rPr>
        <w:t xml:space="preserve"> – ведущий специалист отдела строительства, архитектуры и жилищных программ, секретарь комиссии.</w:t>
      </w:r>
    </w:p>
    <w:p w:rsidR="006F2D95" w:rsidRDefault="006F2D95" w:rsidP="006F2D95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6F2D95" w:rsidRDefault="006F2D95" w:rsidP="006F2D95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F561CD">
        <w:rPr>
          <w:rFonts w:ascii="Times New Roman" w:hAnsi="Times New Roman" w:cs="Times New Roman"/>
          <w:sz w:val="24"/>
          <w:szCs w:val="24"/>
        </w:rPr>
        <w:t>По результатам обсуждения данног</w:t>
      </w:r>
      <w:r>
        <w:rPr>
          <w:rFonts w:ascii="Times New Roman" w:hAnsi="Times New Roman" w:cs="Times New Roman"/>
          <w:sz w:val="24"/>
          <w:szCs w:val="24"/>
        </w:rPr>
        <w:t>о вопроса на заседании комиссии 11.03.2019</w:t>
      </w:r>
      <w:r w:rsidRPr="00F561CD">
        <w:rPr>
          <w:rFonts w:ascii="Times New Roman" w:hAnsi="Times New Roman" w:cs="Times New Roman"/>
          <w:sz w:val="24"/>
          <w:szCs w:val="24"/>
        </w:rPr>
        <w:t> </w:t>
      </w:r>
    </w:p>
    <w:p w:rsidR="006F2D95" w:rsidRPr="00F561CD" w:rsidRDefault="006F2D95" w:rsidP="006F2D95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F561CD">
        <w:rPr>
          <w:rFonts w:ascii="Times New Roman" w:hAnsi="Times New Roman" w:cs="Times New Roman"/>
          <w:sz w:val="24"/>
          <w:szCs w:val="24"/>
          <w:u w:val="single"/>
        </w:rPr>
        <w:t>для голосования выносится следующее предложение</w:t>
      </w:r>
      <w:r w:rsidRPr="00F561CD">
        <w:rPr>
          <w:rFonts w:ascii="Times New Roman" w:hAnsi="Times New Roman" w:cs="Times New Roman"/>
          <w:sz w:val="24"/>
          <w:szCs w:val="24"/>
        </w:rPr>
        <w:t>:</w:t>
      </w:r>
    </w:p>
    <w:p w:rsidR="006F2D95" w:rsidRPr="00C36C8D" w:rsidRDefault="006F2D95" w:rsidP="006F2D95">
      <w:pPr>
        <w:rPr>
          <w:rFonts w:ascii="Times New Roman" w:hAnsi="Times New Roman" w:cs="Times New Roman"/>
          <w:sz w:val="24"/>
          <w:szCs w:val="24"/>
        </w:rPr>
      </w:pPr>
      <w:r w:rsidRPr="00F561CD">
        <w:rPr>
          <w:rFonts w:ascii="Times New Roman" w:hAnsi="Times New Roman" w:cs="Times New Roman"/>
          <w:sz w:val="24"/>
          <w:szCs w:val="24"/>
        </w:rPr>
        <w:t>1)  </w:t>
      </w:r>
      <w:r w:rsidRPr="00F561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Отказать </w:t>
      </w:r>
      <w:r w:rsidRPr="00F561CD">
        <w:rPr>
          <w:rFonts w:ascii="Times New Roman" w:hAnsi="Times New Roman" w:cs="Times New Roman"/>
          <w:sz w:val="24"/>
          <w:szCs w:val="24"/>
        </w:rPr>
        <w:t>заявител</w:t>
      </w:r>
      <w:r>
        <w:rPr>
          <w:rFonts w:ascii="Times New Roman" w:hAnsi="Times New Roman" w:cs="Times New Roman"/>
          <w:sz w:val="24"/>
          <w:szCs w:val="24"/>
        </w:rPr>
        <w:t>ю в удовлетворении предложения в</w:t>
      </w:r>
      <w:r w:rsidRPr="00F561CD">
        <w:rPr>
          <w:rFonts w:ascii="Times New Roman" w:hAnsi="Times New Roman" w:cs="Times New Roman"/>
          <w:sz w:val="24"/>
          <w:szCs w:val="24"/>
        </w:rPr>
        <w:t>  </w:t>
      </w:r>
      <w:r>
        <w:rPr>
          <w:rFonts w:ascii="Times New Roman" w:hAnsi="Times New Roman" w:cs="Times New Roman"/>
          <w:sz w:val="24"/>
          <w:szCs w:val="24"/>
        </w:rPr>
        <w:t>изменении</w:t>
      </w:r>
      <w:r w:rsidRPr="00DB6B92">
        <w:rPr>
          <w:rFonts w:ascii="Times New Roman" w:hAnsi="Times New Roman" w:cs="Times New Roman"/>
          <w:sz w:val="24"/>
          <w:szCs w:val="24"/>
        </w:rPr>
        <w:t xml:space="preserve"> территори</w:t>
      </w:r>
      <w:r>
        <w:rPr>
          <w:rFonts w:ascii="Times New Roman" w:hAnsi="Times New Roman" w:cs="Times New Roman"/>
          <w:sz w:val="24"/>
          <w:szCs w:val="24"/>
        </w:rPr>
        <w:t>альной зоны</w:t>
      </w:r>
      <w:r w:rsidRPr="00DB6B92">
        <w:rPr>
          <w:rFonts w:ascii="Times New Roman" w:hAnsi="Times New Roman" w:cs="Times New Roman"/>
          <w:sz w:val="24"/>
          <w:szCs w:val="24"/>
        </w:rPr>
        <w:t xml:space="preserve"> </w:t>
      </w:r>
      <w:r w:rsidRPr="002B1C69">
        <w:rPr>
          <w:rFonts w:ascii="Times New Roman" w:hAnsi="Times New Roman" w:cs="Times New Roman"/>
          <w:b/>
          <w:i/>
          <w:sz w:val="24"/>
          <w:szCs w:val="24"/>
          <w:u w:val="single"/>
        </w:rPr>
        <w:t>«</w:t>
      </w:r>
      <w:r w:rsidRPr="002B1C69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Р – зона объектов рекреационного назначения (отдыха)</w:t>
      </w: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на территориальную зону </w:t>
      </w:r>
      <w:r w:rsidRPr="00DB6B92">
        <w:rPr>
          <w:rFonts w:ascii="Times New Roman" w:hAnsi="Times New Roman" w:cs="Times New Roman"/>
          <w:b/>
          <w:i/>
          <w:sz w:val="24"/>
          <w:szCs w:val="24"/>
          <w:u w:val="single"/>
        </w:rPr>
        <w:t>«Т – зона транспортной инфраструктуры»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</w:t>
      </w:r>
      <w:r w:rsidRPr="00C36C8D">
        <w:rPr>
          <w:rFonts w:ascii="Times New Roman" w:hAnsi="Times New Roman" w:cs="Times New Roman"/>
          <w:sz w:val="24"/>
          <w:szCs w:val="24"/>
        </w:rPr>
        <w:t>В связи с тем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6C8D">
        <w:rPr>
          <w:rFonts w:ascii="Times New Roman" w:hAnsi="Times New Roman" w:cs="Times New Roman"/>
          <w:sz w:val="24"/>
          <w:szCs w:val="24"/>
        </w:rPr>
        <w:t xml:space="preserve"> что 25.12.2019 были утверждены ПЗЗ города Карасука в новой редакции</w:t>
      </w:r>
      <w:r>
        <w:rPr>
          <w:rFonts w:ascii="Times New Roman" w:hAnsi="Times New Roman" w:cs="Times New Roman"/>
          <w:sz w:val="24"/>
          <w:szCs w:val="24"/>
        </w:rPr>
        <w:t>, до утверждения проводилась процедура публичных слушаний, жители города Карасука были оповещены посредством газеты «Наша Жизнь», через сайт и бюллетень органов местного самоуправления, где предлагалось жителям поучаствовать на публичных слушаниях и внести свои предложения.</w:t>
      </w:r>
    </w:p>
    <w:p w:rsidR="006F2D95" w:rsidRPr="007A299C" w:rsidRDefault="006F2D95" w:rsidP="006F2D95">
      <w:pPr>
        <w:rPr>
          <w:rFonts w:ascii="Times New Roman" w:hAnsi="Times New Roman" w:cs="Times New Roman"/>
        </w:rPr>
      </w:pPr>
      <w:r w:rsidRPr="007A299C">
        <w:rPr>
          <w:rFonts w:ascii="Times New Roman" w:hAnsi="Times New Roman" w:cs="Times New Roman"/>
        </w:rPr>
        <w:t>2)</w:t>
      </w:r>
      <w:r w:rsidRPr="006D74D3">
        <w:rPr>
          <w:rFonts w:ascii="Times New Roman" w:hAnsi="Times New Roman" w:cs="Times New Roman"/>
          <w:b/>
        </w:rPr>
        <w:t xml:space="preserve"> Рекомендовать </w:t>
      </w:r>
      <w:r w:rsidRPr="007A299C">
        <w:rPr>
          <w:rFonts w:ascii="Times New Roman" w:hAnsi="Times New Roman" w:cs="Times New Roman"/>
          <w:b/>
        </w:rPr>
        <w:t>Главе Карасукского района Новосибирской области не вносить изменения в Правила землепользования и застройки города Карасука Карасукского района Новосибирской области</w:t>
      </w:r>
      <w:r w:rsidRPr="007A299C">
        <w:rPr>
          <w:rFonts w:ascii="Times New Roman" w:hAnsi="Times New Roman" w:cs="Times New Roman"/>
        </w:rPr>
        <w:t>.</w:t>
      </w:r>
    </w:p>
    <w:p w:rsidR="006F2D95" w:rsidRPr="007A299C" w:rsidRDefault="006F2D95" w:rsidP="006F2D95">
      <w:pPr>
        <w:pStyle w:val="af2"/>
        <w:spacing w:before="0" w:beforeAutospacing="0" w:after="0"/>
        <w:jc w:val="both"/>
        <w:rPr>
          <w:b/>
          <w:sz w:val="22"/>
          <w:szCs w:val="22"/>
        </w:rPr>
      </w:pPr>
      <w:r w:rsidRPr="007A299C">
        <w:rPr>
          <w:sz w:val="22"/>
          <w:szCs w:val="22"/>
        </w:rPr>
        <w:t xml:space="preserve">3) </w:t>
      </w:r>
      <w:r w:rsidRPr="007A299C">
        <w:rPr>
          <w:b/>
          <w:sz w:val="22"/>
          <w:szCs w:val="22"/>
        </w:rPr>
        <w:t>Направить заключение Главе Карасукского района Новосибирской области для принятия решения.</w:t>
      </w:r>
    </w:p>
    <w:p w:rsidR="006F2D95" w:rsidRPr="00F561CD" w:rsidRDefault="006F2D95" w:rsidP="006F2D95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F561CD">
        <w:rPr>
          <w:rFonts w:ascii="Times New Roman" w:hAnsi="Times New Roman" w:cs="Times New Roman"/>
          <w:sz w:val="24"/>
          <w:szCs w:val="24"/>
          <w:u w:val="single"/>
        </w:rPr>
        <w:t>Результаты голосования по вопросу 1:</w:t>
      </w:r>
    </w:p>
    <w:p w:rsidR="006F2D95" w:rsidRPr="00F561CD" w:rsidRDefault="006F2D95" w:rsidP="006F2D95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F561CD">
        <w:rPr>
          <w:rFonts w:ascii="Times New Roman" w:hAnsi="Times New Roman" w:cs="Times New Roman"/>
          <w:sz w:val="24"/>
          <w:szCs w:val="24"/>
        </w:rPr>
        <w:t>За  –   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       7    </w:t>
      </w:r>
      <w:r w:rsidRPr="00F561CD">
        <w:rPr>
          <w:rFonts w:ascii="Times New Roman" w:hAnsi="Times New Roman" w:cs="Times New Roman"/>
          <w:i/>
          <w:iCs/>
          <w:sz w:val="24"/>
          <w:szCs w:val="24"/>
          <w:u w:val="single"/>
        </w:rPr>
        <w:t>.</w:t>
      </w:r>
    </w:p>
    <w:p w:rsidR="006F2D95" w:rsidRPr="00F561CD" w:rsidRDefault="006F2D95" w:rsidP="006F2D95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F561CD">
        <w:rPr>
          <w:rFonts w:ascii="Times New Roman" w:hAnsi="Times New Roman" w:cs="Times New Roman"/>
          <w:sz w:val="24"/>
          <w:szCs w:val="24"/>
        </w:rPr>
        <w:t>Против –   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     нет    </w:t>
      </w:r>
      <w:r w:rsidRPr="00F561C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.</w:t>
      </w:r>
    </w:p>
    <w:p w:rsidR="006F2D95" w:rsidRDefault="006F2D95" w:rsidP="006F2D95">
      <w:pPr>
        <w:spacing w:line="0" w:lineRule="atLeas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561CD">
        <w:rPr>
          <w:rFonts w:ascii="Times New Roman" w:hAnsi="Times New Roman" w:cs="Times New Roman"/>
          <w:sz w:val="24"/>
          <w:szCs w:val="24"/>
        </w:rPr>
        <w:t>Воздержавшихся –   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     нет    </w:t>
      </w:r>
      <w:r w:rsidRPr="00F561C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.</w:t>
      </w:r>
    </w:p>
    <w:p w:rsidR="006F2D95" w:rsidRDefault="006F2D95" w:rsidP="006F2D95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9B9" w:rsidRDefault="003259B9" w:rsidP="00D51903">
      <w:r>
        <w:separator/>
      </w:r>
    </w:p>
  </w:endnote>
  <w:endnote w:type="continuationSeparator" w:id="1">
    <w:p w:rsidR="003259B9" w:rsidRDefault="003259B9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Ўм§А?§ЮЎм???§ЮЎм§Ў?Ў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9B9" w:rsidRDefault="003259B9" w:rsidP="00D51903">
      <w:r>
        <w:separator/>
      </w:r>
    </w:p>
  </w:footnote>
  <w:footnote w:type="continuationSeparator" w:id="1">
    <w:p w:rsidR="003259B9" w:rsidRDefault="003259B9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6F2D95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11</w:t>
    </w:r>
    <w:r w:rsidR="0047097D">
      <w:rPr>
        <w:rFonts w:ascii="Arial Narrow" w:hAnsi="Arial Narrow"/>
        <w:b/>
        <w:color w:val="000080"/>
      </w:rPr>
      <w:t xml:space="preserve"> </w:t>
    </w:r>
    <w:r w:rsidR="00F92B10">
      <w:rPr>
        <w:rFonts w:ascii="Arial Narrow" w:hAnsi="Arial Narrow"/>
        <w:b/>
        <w:color w:val="000080"/>
      </w:rPr>
      <w:t>марта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DC0872">
      <w:rPr>
        <w:rFonts w:ascii="Arial Narrow" w:hAnsi="Arial Narrow"/>
        <w:b/>
        <w:color w:val="000080"/>
      </w:rPr>
      <w:t>1</w:t>
    </w:r>
    <w:r>
      <w:rPr>
        <w:rFonts w:ascii="Arial Narrow" w:hAnsi="Arial Narrow"/>
        <w:b/>
        <w:color w:val="000080"/>
      </w:rPr>
      <w:t>4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7C1914">
      <w:rPr>
        <w:rFonts w:ascii="Arial Narrow" w:hAnsi="Arial Narrow"/>
        <w:b/>
        <w:color w:val="000080"/>
      </w:rPr>
      <w:t>3</w:t>
    </w:r>
    <w:r>
      <w:rPr>
        <w:rFonts w:ascii="Arial Narrow" w:hAnsi="Arial Narrow"/>
        <w:b/>
        <w:color w:val="000080"/>
      </w:rPr>
      <w:t>1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5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6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0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5"/>
  </w:num>
  <w:num w:numId="10">
    <w:abstractNumId w:val="46"/>
  </w:num>
  <w:num w:numId="11">
    <w:abstractNumId w:val="23"/>
  </w:num>
  <w:num w:numId="12">
    <w:abstractNumId w:val="37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4"/>
  </w:num>
  <w:num w:numId="20">
    <w:abstractNumId w:val="25"/>
  </w:num>
  <w:num w:numId="21">
    <w:abstractNumId w:val="34"/>
  </w:num>
  <w:num w:numId="22">
    <w:abstractNumId w:val="32"/>
  </w:num>
  <w:num w:numId="23">
    <w:abstractNumId w:val="0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5"/>
  </w:num>
  <w:num w:numId="33">
    <w:abstractNumId w:val="7"/>
  </w:num>
  <w:num w:numId="34">
    <w:abstractNumId w:val="4"/>
  </w:num>
  <w:num w:numId="35">
    <w:abstractNumId w:val="41"/>
  </w:num>
  <w:num w:numId="36">
    <w:abstractNumId w:val="39"/>
  </w:num>
  <w:num w:numId="37">
    <w:abstractNumId w:val="8"/>
  </w:num>
  <w:num w:numId="38">
    <w:abstractNumId w:val="43"/>
  </w:num>
  <w:num w:numId="39">
    <w:abstractNumId w:val="33"/>
  </w:num>
  <w:num w:numId="40">
    <w:abstractNumId w:val="10"/>
  </w:num>
  <w:num w:numId="41">
    <w:abstractNumId w:val="20"/>
  </w:num>
  <w:num w:numId="42">
    <w:abstractNumId w:val="26"/>
  </w:num>
  <w:num w:numId="43">
    <w:abstractNumId w:val="36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259B9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7F0C"/>
    <w:rsid w:val="00424B55"/>
    <w:rsid w:val="00454D6B"/>
    <w:rsid w:val="0046001E"/>
    <w:rsid w:val="0046096F"/>
    <w:rsid w:val="0047097D"/>
    <w:rsid w:val="00472D92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20BB"/>
    <w:rsid w:val="00600E65"/>
    <w:rsid w:val="00610953"/>
    <w:rsid w:val="00627118"/>
    <w:rsid w:val="00632912"/>
    <w:rsid w:val="00640C09"/>
    <w:rsid w:val="006426BB"/>
    <w:rsid w:val="0066422A"/>
    <w:rsid w:val="00675E1B"/>
    <w:rsid w:val="00685249"/>
    <w:rsid w:val="006911CD"/>
    <w:rsid w:val="006D6D50"/>
    <w:rsid w:val="006E0211"/>
    <w:rsid w:val="006E5D4A"/>
    <w:rsid w:val="006E6EF2"/>
    <w:rsid w:val="006F2D95"/>
    <w:rsid w:val="00701D84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801B3E"/>
    <w:rsid w:val="0081509D"/>
    <w:rsid w:val="0082627F"/>
    <w:rsid w:val="008757C7"/>
    <w:rsid w:val="00896295"/>
    <w:rsid w:val="008A57D9"/>
    <w:rsid w:val="008B00D6"/>
    <w:rsid w:val="008D47BA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233C"/>
    <w:rsid w:val="00A7382D"/>
    <w:rsid w:val="00A86542"/>
    <w:rsid w:val="00AA596B"/>
    <w:rsid w:val="00AB3018"/>
    <w:rsid w:val="00AB602D"/>
    <w:rsid w:val="00AC3661"/>
    <w:rsid w:val="00AE0DB4"/>
    <w:rsid w:val="00AE493E"/>
    <w:rsid w:val="00B14689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54B09"/>
    <w:rsid w:val="00CA66B7"/>
    <w:rsid w:val="00CA7CF5"/>
    <w:rsid w:val="00CB2FD4"/>
    <w:rsid w:val="00CC3D2C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C41DB"/>
    <w:rsid w:val="00EC57C0"/>
    <w:rsid w:val="00EE47F9"/>
    <w:rsid w:val="00EE7C73"/>
    <w:rsid w:val="00EF0668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33</cp:revision>
  <cp:lastPrinted>2017-01-27T06:46:00Z</cp:lastPrinted>
  <dcterms:created xsi:type="dcterms:W3CDTF">2017-10-02T09:13:00Z</dcterms:created>
  <dcterms:modified xsi:type="dcterms:W3CDTF">2019-03-19T02:10:00Z</dcterms:modified>
</cp:coreProperties>
</file>