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838" w:rsidRPr="00F86525" w:rsidRDefault="00484BFA" w:rsidP="001158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Проведена финансово-экономическая экспертиза проекта 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442A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Карасукского района Новосибирской области </w:t>
      </w:r>
      <w:r w:rsidR="006A62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5838">
        <w:rPr>
          <w:rFonts w:ascii="Times New Roman" w:hAnsi="Times New Roman" w:cs="Times New Roman"/>
          <w:b/>
          <w:sz w:val="28"/>
          <w:szCs w:val="28"/>
        </w:rPr>
        <w:t xml:space="preserve">«Об утверждении муниципальной программы  </w:t>
      </w:r>
      <w:r w:rsidR="00115838" w:rsidRPr="00EC097A">
        <w:rPr>
          <w:rFonts w:ascii="Times New Roman" w:hAnsi="Times New Roman" w:cs="Times New Roman"/>
          <w:b/>
          <w:sz w:val="28"/>
          <w:szCs w:val="28"/>
        </w:rPr>
        <w:t>«</w:t>
      </w:r>
      <w:r w:rsidR="00115838">
        <w:rPr>
          <w:rFonts w:ascii="Times New Roman" w:hAnsi="Times New Roman" w:cs="Times New Roman"/>
          <w:b/>
          <w:sz w:val="28"/>
          <w:szCs w:val="28"/>
        </w:rPr>
        <w:t>Муниципальная поддержка социально-ориентированных некоммерческих организаций, общественных объединений и гражданских инициатив в городе Карасуке и Карасукском  районе Новосибирской области  на 2020-2022 годы</w:t>
      </w:r>
      <w:r w:rsidR="00115838" w:rsidRPr="00EC097A">
        <w:rPr>
          <w:rFonts w:ascii="Times New Roman" w:hAnsi="Times New Roman" w:cs="Times New Roman"/>
          <w:b/>
          <w:sz w:val="28"/>
          <w:szCs w:val="28"/>
        </w:rPr>
        <w:t>»</w:t>
      </w:r>
      <w:r w:rsidR="00115838">
        <w:rPr>
          <w:rFonts w:ascii="Times New Roman" w:hAnsi="Times New Roman" w:cs="Times New Roman"/>
          <w:b/>
          <w:sz w:val="28"/>
          <w:szCs w:val="28"/>
        </w:rPr>
        <w:t>»</w:t>
      </w:r>
    </w:p>
    <w:p w:rsidR="00AA0B11" w:rsidRDefault="00AA0B11" w:rsidP="00AA0B1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354A" w:rsidRPr="00115838" w:rsidRDefault="002B354A" w:rsidP="00115838">
      <w:pPr>
        <w:spacing w:after="0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B354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>
        <w:rPr>
          <w:rFonts w:ascii="Times New Roman" w:hAnsi="Times New Roman" w:cs="Times New Roman"/>
          <w:sz w:val="28"/>
          <w:szCs w:val="28"/>
        </w:rPr>
        <w:t>проведения финансово-экономической экспертизы</w:t>
      </w:r>
      <w:r w:rsidRPr="002B354A">
        <w:rPr>
          <w:rFonts w:ascii="Times New Roman" w:hAnsi="Times New Roman" w:cs="Times New Roman"/>
          <w:sz w:val="28"/>
          <w:szCs w:val="28"/>
        </w:rPr>
        <w:t xml:space="preserve"> </w:t>
      </w:r>
      <w:r w:rsidR="00156D04" w:rsidRPr="00156D04">
        <w:rPr>
          <w:rFonts w:ascii="Times New Roman" w:hAnsi="Times New Roman" w:cs="Times New Roman"/>
          <w:sz w:val="28"/>
          <w:szCs w:val="28"/>
        </w:rPr>
        <w:t xml:space="preserve">проекта  постановления  администрации </w:t>
      </w:r>
      <w:r w:rsidR="00442AE7" w:rsidRPr="00442AE7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442AE7" w:rsidRPr="006A62A6">
        <w:rPr>
          <w:rFonts w:ascii="Times New Roman" w:hAnsi="Times New Roman" w:cs="Times New Roman"/>
          <w:sz w:val="28"/>
          <w:szCs w:val="28"/>
        </w:rPr>
        <w:t>области</w:t>
      </w:r>
      <w:r w:rsidR="00115838" w:rsidRPr="001158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5838" w:rsidRPr="0011583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 «Муниципальная поддержка социально-ориентированных некоммерческих организаций, общественных объединений и гражданских инициатив в городе Карасуке и Карасукском  районе Новосибирской области  на 2020-2022 годы»»</w:t>
      </w:r>
      <w:r w:rsidR="00115838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Контрольно-счетным органом Карасукского района Новосибирской области </w:t>
      </w:r>
      <w:r w:rsidR="00830D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</w:t>
      </w:r>
      <w:r w:rsidR="00F110E1">
        <w:rPr>
          <w:rFonts w:ascii="Times New Roman" w:hAnsi="Times New Roman" w:cs="Times New Roman"/>
          <w:sz w:val="28"/>
          <w:szCs w:val="28"/>
        </w:rPr>
        <w:t xml:space="preserve">влено заключение </w:t>
      </w:r>
      <w:r w:rsidR="00115838">
        <w:rPr>
          <w:rFonts w:ascii="Times New Roman" w:hAnsi="Times New Roman" w:cs="Times New Roman"/>
          <w:sz w:val="28"/>
          <w:szCs w:val="28"/>
        </w:rPr>
        <w:t xml:space="preserve"> от  27</w:t>
      </w:r>
      <w:r w:rsidR="00AA0B11">
        <w:rPr>
          <w:rFonts w:ascii="Times New Roman" w:hAnsi="Times New Roman" w:cs="Times New Roman"/>
          <w:sz w:val="28"/>
          <w:szCs w:val="28"/>
        </w:rPr>
        <w:t>.09</w:t>
      </w:r>
      <w:r w:rsidR="005E70CA">
        <w:rPr>
          <w:rFonts w:ascii="Times New Roman" w:hAnsi="Times New Roman" w:cs="Times New Roman"/>
          <w:sz w:val="28"/>
          <w:szCs w:val="28"/>
        </w:rPr>
        <w:t xml:space="preserve">.2019 </w:t>
      </w:r>
      <w:r w:rsidR="00115838">
        <w:rPr>
          <w:rFonts w:ascii="Times New Roman" w:hAnsi="Times New Roman" w:cs="Times New Roman"/>
          <w:sz w:val="28"/>
          <w:szCs w:val="28"/>
        </w:rPr>
        <w:t xml:space="preserve">  № 52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354A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проведено на основании пункта 1.5 </w:t>
      </w:r>
      <w:r w:rsidR="00156D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Плана работы КСО района на 2019 год.</w:t>
      </w:r>
    </w:p>
    <w:p w:rsidR="00465402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Заключение подготовлено в соответствии с пунктом 2 статьи 157, статьи 179 Бюджетного кодекса Российской Федерации, пункта 7</w:t>
      </w:r>
      <w:r w:rsidR="00465402">
        <w:rPr>
          <w:rFonts w:ascii="Times New Roman" w:hAnsi="Times New Roman" w:cs="Times New Roman"/>
          <w:sz w:val="28"/>
          <w:szCs w:val="28"/>
        </w:rPr>
        <w:t xml:space="preserve">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</w:t>
      </w:r>
      <w:proofErr w:type="gramEnd"/>
      <w:r w:rsidR="00465402">
        <w:rPr>
          <w:rFonts w:ascii="Times New Roman" w:hAnsi="Times New Roman" w:cs="Times New Roman"/>
          <w:sz w:val="28"/>
          <w:szCs w:val="28"/>
        </w:rPr>
        <w:t xml:space="preserve"> проектов муниципальных программ», утвержденным Председателем КСО </w:t>
      </w:r>
      <w:proofErr w:type="gramStart"/>
      <w:r w:rsidR="00465402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465402">
        <w:rPr>
          <w:rFonts w:ascii="Times New Roman" w:hAnsi="Times New Roman" w:cs="Times New Roman"/>
          <w:sz w:val="28"/>
          <w:szCs w:val="28"/>
        </w:rPr>
        <w:t xml:space="preserve"> 20.04.2015г.</w:t>
      </w:r>
    </w:p>
    <w:p w:rsidR="002B354A" w:rsidRPr="002B354A" w:rsidRDefault="00465402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</w:t>
      </w:r>
      <w:r w:rsidR="00830DCF">
        <w:rPr>
          <w:rFonts w:ascii="Times New Roman" w:hAnsi="Times New Roman" w:cs="Times New Roman"/>
          <w:sz w:val="28"/>
          <w:szCs w:val="28"/>
        </w:rPr>
        <w:t>ертное заключение направлено Контрольно-счетным органом Карасукского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FC4D28">
        <w:rPr>
          <w:rFonts w:ascii="Times New Roman" w:hAnsi="Times New Roman" w:cs="Times New Roman"/>
          <w:sz w:val="28"/>
          <w:szCs w:val="28"/>
        </w:rPr>
        <w:t xml:space="preserve">начальнику </w:t>
      </w:r>
      <w:r w:rsidR="00115838">
        <w:rPr>
          <w:rFonts w:ascii="Times New Roman" w:hAnsi="Times New Roman" w:cs="Times New Roman"/>
          <w:sz w:val="28"/>
          <w:szCs w:val="28"/>
        </w:rPr>
        <w:t xml:space="preserve">организационно-контрольного отдела </w:t>
      </w:r>
      <w:r w:rsidR="00FC4D2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="00FC4D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области.</w:t>
      </w:r>
      <w:r w:rsidR="002B3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BFA" w:rsidRPr="00484BFA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775" w:rsidRDefault="00305775"/>
    <w:sectPr w:rsidR="00305775" w:rsidSect="00ED0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BFA"/>
    <w:rsid w:val="00016885"/>
    <w:rsid w:val="00115838"/>
    <w:rsid w:val="00133AF6"/>
    <w:rsid w:val="00156D04"/>
    <w:rsid w:val="002B354A"/>
    <w:rsid w:val="00305775"/>
    <w:rsid w:val="00442AE7"/>
    <w:rsid w:val="00465402"/>
    <w:rsid w:val="00484BFA"/>
    <w:rsid w:val="005D5C5B"/>
    <w:rsid w:val="005E70CA"/>
    <w:rsid w:val="005F1459"/>
    <w:rsid w:val="006A62A6"/>
    <w:rsid w:val="006F6434"/>
    <w:rsid w:val="00774243"/>
    <w:rsid w:val="00830DCF"/>
    <w:rsid w:val="00897B02"/>
    <w:rsid w:val="00A160A8"/>
    <w:rsid w:val="00AA0B11"/>
    <w:rsid w:val="00B6498F"/>
    <w:rsid w:val="00B701BC"/>
    <w:rsid w:val="00D224C1"/>
    <w:rsid w:val="00E77E9F"/>
    <w:rsid w:val="00EA69AA"/>
    <w:rsid w:val="00ED0362"/>
    <w:rsid w:val="00F110E1"/>
    <w:rsid w:val="00FC4D28"/>
    <w:rsid w:val="00FE4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1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3C8B41-4A94-43EA-8BD4-B4C47E003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22</cp:revision>
  <cp:lastPrinted>2019-03-13T03:46:00Z</cp:lastPrinted>
  <dcterms:created xsi:type="dcterms:W3CDTF">2019-03-13T03:20:00Z</dcterms:created>
  <dcterms:modified xsi:type="dcterms:W3CDTF">2019-09-27T03:11:00Z</dcterms:modified>
</cp:coreProperties>
</file>