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043" w:rsidRPr="00546043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0"/>
          <w:lang w:eastAsia="ru-RU"/>
        </w:rPr>
      </w:pPr>
    </w:p>
    <w:p w:rsidR="00546043" w:rsidRPr="00546043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46043">
        <w:rPr>
          <w:rFonts w:ascii="Times New Roman" w:eastAsia="Times New Roman" w:hAnsi="Times New Roman" w:cs="Times New Roman"/>
          <w:b/>
          <w:noProof/>
          <w:sz w:val="24"/>
          <w:szCs w:val="20"/>
          <w:lang w:eastAsia="ru-RU"/>
        </w:rPr>
        <w:drawing>
          <wp:inline distT="0" distB="0" distL="0" distR="0">
            <wp:extent cx="638175" cy="762000"/>
            <wp:effectExtent l="0" t="0" r="9525" b="0"/>
            <wp:docPr id="1" name="Рисунок 1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6043" w:rsidRPr="00546043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КОНТРОЛЬНО-СЧЁТНЫЙ ОРГАН</w:t>
      </w: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КАРАСУКСКОГО </w:t>
      </w:r>
      <w:r w:rsidRPr="00CC5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 НОВОСИБИРСКОЙ ОБЛАСТИ</w:t>
      </w: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46043" w:rsidRPr="00CC5D1A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46043" w:rsidRPr="00CC5D1A" w:rsidRDefault="00546043" w:rsidP="0054604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546043" w:rsidRPr="00CC5D1A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5282" w:rsidRPr="00EC5282" w:rsidRDefault="00EC5282" w:rsidP="00EC52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5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EC52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EC528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EC5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EC5282">
        <w:rPr>
          <w:rFonts w:ascii="Times New Roman" w:eastAsia="Times New Roman" w:hAnsi="Times New Roman" w:cs="Times New Roman"/>
          <w:sz w:val="28"/>
          <w:szCs w:val="28"/>
          <w:lang w:eastAsia="ru-RU"/>
        </w:rPr>
        <w:t>-к</w:t>
      </w:r>
    </w:p>
    <w:p w:rsidR="00546043" w:rsidRPr="00546043" w:rsidRDefault="00546043" w:rsidP="00546043">
      <w:pPr>
        <w:spacing w:before="100" w:beforeAutospacing="1" w:after="495" w:line="240" w:lineRule="auto"/>
        <w:contextualSpacing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546043" w:rsidRPr="00546043" w:rsidRDefault="00463754" w:rsidP="00324B1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</w:t>
      </w:r>
      <w:r w:rsidR="00A71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 эк</w:t>
      </w:r>
      <w:r w:rsidR="00EC52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спертной комиссии Контрольно-счё</w:t>
      </w:r>
      <w:r w:rsidR="00A71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тного органа Карасукского района Новосибирской области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68D9" w:rsidRDefault="004C1954" w:rsidP="00BB3E3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9F1FE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46043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1F6CA3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 с кадровыми изменениями</w:t>
      </w:r>
      <w:r w:rsidR="000707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7F9" w:rsidRPr="000707F9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администрации Карасукского района Новосибирской области</w:t>
      </w:r>
      <w:r w:rsidR="000707F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66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46043" w:rsidRPr="0074700C" w:rsidRDefault="000668D9" w:rsidP="009F1FE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9F1FE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EC528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нести</w:t>
      </w:r>
      <w:r w:rsidR="00A71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7A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в </w:t>
      </w:r>
      <w:r w:rsidR="00A71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экспертной комиссии </w:t>
      </w:r>
      <w:r w:rsidR="007470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Контрольно-счё</w:t>
      </w:r>
      <w:r w:rsidR="00A71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тного органа Карасукского района Новосибирской области</w:t>
      </w:r>
      <w:r w:rsidR="007470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утвержденный распоряжением Контрольно-счё</w:t>
      </w:r>
      <w:r w:rsidR="0074700C" w:rsidRPr="00A71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тного органа Карасукского района Новосибирской области от 26.03.2019 № 02-к «О создании экспертной комиссии»</w:t>
      </w:r>
      <w:r w:rsidR="0004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047A17" w:rsidRPr="009F1FEC" w:rsidRDefault="00047A17" w:rsidP="009F1FEC">
      <w:pPr>
        <w:pStyle w:val="a5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FE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должности Пахомовой Натальи Николаевны</w:t>
      </w:r>
      <w:r w:rsidR="00A713F3" w:rsidRPr="009F1F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F1F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изложить в </w:t>
      </w:r>
      <w:r w:rsidR="00461273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 редакции: «г</w:t>
      </w:r>
      <w:r w:rsidRPr="009F1FEC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лавный специалист отдела труда администрации Карасукского района Новосибирской области».</w:t>
      </w:r>
    </w:p>
    <w:p w:rsidR="001E2809" w:rsidRDefault="001E2809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2809" w:rsidRDefault="001E2809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1FEC" w:rsidRPr="00461273" w:rsidRDefault="009F1FEC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3F8B" w:rsidRPr="00585331" w:rsidRDefault="00133F8B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133F8B" w:rsidRDefault="00133F8B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Контрольно-счетного органа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Карасукского района 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    </w:t>
      </w:r>
      <w:r w:rsidR="00133F8B">
        <w:rPr>
          <w:rFonts w:ascii="Times New Roman" w:eastAsia="Times New Roman" w:hAnsi="Times New Roman" w:cs="Times New Roman"/>
          <w:sz w:val="28"/>
          <w:szCs w:val="28"/>
          <w:lang w:eastAsia="ru-RU"/>
        </w:rPr>
        <w:t>Т.В.Стоногина</w:t>
      </w:r>
    </w:p>
    <w:p w:rsidR="00463754" w:rsidRDefault="0046375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3754" w:rsidRDefault="0046375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3754" w:rsidRDefault="0046375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3754" w:rsidRDefault="0046375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3754" w:rsidRDefault="0046375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3754" w:rsidRDefault="0046375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6B44" w:rsidRDefault="00216B44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B1A" w:rsidRDefault="00324B1A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B1A" w:rsidRDefault="00324B1A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B1A" w:rsidRDefault="00324B1A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B1A" w:rsidRDefault="00324B1A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B1A" w:rsidRDefault="00324B1A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Начальник организационно-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контрольного отдела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О.Т. Мелехова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юридического отдела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О.А. Оноприенко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C71" w:rsidRPr="00546043" w:rsidRDefault="00694C71" w:rsidP="00694C7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труда</w:t>
      </w:r>
    </w:p>
    <w:p w:rsidR="00694C71" w:rsidRPr="00546043" w:rsidRDefault="00694C71" w:rsidP="00694C7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C71" w:rsidRPr="00546043" w:rsidRDefault="00694C71" w:rsidP="00694C7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C71" w:rsidRPr="00546043" w:rsidRDefault="00694C71" w:rsidP="00694C7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Е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.Н.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Шачнева</w:t>
      </w:r>
    </w:p>
    <w:p w:rsidR="00546043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C71" w:rsidRDefault="00694C71" w:rsidP="00546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C71" w:rsidRDefault="00694C71" w:rsidP="00546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C71" w:rsidRPr="00546043" w:rsidRDefault="00694C71" w:rsidP="00546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546043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Рассылка: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3"/>
        <w:gridCol w:w="5338"/>
        <w:gridCol w:w="1251"/>
        <w:gridCol w:w="2439"/>
      </w:tblGrid>
      <w:tr w:rsidR="00546043" w:rsidRPr="00546043" w:rsidTr="00F01661">
        <w:tc>
          <w:tcPr>
            <w:tcW w:w="884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№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п/п</w:t>
            </w:r>
          </w:p>
        </w:tc>
        <w:tc>
          <w:tcPr>
            <w:tcW w:w="5339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Наименование    получателя:</w:t>
            </w:r>
          </w:p>
        </w:tc>
        <w:tc>
          <w:tcPr>
            <w:tcW w:w="1251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Кол-во  экземпл.</w:t>
            </w:r>
          </w:p>
        </w:tc>
        <w:tc>
          <w:tcPr>
            <w:tcW w:w="2439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Почтовый адрес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 необходимости)</w:t>
            </w:r>
          </w:p>
        </w:tc>
      </w:tr>
      <w:tr w:rsidR="00546043" w:rsidRPr="00546043" w:rsidTr="00F01661">
        <w:tc>
          <w:tcPr>
            <w:tcW w:w="884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339" w:type="dxa"/>
          </w:tcPr>
          <w:p w:rsidR="00546043" w:rsidRPr="00546043" w:rsidRDefault="00F01661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Контрольно-счетный орган Карасукского района</w:t>
            </w:r>
          </w:p>
        </w:tc>
        <w:tc>
          <w:tcPr>
            <w:tcW w:w="1251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</w:t>
            </w:r>
          </w:p>
        </w:tc>
        <w:tc>
          <w:tcPr>
            <w:tcW w:w="2439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46043" w:rsidRPr="00546043" w:rsidTr="00F01661">
        <w:tc>
          <w:tcPr>
            <w:tcW w:w="884" w:type="dxa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5339" w:type="dxa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1" w:type="dxa"/>
          </w:tcPr>
          <w:p w:rsidR="00546043" w:rsidRPr="00546043" w:rsidRDefault="00F01661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39" w:type="dxa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Pr="00546043" w:rsidRDefault="006D267A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6D267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D267A" w:rsidRDefault="006D267A" w:rsidP="006D2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Состав постоянно действующей экспертной комиссии Контрольно-счетного органа Карасукского района Новосибирской области </w:t>
      </w:r>
    </w:p>
    <w:p w:rsidR="006D267A" w:rsidRDefault="006D267A" w:rsidP="006D26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6D26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7A" w:rsidRDefault="006D267A" w:rsidP="006D267A">
      <w:pPr>
        <w:tabs>
          <w:tab w:val="center" w:pos="496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267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Стоногина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Председатель Контрольно-счетного                                                                                                               </w:t>
      </w:r>
    </w:p>
    <w:p w:rsidR="006D267A" w:rsidRDefault="006D267A" w:rsidP="006D267A">
      <w:pPr>
        <w:tabs>
          <w:tab w:val="left" w:pos="55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267A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Татьяна Викторовна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органа Карасукского района</w:t>
      </w:r>
    </w:p>
    <w:p w:rsidR="006D267A" w:rsidRDefault="006D267A" w:rsidP="006D267A">
      <w:pPr>
        <w:tabs>
          <w:tab w:val="left" w:pos="55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Новосибирской области, </w:t>
      </w:r>
    </w:p>
    <w:p w:rsidR="006D267A" w:rsidRPr="006D267A" w:rsidRDefault="006D267A" w:rsidP="006D267A">
      <w:pPr>
        <w:tabs>
          <w:tab w:val="left" w:pos="55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председатель комиссии</w:t>
      </w:r>
    </w:p>
    <w:p w:rsidR="006D267A" w:rsidRDefault="006D267A" w:rsidP="006D2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D267A" w:rsidRDefault="006D267A" w:rsidP="006D26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568"/>
        <w:gridCol w:w="3544"/>
      </w:tblGrid>
      <w:tr w:rsidR="006D267A" w:rsidTr="006D267A">
        <w:tc>
          <w:tcPr>
            <w:tcW w:w="4927" w:type="dxa"/>
            <w:hideMark/>
          </w:tcPr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Диброва </w:t>
            </w:r>
          </w:p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Светлана Ивановна</w:t>
            </w:r>
          </w:p>
        </w:tc>
        <w:tc>
          <w:tcPr>
            <w:tcW w:w="568" w:type="dxa"/>
            <w:hideMark/>
          </w:tcPr>
          <w:p w:rsidR="006D267A" w:rsidRDefault="006D2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hideMark/>
          </w:tcPr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Аудитор Контрольно -счетного органа Карасукского района Новосибирской области, секретарь комиссии;</w:t>
            </w:r>
          </w:p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D267A" w:rsidTr="006D267A">
        <w:trPr>
          <w:trHeight w:val="80"/>
        </w:trPr>
        <w:tc>
          <w:tcPr>
            <w:tcW w:w="4927" w:type="dxa"/>
          </w:tcPr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8" w:type="dxa"/>
          </w:tcPr>
          <w:p w:rsidR="006D267A" w:rsidRDefault="006D2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D267A" w:rsidTr="006D267A">
        <w:tc>
          <w:tcPr>
            <w:tcW w:w="4927" w:type="dxa"/>
            <w:hideMark/>
          </w:tcPr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Пахомова </w:t>
            </w:r>
          </w:p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Наталья Николаевна</w:t>
            </w:r>
          </w:p>
        </w:tc>
        <w:tc>
          <w:tcPr>
            <w:tcW w:w="568" w:type="dxa"/>
            <w:hideMark/>
          </w:tcPr>
          <w:p w:rsidR="006D267A" w:rsidRDefault="006D2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hideMark/>
          </w:tcPr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специалист отдела труда администрации Карасукского района Новосибирской области</w:t>
            </w:r>
          </w:p>
          <w:p w:rsidR="006D267A" w:rsidRDefault="006D26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 согласованию).</w:t>
            </w:r>
          </w:p>
        </w:tc>
      </w:tr>
    </w:tbl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1661" w:rsidRDefault="00F01661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1661" w:rsidRDefault="00F01661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1661" w:rsidRDefault="00F01661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1661" w:rsidRDefault="00F01661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1661" w:rsidRDefault="00F01661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1661" w:rsidRDefault="00F01661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Default="0054604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546043" w:rsidSect="00B07571"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22C1" w:rsidRDefault="002822C1">
      <w:pPr>
        <w:spacing w:after="0" w:line="240" w:lineRule="auto"/>
      </w:pPr>
      <w:r>
        <w:separator/>
      </w:r>
    </w:p>
  </w:endnote>
  <w:endnote w:type="continuationSeparator" w:id="0">
    <w:p w:rsidR="002822C1" w:rsidRDefault="00282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22C1" w:rsidRDefault="002822C1">
      <w:pPr>
        <w:spacing w:after="0" w:line="240" w:lineRule="auto"/>
      </w:pPr>
      <w:r>
        <w:separator/>
      </w:r>
    </w:p>
  </w:footnote>
  <w:footnote w:type="continuationSeparator" w:id="0">
    <w:p w:rsidR="002822C1" w:rsidRDefault="002822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122D65"/>
    <w:multiLevelType w:val="hybridMultilevel"/>
    <w:tmpl w:val="7D663CBE"/>
    <w:lvl w:ilvl="0" w:tplc="33B65E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58701138"/>
    <w:multiLevelType w:val="hybridMultilevel"/>
    <w:tmpl w:val="E152C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45B"/>
    <w:rsid w:val="00047A17"/>
    <w:rsid w:val="00057AD8"/>
    <w:rsid w:val="000668D9"/>
    <w:rsid w:val="000707F9"/>
    <w:rsid w:val="000C349D"/>
    <w:rsid w:val="000F4E21"/>
    <w:rsid w:val="00133F8B"/>
    <w:rsid w:val="001A1FD8"/>
    <w:rsid w:val="001A613C"/>
    <w:rsid w:val="001E2809"/>
    <w:rsid w:val="001F6CA3"/>
    <w:rsid w:val="00216B44"/>
    <w:rsid w:val="002822C1"/>
    <w:rsid w:val="00324B1A"/>
    <w:rsid w:val="00382602"/>
    <w:rsid w:val="003C6E92"/>
    <w:rsid w:val="00461273"/>
    <w:rsid w:val="00463754"/>
    <w:rsid w:val="004C1954"/>
    <w:rsid w:val="00546043"/>
    <w:rsid w:val="00580FA2"/>
    <w:rsid w:val="00585331"/>
    <w:rsid w:val="005955B7"/>
    <w:rsid w:val="005A0E8A"/>
    <w:rsid w:val="00694C71"/>
    <w:rsid w:val="006D02EB"/>
    <w:rsid w:val="006D267A"/>
    <w:rsid w:val="00735F5F"/>
    <w:rsid w:val="007363E7"/>
    <w:rsid w:val="0074700C"/>
    <w:rsid w:val="0085545B"/>
    <w:rsid w:val="008A0E1F"/>
    <w:rsid w:val="008A287E"/>
    <w:rsid w:val="009E0DAF"/>
    <w:rsid w:val="009F1FEC"/>
    <w:rsid w:val="00A713F3"/>
    <w:rsid w:val="00A9551C"/>
    <w:rsid w:val="00AA566F"/>
    <w:rsid w:val="00B07571"/>
    <w:rsid w:val="00B53903"/>
    <w:rsid w:val="00BA587B"/>
    <w:rsid w:val="00BB3E33"/>
    <w:rsid w:val="00BD4E59"/>
    <w:rsid w:val="00CB5592"/>
    <w:rsid w:val="00CE6B3E"/>
    <w:rsid w:val="00DB470E"/>
    <w:rsid w:val="00E359C2"/>
    <w:rsid w:val="00EC5282"/>
    <w:rsid w:val="00ED36B8"/>
    <w:rsid w:val="00EE70F8"/>
    <w:rsid w:val="00EF4493"/>
    <w:rsid w:val="00EF5DAD"/>
    <w:rsid w:val="00F01661"/>
    <w:rsid w:val="00F37A56"/>
    <w:rsid w:val="00F5774A"/>
    <w:rsid w:val="00F9484D"/>
    <w:rsid w:val="00FF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0DCDF"/>
  <w15:chartTrackingRefBased/>
  <w15:docId w15:val="{0060DD81-F5DE-436B-8AF4-B8AC4DF4A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460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46043"/>
  </w:style>
  <w:style w:type="paragraph" w:styleId="a5">
    <w:name w:val="List Paragraph"/>
    <w:basedOn w:val="a"/>
    <w:uiPriority w:val="34"/>
    <w:qFormat/>
    <w:rsid w:val="00BB3E3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B55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B55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3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2024-02-02T08:26:00Z</cp:lastPrinted>
  <dcterms:created xsi:type="dcterms:W3CDTF">2023-07-03T04:32:00Z</dcterms:created>
  <dcterms:modified xsi:type="dcterms:W3CDTF">2024-02-02T08:53:00Z</dcterms:modified>
</cp:coreProperties>
</file>