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D6" w:rsidRPr="00C41224" w:rsidRDefault="001775DC" w:rsidP="00B87A89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Объект провер</w:t>
      </w:r>
      <w:r w:rsidR="00C041D3" w:rsidRPr="00C41224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 w:rsidR="00C041D3" w:rsidRPr="00C41224">
        <w:rPr>
          <w:color w:val="000000"/>
          <w:sz w:val="28"/>
          <w:szCs w:val="28"/>
        </w:rPr>
        <w:t xml:space="preserve"> – </w:t>
      </w:r>
      <w:r w:rsidR="00B87A89">
        <w:rPr>
          <w:color w:val="000000"/>
          <w:sz w:val="28"/>
          <w:szCs w:val="28"/>
        </w:rPr>
        <w:t xml:space="preserve">муниципальное бюджетное учреждение Детско-юношеский </w:t>
      </w:r>
      <w:proofErr w:type="gramStart"/>
      <w:r w:rsidR="00B87A89">
        <w:rPr>
          <w:color w:val="000000"/>
          <w:sz w:val="28"/>
          <w:szCs w:val="28"/>
        </w:rPr>
        <w:t xml:space="preserve">центр </w:t>
      </w:r>
      <w:r w:rsidR="005B14D6" w:rsidRPr="00C41224">
        <w:rPr>
          <w:color w:val="000000"/>
          <w:sz w:val="28"/>
          <w:szCs w:val="28"/>
        </w:rPr>
        <w:t xml:space="preserve"> Карасукского</w:t>
      </w:r>
      <w:proofErr w:type="gramEnd"/>
      <w:r w:rsidR="005B14D6" w:rsidRPr="00C41224">
        <w:rPr>
          <w:color w:val="000000"/>
          <w:sz w:val="28"/>
          <w:szCs w:val="28"/>
        </w:rPr>
        <w:t xml:space="preserve"> района Новосибирской области.</w:t>
      </w:r>
      <w:r w:rsidR="0044195E" w:rsidRPr="00C41224">
        <w:rPr>
          <w:color w:val="000000"/>
          <w:sz w:val="28"/>
          <w:szCs w:val="28"/>
        </w:rPr>
        <w:t xml:space="preserve">    </w:t>
      </w:r>
    </w:p>
    <w:p w:rsidR="005B14D6" w:rsidRPr="00C41224" w:rsidRDefault="005B14D6" w:rsidP="001775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>Органом контроля п</w:t>
      </w:r>
      <w:r w:rsidR="00B87A89">
        <w:rPr>
          <w:color w:val="000000"/>
          <w:sz w:val="28"/>
          <w:szCs w:val="28"/>
        </w:rPr>
        <w:t>роведены контрольные мероприятия</w:t>
      </w:r>
      <w:r w:rsidRPr="00C41224">
        <w:rPr>
          <w:color w:val="000000"/>
          <w:sz w:val="28"/>
          <w:szCs w:val="28"/>
        </w:rPr>
        <w:t>:</w:t>
      </w:r>
    </w:p>
    <w:p w:rsidR="005B14D6" w:rsidRPr="00C41224" w:rsidRDefault="00D37F25" w:rsidP="001775DC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>«</w:t>
      </w:r>
      <w:r w:rsidR="003B786E" w:rsidRPr="00C41224">
        <w:rPr>
          <w:color w:val="000000"/>
          <w:sz w:val="28"/>
          <w:szCs w:val="28"/>
        </w:rPr>
        <w:t xml:space="preserve">Аудит в сфере закупок для муниципальных нужд в соответствии с </w:t>
      </w:r>
    </w:p>
    <w:p w:rsidR="003B786E" w:rsidRDefault="003B786E" w:rsidP="001775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>Федеральным законом от 05.04.2013     № 44-ФЗ «О контрактной системе в сфере закупок товаров, работ, услуг для государственных и муниципаль</w:t>
      </w:r>
      <w:r w:rsidR="00C41224" w:rsidRPr="00C41224">
        <w:rPr>
          <w:color w:val="000000"/>
          <w:sz w:val="28"/>
          <w:szCs w:val="28"/>
        </w:rPr>
        <w:t>ных нужд», осуществленных в 2022</w:t>
      </w:r>
      <w:r w:rsidRPr="00C41224">
        <w:rPr>
          <w:color w:val="000000"/>
          <w:sz w:val="28"/>
          <w:szCs w:val="28"/>
        </w:rPr>
        <w:t xml:space="preserve"> году</w:t>
      </w:r>
      <w:r w:rsidR="004300C5" w:rsidRPr="00C41224">
        <w:rPr>
          <w:color w:val="000000"/>
          <w:sz w:val="28"/>
          <w:szCs w:val="28"/>
        </w:rPr>
        <w:t>»</w:t>
      </w:r>
      <w:r w:rsidR="00B87A89">
        <w:rPr>
          <w:color w:val="000000"/>
          <w:sz w:val="28"/>
          <w:szCs w:val="28"/>
        </w:rPr>
        <w:t>;</w:t>
      </w:r>
    </w:p>
    <w:p w:rsidR="00B87A89" w:rsidRDefault="00B87A89" w:rsidP="00B87A89">
      <w:pPr>
        <w:pStyle w:val="a4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«Проверка</w:t>
      </w:r>
      <w:r w:rsidRPr="00B87A89">
        <w:rPr>
          <w:rFonts w:ascii="Times New Roman" w:hAnsi="Times New Roman" w:cs="Times New Roman"/>
          <w:sz w:val="28"/>
          <w:szCs w:val="28"/>
        </w:rPr>
        <w:t xml:space="preserve"> законности и результативности использования субсидий, </w:t>
      </w:r>
    </w:p>
    <w:p w:rsidR="00B87A89" w:rsidRPr="00B87A89" w:rsidRDefault="00B87A89" w:rsidP="00B87A8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87A89">
        <w:rPr>
          <w:rFonts w:ascii="Times New Roman" w:hAnsi="Times New Roman" w:cs="Times New Roman"/>
          <w:sz w:val="28"/>
          <w:szCs w:val="28"/>
        </w:rPr>
        <w:t>выделенных из бюджета Карасукского района, на финансовое обеспечение выполнения муниципального задания по 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 муниципальных услуг МБУ ДО </w:t>
      </w:r>
      <w:r w:rsidRPr="00B87A89">
        <w:rPr>
          <w:rFonts w:ascii="Times New Roman" w:hAnsi="Times New Roman" w:cs="Times New Roman"/>
          <w:sz w:val="28"/>
          <w:szCs w:val="28"/>
        </w:rPr>
        <w:t>детско-юношеский центр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7A89" w:rsidRDefault="00B87A89" w:rsidP="00B87A8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775DC" w:rsidRPr="00C41224" w:rsidRDefault="001775DC" w:rsidP="001775D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37F25" w:rsidRPr="00C41224" w:rsidRDefault="0044195E" w:rsidP="00482C06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     </w:t>
      </w:r>
      <w:r w:rsidR="00D37F25" w:rsidRPr="00C41224">
        <w:rPr>
          <w:color w:val="000000"/>
          <w:sz w:val="28"/>
          <w:szCs w:val="28"/>
        </w:rPr>
        <w:t>По результатам пров</w:t>
      </w:r>
      <w:r w:rsidR="001775DC">
        <w:rPr>
          <w:color w:val="000000"/>
          <w:sz w:val="28"/>
          <w:szCs w:val="28"/>
        </w:rPr>
        <w:t>едения контрольного мероприятия</w:t>
      </w:r>
      <w:r w:rsidR="00482C06" w:rsidRPr="00C41224">
        <w:rPr>
          <w:color w:val="000000"/>
          <w:sz w:val="28"/>
          <w:szCs w:val="28"/>
        </w:rPr>
        <w:t xml:space="preserve">, </w:t>
      </w:r>
      <w:r w:rsidR="00704DFA" w:rsidRPr="00C41224">
        <w:rPr>
          <w:color w:val="000000"/>
          <w:sz w:val="28"/>
          <w:szCs w:val="28"/>
        </w:rPr>
        <w:t>в соответствии с Положением о Контрольно-счетном органе Карасукского района, утвержденным решением 13-й сессии Совета депутатов Карасукского района Новосибирской области четвертого созыва 27.12.2021 № 126 и Стандартом СФК 5/2015 «Общие правила проведения контрольного мероприятия», утвержденным Председателем КСО от 20.04.2015г.</w:t>
      </w:r>
      <w:r w:rsidR="004300C5" w:rsidRPr="00C41224">
        <w:rPr>
          <w:color w:val="000000"/>
          <w:sz w:val="28"/>
          <w:szCs w:val="28"/>
        </w:rPr>
        <w:t>, подготовлен</w:t>
      </w:r>
      <w:r w:rsidR="00B87A89">
        <w:rPr>
          <w:color w:val="000000"/>
          <w:sz w:val="28"/>
          <w:szCs w:val="28"/>
        </w:rPr>
        <w:t>ы</w:t>
      </w:r>
      <w:r w:rsidR="004300C5" w:rsidRPr="00C41224">
        <w:rPr>
          <w:color w:val="000000"/>
          <w:sz w:val="28"/>
          <w:szCs w:val="28"/>
        </w:rPr>
        <w:t xml:space="preserve"> отчет</w:t>
      </w:r>
      <w:r w:rsidR="00482C06" w:rsidRPr="00C41224">
        <w:rPr>
          <w:color w:val="000000"/>
          <w:sz w:val="28"/>
          <w:szCs w:val="28"/>
        </w:rPr>
        <w:t xml:space="preserve"> </w:t>
      </w:r>
      <w:r w:rsidR="00B87A89">
        <w:rPr>
          <w:color w:val="000000"/>
          <w:sz w:val="28"/>
          <w:szCs w:val="28"/>
        </w:rPr>
        <w:t>и акт проверок</w:t>
      </w:r>
      <w:r w:rsidR="00482C06" w:rsidRPr="00C41224">
        <w:rPr>
          <w:color w:val="000000"/>
          <w:sz w:val="28"/>
          <w:szCs w:val="28"/>
        </w:rPr>
        <w:t>.</w:t>
      </w:r>
    </w:p>
    <w:p w:rsidR="00D37F25" w:rsidRPr="00C41224" w:rsidRDefault="0044195E" w:rsidP="00D37F25">
      <w:pPr>
        <w:pStyle w:val="a3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     </w:t>
      </w:r>
      <w:r w:rsidR="00F8769D" w:rsidRPr="00C41224">
        <w:rPr>
          <w:color w:val="000000"/>
          <w:sz w:val="28"/>
          <w:szCs w:val="28"/>
        </w:rPr>
        <w:t>Конт</w:t>
      </w:r>
      <w:r w:rsidR="001775DC">
        <w:rPr>
          <w:color w:val="000000"/>
          <w:sz w:val="28"/>
          <w:szCs w:val="28"/>
        </w:rPr>
        <w:t>рольное мероприятие</w:t>
      </w:r>
      <w:r w:rsidR="00D37F25" w:rsidRPr="00C41224">
        <w:rPr>
          <w:color w:val="000000"/>
          <w:sz w:val="28"/>
          <w:szCs w:val="28"/>
        </w:rPr>
        <w:t xml:space="preserve"> п</w:t>
      </w:r>
      <w:r w:rsidR="001775DC">
        <w:rPr>
          <w:color w:val="000000"/>
          <w:sz w:val="28"/>
          <w:szCs w:val="28"/>
        </w:rPr>
        <w:t>роведено на основании пункта 2.1.</w:t>
      </w:r>
      <w:r w:rsidR="004300C5" w:rsidRPr="00C41224">
        <w:rPr>
          <w:color w:val="000000"/>
          <w:sz w:val="28"/>
          <w:szCs w:val="28"/>
        </w:rPr>
        <w:t xml:space="preserve"> </w:t>
      </w:r>
      <w:r w:rsidR="00B87A89">
        <w:rPr>
          <w:color w:val="000000"/>
          <w:sz w:val="28"/>
          <w:szCs w:val="28"/>
        </w:rPr>
        <w:t>Плана работы КСО района на 2024</w:t>
      </w:r>
      <w:r w:rsidR="00D37F25" w:rsidRPr="00C41224">
        <w:rPr>
          <w:color w:val="000000"/>
          <w:sz w:val="28"/>
          <w:szCs w:val="28"/>
        </w:rPr>
        <w:t xml:space="preserve"> год.</w:t>
      </w:r>
    </w:p>
    <w:p w:rsidR="00D37F25" w:rsidRPr="00C41224" w:rsidRDefault="0044195E" w:rsidP="00F8769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41224">
        <w:rPr>
          <w:color w:val="000000"/>
          <w:sz w:val="28"/>
          <w:szCs w:val="28"/>
        </w:rPr>
        <w:t xml:space="preserve">     </w:t>
      </w:r>
      <w:r w:rsidR="00F8769D" w:rsidRPr="00C41224">
        <w:rPr>
          <w:color w:val="000000"/>
          <w:sz w:val="28"/>
          <w:szCs w:val="28"/>
        </w:rPr>
        <w:t xml:space="preserve">    </w:t>
      </w:r>
      <w:r w:rsidR="004300C5" w:rsidRPr="00C41224">
        <w:rPr>
          <w:color w:val="000000"/>
          <w:sz w:val="28"/>
          <w:szCs w:val="28"/>
        </w:rPr>
        <w:t>О</w:t>
      </w:r>
      <w:r w:rsidR="00533064" w:rsidRPr="00C41224">
        <w:rPr>
          <w:color w:val="000000"/>
          <w:sz w:val="28"/>
          <w:szCs w:val="28"/>
        </w:rPr>
        <w:t xml:space="preserve">тчет контрольного мероприятия </w:t>
      </w:r>
      <w:r w:rsidR="00482C06" w:rsidRPr="00C41224">
        <w:rPr>
          <w:color w:val="000000"/>
          <w:sz w:val="28"/>
          <w:szCs w:val="28"/>
        </w:rPr>
        <w:t>н</w:t>
      </w:r>
      <w:r w:rsidR="00D37F25" w:rsidRPr="00C41224">
        <w:rPr>
          <w:color w:val="000000"/>
          <w:sz w:val="28"/>
          <w:szCs w:val="28"/>
        </w:rPr>
        <w:t>аправлен</w:t>
      </w:r>
      <w:r w:rsidR="00F8769D" w:rsidRPr="00C41224">
        <w:rPr>
          <w:color w:val="000000"/>
          <w:sz w:val="28"/>
          <w:szCs w:val="28"/>
        </w:rPr>
        <w:t xml:space="preserve"> </w:t>
      </w:r>
      <w:r w:rsidR="00D37F25" w:rsidRPr="00C41224">
        <w:rPr>
          <w:color w:val="000000"/>
          <w:sz w:val="28"/>
          <w:szCs w:val="28"/>
        </w:rPr>
        <w:t>Контрольно-сче</w:t>
      </w:r>
      <w:r w:rsidRPr="00C41224">
        <w:rPr>
          <w:color w:val="000000"/>
          <w:sz w:val="28"/>
          <w:szCs w:val="28"/>
        </w:rPr>
        <w:t>тным органом</w:t>
      </w:r>
      <w:r w:rsidR="00D37F25" w:rsidRPr="00C41224">
        <w:rPr>
          <w:color w:val="000000"/>
          <w:sz w:val="28"/>
          <w:szCs w:val="28"/>
        </w:rPr>
        <w:t xml:space="preserve"> Главе Карасукск</w:t>
      </w:r>
      <w:r w:rsidRPr="00C41224">
        <w:rPr>
          <w:color w:val="000000"/>
          <w:sz w:val="28"/>
          <w:szCs w:val="28"/>
        </w:rPr>
        <w:t>ого района</w:t>
      </w:r>
      <w:r w:rsidR="00D37F25" w:rsidRPr="00C41224">
        <w:rPr>
          <w:color w:val="000000"/>
          <w:sz w:val="28"/>
          <w:szCs w:val="28"/>
        </w:rPr>
        <w:t>, председателю Совета депутатов Карасукск</w:t>
      </w:r>
      <w:r w:rsidRPr="00C41224">
        <w:rPr>
          <w:color w:val="000000"/>
          <w:sz w:val="28"/>
          <w:szCs w:val="28"/>
        </w:rPr>
        <w:t>ого района</w:t>
      </w:r>
      <w:r w:rsidR="00D37F25" w:rsidRPr="00C41224">
        <w:rPr>
          <w:color w:val="000000"/>
          <w:sz w:val="28"/>
          <w:szCs w:val="28"/>
        </w:rPr>
        <w:t>, прокурору Карасукск</w:t>
      </w:r>
      <w:r w:rsidR="00F8769D" w:rsidRPr="00C41224">
        <w:rPr>
          <w:color w:val="000000"/>
          <w:sz w:val="28"/>
          <w:szCs w:val="28"/>
        </w:rPr>
        <w:t>ого района</w:t>
      </w:r>
      <w:r w:rsidR="00D37F25" w:rsidRPr="00C41224">
        <w:rPr>
          <w:color w:val="000000"/>
          <w:sz w:val="28"/>
          <w:szCs w:val="28"/>
        </w:rPr>
        <w:t xml:space="preserve">, </w:t>
      </w:r>
      <w:r w:rsidR="00B87A89">
        <w:rPr>
          <w:color w:val="000000"/>
          <w:sz w:val="28"/>
          <w:szCs w:val="28"/>
        </w:rPr>
        <w:t>директору МБУ ДО ДЮЦ, руководителю МКУ «Управление образования и молодежной политики» Карасукского района</w:t>
      </w:r>
      <w:r w:rsidR="00367D28" w:rsidRPr="00C41224">
        <w:rPr>
          <w:color w:val="000000"/>
          <w:sz w:val="28"/>
          <w:szCs w:val="28"/>
        </w:rPr>
        <w:t xml:space="preserve">.  </w:t>
      </w:r>
      <w:bookmarkStart w:id="0" w:name="_GoBack"/>
      <w:bookmarkEnd w:id="0"/>
    </w:p>
    <w:p w:rsidR="00C653F6" w:rsidRPr="00C41224" w:rsidRDefault="00B87A89">
      <w:pPr>
        <w:rPr>
          <w:sz w:val="28"/>
          <w:szCs w:val="28"/>
        </w:rPr>
      </w:pPr>
    </w:p>
    <w:sectPr w:rsidR="00C653F6" w:rsidRPr="00C4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1B27"/>
    <w:multiLevelType w:val="hybridMultilevel"/>
    <w:tmpl w:val="C6A063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3E"/>
    <w:rsid w:val="001601C0"/>
    <w:rsid w:val="001775DC"/>
    <w:rsid w:val="001A1FD8"/>
    <w:rsid w:val="001B6437"/>
    <w:rsid w:val="00367D28"/>
    <w:rsid w:val="003A007D"/>
    <w:rsid w:val="003B786E"/>
    <w:rsid w:val="004300C5"/>
    <w:rsid w:val="0044195E"/>
    <w:rsid w:val="00482C06"/>
    <w:rsid w:val="004C1D91"/>
    <w:rsid w:val="00533064"/>
    <w:rsid w:val="005B14D6"/>
    <w:rsid w:val="006056EA"/>
    <w:rsid w:val="006306D2"/>
    <w:rsid w:val="00704DFA"/>
    <w:rsid w:val="008A287E"/>
    <w:rsid w:val="00934E3E"/>
    <w:rsid w:val="00A63AB1"/>
    <w:rsid w:val="00AA252B"/>
    <w:rsid w:val="00B01A97"/>
    <w:rsid w:val="00B70227"/>
    <w:rsid w:val="00B86FBF"/>
    <w:rsid w:val="00B87A89"/>
    <w:rsid w:val="00C041D3"/>
    <w:rsid w:val="00C41224"/>
    <w:rsid w:val="00CC1B2A"/>
    <w:rsid w:val="00D37F25"/>
    <w:rsid w:val="00E06DEF"/>
    <w:rsid w:val="00F2425F"/>
    <w:rsid w:val="00F8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D876F"/>
  <w15:chartTrackingRefBased/>
  <w15:docId w15:val="{D68041E5-8D79-4855-99FB-2CE2CFA84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2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863A-38B6-44FA-8791-DBF3BA59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2022-01-20T04:07:00Z</dcterms:created>
  <dcterms:modified xsi:type="dcterms:W3CDTF">2024-03-12T02:57:00Z</dcterms:modified>
</cp:coreProperties>
</file>