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D24" w:rsidRDefault="00A66D24" w:rsidP="00A66D24">
      <w:pPr>
        <w:tabs>
          <w:tab w:val="left" w:pos="5103"/>
          <w:tab w:val="left" w:pos="86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5D19">
        <w:rPr>
          <w:rFonts w:ascii="Times New Roman" w:hAnsi="Times New Roman" w:cs="Times New Roman"/>
          <w:b/>
          <w:sz w:val="28"/>
          <w:szCs w:val="28"/>
        </w:rPr>
        <w:t xml:space="preserve">Анкета инвестиционной площадки № 1  по типу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095D19">
        <w:rPr>
          <w:rFonts w:ascii="Times New Roman" w:hAnsi="Times New Roman" w:cs="Times New Roman"/>
          <w:b/>
          <w:sz w:val="28"/>
          <w:szCs w:val="28"/>
        </w:rPr>
        <w:t>гринфилд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A66D24" w:rsidRPr="00095D19" w:rsidRDefault="00A66D24" w:rsidP="00A66D24">
      <w:pPr>
        <w:tabs>
          <w:tab w:val="left" w:pos="5103"/>
          <w:tab w:val="left" w:pos="86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6D24" w:rsidRPr="00785309" w:rsidRDefault="00A66D24" w:rsidP="00A66D24">
      <w:pPr>
        <w:pStyle w:val="4"/>
        <w:spacing w:before="0" w:line="240" w:lineRule="auto"/>
      </w:pPr>
      <w:r w:rsidRPr="00785309">
        <w:t>География земельного участка/площадки</w:t>
      </w:r>
    </w:p>
    <w:tbl>
      <w:tblPr>
        <w:tblStyle w:val="-11"/>
        <w:tblW w:w="10314" w:type="dxa"/>
        <w:tblLook w:val="0000" w:firstRow="0" w:lastRow="0" w:firstColumn="0" w:lastColumn="0" w:noHBand="0" w:noVBand="0"/>
      </w:tblPr>
      <w:tblGrid>
        <w:gridCol w:w="5328"/>
        <w:gridCol w:w="4986"/>
      </w:tblGrid>
      <w:tr w:rsidR="00A66D24" w:rsidRPr="00775507" w:rsidTr="00A66D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28" w:type="dxa"/>
          </w:tcPr>
          <w:p w:rsidR="00A66D24" w:rsidRPr="00775507" w:rsidRDefault="00A66D24" w:rsidP="00083689">
            <w:pPr>
              <w:pStyle w:val="a3"/>
              <w:ind w:firstLine="0"/>
            </w:pPr>
            <w:r w:rsidRPr="00775507">
              <w:t xml:space="preserve">Место расположения </w:t>
            </w:r>
            <w:r w:rsidRPr="00775507">
              <w:rPr>
                <w:i/>
              </w:rPr>
              <w:t>(адрес)</w:t>
            </w:r>
          </w:p>
        </w:tc>
        <w:tc>
          <w:tcPr>
            <w:tcW w:w="4986" w:type="dxa"/>
          </w:tcPr>
          <w:p w:rsidR="00A66D24" w:rsidRPr="00F4615A" w:rsidRDefault="00A66D24" w:rsidP="00083689">
            <w:pPr>
              <w:pStyle w:val="a3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4615A">
              <w:t>Новосибирская область, Карасукский район, Турбаза «Озеро Красное» (вблизи оз. Красное)</w:t>
            </w:r>
          </w:p>
        </w:tc>
      </w:tr>
      <w:tr w:rsidR="00A66D24" w:rsidRPr="00775507" w:rsidTr="00A66D24">
        <w:trPr>
          <w:trHeight w:val="33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28" w:type="dxa"/>
          </w:tcPr>
          <w:p w:rsidR="00A66D24" w:rsidRPr="00775507" w:rsidRDefault="00A66D24" w:rsidP="00083689">
            <w:pPr>
              <w:pStyle w:val="a3"/>
              <w:ind w:firstLine="0"/>
            </w:pPr>
            <w:r w:rsidRPr="00775507">
              <w:t xml:space="preserve">Численность населенного пункта </w:t>
            </w:r>
            <w:r w:rsidRPr="00775507">
              <w:rPr>
                <w:i/>
              </w:rPr>
              <w:t>(человек)</w:t>
            </w:r>
          </w:p>
        </w:tc>
        <w:tc>
          <w:tcPr>
            <w:tcW w:w="4986" w:type="dxa"/>
          </w:tcPr>
          <w:p w:rsidR="00A66D24" w:rsidRPr="00F4615A" w:rsidRDefault="00331A31" w:rsidP="00083689">
            <w:pPr>
              <w:pStyle w:val="a3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</w:tr>
      <w:tr w:rsidR="00A66D24" w:rsidRPr="00775507" w:rsidTr="00A66D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28" w:type="dxa"/>
          </w:tcPr>
          <w:p w:rsidR="00A66D24" w:rsidRPr="00775507" w:rsidRDefault="00A66D24" w:rsidP="00083689">
            <w:pPr>
              <w:pStyle w:val="a3"/>
              <w:ind w:firstLine="0"/>
            </w:pPr>
            <w:r w:rsidRPr="00775507">
              <w:t xml:space="preserve">Площадь </w:t>
            </w:r>
            <w:r w:rsidRPr="00775507">
              <w:rPr>
                <w:i/>
              </w:rPr>
              <w:t>(га)</w:t>
            </w:r>
            <w:r w:rsidRPr="00775507">
              <w:t xml:space="preserve"> и размеры </w:t>
            </w:r>
            <w:r w:rsidRPr="00775507">
              <w:rPr>
                <w:i/>
              </w:rPr>
              <w:t>(км)</w:t>
            </w:r>
          </w:p>
        </w:tc>
        <w:tc>
          <w:tcPr>
            <w:tcW w:w="4986" w:type="dxa"/>
          </w:tcPr>
          <w:p w:rsidR="00A66D24" w:rsidRPr="00B25266" w:rsidRDefault="00A66D24" w:rsidP="00083689">
            <w:pPr>
              <w:pStyle w:val="a3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25266">
              <w:t>Площадь 0,76 Га</w:t>
            </w:r>
          </w:p>
        </w:tc>
      </w:tr>
      <w:tr w:rsidR="00A66D24" w:rsidRPr="00775507" w:rsidTr="00A66D24">
        <w:trPr>
          <w:trHeight w:val="51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28" w:type="dxa"/>
          </w:tcPr>
          <w:p w:rsidR="00A66D24" w:rsidRPr="00775507" w:rsidRDefault="00A66D24" w:rsidP="00083689">
            <w:pPr>
              <w:pStyle w:val="a3"/>
              <w:ind w:firstLine="0"/>
            </w:pPr>
            <w:r w:rsidRPr="00775507">
              <w:t xml:space="preserve">Удалённость от ближайшей грузовой железнодорожной станции </w:t>
            </w:r>
            <w:r w:rsidRPr="00775507">
              <w:rPr>
                <w:i/>
              </w:rPr>
              <w:t>(</w:t>
            </w:r>
            <w:proofErr w:type="spellStart"/>
            <w:proofErr w:type="gramStart"/>
            <w:r w:rsidRPr="00775507">
              <w:rPr>
                <w:i/>
              </w:rPr>
              <w:t>название,км</w:t>
            </w:r>
            <w:proofErr w:type="spellEnd"/>
            <w:proofErr w:type="gramEnd"/>
            <w:r w:rsidRPr="00775507">
              <w:rPr>
                <w:i/>
              </w:rPr>
              <w:t>)</w:t>
            </w:r>
          </w:p>
          <w:p w:rsidR="00A66D24" w:rsidRPr="00775507" w:rsidRDefault="00A66D24" w:rsidP="00083689">
            <w:pPr>
              <w:pStyle w:val="a3"/>
              <w:ind w:firstLine="0"/>
            </w:pPr>
            <w:r w:rsidRPr="00775507">
              <w:t>(с указанием собственника железнодорожного тупика при его наличии)</w:t>
            </w:r>
          </w:p>
        </w:tc>
        <w:tc>
          <w:tcPr>
            <w:tcW w:w="4986" w:type="dxa"/>
          </w:tcPr>
          <w:p w:rsidR="00A66D24" w:rsidRPr="00B25266" w:rsidRDefault="00A66D24" w:rsidP="00083689">
            <w:pPr>
              <w:pStyle w:val="a3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5266">
              <w:t>8 км. от ст. Карасук 1</w:t>
            </w:r>
          </w:p>
        </w:tc>
      </w:tr>
      <w:tr w:rsidR="00A66D24" w:rsidRPr="00775507" w:rsidTr="00A66D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28" w:type="dxa"/>
          </w:tcPr>
          <w:p w:rsidR="00A66D24" w:rsidRPr="00775507" w:rsidRDefault="00A66D24" w:rsidP="00083689">
            <w:pPr>
              <w:pStyle w:val="a3"/>
              <w:ind w:firstLine="0"/>
            </w:pPr>
            <w:r w:rsidRPr="00775507">
              <w:t xml:space="preserve">Удалённость от ближайшего аэропорта </w:t>
            </w:r>
            <w:r w:rsidRPr="00775507">
              <w:rPr>
                <w:i/>
              </w:rPr>
              <w:t>(название, км)</w:t>
            </w:r>
          </w:p>
        </w:tc>
        <w:tc>
          <w:tcPr>
            <w:tcW w:w="4986" w:type="dxa"/>
          </w:tcPr>
          <w:p w:rsidR="00A66D24" w:rsidRPr="00B25266" w:rsidRDefault="00A66D24" w:rsidP="00083689">
            <w:pPr>
              <w:pStyle w:val="a3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25266">
              <w:t>Толмачево, 390 км.</w:t>
            </w:r>
          </w:p>
        </w:tc>
      </w:tr>
      <w:tr w:rsidR="00A66D24" w:rsidRPr="00775507" w:rsidTr="00A66D24">
        <w:trPr>
          <w:trHeight w:val="82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28" w:type="dxa"/>
          </w:tcPr>
          <w:p w:rsidR="00A66D24" w:rsidRPr="00775507" w:rsidRDefault="00A66D24" w:rsidP="00083689">
            <w:pPr>
              <w:pStyle w:val="a3"/>
              <w:ind w:firstLine="0"/>
            </w:pPr>
            <w:r w:rsidRPr="00775507">
              <w:t>Близлежащие объекты (жилая застройка, промышленные и сельскохозяйственные предприятия с указанием их специализации)</w:t>
            </w:r>
          </w:p>
        </w:tc>
        <w:tc>
          <w:tcPr>
            <w:tcW w:w="4986" w:type="dxa"/>
          </w:tcPr>
          <w:p w:rsidR="00A66D24" w:rsidRPr="00B25266" w:rsidRDefault="00A66D24" w:rsidP="00083689">
            <w:pPr>
              <w:pStyle w:val="a3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B25266">
              <w:t>ст.Осолодино</w:t>
            </w:r>
            <w:proofErr w:type="spellEnd"/>
          </w:p>
        </w:tc>
      </w:tr>
    </w:tbl>
    <w:p w:rsidR="00A66D24" w:rsidRPr="007B50D4" w:rsidRDefault="00A66D24" w:rsidP="00A66D24">
      <w:pPr>
        <w:pStyle w:val="4"/>
        <w:spacing w:before="0" w:line="240" w:lineRule="auto"/>
      </w:pPr>
      <w:r w:rsidRPr="007B50D4">
        <w:t>Основные характеристики земельного участка/площадки</w:t>
      </w:r>
    </w:p>
    <w:tbl>
      <w:tblPr>
        <w:tblStyle w:val="-11"/>
        <w:tblW w:w="10314" w:type="dxa"/>
        <w:tblLook w:val="0000" w:firstRow="0" w:lastRow="0" w:firstColumn="0" w:lastColumn="0" w:noHBand="0" w:noVBand="0"/>
      </w:tblPr>
      <w:tblGrid>
        <w:gridCol w:w="5353"/>
        <w:gridCol w:w="4961"/>
      </w:tblGrid>
      <w:tr w:rsidR="00A66D24" w:rsidRPr="00775507" w:rsidTr="00A66D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A66D24" w:rsidRPr="00775507" w:rsidRDefault="00A66D24" w:rsidP="00083689">
            <w:pPr>
              <w:pStyle w:val="a3"/>
              <w:ind w:firstLine="0"/>
            </w:pPr>
            <w:r w:rsidRPr="00775507">
              <w:t xml:space="preserve">Кадастровый номер </w:t>
            </w:r>
            <w:r w:rsidRPr="00775507">
              <w:rPr>
                <w:i/>
              </w:rPr>
              <w:t>(при наличии)</w:t>
            </w:r>
          </w:p>
        </w:tc>
        <w:tc>
          <w:tcPr>
            <w:tcW w:w="4961" w:type="dxa"/>
          </w:tcPr>
          <w:p w:rsidR="00A66D24" w:rsidRPr="00B25266" w:rsidRDefault="00A66D24" w:rsidP="00083689">
            <w:pPr>
              <w:pStyle w:val="a3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25266">
              <w:t>54:08:028609:12</w:t>
            </w:r>
          </w:p>
        </w:tc>
      </w:tr>
      <w:tr w:rsidR="00A66D24" w:rsidRPr="00775507" w:rsidTr="00A66D24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A66D24" w:rsidRDefault="00A66D24" w:rsidP="00083689">
            <w:pPr>
              <w:pStyle w:val="a3"/>
              <w:ind w:firstLine="0"/>
            </w:pPr>
            <w:r>
              <w:t xml:space="preserve">Межевание земельного участка </w:t>
            </w:r>
          </w:p>
          <w:p w:rsidR="00A66D24" w:rsidRPr="00775507" w:rsidRDefault="00A66D24" w:rsidP="00083689">
            <w:pPr>
              <w:pStyle w:val="a3"/>
              <w:ind w:firstLine="0"/>
            </w:pPr>
            <w:r>
              <w:t>(проведено или нет)</w:t>
            </w:r>
          </w:p>
        </w:tc>
        <w:tc>
          <w:tcPr>
            <w:tcW w:w="4961" w:type="dxa"/>
          </w:tcPr>
          <w:p w:rsidR="00A66D24" w:rsidRPr="00B25266" w:rsidRDefault="00A66D24" w:rsidP="00083689">
            <w:pPr>
              <w:pStyle w:val="a3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5266">
              <w:t>проведено</w:t>
            </w:r>
          </w:p>
        </w:tc>
      </w:tr>
      <w:tr w:rsidR="00A66D24" w:rsidRPr="00775507" w:rsidTr="00A66D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A66D24" w:rsidRPr="00775507" w:rsidRDefault="00A66D24" w:rsidP="00083689">
            <w:pPr>
              <w:pStyle w:val="a3"/>
              <w:ind w:firstLine="0"/>
            </w:pPr>
            <w:r w:rsidRPr="00775507">
              <w:t>Категория земель (с/х назначения, земли поселения и т. д.)</w:t>
            </w:r>
          </w:p>
        </w:tc>
        <w:tc>
          <w:tcPr>
            <w:tcW w:w="4961" w:type="dxa"/>
          </w:tcPr>
          <w:p w:rsidR="00A66D24" w:rsidRPr="00B25266" w:rsidRDefault="00A66D24" w:rsidP="00083689">
            <w:pPr>
              <w:pStyle w:val="a3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25266">
              <w:t>Категория земель: земли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      </w:r>
          </w:p>
        </w:tc>
      </w:tr>
      <w:tr w:rsidR="00A66D24" w:rsidRPr="00775507" w:rsidTr="00A66D24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A66D24" w:rsidRPr="00775507" w:rsidRDefault="00A66D24" w:rsidP="00083689">
            <w:pPr>
              <w:pStyle w:val="a3"/>
              <w:ind w:firstLine="0"/>
            </w:pPr>
            <w:r w:rsidRPr="00775507">
              <w:t xml:space="preserve">Наличие на участке (площадке) объектов (зданий, сооружений и пр., их состояние, площадь, потенциально возможное использование и прочие характеристики) </w:t>
            </w:r>
          </w:p>
        </w:tc>
        <w:tc>
          <w:tcPr>
            <w:tcW w:w="4961" w:type="dxa"/>
          </w:tcPr>
          <w:p w:rsidR="00A66D24" w:rsidRPr="00775507" w:rsidRDefault="00A66D24" w:rsidP="00083689">
            <w:pPr>
              <w:pStyle w:val="a3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Здания/сооружения на участке  отсутствуют.</w:t>
            </w:r>
            <w:r w:rsidRPr="00E6777F">
              <w:t xml:space="preserve"> Земельный участок предоставляется в аренду в целях организации пляжной зоны</w:t>
            </w:r>
            <w:r>
              <w:t>.</w:t>
            </w:r>
          </w:p>
        </w:tc>
      </w:tr>
      <w:tr w:rsidR="00A66D24" w:rsidRPr="00775507" w:rsidTr="00A66D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A66D24" w:rsidRPr="00775507" w:rsidRDefault="00A66D24" w:rsidP="00083689">
            <w:pPr>
              <w:pStyle w:val="a3"/>
              <w:ind w:firstLine="0"/>
            </w:pPr>
            <w:r w:rsidRPr="00775507">
              <w:t xml:space="preserve">Глубина залегания грунтовых вод </w:t>
            </w:r>
            <w:r w:rsidRPr="00775507">
              <w:rPr>
                <w:i/>
              </w:rPr>
              <w:t>(м)</w:t>
            </w:r>
          </w:p>
        </w:tc>
        <w:tc>
          <w:tcPr>
            <w:tcW w:w="4961" w:type="dxa"/>
          </w:tcPr>
          <w:p w:rsidR="00A66D24" w:rsidRPr="00775507" w:rsidRDefault="00A66D24" w:rsidP="00083689">
            <w:pPr>
              <w:pStyle w:val="a3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</w:tr>
    </w:tbl>
    <w:p w:rsidR="00A66D24" w:rsidRPr="007B50D4" w:rsidRDefault="00A66D24" w:rsidP="00A66D24">
      <w:pPr>
        <w:pStyle w:val="4"/>
        <w:spacing w:before="0" w:line="240" w:lineRule="auto"/>
      </w:pPr>
      <w:r w:rsidRPr="007B50D4">
        <w:t>Обеспеченность земельного участка/площадки инженерной и транспортной инфраструктурой</w:t>
      </w:r>
    </w:p>
    <w:tbl>
      <w:tblPr>
        <w:tblStyle w:val="-11"/>
        <w:tblW w:w="10314" w:type="dxa"/>
        <w:tblLook w:val="0000" w:firstRow="0" w:lastRow="0" w:firstColumn="0" w:lastColumn="0" w:noHBand="0" w:noVBand="0"/>
      </w:tblPr>
      <w:tblGrid>
        <w:gridCol w:w="5353"/>
        <w:gridCol w:w="4961"/>
      </w:tblGrid>
      <w:tr w:rsidR="00A66D24" w:rsidRPr="00775507" w:rsidTr="00A66D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A66D24" w:rsidRPr="00775507" w:rsidRDefault="00A66D24" w:rsidP="00083689">
            <w:pPr>
              <w:pStyle w:val="a3"/>
              <w:ind w:firstLine="0"/>
            </w:pPr>
            <w:r w:rsidRPr="00775507">
              <w:t>Вид инфраструктуры</w:t>
            </w:r>
          </w:p>
        </w:tc>
        <w:tc>
          <w:tcPr>
            <w:tcW w:w="4961" w:type="dxa"/>
          </w:tcPr>
          <w:p w:rsidR="00A66D24" w:rsidRPr="00775507" w:rsidRDefault="00A66D24" w:rsidP="00083689">
            <w:pPr>
              <w:pStyle w:val="a3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75507">
              <w:t>Предварительные технические условия (максимальные объёмы ресурсов, виды и т. д.)</w:t>
            </w:r>
          </w:p>
        </w:tc>
      </w:tr>
      <w:tr w:rsidR="00A66D24" w:rsidRPr="00775507" w:rsidTr="00A66D24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A66D24" w:rsidRPr="00775507" w:rsidRDefault="00A66D24" w:rsidP="00083689">
            <w:pPr>
              <w:pStyle w:val="a3"/>
              <w:ind w:firstLine="0"/>
            </w:pPr>
            <w:r w:rsidRPr="00775507">
              <w:t>Водоснабжение</w:t>
            </w:r>
          </w:p>
        </w:tc>
        <w:tc>
          <w:tcPr>
            <w:tcW w:w="4961" w:type="dxa"/>
          </w:tcPr>
          <w:p w:rsidR="00A66D24" w:rsidRPr="00775507" w:rsidRDefault="00A66D24" w:rsidP="00083689">
            <w:pPr>
              <w:pStyle w:val="a3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</w:t>
            </w:r>
          </w:p>
        </w:tc>
      </w:tr>
      <w:tr w:rsidR="00A66D24" w:rsidRPr="00775507" w:rsidTr="00A66D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A66D24" w:rsidRPr="00775507" w:rsidRDefault="00A66D24" w:rsidP="00083689">
            <w:pPr>
              <w:pStyle w:val="a3"/>
              <w:ind w:firstLine="0"/>
            </w:pPr>
            <w:r w:rsidRPr="00775507">
              <w:t>Канализация сточных вод</w:t>
            </w:r>
          </w:p>
        </w:tc>
        <w:tc>
          <w:tcPr>
            <w:tcW w:w="4961" w:type="dxa"/>
          </w:tcPr>
          <w:p w:rsidR="00A66D24" w:rsidRPr="00775507" w:rsidRDefault="00A66D24" w:rsidP="00083689">
            <w:pPr>
              <w:pStyle w:val="a3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</w:t>
            </w:r>
          </w:p>
        </w:tc>
      </w:tr>
      <w:tr w:rsidR="00A66D24" w:rsidRPr="00775507" w:rsidTr="00A66D24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A66D24" w:rsidRPr="00B25266" w:rsidRDefault="00A66D24" w:rsidP="00083689">
            <w:pPr>
              <w:pStyle w:val="a3"/>
              <w:ind w:firstLine="0"/>
            </w:pPr>
            <w:r w:rsidRPr="00B25266">
              <w:t>Электроснабжение</w:t>
            </w:r>
          </w:p>
        </w:tc>
        <w:tc>
          <w:tcPr>
            <w:tcW w:w="4961" w:type="dxa"/>
          </w:tcPr>
          <w:p w:rsidR="00A66D24" w:rsidRPr="00B25266" w:rsidRDefault="00A66D24" w:rsidP="00083689">
            <w:pPr>
              <w:pStyle w:val="a3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5266">
              <w:t>Арендатор обязуется заключить договор на электроснабжение</w:t>
            </w:r>
          </w:p>
        </w:tc>
      </w:tr>
      <w:tr w:rsidR="00A66D24" w:rsidRPr="00775507" w:rsidTr="00A66D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A66D24" w:rsidRPr="00775507" w:rsidRDefault="00A66D24" w:rsidP="00083689">
            <w:pPr>
              <w:pStyle w:val="a3"/>
              <w:ind w:firstLine="0"/>
            </w:pPr>
            <w:r w:rsidRPr="00775507">
              <w:t>Теплоснабжение</w:t>
            </w:r>
          </w:p>
        </w:tc>
        <w:tc>
          <w:tcPr>
            <w:tcW w:w="4961" w:type="dxa"/>
          </w:tcPr>
          <w:p w:rsidR="00A66D24" w:rsidRPr="00B25266" w:rsidRDefault="00A66D24" w:rsidP="00083689">
            <w:pPr>
              <w:pStyle w:val="a3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25266">
              <w:t>-</w:t>
            </w:r>
          </w:p>
        </w:tc>
      </w:tr>
      <w:tr w:rsidR="00A66D24" w:rsidRPr="00775507" w:rsidTr="00A66D24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A66D24" w:rsidRPr="00775507" w:rsidRDefault="00A66D24" w:rsidP="00083689">
            <w:pPr>
              <w:pStyle w:val="a3"/>
              <w:ind w:firstLine="0"/>
            </w:pPr>
            <w:r w:rsidRPr="00775507">
              <w:t>Газоснабжение</w:t>
            </w:r>
          </w:p>
        </w:tc>
        <w:tc>
          <w:tcPr>
            <w:tcW w:w="4961" w:type="dxa"/>
          </w:tcPr>
          <w:p w:rsidR="00A66D24" w:rsidRPr="00B25266" w:rsidRDefault="00A66D24" w:rsidP="00083689">
            <w:pPr>
              <w:pStyle w:val="a3"/>
              <w:ind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5266">
              <w:t>-</w:t>
            </w:r>
          </w:p>
        </w:tc>
      </w:tr>
      <w:tr w:rsidR="00A66D24" w:rsidRPr="00775507" w:rsidTr="00A66D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53" w:type="dxa"/>
          </w:tcPr>
          <w:p w:rsidR="00A66D24" w:rsidRPr="00775507" w:rsidRDefault="00A66D24" w:rsidP="00083689">
            <w:pPr>
              <w:pStyle w:val="a3"/>
              <w:ind w:firstLine="0"/>
            </w:pPr>
            <w:r w:rsidRPr="00775507">
              <w:t xml:space="preserve">Подъездные пути, их </w:t>
            </w:r>
            <w:proofErr w:type="gramStart"/>
            <w:r w:rsidRPr="00775507">
              <w:t>характеристика(</w:t>
            </w:r>
            <w:proofErr w:type="gramEnd"/>
            <w:r w:rsidRPr="00775507">
              <w:t>примыкание к участку, расстояние до автомобильной дороги федерального/регионального/</w:t>
            </w:r>
          </w:p>
          <w:p w:rsidR="00A66D24" w:rsidRPr="00775507" w:rsidRDefault="00A66D24" w:rsidP="00083689">
            <w:pPr>
              <w:pStyle w:val="a3"/>
              <w:ind w:firstLine="0"/>
            </w:pPr>
            <w:r w:rsidRPr="00775507">
              <w:t>местного значения)</w:t>
            </w:r>
          </w:p>
        </w:tc>
        <w:tc>
          <w:tcPr>
            <w:tcW w:w="4961" w:type="dxa"/>
          </w:tcPr>
          <w:p w:rsidR="00A66D24" w:rsidRPr="00B25266" w:rsidRDefault="00A66D24" w:rsidP="00083689">
            <w:pPr>
              <w:pStyle w:val="a3"/>
              <w:ind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25266">
              <w:t xml:space="preserve">участок находится в 1 км. от автомобильной дороги регионального значения </w:t>
            </w:r>
          </w:p>
        </w:tc>
      </w:tr>
    </w:tbl>
    <w:p w:rsidR="00A66D24" w:rsidRPr="00032213" w:rsidRDefault="00A66D24" w:rsidP="00A66D24">
      <w:pPr>
        <w:pStyle w:val="4"/>
        <w:spacing w:before="0" w:line="240" w:lineRule="auto"/>
      </w:pPr>
      <w:r>
        <w:lastRenderedPageBreak/>
        <w:t>Контактная информация</w:t>
      </w:r>
    </w:p>
    <w:tbl>
      <w:tblPr>
        <w:tblStyle w:val="-11"/>
        <w:tblW w:w="10314" w:type="dxa"/>
        <w:tblLook w:val="0000" w:firstRow="0" w:lastRow="0" w:firstColumn="0" w:lastColumn="0" w:noHBand="0" w:noVBand="0"/>
      </w:tblPr>
      <w:tblGrid>
        <w:gridCol w:w="5495"/>
        <w:gridCol w:w="4819"/>
      </w:tblGrid>
      <w:tr w:rsidR="00A66D24" w:rsidRPr="00B37327" w:rsidTr="00A66D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14" w:type="dxa"/>
            <w:gridSpan w:val="2"/>
          </w:tcPr>
          <w:p w:rsidR="00A66D24" w:rsidRPr="00B37327" w:rsidRDefault="00A66D24" w:rsidP="000836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Собственник земельного участка/площадки</w:t>
            </w:r>
          </w:p>
        </w:tc>
      </w:tr>
      <w:tr w:rsidR="00A66D24" w:rsidRPr="00B37327" w:rsidTr="00A66D24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95" w:type="dxa"/>
          </w:tcPr>
          <w:p w:rsidR="00A66D24" w:rsidRPr="00B37327" w:rsidRDefault="00A66D24" w:rsidP="000836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Наименование, юридический адрес</w:t>
            </w:r>
          </w:p>
        </w:tc>
        <w:tc>
          <w:tcPr>
            <w:tcW w:w="4819" w:type="dxa"/>
          </w:tcPr>
          <w:p w:rsidR="00A66D24" w:rsidRPr="00B37327" w:rsidRDefault="00A66D24" w:rsidP="000836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Карасукского района</w:t>
            </w:r>
          </w:p>
        </w:tc>
      </w:tr>
      <w:tr w:rsidR="00A66D24" w:rsidRPr="00B37327" w:rsidTr="00A66D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495" w:type="dxa"/>
          </w:tcPr>
          <w:p w:rsidR="00A66D24" w:rsidRPr="00B37327" w:rsidRDefault="00A66D24" w:rsidP="000836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Контактное лицо, Ф.И.О. и должность руководителя, телефон, факс, e-</w:t>
            </w:r>
            <w:proofErr w:type="spellStart"/>
            <w:r w:rsidRPr="00B37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</w:t>
            </w:r>
            <w:proofErr w:type="spellEnd"/>
          </w:p>
        </w:tc>
        <w:tc>
          <w:tcPr>
            <w:tcW w:w="4819" w:type="dxa"/>
          </w:tcPr>
          <w:p w:rsidR="00A66D24" w:rsidRPr="00B37327" w:rsidRDefault="00A66D24" w:rsidP="000836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37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Гарнагина</w:t>
            </w:r>
            <w:proofErr w:type="spellEnd"/>
            <w:r w:rsidRPr="00B37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Александровна – начальник управления имущества и земельных отношений,</w:t>
            </w:r>
          </w:p>
          <w:p w:rsidR="00A66D24" w:rsidRPr="00B37327" w:rsidRDefault="00A66D24" w:rsidP="000836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тел.: 8(38355) </w:t>
            </w:r>
            <w:r w:rsidRPr="00B37327">
              <w:rPr>
                <w:rFonts w:ascii="Times New Roman" w:hAnsi="Times New Roman" w:cs="Times New Roman"/>
                <w:sz w:val="24"/>
                <w:szCs w:val="24"/>
              </w:rPr>
              <w:t>32-295</w:t>
            </w:r>
            <w:r w:rsidRPr="00B37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66D24" w:rsidRPr="00B37327" w:rsidRDefault="00A66D24" w:rsidP="000836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факс.: 8(38355)31-042</w:t>
            </w:r>
          </w:p>
          <w:p w:rsidR="00A66D24" w:rsidRPr="00B37327" w:rsidRDefault="00A66D24" w:rsidP="00035B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bookmarkStart w:id="0" w:name="_GoBack"/>
            <w:r w:rsidRPr="00B373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e-mail</w:t>
            </w:r>
            <w:r w:rsidRPr="00B373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: radm-karasuk@</w:t>
            </w:r>
            <w:r w:rsidR="00035B7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nso</w:t>
            </w:r>
            <w:r w:rsidRPr="00B3732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.ru</w:t>
            </w:r>
            <w:bookmarkEnd w:id="0"/>
          </w:p>
        </w:tc>
      </w:tr>
    </w:tbl>
    <w:p w:rsidR="004274CD" w:rsidRDefault="004274CD">
      <w:pPr>
        <w:rPr>
          <w:noProof/>
        </w:rPr>
      </w:pPr>
    </w:p>
    <w:p w:rsidR="00EA4CFD" w:rsidRDefault="00EA4CFD">
      <w:r>
        <w:rPr>
          <w:noProof/>
        </w:rPr>
        <w:drawing>
          <wp:inline distT="0" distB="0" distL="0" distR="0">
            <wp:extent cx="6477443" cy="5020256"/>
            <wp:effectExtent l="19050" t="0" r="0" b="0"/>
            <wp:docPr id="1" name="Рисунок 1" descr="D:\1 Актуальный рабочий стол\Инвестиции мои\Инвестиционные площадки\Турбаза красно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1 Актуальный рабочий стол\Инвестиции мои\Инвестиционные площадки\Турбаза красное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396" cy="5020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A4CFD" w:rsidSect="00A66D2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66D24"/>
    <w:rsid w:val="00035B73"/>
    <w:rsid w:val="00233309"/>
    <w:rsid w:val="00331A31"/>
    <w:rsid w:val="004274CD"/>
    <w:rsid w:val="009C6407"/>
    <w:rsid w:val="00A12FD6"/>
    <w:rsid w:val="00A66D24"/>
    <w:rsid w:val="00A9694B"/>
    <w:rsid w:val="00CE3976"/>
    <w:rsid w:val="00EA4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58676"/>
  <w15:docId w15:val="{67086044-B983-4D1C-954C-ACD51B478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4CD"/>
  </w:style>
  <w:style w:type="paragraph" w:styleId="4">
    <w:name w:val="heading 4"/>
    <w:basedOn w:val="a"/>
    <w:next w:val="a"/>
    <w:link w:val="40"/>
    <w:autoRedefine/>
    <w:uiPriority w:val="9"/>
    <w:unhideWhenUsed/>
    <w:qFormat/>
    <w:rsid w:val="00A66D24"/>
    <w:pPr>
      <w:keepNext/>
      <w:keepLines/>
      <w:spacing w:before="200" w:after="0"/>
      <w:jc w:val="both"/>
      <w:outlineLvl w:val="3"/>
    </w:pPr>
    <w:rPr>
      <w:rFonts w:ascii="Times New Roman" w:eastAsiaTheme="majorEastAsia" w:hAnsi="Times New Roman" w:cstheme="majorBidi"/>
      <w:b/>
      <w:bCs/>
      <w:i/>
      <w:iCs/>
      <w:color w:val="000000" w:themeColor="text1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A66D24"/>
    <w:rPr>
      <w:rFonts w:ascii="Times New Roman" w:eastAsiaTheme="majorEastAsia" w:hAnsi="Times New Roman" w:cstheme="majorBidi"/>
      <w:b/>
      <w:bCs/>
      <w:i/>
      <w:iCs/>
      <w:color w:val="000000" w:themeColor="text1"/>
      <w:sz w:val="28"/>
      <w:lang w:eastAsia="en-US"/>
    </w:rPr>
  </w:style>
  <w:style w:type="paragraph" w:styleId="a3">
    <w:name w:val="No Spacing"/>
    <w:link w:val="a4"/>
    <w:autoRedefine/>
    <w:uiPriority w:val="1"/>
    <w:qFormat/>
    <w:rsid w:val="00A66D24"/>
    <w:pPr>
      <w:spacing w:after="0" w:line="240" w:lineRule="auto"/>
      <w:ind w:firstLine="426"/>
      <w:jc w:val="both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1"/>
    <w:locked/>
    <w:rsid w:val="00A66D24"/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-11">
    <w:name w:val="Светлый список - Акцент 11"/>
    <w:basedOn w:val="a1"/>
    <w:uiPriority w:val="61"/>
    <w:rsid w:val="00A66D24"/>
    <w:pPr>
      <w:spacing w:after="0" w:line="240" w:lineRule="auto"/>
    </w:pPr>
    <w:rPr>
      <w:rFonts w:eastAsiaTheme="minorHAnsi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EA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A4C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350</Words>
  <Characters>1996</Characters>
  <Application>Microsoft Office Word</Application>
  <DocSecurity>0</DocSecurity>
  <Lines>16</Lines>
  <Paragraphs>4</Paragraphs>
  <ScaleCrop>false</ScaleCrop>
  <Company>Grizli777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user112</dc:creator>
  <cp:lastModifiedBy>Ольга Николаевна Духно</cp:lastModifiedBy>
  <cp:revision>3</cp:revision>
  <dcterms:created xsi:type="dcterms:W3CDTF">2021-04-26T08:50:00Z</dcterms:created>
  <dcterms:modified xsi:type="dcterms:W3CDTF">2023-02-02T07:15:00Z</dcterms:modified>
</cp:coreProperties>
</file>