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02B9" w:rsidRDefault="00F42A6B" w:rsidP="004F65D5">
      <w:pPr>
        <w:pStyle w:val="a9"/>
        <w:jc w:val="right"/>
        <w:rPr>
          <w:rFonts w:ascii="Times New Roman" w:hAnsi="Times New Roman"/>
          <w:sz w:val="28"/>
          <w:szCs w:val="28"/>
        </w:rPr>
      </w:pPr>
      <w:r w:rsidRPr="00BA4AD1">
        <w:rPr>
          <w:rFonts w:ascii="Times New Roman" w:eastAsia="Times New Roman" w:hAnsi="Times New Roman"/>
          <w:noProof/>
          <w:sz w:val="28"/>
          <w:szCs w:val="28"/>
        </w:rPr>
        <w:drawing>
          <wp:anchor distT="0" distB="0" distL="114300" distR="114300" simplePos="0" relativeHeight="251659264" behindDoc="1" locked="0" layoutInCell="1" allowOverlap="1" wp14:anchorId="6E159F8C" wp14:editId="4E96B213">
            <wp:simplePos x="0" y="0"/>
            <wp:positionH relativeFrom="column">
              <wp:posOffset>2767640</wp:posOffset>
            </wp:positionH>
            <wp:positionV relativeFrom="paragraph">
              <wp:posOffset>-231464</wp:posOffset>
            </wp:positionV>
            <wp:extent cx="638175" cy="762000"/>
            <wp:effectExtent l="0" t="0" r="0" b="0"/>
            <wp:wrapNone/>
            <wp:docPr id="1" name="Рисунок 1"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38175" cy="762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42A6B" w:rsidRDefault="00F42A6B" w:rsidP="00FA02B9">
      <w:pPr>
        <w:tabs>
          <w:tab w:val="left" w:pos="1540"/>
        </w:tabs>
        <w:spacing w:after="0" w:line="240" w:lineRule="auto"/>
        <w:jc w:val="center"/>
        <w:rPr>
          <w:rFonts w:ascii="Times New Roman" w:eastAsia="Times New Roman" w:hAnsi="Times New Roman" w:cs="Times New Roman"/>
          <w:b/>
          <w:sz w:val="28"/>
          <w:szCs w:val="28"/>
        </w:rPr>
      </w:pPr>
    </w:p>
    <w:p w:rsidR="00F42A6B" w:rsidRDefault="00F42A6B" w:rsidP="00FA02B9">
      <w:pPr>
        <w:tabs>
          <w:tab w:val="left" w:pos="1540"/>
        </w:tabs>
        <w:spacing w:after="0" w:line="240" w:lineRule="auto"/>
        <w:jc w:val="center"/>
        <w:rPr>
          <w:rFonts w:ascii="Times New Roman" w:eastAsia="Times New Roman" w:hAnsi="Times New Roman" w:cs="Times New Roman"/>
          <w:b/>
          <w:sz w:val="28"/>
          <w:szCs w:val="28"/>
        </w:rPr>
      </w:pPr>
    </w:p>
    <w:p w:rsidR="00FA02B9" w:rsidRPr="00FA02B9" w:rsidRDefault="00FA02B9" w:rsidP="00FA02B9">
      <w:pPr>
        <w:tabs>
          <w:tab w:val="left" w:pos="1540"/>
        </w:tabs>
        <w:spacing w:after="0" w:line="240" w:lineRule="auto"/>
        <w:jc w:val="center"/>
        <w:rPr>
          <w:rFonts w:ascii="Times New Roman" w:eastAsia="Times New Roman" w:hAnsi="Times New Roman" w:cs="Times New Roman"/>
          <w:b/>
          <w:sz w:val="28"/>
          <w:szCs w:val="28"/>
        </w:rPr>
      </w:pPr>
      <w:r w:rsidRPr="00FA02B9">
        <w:rPr>
          <w:rFonts w:ascii="Times New Roman" w:eastAsia="Times New Roman" w:hAnsi="Times New Roman" w:cs="Times New Roman"/>
          <w:b/>
          <w:sz w:val="28"/>
          <w:szCs w:val="28"/>
        </w:rPr>
        <w:t xml:space="preserve">АДМИНИСТРАЦИЯ  </w:t>
      </w:r>
    </w:p>
    <w:p w:rsidR="00FA02B9" w:rsidRPr="00FA02B9" w:rsidRDefault="00FA02B9" w:rsidP="00FA02B9">
      <w:pPr>
        <w:tabs>
          <w:tab w:val="left" w:pos="1540"/>
        </w:tabs>
        <w:spacing w:after="0" w:line="240" w:lineRule="auto"/>
        <w:jc w:val="center"/>
        <w:rPr>
          <w:rFonts w:ascii="Times New Roman" w:eastAsia="Times New Roman" w:hAnsi="Times New Roman" w:cs="Times New Roman"/>
          <w:b/>
          <w:sz w:val="28"/>
          <w:szCs w:val="28"/>
        </w:rPr>
      </w:pPr>
      <w:r w:rsidRPr="00FA02B9">
        <w:rPr>
          <w:rFonts w:ascii="Times New Roman" w:eastAsia="Times New Roman" w:hAnsi="Times New Roman" w:cs="Times New Roman"/>
          <w:b/>
          <w:sz w:val="28"/>
          <w:szCs w:val="28"/>
        </w:rPr>
        <w:t>КАРАСУКСКОГО</w:t>
      </w:r>
      <w:r w:rsidR="009A6B5C">
        <w:rPr>
          <w:rFonts w:ascii="Times New Roman" w:eastAsia="Times New Roman" w:hAnsi="Times New Roman" w:cs="Times New Roman"/>
          <w:b/>
          <w:sz w:val="28"/>
          <w:szCs w:val="28"/>
        </w:rPr>
        <w:t xml:space="preserve"> </w:t>
      </w:r>
      <w:r w:rsidRPr="00FA02B9">
        <w:rPr>
          <w:rFonts w:ascii="Times New Roman" w:eastAsia="Times New Roman" w:hAnsi="Times New Roman" w:cs="Times New Roman"/>
          <w:b/>
          <w:sz w:val="28"/>
          <w:szCs w:val="28"/>
        </w:rPr>
        <w:t xml:space="preserve">МУНИЦИПАЛЬНОГО ОКРУГА </w:t>
      </w:r>
    </w:p>
    <w:p w:rsidR="00FA02B9" w:rsidRPr="00FA02B9" w:rsidRDefault="00FA02B9" w:rsidP="00FA02B9">
      <w:pPr>
        <w:tabs>
          <w:tab w:val="left" w:pos="1540"/>
        </w:tabs>
        <w:spacing w:after="0"/>
        <w:jc w:val="center"/>
        <w:rPr>
          <w:rFonts w:ascii="Times New Roman" w:hAnsi="Times New Roman" w:cs="Times New Roman"/>
          <w:b/>
          <w:sz w:val="28"/>
          <w:szCs w:val="28"/>
        </w:rPr>
      </w:pPr>
      <w:r w:rsidRPr="00FA02B9">
        <w:rPr>
          <w:rFonts w:ascii="Times New Roman" w:hAnsi="Times New Roman" w:cs="Times New Roman"/>
          <w:b/>
          <w:sz w:val="28"/>
          <w:szCs w:val="28"/>
        </w:rPr>
        <w:t>НОВОСИБИРСКОЙ ОБЛАСТИ</w:t>
      </w:r>
    </w:p>
    <w:p w:rsidR="00FA02B9" w:rsidRPr="00FA02B9" w:rsidRDefault="00FA02B9" w:rsidP="00FA02B9">
      <w:pPr>
        <w:tabs>
          <w:tab w:val="left" w:pos="1540"/>
        </w:tabs>
        <w:spacing w:after="0"/>
        <w:jc w:val="center"/>
        <w:rPr>
          <w:rFonts w:ascii="Times New Roman" w:hAnsi="Times New Roman" w:cs="Times New Roman"/>
          <w:b/>
          <w:sz w:val="28"/>
          <w:szCs w:val="28"/>
        </w:rPr>
      </w:pPr>
    </w:p>
    <w:p w:rsidR="00FA02B9" w:rsidRPr="00FA02B9" w:rsidRDefault="00FA02B9" w:rsidP="00FA02B9">
      <w:pPr>
        <w:keepNext/>
        <w:tabs>
          <w:tab w:val="left" w:pos="1540"/>
        </w:tabs>
        <w:spacing w:after="0" w:line="240" w:lineRule="auto"/>
        <w:jc w:val="center"/>
        <w:outlineLvl w:val="0"/>
        <w:rPr>
          <w:rFonts w:ascii="Times New Roman" w:eastAsia="Times New Roman" w:hAnsi="Times New Roman" w:cs="Times New Roman"/>
          <w:b/>
          <w:sz w:val="28"/>
          <w:szCs w:val="28"/>
        </w:rPr>
      </w:pPr>
      <w:r w:rsidRPr="00FA02B9">
        <w:rPr>
          <w:rFonts w:ascii="Times New Roman" w:eastAsia="Times New Roman" w:hAnsi="Times New Roman" w:cs="Times New Roman"/>
          <w:b/>
          <w:sz w:val="28"/>
          <w:szCs w:val="28"/>
        </w:rPr>
        <w:t>ПОСТАНОВЛЕНИЕ</w:t>
      </w:r>
    </w:p>
    <w:p w:rsidR="00FA02B9" w:rsidRPr="00FA02B9" w:rsidRDefault="00FA02B9" w:rsidP="00FA02B9">
      <w:pPr>
        <w:spacing w:after="0"/>
        <w:rPr>
          <w:rFonts w:ascii="Times New Roman" w:hAnsi="Times New Roman" w:cs="Times New Roman"/>
          <w:sz w:val="28"/>
          <w:szCs w:val="28"/>
        </w:rPr>
      </w:pPr>
    </w:p>
    <w:p w:rsidR="00FA02B9" w:rsidRDefault="00FA02B9" w:rsidP="00FA02B9">
      <w:pPr>
        <w:spacing w:after="0" w:line="240" w:lineRule="auto"/>
        <w:jc w:val="center"/>
        <w:rPr>
          <w:rFonts w:ascii="Times New Roman" w:hAnsi="Times New Roman" w:cs="Times New Roman"/>
          <w:sz w:val="28"/>
          <w:szCs w:val="28"/>
        </w:rPr>
      </w:pPr>
      <w:r w:rsidRPr="00FA02B9">
        <w:rPr>
          <w:rFonts w:ascii="Times New Roman" w:hAnsi="Times New Roman" w:cs="Times New Roman"/>
          <w:sz w:val="28"/>
          <w:szCs w:val="28"/>
        </w:rPr>
        <w:t xml:space="preserve">от 03.02.2025 № 230-п  </w:t>
      </w:r>
    </w:p>
    <w:p w:rsidR="00A35813" w:rsidRPr="00FA02B9" w:rsidRDefault="00A35813" w:rsidP="00FA02B9">
      <w:pPr>
        <w:spacing w:after="0" w:line="240" w:lineRule="auto"/>
        <w:jc w:val="center"/>
        <w:rPr>
          <w:rFonts w:ascii="Times New Roman" w:hAnsi="Times New Roman" w:cs="Times New Roman"/>
          <w:sz w:val="28"/>
          <w:szCs w:val="28"/>
        </w:rPr>
      </w:pPr>
    </w:p>
    <w:p w:rsidR="00FA02B9" w:rsidRPr="00FA02B9" w:rsidRDefault="00FA02B9" w:rsidP="00FA02B9">
      <w:pPr>
        <w:spacing w:after="0" w:line="240" w:lineRule="auto"/>
        <w:jc w:val="center"/>
        <w:rPr>
          <w:rFonts w:ascii="Times New Roman" w:hAnsi="Times New Roman" w:cs="Times New Roman"/>
          <w:sz w:val="28"/>
          <w:szCs w:val="28"/>
        </w:rPr>
      </w:pPr>
      <w:r w:rsidRPr="00FA02B9">
        <w:rPr>
          <w:rFonts w:ascii="Times New Roman" w:hAnsi="Times New Roman" w:cs="Times New Roman"/>
          <w:sz w:val="28"/>
          <w:szCs w:val="28"/>
        </w:rPr>
        <w:t>Об утверждении Положения о нестационарных торговых объектах на территории Карасукского муниципального округа</w:t>
      </w:r>
      <w:r w:rsidR="009A6B5C">
        <w:rPr>
          <w:rFonts w:ascii="Times New Roman" w:hAnsi="Times New Roman" w:cs="Times New Roman"/>
          <w:sz w:val="28"/>
          <w:szCs w:val="28"/>
        </w:rPr>
        <w:t xml:space="preserve"> </w:t>
      </w:r>
      <w:r w:rsidRPr="00FA02B9">
        <w:rPr>
          <w:rFonts w:ascii="Times New Roman" w:hAnsi="Times New Roman" w:cs="Times New Roman"/>
          <w:sz w:val="28"/>
          <w:szCs w:val="28"/>
        </w:rPr>
        <w:t xml:space="preserve">Новосибирской области </w:t>
      </w:r>
    </w:p>
    <w:p w:rsidR="00FA02B9" w:rsidRPr="00FA02B9" w:rsidRDefault="00FA02B9" w:rsidP="00FA02B9">
      <w:pPr>
        <w:spacing w:after="0"/>
        <w:rPr>
          <w:rFonts w:ascii="Times New Roman" w:hAnsi="Times New Roman" w:cs="Times New Roman"/>
          <w:sz w:val="28"/>
          <w:szCs w:val="28"/>
        </w:rPr>
      </w:pPr>
    </w:p>
    <w:p w:rsidR="00FA02B9" w:rsidRPr="00FA02B9" w:rsidRDefault="00FA02B9" w:rsidP="00FA02B9">
      <w:pPr>
        <w:tabs>
          <w:tab w:val="left" w:pos="851"/>
          <w:tab w:val="left" w:pos="1540"/>
        </w:tabs>
        <w:spacing w:after="0" w:line="240" w:lineRule="auto"/>
        <w:ind w:firstLine="709"/>
        <w:jc w:val="both"/>
        <w:rPr>
          <w:rFonts w:ascii="Times New Roman" w:hAnsi="Times New Roman" w:cs="Times New Roman"/>
          <w:sz w:val="28"/>
          <w:szCs w:val="28"/>
        </w:rPr>
      </w:pPr>
      <w:r w:rsidRPr="00FA02B9">
        <w:rPr>
          <w:rFonts w:ascii="Times New Roman" w:hAnsi="Times New Roman" w:cs="Times New Roman"/>
          <w:sz w:val="28"/>
          <w:szCs w:val="28"/>
        </w:rPr>
        <w:t>В соответствии с Гражданским кодексом Российской Федерации, Земельным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28.12.2009 № 381 – ФЗ «Об основах государственного регулирования торговой деятельности в Российской Федерации»,  Законом Новосибирской области от 05.06.2024 № 448 – ОЗ «</w:t>
      </w:r>
      <w:r w:rsidRPr="00FA02B9">
        <w:rPr>
          <w:rFonts w:ascii="Times New Roman" w:hAnsi="Times New Roman" w:cs="Times New Roman"/>
          <w:color w:val="333333"/>
          <w:sz w:val="28"/>
          <w:szCs w:val="28"/>
          <w:shd w:val="clear" w:color="auto" w:fill="FFFFFF"/>
        </w:rPr>
        <w:t xml:space="preserve">Об объединении муниципальных образований, входящих в состав Карасукского муниципального района Новосибирской области, и о внесении изменений в отдельные законы Новосибирской области», </w:t>
      </w:r>
      <w:r w:rsidRPr="00FA02B9">
        <w:rPr>
          <w:rFonts w:ascii="Times New Roman" w:hAnsi="Times New Roman" w:cs="Times New Roman"/>
          <w:sz w:val="28"/>
          <w:szCs w:val="28"/>
        </w:rPr>
        <w:t>Уставом муниципального образования Карасукского муниципального округа Новосибирской области</w:t>
      </w:r>
    </w:p>
    <w:p w:rsidR="00FA02B9" w:rsidRPr="00FA02B9" w:rsidRDefault="00FA02B9" w:rsidP="00FA02B9">
      <w:pPr>
        <w:tabs>
          <w:tab w:val="left" w:pos="1540"/>
        </w:tabs>
        <w:spacing w:after="0" w:line="240" w:lineRule="auto"/>
        <w:jc w:val="both"/>
        <w:rPr>
          <w:rFonts w:ascii="Times New Roman" w:hAnsi="Times New Roman" w:cs="Times New Roman"/>
          <w:b/>
          <w:sz w:val="28"/>
          <w:szCs w:val="28"/>
        </w:rPr>
      </w:pPr>
      <w:r w:rsidRPr="00FA02B9">
        <w:rPr>
          <w:rFonts w:ascii="Times New Roman" w:hAnsi="Times New Roman" w:cs="Times New Roman"/>
          <w:b/>
          <w:sz w:val="28"/>
          <w:szCs w:val="28"/>
        </w:rPr>
        <w:t xml:space="preserve">П О С Т А Н О В Л Я Ю: </w:t>
      </w:r>
    </w:p>
    <w:p w:rsidR="00FA02B9" w:rsidRPr="00FA02B9" w:rsidRDefault="00FA02B9" w:rsidP="00FA02B9">
      <w:pPr>
        <w:numPr>
          <w:ilvl w:val="0"/>
          <w:numId w:val="1"/>
        </w:numPr>
        <w:tabs>
          <w:tab w:val="left" w:pos="993"/>
        </w:tabs>
        <w:spacing w:after="0" w:line="240" w:lineRule="auto"/>
        <w:ind w:left="0" w:firstLine="709"/>
        <w:contextualSpacing/>
        <w:jc w:val="both"/>
        <w:rPr>
          <w:rFonts w:ascii="Times New Roman" w:hAnsi="Times New Roman" w:cs="Times New Roman"/>
          <w:sz w:val="28"/>
          <w:szCs w:val="28"/>
        </w:rPr>
      </w:pPr>
      <w:r w:rsidRPr="00FA02B9">
        <w:rPr>
          <w:rFonts w:ascii="Times New Roman" w:hAnsi="Times New Roman" w:cs="Times New Roman"/>
          <w:sz w:val="28"/>
          <w:szCs w:val="28"/>
        </w:rPr>
        <w:t>Утвердить прилагаемое Положение о нестационарных торговых объектах на территории Карасукского муниципального округа Новосибирской области, согласно приложению.</w:t>
      </w:r>
    </w:p>
    <w:p w:rsidR="00FA02B9" w:rsidRPr="00FA02B9" w:rsidRDefault="00FA02B9" w:rsidP="00FA02B9">
      <w:pPr>
        <w:numPr>
          <w:ilvl w:val="0"/>
          <w:numId w:val="1"/>
        </w:numPr>
        <w:tabs>
          <w:tab w:val="left" w:pos="993"/>
        </w:tabs>
        <w:spacing w:after="0" w:line="240" w:lineRule="auto"/>
        <w:ind w:left="0" w:firstLine="709"/>
        <w:contextualSpacing/>
        <w:jc w:val="both"/>
        <w:rPr>
          <w:rFonts w:ascii="Times New Roman" w:hAnsi="Times New Roman" w:cs="Times New Roman"/>
          <w:sz w:val="28"/>
          <w:szCs w:val="28"/>
        </w:rPr>
      </w:pPr>
      <w:r w:rsidRPr="00FA02B9">
        <w:rPr>
          <w:rFonts w:ascii="Times New Roman" w:hAnsi="Times New Roman" w:cs="Times New Roman"/>
          <w:sz w:val="28"/>
          <w:szCs w:val="28"/>
        </w:rPr>
        <w:t>Признать утратившими силу:</w:t>
      </w:r>
    </w:p>
    <w:p w:rsidR="00FA02B9" w:rsidRPr="00FA02B9" w:rsidRDefault="00FA02B9" w:rsidP="00FA02B9">
      <w:pPr>
        <w:numPr>
          <w:ilvl w:val="0"/>
          <w:numId w:val="2"/>
        </w:numPr>
        <w:tabs>
          <w:tab w:val="left" w:pos="993"/>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FA02B9">
        <w:rPr>
          <w:rFonts w:ascii="Times New Roman" w:hAnsi="Times New Roman" w:cs="Times New Roman"/>
          <w:sz w:val="28"/>
          <w:szCs w:val="28"/>
        </w:rPr>
        <w:t>Постановление администрации Карасукского района Новосибирской области от 08.07.2019 № 1742-п «Об утверждении Положения о нестационарных торговых объектах на территории Карасукского района Новосибирской области»;</w:t>
      </w:r>
    </w:p>
    <w:p w:rsidR="00FA02B9" w:rsidRPr="00FA02B9" w:rsidRDefault="00FA02B9" w:rsidP="00FA02B9">
      <w:pPr>
        <w:numPr>
          <w:ilvl w:val="0"/>
          <w:numId w:val="2"/>
        </w:numPr>
        <w:tabs>
          <w:tab w:val="left" w:pos="993"/>
        </w:tabs>
        <w:spacing w:after="0" w:line="240" w:lineRule="auto"/>
        <w:ind w:left="0" w:firstLine="709"/>
        <w:contextualSpacing/>
        <w:jc w:val="both"/>
        <w:rPr>
          <w:rFonts w:ascii="Times New Roman" w:hAnsi="Times New Roman" w:cs="Times New Roman"/>
          <w:sz w:val="28"/>
          <w:szCs w:val="28"/>
        </w:rPr>
      </w:pPr>
      <w:r w:rsidRPr="00FA02B9">
        <w:rPr>
          <w:rFonts w:ascii="Times New Roman" w:hAnsi="Times New Roman" w:cs="Times New Roman"/>
          <w:sz w:val="28"/>
          <w:szCs w:val="28"/>
        </w:rPr>
        <w:t xml:space="preserve">Постановление администрации Карасукского района Новосибирской области от 16.01.2020 № 35-п «О внесении изменений в Положение о нестационарных торговых объектах на территории Карасукского района Новосибирской области, утвержденное постановлением администрации Карасукского района Новосибирской области от 08.07.2019 № 1742-п»;  </w:t>
      </w:r>
    </w:p>
    <w:p w:rsidR="00FA02B9" w:rsidRPr="00FA02B9" w:rsidRDefault="00FA02B9" w:rsidP="00FA02B9">
      <w:pPr>
        <w:numPr>
          <w:ilvl w:val="0"/>
          <w:numId w:val="2"/>
        </w:numPr>
        <w:tabs>
          <w:tab w:val="left" w:pos="1134"/>
        </w:tabs>
        <w:spacing w:after="0" w:line="240" w:lineRule="auto"/>
        <w:ind w:left="0" w:firstLine="709"/>
        <w:contextualSpacing/>
        <w:jc w:val="both"/>
        <w:rPr>
          <w:rFonts w:ascii="Times New Roman" w:hAnsi="Times New Roman" w:cs="Times New Roman"/>
          <w:sz w:val="28"/>
          <w:szCs w:val="28"/>
        </w:rPr>
      </w:pPr>
      <w:r w:rsidRPr="00FA02B9">
        <w:rPr>
          <w:rFonts w:ascii="Times New Roman" w:hAnsi="Times New Roman" w:cs="Times New Roman"/>
          <w:sz w:val="28"/>
          <w:szCs w:val="28"/>
        </w:rPr>
        <w:t>Постановление администрации Карасукского района Новосибирской области от 08.08.2022 № 2034-п «О внесении изменений в Положение о нестационарных торговых объектах на территории Карасукского района Новосибирской области, утвержденное постановлением администрации Карасукского района Новосибирской области от 08.07.2029 № 1742-п».</w:t>
      </w:r>
    </w:p>
    <w:p w:rsidR="00FA02B9" w:rsidRPr="00FA02B9" w:rsidRDefault="00FA02B9" w:rsidP="00FA02B9">
      <w:pPr>
        <w:spacing w:after="0" w:line="240" w:lineRule="auto"/>
        <w:ind w:firstLine="709"/>
        <w:jc w:val="both"/>
        <w:rPr>
          <w:rFonts w:ascii="Times New Roman" w:eastAsia="Times New Roman" w:hAnsi="Times New Roman" w:cs="Times New Roman"/>
          <w:sz w:val="28"/>
          <w:szCs w:val="28"/>
          <w:lang w:eastAsia="en-US"/>
        </w:rPr>
      </w:pPr>
      <w:r w:rsidRPr="00FA02B9">
        <w:rPr>
          <w:rFonts w:ascii="Times New Roman" w:eastAsia="Times New Roman" w:hAnsi="Times New Roman" w:cs="Times New Roman"/>
          <w:sz w:val="28"/>
          <w:szCs w:val="28"/>
          <w:lang w:eastAsia="en-US"/>
        </w:rPr>
        <w:t xml:space="preserve">  3.</w:t>
      </w:r>
      <w:r>
        <w:rPr>
          <w:rFonts w:ascii="Times New Roman" w:eastAsia="Times New Roman" w:hAnsi="Times New Roman" w:cs="Times New Roman"/>
          <w:sz w:val="28"/>
          <w:szCs w:val="28"/>
          <w:lang w:eastAsia="en-US"/>
        </w:rPr>
        <w:t xml:space="preserve"> </w:t>
      </w:r>
      <w:r w:rsidRPr="00FA02B9">
        <w:rPr>
          <w:rFonts w:ascii="Times New Roman" w:eastAsia="Times New Roman" w:hAnsi="Times New Roman" w:cs="Times New Roman"/>
          <w:sz w:val="28"/>
          <w:szCs w:val="28"/>
          <w:lang w:eastAsia="en-US"/>
        </w:rPr>
        <w:t xml:space="preserve">Организационно-контрольному отделу администрации Карасукского муниципального округа Новосибирской области (Филь О.В.) опубликовать постановление в </w:t>
      </w:r>
      <w:r w:rsidRPr="00FA02B9">
        <w:rPr>
          <w:rFonts w:ascii="Times New Roman" w:eastAsia="Times New Roman" w:hAnsi="Times New Roman" w:cs="Times New Roman"/>
          <w:color w:val="000000"/>
          <w:sz w:val="28"/>
          <w:szCs w:val="28"/>
          <w:lang w:eastAsia="en-US"/>
        </w:rPr>
        <w:t xml:space="preserve">Бюллетене органов местного самоуправления Карасукского района </w:t>
      </w:r>
      <w:r w:rsidRPr="00FA02B9">
        <w:rPr>
          <w:rFonts w:ascii="Times New Roman" w:eastAsia="Times New Roman" w:hAnsi="Times New Roman" w:cs="Times New Roman"/>
          <w:color w:val="000000"/>
          <w:sz w:val="28"/>
          <w:szCs w:val="28"/>
          <w:lang w:eastAsia="en-US"/>
        </w:rPr>
        <w:lastRenderedPageBreak/>
        <w:t>Новосибирской области</w:t>
      </w:r>
      <w:r w:rsidRPr="00FA02B9">
        <w:rPr>
          <w:rFonts w:ascii="Times New Roman" w:eastAsia="Times New Roman" w:hAnsi="Times New Roman" w:cs="Times New Roman"/>
          <w:sz w:val="28"/>
          <w:szCs w:val="28"/>
          <w:lang w:eastAsia="en-US"/>
        </w:rPr>
        <w:t xml:space="preserve"> и разместить на официальном сайте администрации Карасукского муниципального округа Новосибирской области.</w:t>
      </w:r>
    </w:p>
    <w:p w:rsidR="00FA02B9" w:rsidRPr="00FA02B9" w:rsidRDefault="00FA02B9" w:rsidP="00FA02B9">
      <w:pPr>
        <w:tabs>
          <w:tab w:val="left" w:pos="993"/>
        </w:tabs>
        <w:spacing w:after="0" w:line="240" w:lineRule="auto"/>
        <w:contextualSpacing/>
        <w:jc w:val="both"/>
        <w:rPr>
          <w:rFonts w:ascii="Times New Roman" w:hAnsi="Times New Roman" w:cs="Times New Roman"/>
          <w:sz w:val="28"/>
          <w:szCs w:val="28"/>
        </w:rPr>
      </w:pPr>
      <w:r w:rsidRPr="00FA02B9">
        <w:rPr>
          <w:rFonts w:ascii="Times New Roman" w:hAnsi="Times New Roman" w:cs="Times New Roman"/>
          <w:sz w:val="28"/>
          <w:szCs w:val="28"/>
        </w:rPr>
        <w:t xml:space="preserve">            4. Контроль за исполнением постановления возложить на первого заместителя главы администрации Карасукского муниципального округа Новосибирской области Перову Ж.Г.  </w:t>
      </w:r>
    </w:p>
    <w:p w:rsidR="00FA02B9" w:rsidRPr="00FA02B9" w:rsidRDefault="00FA02B9" w:rsidP="00FA02B9">
      <w:pPr>
        <w:spacing w:after="0"/>
        <w:rPr>
          <w:rFonts w:cs="Times New Roman"/>
        </w:rPr>
      </w:pPr>
    </w:p>
    <w:p w:rsidR="00FA02B9" w:rsidRPr="00FA02B9" w:rsidRDefault="00FA02B9" w:rsidP="00FA02B9">
      <w:pPr>
        <w:spacing w:after="0" w:line="240" w:lineRule="auto"/>
        <w:ind w:firstLine="709"/>
        <w:jc w:val="both"/>
        <w:rPr>
          <w:rFonts w:ascii="Times New Roman" w:eastAsia="Times New Roman" w:hAnsi="Times New Roman" w:cs="Times New Roman"/>
          <w:sz w:val="28"/>
          <w:szCs w:val="28"/>
        </w:rPr>
      </w:pPr>
    </w:p>
    <w:p w:rsidR="00FA02B9" w:rsidRPr="00FA02B9" w:rsidRDefault="00FA02B9" w:rsidP="00FA02B9">
      <w:pPr>
        <w:spacing w:after="0" w:line="240" w:lineRule="auto"/>
        <w:ind w:firstLine="709"/>
        <w:jc w:val="both"/>
        <w:rPr>
          <w:rFonts w:ascii="Times New Roman" w:eastAsia="Times New Roman" w:hAnsi="Times New Roman" w:cs="Times New Roman"/>
          <w:sz w:val="28"/>
          <w:szCs w:val="28"/>
        </w:rPr>
      </w:pPr>
    </w:p>
    <w:p w:rsidR="00FA02B9" w:rsidRPr="00FA02B9" w:rsidRDefault="00FA02B9" w:rsidP="00F42A6B">
      <w:pPr>
        <w:spacing w:after="0" w:line="240" w:lineRule="auto"/>
        <w:rPr>
          <w:rFonts w:ascii="Times New Roman" w:eastAsia="Times New Roman" w:hAnsi="Times New Roman" w:cs="Times New Roman"/>
          <w:sz w:val="28"/>
          <w:szCs w:val="28"/>
        </w:rPr>
      </w:pPr>
      <w:proofErr w:type="gramStart"/>
      <w:r w:rsidRPr="00FA02B9">
        <w:rPr>
          <w:rFonts w:ascii="Times New Roman" w:eastAsia="Times New Roman" w:hAnsi="Times New Roman" w:cs="Times New Roman"/>
          <w:sz w:val="28"/>
          <w:szCs w:val="28"/>
        </w:rPr>
        <w:t>Глава  Карасукского</w:t>
      </w:r>
      <w:proofErr w:type="gramEnd"/>
      <w:r w:rsidRPr="00FA02B9">
        <w:rPr>
          <w:rFonts w:ascii="Times New Roman" w:eastAsia="Times New Roman" w:hAnsi="Times New Roman" w:cs="Times New Roman"/>
          <w:sz w:val="28"/>
          <w:szCs w:val="28"/>
        </w:rPr>
        <w:t xml:space="preserve"> муниципального округа </w:t>
      </w:r>
    </w:p>
    <w:p w:rsidR="00FA02B9" w:rsidRDefault="00FA02B9" w:rsidP="00F42A6B">
      <w:pPr>
        <w:pStyle w:val="a9"/>
        <w:rPr>
          <w:rFonts w:ascii="Times New Roman" w:hAnsi="Times New Roman"/>
          <w:sz w:val="28"/>
          <w:szCs w:val="28"/>
        </w:rPr>
      </w:pPr>
      <w:r w:rsidRPr="00FA02B9">
        <w:rPr>
          <w:rFonts w:ascii="Times New Roman" w:eastAsia="Times New Roman" w:hAnsi="Times New Roman"/>
          <w:sz w:val="28"/>
          <w:szCs w:val="28"/>
          <w:lang w:eastAsia="ru-RU"/>
        </w:rPr>
        <w:t xml:space="preserve">Новосибирской области                                                                    </w:t>
      </w:r>
      <w:r w:rsidR="00A35813">
        <w:rPr>
          <w:rFonts w:ascii="Times New Roman" w:eastAsia="Times New Roman" w:hAnsi="Times New Roman"/>
          <w:sz w:val="28"/>
          <w:szCs w:val="28"/>
          <w:lang w:eastAsia="ru-RU"/>
        </w:rPr>
        <w:t xml:space="preserve">     </w:t>
      </w:r>
      <w:r w:rsidRPr="00FA02B9">
        <w:rPr>
          <w:rFonts w:ascii="Times New Roman" w:eastAsia="Times New Roman" w:hAnsi="Times New Roman"/>
          <w:sz w:val="28"/>
          <w:szCs w:val="28"/>
          <w:lang w:eastAsia="ru-RU"/>
        </w:rPr>
        <w:t xml:space="preserve">   В.М. Кулаков                                                             </w:t>
      </w: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FA02B9" w:rsidRDefault="00FA02B9" w:rsidP="004F65D5">
      <w:pPr>
        <w:pStyle w:val="a9"/>
        <w:jc w:val="right"/>
        <w:rPr>
          <w:rFonts w:ascii="Times New Roman" w:hAnsi="Times New Roman"/>
          <w:sz w:val="28"/>
          <w:szCs w:val="28"/>
        </w:rPr>
      </w:pPr>
    </w:p>
    <w:p w:rsidR="004F65D5" w:rsidRPr="007B7776" w:rsidRDefault="004F65D5" w:rsidP="004F65D5">
      <w:pPr>
        <w:pStyle w:val="a9"/>
        <w:jc w:val="right"/>
        <w:rPr>
          <w:rFonts w:ascii="Times New Roman" w:hAnsi="Times New Roman"/>
          <w:sz w:val="28"/>
          <w:szCs w:val="28"/>
        </w:rPr>
      </w:pPr>
      <w:bookmarkStart w:id="0" w:name="_GoBack"/>
      <w:bookmarkEnd w:id="0"/>
      <w:r w:rsidRPr="007B7776">
        <w:rPr>
          <w:rFonts w:ascii="Times New Roman" w:hAnsi="Times New Roman"/>
          <w:sz w:val="28"/>
          <w:szCs w:val="28"/>
        </w:rPr>
        <w:lastRenderedPageBreak/>
        <w:t>Утверждено</w:t>
      </w:r>
    </w:p>
    <w:p w:rsidR="004F65D5" w:rsidRPr="007B7776" w:rsidRDefault="004F65D5" w:rsidP="004F65D5">
      <w:pPr>
        <w:pStyle w:val="a9"/>
        <w:jc w:val="right"/>
        <w:rPr>
          <w:rFonts w:ascii="Times New Roman" w:hAnsi="Times New Roman"/>
          <w:sz w:val="28"/>
          <w:szCs w:val="28"/>
        </w:rPr>
      </w:pPr>
      <w:r w:rsidRPr="007B7776">
        <w:rPr>
          <w:rFonts w:ascii="Times New Roman" w:hAnsi="Times New Roman"/>
          <w:sz w:val="28"/>
          <w:szCs w:val="28"/>
        </w:rPr>
        <w:t xml:space="preserve">постановлением администрации </w:t>
      </w:r>
    </w:p>
    <w:p w:rsidR="004F65D5" w:rsidRPr="007B7776" w:rsidRDefault="004F65D5" w:rsidP="004F65D5">
      <w:pPr>
        <w:pStyle w:val="a9"/>
        <w:jc w:val="right"/>
        <w:rPr>
          <w:rFonts w:ascii="Times New Roman" w:hAnsi="Times New Roman"/>
          <w:sz w:val="28"/>
          <w:szCs w:val="28"/>
        </w:rPr>
      </w:pPr>
      <w:r w:rsidRPr="007B7776">
        <w:rPr>
          <w:rFonts w:ascii="Times New Roman" w:hAnsi="Times New Roman"/>
          <w:sz w:val="28"/>
          <w:szCs w:val="28"/>
        </w:rPr>
        <w:t xml:space="preserve">Карасукского муниципального округа </w:t>
      </w:r>
    </w:p>
    <w:p w:rsidR="004F65D5" w:rsidRPr="007B7776" w:rsidRDefault="004F65D5" w:rsidP="004F65D5">
      <w:pPr>
        <w:pStyle w:val="a9"/>
        <w:jc w:val="right"/>
        <w:rPr>
          <w:rFonts w:ascii="Times New Roman" w:hAnsi="Times New Roman"/>
          <w:sz w:val="28"/>
          <w:szCs w:val="28"/>
        </w:rPr>
      </w:pPr>
      <w:r w:rsidRPr="007B7776">
        <w:rPr>
          <w:rFonts w:ascii="Times New Roman" w:hAnsi="Times New Roman"/>
          <w:sz w:val="28"/>
          <w:szCs w:val="28"/>
        </w:rPr>
        <w:t>Новосибирской области</w:t>
      </w:r>
    </w:p>
    <w:p w:rsidR="004F65D5" w:rsidRPr="007B7776" w:rsidRDefault="004F65D5" w:rsidP="004F65D5">
      <w:pPr>
        <w:pStyle w:val="a9"/>
        <w:jc w:val="right"/>
        <w:rPr>
          <w:rFonts w:ascii="Times New Roman" w:hAnsi="Times New Roman"/>
          <w:sz w:val="28"/>
          <w:szCs w:val="28"/>
        </w:rPr>
      </w:pPr>
      <w:r w:rsidRPr="007B7776">
        <w:rPr>
          <w:rFonts w:ascii="Times New Roman" w:hAnsi="Times New Roman"/>
          <w:sz w:val="28"/>
          <w:szCs w:val="28"/>
        </w:rPr>
        <w:t xml:space="preserve">от </w:t>
      </w:r>
      <w:r w:rsidR="00543948" w:rsidRPr="00543948">
        <w:rPr>
          <w:rFonts w:ascii="Times New Roman" w:hAnsi="Times New Roman"/>
          <w:sz w:val="28"/>
          <w:szCs w:val="28"/>
        </w:rPr>
        <w:t>03</w:t>
      </w:r>
      <w:r w:rsidR="00543948">
        <w:rPr>
          <w:rFonts w:ascii="Times New Roman" w:hAnsi="Times New Roman"/>
          <w:sz w:val="28"/>
          <w:szCs w:val="28"/>
        </w:rPr>
        <w:t xml:space="preserve">.02.2025 </w:t>
      </w:r>
      <w:r w:rsidRPr="007B7776">
        <w:rPr>
          <w:rFonts w:ascii="Times New Roman" w:hAnsi="Times New Roman"/>
          <w:sz w:val="28"/>
          <w:szCs w:val="28"/>
        </w:rPr>
        <w:t xml:space="preserve"> № </w:t>
      </w:r>
      <w:r w:rsidR="00543948">
        <w:rPr>
          <w:rFonts w:ascii="Times New Roman" w:hAnsi="Times New Roman"/>
          <w:sz w:val="28"/>
          <w:szCs w:val="28"/>
        </w:rPr>
        <w:t>230</w:t>
      </w:r>
      <w:r w:rsidRPr="007B7776">
        <w:rPr>
          <w:rFonts w:ascii="Times New Roman" w:hAnsi="Times New Roman"/>
          <w:sz w:val="28"/>
          <w:szCs w:val="28"/>
        </w:rPr>
        <w:t xml:space="preserve"> – п </w:t>
      </w:r>
    </w:p>
    <w:p w:rsidR="004F65D5" w:rsidRPr="007B7776" w:rsidRDefault="004F65D5" w:rsidP="004F65D5">
      <w:pPr>
        <w:pStyle w:val="a9"/>
        <w:rPr>
          <w:rFonts w:ascii="Times New Roman" w:hAnsi="Times New Roman"/>
          <w:sz w:val="28"/>
          <w:szCs w:val="28"/>
        </w:rPr>
      </w:pPr>
    </w:p>
    <w:p w:rsidR="004F65D5" w:rsidRPr="007B7776" w:rsidRDefault="004F65D5" w:rsidP="004F65D5">
      <w:pPr>
        <w:pStyle w:val="a9"/>
        <w:jc w:val="center"/>
        <w:rPr>
          <w:rFonts w:ascii="Times New Roman" w:hAnsi="Times New Roman"/>
          <w:sz w:val="28"/>
          <w:szCs w:val="28"/>
        </w:rPr>
      </w:pPr>
      <w:r w:rsidRPr="007B7776">
        <w:rPr>
          <w:rFonts w:ascii="Times New Roman" w:hAnsi="Times New Roman"/>
          <w:sz w:val="28"/>
          <w:szCs w:val="28"/>
        </w:rPr>
        <w:t xml:space="preserve">Положение о нестационарных торговых объектах на территории </w:t>
      </w:r>
    </w:p>
    <w:p w:rsidR="004F65D5" w:rsidRPr="007B7776" w:rsidRDefault="004F65D5" w:rsidP="004F65D5">
      <w:pPr>
        <w:jc w:val="center"/>
        <w:rPr>
          <w:rFonts w:ascii="Times New Roman" w:hAnsi="Times New Roman" w:cs="Times New Roman"/>
          <w:sz w:val="28"/>
          <w:szCs w:val="28"/>
        </w:rPr>
      </w:pPr>
      <w:r w:rsidRPr="007B7776">
        <w:rPr>
          <w:rFonts w:ascii="Times New Roman" w:hAnsi="Times New Roman" w:cs="Times New Roman"/>
          <w:sz w:val="28"/>
          <w:szCs w:val="28"/>
        </w:rPr>
        <w:t xml:space="preserve">Карасукского муниципального округа Новосибирской области </w:t>
      </w:r>
    </w:p>
    <w:p w:rsidR="004F65D5" w:rsidRPr="007B7776" w:rsidRDefault="004F65D5" w:rsidP="004F65D5">
      <w:pPr>
        <w:pStyle w:val="a9"/>
        <w:jc w:val="center"/>
        <w:rPr>
          <w:rFonts w:ascii="Times New Roman" w:hAnsi="Times New Roman"/>
          <w:sz w:val="28"/>
          <w:szCs w:val="28"/>
        </w:rPr>
      </w:pPr>
      <w:r w:rsidRPr="007B7776">
        <w:rPr>
          <w:rFonts w:ascii="Times New Roman" w:hAnsi="Times New Roman"/>
          <w:sz w:val="28"/>
          <w:szCs w:val="28"/>
        </w:rPr>
        <w:t>1. Общие положения</w:t>
      </w:r>
    </w:p>
    <w:p w:rsidR="004F65D5" w:rsidRPr="007B7776" w:rsidRDefault="004F65D5" w:rsidP="004F65D5">
      <w:pPr>
        <w:pStyle w:val="a9"/>
        <w:rPr>
          <w:rFonts w:ascii="Times New Roman" w:hAnsi="Times New Roman"/>
          <w:sz w:val="28"/>
          <w:szCs w:val="28"/>
        </w:rPr>
      </w:pPr>
    </w:p>
    <w:p w:rsidR="004F65D5" w:rsidRPr="007B7776" w:rsidRDefault="004F65D5" w:rsidP="007B7776">
      <w:pPr>
        <w:pStyle w:val="a9"/>
        <w:jc w:val="both"/>
        <w:rPr>
          <w:rFonts w:ascii="Times New Roman" w:hAnsi="Times New Roman"/>
          <w:sz w:val="28"/>
          <w:szCs w:val="28"/>
        </w:rPr>
      </w:pPr>
      <w:r w:rsidRPr="007B7776">
        <w:t xml:space="preserve">        </w:t>
      </w:r>
      <w:r w:rsidR="009C7C8C">
        <w:t xml:space="preserve">      </w:t>
      </w:r>
      <w:r w:rsidRPr="007B7776">
        <w:rPr>
          <w:rFonts w:ascii="Times New Roman" w:hAnsi="Times New Roman"/>
          <w:sz w:val="28"/>
          <w:szCs w:val="28"/>
        </w:rPr>
        <w:t xml:space="preserve">1.1. Настоящее Положение о нестационарных торговых объектах на территории Карасукского муниципального округа Новосибирской области  (далее - Положение) разработано в соответствии с Гражданским </w:t>
      </w:r>
      <w:hyperlink r:id="rId7" w:history="1">
        <w:r w:rsidRPr="007B7776">
          <w:rPr>
            <w:rFonts w:ascii="Times New Roman" w:hAnsi="Times New Roman"/>
            <w:sz w:val="28"/>
            <w:szCs w:val="28"/>
          </w:rPr>
          <w:t>кодексом</w:t>
        </w:r>
      </w:hyperlink>
      <w:r w:rsidRPr="007B7776">
        <w:rPr>
          <w:rFonts w:ascii="Times New Roman" w:hAnsi="Times New Roman"/>
          <w:sz w:val="28"/>
          <w:szCs w:val="28"/>
        </w:rPr>
        <w:t xml:space="preserve"> Российской Федерации, Земельным </w:t>
      </w:r>
      <w:hyperlink r:id="rId8" w:history="1">
        <w:r w:rsidRPr="007B7776">
          <w:rPr>
            <w:rFonts w:ascii="Times New Roman" w:hAnsi="Times New Roman"/>
            <w:sz w:val="28"/>
            <w:szCs w:val="28"/>
          </w:rPr>
          <w:t>кодексом</w:t>
        </w:r>
      </w:hyperlink>
      <w:r w:rsidRPr="007B7776">
        <w:rPr>
          <w:rFonts w:ascii="Times New Roman" w:hAnsi="Times New Roman"/>
          <w:sz w:val="28"/>
          <w:szCs w:val="28"/>
        </w:rPr>
        <w:t xml:space="preserve"> Российской Федерации, Федеральными законами от 06.10.2003 </w:t>
      </w:r>
      <w:hyperlink r:id="rId9" w:history="1">
        <w:r w:rsidRPr="007B7776">
          <w:rPr>
            <w:rFonts w:ascii="Times New Roman" w:hAnsi="Times New Roman"/>
            <w:sz w:val="28"/>
            <w:szCs w:val="28"/>
          </w:rPr>
          <w:t>№ 131-ФЗ</w:t>
        </w:r>
      </w:hyperlink>
      <w:r w:rsidRPr="007B7776">
        <w:rPr>
          <w:rFonts w:ascii="Times New Roman" w:hAnsi="Times New Roman"/>
          <w:sz w:val="28"/>
          <w:szCs w:val="28"/>
        </w:rPr>
        <w:t xml:space="preserve"> «Об общих принципах организации местного самоуправления в Российской Федерации»</w:t>
      </w:r>
      <w:r w:rsidR="001B094F">
        <w:rPr>
          <w:rFonts w:ascii="Times New Roman" w:hAnsi="Times New Roman"/>
          <w:sz w:val="28"/>
          <w:szCs w:val="28"/>
        </w:rPr>
        <w:t>,</w:t>
      </w:r>
      <w:r w:rsidRPr="007B7776">
        <w:rPr>
          <w:rFonts w:ascii="Times New Roman" w:hAnsi="Times New Roman"/>
          <w:sz w:val="28"/>
          <w:szCs w:val="28"/>
        </w:rPr>
        <w:t xml:space="preserve">  от 28.12.2009 № 381 – ФЗ "Об основах государственного регулирования торговой деятельности в Российской Федерации", иными нормативными правовыми актами Российской Федерации, Новосибирской области, </w:t>
      </w:r>
      <w:hyperlink r:id="rId10" w:history="1">
        <w:r w:rsidRPr="007B7776">
          <w:rPr>
            <w:rFonts w:ascii="Times New Roman" w:hAnsi="Times New Roman"/>
            <w:sz w:val="28"/>
            <w:szCs w:val="28"/>
          </w:rPr>
          <w:t>Уставом</w:t>
        </w:r>
      </w:hyperlink>
      <w:r w:rsidRPr="007B7776">
        <w:rPr>
          <w:rFonts w:ascii="Times New Roman" w:hAnsi="Times New Roman"/>
          <w:sz w:val="28"/>
          <w:szCs w:val="28"/>
        </w:rPr>
        <w:t xml:space="preserve"> </w:t>
      </w:r>
      <w:r w:rsidR="001B094F">
        <w:rPr>
          <w:rFonts w:ascii="Times New Roman" w:hAnsi="Times New Roman"/>
          <w:sz w:val="28"/>
          <w:szCs w:val="28"/>
        </w:rPr>
        <w:t xml:space="preserve">муниципального образования </w:t>
      </w:r>
      <w:r w:rsidRPr="007B7776">
        <w:rPr>
          <w:rFonts w:ascii="Times New Roman" w:hAnsi="Times New Roman"/>
          <w:sz w:val="28"/>
          <w:szCs w:val="28"/>
        </w:rPr>
        <w:t>Карасукского муниципального округа Новосибирской области и регулирует размещение нестационарных торговых объектов на территории Карасукского муниципального округа Новосибирской области</w:t>
      </w:r>
      <w:r w:rsidR="001B094F">
        <w:rPr>
          <w:rFonts w:ascii="Times New Roman" w:hAnsi="Times New Roman"/>
          <w:sz w:val="28"/>
          <w:szCs w:val="28"/>
        </w:rPr>
        <w:t xml:space="preserve"> (далее – Карасукский муниципальный округ)</w:t>
      </w:r>
      <w:r w:rsidRPr="007B7776">
        <w:rPr>
          <w:rFonts w:ascii="Times New Roman" w:hAnsi="Times New Roman"/>
          <w:sz w:val="28"/>
          <w:szCs w:val="28"/>
        </w:rPr>
        <w:t>, порядок демонтажа и осуществления контроля за их размещением и эксплуатацией.</w:t>
      </w:r>
    </w:p>
    <w:p w:rsidR="004F65D5" w:rsidRPr="007B7776" w:rsidRDefault="007B7776" w:rsidP="007B7776">
      <w:pPr>
        <w:pStyle w:val="a9"/>
        <w:rPr>
          <w:rFonts w:ascii="Times New Roman" w:hAnsi="Times New Roman"/>
          <w:sz w:val="28"/>
          <w:szCs w:val="28"/>
        </w:rPr>
      </w:pPr>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1.2. Для целей настоящего Положения используются следующие понятия:</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1)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2) хозяйствующий субъект – юридическое лицо, индивидуальный предприниматель, осуществляющий торговую деятельность;</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3) эскиз нестационарного объекта - графический материал в цветном исполнении, включающий изображения фасадов, планов, разрезов, элементов благоустройства, место расположения  нестационарного объекта;</w:t>
      </w:r>
    </w:p>
    <w:p w:rsidR="004F65D5" w:rsidRPr="007B7776" w:rsidRDefault="004F65D5" w:rsidP="007B7776">
      <w:pPr>
        <w:pStyle w:val="a9"/>
        <w:jc w:val="both"/>
        <w:rPr>
          <w:rFonts w:ascii="Times New Roman" w:hAnsi="Times New Roman"/>
          <w:bCs/>
          <w:sz w:val="28"/>
          <w:szCs w:val="28"/>
        </w:rPr>
      </w:pPr>
      <w:r w:rsidRPr="007B7776">
        <w:rPr>
          <w:rFonts w:ascii="Times New Roman" w:hAnsi="Times New Roman"/>
          <w:bCs/>
          <w:sz w:val="28"/>
          <w:szCs w:val="28"/>
        </w:rPr>
        <w:t xml:space="preserve">         4) владелец нестационарного торгового объекта - собственник нестационарного торгового объекта или лицо, владеющее нестационарным торговым объектом на основаниях, предусмотренных гражданским законодательством;</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5) самовольно установленные нестационарные торговые объекты - нестационарные торговые объекты, размещенные в отсутствие правовых оснований, предусмотренных настоящим Положением, в том числе в местах, не включенных в </w:t>
      </w:r>
      <w:hyperlink r:id="rId11" w:history="1">
        <w:r w:rsidRPr="007B7776">
          <w:rPr>
            <w:rFonts w:ascii="Times New Roman" w:hAnsi="Times New Roman"/>
            <w:color w:val="0000FF"/>
            <w:sz w:val="28"/>
            <w:szCs w:val="28"/>
          </w:rPr>
          <w:t>схему</w:t>
        </w:r>
      </w:hyperlink>
      <w:r w:rsidRPr="007B7776">
        <w:rPr>
          <w:rFonts w:ascii="Times New Roman" w:hAnsi="Times New Roman"/>
          <w:sz w:val="28"/>
          <w:szCs w:val="28"/>
        </w:rPr>
        <w:t xml:space="preserve"> размещения нестационарных торговых объектов на территории Карасукского муниципального округа на земельных участках, государственная собственность на которые не разграничена, и (или) размещенные после прекращения или расторжения договоров на их размещение, а также прекращения собственником в установленном законом порядке своей деятельности;</w:t>
      </w:r>
    </w:p>
    <w:p w:rsidR="004F65D5" w:rsidRPr="007B7776" w:rsidRDefault="007B7776" w:rsidP="007B7776">
      <w:pPr>
        <w:pStyle w:val="a9"/>
        <w:jc w:val="both"/>
        <w:rPr>
          <w:rFonts w:ascii="Times New Roman" w:hAnsi="Times New Roman"/>
          <w:sz w:val="28"/>
          <w:szCs w:val="28"/>
        </w:rPr>
      </w:pPr>
      <w:r>
        <w:rPr>
          <w:rFonts w:ascii="Times New Roman" w:hAnsi="Times New Roman"/>
          <w:sz w:val="28"/>
          <w:szCs w:val="28"/>
        </w:rPr>
        <w:lastRenderedPageBreak/>
        <w:t xml:space="preserve">        </w:t>
      </w:r>
      <w:r w:rsidR="004F65D5" w:rsidRPr="007B7776">
        <w:rPr>
          <w:rFonts w:ascii="Times New Roman" w:hAnsi="Times New Roman"/>
          <w:sz w:val="28"/>
          <w:szCs w:val="28"/>
        </w:rPr>
        <w:t>6) схема размещения нестационарных торговых объектов (далее – Схема) – схема месторасположения торговых объектов, разработанная и утвержденная органом местного самоуправления, в соответствии с порядком, установленным приказом Министерства промышленности, торговли и развития предпринимательства Новосибирской области от 24.01.2011 №10 «О Порядке разработки и утверждения органами местного самоуправления в Новосибирской области схемы размещения нестационарных торговых объектов</w:t>
      </w:r>
      <w:r w:rsidR="006E7097">
        <w:rPr>
          <w:rFonts w:ascii="Times New Roman" w:hAnsi="Times New Roman"/>
          <w:sz w:val="28"/>
          <w:szCs w:val="28"/>
        </w:rPr>
        <w:t>»</w:t>
      </w:r>
      <w:r w:rsidR="004F65D5" w:rsidRPr="007B7776">
        <w:rPr>
          <w:rFonts w:ascii="Times New Roman" w:hAnsi="Times New Roman"/>
          <w:sz w:val="28"/>
          <w:szCs w:val="28"/>
        </w:rPr>
        <w:t>;</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w:t>
      </w:r>
      <w:r w:rsidR="007B7776">
        <w:rPr>
          <w:rFonts w:ascii="Times New Roman" w:hAnsi="Times New Roman"/>
          <w:sz w:val="28"/>
          <w:szCs w:val="28"/>
        </w:rPr>
        <w:t xml:space="preserve">       </w:t>
      </w:r>
      <w:r w:rsidRPr="007B7776">
        <w:rPr>
          <w:rFonts w:ascii="Times New Roman" w:hAnsi="Times New Roman"/>
          <w:sz w:val="28"/>
          <w:szCs w:val="28"/>
        </w:rPr>
        <w:t>7) компенсационное место – место, которое предоставляется хозяйствующему субъекту для размещения нестационарного торгового объекта в связи с необходимостью исключения из Схемы ранее предоставленного места. Компенсационное место предоставляется без проведения торгов на срок, равный оставшейся части срока договора, заключенного в отношении места размещения нестационарного торгового объекта, которое предполагается исключить из Схемы.</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Площадь земельного участка, необходимая для размещения нестационарного торгового объекта, включает в себя площадь самого объекта и площадь земельного участка, необходимого для его обслуживания.</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Площадь земельного участка, необходимого для обслуживания нестационарного торгового объекта, определяется как расстояние в 1 м от наружных стен нестационарного объекта.</w:t>
      </w:r>
    </w:p>
    <w:p w:rsidR="004F65D5" w:rsidRPr="007B7776" w:rsidRDefault="007B7776" w:rsidP="009C7C8C">
      <w:pPr>
        <w:pStyle w:val="a9"/>
        <w:tabs>
          <w:tab w:val="left" w:pos="709"/>
        </w:tabs>
        <w:rPr>
          <w:rFonts w:ascii="Times New Roman" w:hAnsi="Times New Roman"/>
          <w:sz w:val="28"/>
          <w:szCs w:val="28"/>
        </w:rPr>
      </w:pPr>
      <w:bookmarkStart w:id="1" w:name="P52"/>
      <w:bookmarkEnd w:id="1"/>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1.3. К нестационарным торговым объектам относятся:</w:t>
      </w:r>
    </w:p>
    <w:p w:rsidR="004F65D5" w:rsidRPr="007B7776" w:rsidRDefault="004F65D5" w:rsidP="007B7776">
      <w:pPr>
        <w:pStyle w:val="a9"/>
        <w:rPr>
          <w:rFonts w:ascii="Times New Roman" w:hAnsi="Times New Roman"/>
          <w:sz w:val="28"/>
          <w:szCs w:val="28"/>
        </w:rPr>
      </w:pPr>
      <w:bookmarkStart w:id="2" w:name="P53"/>
      <w:bookmarkEnd w:id="2"/>
      <w:r w:rsidRPr="007B7776">
        <w:rPr>
          <w:rFonts w:ascii="Times New Roman" w:hAnsi="Times New Roman"/>
          <w:sz w:val="28"/>
          <w:szCs w:val="28"/>
        </w:rPr>
        <w:t>а) павильоны;</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б) магазины модульного типа;</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в) киоски.</w:t>
      </w:r>
    </w:p>
    <w:p w:rsidR="004F65D5" w:rsidRPr="007B7776" w:rsidRDefault="007B7776" w:rsidP="007B7776">
      <w:pPr>
        <w:pStyle w:val="a9"/>
        <w:jc w:val="both"/>
        <w:rPr>
          <w:rFonts w:ascii="Times New Roman" w:hAnsi="Times New Roman"/>
          <w:sz w:val="28"/>
          <w:szCs w:val="28"/>
        </w:rPr>
      </w:pPr>
      <w:bookmarkStart w:id="3" w:name="P60"/>
      <w:bookmarkEnd w:id="3"/>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1.4. Нестационарные торговые объекты должны соответствовать внешнему архитектурному облику сложившейся застройки на территории Карасукского муниципального округа.</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w:t>
      </w:r>
      <w:r w:rsidR="009C7C8C">
        <w:rPr>
          <w:rFonts w:ascii="Times New Roman" w:hAnsi="Times New Roman"/>
          <w:sz w:val="28"/>
          <w:szCs w:val="28"/>
        </w:rPr>
        <w:t xml:space="preserve">  </w:t>
      </w:r>
      <w:r w:rsidRPr="007B7776">
        <w:rPr>
          <w:rFonts w:ascii="Times New Roman" w:hAnsi="Times New Roman"/>
          <w:sz w:val="28"/>
          <w:szCs w:val="28"/>
        </w:rPr>
        <w:t>Нестационарные торговые объекты должны соответствовать градостроительным, строительным, архитектурным, пожарным, санитарным и иным нормам, правилам и нормативам, а также Правилам благоустройства обеспечения чистоты и порядка на территории  Карасукского муниципального округа.</w:t>
      </w:r>
    </w:p>
    <w:p w:rsidR="004F65D5" w:rsidRPr="007B7776" w:rsidRDefault="004F65D5" w:rsidP="007B7776">
      <w:pPr>
        <w:pStyle w:val="a9"/>
        <w:jc w:val="both"/>
        <w:rPr>
          <w:rFonts w:ascii="Times New Roman" w:hAnsi="Times New Roman"/>
          <w:sz w:val="28"/>
          <w:szCs w:val="28"/>
        </w:rPr>
      </w:pPr>
      <w:r w:rsidRPr="007B7776">
        <w:rPr>
          <w:rFonts w:ascii="Times New Roman" w:hAnsi="Times New Roman"/>
          <w:sz w:val="28"/>
          <w:szCs w:val="28"/>
        </w:rPr>
        <w:t xml:space="preserve"> </w:t>
      </w:r>
      <w:r w:rsidR="007B7776">
        <w:rPr>
          <w:rFonts w:ascii="Times New Roman" w:hAnsi="Times New Roman"/>
          <w:sz w:val="28"/>
          <w:szCs w:val="28"/>
        </w:rPr>
        <w:t xml:space="preserve">       </w:t>
      </w:r>
      <w:r w:rsidR="009C7C8C">
        <w:rPr>
          <w:rFonts w:ascii="Times New Roman" w:hAnsi="Times New Roman"/>
          <w:sz w:val="28"/>
          <w:szCs w:val="28"/>
        </w:rPr>
        <w:t xml:space="preserve">  </w:t>
      </w:r>
      <w:r w:rsidRPr="007B7776">
        <w:rPr>
          <w:rFonts w:ascii="Times New Roman" w:hAnsi="Times New Roman"/>
          <w:sz w:val="28"/>
          <w:szCs w:val="28"/>
        </w:rPr>
        <w:t xml:space="preserve">Нестационарные торговые объекты должны быть оборудованы элементами доступности для различных категорий инвалидов и маломобильных групп населения. </w:t>
      </w:r>
    </w:p>
    <w:p w:rsidR="004F65D5" w:rsidRPr="007B7776" w:rsidRDefault="004F65D5" w:rsidP="006E7097">
      <w:pPr>
        <w:autoSpaceDE w:val="0"/>
        <w:autoSpaceDN w:val="0"/>
        <w:adjustRightInd w:val="0"/>
        <w:spacing w:after="0"/>
        <w:ind w:firstLine="709"/>
        <w:jc w:val="both"/>
        <w:outlineLvl w:val="1"/>
        <w:rPr>
          <w:rFonts w:ascii="Times New Roman" w:hAnsi="Times New Roman"/>
          <w:sz w:val="28"/>
          <w:szCs w:val="28"/>
        </w:rPr>
      </w:pPr>
      <w:r w:rsidRPr="006E7097">
        <w:rPr>
          <w:rFonts w:ascii="Times New Roman" w:hAnsi="Times New Roman" w:cs="Times New Roman"/>
          <w:sz w:val="28"/>
          <w:szCs w:val="28"/>
        </w:rPr>
        <w:t xml:space="preserve">1.5. </w:t>
      </w:r>
      <w:r w:rsidR="006E7097" w:rsidRPr="006E7097">
        <w:rPr>
          <w:rFonts w:ascii="Times New Roman" w:hAnsi="Times New Roman" w:cs="Times New Roman"/>
          <w:sz w:val="28"/>
          <w:szCs w:val="28"/>
        </w:rPr>
        <w:t>Положение применяется при размещении нестационарных объектов на земельных участках, находящихся в муниципальной собственности, и земельных участках, государственная собственность на которые не разграничена</w:t>
      </w:r>
      <w:r w:rsidRPr="007B7776">
        <w:rPr>
          <w:rFonts w:ascii="Times New Roman" w:hAnsi="Times New Roman"/>
          <w:sz w:val="28"/>
          <w:szCs w:val="28"/>
        </w:rPr>
        <w:t xml:space="preserve"> на территории Карасукского муниципального округа.</w:t>
      </w:r>
    </w:p>
    <w:p w:rsidR="004F65D5" w:rsidRPr="007B7776" w:rsidRDefault="004F65D5" w:rsidP="006E7097">
      <w:pPr>
        <w:pStyle w:val="a9"/>
        <w:jc w:val="both"/>
        <w:rPr>
          <w:rFonts w:ascii="Times New Roman" w:hAnsi="Times New Roman"/>
          <w:sz w:val="28"/>
          <w:szCs w:val="28"/>
        </w:rPr>
      </w:pPr>
      <w:r w:rsidRPr="007B7776">
        <w:rPr>
          <w:rFonts w:ascii="Times New Roman" w:hAnsi="Times New Roman"/>
          <w:sz w:val="28"/>
          <w:szCs w:val="28"/>
        </w:rPr>
        <w:t xml:space="preserve">         Порядок размещения и использования нестационарных торговых объектов в стационарном торговом объекте, в ином здании, строении, сооружении или на 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rsidR="004F65D5" w:rsidRDefault="009C7C8C" w:rsidP="009C7C8C">
      <w:pPr>
        <w:pStyle w:val="a9"/>
        <w:jc w:val="both"/>
        <w:rPr>
          <w:rFonts w:ascii="Times New Roman" w:hAnsi="Times New Roman"/>
          <w:sz w:val="28"/>
          <w:szCs w:val="28"/>
        </w:rPr>
      </w:pPr>
      <w:r>
        <w:rPr>
          <w:rFonts w:ascii="Times New Roman" w:hAnsi="Times New Roman"/>
          <w:sz w:val="28"/>
          <w:szCs w:val="28"/>
        </w:rPr>
        <w:lastRenderedPageBreak/>
        <w:t xml:space="preserve">         </w:t>
      </w:r>
      <w:r w:rsidR="004F65D5" w:rsidRPr="007B7776">
        <w:rPr>
          <w:rFonts w:ascii="Times New Roman" w:hAnsi="Times New Roman"/>
          <w:sz w:val="28"/>
          <w:szCs w:val="28"/>
        </w:rPr>
        <w:t>Данное положение распространяется на нестационарные торговые объекты, используемые для оказания бытовых услуг населению, услуг общественного питания и иных услуг.</w:t>
      </w:r>
    </w:p>
    <w:p w:rsidR="007B7776" w:rsidRPr="007B7776" w:rsidRDefault="007B7776" w:rsidP="007B7776">
      <w:pPr>
        <w:pStyle w:val="a9"/>
        <w:rPr>
          <w:rFonts w:ascii="Times New Roman" w:hAnsi="Times New Roman"/>
          <w:sz w:val="28"/>
          <w:szCs w:val="28"/>
        </w:rPr>
      </w:pPr>
    </w:p>
    <w:p w:rsidR="004F65D5" w:rsidRPr="007B7776" w:rsidRDefault="007B7776" w:rsidP="007B7776">
      <w:pPr>
        <w:pStyle w:val="a9"/>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2. Размещение нестационарных торговых объектов</w:t>
      </w:r>
    </w:p>
    <w:p w:rsidR="004F65D5" w:rsidRPr="007B7776" w:rsidRDefault="004F65D5" w:rsidP="007B7776">
      <w:pPr>
        <w:pStyle w:val="a9"/>
        <w:rPr>
          <w:rFonts w:ascii="Times New Roman" w:hAnsi="Times New Roman"/>
          <w:sz w:val="28"/>
          <w:szCs w:val="28"/>
        </w:rPr>
      </w:pPr>
    </w:p>
    <w:p w:rsidR="004F65D5" w:rsidRPr="007B7776" w:rsidRDefault="007B7776" w:rsidP="007B7776">
      <w:pPr>
        <w:pStyle w:val="a9"/>
        <w:jc w:val="both"/>
        <w:rPr>
          <w:rFonts w:ascii="Times New Roman" w:hAnsi="Times New Roman"/>
          <w:sz w:val="28"/>
          <w:szCs w:val="28"/>
        </w:rPr>
      </w:pPr>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2.1. Размещение нестационарных торговых объектов, осуществляется без предоставления земельных участков на основании договора на размещение нестационарного торгового объекта (далее - договор на размещение), заключаемого в порядке, предусмотренном </w:t>
      </w:r>
      <w:hyperlink w:anchor="P73" w:history="1">
        <w:r w:rsidR="004F65D5" w:rsidRPr="007B7776">
          <w:rPr>
            <w:rFonts w:ascii="Times New Roman" w:hAnsi="Times New Roman"/>
            <w:sz w:val="28"/>
            <w:szCs w:val="28"/>
          </w:rPr>
          <w:t>разделом 3</w:t>
        </w:r>
      </w:hyperlink>
      <w:r w:rsidR="004F65D5" w:rsidRPr="007B7776">
        <w:rPr>
          <w:rFonts w:ascii="Times New Roman" w:hAnsi="Times New Roman"/>
          <w:sz w:val="28"/>
          <w:szCs w:val="28"/>
        </w:rPr>
        <w:t xml:space="preserve"> настоящего Положения.</w:t>
      </w:r>
    </w:p>
    <w:p w:rsidR="004F65D5" w:rsidRPr="007B7776" w:rsidRDefault="007B7776" w:rsidP="007B7776">
      <w:pPr>
        <w:pStyle w:val="a9"/>
        <w:jc w:val="both"/>
        <w:rPr>
          <w:rFonts w:ascii="Times New Roman" w:hAnsi="Times New Roman"/>
          <w:sz w:val="28"/>
          <w:szCs w:val="28"/>
        </w:rPr>
      </w:pPr>
      <w:bookmarkStart w:id="4" w:name="P70"/>
      <w:bookmarkEnd w:id="4"/>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2.2. Размещение нестационарных торговых объектов осуществляется в соответствии со Схемой.</w:t>
      </w:r>
    </w:p>
    <w:p w:rsidR="004F65D5" w:rsidRPr="007B7776" w:rsidRDefault="007B7776" w:rsidP="00AF13FA">
      <w:pPr>
        <w:pStyle w:val="a9"/>
        <w:jc w:val="both"/>
        <w:rPr>
          <w:rFonts w:ascii="Times New Roman" w:hAnsi="Times New Roman"/>
          <w:sz w:val="28"/>
          <w:szCs w:val="28"/>
        </w:rPr>
      </w:pPr>
      <w:r>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2.3. В случае исключения места размещения нестационарного торгового объекта из Схемы, собственнику (владельцу) предоставляется компенсационное место для размещения без проведения торгов и заключается новый договор. Порядок предоставления компенсационного места устанавливается муниципальным нормативным правовым актом органа местного самоуправления муниципального образования.</w:t>
      </w:r>
    </w:p>
    <w:p w:rsidR="004F65D5" w:rsidRPr="007B7776" w:rsidRDefault="004F65D5" w:rsidP="007B7776">
      <w:pPr>
        <w:pStyle w:val="a9"/>
        <w:rPr>
          <w:rFonts w:ascii="Times New Roman" w:hAnsi="Times New Roman"/>
          <w:sz w:val="28"/>
          <w:szCs w:val="28"/>
        </w:rPr>
      </w:pPr>
      <w:bookmarkStart w:id="5" w:name="P73"/>
      <w:bookmarkEnd w:id="5"/>
    </w:p>
    <w:p w:rsidR="004F65D5" w:rsidRPr="007B7776" w:rsidRDefault="00AF13FA" w:rsidP="00AF13FA">
      <w:pPr>
        <w:pStyle w:val="a9"/>
        <w:jc w:val="center"/>
        <w:rPr>
          <w:rFonts w:ascii="Times New Roman" w:hAnsi="Times New Roman"/>
          <w:sz w:val="28"/>
          <w:szCs w:val="28"/>
        </w:rPr>
      </w:pPr>
      <w:r w:rsidRPr="00AF13FA">
        <w:rPr>
          <w:rFonts w:ascii="Times New Roman" w:hAnsi="Times New Roman"/>
          <w:sz w:val="28"/>
          <w:szCs w:val="28"/>
        </w:rPr>
        <w:t xml:space="preserve">                  </w:t>
      </w:r>
      <w:r w:rsidR="004F65D5" w:rsidRPr="007B7776">
        <w:rPr>
          <w:rFonts w:ascii="Times New Roman" w:hAnsi="Times New Roman"/>
          <w:sz w:val="28"/>
          <w:szCs w:val="28"/>
        </w:rPr>
        <w:t xml:space="preserve">3. Заключение договора на размещение нестационарных </w:t>
      </w:r>
      <w:r w:rsidRPr="00AF13FA">
        <w:rPr>
          <w:rFonts w:ascii="Times New Roman" w:hAnsi="Times New Roman"/>
          <w:sz w:val="28"/>
          <w:szCs w:val="28"/>
        </w:rPr>
        <w:t xml:space="preserve">               </w:t>
      </w:r>
      <w:r w:rsidR="004F65D5" w:rsidRPr="007B7776">
        <w:rPr>
          <w:rFonts w:ascii="Times New Roman" w:hAnsi="Times New Roman"/>
          <w:sz w:val="28"/>
          <w:szCs w:val="28"/>
        </w:rPr>
        <w:t>торговых объектов</w:t>
      </w:r>
    </w:p>
    <w:p w:rsidR="004F65D5" w:rsidRPr="007B7776" w:rsidRDefault="004F65D5" w:rsidP="007B7776">
      <w:pPr>
        <w:pStyle w:val="a9"/>
        <w:rPr>
          <w:rFonts w:ascii="Times New Roman" w:hAnsi="Times New Roman"/>
          <w:sz w:val="28"/>
          <w:szCs w:val="28"/>
        </w:rPr>
      </w:pP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3.1. Индивидуальные предприниматели и юридические лица, заинтересованные в размещении на территории Карасукского муниципального округа  нестационарного торгового объекта, обращаются в администрацию Карасукского муниципального округа Новосибирской области  с письменным заявлением о заключении договора на размещение.</w:t>
      </w:r>
    </w:p>
    <w:p w:rsidR="004F65D5" w:rsidRDefault="00AF13FA" w:rsidP="007B7776">
      <w:pPr>
        <w:pStyle w:val="a9"/>
        <w:rPr>
          <w:rFonts w:ascii="Times New Roman" w:hAnsi="Times New Roman"/>
          <w:sz w:val="28"/>
          <w:szCs w:val="28"/>
        </w:rPr>
      </w:pPr>
      <w:bookmarkStart w:id="6" w:name="P77"/>
      <w:bookmarkEnd w:id="6"/>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3.2. В заявлении должны быть указаны:</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фамилия, имя, отчество, место жительства заявителя и реквизиты</w:t>
      </w:r>
      <w:r w:rsidR="006E7097">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документа, удостоверяющего его личность, - в случае, если заявление подается</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индивидуальным предпринимателем;</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наименование, место нахождения, сведения о государственной</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 xml:space="preserve">регистрации заявителя в Едином государственном реестре юридических лиц </w:t>
      </w:r>
      <w:r>
        <w:rPr>
          <w:rFonts w:ascii="Times New Roman" w:eastAsia="Times New Roman" w:hAnsi="Times New Roman" w:cs="Times New Roman"/>
          <w:color w:val="1A1A1A"/>
          <w:sz w:val="28"/>
          <w:szCs w:val="28"/>
        </w:rPr>
        <w:t>–</w:t>
      </w:r>
      <w:r w:rsidR="006E7097" w:rsidRPr="006E7097">
        <w:rPr>
          <w:rFonts w:ascii="Times New Roman" w:eastAsia="Times New Roman" w:hAnsi="Times New Roman" w:cs="Times New Roman"/>
          <w:color w:val="1A1A1A"/>
          <w:sz w:val="28"/>
          <w:szCs w:val="28"/>
        </w:rPr>
        <w:t xml:space="preserve"> в</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случае, если заявление подается юридическим лицом;</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фамилия, имя, отчество представителя заявителя и реквизиты документа,</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подтверждающего его полномочия, - в случае, если заявление подается</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представителем заявителя;</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почтовый адрес, адрес электронной почты, номер телефона для связи с</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заявителем или представителем заявителя;</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F93773">
        <w:rPr>
          <w:rFonts w:ascii="Times New Roman" w:eastAsia="Times New Roman" w:hAnsi="Times New Roman" w:cs="Times New Roman"/>
          <w:color w:val="1A1A1A"/>
          <w:sz w:val="28"/>
          <w:szCs w:val="28"/>
        </w:rPr>
        <w:t>тип</w:t>
      </w:r>
      <w:r w:rsidR="006E7097" w:rsidRPr="006E7097">
        <w:rPr>
          <w:rFonts w:ascii="Times New Roman" w:eastAsia="Times New Roman" w:hAnsi="Times New Roman" w:cs="Times New Roman"/>
          <w:color w:val="1A1A1A"/>
          <w:sz w:val="28"/>
          <w:szCs w:val="28"/>
        </w:rPr>
        <w:t xml:space="preserve"> нестационарного торгового объекта в соответствии с пунктом 1.3</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настоящего Положения, размещение которого предполагается заявителем;</w:t>
      </w:r>
    </w:p>
    <w:p w:rsidR="006E7097" w:rsidRPr="006E7097" w:rsidRDefault="00AE2F24" w:rsidP="006E7097">
      <w:pPr>
        <w:shd w:val="clear" w:color="auto" w:fill="FFFFFF"/>
        <w:spacing w:after="0" w:line="240" w:lineRule="auto"/>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адресные ориентиры нестационарного торгового объекта;</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предполагаемый срок использования земельного участка (в пределах</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срока, установленного пунктом 3.12 Положения).</w:t>
      </w:r>
    </w:p>
    <w:p w:rsidR="006E7097" w:rsidRPr="006E7097" w:rsidRDefault="00AE2F24" w:rsidP="006E7097">
      <w:pPr>
        <w:shd w:val="clear" w:color="auto" w:fill="FFFFFF"/>
        <w:spacing w:after="0" w:line="240" w:lineRule="auto"/>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3.3. К заявлению прилагаются следующие документы:</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lastRenderedPageBreak/>
        <w:t xml:space="preserve">           </w:t>
      </w:r>
      <w:r w:rsidR="006E7097" w:rsidRPr="006E7097">
        <w:rPr>
          <w:rFonts w:ascii="Times New Roman" w:eastAsia="Times New Roman" w:hAnsi="Times New Roman" w:cs="Times New Roman"/>
          <w:color w:val="1A1A1A"/>
          <w:sz w:val="28"/>
          <w:szCs w:val="28"/>
        </w:rPr>
        <w:t>копия документа, подтверждающего полномочия руководителя (для</w:t>
      </w:r>
      <w:r>
        <w:rPr>
          <w:rFonts w:ascii="Times New Roman" w:eastAsia="Times New Roman" w:hAnsi="Times New Roman" w:cs="Times New Roman"/>
          <w:color w:val="1A1A1A"/>
          <w:sz w:val="28"/>
          <w:szCs w:val="28"/>
        </w:rPr>
        <w:t xml:space="preserve"> ю</w:t>
      </w:r>
      <w:r w:rsidR="006E7097" w:rsidRPr="006E7097">
        <w:rPr>
          <w:rFonts w:ascii="Times New Roman" w:eastAsia="Times New Roman" w:hAnsi="Times New Roman" w:cs="Times New Roman"/>
          <w:color w:val="1A1A1A"/>
          <w:sz w:val="28"/>
          <w:szCs w:val="28"/>
        </w:rPr>
        <w:t>ридического лица);</w:t>
      </w:r>
    </w:p>
    <w:p w:rsidR="006E7097" w:rsidRPr="006E7097" w:rsidRDefault="00AE2F24" w:rsidP="00AE2F24">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копия документа, удостоверяющего полномочия представителя</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индивидуального предпринимателя или юридического лица, если с заявлением</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обращается представитель заявителя;</w:t>
      </w:r>
    </w:p>
    <w:p w:rsidR="006E7097" w:rsidRPr="006E7097" w:rsidRDefault="00AE2F24" w:rsidP="00347167">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 xml:space="preserve">копия документа, </w:t>
      </w:r>
      <w:r w:rsidR="00347167">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 xml:space="preserve">удостоверяющего личность </w:t>
      </w:r>
      <w:r w:rsidR="00347167">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 xml:space="preserve">заявителя, </w:t>
      </w:r>
      <w:r w:rsidR="00347167">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являющегося</w:t>
      </w:r>
    </w:p>
    <w:p w:rsidR="006E7097" w:rsidRPr="006E7097" w:rsidRDefault="006E7097" w:rsidP="00347167">
      <w:pPr>
        <w:shd w:val="clear" w:color="auto" w:fill="FFFFFF"/>
        <w:spacing w:after="0" w:line="240" w:lineRule="auto"/>
        <w:jc w:val="both"/>
        <w:rPr>
          <w:rFonts w:ascii="Times New Roman" w:eastAsia="Times New Roman" w:hAnsi="Times New Roman" w:cs="Times New Roman"/>
          <w:color w:val="1A1A1A"/>
          <w:sz w:val="28"/>
          <w:szCs w:val="28"/>
        </w:rPr>
      </w:pPr>
      <w:r w:rsidRPr="006E7097">
        <w:rPr>
          <w:rFonts w:ascii="Times New Roman" w:eastAsia="Times New Roman" w:hAnsi="Times New Roman" w:cs="Times New Roman"/>
          <w:color w:val="1A1A1A"/>
          <w:sz w:val="28"/>
          <w:szCs w:val="28"/>
        </w:rPr>
        <w:t xml:space="preserve">индивидуальным предпринимателем, либо </w:t>
      </w:r>
      <w:r w:rsidR="00347167">
        <w:rPr>
          <w:rFonts w:ascii="Times New Roman" w:eastAsia="Times New Roman" w:hAnsi="Times New Roman" w:cs="Times New Roman"/>
          <w:color w:val="1A1A1A"/>
          <w:sz w:val="28"/>
          <w:szCs w:val="28"/>
        </w:rPr>
        <w:t xml:space="preserve">   </w:t>
      </w:r>
      <w:r w:rsidRPr="006E7097">
        <w:rPr>
          <w:rFonts w:ascii="Times New Roman" w:eastAsia="Times New Roman" w:hAnsi="Times New Roman" w:cs="Times New Roman"/>
          <w:color w:val="1A1A1A"/>
          <w:sz w:val="28"/>
          <w:szCs w:val="28"/>
        </w:rPr>
        <w:t xml:space="preserve">личность </w:t>
      </w:r>
      <w:r w:rsidR="00347167">
        <w:rPr>
          <w:rFonts w:ascii="Times New Roman" w:eastAsia="Times New Roman" w:hAnsi="Times New Roman" w:cs="Times New Roman"/>
          <w:color w:val="1A1A1A"/>
          <w:sz w:val="28"/>
          <w:szCs w:val="28"/>
        </w:rPr>
        <w:t xml:space="preserve">  </w:t>
      </w:r>
      <w:r w:rsidRPr="006E7097">
        <w:rPr>
          <w:rFonts w:ascii="Times New Roman" w:eastAsia="Times New Roman" w:hAnsi="Times New Roman" w:cs="Times New Roman"/>
          <w:color w:val="1A1A1A"/>
          <w:sz w:val="28"/>
          <w:szCs w:val="28"/>
        </w:rPr>
        <w:t>представителя физического</w:t>
      </w:r>
    </w:p>
    <w:p w:rsidR="006E7097" w:rsidRPr="006E7097" w:rsidRDefault="006E7097" w:rsidP="00347167">
      <w:pPr>
        <w:shd w:val="clear" w:color="auto" w:fill="FFFFFF"/>
        <w:spacing w:after="0" w:line="240" w:lineRule="auto"/>
        <w:jc w:val="both"/>
        <w:rPr>
          <w:rFonts w:ascii="Times New Roman" w:eastAsia="Times New Roman" w:hAnsi="Times New Roman" w:cs="Times New Roman"/>
          <w:color w:val="1A1A1A"/>
          <w:sz w:val="28"/>
          <w:szCs w:val="28"/>
        </w:rPr>
      </w:pPr>
      <w:r w:rsidRPr="006E7097">
        <w:rPr>
          <w:rFonts w:ascii="Times New Roman" w:eastAsia="Times New Roman" w:hAnsi="Times New Roman" w:cs="Times New Roman"/>
          <w:color w:val="1A1A1A"/>
          <w:sz w:val="28"/>
          <w:szCs w:val="28"/>
        </w:rPr>
        <w:t>или юридического лица;</w:t>
      </w:r>
    </w:p>
    <w:p w:rsidR="006E7097" w:rsidRPr="006E7097" w:rsidRDefault="00AE2F24" w:rsidP="00347167">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копия свидетельства о государственной регистрации юридического лица</w:t>
      </w:r>
      <w:r w:rsidR="00347167">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(индивидуального предпринимателя);</w:t>
      </w:r>
    </w:p>
    <w:p w:rsidR="006E7097" w:rsidRPr="006E7097" w:rsidRDefault="00347167" w:rsidP="00347167">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копия свидетельства о постановке на учет в налоговом органе (для</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юридического лица и индивидуального предпринимателя);</w:t>
      </w:r>
    </w:p>
    <w:p w:rsidR="00287B08" w:rsidRDefault="00347167" w:rsidP="00287B08">
      <w:pPr>
        <w:pStyle w:val="a9"/>
        <w:jc w:val="both"/>
        <w:rPr>
          <w:rFonts w:ascii="Times New Roman" w:hAnsi="Times New Roman"/>
          <w:sz w:val="28"/>
          <w:szCs w:val="28"/>
        </w:rPr>
      </w:pPr>
      <w:r>
        <w:rPr>
          <w:rFonts w:ascii="Times New Roman" w:eastAsia="Times New Roman" w:hAnsi="Times New Roman"/>
          <w:color w:val="1A1A1A"/>
          <w:sz w:val="28"/>
          <w:szCs w:val="28"/>
        </w:rPr>
        <w:t xml:space="preserve">           </w:t>
      </w:r>
      <w:r w:rsidR="00287B08" w:rsidRPr="007B7776">
        <w:rPr>
          <w:rFonts w:ascii="Times New Roman" w:hAnsi="Times New Roman"/>
          <w:sz w:val="28"/>
          <w:szCs w:val="28"/>
        </w:rPr>
        <w:t>схема и (или) эскизный проект (для размещения и эксплуатации нового нес</w:t>
      </w:r>
      <w:r w:rsidR="004E04CD">
        <w:rPr>
          <w:rFonts w:ascii="Times New Roman" w:hAnsi="Times New Roman"/>
          <w:sz w:val="28"/>
          <w:szCs w:val="28"/>
        </w:rPr>
        <w:t>тационарного торгового объекта).</w:t>
      </w:r>
    </w:p>
    <w:p w:rsidR="004E04CD" w:rsidRPr="007B7776" w:rsidRDefault="004E04CD" w:rsidP="00287B08">
      <w:pPr>
        <w:pStyle w:val="a9"/>
        <w:jc w:val="both"/>
        <w:rPr>
          <w:rFonts w:ascii="Times New Roman" w:hAnsi="Times New Roman"/>
          <w:sz w:val="28"/>
          <w:szCs w:val="28"/>
        </w:rPr>
      </w:pPr>
      <w:r>
        <w:rPr>
          <w:rFonts w:ascii="Times New Roman" w:hAnsi="Times New Roman"/>
          <w:sz w:val="28"/>
          <w:szCs w:val="28"/>
        </w:rPr>
        <w:t xml:space="preserve">            Перечень документов, которые заявитель может представит</w:t>
      </w:r>
      <w:r w:rsidR="00F434E6">
        <w:rPr>
          <w:rFonts w:ascii="Times New Roman" w:hAnsi="Times New Roman"/>
          <w:sz w:val="28"/>
          <w:szCs w:val="28"/>
        </w:rPr>
        <w:t>ь</w:t>
      </w:r>
      <w:r>
        <w:rPr>
          <w:rFonts w:ascii="Times New Roman" w:hAnsi="Times New Roman"/>
          <w:sz w:val="28"/>
          <w:szCs w:val="28"/>
        </w:rPr>
        <w:t xml:space="preserve"> по собственной инициативе:</w:t>
      </w:r>
    </w:p>
    <w:p w:rsidR="00F93773" w:rsidRPr="007B7776" w:rsidRDefault="00F93773" w:rsidP="00F93773">
      <w:pPr>
        <w:pStyle w:val="a9"/>
        <w:jc w:val="both"/>
        <w:rPr>
          <w:rFonts w:ascii="Times New Roman" w:hAnsi="Times New Roman"/>
          <w:sz w:val="28"/>
          <w:szCs w:val="28"/>
        </w:rPr>
      </w:pPr>
      <w:r>
        <w:rPr>
          <w:rFonts w:ascii="Times New Roman" w:hAnsi="Times New Roman"/>
          <w:sz w:val="28"/>
          <w:szCs w:val="28"/>
        </w:rPr>
        <w:t xml:space="preserve">           </w:t>
      </w:r>
      <w:r w:rsidRPr="007B7776">
        <w:rPr>
          <w:rFonts w:ascii="Times New Roman" w:hAnsi="Times New Roman"/>
          <w:sz w:val="28"/>
          <w:szCs w:val="28"/>
        </w:rPr>
        <w:t>выписк</w:t>
      </w:r>
      <w:r>
        <w:rPr>
          <w:rFonts w:ascii="Times New Roman" w:hAnsi="Times New Roman"/>
          <w:sz w:val="28"/>
          <w:szCs w:val="28"/>
        </w:rPr>
        <w:t>а</w:t>
      </w:r>
      <w:r w:rsidRPr="007B7776">
        <w:rPr>
          <w:rFonts w:ascii="Times New Roman" w:hAnsi="Times New Roman"/>
          <w:sz w:val="28"/>
          <w:szCs w:val="28"/>
        </w:rPr>
        <w:t xml:space="preserve"> из Единого государственного реестра юридических лиц/выписку из единого государственного реестра </w:t>
      </w:r>
      <w:r w:rsidR="004E04CD">
        <w:rPr>
          <w:rFonts w:ascii="Times New Roman" w:hAnsi="Times New Roman"/>
          <w:sz w:val="28"/>
          <w:szCs w:val="28"/>
        </w:rPr>
        <w:t>индивидуальных предпринимателей;</w:t>
      </w:r>
    </w:p>
    <w:p w:rsidR="006E7097" w:rsidRDefault="00347167" w:rsidP="00347167">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справка налогового органа по месту регистрации юридического лица</w:t>
      </w:r>
      <w:r>
        <w:rPr>
          <w:rFonts w:ascii="Times New Roman" w:eastAsia="Times New Roman" w:hAnsi="Times New Roman" w:cs="Times New Roman"/>
          <w:color w:val="1A1A1A"/>
          <w:sz w:val="28"/>
          <w:szCs w:val="28"/>
        </w:rPr>
        <w:t xml:space="preserve"> </w:t>
      </w:r>
      <w:r w:rsidR="006E7097" w:rsidRPr="006E7097">
        <w:rPr>
          <w:rFonts w:ascii="Times New Roman" w:eastAsia="Times New Roman" w:hAnsi="Times New Roman" w:cs="Times New Roman"/>
          <w:color w:val="1A1A1A"/>
          <w:sz w:val="28"/>
          <w:szCs w:val="28"/>
        </w:rPr>
        <w:t>(индивидуального предпринимателя) об отсутствии задолженности перед</w:t>
      </w:r>
      <w:r>
        <w:rPr>
          <w:rFonts w:ascii="Times New Roman" w:eastAsia="Times New Roman" w:hAnsi="Times New Roman" w:cs="Times New Roman"/>
          <w:color w:val="1A1A1A"/>
          <w:sz w:val="28"/>
          <w:szCs w:val="28"/>
        </w:rPr>
        <w:t xml:space="preserve"> б</w:t>
      </w:r>
      <w:r w:rsidR="006E7097" w:rsidRPr="006E7097">
        <w:rPr>
          <w:rFonts w:ascii="Times New Roman" w:eastAsia="Times New Roman" w:hAnsi="Times New Roman" w:cs="Times New Roman"/>
          <w:color w:val="1A1A1A"/>
          <w:sz w:val="28"/>
          <w:szCs w:val="28"/>
        </w:rPr>
        <w:t>юджет</w:t>
      </w:r>
      <w:r>
        <w:rPr>
          <w:rFonts w:ascii="Times New Roman" w:eastAsia="Times New Roman" w:hAnsi="Times New Roman" w:cs="Times New Roman"/>
          <w:color w:val="1A1A1A"/>
          <w:sz w:val="28"/>
          <w:szCs w:val="28"/>
        </w:rPr>
        <w:t>ами всех уровней бюджетной системы Российской Федерации</w:t>
      </w:r>
      <w:r w:rsidR="006E7097" w:rsidRPr="006E7097">
        <w:rPr>
          <w:rFonts w:ascii="Times New Roman" w:eastAsia="Times New Roman" w:hAnsi="Times New Roman" w:cs="Times New Roman"/>
          <w:color w:val="1A1A1A"/>
          <w:sz w:val="28"/>
          <w:szCs w:val="28"/>
        </w:rPr>
        <w:t>.</w:t>
      </w:r>
    </w:p>
    <w:p w:rsidR="00F93773" w:rsidRPr="006E7097" w:rsidRDefault="00F93773" w:rsidP="00347167">
      <w:pPr>
        <w:shd w:val="clear" w:color="auto" w:fill="FFFFFF"/>
        <w:spacing w:after="0" w:line="240" w:lineRule="auto"/>
        <w:jc w:val="both"/>
        <w:rPr>
          <w:rFonts w:ascii="Times New Roman" w:eastAsia="Times New Roman" w:hAnsi="Times New Roman" w:cs="Times New Roman"/>
          <w:color w:val="1A1A1A"/>
          <w:sz w:val="28"/>
          <w:szCs w:val="28"/>
        </w:rPr>
      </w:pPr>
      <w:r>
        <w:rPr>
          <w:rFonts w:ascii="Times New Roman" w:eastAsia="Times New Roman" w:hAnsi="Times New Roman" w:cs="Times New Roman"/>
          <w:color w:val="1A1A1A"/>
          <w:sz w:val="28"/>
          <w:szCs w:val="28"/>
        </w:rPr>
        <w:t xml:space="preserve">           В случае если документы, предоставляемые заявителем по собственной инициативе</w:t>
      </w:r>
      <w:r w:rsidR="00DD344A">
        <w:rPr>
          <w:rFonts w:ascii="Times New Roman" w:eastAsia="Times New Roman" w:hAnsi="Times New Roman" w:cs="Times New Roman"/>
          <w:color w:val="1A1A1A"/>
          <w:sz w:val="28"/>
          <w:szCs w:val="28"/>
        </w:rPr>
        <w:t xml:space="preserve"> (выписка из ЕГРЮЛ, </w:t>
      </w:r>
      <w:r w:rsidR="004E04CD">
        <w:rPr>
          <w:rFonts w:ascii="Times New Roman" w:eastAsia="Times New Roman" w:hAnsi="Times New Roman" w:cs="Times New Roman"/>
          <w:color w:val="1A1A1A"/>
          <w:sz w:val="28"/>
          <w:szCs w:val="28"/>
        </w:rPr>
        <w:t xml:space="preserve">ЕГРИП, </w:t>
      </w:r>
      <w:r w:rsidR="00DD344A">
        <w:rPr>
          <w:rFonts w:ascii="Times New Roman" w:eastAsia="Times New Roman" w:hAnsi="Times New Roman" w:cs="Times New Roman"/>
          <w:color w:val="1A1A1A"/>
          <w:sz w:val="28"/>
          <w:szCs w:val="28"/>
        </w:rPr>
        <w:t>справка налогового органа)</w:t>
      </w:r>
      <w:r>
        <w:rPr>
          <w:rFonts w:ascii="Times New Roman" w:eastAsia="Times New Roman" w:hAnsi="Times New Roman" w:cs="Times New Roman"/>
          <w:color w:val="1A1A1A"/>
          <w:sz w:val="28"/>
          <w:szCs w:val="28"/>
        </w:rPr>
        <w:t>, к заявлению не предоставлены, администрация получает их путем направления межведомственного запроса.</w:t>
      </w:r>
    </w:p>
    <w:p w:rsidR="004F65D5" w:rsidRPr="007B7776" w:rsidRDefault="00AF13FA" w:rsidP="00347167">
      <w:pPr>
        <w:pStyle w:val="a9"/>
        <w:tabs>
          <w:tab w:val="left" w:pos="709"/>
        </w:tabs>
        <w:jc w:val="both"/>
        <w:rPr>
          <w:rFonts w:ascii="Times New Roman" w:hAnsi="Times New Roman"/>
          <w:sz w:val="28"/>
          <w:szCs w:val="28"/>
        </w:rPr>
      </w:pPr>
      <w:bookmarkStart w:id="7" w:name="P85"/>
      <w:bookmarkEnd w:id="7"/>
      <w:r w:rsidRPr="00AF13FA">
        <w:rPr>
          <w:rFonts w:ascii="Times New Roman" w:hAnsi="Times New Roman"/>
          <w:sz w:val="28"/>
          <w:szCs w:val="28"/>
        </w:rPr>
        <w:t xml:space="preserve">     </w:t>
      </w:r>
      <w:r w:rsidR="009C7C8C">
        <w:rPr>
          <w:rFonts w:ascii="Times New Roman" w:hAnsi="Times New Roman"/>
          <w:sz w:val="28"/>
          <w:szCs w:val="28"/>
        </w:rPr>
        <w:t xml:space="preserve">    </w:t>
      </w:r>
      <w:r w:rsidRPr="00AF13FA">
        <w:rPr>
          <w:rFonts w:ascii="Times New Roman" w:hAnsi="Times New Roman"/>
          <w:sz w:val="28"/>
          <w:szCs w:val="28"/>
        </w:rPr>
        <w:t xml:space="preserve">  </w:t>
      </w:r>
      <w:r w:rsidR="004F65D5" w:rsidRPr="007B7776">
        <w:rPr>
          <w:rFonts w:ascii="Times New Roman" w:hAnsi="Times New Roman"/>
          <w:sz w:val="28"/>
          <w:szCs w:val="28"/>
        </w:rPr>
        <w:t>3.4. Заявление с приложенными к нему документами рассматривается комиссией по управлению и распоряжению земельными участками (далее – Комиссия).</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3.5. Персональный состав и положение о комиссии утверждаются правовым актом </w:t>
      </w:r>
      <w:r w:rsidR="00382CA7">
        <w:rPr>
          <w:rFonts w:ascii="Times New Roman" w:hAnsi="Times New Roman"/>
          <w:sz w:val="28"/>
          <w:szCs w:val="28"/>
        </w:rPr>
        <w:t>а</w:t>
      </w:r>
      <w:r w:rsidR="004F65D5" w:rsidRPr="007B7776">
        <w:rPr>
          <w:rFonts w:ascii="Times New Roman" w:hAnsi="Times New Roman"/>
          <w:sz w:val="28"/>
          <w:szCs w:val="28"/>
        </w:rPr>
        <w:t>дминистрации Карасукского муниципального округа.</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3.6. В течение 30 дней со дня поступления в </w:t>
      </w:r>
      <w:r w:rsidR="00382CA7">
        <w:rPr>
          <w:rFonts w:ascii="Times New Roman" w:hAnsi="Times New Roman"/>
          <w:sz w:val="28"/>
          <w:szCs w:val="28"/>
        </w:rPr>
        <w:t>а</w:t>
      </w:r>
      <w:r w:rsidR="004F65D5" w:rsidRPr="007B7776">
        <w:rPr>
          <w:rFonts w:ascii="Times New Roman" w:hAnsi="Times New Roman"/>
          <w:sz w:val="28"/>
          <w:szCs w:val="28"/>
        </w:rPr>
        <w:t xml:space="preserve">дминистрацию Карасукского муниципального округа заявления и приложенных к нему документов </w:t>
      </w:r>
      <w:r w:rsidR="00412C80">
        <w:rPr>
          <w:rFonts w:ascii="Times New Roman" w:hAnsi="Times New Roman"/>
          <w:sz w:val="28"/>
          <w:szCs w:val="28"/>
        </w:rPr>
        <w:t>к</w:t>
      </w:r>
      <w:r w:rsidR="004F65D5" w:rsidRPr="007B7776">
        <w:rPr>
          <w:rFonts w:ascii="Times New Roman" w:hAnsi="Times New Roman"/>
          <w:sz w:val="28"/>
          <w:szCs w:val="28"/>
        </w:rPr>
        <w:t xml:space="preserve">омиссия принимает решение о размещении </w:t>
      </w:r>
      <w:r w:rsidR="004E04CD">
        <w:rPr>
          <w:rFonts w:ascii="Times New Roman" w:hAnsi="Times New Roman"/>
          <w:sz w:val="28"/>
          <w:szCs w:val="28"/>
        </w:rPr>
        <w:t xml:space="preserve">нестационарного </w:t>
      </w:r>
      <w:r w:rsidR="004F65D5" w:rsidRPr="007B7776">
        <w:rPr>
          <w:rFonts w:ascii="Times New Roman" w:hAnsi="Times New Roman"/>
          <w:sz w:val="28"/>
          <w:szCs w:val="28"/>
        </w:rPr>
        <w:t>торгового объекта на территории Карасукского муниципального округа либо об отказе в размещении.</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3.7. Отказ заявителю в заключени</w:t>
      </w:r>
      <w:r w:rsidR="004E04CD">
        <w:rPr>
          <w:rFonts w:ascii="Times New Roman" w:hAnsi="Times New Roman"/>
          <w:sz w:val="28"/>
          <w:szCs w:val="28"/>
        </w:rPr>
        <w:t>и</w:t>
      </w:r>
      <w:r w:rsidR="004F65D5" w:rsidRPr="007B7776">
        <w:rPr>
          <w:rFonts w:ascii="Times New Roman" w:hAnsi="Times New Roman"/>
          <w:sz w:val="28"/>
          <w:szCs w:val="28"/>
        </w:rPr>
        <w:t xml:space="preserve"> договора на размещение осуществляется по следующим основаниям:</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w:t>
      </w:r>
      <w:r w:rsidR="0096183A">
        <w:rPr>
          <w:rFonts w:ascii="Times New Roman" w:hAnsi="Times New Roman"/>
          <w:sz w:val="28"/>
          <w:szCs w:val="28"/>
        </w:rPr>
        <w:t>н</w:t>
      </w:r>
      <w:r w:rsidRPr="007B7776">
        <w:rPr>
          <w:rFonts w:ascii="Times New Roman" w:hAnsi="Times New Roman"/>
          <w:sz w:val="28"/>
          <w:szCs w:val="28"/>
        </w:rPr>
        <w:t>есоответствие</w:t>
      </w:r>
      <w:r w:rsidR="004E04CD">
        <w:rPr>
          <w:rFonts w:ascii="Times New Roman" w:hAnsi="Times New Roman"/>
          <w:sz w:val="28"/>
          <w:szCs w:val="28"/>
        </w:rPr>
        <w:t xml:space="preserve"> </w:t>
      </w:r>
      <w:r w:rsidRPr="007B7776">
        <w:rPr>
          <w:rFonts w:ascii="Times New Roman" w:hAnsi="Times New Roman"/>
          <w:sz w:val="28"/>
          <w:szCs w:val="28"/>
        </w:rPr>
        <w:t>приложенных к заявлению документов</w:t>
      </w:r>
      <w:r w:rsidR="0096183A">
        <w:rPr>
          <w:rFonts w:ascii="Times New Roman" w:hAnsi="Times New Roman"/>
          <w:sz w:val="28"/>
          <w:szCs w:val="28"/>
        </w:rPr>
        <w:t xml:space="preserve"> требованиям</w:t>
      </w:r>
      <w:r w:rsidRPr="007B7776">
        <w:rPr>
          <w:rFonts w:ascii="Times New Roman" w:hAnsi="Times New Roman"/>
          <w:sz w:val="28"/>
          <w:szCs w:val="28"/>
        </w:rPr>
        <w:t>, предусмотренны</w:t>
      </w:r>
      <w:r w:rsidR="0096183A">
        <w:rPr>
          <w:rFonts w:ascii="Times New Roman" w:hAnsi="Times New Roman"/>
          <w:sz w:val="28"/>
          <w:szCs w:val="28"/>
        </w:rPr>
        <w:t>м</w:t>
      </w:r>
      <w:r w:rsidRPr="007B7776">
        <w:rPr>
          <w:rFonts w:ascii="Times New Roman" w:hAnsi="Times New Roman"/>
          <w:sz w:val="28"/>
          <w:szCs w:val="28"/>
        </w:rPr>
        <w:t xml:space="preserve"> </w:t>
      </w:r>
      <w:hyperlink w:anchor="Par107" w:history="1">
        <w:r w:rsidRPr="007B7776">
          <w:rPr>
            <w:rFonts w:ascii="Times New Roman" w:hAnsi="Times New Roman"/>
            <w:sz w:val="28"/>
            <w:szCs w:val="28"/>
          </w:rPr>
          <w:t>пунктом 3.3</w:t>
        </w:r>
      </w:hyperlink>
      <w:r w:rsidRPr="007B7776">
        <w:rPr>
          <w:rFonts w:ascii="Times New Roman" w:hAnsi="Times New Roman"/>
          <w:sz w:val="28"/>
          <w:szCs w:val="28"/>
        </w:rPr>
        <w:t xml:space="preserve"> настоящего Положения;</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несоответствие размещения нестационарного торгового объекта требованиям нормативных актов по безопасности движения транспорта, санитарным, экологическим и иным требованиям действующего законодательства, требованиям </w:t>
      </w:r>
      <w:hyperlink w:anchor="Par82" w:history="1">
        <w:r w:rsidRPr="007B7776">
          <w:rPr>
            <w:rFonts w:ascii="Times New Roman" w:hAnsi="Times New Roman"/>
            <w:sz w:val="28"/>
            <w:szCs w:val="28"/>
          </w:rPr>
          <w:t>пункта 1.4</w:t>
        </w:r>
      </w:hyperlink>
      <w:r w:rsidRPr="007B7776">
        <w:rPr>
          <w:rFonts w:ascii="Times New Roman" w:hAnsi="Times New Roman"/>
          <w:sz w:val="28"/>
          <w:szCs w:val="28"/>
        </w:rPr>
        <w:t xml:space="preserve"> настоящего Положения и иных муниципальных правовых актов;</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наличие задолженности перед бюджетами всех уровней бюджетной системы Российской Федерации;</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подача документов, содержащих недостоверные сведения;</w:t>
      </w:r>
    </w:p>
    <w:p w:rsidR="004F65D5" w:rsidRDefault="00414F1B" w:rsidP="00AF13FA">
      <w:pPr>
        <w:pStyle w:val="a9"/>
        <w:jc w:val="both"/>
        <w:rPr>
          <w:rFonts w:ascii="Times New Roman" w:hAnsi="Times New Roman"/>
          <w:sz w:val="28"/>
          <w:szCs w:val="28"/>
        </w:rPr>
      </w:pPr>
      <w:r>
        <w:rPr>
          <w:rFonts w:ascii="Times New Roman" w:hAnsi="Times New Roman"/>
          <w:sz w:val="28"/>
          <w:szCs w:val="28"/>
        </w:rPr>
        <w:lastRenderedPageBreak/>
        <w:t xml:space="preserve">         </w:t>
      </w:r>
      <w:r w:rsidR="004F65D5" w:rsidRPr="007B7776">
        <w:rPr>
          <w:rFonts w:ascii="Times New Roman" w:hAnsi="Times New Roman"/>
          <w:sz w:val="28"/>
          <w:szCs w:val="28"/>
        </w:rPr>
        <w:t>несоответствие заявления требованиям, предусмотренным пунктом 3.2. настоящего Положения;</w:t>
      </w:r>
    </w:p>
    <w:p w:rsidR="00CD20E2" w:rsidRDefault="004E04CD" w:rsidP="00AF13FA">
      <w:pPr>
        <w:pStyle w:val="a9"/>
        <w:jc w:val="both"/>
        <w:rPr>
          <w:rFonts w:ascii="Times New Roman" w:hAnsi="Times New Roman"/>
          <w:sz w:val="28"/>
          <w:szCs w:val="28"/>
        </w:rPr>
      </w:pPr>
      <w:r>
        <w:rPr>
          <w:rFonts w:ascii="Times New Roman" w:hAnsi="Times New Roman"/>
          <w:sz w:val="28"/>
          <w:szCs w:val="28"/>
        </w:rPr>
        <w:t xml:space="preserve">          земельный участок обременен правами третьих лиц;</w:t>
      </w:r>
    </w:p>
    <w:p w:rsidR="006332FB" w:rsidRDefault="006332FB" w:rsidP="00AF13FA">
      <w:pPr>
        <w:pStyle w:val="a9"/>
        <w:jc w:val="both"/>
        <w:rPr>
          <w:rFonts w:ascii="Times New Roman" w:hAnsi="Times New Roman"/>
          <w:sz w:val="28"/>
          <w:szCs w:val="28"/>
        </w:rPr>
      </w:pPr>
      <w:r>
        <w:rPr>
          <w:rFonts w:ascii="Times New Roman" w:hAnsi="Times New Roman"/>
          <w:sz w:val="28"/>
          <w:szCs w:val="28"/>
        </w:rPr>
        <w:t xml:space="preserve">          земельный участок не находиться в муниципальной собственности либо не относиться к земельным участкам, государственная собственность на которые не разграничена;</w:t>
      </w:r>
    </w:p>
    <w:p w:rsidR="004E04CD" w:rsidRPr="007B7776" w:rsidRDefault="00CD20E2" w:rsidP="00AF13FA">
      <w:pPr>
        <w:pStyle w:val="a9"/>
        <w:jc w:val="both"/>
        <w:rPr>
          <w:rFonts w:ascii="Times New Roman" w:hAnsi="Times New Roman"/>
          <w:sz w:val="28"/>
          <w:szCs w:val="28"/>
        </w:rPr>
      </w:pPr>
      <w:r>
        <w:rPr>
          <w:rFonts w:ascii="Times New Roman" w:hAnsi="Times New Roman"/>
          <w:sz w:val="28"/>
          <w:szCs w:val="28"/>
        </w:rPr>
        <w:t xml:space="preserve">          несоответствие размещение нестационарного торгового объекта требованиям пункта 2.2 настоящего Положения;</w:t>
      </w:r>
      <w:r w:rsidR="004E04CD">
        <w:rPr>
          <w:rFonts w:ascii="Times New Roman" w:hAnsi="Times New Roman"/>
          <w:sz w:val="28"/>
          <w:szCs w:val="28"/>
        </w:rPr>
        <w:t xml:space="preserve">   </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наличие договора на размещение на испрашиваемое место с иным хозяйствующим субъектом.</w:t>
      </w:r>
    </w:p>
    <w:p w:rsidR="004F65D5" w:rsidRPr="007B7776" w:rsidRDefault="00347167"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Отказ в заключени</w:t>
      </w:r>
      <w:r w:rsidR="00CD20E2">
        <w:rPr>
          <w:rFonts w:ascii="Times New Roman" w:hAnsi="Times New Roman"/>
          <w:sz w:val="28"/>
          <w:szCs w:val="28"/>
        </w:rPr>
        <w:t>и</w:t>
      </w:r>
      <w:r w:rsidR="004F65D5" w:rsidRPr="007B7776">
        <w:rPr>
          <w:rFonts w:ascii="Times New Roman" w:hAnsi="Times New Roman"/>
          <w:sz w:val="28"/>
          <w:szCs w:val="28"/>
        </w:rPr>
        <w:t xml:space="preserve"> договора на размещение по иным основаниям не допускается.</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3.8. В случае принятия Комиссией решения о заключении договора на размещение нового нестационарного объекта или в случае переоформления договора на размещение нестационарного торгового объекта со сменой собственника, управление имущества и земельных отношений администрации Карасукского муниципального округа Новосибирской области (далее – Управление имущества) в течение 10 дней со дня принятия комиссией решения размещает на официальном сайте </w:t>
      </w:r>
      <w:r w:rsidR="00382CA7">
        <w:rPr>
          <w:rFonts w:ascii="Times New Roman" w:hAnsi="Times New Roman"/>
          <w:sz w:val="28"/>
          <w:szCs w:val="28"/>
        </w:rPr>
        <w:t>а</w:t>
      </w:r>
      <w:r w:rsidR="004F65D5" w:rsidRPr="007B7776">
        <w:rPr>
          <w:rFonts w:ascii="Times New Roman" w:hAnsi="Times New Roman"/>
          <w:sz w:val="28"/>
          <w:szCs w:val="28"/>
        </w:rPr>
        <w:t xml:space="preserve">дминистрации Карасукского муниципального округа  в информационно-телекоммуникационной сети "Интернет" (далее - сеть Интернет) и публикует в Бюллетене органов местного самоуправления Карасукского района </w:t>
      </w:r>
      <w:r w:rsidR="00382CA7">
        <w:rPr>
          <w:rFonts w:ascii="Times New Roman" w:hAnsi="Times New Roman"/>
          <w:sz w:val="28"/>
          <w:szCs w:val="28"/>
        </w:rPr>
        <w:t>Новосибирской области</w:t>
      </w:r>
      <w:r w:rsidR="004F65D5" w:rsidRPr="007B7776">
        <w:rPr>
          <w:rFonts w:ascii="Times New Roman" w:hAnsi="Times New Roman"/>
          <w:sz w:val="28"/>
          <w:szCs w:val="28"/>
        </w:rPr>
        <w:t xml:space="preserve"> сообщение о предстоящем заключении договора на размещение с указанием типа нестационарного торгового объекта, срока его размещения, адресных ориентиров нестационарного торгового объекта.</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3.9. В случае если по истечении 30 дней со дня опубликования сообщения, предусмотренного </w:t>
      </w:r>
      <w:hyperlink w:anchor="P111" w:history="1">
        <w:r w:rsidR="004F65D5" w:rsidRPr="007B7776">
          <w:rPr>
            <w:rFonts w:ascii="Times New Roman" w:hAnsi="Times New Roman"/>
            <w:sz w:val="28"/>
            <w:szCs w:val="28"/>
          </w:rPr>
          <w:t>пунктом 3.8</w:t>
        </w:r>
      </w:hyperlink>
      <w:r w:rsidR="004F65D5" w:rsidRPr="007B7776">
        <w:rPr>
          <w:rFonts w:ascii="Times New Roman" w:hAnsi="Times New Roman"/>
          <w:sz w:val="28"/>
          <w:szCs w:val="28"/>
        </w:rPr>
        <w:t xml:space="preserve"> настоящего Положения, иных заявлений, кроме заявления, поданного заявителем, не поступило, </w:t>
      </w:r>
      <w:r w:rsidR="00382CA7">
        <w:rPr>
          <w:rFonts w:ascii="Times New Roman" w:hAnsi="Times New Roman"/>
          <w:sz w:val="28"/>
          <w:szCs w:val="28"/>
        </w:rPr>
        <w:t>а</w:t>
      </w:r>
      <w:r w:rsidR="004F65D5" w:rsidRPr="007B7776">
        <w:rPr>
          <w:rFonts w:ascii="Times New Roman" w:hAnsi="Times New Roman"/>
          <w:sz w:val="28"/>
          <w:szCs w:val="28"/>
        </w:rPr>
        <w:t xml:space="preserve">дминистрация Карасукского муниципального округа в течение 7 дней заключает с заявителем </w:t>
      </w:r>
      <w:hyperlink w:anchor="P234" w:history="1">
        <w:r w:rsidR="004F65D5" w:rsidRPr="007B7776">
          <w:rPr>
            <w:rFonts w:ascii="Times New Roman" w:hAnsi="Times New Roman"/>
            <w:sz w:val="28"/>
            <w:szCs w:val="28"/>
          </w:rPr>
          <w:t>договор</w:t>
        </w:r>
      </w:hyperlink>
      <w:r w:rsidR="004F65D5" w:rsidRPr="007B7776">
        <w:rPr>
          <w:rFonts w:ascii="Times New Roman" w:hAnsi="Times New Roman"/>
          <w:sz w:val="28"/>
          <w:szCs w:val="28"/>
        </w:rPr>
        <w:t xml:space="preserve"> на размещение и эксплуатацию нестационарного торгового объекта по форме согласно приложению 1 к настоящему Положению.</w:t>
      </w:r>
    </w:p>
    <w:p w:rsidR="004F65D5" w:rsidRPr="007B7776" w:rsidRDefault="00AF13FA" w:rsidP="00AF13FA">
      <w:pPr>
        <w:pStyle w:val="a9"/>
        <w:jc w:val="both"/>
        <w:rPr>
          <w:rFonts w:ascii="Times New Roman" w:hAnsi="Times New Roman"/>
          <w:sz w:val="28"/>
          <w:szCs w:val="28"/>
        </w:rPr>
      </w:pPr>
      <w:r w:rsidRPr="00E7006D">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3.10. В случае если в течение 30 дней со дня опубликования сообщения, предусмотренного </w:t>
      </w:r>
      <w:hyperlink w:anchor="P111" w:history="1">
        <w:r w:rsidR="004F65D5" w:rsidRPr="007B7776">
          <w:rPr>
            <w:rFonts w:ascii="Times New Roman" w:hAnsi="Times New Roman"/>
            <w:sz w:val="28"/>
            <w:szCs w:val="28"/>
          </w:rPr>
          <w:t>пунктом 3.8</w:t>
        </w:r>
      </w:hyperlink>
      <w:r w:rsidR="004F65D5" w:rsidRPr="007B7776">
        <w:rPr>
          <w:rFonts w:ascii="Times New Roman" w:hAnsi="Times New Roman"/>
          <w:sz w:val="28"/>
          <w:szCs w:val="28"/>
        </w:rPr>
        <w:t xml:space="preserve"> настоящего Положения, поступили иные заявления, кроме заявления, поданного заявителем, </w:t>
      </w:r>
      <w:r w:rsidR="00382CA7">
        <w:rPr>
          <w:rFonts w:ascii="Times New Roman" w:hAnsi="Times New Roman"/>
          <w:sz w:val="28"/>
          <w:szCs w:val="28"/>
        </w:rPr>
        <w:t>а</w:t>
      </w:r>
      <w:r w:rsidR="004F65D5" w:rsidRPr="007B7776">
        <w:rPr>
          <w:rFonts w:ascii="Times New Roman" w:hAnsi="Times New Roman"/>
          <w:sz w:val="28"/>
          <w:szCs w:val="28"/>
        </w:rPr>
        <w:t>дминистрация Карасукского муниципального округа  проводит торги на право заключения договора на размещение (далее - торги), о чем информирует заявителей в письменной форме.</w:t>
      </w:r>
    </w:p>
    <w:p w:rsidR="004F65D5" w:rsidRPr="007B7776" w:rsidRDefault="00AF13FA" w:rsidP="00AF13FA">
      <w:pPr>
        <w:pStyle w:val="a9"/>
        <w:jc w:val="both"/>
        <w:rPr>
          <w:rFonts w:ascii="Times New Roman" w:hAnsi="Times New Roman"/>
          <w:sz w:val="28"/>
          <w:szCs w:val="28"/>
        </w:rPr>
      </w:pPr>
      <w:r w:rsidRPr="00E7006D">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3.11. В течение 7 дней со дня подписания протокола о результатах торгов администрация Карасукского муниципального округа заключает с победителем торгов </w:t>
      </w:r>
      <w:hyperlink w:anchor="P234" w:history="1">
        <w:r w:rsidR="004F65D5" w:rsidRPr="007B7776">
          <w:rPr>
            <w:rFonts w:ascii="Times New Roman" w:hAnsi="Times New Roman"/>
            <w:sz w:val="28"/>
            <w:szCs w:val="28"/>
          </w:rPr>
          <w:t>договор</w:t>
        </w:r>
      </w:hyperlink>
      <w:r w:rsidR="004F65D5" w:rsidRPr="007B7776">
        <w:rPr>
          <w:rFonts w:ascii="Times New Roman" w:hAnsi="Times New Roman"/>
          <w:sz w:val="28"/>
          <w:szCs w:val="28"/>
        </w:rPr>
        <w:t xml:space="preserve"> на размещение по форме согласно приложению 1 к настоящему Положению.</w:t>
      </w:r>
    </w:p>
    <w:p w:rsidR="004F65D5" w:rsidRPr="007B7776" w:rsidRDefault="00AF13FA" w:rsidP="007B7776">
      <w:pPr>
        <w:pStyle w:val="a9"/>
        <w:rPr>
          <w:rFonts w:ascii="Times New Roman" w:hAnsi="Times New Roman"/>
          <w:sz w:val="28"/>
          <w:szCs w:val="28"/>
        </w:rPr>
      </w:pPr>
      <w:bookmarkStart w:id="8" w:name="P111"/>
      <w:bookmarkStart w:id="9" w:name="P116"/>
      <w:bookmarkEnd w:id="8"/>
      <w:bookmarkEnd w:id="9"/>
      <w:r w:rsidRPr="00E7006D">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3.12. Договор на размещение заключается на срок до 5 лет.</w:t>
      </w:r>
    </w:p>
    <w:p w:rsidR="006332FB" w:rsidRPr="00EB0667" w:rsidRDefault="004F65D5" w:rsidP="006332FB">
      <w:pPr>
        <w:autoSpaceDE w:val="0"/>
        <w:autoSpaceDN w:val="0"/>
        <w:adjustRightInd w:val="0"/>
        <w:spacing w:after="0"/>
        <w:ind w:firstLine="709"/>
        <w:jc w:val="both"/>
        <w:rPr>
          <w:rFonts w:ascii="Times New Roman" w:hAnsi="Times New Roman"/>
          <w:sz w:val="28"/>
          <w:szCs w:val="28"/>
        </w:rPr>
      </w:pPr>
      <w:r w:rsidRPr="00EB0667">
        <w:rPr>
          <w:rFonts w:ascii="Times New Roman" w:hAnsi="Times New Roman"/>
          <w:sz w:val="28"/>
          <w:szCs w:val="28"/>
        </w:rPr>
        <w:t>3.13. Плата за размещение нестационарного</w:t>
      </w:r>
      <w:r w:rsidR="00F93773" w:rsidRPr="00EB0667">
        <w:rPr>
          <w:rFonts w:ascii="Times New Roman" w:hAnsi="Times New Roman"/>
          <w:sz w:val="28"/>
          <w:szCs w:val="28"/>
        </w:rPr>
        <w:t xml:space="preserve"> торгового</w:t>
      </w:r>
      <w:r w:rsidRPr="00EB0667">
        <w:rPr>
          <w:rFonts w:ascii="Times New Roman" w:hAnsi="Times New Roman"/>
          <w:sz w:val="28"/>
          <w:szCs w:val="28"/>
        </w:rPr>
        <w:t xml:space="preserve"> объекта </w:t>
      </w:r>
      <w:r w:rsidR="00177DA0" w:rsidRPr="00EB0667">
        <w:rPr>
          <w:rFonts w:ascii="Times New Roman" w:hAnsi="Times New Roman"/>
          <w:sz w:val="28"/>
          <w:szCs w:val="28"/>
        </w:rPr>
        <w:t>определяется</w:t>
      </w:r>
      <w:r w:rsidRPr="00EB0667">
        <w:rPr>
          <w:rFonts w:ascii="Times New Roman" w:hAnsi="Times New Roman"/>
          <w:sz w:val="28"/>
          <w:szCs w:val="28"/>
        </w:rPr>
        <w:t xml:space="preserve"> в </w:t>
      </w:r>
      <w:r w:rsidR="00F93773" w:rsidRPr="00EB0667">
        <w:rPr>
          <w:rFonts w:ascii="Times New Roman" w:hAnsi="Times New Roman"/>
          <w:sz w:val="28"/>
          <w:szCs w:val="28"/>
        </w:rPr>
        <w:t xml:space="preserve">соответствии с </w:t>
      </w:r>
      <w:r w:rsidR="00CD20E2" w:rsidRPr="00EB0667">
        <w:rPr>
          <w:rFonts w:ascii="Times New Roman" w:hAnsi="Times New Roman"/>
          <w:sz w:val="28"/>
          <w:szCs w:val="28"/>
        </w:rPr>
        <w:t>П</w:t>
      </w:r>
      <w:r w:rsidR="00F93773" w:rsidRPr="00EB0667">
        <w:rPr>
          <w:rFonts w:ascii="Times New Roman" w:hAnsi="Times New Roman"/>
          <w:sz w:val="28"/>
          <w:szCs w:val="28"/>
        </w:rPr>
        <w:t xml:space="preserve">орядком определения размера арендной платы за земельные участки, государственная собственность на которые не разграничена и предоставленные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в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аренду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без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торгов,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расположенные </w:t>
      </w:r>
      <w:r w:rsidR="006332FB" w:rsidRPr="00EB0667">
        <w:rPr>
          <w:rFonts w:ascii="Times New Roman" w:hAnsi="Times New Roman"/>
          <w:sz w:val="28"/>
          <w:szCs w:val="28"/>
        </w:rPr>
        <w:t xml:space="preserve">    </w:t>
      </w:r>
      <w:r w:rsidR="00F93773" w:rsidRPr="00EB0667">
        <w:rPr>
          <w:rFonts w:ascii="Times New Roman" w:hAnsi="Times New Roman"/>
          <w:sz w:val="28"/>
          <w:szCs w:val="28"/>
        </w:rPr>
        <w:t xml:space="preserve">на </w:t>
      </w:r>
      <w:r w:rsidR="006332FB" w:rsidRPr="00EB0667">
        <w:rPr>
          <w:rFonts w:ascii="Times New Roman" w:hAnsi="Times New Roman"/>
          <w:sz w:val="28"/>
          <w:szCs w:val="28"/>
        </w:rPr>
        <w:t xml:space="preserve">    </w:t>
      </w:r>
      <w:r w:rsidR="00F93773" w:rsidRPr="00EB0667">
        <w:rPr>
          <w:rFonts w:ascii="Times New Roman" w:hAnsi="Times New Roman"/>
          <w:sz w:val="28"/>
          <w:szCs w:val="28"/>
        </w:rPr>
        <w:t>территории</w:t>
      </w:r>
    </w:p>
    <w:p w:rsidR="008B1355" w:rsidRPr="00EB0667" w:rsidRDefault="00F93773" w:rsidP="008B1355">
      <w:pPr>
        <w:autoSpaceDE w:val="0"/>
        <w:autoSpaceDN w:val="0"/>
        <w:adjustRightInd w:val="0"/>
        <w:spacing w:after="0"/>
        <w:ind w:firstLine="709"/>
        <w:jc w:val="both"/>
        <w:rPr>
          <w:rFonts w:eastAsia="Calibri"/>
          <w:sz w:val="28"/>
          <w:szCs w:val="28"/>
          <w:lang w:eastAsia="en-US"/>
        </w:rPr>
      </w:pPr>
      <w:r w:rsidRPr="00EB0667">
        <w:rPr>
          <w:rFonts w:ascii="Times New Roman" w:hAnsi="Times New Roman"/>
          <w:sz w:val="28"/>
          <w:szCs w:val="28"/>
        </w:rPr>
        <w:lastRenderedPageBreak/>
        <w:t>Новосибирской области</w:t>
      </w:r>
      <w:r w:rsidR="006A11F2" w:rsidRPr="00EB0667">
        <w:rPr>
          <w:rFonts w:ascii="Times New Roman" w:hAnsi="Times New Roman"/>
          <w:sz w:val="28"/>
          <w:szCs w:val="28"/>
        </w:rPr>
        <w:t>, утвержденным постановлением Правительства Нов</w:t>
      </w:r>
      <w:r w:rsidR="00EB0667">
        <w:rPr>
          <w:rFonts w:ascii="Times New Roman" w:hAnsi="Times New Roman"/>
          <w:sz w:val="28"/>
          <w:szCs w:val="28"/>
        </w:rPr>
        <w:t>о</w:t>
      </w:r>
      <w:r w:rsidR="006A11F2" w:rsidRPr="00EB0667">
        <w:rPr>
          <w:rFonts w:ascii="Times New Roman" w:hAnsi="Times New Roman"/>
          <w:sz w:val="28"/>
          <w:szCs w:val="28"/>
        </w:rPr>
        <w:t>сибирской области от 10.06.2015 № 219-п</w:t>
      </w:r>
      <w:r w:rsidR="00CD20E2" w:rsidRPr="00EB0667">
        <w:rPr>
          <w:rFonts w:ascii="Times New Roman" w:hAnsi="Times New Roman"/>
          <w:sz w:val="28"/>
          <w:szCs w:val="28"/>
        </w:rPr>
        <w:t>,</w:t>
      </w:r>
      <w:r w:rsidR="004F65D5" w:rsidRPr="00EB0667">
        <w:rPr>
          <w:rFonts w:ascii="Times New Roman" w:hAnsi="Times New Roman"/>
          <w:sz w:val="28"/>
          <w:szCs w:val="28"/>
        </w:rPr>
        <w:t xml:space="preserve"> и подлежит зачислению в доход бюджета Карасукского муниципального округа Новосибирской области.</w:t>
      </w:r>
      <w:r w:rsidR="008B1355" w:rsidRPr="00EB0667">
        <w:rPr>
          <w:rFonts w:eastAsia="Calibri"/>
          <w:sz w:val="28"/>
          <w:szCs w:val="28"/>
          <w:lang w:eastAsia="en-US"/>
        </w:rPr>
        <w:t xml:space="preserve"> </w:t>
      </w:r>
    </w:p>
    <w:p w:rsidR="004F65D5" w:rsidRPr="007B7776" w:rsidRDefault="00AF13FA" w:rsidP="008B1355">
      <w:pPr>
        <w:pStyle w:val="a9"/>
        <w:jc w:val="both"/>
        <w:rPr>
          <w:rFonts w:ascii="Times New Roman" w:hAnsi="Times New Roman"/>
          <w:sz w:val="28"/>
          <w:szCs w:val="28"/>
        </w:rPr>
      </w:pPr>
      <w:r w:rsidRPr="00E7006D">
        <w:rPr>
          <w:rFonts w:ascii="Times New Roman" w:hAnsi="Times New Roman"/>
          <w:sz w:val="28"/>
          <w:szCs w:val="28"/>
        </w:rPr>
        <w:t xml:space="preserve">      </w:t>
      </w:r>
      <w:r w:rsidR="009C7C8C">
        <w:rPr>
          <w:rFonts w:ascii="Times New Roman" w:hAnsi="Times New Roman"/>
          <w:sz w:val="28"/>
          <w:szCs w:val="28"/>
        </w:rPr>
        <w:t xml:space="preserve">    </w:t>
      </w:r>
      <w:r w:rsidR="00F93773">
        <w:rPr>
          <w:rFonts w:ascii="Times New Roman" w:hAnsi="Times New Roman"/>
          <w:sz w:val="28"/>
          <w:szCs w:val="28"/>
        </w:rPr>
        <w:t xml:space="preserve"> </w:t>
      </w:r>
      <w:r w:rsidR="004F65D5" w:rsidRPr="007B7776">
        <w:rPr>
          <w:rFonts w:ascii="Times New Roman" w:hAnsi="Times New Roman"/>
          <w:sz w:val="28"/>
          <w:szCs w:val="28"/>
        </w:rPr>
        <w:t>3.14. Основаниями расторжения договора на размещение являются:</w:t>
      </w:r>
    </w:p>
    <w:p w:rsidR="004F65D5" w:rsidRPr="007B7776" w:rsidRDefault="004F65D5" w:rsidP="008B1355">
      <w:pPr>
        <w:pStyle w:val="a9"/>
        <w:jc w:val="both"/>
        <w:rPr>
          <w:rFonts w:ascii="Times New Roman" w:hAnsi="Times New Roman"/>
          <w:sz w:val="28"/>
          <w:szCs w:val="28"/>
        </w:rPr>
      </w:pPr>
      <w:r w:rsidRPr="007B7776">
        <w:rPr>
          <w:rFonts w:ascii="Times New Roman" w:hAnsi="Times New Roman"/>
          <w:sz w:val="28"/>
          <w:szCs w:val="28"/>
        </w:rPr>
        <w:t xml:space="preserve">         </w:t>
      </w:r>
      <w:r w:rsidR="00F93773">
        <w:rPr>
          <w:rFonts w:ascii="Times New Roman" w:hAnsi="Times New Roman"/>
          <w:sz w:val="28"/>
          <w:szCs w:val="28"/>
        </w:rPr>
        <w:t xml:space="preserve">  </w:t>
      </w:r>
      <w:r w:rsidRPr="007B7776">
        <w:rPr>
          <w:rFonts w:ascii="Times New Roman" w:hAnsi="Times New Roman"/>
          <w:sz w:val="28"/>
          <w:szCs w:val="28"/>
        </w:rPr>
        <w:t>несоблюдение требований нормативных правовых актов Российской Федерации, Новосибирской области и муниципальных правовых актов;</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w:t>
      </w:r>
      <w:r w:rsidR="009C7C8C">
        <w:rPr>
          <w:rFonts w:ascii="Times New Roman" w:hAnsi="Times New Roman"/>
          <w:sz w:val="28"/>
          <w:szCs w:val="28"/>
        </w:rPr>
        <w:t xml:space="preserve"> </w:t>
      </w:r>
      <w:r w:rsidR="00F93773">
        <w:rPr>
          <w:rFonts w:ascii="Times New Roman" w:hAnsi="Times New Roman"/>
          <w:sz w:val="28"/>
          <w:szCs w:val="28"/>
        </w:rPr>
        <w:t xml:space="preserve"> </w:t>
      </w:r>
      <w:r w:rsidRPr="007B7776">
        <w:rPr>
          <w:rFonts w:ascii="Times New Roman" w:hAnsi="Times New Roman"/>
          <w:sz w:val="28"/>
          <w:szCs w:val="28"/>
        </w:rPr>
        <w:t>необходимость предоставления земельного участка, занимаемого нестационарным торговым объектом, для капитального строительства;</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w:t>
      </w:r>
      <w:r w:rsidR="009C7C8C">
        <w:rPr>
          <w:rFonts w:ascii="Times New Roman" w:hAnsi="Times New Roman"/>
          <w:sz w:val="28"/>
          <w:szCs w:val="28"/>
        </w:rPr>
        <w:t xml:space="preserve"> </w:t>
      </w:r>
      <w:r w:rsidRPr="007B7776">
        <w:rPr>
          <w:rFonts w:ascii="Times New Roman" w:hAnsi="Times New Roman"/>
          <w:sz w:val="28"/>
          <w:szCs w:val="28"/>
        </w:rPr>
        <w:t>самовольно</w:t>
      </w:r>
      <w:r w:rsidR="00347167">
        <w:rPr>
          <w:rFonts w:ascii="Times New Roman" w:hAnsi="Times New Roman"/>
          <w:sz w:val="28"/>
          <w:szCs w:val="28"/>
        </w:rPr>
        <w:t>е</w:t>
      </w:r>
      <w:r w:rsidRPr="007B7776">
        <w:rPr>
          <w:rFonts w:ascii="Times New Roman" w:hAnsi="Times New Roman"/>
          <w:sz w:val="28"/>
          <w:szCs w:val="28"/>
        </w:rPr>
        <w:t xml:space="preserve"> переустройств</w:t>
      </w:r>
      <w:r w:rsidR="00347167">
        <w:rPr>
          <w:rFonts w:ascii="Times New Roman" w:hAnsi="Times New Roman"/>
          <w:sz w:val="28"/>
          <w:szCs w:val="28"/>
        </w:rPr>
        <w:t>о</w:t>
      </w:r>
      <w:r w:rsidRPr="007B7776">
        <w:rPr>
          <w:rFonts w:ascii="Times New Roman" w:hAnsi="Times New Roman"/>
          <w:sz w:val="28"/>
          <w:szCs w:val="28"/>
        </w:rPr>
        <w:t xml:space="preserve"> нестационарного торгового объекта в объект капитального строительства;</w:t>
      </w:r>
    </w:p>
    <w:p w:rsidR="004F65D5"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нарушение условий договора на размещение, в том числе невнесение платы более одного раза по истечении установленного договором на размещение срока платежа;</w:t>
      </w:r>
    </w:p>
    <w:p w:rsidR="005A164F" w:rsidRPr="007B7776" w:rsidRDefault="005A164F" w:rsidP="00AF13FA">
      <w:pPr>
        <w:pStyle w:val="a9"/>
        <w:jc w:val="both"/>
        <w:rPr>
          <w:rFonts w:ascii="Times New Roman" w:hAnsi="Times New Roman"/>
          <w:sz w:val="28"/>
          <w:szCs w:val="28"/>
        </w:rPr>
      </w:pPr>
      <w:r>
        <w:rPr>
          <w:rFonts w:ascii="Times New Roman" w:hAnsi="Times New Roman"/>
          <w:sz w:val="28"/>
          <w:szCs w:val="28"/>
        </w:rPr>
        <w:t xml:space="preserve">           отчуждение нестационарного торгового объекта. В случае отчуждения нестационарного торгового объекта по гражданско-правовому договору (продажа, дарение, мена), пользователь земельного участка в течение 3-х рабочих дней сообщает в администрацию Карасукского муниципального округа о переходе прав на объект. В течение 5-ти рабочих дней со дня поступления сообщения об отчуждении объекта администрация </w:t>
      </w:r>
      <w:r w:rsidR="00B12FCF">
        <w:rPr>
          <w:rFonts w:ascii="Times New Roman" w:hAnsi="Times New Roman"/>
          <w:sz w:val="28"/>
          <w:szCs w:val="28"/>
        </w:rPr>
        <w:t>Карасукского муниципального округа готовит соглашение о расторжении заключенного договора на размещение нестационарного торгового объекта, которое направляется (передается) пользователю земельного участка для подписания;</w:t>
      </w:r>
    </w:p>
    <w:p w:rsidR="004F65D5"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исключение места размещения нестационарного торгового объекта из Схемы.</w:t>
      </w:r>
    </w:p>
    <w:p w:rsidR="00B12FCF" w:rsidRPr="007B7776" w:rsidRDefault="00B12FCF" w:rsidP="00AF13FA">
      <w:pPr>
        <w:pStyle w:val="a9"/>
        <w:jc w:val="both"/>
        <w:rPr>
          <w:rFonts w:ascii="Times New Roman" w:hAnsi="Times New Roman"/>
          <w:sz w:val="28"/>
          <w:szCs w:val="28"/>
        </w:rPr>
      </w:pPr>
      <w:r>
        <w:rPr>
          <w:rFonts w:ascii="Times New Roman" w:hAnsi="Times New Roman"/>
          <w:sz w:val="28"/>
          <w:szCs w:val="28"/>
        </w:rPr>
        <w:t xml:space="preserve">          3.15. В случае приобретения нестационарного торгового объекта по гражданско-правовому договору, право на размещение которого имелось у бывшего собственника, новый собственник имеет преимущественное право на заключение договора на размещение и эксплуатацию нестационарного торгового объекта, при условии размещения на земельном участке приобретенного нестационарного торгового объекта. Договор на размещение нестационарного торгового объекта с новым собственником заключается в порядке, предусмотренном настоящим Положением. </w:t>
      </w:r>
    </w:p>
    <w:p w:rsidR="004F65D5" w:rsidRPr="007B7776" w:rsidRDefault="004F65D5" w:rsidP="007B7776">
      <w:pPr>
        <w:pStyle w:val="a9"/>
        <w:rPr>
          <w:rFonts w:ascii="Times New Roman" w:hAnsi="Times New Roman"/>
          <w:sz w:val="28"/>
          <w:szCs w:val="28"/>
        </w:rPr>
      </w:pPr>
    </w:p>
    <w:p w:rsidR="004F65D5" w:rsidRPr="007B7776" w:rsidRDefault="00AF13FA" w:rsidP="007B7776">
      <w:pPr>
        <w:pStyle w:val="a9"/>
        <w:rPr>
          <w:rFonts w:ascii="Times New Roman" w:hAnsi="Times New Roman"/>
          <w:sz w:val="28"/>
          <w:szCs w:val="28"/>
        </w:rPr>
      </w:pPr>
      <w:r w:rsidRPr="00AF13FA">
        <w:rPr>
          <w:rFonts w:ascii="Times New Roman" w:hAnsi="Times New Roman"/>
          <w:sz w:val="28"/>
          <w:szCs w:val="28"/>
        </w:rPr>
        <w:t xml:space="preserve">                             </w:t>
      </w:r>
      <w:r w:rsidR="004F65D5" w:rsidRPr="007B7776">
        <w:rPr>
          <w:rFonts w:ascii="Times New Roman" w:hAnsi="Times New Roman"/>
          <w:sz w:val="28"/>
          <w:szCs w:val="28"/>
        </w:rPr>
        <w:t>4. Установка  нестационарных торговых объектов</w:t>
      </w:r>
    </w:p>
    <w:p w:rsidR="004F65D5" w:rsidRPr="007B7776" w:rsidRDefault="004F65D5" w:rsidP="007B7776">
      <w:pPr>
        <w:pStyle w:val="a9"/>
        <w:rPr>
          <w:rFonts w:ascii="Times New Roman" w:hAnsi="Times New Roman"/>
          <w:color w:val="FF0000"/>
          <w:sz w:val="28"/>
          <w:szCs w:val="28"/>
        </w:rPr>
      </w:pP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4.1. На основании договора размещения нестационарного торгового объекта и схемы и (или) эскизного проекта заявитель устанавливает нестационарный торговый объект.</w:t>
      </w:r>
    </w:p>
    <w:p w:rsidR="004F65D5" w:rsidRPr="007B7776" w:rsidRDefault="00C63FA0" w:rsidP="00AF13FA">
      <w:pPr>
        <w:pStyle w:val="a9"/>
        <w:jc w:val="both"/>
        <w:rPr>
          <w:rFonts w:ascii="Times New Roman" w:hAnsi="Times New Roman"/>
          <w:sz w:val="28"/>
          <w:szCs w:val="28"/>
        </w:rPr>
      </w:pPr>
      <w:r w:rsidRPr="00C63FA0">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Работы по прокладке подземных инженерных коммуникаций к нестационарным объектам проводятся при наличии разрешений от соответствующих организаций.</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4.2. При возведении нестационарных торговых объектов должны использоваться сборно-разборные конструкции без применения кирпича, бетонных и железобетонных изделий. Устройство фундаментов с заглублением и подземных помещений не допускается.</w:t>
      </w:r>
    </w:p>
    <w:p w:rsidR="004F65D5" w:rsidRPr="007B7776" w:rsidRDefault="004F65D5" w:rsidP="007B7776">
      <w:pPr>
        <w:pStyle w:val="a9"/>
        <w:rPr>
          <w:rFonts w:ascii="Times New Roman" w:hAnsi="Times New Roman"/>
          <w:color w:val="FF0000"/>
          <w:sz w:val="28"/>
          <w:szCs w:val="28"/>
        </w:rPr>
      </w:pPr>
      <w:bookmarkStart w:id="10" w:name="Par217"/>
      <w:bookmarkEnd w:id="10"/>
    </w:p>
    <w:p w:rsidR="004F65D5" w:rsidRPr="007B7776" w:rsidRDefault="00AF13FA" w:rsidP="007B7776">
      <w:pPr>
        <w:pStyle w:val="a9"/>
        <w:rPr>
          <w:rFonts w:ascii="Times New Roman" w:hAnsi="Times New Roman"/>
          <w:sz w:val="28"/>
          <w:szCs w:val="28"/>
        </w:rPr>
      </w:pPr>
      <w:r w:rsidRPr="00AF13FA">
        <w:rPr>
          <w:rFonts w:ascii="Times New Roman" w:hAnsi="Times New Roman"/>
          <w:sz w:val="28"/>
          <w:szCs w:val="28"/>
        </w:rPr>
        <w:lastRenderedPageBreak/>
        <w:t xml:space="preserve">                             </w:t>
      </w:r>
      <w:r w:rsidR="004F65D5" w:rsidRPr="007B7776">
        <w:rPr>
          <w:rFonts w:ascii="Times New Roman" w:hAnsi="Times New Roman"/>
          <w:sz w:val="28"/>
          <w:szCs w:val="28"/>
        </w:rPr>
        <w:t>5. Демонтаж нестационарных торговых объектов</w:t>
      </w:r>
    </w:p>
    <w:p w:rsidR="004F65D5" w:rsidRPr="007B7776" w:rsidRDefault="004F65D5" w:rsidP="007B7776">
      <w:pPr>
        <w:pStyle w:val="a9"/>
        <w:rPr>
          <w:rFonts w:ascii="Times New Roman" w:hAnsi="Times New Roman"/>
          <w:sz w:val="28"/>
          <w:szCs w:val="28"/>
        </w:rPr>
      </w:pPr>
      <w:bookmarkStart w:id="11" w:name="P179"/>
      <w:bookmarkEnd w:id="11"/>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5.1. Нестационарные торговые объекты подлежат демонтажу по следующим основаниям:</w:t>
      </w:r>
    </w:p>
    <w:p w:rsidR="00CD20E2" w:rsidRDefault="004F65D5" w:rsidP="00CD20E2">
      <w:pPr>
        <w:autoSpaceDE w:val="0"/>
        <w:autoSpaceDN w:val="0"/>
        <w:adjustRightInd w:val="0"/>
        <w:spacing w:after="0" w:line="240" w:lineRule="auto"/>
        <w:jc w:val="both"/>
        <w:rPr>
          <w:rFonts w:ascii="Times New Roman" w:eastAsiaTheme="minorHAnsi" w:hAnsi="Times New Roman" w:cs="Times New Roman"/>
          <w:sz w:val="28"/>
          <w:szCs w:val="28"/>
          <w:lang w:eastAsia="en-US"/>
        </w:rPr>
      </w:pPr>
      <w:r w:rsidRPr="007B7776">
        <w:rPr>
          <w:rFonts w:ascii="Times New Roman" w:hAnsi="Times New Roman"/>
          <w:sz w:val="28"/>
          <w:szCs w:val="28"/>
        </w:rPr>
        <w:t xml:space="preserve">         </w:t>
      </w:r>
      <w:r w:rsidR="00CD20E2">
        <w:rPr>
          <w:rFonts w:ascii="Times New Roman" w:eastAsiaTheme="minorHAnsi" w:hAnsi="Times New Roman" w:cs="Times New Roman"/>
          <w:sz w:val="28"/>
          <w:szCs w:val="28"/>
          <w:lang w:eastAsia="en-US"/>
        </w:rPr>
        <w:t xml:space="preserve">истечение срока размещения нестационарного торгового объекта, оформленного в соответствии с </w:t>
      </w:r>
      <w:hyperlink r:id="rId12" w:history="1">
        <w:r w:rsidR="00CD20E2">
          <w:rPr>
            <w:rFonts w:ascii="Times New Roman" w:eastAsiaTheme="minorHAnsi" w:hAnsi="Times New Roman" w:cs="Times New Roman"/>
            <w:color w:val="0000FF"/>
            <w:sz w:val="28"/>
            <w:szCs w:val="28"/>
            <w:lang w:eastAsia="en-US"/>
          </w:rPr>
          <w:t>разделом 3</w:t>
        </w:r>
      </w:hyperlink>
      <w:r w:rsidR="00CD20E2">
        <w:rPr>
          <w:rFonts w:ascii="Times New Roman" w:eastAsiaTheme="minorHAnsi" w:hAnsi="Times New Roman" w:cs="Times New Roman"/>
          <w:sz w:val="28"/>
          <w:szCs w:val="28"/>
          <w:lang w:eastAsia="en-US"/>
        </w:rPr>
        <w:t xml:space="preserve"> настоящего Положения, и невнесение платы собственником нестационарного торгового объекта за фактическое пользование земельным участком;</w:t>
      </w:r>
    </w:p>
    <w:p w:rsidR="004F65D5" w:rsidRPr="007B7776" w:rsidRDefault="004F65D5" w:rsidP="00CD20E2">
      <w:pPr>
        <w:pStyle w:val="a9"/>
        <w:jc w:val="both"/>
        <w:rPr>
          <w:rFonts w:ascii="Times New Roman" w:hAnsi="Times New Roman"/>
          <w:sz w:val="28"/>
          <w:szCs w:val="28"/>
        </w:rPr>
      </w:pPr>
      <w:r w:rsidRPr="007B7776">
        <w:rPr>
          <w:rFonts w:ascii="Times New Roman" w:hAnsi="Times New Roman"/>
          <w:sz w:val="28"/>
          <w:szCs w:val="28"/>
        </w:rPr>
        <w:t xml:space="preserve">         расторжение договора на размещение, иные случаи досрочного прекращения права на размещение нестационарного торгового объекта по основаниям, предусмотренным действующим законодательством;</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w:t>
      </w:r>
      <w:r w:rsidR="009C7C8C">
        <w:rPr>
          <w:rFonts w:ascii="Times New Roman" w:hAnsi="Times New Roman"/>
          <w:sz w:val="28"/>
          <w:szCs w:val="28"/>
        </w:rPr>
        <w:t xml:space="preserve"> </w:t>
      </w:r>
      <w:r w:rsidRPr="007B7776">
        <w:rPr>
          <w:rFonts w:ascii="Times New Roman" w:hAnsi="Times New Roman"/>
          <w:sz w:val="28"/>
          <w:szCs w:val="28"/>
        </w:rPr>
        <w:t>установка нестационарного торгового объекта в нарушение настоящего Положения, в том числе в случае самовольного размещения нестационарного торгового объекта;</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неисполнение собственником (владельцем) нестационарного торгового объекта предписания администрации об устранении нарушений законодательства, предусматривающего демонтаж нестационарного торгового объекта.</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5.2. По истечении срока размещения нестационарного торгового объекта, оформленного в соответствии с </w:t>
      </w:r>
      <w:hyperlink w:anchor="P73" w:history="1">
        <w:r w:rsidR="004F65D5" w:rsidRPr="007B7776">
          <w:rPr>
            <w:rFonts w:ascii="Times New Roman" w:hAnsi="Times New Roman"/>
            <w:sz w:val="28"/>
            <w:szCs w:val="28"/>
          </w:rPr>
          <w:t>разделом 3</w:t>
        </w:r>
      </w:hyperlink>
      <w:r w:rsidR="004F65D5" w:rsidRPr="007B7776">
        <w:rPr>
          <w:rFonts w:ascii="Times New Roman" w:hAnsi="Times New Roman"/>
          <w:sz w:val="28"/>
          <w:szCs w:val="28"/>
        </w:rPr>
        <w:t xml:space="preserve"> настоящего Положения, а также в случае расторжения договора на размещение, в иных случаях досрочного прекращения права на размещение нестационарного торгового объекта собственник (владелец) нестационарного торгового объекта в течение 3 дней обязан его демонтировать и освободить земли или земельный участок, за исключением случаев, когда указанное лицо в соответствии с нормативно-правовыми актами Российской Федерации, Новосибирской области и настоящим Положением имеет право на размещение нестационарного торгового объекта на новый срок.</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5.3. При выявлении неправомерно размещенных и (или) эксплуатируемых на территории Карасукского муниципального округа нестационарных торговых объектов, </w:t>
      </w:r>
      <w:r w:rsidR="00382CA7">
        <w:rPr>
          <w:rFonts w:ascii="Times New Roman" w:hAnsi="Times New Roman"/>
          <w:sz w:val="28"/>
          <w:szCs w:val="28"/>
        </w:rPr>
        <w:t>а</w:t>
      </w:r>
      <w:r w:rsidR="004F65D5" w:rsidRPr="007B7776">
        <w:rPr>
          <w:rFonts w:ascii="Times New Roman" w:hAnsi="Times New Roman"/>
          <w:sz w:val="28"/>
          <w:szCs w:val="28"/>
        </w:rPr>
        <w:t xml:space="preserve">дминистрация Карасукского муниципального округа в течение 10 дней со дня установления оснований, предусмотренных </w:t>
      </w:r>
      <w:hyperlink w:anchor="P179" w:history="1">
        <w:r w:rsidR="004F65D5" w:rsidRPr="007B7776">
          <w:rPr>
            <w:rFonts w:ascii="Times New Roman" w:hAnsi="Times New Roman"/>
            <w:sz w:val="28"/>
            <w:szCs w:val="28"/>
          </w:rPr>
          <w:t>пунктом 5.1</w:t>
        </w:r>
      </w:hyperlink>
      <w:r w:rsidR="004F65D5" w:rsidRPr="007B7776">
        <w:rPr>
          <w:rFonts w:ascii="Times New Roman" w:hAnsi="Times New Roman"/>
          <w:sz w:val="28"/>
          <w:szCs w:val="28"/>
        </w:rPr>
        <w:t xml:space="preserve"> настоящего Положения, выдает собственнику (владельцу) нестационарного торгового объекта предписание о демонтаже нестационарного торгового объекта (далее - предписание) в срок, определенный предписанием.</w:t>
      </w:r>
    </w:p>
    <w:p w:rsidR="004F65D5" w:rsidRPr="007B7776" w:rsidRDefault="00382CA7"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Срок демонтажа нестационарного торгового объекта определяется в зависимости от типа нестационарного торгового объекта и должен составлять не менее 2 и не более 5 рабочих дней со дня вручения предписания.</w:t>
      </w:r>
    </w:p>
    <w:p w:rsidR="004F65D5" w:rsidRPr="007B7776" w:rsidRDefault="00382CA7"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Срок, установленный предписанием, может быть продлен не более чем на 5 рабочих дней в случае невозможности осуществления собственником (владельцем) нестационарного торгового объекта демонтажа по независящим от него причинам.</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5.4. Если собственник (владелец) незаконно размещенного и (или) эксплуатируемого нестационарного торгового объекта установлен, предписание выдается ему лично под роспись.</w:t>
      </w:r>
    </w:p>
    <w:p w:rsidR="004F65D5" w:rsidRPr="007B7776" w:rsidRDefault="00414F1B"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В случае невозможности вручения предписания собственнику (владельцу) нестационарного торгового объекта по причине его уклонения от вручения или иной причине, предписание направляется ему по почте заказным письмом с уведомлением, о чем уполномоченным должностным лицом </w:t>
      </w:r>
      <w:r w:rsidR="00382CA7">
        <w:rPr>
          <w:rFonts w:ascii="Times New Roman" w:hAnsi="Times New Roman"/>
          <w:sz w:val="28"/>
          <w:szCs w:val="28"/>
        </w:rPr>
        <w:t>а</w:t>
      </w:r>
      <w:r w:rsidR="004F65D5" w:rsidRPr="007B7776">
        <w:rPr>
          <w:rFonts w:ascii="Times New Roman" w:hAnsi="Times New Roman"/>
          <w:sz w:val="28"/>
          <w:szCs w:val="28"/>
        </w:rPr>
        <w:t xml:space="preserve">дминистрации </w:t>
      </w:r>
      <w:r w:rsidR="004F65D5" w:rsidRPr="007B7776">
        <w:rPr>
          <w:rFonts w:ascii="Times New Roman" w:hAnsi="Times New Roman"/>
          <w:sz w:val="28"/>
          <w:szCs w:val="28"/>
        </w:rPr>
        <w:lastRenderedPageBreak/>
        <w:t>Карасукского муниципального округа делается отметка на бланке предписания с указанием причины его невручения.</w:t>
      </w:r>
    </w:p>
    <w:p w:rsidR="004F65D5" w:rsidRPr="007B7776" w:rsidRDefault="00414F1B"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Если собственник (владелец) неправомерно размещенного и (или) эксплуатируемого нестационарного торгового объекта не установлен, на нестационарный торговый объект вывешивается предписание и наносится соответствующая надпись с указанием срока демонтажа, о чем уполномоченным должностным лицом администрации делается отметка на бланке предписания.</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5.5. Демонтаж нестационарных торговых объектов и освобождение земель или земельных участков в добровольном порядке производится собственниками (владельцами) нестационарных торговых объектов за собственный счет в срок, указанный в предписании.</w:t>
      </w:r>
    </w:p>
    <w:p w:rsidR="004F65D5" w:rsidRPr="007B7776" w:rsidRDefault="00C63FA0" w:rsidP="00AF13FA">
      <w:pPr>
        <w:pStyle w:val="a9"/>
        <w:jc w:val="both"/>
        <w:rPr>
          <w:rFonts w:ascii="Times New Roman" w:hAnsi="Times New Roman"/>
          <w:sz w:val="28"/>
          <w:szCs w:val="28"/>
        </w:rPr>
      </w:pPr>
      <w:r w:rsidRPr="00C63FA0">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В случае невыполнения собственником (владельцем) нестационарного торгового объекта демонтажа в указанный в предписании срок, </w:t>
      </w:r>
      <w:r w:rsidR="00431C26">
        <w:rPr>
          <w:rFonts w:ascii="Times New Roman" w:hAnsi="Times New Roman"/>
          <w:sz w:val="28"/>
          <w:szCs w:val="28"/>
        </w:rPr>
        <w:t>а</w:t>
      </w:r>
      <w:r w:rsidR="004F65D5" w:rsidRPr="007B7776">
        <w:rPr>
          <w:rFonts w:ascii="Times New Roman" w:hAnsi="Times New Roman"/>
          <w:sz w:val="28"/>
          <w:szCs w:val="28"/>
        </w:rPr>
        <w:t>дминистрация Карасукского муниципального округа обращается в суд с требованием о демонтаже незаконно размещенного и (или) эксплуатируемого нестационарного торгового объекта.</w:t>
      </w:r>
    </w:p>
    <w:p w:rsidR="004F65D5" w:rsidRPr="007B7776" w:rsidRDefault="00C63FA0" w:rsidP="00AF13FA">
      <w:pPr>
        <w:pStyle w:val="a9"/>
        <w:jc w:val="both"/>
        <w:rPr>
          <w:rFonts w:ascii="Times New Roman" w:hAnsi="Times New Roman"/>
          <w:sz w:val="28"/>
          <w:szCs w:val="28"/>
        </w:rPr>
      </w:pPr>
      <w:r w:rsidRPr="00C63FA0">
        <w:rPr>
          <w:rFonts w:ascii="Times New Roman" w:hAnsi="Times New Roman"/>
          <w:sz w:val="28"/>
          <w:szCs w:val="28"/>
        </w:rPr>
        <w:t xml:space="preserve">         </w:t>
      </w:r>
      <w:r w:rsidR="004F65D5" w:rsidRPr="007B7776">
        <w:rPr>
          <w:rFonts w:ascii="Times New Roman" w:hAnsi="Times New Roman"/>
          <w:sz w:val="28"/>
          <w:szCs w:val="28"/>
        </w:rPr>
        <w:t xml:space="preserve">В случае если собственник (владелец) нестационарного торгового объекта в указанный в предписании срок не установлен, </w:t>
      </w:r>
      <w:r w:rsidR="00431C26">
        <w:rPr>
          <w:rFonts w:ascii="Times New Roman" w:hAnsi="Times New Roman"/>
          <w:sz w:val="28"/>
          <w:szCs w:val="28"/>
        </w:rPr>
        <w:t>а</w:t>
      </w:r>
      <w:r w:rsidR="004F65D5" w:rsidRPr="007B7776">
        <w:rPr>
          <w:rFonts w:ascii="Times New Roman" w:hAnsi="Times New Roman"/>
          <w:sz w:val="28"/>
          <w:szCs w:val="28"/>
        </w:rPr>
        <w:t>дминистрацией Карасукского муниципального округа издается постановление о демонтаже нестационарного торгового объекта, содержащее:</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место расположения нестационарного торгового объекта, подлежащего демонтажу;</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основание демонтажа нестационарного торгового объекта;</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поручение уполномоченной организации о демонтаже нестационарного торгового объекта и данные об уполномоченной организации, осуществляющей демонтаж нестационарного торгового объекта;</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персональный состав комиссии по демонтажу, в присутствии которой будет производиться демонтаж нестационарного торгового объекта;</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место хранения демонтированного нестационарного торгового объекта и находящихся при нем в момент демонтажа материальных ценностей;</w:t>
      </w:r>
    </w:p>
    <w:p w:rsidR="004F65D5" w:rsidRPr="007B7776" w:rsidRDefault="004F65D5" w:rsidP="00AF13FA">
      <w:pPr>
        <w:pStyle w:val="a9"/>
        <w:jc w:val="both"/>
        <w:rPr>
          <w:rFonts w:ascii="Times New Roman" w:hAnsi="Times New Roman"/>
          <w:sz w:val="28"/>
          <w:szCs w:val="28"/>
        </w:rPr>
      </w:pPr>
      <w:r w:rsidRPr="007B7776">
        <w:rPr>
          <w:rFonts w:ascii="Times New Roman" w:hAnsi="Times New Roman"/>
          <w:sz w:val="28"/>
          <w:szCs w:val="28"/>
        </w:rPr>
        <w:t xml:space="preserve">         дату и время начала работ по демонтажу нестационарного торгового объекта.</w:t>
      </w:r>
    </w:p>
    <w:p w:rsidR="004F65D5" w:rsidRPr="007B7776" w:rsidRDefault="004F65D5" w:rsidP="00CB6D53">
      <w:pPr>
        <w:pStyle w:val="a9"/>
        <w:jc w:val="both"/>
        <w:rPr>
          <w:rFonts w:ascii="Times New Roman" w:hAnsi="Times New Roman"/>
          <w:sz w:val="28"/>
          <w:szCs w:val="28"/>
        </w:rPr>
      </w:pPr>
      <w:r w:rsidRPr="007B7776">
        <w:rPr>
          <w:rFonts w:ascii="Times New Roman" w:hAnsi="Times New Roman"/>
          <w:sz w:val="28"/>
          <w:szCs w:val="28"/>
        </w:rPr>
        <w:t xml:space="preserve">         На нестационарный торговый объект вывешивается копия постановления о демонтаже и наносится соответствующая надпись с указанием даты проведения демонтажа, о чем уполномоченным должностным лицом </w:t>
      </w:r>
      <w:r w:rsidR="00431C26">
        <w:rPr>
          <w:rFonts w:ascii="Times New Roman" w:hAnsi="Times New Roman"/>
          <w:sz w:val="28"/>
          <w:szCs w:val="28"/>
        </w:rPr>
        <w:t>а</w:t>
      </w:r>
      <w:r w:rsidRPr="007B7776">
        <w:rPr>
          <w:rFonts w:ascii="Times New Roman" w:hAnsi="Times New Roman"/>
          <w:sz w:val="28"/>
          <w:szCs w:val="28"/>
        </w:rPr>
        <w:t>дминистрации Карасукского муниципального округа делается отметка на постановлении о демонтаже с указанием причины его невручения.</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5.6. Демонтаж нестационарного торгового объекта производится уполномоченной организацией в присутствии комиссии по демонтажу, созданной постановлением </w:t>
      </w:r>
      <w:r w:rsidR="00431C26">
        <w:rPr>
          <w:rFonts w:ascii="Times New Roman" w:hAnsi="Times New Roman"/>
          <w:sz w:val="28"/>
          <w:szCs w:val="28"/>
        </w:rPr>
        <w:t>а</w:t>
      </w:r>
      <w:r w:rsidR="004F65D5" w:rsidRPr="007B7776">
        <w:rPr>
          <w:rFonts w:ascii="Times New Roman" w:hAnsi="Times New Roman"/>
          <w:sz w:val="28"/>
          <w:szCs w:val="28"/>
        </w:rPr>
        <w:t>дминистрации Карасукского муниципального округа.</w:t>
      </w:r>
    </w:p>
    <w:p w:rsidR="004F65D5" w:rsidRPr="007B7776" w:rsidRDefault="006A11F2"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Демонтаж нестационарного торгового объекта оформляется </w:t>
      </w:r>
      <w:hyperlink w:anchor="P541" w:history="1">
        <w:r w:rsidR="004F65D5" w:rsidRPr="007B7776">
          <w:rPr>
            <w:rFonts w:ascii="Times New Roman" w:hAnsi="Times New Roman"/>
            <w:sz w:val="28"/>
            <w:szCs w:val="28"/>
          </w:rPr>
          <w:t>актом</w:t>
        </w:r>
      </w:hyperlink>
      <w:r w:rsidR="004F65D5" w:rsidRPr="007B7776">
        <w:rPr>
          <w:rFonts w:ascii="Times New Roman" w:hAnsi="Times New Roman"/>
          <w:sz w:val="28"/>
          <w:szCs w:val="28"/>
        </w:rPr>
        <w:t xml:space="preserve"> о демонтаже нестационарного торгового объекта и описью находящегося при нем имущества</w:t>
      </w:r>
      <w:r w:rsidR="00F21094">
        <w:rPr>
          <w:rFonts w:ascii="Times New Roman" w:hAnsi="Times New Roman"/>
          <w:sz w:val="28"/>
          <w:szCs w:val="28"/>
        </w:rPr>
        <w:t xml:space="preserve"> по форме согласно приложению  2  к настоящему Положению</w:t>
      </w:r>
      <w:r w:rsidR="00050B6E">
        <w:rPr>
          <w:rFonts w:ascii="Times New Roman" w:hAnsi="Times New Roman"/>
          <w:sz w:val="28"/>
          <w:szCs w:val="28"/>
        </w:rPr>
        <w:t>.</w:t>
      </w:r>
      <w:r w:rsidR="004F65D5" w:rsidRPr="007B7776">
        <w:rPr>
          <w:rFonts w:ascii="Times New Roman" w:hAnsi="Times New Roman"/>
          <w:sz w:val="28"/>
          <w:szCs w:val="28"/>
        </w:rPr>
        <w:t xml:space="preserve"> </w:t>
      </w:r>
    </w:p>
    <w:p w:rsidR="004F65D5" w:rsidRPr="007B7776" w:rsidRDefault="00C63FA0" w:rsidP="00AF13FA">
      <w:pPr>
        <w:pStyle w:val="a9"/>
        <w:jc w:val="both"/>
        <w:rPr>
          <w:rFonts w:ascii="Times New Roman" w:hAnsi="Times New Roman"/>
          <w:sz w:val="28"/>
          <w:szCs w:val="28"/>
        </w:rPr>
      </w:pPr>
      <w:r w:rsidRPr="00C63FA0">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В случае необходимости при осуществлении демонтажа нестационарного торгового объекта допускается его вскрытие работниками организации, уполномоченной произвести демонтаж, в присутствии членов комиссии по </w:t>
      </w:r>
      <w:r w:rsidR="004F65D5" w:rsidRPr="007B7776">
        <w:rPr>
          <w:rFonts w:ascii="Times New Roman" w:hAnsi="Times New Roman"/>
          <w:sz w:val="28"/>
          <w:szCs w:val="28"/>
        </w:rPr>
        <w:lastRenderedPageBreak/>
        <w:t>демонтажу, о чем делается соответствующая отметка в акте о демонтаже нестационарного торгового объекта.</w:t>
      </w:r>
    </w:p>
    <w:p w:rsidR="004F65D5" w:rsidRPr="007B7776" w:rsidRDefault="00AF13FA" w:rsidP="00AF13FA">
      <w:pPr>
        <w:pStyle w:val="a9"/>
        <w:jc w:val="both"/>
        <w:rPr>
          <w:rFonts w:ascii="Times New Roman" w:hAnsi="Times New Roman"/>
          <w:sz w:val="28"/>
          <w:szCs w:val="28"/>
        </w:rPr>
      </w:pPr>
      <w:r w:rsidRPr="00AF13FA">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5.7. Демонтированный нестационарный торговый объект и находящееся при нем имущество подлежат вывозу в специализированные места хранения демонтированных нестационарных торговых объектов, которые определяются правовым актом </w:t>
      </w:r>
      <w:r w:rsidR="00431C26">
        <w:rPr>
          <w:rFonts w:ascii="Times New Roman" w:hAnsi="Times New Roman"/>
          <w:sz w:val="28"/>
          <w:szCs w:val="28"/>
        </w:rPr>
        <w:t>а</w:t>
      </w:r>
      <w:r w:rsidR="004F65D5" w:rsidRPr="007B7776">
        <w:rPr>
          <w:rFonts w:ascii="Times New Roman" w:hAnsi="Times New Roman"/>
          <w:sz w:val="28"/>
          <w:szCs w:val="28"/>
        </w:rPr>
        <w:t>дминистрации Карасукского муниципального округа.</w:t>
      </w:r>
    </w:p>
    <w:p w:rsidR="004F65D5" w:rsidRPr="007B7776" w:rsidRDefault="00414F1B" w:rsidP="00AF13FA">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Демонтированный нестационарный торговый объект и находящееся при нем имущество передаются на хранение по </w:t>
      </w:r>
      <w:hyperlink w:anchor="P616" w:history="1">
        <w:r w:rsidR="004F65D5" w:rsidRPr="007B7776">
          <w:rPr>
            <w:rFonts w:ascii="Times New Roman" w:hAnsi="Times New Roman"/>
            <w:sz w:val="28"/>
            <w:szCs w:val="28"/>
          </w:rPr>
          <w:t>договору</w:t>
        </w:r>
      </w:hyperlink>
      <w:r w:rsidR="004F65D5" w:rsidRPr="007B7776">
        <w:rPr>
          <w:rFonts w:ascii="Times New Roman" w:hAnsi="Times New Roman"/>
          <w:sz w:val="28"/>
          <w:szCs w:val="28"/>
        </w:rPr>
        <w:t>, заключаемому администрацией с собственником (владельцем) специализированного места хранения демонтированных нестационарных торговых объектов.</w:t>
      </w:r>
    </w:p>
    <w:p w:rsidR="004F65D5" w:rsidRPr="007B7776" w:rsidRDefault="00AF13FA" w:rsidP="00AF13FA">
      <w:pPr>
        <w:pStyle w:val="a9"/>
        <w:jc w:val="both"/>
        <w:rPr>
          <w:rFonts w:ascii="Times New Roman" w:hAnsi="Times New Roman"/>
          <w:sz w:val="28"/>
          <w:szCs w:val="28"/>
        </w:rPr>
      </w:pPr>
      <w:bookmarkStart w:id="12" w:name="P206"/>
      <w:bookmarkEnd w:id="12"/>
      <w:r w:rsidRPr="00AF13FA">
        <w:rPr>
          <w:rFonts w:ascii="Times New Roman" w:hAnsi="Times New Roman"/>
          <w:sz w:val="28"/>
          <w:szCs w:val="28"/>
        </w:rPr>
        <w:t xml:space="preserve">      </w:t>
      </w:r>
      <w:r w:rsidR="009C7C8C">
        <w:rPr>
          <w:rFonts w:ascii="Times New Roman" w:hAnsi="Times New Roman"/>
          <w:sz w:val="28"/>
          <w:szCs w:val="28"/>
        </w:rPr>
        <w:t xml:space="preserve">   </w:t>
      </w:r>
      <w:r w:rsidR="00414F1B">
        <w:rPr>
          <w:rFonts w:ascii="Times New Roman" w:hAnsi="Times New Roman"/>
          <w:sz w:val="28"/>
          <w:szCs w:val="28"/>
        </w:rPr>
        <w:t xml:space="preserve"> </w:t>
      </w:r>
      <w:r w:rsidR="004F65D5" w:rsidRPr="007B7776">
        <w:rPr>
          <w:rFonts w:ascii="Times New Roman" w:hAnsi="Times New Roman"/>
          <w:sz w:val="28"/>
          <w:szCs w:val="28"/>
        </w:rPr>
        <w:t>5.8. Оплата работ по демонтажу нестационарного торгового объекта, перемещению нестационарного торгового объекта и находящегося при нем имущества в специализированные места хранения демонтированных нестационарных объектов и их хранению в размере фактически понесенных затрат осуществляется за счет средств бюджета Карасукского муниципального округа с последующим взысканием с собственника (владельца) нестационарного торгового объекта в порядке, предусмотренном законодательством.</w:t>
      </w:r>
    </w:p>
    <w:p w:rsidR="004F65D5" w:rsidRPr="007B7776" w:rsidRDefault="00074056" w:rsidP="00074056">
      <w:pPr>
        <w:pStyle w:val="a9"/>
        <w:jc w:val="both"/>
        <w:rPr>
          <w:rFonts w:ascii="Times New Roman" w:hAnsi="Times New Roman"/>
          <w:sz w:val="28"/>
          <w:szCs w:val="28"/>
        </w:rPr>
      </w:pPr>
      <w:r w:rsidRPr="00074056">
        <w:rPr>
          <w:rFonts w:ascii="Times New Roman" w:hAnsi="Times New Roman"/>
          <w:sz w:val="28"/>
          <w:szCs w:val="28"/>
        </w:rPr>
        <w:t xml:space="preserve">      </w:t>
      </w:r>
      <w:r w:rsidR="009C7C8C">
        <w:rPr>
          <w:rFonts w:ascii="Times New Roman" w:hAnsi="Times New Roman"/>
          <w:sz w:val="28"/>
          <w:szCs w:val="28"/>
        </w:rPr>
        <w:t xml:space="preserve">   </w:t>
      </w:r>
      <w:r w:rsidR="00414F1B">
        <w:rPr>
          <w:rFonts w:ascii="Times New Roman" w:hAnsi="Times New Roman"/>
          <w:sz w:val="28"/>
          <w:szCs w:val="28"/>
        </w:rPr>
        <w:t xml:space="preserve"> </w:t>
      </w:r>
      <w:r w:rsidR="004F65D5" w:rsidRPr="007B7776">
        <w:rPr>
          <w:rFonts w:ascii="Times New Roman" w:hAnsi="Times New Roman"/>
          <w:sz w:val="28"/>
          <w:szCs w:val="28"/>
        </w:rPr>
        <w:t>5.9. Если собственник (владелец) демонтированного нестационарного торгового объекта установлен, демонтированный нестационарный торговый объект выдается организацией, осуществляющей его хранение, лицу, подтвердившему право собственности на данный нестационарный торговый объект и находящееся при нем имущество.</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Демонтированный нестационарный торговый объект выдается организацией, осуществляющей его хранение, собственнику (владельцу) данного объекта по его заявлению.</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Собственник (владелец) демонтированного нестационарного торгового объекта вправе беспрепятственно знакомиться с актом о демонтаже нестационарного торгового объекта и описью находящегося при нем имущества, а также забрать демонтированный нестационарный торговый объект и находящееся при нем имущество, отраженное в описи, хранимые в специализированном месте хранения демонтированных нестационарных торговых объектов, после оплаты расходов, предусмотренных </w:t>
      </w:r>
      <w:hyperlink w:anchor="P206" w:history="1">
        <w:r w:rsidRPr="007B7776">
          <w:rPr>
            <w:rFonts w:ascii="Times New Roman" w:hAnsi="Times New Roman"/>
            <w:sz w:val="28"/>
            <w:szCs w:val="28"/>
          </w:rPr>
          <w:t>пунктом 5.8</w:t>
        </w:r>
      </w:hyperlink>
      <w:r w:rsidRPr="007B7776">
        <w:rPr>
          <w:rFonts w:ascii="Times New Roman" w:hAnsi="Times New Roman"/>
          <w:sz w:val="28"/>
          <w:szCs w:val="28"/>
        </w:rPr>
        <w:t xml:space="preserve"> настоящего Положения.</w:t>
      </w:r>
    </w:p>
    <w:p w:rsidR="004F65D5" w:rsidRPr="007B7776" w:rsidRDefault="00074056" w:rsidP="00074056">
      <w:pPr>
        <w:pStyle w:val="a9"/>
        <w:jc w:val="both"/>
        <w:rPr>
          <w:rFonts w:ascii="Times New Roman" w:hAnsi="Times New Roman"/>
          <w:sz w:val="28"/>
          <w:szCs w:val="28"/>
        </w:rPr>
      </w:pPr>
      <w:r w:rsidRPr="00E7006D">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5.10. Если в течение одного года с момента заключения договора хранения нестационарного торгового объекта собственник (владелец) нестационарного торгового объекта не обратился за получением нестационарного торгового объекта, </w:t>
      </w:r>
      <w:r w:rsidR="00431C26">
        <w:rPr>
          <w:rFonts w:ascii="Times New Roman" w:hAnsi="Times New Roman"/>
          <w:sz w:val="28"/>
          <w:szCs w:val="28"/>
        </w:rPr>
        <w:t>а</w:t>
      </w:r>
      <w:r w:rsidR="004F65D5" w:rsidRPr="007B7776">
        <w:rPr>
          <w:rFonts w:ascii="Times New Roman" w:hAnsi="Times New Roman"/>
          <w:sz w:val="28"/>
          <w:szCs w:val="28"/>
        </w:rPr>
        <w:t xml:space="preserve">дминистрация Карасукского муниципального округа обращается в суд с требованием о признании права муниципальной собственности на демонтированный нестационарный торговый объект и находящееся при нем имущество как бесхозяйное в порядке, предусмотренном </w:t>
      </w:r>
      <w:hyperlink r:id="rId13" w:history="1">
        <w:r w:rsidR="004F65D5" w:rsidRPr="007B7776">
          <w:rPr>
            <w:rFonts w:ascii="Times New Roman" w:hAnsi="Times New Roman"/>
            <w:sz w:val="28"/>
            <w:szCs w:val="28"/>
          </w:rPr>
          <w:t>статьей 225</w:t>
        </w:r>
      </w:hyperlink>
      <w:r w:rsidR="004F65D5" w:rsidRPr="007B7776">
        <w:rPr>
          <w:rFonts w:ascii="Times New Roman" w:hAnsi="Times New Roman"/>
          <w:sz w:val="28"/>
          <w:szCs w:val="28"/>
        </w:rPr>
        <w:t xml:space="preserve"> Гражданского кодекса Российской Федерации.</w:t>
      </w:r>
    </w:p>
    <w:p w:rsidR="004F65D5" w:rsidRPr="007B7776" w:rsidRDefault="004F65D5" w:rsidP="009C7C8C">
      <w:pPr>
        <w:pStyle w:val="a9"/>
        <w:tabs>
          <w:tab w:val="left" w:pos="709"/>
        </w:tabs>
        <w:rPr>
          <w:rFonts w:ascii="Times New Roman" w:hAnsi="Times New Roman"/>
          <w:sz w:val="28"/>
          <w:szCs w:val="28"/>
        </w:rPr>
      </w:pP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6. Контроль за размещением и эксплуатацией</w:t>
      </w: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нестационарных торговых объектов</w:t>
      </w:r>
    </w:p>
    <w:p w:rsidR="004F65D5" w:rsidRPr="007B7776" w:rsidRDefault="004F65D5" w:rsidP="007B7776">
      <w:pPr>
        <w:pStyle w:val="a9"/>
        <w:rPr>
          <w:rFonts w:ascii="Times New Roman" w:hAnsi="Times New Roman"/>
          <w:sz w:val="28"/>
          <w:szCs w:val="28"/>
        </w:rPr>
      </w:pPr>
    </w:p>
    <w:p w:rsidR="004F65D5" w:rsidRPr="007B7776" w:rsidRDefault="00074056" w:rsidP="00074056">
      <w:pPr>
        <w:pStyle w:val="a9"/>
        <w:jc w:val="both"/>
        <w:rPr>
          <w:rFonts w:ascii="Times New Roman" w:hAnsi="Times New Roman"/>
          <w:sz w:val="28"/>
          <w:szCs w:val="28"/>
        </w:rPr>
      </w:pPr>
      <w:r w:rsidRPr="00074056">
        <w:rPr>
          <w:rFonts w:ascii="Times New Roman" w:hAnsi="Times New Roman"/>
          <w:sz w:val="28"/>
          <w:szCs w:val="28"/>
        </w:rPr>
        <w:lastRenderedPageBreak/>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6.1. Контроль за соблюдением требований, установленных настоящим Положением, при размещении и эксплуатации нестационарных торговых объектов осуществляет </w:t>
      </w:r>
      <w:r w:rsidR="00431C26">
        <w:rPr>
          <w:rFonts w:ascii="Times New Roman" w:hAnsi="Times New Roman"/>
          <w:sz w:val="28"/>
          <w:szCs w:val="28"/>
        </w:rPr>
        <w:t>а</w:t>
      </w:r>
      <w:r w:rsidR="004F65D5" w:rsidRPr="007B7776">
        <w:rPr>
          <w:rFonts w:ascii="Times New Roman" w:hAnsi="Times New Roman"/>
          <w:sz w:val="28"/>
          <w:szCs w:val="28"/>
        </w:rPr>
        <w:t>дминистрация Карасукского муниципального округа.</w:t>
      </w:r>
    </w:p>
    <w:p w:rsidR="004F65D5" w:rsidRPr="007B7776" w:rsidRDefault="00074056" w:rsidP="00074056">
      <w:pPr>
        <w:pStyle w:val="a9"/>
        <w:jc w:val="both"/>
        <w:rPr>
          <w:rFonts w:ascii="Times New Roman" w:hAnsi="Times New Roman"/>
          <w:sz w:val="28"/>
          <w:szCs w:val="28"/>
        </w:rPr>
      </w:pPr>
      <w:r w:rsidRPr="00074056">
        <w:rPr>
          <w:rFonts w:ascii="Times New Roman" w:hAnsi="Times New Roman"/>
          <w:sz w:val="28"/>
          <w:szCs w:val="28"/>
        </w:rPr>
        <w:t xml:space="preserve">      </w:t>
      </w:r>
      <w:r w:rsidR="009C7C8C">
        <w:rPr>
          <w:rFonts w:ascii="Times New Roman" w:hAnsi="Times New Roman"/>
          <w:sz w:val="28"/>
          <w:szCs w:val="28"/>
        </w:rPr>
        <w:t xml:space="preserve">    </w:t>
      </w:r>
      <w:r w:rsidR="004F65D5" w:rsidRPr="007B7776">
        <w:rPr>
          <w:rFonts w:ascii="Times New Roman" w:hAnsi="Times New Roman"/>
          <w:sz w:val="28"/>
          <w:szCs w:val="28"/>
        </w:rPr>
        <w:t xml:space="preserve">6.2. При осуществлении контроля за соблюдением требований, установленных настоящим Положением, </w:t>
      </w:r>
      <w:r w:rsidR="00431C26">
        <w:rPr>
          <w:rFonts w:ascii="Times New Roman" w:hAnsi="Times New Roman"/>
          <w:sz w:val="28"/>
          <w:szCs w:val="28"/>
        </w:rPr>
        <w:t>а</w:t>
      </w:r>
      <w:r w:rsidR="004F65D5" w:rsidRPr="007B7776">
        <w:rPr>
          <w:rFonts w:ascii="Times New Roman" w:hAnsi="Times New Roman"/>
          <w:sz w:val="28"/>
          <w:szCs w:val="28"/>
        </w:rPr>
        <w:t>дминистрация Карасукского муниципального округа:</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осуществляет учет нестационарных торговых объектов и контроль за их размещением на территории Карасукского муниципального округа;</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принимает меры по недопущению самовольного переоборудования (реконструкции) нестационарного торгового объекта, в том числе влекущего придание ему статуса объекта капитального строительства;</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выявляет факты неправомерной установки и эксплуатации нестационарных торговых объектов;</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принимает меры по демонтажу самовольно установленных нестационарных торговых объектов;</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осуществляет сбор, подготовку и направление материалов в суд (в том числе по взысканию задолженности по оплате за размещение, пени) и в иные органы и организации в связи с нарушением требований, установленных настоящим Положением;</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осуществляет иные полномочия, предусмотренные муниципальными правовыми актами.</w:t>
      </w:r>
    </w:p>
    <w:p w:rsidR="004F65D5" w:rsidRDefault="004F65D5" w:rsidP="007B7776">
      <w:pPr>
        <w:pStyle w:val="a9"/>
        <w:rPr>
          <w:rFonts w:ascii="Times New Roman" w:hAnsi="Times New Roman"/>
          <w:sz w:val="28"/>
          <w:szCs w:val="28"/>
        </w:rPr>
      </w:pPr>
    </w:p>
    <w:p w:rsidR="00414F1B" w:rsidRDefault="00414F1B" w:rsidP="007B7776">
      <w:pPr>
        <w:pStyle w:val="a9"/>
        <w:rPr>
          <w:rFonts w:ascii="Times New Roman" w:hAnsi="Times New Roman"/>
          <w:sz w:val="28"/>
          <w:szCs w:val="28"/>
        </w:rPr>
      </w:pPr>
    </w:p>
    <w:p w:rsidR="00414F1B" w:rsidRDefault="00414F1B" w:rsidP="007B7776">
      <w:pPr>
        <w:pStyle w:val="a9"/>
        <w:rPr>
          <w:rFonts w:ascii="Times New Roman" w:hAnsi="Times New Roman"/>
          <w:sz w:val="28"/>
          <w:szCs w:val="28"/>
        </w:rPr>
      </w:pPr>
    </w:p>
    <w:p w:rsidR="00414F1B" w:rsidRDefault="00414F1B" w:rsidP="007B7776">
      <w:pPr>
        <w:pStyle w:val="a9"/>
        <w:rPr>
          <w:rFonts w:ascii="Times New Roman" w:hAnsi="Times New Roman"/>
          <w:sz w:val="28"/>
          <w:szCs w:val="28"/>
        </w:rPr>
      </w:pPr>
    </w:p>
    <w:p w:rsidR="00414F1B" w:rsidRDefault="00414F1B" w:rsidP="007B7776">
      <w:pPr>
        <w:pStyle w:val="a9"/>
        <w:rPr>
          <w:rFonts w:ascii="Times New Roman" w:hAnsi="Times New Roman"/>
          <w:sz w:val="28"/>
          <w:szCs w:val="28"/>
        </w:rPr>
      </w:pPr>
    </w:p>
    <w:p w:rsidR="00414F1B" w:rsidRDefault="00414F1B"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6A11F2" w:rsidRDefault="006A11F2" w:rsidP="007B7776">
      <w:pPr>
        <w:pStyle w:val="a9"/>
        <w:rPr>
          <w:rFonts w:ascii="Times New Roman" w:hAnsi="Times New Roman"/>
          <w:sz w:val="28"/>
          <w:szCs w:val="28"/>
        </w:rPr>
      </w:pPr>
    </w:p>
    <w:p w:rsidR="004F65D5" w:rsidRPr="007B7776" w:rsidRDefault="004F65D5" w:rsidP="00074056">
      <w:pPr>
        <w:pStyle w:val="a9"/>
        <w:jc w:val="right"/>
        <w:rPr>
          <w:rFonts w:ascii="Times New Roman" w:hAnsi="Times New Roman"/>
          <w:sz w:val="28"/>
          <w:szCs w:val="28"/>
        </w:rPr>
      </w:pPr>
      <w:r w:rsidRPr="007B7776">
        <w:rPr>
          <w:rFonts w:ascii="Times New Roman" w:hAnsi="Times New Roman"/>
          <w:sz w:val="28"/>
          <w:szCs w:val="28"/>
        </w:rPr>
        <w:t>Приложение 1</w:t>
      </w:r>
    </w:p>
    <w:p w:rsidR="004F65D5" w:rsidRPr="007B7776" w:rsidRDefault="004F65D5" w:rsidP="00074056">
      <w:pPr>
        <w:pStyle w:val="a9"/>
        <w:jc w:val="right"/>
        <w:rPr>
          <w:rFonts w:ascii="Times New Roman" w:hAnsi="Times New Roman"/>
          <w:sz w:val="28"/>
          <w:szCs w:val="28"/>
        </w:rPr>
      </w:pPr>
      <w:r w:rsidRPr="007B7776">
        <w:rPr>
          <w:rFonts w:ascii="Times New Roman" w:hAnsi="Times New Roman"/>
          <w:sz w:val="28"/>
          <w:szCs w:val="28"/>
        </w:rPr>
        <w:lastRenderedPageBreak/>
        <w:t>к Положению</w:t>
      </w:r>
    </w:p>
    <w:p w:rsidR="004F65D5" w:rsidRPr="007B7776" w:rsidRDefault="004F65D5" w:rsidP="00074056">
      <w:pPr>
        <w:pStyle w:val="a9"/>
        <w:jc w:val="right"/>
        <w:rPr>
          <w:rFonts w:ascii="Times New Roman" w:hAnsi="Times New Roman"/>
          <w:sz w:val="28"/>
          <w:szCs w:val="28"/>
        </w:rPr>
      </w:pPr>
      <w:r w:rsidRPr="007B7776">
        <w:rPr>
          <w:rFonts w:ascii="Times New Roman" w:hAnsi="Times New Roman"/>
          <w:sz w:val="28"/>
          <w:szCs w:val="28"/>
        </w:rPr>
        <w:t>о нестационарных торговых объектах</w:t>
      </w:r>
    </w:p>
    <w:p w:rsidR="004F65D5" w:rsidRPr="007B7776" w:rsidRDefault="004F65D5" w:rsidP="00074056">
      <w:pPr>
        <w:pStyle w:val="a9"/>
        <w:jc w:val="right"/>
        <w:rPr>
          <w:rFonts w:ascii="Times New Roman" w:hAnsi="Times New Roman"/>
          <w:sz w:val="28"/>
          <w:szCs w:val="28"/>
        </w:rPr>
      </w:pPr>
      <w:r w:rsidRPr="007B7776">
        <w:rPr>
          <w:rFonts w:ascii="Times New Roman" w:hAnsi="Times New Roman"/>
          <w:sz w:val="28"/>
          <w:szCs w:val="28"/>
        </w:rPr>
        <w:t>на территории  Карасукского муниципального округа</w:t>
      </w:r>
    </w:p>
    <w:p w:rsidR="004F65D5" w:rsidRPr="007B7776" w:rsidRDefault="004F65D5" w:rsidP="00074056">
      <w:pPr>
        <w:pStyle w:val="a9"/>
        <w:jc w:val="right"/>
        <w:rPr>
          <w:rFonts w:ascii="Times New Roman" w:hAnsi="Times New Roman"/>
          <w:sz w:val="28"/>
          <w:szCs w:val="28"/>
        </w:rPr>
      </w:pPr>
      <w:r w:rsidRPr="007B7776">
        <w:rPr>
          <w:rFonts w:ascii="Times New Roman" w:hAnsi="Times New Roman"/>
          <w:sz w:val="28"/>
          <w:szCs w:val="28"/>
        </w:rPr>
        <w:t>Новосибирской области</w:t>
      </w:r>
    </w:p>
    <w:p w:rsidR="004F65D5" w:rsidRPr="007B7776" w:rsidRDefault="004F65D5" w:rsidP="007B7776">
      <w:pPr>
        <w:pStyle w:val="a9"/>
        <w:rPr>
          <w:rFonts w:ascii="Times New Roman" w:hAnsi="Times New Roman"/>
          <w:sz w:val="28"/>
          <w:szCs w:val="28"/>
        </w:rPr>
      </w:pPr>
    </w:p>
    <w:p w:rsidR="004F65D5" w:rsidRPr="007B7776" w:rsidRDefault="004F65D5" w:rsidP="007B7776">
      <w:pPr>
        <w:pStyle w:val="a9"/>
        <w:rPr>
          <w:rFonts w:ascii="Times New Roman" w:hAnsi="Times New Roman"/>
          <w:sz w:val="28"/>
          <w:szCs w:val="28"/>
        </w:rPr>
      </w:pPr>
      <w:bookmarkStart w:id="13" w:name="P234"/>
      <w:bookmarkEnd w:id="13"/>
    </w:p>
    <w:p w:rsidR="004F65D5" w:rsidRPr="007B7776" w:rsidRDefault="006A11F2" w:rsidP="00074056">
      <w:pPr>
        <w:pStyle w:val="a9"/>
        <w:jc w:val="center"/>
        <w:rPr>
          <w:rFonts w:ascii="Times New Roman" w:hAnsi="Times New Roman"/>
          <w:sz w:val="28"/>
          <w:szCs w:val="28"/>
        </w:rPr>
      </w:pPr>
      <w:r>
        <w:rPr>
          <w:rFonts w:ascii="Times New Roman" w:hAnsi="Times New Roman"/>
          <w:sz w:val="28"/>
          <w:szCs w:val="28"/>
        </w:rPr>
        <w:t xml:space="preserve">ПРИМЕРНАЯ ФОРМА </w:t>
      </w:r>
      <w:r w:rsidR="004F65D5" w:rsidRPr="007B7776">
        <w:rPr>
          <w:rFonts w:ascii="Times New Roman" w:hAnsi="Times New Roman"/>
          <w:sz w:val="28"/>
          <w:szCs w:val="28"/>
        </w:rPr>
        <w:t>ДОГОВОР</w:t>
      </w:r>
      <w:r>
        <w:rPr>
          <w:rFonts w:ascii="Times New Roman" w:hAnsi="Times New Roman"/>
          <w:sz w:val="28"/>
          <w:szCs w:val="28"/>
        </w:rPr>
        <w:t>А</w:t>
      </w:r>
      <w:r w:rsidR="004F65D5" w:rsidRPr="007B7776">
        <w:rPr>
          <w:rFonts w:ascii="Times New Roman" w:hAnsi="Times New Roman"/>
          <w:sz w:val="28"/>
          <w:szCs w:val="28"/>
        </w:rPr>
        <w:t xml:space="preserve"> </w:t>
      </w: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на размещение нестационарного торгового объекта на территории</w:t>
      </w: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Карасукского муниципального округа Новосибирской области</w:t>
      </w:r>
      <w:r w:rsidR="006A11F2">
        <w:rPr>
          <w:rFonts w:ascii="Times New Roman" w:hAnsi="Times New Roman"/>
          <w:sz w:val="28"/>
          <w:szCs w:val="28"/>
        </w:rPr>
        <w:t xml:space="preserve"> № </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 xml:space="preserve"> </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 xml:space="preserve">г. Карасук                                                          </w:t>
      </w:r>
      <w:r w:rsidR="00074056" w:rsidRPr="00074056">
        <w:rPr>
          <w:rFonts w:ascii="Times New Roman" w:hAnsi="Times New Roman"/>
          <w:sz w:val="28"/>
          <w:szCs w:val="28"/>
        </w:rPr>
        <w:t xml:space="preserve">        </w:t>
      </w:r>
      <w:r w:rsidRPr="007B7776">
        <w:rPr>
          <w:rFonts w:ascii="Times New Roman" w:hAnsi="Times New Roman"/>
          <w:sz w:val="28"/>
          <w:szCs w:val="28"/>
        </w:rPr>
        <w:t xml:space="preserve">       "____" ___________ 20___</w:t>
      </w:r>
    </w:p>
    <w:p w:rsidR="004F65D5" w:rsidRPr="007B7776" w:rsidRDefault="004F65D5" w:rsidP="007B7776">
      <w:pPr>
        <w:pStyle w:val="a9"/>
        <w:rPr>
          <w:rFonts w:ascii="Times New Roman" w:hAnsi="Times New Roman"/>
          <w:sz w:val="28"/>
          <w:szCs w:val="28"/>
        </w:rPr>
      </w:pPr>
    </w:p>
    <w:p w:rsidR="004F65D5" w:rsidRPr="007B7776" w:rsidRDefault="00074056" w:rsidP="00074056">
      <w:pPr>
        <w:pStyle w:val="a9"/>
        <w:jc w:val="both"/>
        <w:rPr>
          <w:rFonts w:ascii="Times New Roman" w:hAnsi="Times New Roman"/>
          <w:sz w:val="28"/>
          <w:szCs w:val="28"/>
        </w:rPr>
      </w:pPr>
      <w:r w:rsidRPr="00074056">
        <w:rPr>
          <w:rFonts w:ascii="Times New Roman" w:hAnsi="Times New Roman"/>
          <w:sz w:val="28"/>
          <w:szCs w:val="28"/>
        </w:rPr>
        <w:t xml:space="preserve">          </w:t>
      </w:r>
      <w:r w:rsidR="004F65D5" w:rsidRPr="007B7776">
        <w:rPr>
          <w:rFonts w:ascii="Times New Roman" w:hAnsi="Times New Roman"/>
          <w:sz w:val="28"/>
          <w:szCs w:val="28"/>
        </w:rPr>
        <w:t xml:space="preserve">Администрация Карасукского муниципального округа Новосибирской области,  именуемая  в  дальнейшем Администрация,  в  лице  Главы Карасукского муниципального округа Новосибирской области ____________, действующего   на  основании </w:t>
      </w:r>
      <w:hyperlink r:id="rId14" w:history="1">
        <w:r w:rsidR="004F65D5" w:rsidRPr="007B7776">
          <w:rPr>
            <w:rFonts w:ascii="Times New Roman" w:hAnsi="Times New Roman"/>
            <w:sz w:val="28"/>
            <w:szCs w:val="28"/>
          </w:rPr>
          <w:t>Устава</w:t>
        </w:r>
      </w:hyperlink>
      <w:r w:rsidR="004F65D5" w:rsidRPr="007B7776">
        <w:rPr>
          <w:rFonts w:ascii="Times New Roman" w:hAnsi="Times New Roman"/>
          <w:sz w:val="28"/>
          <w:szCs w:val="28"/>
        </w:rPr>
        <w:t>, с одной стороны, в дальнейшем именуемая Администрация, и ____________, именуемый в дальнейшем Владелец, в лице ____________ (должность при наличии) ____________, действующего на основании ____________, с  другой  стороны,  вместе именуемые Стороны, заключили настоящий договор о нижеследующем:</w:t>
      </w:r>
    </w:p>
    <w:p w:rsidR="004F65D5" w:rsidRPr="007B7776" w:rsidRDefault="004F65D5" w:rsidP="007B7776">
      <w:pPr>
        <w:pStyle w:val="a9"/>
        <w:rPr>
          <w:rFonts w:ascii="Times New Roman" w:hAnsi="Times New Roman"/>
          <w:sz w:val="28"/>
          <w:szCs w:val="28"/>
        </w:rPr>
      </w:pPr>
    </w:p>
    <w:p w:rsidR="004F65D5" w:rsidRPr="007B7776" w:rsidRDefault="00074056" w:rsidP="007B7776">
      <w:pPr>
        <w:pStyle w:val="a9"/>
        <w:rPr>
          <w:rFonts w:ascii="Times New Roman" w:hAnsi="Times New Roman"/>
          <w:sz w:val="28"/>
          <w:szCs w:val="28"/>
        </w:rPr>
      </w:pPr>
      <w:r w:rsidRPr="00E7006D">
        <w:rPr>
          <w:rFonts w:ascii="Times New Roman" w:hAnsi="Times New Roman"/>
          <w:sz w:val="28"/>
          <w:szCs w:val="28"/>
        </w:rPr>
        <w:t xml:space="preserve">                                                  </w:t>
      </w:r>
      <w:r w:rsidR="004F65D5" w:rsidRPr="007B7776">
        <w:rPr>
          <w:rFonts w:ascii="Times New Roman" w:hAnsi="Times New Roman"/>
          <w:sz w:val="28"/>
          <w:szCs w:val="28"/>
        </w:rPr>
        <w:t>I. Предмет договора</w:t>
      </w:r>
    </w:p>
    <w:p w:rsidR="004F65D5" w:rsidRPr="007B7776" w:rsidRDefault="004F65D5" w:rsidP="007B7776">
      <w:pPr>
        <w:pStyle w:val="a9"/>
        <w:rPr>
          <w:rFonts w:ascii="Times New Roman" w:hAnsi="Times New Roman"/>
          <w:sz w:val="28"/>
          <w:szCs w:val="28"/>
        </w:rPr>
      </w:pPr>
      <w:bookmarkStart w:id="14" w:name="Par20"/>
      <w:bookmarkEnd w:id="14"/>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1.1.</w:t>
      </w:r>
      <w:r>
        <w:rPr>
          <w:rFonts w:ascii="Times New Roman" w:hAnsi="Times New Roman"/>
          <w:sz w:val="28"/>
          <w:szCs w:val="28"/>
        </w:rPr>
        <w:t xml:space="preserve"> </w:t>
      </w:r>
      <w:r w:rsidR="004F65D5" w:rsidRPr="007B7776">
        <w:rPr>
          <w:rFonts w:ascii="Times New Roman" w:hAnsi="Times New Roman"/>
          <w:sz w:val="28"/>
          <w:szCs w:val="28"/>
        </w:rPr>
        <w:t xml:space="preserve">Администрация предоставляет Владельцу </w:t>
      </w:r>
      <w:proofErr w:type="gramStart"/>
      <w:r w:rsidR="004F65D5" w:rsidRPr="007B7776">
        <w:rPr>
          <w:rFonts w:ascii="Times New Roman" w:hAnsi="Times New Roman"/>
          <w:sz w:val="28"/>
          <w:szCs w:val="28"/>
        </w:rPr>
        <w:t>право  на</w:t>
      </w:r>
      <w:proofErr w:type="gramEnd"/>
      <w:r w:rsidR="004F65D5" w:rsidRPr="007B7776">
        <w:rPr>
          <w:rFonts w:ascii="Times New Roman" w:hAnsi="Times New Roman"/>
          <w:sz w:val="28"/>
          <w:szCs w:val="28"/>
        </w:rPr>
        <w:t xml:space="preserve">  размещение нестационарного торгового объекта (далее - Объект): тип: _____;</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адресные ориентиры: _______________________________________________;</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площадь (кв.м.): _________; специализация: ____________________________.</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Место  размещения  Объекта  предусмотрено в </w:t>
      </w:r>
      <w:hyperlink r:id="rId15" w:history="1">
        <w:r w:rsidRPr="007B7776">
          <w:rPr>
            <w:rFonts w:ascii="Times New Roman" w:hAnsi="Times New Roman"/>
            <w:sz w:val="28"/>
            <w:szCs w:val="28"/>
          </w:rPr>
          <w:t>схеме</w:t>
        </w:r>
      </w:hyperlink>
      <w:r w:rsidRPr="007B7776">
        <w:rPr>
          <w:rFonts w:ascii="Times New Roman" w:hAnsi="Times New Roman"/>
          <w:sz w:val="28"/>
          <w:szCs w:val="28"/>
        </w:rPr>
        <w:t xml:space="preserve"> размещения нестационарных торговых   объектов  на  территории  Карасукского муниципального округа Новосибирской области, утвержденной постановлением администрации  Карасукского муниципального округа Новосибирской области от __.___.___ № ___ (далее - Схема), под учетным номером _____________.</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1.2. Владелец   вносит   плату   за  размещение  Объекта  в  порядке, установленном </w:t>
      </w:r>
      <w:hyperlink w:anchor="Par42" w:history="1">
        <w:r w:rsidR="004F65D5" w:rsidRPr="007B7776">
          <w:rPr>
            <w:rFonts w:ascii="Times New Roman" w:hAnsi="Times New Roman"/>
            <w:sz w:val="28"/>
            <w:szCs w:val="28"/>
          </w:rPr>
          <w:t>разделом III</w:t>
        </w:r>
      </w:hyperlink>
      <w:r w:rsidR="004F65D5" w:rsidRPr="007B7776">
        <w:rPr>
          <w:rFonts w:ascii="Times New Roman" w:hAnsi="Times New Roman"/>
          <w:sz w:val="28"/>
          <w:szCs w:val="28"/>
        </w:rPr>
        <w:t xml:space="preserve"> настоящего договора.</w:t>
      </w:r>
    </w:p>
    <w:p w:rsidR="004F65D5" w:rsidRPr="007B7776" w:rsidRDefault="004F65D5" w:rsidP="007B7776">
      <w:pPr>
        <w:pStyle w:val="a9"/>
        <w:rPr>
          <w:rFonts w:ascii="Times New Roman" w:hAnsi="Times New Roman"/>
          <w:sz w:val="28"/>
          <w:szCs w:val="28"/>
        </w:rPr>
      </w:pPr>
    </w:p>
    <w:p w:rsidR="004F65D5" w:rsidRPr="007B7776" w:rsidRDefault="00074056" w:rsidP="007B7776">
      <w:pPr>
        <w:pStyle w:val="a9"/>
        <w:rPr>
          <w:rFonts w:ascii="Times New Roman" w:hAnsi="Times New Roman"/>
          <w:sz w:val="28"/>
          <w:szCs w:val="28"/>
        </w:rPr>
      </w:pPr>
      <w:r w:rsidRPr="00E7006D">
        <w:rPr>
          <w:rFonts w:ascii="Times New Roman" w:hAnsi="Times New Roman"/>
          <w:sz w:val="28"/>
          <w:szCs w:val="28"/>
        </w:rPr>
        <w:t xml:space="preserve">                                                   </w:t>
      </w:r>
      <w:r w:rsidR="004F65D5" w:rsidRPr="007B7776">
        <w:rPr>
          <w:rFonts w:ascii="Times New Roman" w:hAnsi="Times New Roman"/>
          <w:sz w:val="28"/>
          <w:szCs w:val="28"/>
        </w:rPr>
        <w:t>II. Срок действия договора</w:t>
      </w:r>
    </w:p>
    <w:p w:rsidR="004F65D5" w:rsidRPr="007B7776" w:rsidRDefault="004F65D5" w:rsidP="007B7776">
      <w:pPr>
        <w:pStyle w:val="a9"/>
        <w:rPr>
          <w:rFonts w:ascii="Times New Roman" w:hAnsi="Times New Roman"/>
          <w:sz w:val="28"/>
          <w:szCs w:val="28"/>
        </w:rPr>
      </w:pPr>
    </w:p>
    <w:p w:rsidR="004F65D5" w:rsidRPr="007B7776" w:rsidRDefault="00BE07C3" w:rsidP="00074056">
      <w:pPr>
        <w:pStyle w:val="a9"/>
        <w:jc w:val="both"/>
        <w:rPr>
          <w:rFonts w:ascii="Times New Roman" w:hAnsi="Times New Roman"/>
          <w:sz w:val="28"/>
          <w:szCs w:val="28"/>
        </w:rPr>
      </w:pPr>
      <w:bookmarkStart w:id="15" w:name="Par36"/>
      <w:bookmarkEnd w:id="15"/>
      <w:r>
        <w:rPr>
          <w:rFonts w:ascii="Times New Roman" w:hAnsi="Times New Roman"/>
          <w:sz w:val="28"/>
          <w:szCs w:val="28"/>
        </w:rPr>
        <w:t xml:space="preserve">          </w:t>
      </w:r>
      <w:r w:rsidR="004F65D5" w:rsidRPr="007B7776">
        <w:rPr>
          <w:rFonts w:ascii="Times New Roman" w:hAnsi="Times New Roman"/>
          <w:sz w:val="28"/>
          <w:szCs w:val="28"/>
        </w:rPr>
        <w:t>2.1. Договор вступает в силу со дня подписания Сторонами и действует до ____________, а в части исполнения обязательств по оплате и демонтажу Объекта - до их полного исполнения.</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2.2. По истечении срока, указанного в </w:t>
      </w:r>
      <w:hyperlink w:anchor="Par36" w:history="1">
        <w:r w:rsidR="004F65D5" w:rsidRPr="007B7776">
          <w:rPr>
            <w:rFonts w:ascii="Times New Roman" w:hAnsi="Times New Roman"/>
            <w:sz w:val="28"/>
            <w:szCs w:val="28"/>
          </w:rPr>
          <w:t>пункте 2.1</w:t>
        </w:r>
      </w:hyperlink>
      <w:r w:rsidR="004F65D5" w:rsidRPr="007B7776">
        <w:rPr>
          <w:rFonts w:ascii="Times New Roman" w:hAnsi="Times New Roman"/>
          <w:sz w:val="28"/>
          <w:szCs w:val="28"/>
        </w:rPr>
        <w:t xml:space="preserve"> настоящего договора, Владелец имеет преимущественное право перед другими лицами на заключение договора на новый срок (далее - преимущественное право) при условии, что место размещения Объекта включено в действующую </w:t>
      </w:r>
      <w:hyperlink r:id="rId16" w:history="1">
        <w:r w:rsidR="004F65D5" w:rsidRPr="007B7776">
          <w:rPr>
            <w:rFonts w:ascii="Times New Roman" w:hAnsi="Times New Roman"/>
            <w:sz w:val="28"/>
            <w:szCs w:val="28"/>
          </w:rPr>
          <w:t>Схему</w:t>
        </w:r>
      </w:hyperlink>
      <w:r w:rsidR="004F65D5" w:rsidRPr="007B7776">
        <w:rPr>
          <w:rFonts w:ascii="Times New Roman" w:hAnsi="Times New Roman"/>
          <w:sz w:val="28"/>
          <w:szCs w:val="28"/>
        </w:rPr>
        <w:t xml:space="preserve">, а также при отсутствия задолженности по договору в течение срока действия и нарушений законодательства </w:t>
      </w:r>
      <w:r w:rsidR="004F65D5" w:rsidRPr="007B7776">
        <w:rPr>
          <w:rFonts w:ascii="Times New Roman" w:hAnsi="Times New Roman"/>
          <w:sz w:val="28"/>
          <w:szCs w:val="28"/>
        </w:rPr>
        <w:lastRenderedPageBreak/>
        <w:t>Российской Федерации, Новосибирской области, муниципальных правовых актов в области торговой деятельности.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Волеизъявление о реализации преимущественного права должно быть выражено Владельцем не позднее чем за 30 календарных дней до окончания срока действия настоящего договора.</w:t>
      </w:r>
    </w:p>
    <w:p w:rsidR="004F65D5" w:rsidRPr="007B7776" w:rsidRDefault="004F65D5" w:rsidP="007B7776">
      <w:pPr>
        <w:pStyle w:val="a9"/>
        <w:rPr>
          <w:rFonts w:ascii="Times New Roman" w:hAnsi="Times New Roman"/>
          <w:sz w:val="28"/>
          <w:szCs w:val="28"/>
        </w:rPr>
      </w:pPr>
    </w:p>
    <w:p w:rsidR="004F65D5" w:rsidRPr="007B7776" w:rsidRDefault="00074056" w:rsidP="007B7776">
      <w:pPr>
        <w:pStyle w:val="a9"/>
        <w:rPr>
          <w:rFonts w:ascii="Times New Roman" w:hAnsi="Times New Roman"/>
          <w:sz w:val="28"/>
          <w:szCs w:val="28"/>
        </w:rPr>
      </w:pPr>
      <w:bookmarkStart w:id="16" w:name="Par42"/>
      <w:bookmarkEnd w:id="16"/>
      <w:r w:rsidRPr="00074056">
        <w:rPr>
          <w:rFonts w:ascii="Times New Roman" w:hAnsi="Times New Roman"/>
          <w:sz w:val="28"/>
          <w:szCs w:val="28"/>
        </w:rPr>
        <w:t xml:space="preserve">                        </w:t>
      </w:r>
      <w:r w:rsidR="004F65D5" w:rsidRPr="007B7776">
        <w:rPr>
          <w:rFonts w:ascii="Times New Roman" w:hAnsi="Times New Roman"/>
          <w:sz w:val="28"/>
          <w:szCs w:val="28"/>
        </w:rPr>
        <w:t>III. Плата за размещение Объекта и порядок расчетов</w:t>
      </w:r>
    </w:p>
    <w:p w:rsidR="004F65D5" w:rsidRPr="007B7776" w:rsidRDefault="004F65D5" w:rsidP="007B7776">
      <w:pPr>
        <w:pStyle w:val="a9"/>
        <w:rPr>
          <w:rFonts w:ascii="Times New Roman" w:hAnsi="Times New Roman"/>
          <w:sz w:val="28"/>
          <w:szCs w:val="28"/>
        </w:rPr>
      </w:pPr>
    </w:p>
    <w:p w:rsidR="004F65D5" w:rsidRPr="007B7776" w:rsidRDefault="00BE07C3" w:rsidP="00BE07C3">
      <w:pPr>
        <w:pStyle w:val="a9"/>
        <w:tabs>
          <w:tab w:val="left" w:pos="709"/>
        </w:tabs>
        <w:jc w:val="both"/>
        <w:rPr>
          <w:rFonts w:ascii="Times New Roman" w:hAnsi="Times New Roman"/>
          <w:sz w:val="28"/>
          <w:szCs w:val="28"/>
        </w:rPr>
      </w:pPr>
      <w:bookmarkStart w:id="17" w:name="Par44"/>
      <w:bookmarkEnd w:id="17"/>
      <w:r>
        <w:rPr>
          <w:rFonts w:ascii="Times New Roman" w:hAnsi="Times New Roman"/>
          <w:sz w:val="28"/>
          <w:szCs w:val="28"/>
        </w:rPr>
        <w:t xml:space="preserve">           </w:t>
      </w:r>
      <w:r w:rsidR="004F65D5" w:rsidRPr="007B7776">
        <w:rPr>
          <w:rFonts w:ascii="Times New Roman" w:hAnsi="Times New Roman"/>
          <w:sz w:val="28"/>
          <w:szCs w:val="28"/>
        </w:rPr>
        <w:t>3.1. Плата за размещение Объекта (далее - плата) составляет ____________ (______________________) рублей _____ копеек в год.</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 xml:space="preserve">3.2. Владелец вносит плату ежемесячно равными частями </w:t>
      </w:r>
      <w:proofErr w:type="gramStart"/>
      <w:r w:rsidR="004F65D5" w:rsidRPr="007B7776">
        <w:rPr>
          <w:rFonts w:ascii="Times New Roman" w:hAnsi="Times New Roman"/>
          <w:sz w:val="28"/>
          <w:szCs w:val="28"/>
        </w:rPr>
        <w:t>не позднее первого числа месяца</w:t>
      </w:r>
      <w:proofErr w:type="gramEnd"/>
      <w:r w:rsidR="004F65D5" w:rsidRPr="007B7776">
        <w:rPr>
          <w:rFonts w:ascii="Times New Roman" w:hAnsi="Times New Roman"/>
          <w:sz w:val="28"/>
          <w:szCs w:val="28"/>
        </w:rPr>
        <w:t xml:space="preserve"> следующего за расчетным.</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3.3. Плата вносится путем безналичного перечисления денежных средств на счет Администрации. Днем внесения платы является день ее поступления на счет Администрации.</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3.4. Пересмотр размера платы в одностороннем порядке по требованию Администрации осуществляется по следующим основаниям:</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В соответствии с указанным в федеральном законе о федеральном бюджете на очередной год и плановый период уровнем инфляции - ежегодно, но не ранее чем через год после заключения договора на размещение плата изменяется на размер уровня инфляции, указанного на соответствующий финансовый год, который применяется ежегодно по состоянию на начало очередного финансового года, начиная с года, следующего за годом, в который заключен указанный договор на размещение.</w:t>
      </w:r>
    </w:p>
    <w:p w:rsidR="004F65D5" w:rsidRPr="007B7776" w:rsidRDefault="00BE07C3"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3.5. Измененный размер платы доводится до Владельца Администрацией письменным сообщением по адресу, указанному в юридических реквизитах Владельца, или вручается Владельцу под роспись, без оформления этих изменений дополнительным соглашением к договору.</w:t>
      </w:r>
    </w:p>
    <w:p w:rsidR="004F65D5" w:rsidRPr="007B7776" w:rsidRDefault="004F65D5" w:rsidP="00074056">
      <w:pPr>
        <w:pStyle w:val="a9"/>
        <w:jc w:val="both"/>
        <w:rPr>
          <w:rFonts w:ascii="Times New Roman" w:hAnsi="Times New Roman"/>
          <w:sz w:val="28"/>
          <w:szCs w:val="28"/>
        </w:rPr>
      </w:pP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IV. Права и обязанности Сторон</w:t>
      </w:r>
    </w:p>
    <w:p w:rsidR="004F65D5" w:rsidRPr="007B7776" w:rsidRDefault="004F65D5" w:rsidP="007B7776">
      <w:pPr>
        <w:pStyle w:val="a9"/>
        <w:rPr>
          <w:rFonts w:ascii="Times New Roman" w:hAnsi="Times New Roman"/>
          <w:sz w:val="28"/>
          <w:szCs w:val="28"/>
        </w:rPr>
      </w:pPr>
    </w:p>
    <w:p w:rsidR="004F65D5" w:rsidRPr="007B7776" w:rsidRDefault="00BE07C3" w:rsidP="007B7776">
      <w:pPr>
        <w:pStyle w:val="a9"/>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4.1. Владелец вправе:</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4.1.1. Разместить Объект в соответствии с </w:t>
      </w:r>
      <w:hyperlink w:anchor="Par20" w:history="1">
        <w:r w:rsidR="004F65D5" w:rsidRPr="007B7776">
          <w:rPr>
            <w:rFonts w:ascii="Times New Roman" w:hAnsi="Times New Roman"/>
            <w:sz w:val="28"/>
            <w:szCs w:val="28"/>
          </w:rPr>
          <w:t>пунктом 1.1</w:t>
        </w:r>
      </w:hyperlink>
      <w:r w:rsidR="004F65D5" w:rsidRPr="007B7776">
        <w:rPr>
          <w:rFonts w:ascii="Times New Roman" w:hAnsi="Times New Roman"/>
          <w:sz w:val="28"/>
          <w:szCs w:val="28"/>
        </w:rPr>
        <w:t xml:space="preserve"> настоящего договора.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4.1.2. Использовать Объект в целях, предусмотренных настоящим договором в соответствии с требованиями действующего законодательства Российской Федерации.</w:t>
      </w:r>
    </w:p>
    <w:p w:rsidR="004F65D5" w:rsidRPr="007B7776" w:rsidRDefault="00606BA8" w:rsidP="007B7776">
      <w:pPr>
        <w:pStyle w:val="a9"/>
        <w:rPr>
          <w:rFonts w:ascii="Times New Roman" w:hAnsi="Times New Roman"/>
          <w:sz w:val="28"/>
          <w:szCs w:val="28"/>
        </w:rPr>
      </w:pPr>
      <w:bookmarkStart w:id="18" w:name="Par61"/>
      <w:bookmarkEnd w:id="18"/>
      <w:r w:rsidRPr="00606BA8">
        <w:rPr>
          <w:rFonts w:ascii="Times New Roman" w:hAnsi="Times New Roman"/>
          <w:sz w:val="28"/>
          <w:szCs w:val="28"/>
        </w:rPr>
        <w:t xml:space="preserve"> </w:t>
      </w:r>
      <w:r w:rsidRPr="00435500">
        <w:rPr>
          <w:rFonts w:ascii="Times New Roman" w:hAnsi="Times New Roman"/>
          <w:sz w:val="28"/>
          <w:szCs w:val="28"/>
        </w:rPr>
        <w:t xml:space="preserve">          </w:t>
      </w:r>
      <w:r w:rsidR="004F65D5" w:rsidRPr="007B7776">
        <w:rPr>
          <w:rFonts w:ascii="Times New Roman" w:hAnsi="Times New Roman"/>
          <w:sz w:val="28"/>
          <w:szCs w:val="28"/>
        </w:rPr>
        <w:t>4.2. Владелец обязан:</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4.2.1. В срок не более 3-х месяцев с момента заключения договора на право размещения Объекта начать деятельность по оказанию услуг торговли, общественного питания и бытовых услуг с использованием Объекта.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4.2.2. Своевременно вносить плату за размещение Объекта.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4.2.3. Сохранять тип и специализацию, местоположение и размеры Объекта в течение установленного периода размещения Объекта.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4.2.4. Обеспечивать функционирование Объекта в соответствии с требованиями настоящего договора и требованиями действующего </w:t>
      </w:r>
      <w:r w:rsidR="004F65D5" w:rsidRPr="007B7776">
        <w:rPr>
          <w:rFonts w:ascii="Times New Roman" w:hAnsi="Times New Roman"/>
          <w:sz w:val="28"/>
          <w:szCs w:val="28"/>
        </w:rPr>
        <w:lastRenderedPageBreak/>
        <w:t>законодательства Российской Федерации, в том числе в сфере розничной продажи алкогольной продукции и табачных изделий.</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4.2.5. Обеспечить подход к Объекту (пешеходная дорожка, площадка перед фасадом) твердым покрытием (АБП, брусчатка, плитка).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4.2.6. Обеспечить функциональные и качественные характеристики услуг, предусмотренные настоящим договором, а также сохранение внешнего вида и оформления Объекта в течение всего срока действия настоящего договора.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4.2.7. Обеспечить соблюдение санитарных норм и правил.</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4.2.8. Использовать Объект способами, которые не должны наносить ущерб окружающей среде.</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4.2.9. Не допускать загрязнение, захламление места размещения Объекта и прилегающей территории.</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4.2.10. Соблюдать </w:t>
      </w:r>
      <w:hyperlink r:id="rId17" w:history="1">
        <w:r w:rsidR="004F65D5" w:rsidRPr="007B7776">
          <w:rPr>
            <w:rFonts w:ascii="Times New Roman" w:hAnsi="Times New Roman"/>
            <w:sz w:val="28"/>
            <w:szCs w:val="28"/>
          </w:rPr>
          <w:t>правила</w:t>
        </w:r>
      </w:hyperlink>
      <w:r w:rsidR="004F65D5" w:rsidRPr="007B7776">
        <w:rPr>
          <w:rFonts w:ascii="Times New Roman" w:hAnsi="Times New Roman"/>
          <w:sz w:val="28"/>
          <w:szCs w:val="28"/>
        </w:rPr>
        <w:t xml:space="preserve"> благоустройства, обеспечения чистоты и порядка на территории, прилегающей к объекту. </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4.2.11. Производить следующие виды работ:</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ремонт Объекта (по необходимости);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очистку от загрязнений (несанкционированные объявления, граффити, надписи и т.д.) - постоянно;</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очистку урн от мусора и загрязнений - постоянно, покраску по мере необходимости;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xml:space="preserve">- в зимнее время производить очистку пешеходных зон, прилегающих к объекту, от снега и посыпку </w:t>
      </w:r>
      <w:proofErr w:type="spellStart"/>
      <w:r w:rsidRPr="007B7776">
        <w:rPr>
          <w:rFonts w:ascii="Times New Roman" w:hAnsi="Times New Roman"/>
          <w:sz w:val="28"/>
          <w:szCs w:val="28"/>
        </w:rPr>
        <w:t>противогололедными</w:t>
      </w:r>
      <w:proofErr w:type="spellEnd"/>
      <w:r w:rsidRPr="007B7776">
        <w:rPr>
          <w:rFonts w:ascii="Times New Roman" w:hAnsi="Times New Roman"/>
          <w:sz w:val="28"/>
          <w:szCs w:val="28"/>
        </w:rPr>
        <w:t xml:space="preserve"> средствами;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в летнее время производить уборку прилегающей к объекту территории;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постоянно, осуществлять покраску бордюрного камня (при наличии) по мере необходимости, но не реже 1 раза в год;</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обеспечивать сохранность зеленых насаждений, квалифицированного ухода, не допускать складирования на зеленые насаждения мусора, материалов, изделий, конструкций и т.п.; производить текущий ремонт газонов, систематический покос;</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осуществлять своевременный ремонт и покраску ограждения (при наличии);</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 осуществлять иные работы по содержанию Объекта и прилегающей к нему территории в соответствии с действующим законодательством.</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4.2.12. Не допускать передачу прав по настоящему договору третьим лицам без согласования с Администрацией.</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4.2.13. Направить письменное уведомление в Администрацию об изменении сведений о Владельце, указанных в </w:t>
      </w:r>
      <w:hyperlink w:anchor="Par143" w:history="1">
        <w:r w:rsidR="004F65D5" w:rsidRPr="007B7776">
          <w:rPr>
            <w:rFonts w:ascii="Times New Roman" w:hAnsi="Times New Roman"/>
            <w:sz w:val="28"/>
            <w:szCs w:val="28"/>
          </w:rPr>
          <w:t>разделе VIII</w:t>
        </w:r>
      </w:hyperlink>
      <w:r w:rsidR="004F65D5" w:rsidRPr="007B7776">
        <w:rPr>
          <w:rFonts w:ascii="Times New Roman" w:hAnsi="Times New Roman"/>
          <w:sz w:val="28"/>
          <w:szCs w:val="28"/>
        </w:rPr>
        <w:t xml:space="preserve"> настоящего договора, не позднее пяти рабочих дней со дня их изменения.</w:t>
      </w:r>
    </w:p>
    <w:p w:rsidR="004F65D5" w:rsidRDefault="004F65D5" w:rsidP="00074056">
      <w:pPr>
        <w:pStyle w:val="a9"/>
        <w:jc w:val="both"/>
        <w:rPr>
          <w:rFonts w:ascii="Times New Roman" w:hAnsi="Times New Roman"/>
          <w:sz w:val="28"/>
          <w:szCs w:val="28"/>
        </w:rPr>
      </w:pPr>
      <w:r w:rsidRPr="007B7776">
        <w:rPr>
          <w:rFonts w:ascii="Times New Roman" w:hAnsi="Times New Roman"/>
          <w:sz w:val="28"/>
          <w:szCs w:val="28"/>
        </w:rPr>
        <w:t>При отсутствии данного уведомления документы, касающиеся исполнения настоящего договора, направляются по последнему известному месту нахождения или проживания Владельца и считаются направленными Администрацией и полученными Владельцем надлежащим образом.</w:t>
      </w:r>
    </w:p>
    <w:p w:rsidR="00DD344A" w:rsidRDefault="00DD344A" w:rsidP="00074056">
      <w:pPr>
        <w:pStyle w:val="a9"/>
        <w:jc w:val="both"/>
        <w:rPr>
          <w:rFonts w:ascii="Times New Roman" w:hAnsi="Times New Roman"/>
          <w:sz w:val="28"/>
          <w:szCs w:val="28"/>
        </w:rPr>
      </w:pPr>
      <w:r>
        <w:rPr>
          <w:rFonts w:ascii="Times New Roman" w:hAnsi="Times New Roman"/>
          <w:sz w:val="28"/>
          <w:szCs w:val="28"/>
        </w:rPr>
        <w:t xml:space="preserve">          4.2.14. в 3-дневный срок  при отчуждении нестационарного торгового объекта</w:t>
      </w:r>
      <w:bookmarkStart w:id="19" w:name="Par86"/>
      <w:bookmarkEnd w:id="19"/>
      <w:r>
        <w:rPr>
          <w:rFonts w:ascii="Times New Roman" w:hAnsi="Times New Roman"/>
          <w:sz w:val="28"/>
          <w:szCs w:val="28"/>
        </w:rPr>
        <w:t xml:space="preserve"> сообщить в Администрацию </w:t>
      </w:r>
      <w:r w:rsidR="00606BA8" w:rsidRPr="00435500">
        <w:rPr>
          <w:rFonts w:ascii="Times New Roman" w:hAnsi="Times New Roman"/>
          <w:sz w:val="28"/>
          <w:szCs w:val="28"/>
        </w:rPr>
        <w:t xml:space="preserve"> </w:t>
      </w:r>
      <w:r>
        <w:rPr>
          <w:rFonts w:ascii="Times New Roman" w:hAnsi="Times New Roman"/>
          <w:sz w:val="28"/>
          <w:szCs w:val="28"/>
        </w:rPr>
        <w:t>о переходе прав на объект.</w:t>
      </w:r>
      <w:r w:rsidR="00606BA8" w:rsidRPr="00435500">
        <w:rPr>
          <w:rFonts w:ascii="Times New Roman" w:hAnsi="Times New Roman"/>
          <w:sz w:val="28"/>
          <w:szCs w:val="28"/>
        </w:rPr>
        <w:t xml:space="preserve">         </w:t>
      </w:r>
    </w:p>
    <w:p w:rsidR="004F65D5" w:rsidRPr="007B7776" w:rsidRDefault="00DD344A" w:rsidP="00074056">
      <w:pPr>
        <w:pStyle w:val="a9"/>
        <w:jc w:val="both"/>
        <w:rPr>
          <w:rFonts w:ascii="Times New Roman" w:hAnsi="Times New Roman"/>
          <w:sz w:val="28"/>
          <w:szCs w:val="28"/>
        </w:rPr>
      </w:pPr>
      <w:r>
        <w:rPr>
          <w:rFonts w:ascii="Times New Roman" w:hAnsi="Times New Roman"/>
          <w:sz w:val="28"/>
          <w:szCs w:val="28"/>
        </w:rPr>
        <w:t xml:space="preserve">          </w:t>
      </w:r>
      <w:r w:rsidR="004F65D5" w:rsidRPr="007B7776">
        <w:rPr>
          <w:rFonts w:ascii="Times New Roman" w:hAnsi="Times New Roman"/>
          <w:sz w:val="28"/>
          <w:szCs w:val="28"/>
        </w:rPr>
        <w:t>4.2.1</w:t>
      </w:r>
      <w:r>
        <w:rPr>
          <w:rFonts w:ascii="Times New Roman" w:hAnsi="Times New Roman"/>
          <w:sz w:val="28"/>
          <w:szCs w:val="28"/>
        </w:rPr>
        <w:t>5</w:t>
      </w:r>
      <w:r w:rsidR="004F65D5" w:rsidRPr="007B7776">
        <w:rPr>
          <w:rFonts w:ascii="Times New Roman" w:hAnsi="Times New Roman"/>
          <w:sz w:val="28"/>
          <w:szCs w:val="28"/>
        </w:rPr>
        <w:t>. В 3-дневный срок с момента прекращения срока действия договора обеспечить демонтаж и вывоз Объекта с места его размещения. После демонтажа Объекта обеспечить благоустройство ранее занимаемой им территории в соответствии с действующим законодательством.</w:t>
      </w:r>
    </w:p>
    <w:p w:rsidR="004F65D5" w:rsidRPr="007B7776" w:rsidRDefault="00606BA8" w:rsidP="00074056">
      <w:pPr>
        <w:pStyle w:val="a9"/>
        <w:jc w:val="both"/>
        <w:rPr>
          <w:rFonts w:ascii="Times New Roman" w:hAnsi="Times New Roman"/>
          <w:sz w:val="28"/>
          <w:szCs w:val="28"/>
        </w:rPr>
      </w:pPr>
      <w:bookmarkStart w:id="20" w:name="Par87"/>
      <w:bookmarkEnd w:id="20"/>
      <w:r w:rsidRPr="00435500">
        <w:rPr>
          <w:rFonts w:ascii="Times New Roman" w:hAnsi="Times New Roman"/>
          <w:sz w:val="28"/>
          <w:szCs w:val="28"/>
        </w:rPr>
        <w:lastRenderedPageBreak/>
        <w:t xml:space="preserve">           </w:t>
      </w:r>
      <w:r w:rsidR="004F65D5" w:rsidRPr="007B7776">
        <w:rPr>
          <w:rFonts w:ascii="Times New Roman" w:hAnsi="Times New Roman"/>
          <w:sz w:val="28"/>
          <w:szCs w:val="28"/>
        </w:rPr>
        <w:t>4.2.1</w:t>
      </w:r>
      <w:r w:rsidR="00DD344A">
        <w:rPr>
          <w:rFonts w:ascii="Times New Roman" w:hAnsi="Times New Roman"/>
          <w:sz w:val="28"/>
          <w:szCs w:val="28"/>
        </w:rPr>
        <w:t>6</w:t>
      </w:r>
      <w:r w:rsidR="004F65D5" w:rsidRPr="007B7776">
        <w:rPr>
          <w:rFonts w:ascii="Times New Roman" w:hAnsi="Times New Roman"/>
          <w:sz w:val="28"/>
          <w:szCs w:val="28"/>
        </w:rPr>
        <w:t>. В случае если Объект конструктивно объединен с другими нестационарными торговыми объектами, обеспечить демонтаж Объекта без ущерба другим нестационарным торговым объектам.</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4.3. Администрация вправе:</w:t>
      </w:r>
    </w:p>
    <w:p w:rsidR="004F65D5" w:rsidRPr="007B7776" w:rsidRDefault="00606BA8" w:rsidP="00074056">
      <w:pPr>
        <w:pStyle w:val="a9"/>
        <w:jc w:val="both"/>
        <w:rPr>
          <w:rFonts w:ascii="Times New Roman" w:hAnsi="Times New Roman"/>
          <w:sz w:val="28"/>
          <w:szCs w:val="28"/>
        </w:rPr>
      </w:pPr>
      <w:r w:rsidRPr="00FA02B9">
        <w:rPr>
          <w:rFonts w:ascii="Times New Roman" w:hAnsi="Times New Roman"/>
          <w:sz w:val="28"/>
          <w:szCs w:val="28"/>
        </w:rPr>
        <w:t xml:space="preserve">           </w:t>
      </w:r>
      <w:r w:rsidR="004F65D5" w:rsidRPr="007B7776">
        <w:rPr>
          <w:rFonts w:ascii="Times New Roman" w:hAnsi="Times New Roman"/>
          <w:sz w:val="28"/>
          <w:szCs w:val="28"/>
        </w:rPr>
        <w:t>4.3.1. Осуществлять контроль за размещением Объекта в порядке, установленном действующим законодательством Российской Федерации и Новосибирской области, муниципальными правовыми актами.</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4.3.2. Прекратить досрочно действие настоящего договора по основаниям, установленным в </w:t>
      </w:r>
      <w:hyperlink w:anchor="Par113" w:history="1">
        <w:r w:rsidR="004F65D5" w:rsidRPr="007B7776">
          <w:rPr>
            <w:rFonts w:ascii="Times New Roman" w:hAnsi="Times New Roman"/>
            <w:sz w:val="28"/>
            <w:szCs w:val="28"/>
          </w:rPr>
          <w:t>разделе VI</w:t>
        </w:r>
      </w:hyperlink>
      <w:r w:rsidR="004F65D5" w:rsidRPr="007B7776">
        <w:rPr>
          <w:rFonts w:ascii="Times New Roman" w:hAnsi="Times New Roman"/>
          <w:sz w:val="28"/>
          <w:szCs w:val="28"/>
        </w:rPr>
        <w:t xml:space="preserve"> настоящего договора.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4.3.3. Вносить изменения и дополнения в договор по соглашению Сторон при изменении действующего законодательства Российской Федерации, Новосибирской области и правовых актов, регулирующих правоотношения в сфере размещения нестационарных торговых объектов.</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4.4. Администрация обязана: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4.4.1. Предоставить Владельцу право на размещение Объекта в соответствии с условиями настоящего договора.</w:t>
      </w:r>
    </w:p>
    <w:p w:rsidR="004F65D5" w:rsidRPr="007B7776" w:rsidRDefault="004F65D5" w:rsidP="007B7776">
      <w:pPr>
        <w:pStyle w:val="a9"/>
        <w:rPr>
          <w:rFonts w:ascii="Times New Roman" w:hAnsi="Times New Roman"/>
          <w:sz w:val="28"/>
          <w:szCs w:val="28"/>
        </w:rPr>
      </w:pP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V. Ответственность Сторон</w:t>
      </w:r>
    </w:p>
    <w:p w:rsidR="004F65D5" w:rsidRPr="007B7776" w:rsidRDefault="004F65D5" w:rsidP="007B7776">
      <w:pPr>
        <w:pStyle w:val="a9"/>
        <w:rPr>
          <w:rFonts w:ascii="Times New Roman" w:hAnsi="Times New Roman"/>
          <w:sz w:val="28"/>
          <w:szCs w:val="28"/>
        </w:rPr>
      </w:pP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5.1. За неисполнение или ненадлежащее исполнение своих обязательств, установленных договором, Стороны несут ответственность в соответствии с законодательством Российской Федерации и договором.</w:t>
      </w:r>
    </w:p>
    <w:p w:rsidR="004F65D5" w:rsidRPr="007B7776" w:rsidRDefault="00606BA8" w:rsidP="00074056">
      <w:pPr>
        <w:pStyle w:val="a9"/>
        <w:jc w:val="both"/>
        <w:rPr>
          <w:rFonts w:ascii="Times New Roman" w:hAnsi="Times New Roman"/>
          <w:sz w:val="28"/>
          <w:szCs w:val="28"/>
        </w:rPr>
      </w:pPr>
      <w:bookmarkStart w:id="21" w:name="Par105"/>
      <w:bookmarkEnd w:id="21"/>
      <w:r w:rsidRPr="00606BA8">
        <w:rPr>
          <w:rFonts w:ascii="Times New Roman" w:hAnsi="Times New Roman"/>
          <w:sz w:val="28"/>
          <w:szCs w:val="28"/>
        </w:rPr>
        <w:t xml:space="preserve">           </w:t>
      </w:r>
      <w:r w:rsidR="004F65D5" w:rsidRPr="007B7776">
        <w:rPr>
          <w:rFonts w:ascii="Times New Roman" w:hAnsi="Times New Roman"/>
          <w:sz w:val="28"/>
          <w:szCs w:val="28"/>
        </w:rPr>
        <w:t>5.2. В случае просрочки внесения платы либо внесения платы в неполном размере Владелец обязан уплатить Администрации пеню в размере 0,1% невнесенной суммы долга за каждый день просрочки.</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 xml:space="preserve">5.3. За неисполнение или ненадлежащее исполнение Владельцем обязательств, предусмотренных договором, за исключением просрочки исполнения обязательств Владелец уплачивает Администрации штраф в размере 10,0% от платы за размещение Объекта за весь период размещения, кроме случаев, указанных в </w:t>
      </w:r>
      <w:hyperlink w:anchor="Par105" w:history="1">
        <w:r w:rsidR="004F65D5" w:rsidRPr="007B7776">
          <w:rPr>
            <w:rFonts w:ascii="Times New Roman" w:hAnsi="Times New Roman"/>
            <w:sz w:val="28"/>
            <w:szCs w:val="28"/>
          </w:rPr>
          <w:t>п. 5.2</w:t>
        </w:r>
      </w:hyperlink>
      <w:r w:rsidR="004F65D5" w:rsidRPr="007B7776">
        <w:rPr>
          <w:rFonts w:ascii="Times New Roman" w:hAnsi="Times New Roman"/>
          <w:sz w:val="28"/>
          <w:szCs w:val="28"/>
        </w:rPr>
        <w:t xml:space="preserve"> настоящего договора.</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5.4. Взыскание пени и штрафов не освобождает Владельца от выполнения принятых на себя обязательств по настоящему договору и устранения выявленных нарушений.</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5.5. Владелец самостоятельно несет ответственность за ущерб (вред), причиненный третьим лицам при размещении Объекта и (или) при осуществлении торговой деятельности.</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5.6. Владелец самостоятельно несет ответственность за ущерб (вред), причиненный его имуществу, в случае аварий на инженерных сетях и коммуникациях (далее - сети), при размещении Объекта на сетях.</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5.7. Владелец Объекта обязуется освободить, по требованию владельца сетей, занимаемое место для проведения ремонтных и аварийных работ в срок, указанный в требовании.</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5.7.1. При невыполнении требований, владелец сетей вправе переместить (демонтировать) Объект самостоятельно, взыскав впоследствии с Владельца Объекта стоимость работ по освобождению земельного участка (демонтажу </w:t>
      </w:r>
      <w:r w:rsidR="004F65D5" w:rsidRPr="007B7776">
        <w:rPr>
          <w:rFonts w:ascii="Times New Roman" w:hAnsi="Times New Roman"/>
          <w:sz w:val="28"/>
          <w:szCs w:val="28"/>
        </w:rPr>
        <w:lastRenderedPageBreak/>
        <w:t>Объекта). В этом случае ответственность за сохранность имущества владелец сетей не несет.</w:t>
      </w:r>
    </w:p>
    <w:p w:rsidR="004F65D5" w:rsidRPr="007B7776" w:rsidRDefault="004F65D5" w:rsidP="007B7776">
      <w:pPr>
        <w:pStyle w:val="a9"/>
        <w:rPr>
          <w:rFonts w:ascii="Times New Roman" w:hAnsi="Times New Roman"/>
          <w:sz w:val="28"/>
          <w:szCs w:val="28"/>
        </w:rPr>
      </w:pPr>
    </w:p>
    <w:p w:rsidR="004F65D5" w:rsidRPr="007B7776" w:rsidRDefault="004F65D5" w:rsidP="00074056">
      <w:pPr>
        <w:pStyle w:val="a9"/>
        <w:jc w:val="center"/>
        <w:rPr>
          <w:rFonts w:ascii="Times New Roman" w:hAnsi="Times New Roman"/>
          <w:sz w:val="28"/>
          <w:szCs w:val="28"/>
        </w:rPr>
      </w:pPr>
      <w:bookmarkStart w:id="22" w:name="Par113"/>
      <w:bookmarkEnd w:id="22"/>
      <w:r w:rsidRPr="007B7776">
        <w:rPr>
          <w:rFonts w:ascii="Times New Roman" w:hAnsi="Times New Roman"/>
          <w:sz w:val="28"/>
          <w:szCs w:val="28"/>
        </w:rPr>
        <w:t>VI. Порядок изменения и расторжения договора</w:t>
      </w:r>
    </w:p>
    <w:p w:rsidR="004F65D5" w:rsidRPr="007B7776" w:rsidRDefault="004F65D5" w:rsidP="007B7776">
      <w:pPr>
        <w:pStyle w:val="a9"/>
        <w:rPr>
          <w:rFonts w:ascii="Times New Roman" w:hAnsi="Times New Roman"/>
          <w:sz w:val="28"/>
          <w:szCs w:val="28"/>
        </w:rPr>
      </w:pPr>
    </w:p>
    <w:p w:rsidR="004F65D5" w:rsidRPr="007B7776" w:rsidRDefault="00606BA8" w:rsidP="00606BA8">
      <w:pPr>
        <w:pStyle w:val="a9"/>
        <w:tabs>
          <w:tab w:val="left" w:pos="709"/>
        </w:tabs>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6.1. Настоящий договор может быть изменен или расторгнут по соглашению Сторон.</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6.2. Внесение изменений в настоящий договор осуществляется путем заключения дополнительного соглашения, подписываемого Сторонами. Все приложения и дополнительные соглашения к настоящему договору являются его неотъемлемой частью.</w:t>
      </w:r>
    </w:p>
    <w:p w:rsidR="004F65D5" w:rsidRPr="007B7776" w:rsidRDefault="00606BA8" w:rsidP="00074056">
      <w:pPr>
        <w:pStyle w:val="a9"/>
        <w:jc w:val="both"/>
        <w:rPr>
          <w:rFonts w:ascii="Times New Roman" w:hAnsi="Times New Roman"/>
          <w:sz w:val="28"/>
          <w:szCs w:val="28"/>
        </w:rPr>
      </w:pPr>
      <w:bookmarkStart w:id="23" w:name="Par122"/>
      <w:bookmarkEnd w:id="23"/>
      <w:r w:rsidRPr="00606BA8">
        <w:rPr>
          <w:rFonts w:ascii="Times New Roman" w:hAnsi="Times New Roman"/>
          <w:sz w:val="28"/>
          <w:szCs w:val="28"/>
        </w:rPr>
        <w:t xml:space="preserve">            </w:t>
      </w:r>
      <w:r w:rsidR="004F65D5" w:rsidRPr="007B7776">
        <w:rPr>
          <w:rFonts w:ascii="Times New Roman" w:hAnsi="Times New Roman"/>
          <w:sz w:val="28"/>
          <w:szCs w:val="28"/>
        </w:rPr>
        <w:t>6.3. Настоящий договор расторгается в случаях:</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 xml:space="preserve">6.3.1. В случае нарушения Владельцем в течение срока действия договора двух и более раз обязательств, предусмотренных </w:t>
      </w:r>
      <w:hyperlink w:anchor="Par61" w:history="1">
        <w:r w:rsidR="004F65D5" w:rsidRPr="007B7776">
          <w:rPr>
            <w:rFonts w:ascii="Times New Roman" w:hAnsi="Times New Roman"/>
            <w:sz w:val="28"/>
            <w:szCs w:val="28"/>
          </w:rPr>
          <w:t>п. 4.2</w:t>
        </w:r>
      </w:hyperlink>
      <w:r w:rsidR="004F65D5" w:rsidRPr="007B7776">
        <w:rPr>
          <w:rFonts w:ascii="Times New Roman" w:hAnsi="Times New Roman"/>
          <w:sz w:val="28"/>
          <w:szCs w:val="28"/>
        </w:rPr>
        <w:t xml:space="preserve"> настоящего договора.</w:t>
      </w:r>
    </w:p>
    <w:p w:rsidR="004F65D5" w:rsidRPr="007B7776"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6.3.2. Привлечения Владельца в течение срока действия договора два или более раза к административной ответственности за нарушения в сфере осуществления торговой деятельности с использованием Объекта.</w:t>
      </w:r>
    </w:p>
    <w:p w:rsidR="004F65D5" w:rsidRDefault="00606BA8" w:rsidP="00074056">
      <w:pPr>
        <w:pStyle w:val="a9"/>
        <w:jc w:val="both"/>
        <w:rPr>
          <w:rFonts w:ascii="Times New Roman" w:hAnsi="Times New Roman"/>
          <w:sz w:val="28"/>
          <w:szCs w:val="28"/>
        </w:rPr>
      </w:pPr>
      <w:r w:rsidRPr="00435500">
        <w:rPr>
          <w:rFonts w:ascii="Times New Roman" w:hAnsi="Times New Roman"/>
          <w:sz w:val="28"/>
          <w:szCs w:val="28"/>
        </w:rPr>
        <w:t xml:space="preserve">            </w:t>
      </w:r>
      <w:r w:rsidR="004F65D5" w:rsidRPr="007B7776">
        <w:rPr>
          <w:rFonts w:ascii="Times New Roman" w:hAnsi="Times New Roman"/>
          <w:sz w:val="28"/>
          <w:szCs w:val="28"/>
        </w:rPr>
        <w:t>6.3.3. Однократного установления факта передачи или уступки прав по настоящему договору третьим лицам, факта осуществления третьими лицами торговой и иной деятельности с использованием Объекта без уведомления Администрации.</w:t>
      </w:r>
    </w:p>
    <w:p w:rsidR="002B2412" w:rsidRDefault="002B2412" w:rsidP="002B2412">
      <w:pPr>
        <w:autoSpaceDE w:val="0"/>
        <w:autoSpaceDN w:val="0"/>
        <w:adjustRightInd w:val="0"/>
        <w:spacing w:after="0" w:line="240" w:lineRule="auto"/>
        <w:jc w:val="both"/>
        <w:rPr>
          <w:rFonts w:ascii="Times New Roman" w:eastAsiaTheme="minorHAnsi" w:hAnsi="Times New Roman" w:cs="Times New Roman"/>
          <w:sz w:val="28"/>
          <w:szCs w:val="28"/>
          <w:lang w:eastAsia="en-US"/>
        </w:rPr>
      </w:pPr>
      <w:r>
        <w:rPr>
          <w:rFonts w:ascii="Times New Roman" w:hAnsi="Times New Roman"/>
          <w:sz w:val="28"/>
          <w:szCs w:val="28"/>
        </w:rPr>
        <w:t xml:space="preserve">            6.3.4. </w:t>
      </w:r>
      <w:r>
        <w:rPr>
          <w:rFonts w:ascii="Times New Roman" w:eastAsiaTheme="minorHAnsi" w:hAnsi="Times New Roman" w:cs="Times New Roman"/>
          <w:sz w:val="28"/>
          <w:szCs w:val="28"/>
          <w:lang w:eastAsia="en-US"/>
        </w:rPr>
        <w:t>В случае отчуждения нестационарного торгового объекта по гражданско-правовому договору, досрочное расторжение Договора оформляется соглашением о его расторжении, заключенным в порядке, предусмотренном нормативно-правовыми актами Российской Федерации, Новосибирской области, муниципальными правовыми актами администрации Карасукского муниципального округа. Договор считается расторгнутым с момента отчуждения нестационарного торгового объекта.</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6.4. Настоящий договор может быть расторгнут Администрацией в одностороннем порядке в случае просрочки исполнения обязательств по оплате очередных платежей по договору на срок более 30 календарных дней.</w:t>
      </w:r>
    </w:p>
    <w:p w:rsidR="004F65D5" w:rsidRPr="007B7776" w:rsidRDefault="004F65D5" w:rsidP="00074056">
      <w:pPr>
        <w:pStyle w:val="a9"/>
        <w:jc w:val="both"/>
        <w:rPr>
          <w:rFonts w:ascii="Times New Roman" w:hAnsi="Times New Roman"/>
          <w:sz w:val="28"/>
          <w:szCs w:val="28"/>
        </w:rPr>
      </w:pPr>
      <w:r w:rsidRPr="007B7776">
        <w:rPr>
          <w:rFonts w:ascii="Times New Roman" w:hAnsi="Times New Roman"/>
          <w:sz w:val="28"/>
          <w:szCs w:val="28"/>
        </w:rPr>
        <w:t>Расторжение настоящего договора не освобождает Владельца от необходимости погашения задолженности по оплате и выплате пеней и штрафов, предусмотренных настоящим договором.</w:t>
      </w:r>
    </w:p>
    <w:p w:rsidR="004F65D5" w:rsidRPr="007B7776" w:rsidRDefault="004F65D5" w:rsidP="007B7776">
      <w:pPr>
        <w:pStyle w:val="a9"/>
        <w:rPr>
          <w:rFonts w:ascii="Times New Roman" w:hAnsi="Times New Roman"/>
          <w:sz w:val="28"/>
          <w:szCs w:val="28"/>
        </w:rPr>
      </w:pP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VII. Заключительные положения</w:t>
      </w:r>
    </w:p>
    <w:p w:rsidR="004F65D5" w:rsidRPr="007B7776" w:rsidRDefault="004F65D5" w:rsidP="007B7776">
      <w:pPr>
        <w:pStyle w:val="a9"/>
        <w:rPr>
          <w:rFonts w:ascii="Times New Roman" w:hAnsi="Times New Roman"/>
          <w:sz w:val="28"/>
          <w:szCs w:val="28"/>
        </w:rPr>
      </w:pP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7.1. Любые споры, возникающие из настоящего договора или в связи с ним, разрешаются Сторонами путем ведения переговоров, а при недостижении согласия - в соответствии с действующим законодательством.</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7.2. Любое уведомление, которое одна Сторона направляет другой Стороне, высылается в виде письма. Все возможные претензии рассматриваются в течение десяти рабочих дней со дня получения их Сторонами.</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7.3. Во всем остальном, не предусмотренном настоящим договором, Стороны руководствуются действующим законодательством Российской Федерации и Новосибирской области, муниципальными правовыми актами.</w:t>
      </w:r>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lastRenderedPageBreak/>
        <w:t xml:space="preserve">            </w:t>
      </w:r>
      <w:r w:rsidR="004F65D5" w:rsidRPr="007B7776">
        <w:rPr>
          <w:rFonts w:ascii="Times New Roman" w:hAnsi="Times New Roman"/>
          <w:sz w:val="28"/>
          <w:szCs w:val="28"/>
        </w:rPr>
        <w:t>7.4. Настоящий договор составлен в двух экземплярах - по одному для каждой из Сторон.</w:t>
      </w:r>
      <w:bookmarkStart w:id="24" w:name="Par143"/>
      <w:bookmarkEnd w:id="24"/>
    </w:p>
    <w:p w:rsidR="004F65D5" w:rsidRPr="007B7776" w:rsidRDefault="00606BA8" w:rsidP="00074056">
      <w:pPr>
        <w:pStyle w:val="a9"/>
        <w:jc w:val="both"/>
        <w:rPr>
          <w:rFonts w:ascii="Times New Roman" w:hAnsi="Times New Roman"/>
          <w:sz w:val="28"/>
          <w:szCs w:val="28"/>
        </w:rPr>
      </w:pPr>
      <w:r w:rsidRPr="00606BA8">
        <w:rPr>
          <w:rFonts w:ascii="Times New Roman" w:hAnsi="Times New Roman"/>
          <w:sz w:val="28"/>
          <w:szCs w:val="28"/>
        </w:rPr>
        <w:t xml:space="preserve">            </w:t>
      </w:r>
      <w:r w:rsidR="004F65D5" w:rsidRPr="007B7776">
        <w:rPr>
          <w:rFonts w:ascii="Times New Roman" w:hAnsi="Times New Roman"/>
          <w:sz w:val="28"/>
          <w:szCs w:val="28"/>
        </w:rPr>
        <w:t>7.5. В случае самовольного переустройства Владельцем нестационарного торгового объекта в объект капитального строительства, Владелец оплачивает договорную неустойку в размере 200000,00 рублей для юридических лиц, 100000,00 рублей для индивидуальных предпринимателей, нестационарный торговый объект подлежит сносу за счет Владельца.</w:t>
      </w:r>
    </w:p>
    <w:p w:rsidR="004F65D5" w:rsidRPr="007B7776" w:rsidRDefault="004F65D5" w:rsidP="00074056">
      <w:pPr>
        <w:pStyle w:val="a9"/>
        <w:jc w:val="center"/>
        <w:rPr>
          <w:rFonts w:ascii="Times New Roman" w:hAnsi="Times New Roman"/>
          <w:sz w:val="28"/>
          <w:szCs w:val="28"/>
        </w:rPr>
      </w:pPr>
      <w:r w:rsidRPr="007B7776">
        <w:rPr>
          <w:rFonts w:ascii="Times New Roman" w:hAnsi="Times New Roman"/>
          <w:sz w:val="28"/>
          <w:szCs w:val="28"/>
        </w:rPr>
        <w:t>VIII. Адреса, реквизиты и подписи Сторон</w:t>
      </w:r>
    </w:p>
    <w:p w:rsidR="004F65D5" w:rsidRPr="007B7776" w:rsidRDefault="004F65D5" w:rsidP="007B7776">
      <w:pPr>
        <w:pStyle w:val="a9"/>
        <w:rPr>
          <w:rFonts w:ascii="Times New Roman" w:hAnsi="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62"/>
        <w:gridCol w:w="4819"/>
      </w:tblGrid>
      <w:tr w:rsidR="004F65D5" w:rsidRPr="007B7776" w:rsidTr="002F60CB">
        <w:tc>
          <w:tcPr>
            <w:tcW w:w="4762" w:type="dxa"/>
            <w:tcBorders>
              <w:top w:val="single" w:sz="4" w:space="0" w:color="auto"/>
              <w:left w:val="single" w:sz="4" w:space="0" w:color="auto"/>
              <w:bottom w:val="single" w:sz="4" w:space="0" w:color="auto"/>
              <w:right w:val="single" w:sz="4" w:space="0" w:color="auto"/>
            </w:tcBorders>
          </w:tcPr>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Администрация</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Банк:</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р/</w:t>
            </w:r>
            <w:proofErr w:type="spellStart"/>
            <w:r w:rsidRPr="007B7776">
              <w:rPr>
                <w:rFonts w:ascii="Times New Roman" w:hAnsi="Times New Roman"/>
                <w:sz w:val="28"/>
                <w:szCs w:val="28"/>
              </w:rPr>
              <w:t>сч</w:t>
            </w:r>
            <w:proofErr w:type="spellEnd"/>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к/</w:t>
            </w:r>
            <w:proofErr w:type="spellStart"/>
            <w:r w:rsidRPr="007B7776">
              <w:rPr>
                <w:rFonts w:ascii="Times New Roman" w:hAnsi="Times New Roman"/>
                <w:sz w:val="28"/>
                <w:szCs w:val="28"/>
              </w:rPr>
              <w:t>сч</w:t>
            </w:r>
            <w:proofErr w:type="spellEnd"/>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БИК</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ИНН</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КПП</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Юридический адрес:</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Тел.</w:t>
            </w:r>
          </w:p>
        </w:tc>
        <w:tc>
          <w:tcPr>
            <w:tcW w:w="4819" w:type="dxa"/>
            <w:tcBorders>
              <w:top w:val="single" w:sz="4" w:space="0" w:color="auto"/>
              <w:left w:val="single" w:sz="4" w:space="0" w:color="auto"/>
              <w:bottom w:val="single" w:sz="4" w:space="0" w:color="auto"/>
              <w:right w:val="single" w:sz="4" w:space="0" w:color="auto"/>
            </w:tcBorders>
          </w:tcPr>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Владелец</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Банк:</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р/</w:t>
            </w:r>
            <w:proofErr w:type="spellStart"/>
            <w:r w:rsidRPr="007B7776">
              <w:rPr>
                <w:rFonts w:ascii="Times New Roman" w:hAnsi="Times New Roman"/>
                <w:sz w:val="28"/>
                <w:szCs w:val="28"/>
              </w:rPr>
              <w:t>сч</w:t>
            </w:r>
            <w:proofErr w:type="spellEnd"/>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к/</w:t>
            </w:r>
            <w:proofErr w:type="spellStart"/>
            <w:r w:rsidRPr="007B7776">
              <w:rPr>
                <w:rFonts w:ascii="Times New Roman" w:hAnsi="Times New Roman"/>
                <w:sz w:val="28"/>
                <w:szCs w:val="28"/>
              </w:rPr>
              <w:t>сч</w:t>
            </w:r>
            <w:proofErr w:type="spellEnd"/>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БИК</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ИНН</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КПП</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Юридический адрес:</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Тел.</w:t>
            </w:r>
          </w:p>
        </w:tc>
      </w:tr>
    </w:tbl>
    <w:p w:rsidR="004F65D5" w:rsidRPr="007B7776" w:rsidRDefault="004F65D5" w:rsidP="007B7776">
      <w:pPr>
        <w:pStyle w:val="a9"/>
        <w:rPr>
          <w:rFonts w:ascii="Times New Roman" w:hAnsi="Times New Roman"/>
          <w:sz w:val="28"/>
          <w:szCs w:val="28"/>
        </w:rPr>
      </w:pP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Глава Карасукского муниципального округа</w:t>
      </w: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 xml:space="preserve">Новосибирской области </w:t>
      </w:r>
    </w:p>
    <w:p w:rsidR="004F65D5" w:rsidRPr="007B7776" w:rsidRDefault="004F65D5" w:rsidP="007B7776">
      <w:pPr>
        <w:pStyle w:val="a9"/>
        <w:rPr>
          <w:rFonts w:ascii="Times New Roman" w:hAnsi="Times New Roman"/>
          <w:sz w:val="28"/>
          <w:szCs w:val="28"/>
        </w:rPr>
      </w:pP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 xml:space="preserve">________________ /Ф.И.О./       </w:t>
      </w:r>
    </w:p>
    <w:p w:rsidR="004F65D5" w:rsidRPr="007B7776" w:rsidRDefault="004F65D5" w:rsidP="007B7776">
      <w:pPr>
        <w:pStyle w:val="a9"/>
        <w:rPr>
          <w:rFonts w:ascii="Times New Roman" w:hAnsi="Times New Roman"/>
          <w:sz w:val="28"/>
          <w:szCs w:val="28"/>
        </w:rPr>
      </w:pPr>
    </w:p>
    <w:p w:rsidR="004F65D5" w:rsidRPr="007B7776" w:rsidRDefault="004F65D5" w:rsidP="007B7776">
      <w:pPr>
        <w:pStyle w:val="a9"/>
        <w:rPr>
          <w:rFonts w:ascii="Times New Roman" w:hAnsi="Times New Roman"/>
          <w:sz w:val="28"/>
          <w:szCs w:val="28"/>
        </w:rPr>
      </w:pPr>
    </w:p>
    <w:p w:rsidR="004F65D5" w:rsidRPr="007B7776" w:rsidRDefault="004F65D5" w:rsidP="007B7776">
      <w:pPr>
        <w:pStyle w:val="a9"/>
        <w:rPr>
          <w:rFonts w:ascii="Times New Roman" w:hAnsi="Times New Roman"/>
          <w:sz w:val="28"/>
          <w:szCs w:val="28"/>
        </w:rPr>
      </w:pPr>
      <w:r w:rsidRPr="007B7776">
        <w:rPr>
          <w:rFonts w:ascii="Times New Roman" w:hAnsi="Times New Roman"/>
          <w:sz w:val="28"/>
          <w:szCs w:val="28"/>
        </w:rPr>
        <w:t>Владелец объекта:</w:t>
      </w:r>
    </w:p>
    <w:p w:rsidR="004F65D5" w:rsidRPr="007B7776" w:rsidRDefault="004F65D5" w:rsidP="007B7776">
      <w:pPr>
        <w:pStyle w:val="a9"/>
        <w:rPr>
          <w:rFonts w:ascii="Times New Roman" w:hAnsi="Times New Roman"/>
          <w:sz w:val="28"/>
          <w:szCs w:val="28"/>
        </w:rPr>
      </w:pPr>
    </w:p>
    <w:p w:rsidR="0044226A" w:rsidRDefault="004F65D5" w:rsidP="00263712">
      <w:pPr>
        <w:pStyle w:val="a9"/>
        <w:rPr>
          <w:rFonts w:ascii="Times New Roman" w:hAnsi="Times New Roman"/>
          <w:sz w:val="28"/>
          <w:szCs w:val="28"/>
        </w:rPr>
      </w:pPr>
      <w:r w:rsidRPr="007B7776">
        <w:rPr>
          <w:rFonts w:ascii="Times New Roman" w:hAnsi="Times New Roman"/>
          <w:sz w:val="28"/>
          <w:szCs w:val="28"/>
        </w:rPr>
        <w:t xml:space="preserve">  _________________ /Ф.И.О./</w:t>
      </w:r>
      <w:bookmarkStart w:id="25" w:name="P317"/>
      <w:bookmarkEnd w:id="25"/>
    </w:p>
    <w:p w:rsidR="00F21094" w:rsidRDefault="00F21094" w:rsidP="00263712">
      <w:pPr>
        <w:pStyle w:val="a9"/>
        <w:rPr>
          <w:rFonts w:ascii="Times New Roman" w:hAnsi="Times New Roman"/>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A11F2" w:rsidRDefault="006A11F2"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6332FB" w:rsidRDefault="006332FB"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F21094" w:rsidRPr="00F21094" w:rsidRDefault="00F21094" w:rsidP="00F21094">
      <w:pPr>
        <w:shd w:val="clear" w:color="auto" w:fill="FFFFFF"/>
        <w:spacing w:after="0" w:line="240" w:lineRule="auto"/>
        <w:jc w:val="right"/>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lastRenderedPageBreak/>
        <w:t xml:space="preserve">Приложение </w:t>
      </w:r>
      <w:r>
        <w:rPr>
          <w:rFonts w:ascii="Times New Roman" w:eastAsia="Times New Roman" w:hAnsi="Times New Roman" w:cs="Times New Roman"/>
          <w:color w:val="1A1A1A"/>
          <w:sz w:val="28"/>
          <w:szCs w:val="28"/>
        </w:rPr>
        <w:t>2</w:t>
      </w:r>
    </w:p>
    <w:p w:rsidR="00F21094" w:rsidRPr="00F21094" w:rsidRDefault="00F21094" w:rsidP="00F21094">
      <w:pPr>
        <w:shd w:val="clear" w:color="auto" w:fill="FFFFFF"/>
        <w:spacing w:after="0" w:line="240" w:lineRule="auto"/>
        <w:jc w:val="right"/>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к Положению</w:t>
      </w:r>
    </w:p>
    <w:p w:rsidR="00896CF5" w:rsidRPr="007B7776" w:rsidRDefault="00896CF5" w:rsidP="00896CF5">
      <w:pPr>
        <w:pStyle w:val="a9"/>
        <w:jc w:val="right"/>
        <w:rPr>
          <w:rFonts w:ascii="Times New Roman" w:hAnsi="Times New Roman"/>
          <w:sz w:val="28"/>
          <w:szCs w:val="28"/>
        </w:rPr>
      </w:pPr>
      <w:r w:rsidRPr="007B7776">
        <w:rPr>
          <w:rFonts w:ascii="Times New Roman" w:hAnsi="Times New Roman"/>
          <w:sz w:val="28"/>
          <w:szCs w:val="28"/>
        </w:rPr>
        <w:t>о нестационарных торговых объектах</w:t>
      </w:r>
    </w:p>
    <w:p w:rsidR="00896CF5" w:rsidRPr="007B7776" w:rsidRDefault="00896CF5" w:rsidP="00896CF5">
      <w:pPr>
        <w:pStyle w:val="a9"/>
        <w:jc w:val="right"/>
        <w:rPr>
          <w:rFonts w:ascii="Times New Roman" w:hAnsi="Times New Roman"/>
          <w:sz w:val="28"/>
          <w:szCs w:val="28"/>
        </w:rPr>
      </w:pPr>
      <w:r w:rsidRPr="007B7776">
        <w:rPr>
          <w:rFonts w:ascii="Times New Roman" w:hAnsi="Times New Roman"/>
          <w:sz w:val="28"/>
          <w:szCs w:val="28"/>
        </w:rPr>
        <w:t>на территории  Карасукского муниципального округа</w:t>
      </w:r>
    </w:p>
    <w:p w:rsidR="00896CF5" w:rsidRPr="007B7776" w:rsidRDefault="00896CF5" w:rsidP="00896CF5">
      <w:pPr>
        <w:pStyle w:val="a9"/>
        <w:jc w:val="right"/>
        <w:rPr>
          <w:rFonts w:ascii="Times New Roman" w:hAnsi="Times New Roman"/>
          <w:sz w:val="28"/>
          <w:szCs w:val="28"/>
        </w:rPr>
      </w:pPr>
      <w:r w:rsidRPr="007B7776">
        <w:rPr>
          <w:rFonts w:ascii="Times New Roman" w:hAnsi="Times New Roman"/>
          <w:sz w:val="28"/>
          <w:szCs w:val="28"/>
        </w:rPr>
        <w:t>Новосибирской области</w:t>
      </w:r>
    </w:p>
    <w:p w:rsidR="006A11F2" w:rsidRDefault="006A11F2" w:rsidP="006A11F2">
      <w:pPr>
        <w:pStyle w:val="a9"/>
        <w:jc w:val="center"/>
        <w:rPr>
          <w:rFonts w:ascii="Times New Roman" w:hAnsi="Times New Roman"/>
          <w:sz w:val="28"/>
          <w:szCs w:val="28"/>
        </w:rPr>
      </w:pPr>
      <w:r>
        <w:rPr>
          <w:rFonts w:ascii="Times New Roman" w:hAnsi="Times New Roman"/>
          <w:sz w:val="28"/>
          <w:szCs w:val="28"/>
        </w:rPr>
        <w:t>АКТ</w:t>
      </w:r>
    </w:p>
    <w:p w:rsidR="00896CF5" w:rsidRPr="007B7776" w:rsidRDefault="006A11F2" w:rsidP="006A11F2">
      <w:pPr>
        <w:pStyle w:val="a9"/>
        <w:jc w:val="center"/>
        <w:rPr>
          <w:rFonts w:ascii="Times New Roman" w:hAnsi="Times New Roman"/>
          <w:sz w:val="28"/>
          <w:szCs w:val="28"/>
        </w:rPr>
      </w:pPr>
      <w:r>
        <w:rPr>
          <w:rFonts w:ascii="Times New Roman" w:hAnsi="Times New Roman"/>
          <w:sz w:val="28"/>
          <w:szCs w:val="28"/>
        </w:rPr>
        <w:t>о демонтаже нестационарного торгового объекта</w:t>
      </w:r>
    </w:p>
    <w:p w:rsidR="00F21094" w:rsidRPr="00F21094" w:rsidRDefault="00F21094" w:rsidP="00F21094">
      <w:pPr>
        <w:shd w:val="clear" w:color="auto" w:fill="FFFFFF"/>
        <w:spacing w:after="0" w:line="240" w:lineRule="auto"/>
        <w:jc w:val="right"/>
        <w:rPr>
          <w:rFonts w:ascii="Times New Roman" w:eastAsia="Times New Roman" w:hAnsi="Times New Roman" w:cs="Times New Roman"/>
          <w:color w:val="1A1A1A"/>
          <w:sz w:val="28"/>
          <w:szCs w:val="28"/>
        </w:rPr>
      </w:pP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г.</w:t>
      </w:r>
      <w:r w:rsidR="00896CF5">
        <w:rPr>
          <w:rFonts w:ascii="Times New Roman" w:eastAsia="Times New Roman" w:hAnsi="Times New Roman" w:cs="Times New Roman"/>
          <w:color w:val="1A1A1A"/>
          <w:sz w:val="28"/>
          <w:szCs w:val="28"/>
        </w:rPr>
        <w:t>Карасук</w:t>
      </w:r>
      <w:r>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 xml:space="preserve"> "____" ______________ 20____ г.</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proofErr w:type="gramStart"/>
      <w:r w:rsidRPr="00F21094">
        <w:rPr>
          <w:rFonts w:ascii="Times New Roman" w:eastAsia="Times New Roman" w:hAnsi="Times New Roman" w:cs="Times New Roman"/>
          <w:color w:val="1A1A1A"/>
          <w:sz w:val="28"/>
          <w:szCs w:val="28"/>
        </w:rPr>
        <w:t>Мы,нижеподписавшиеся</w:t>
      </w:r>
      <w:proofErr w:type="gramEnd"/>
      <w:r w:rsidRPr="00F21094">
        <w:rPr>
          <w:rFonts w:ascii="Times New Roman" w:eastAsia="Times New Roman" w:hAnsi="Times New Roman" w:cs="Times New Roman"/>
          <w:color w:val="1A1A1A"/>
          <w:sz w:val="28"/>
          <w:szCs w:val="28"/>
        </w:rPr>
        <w:t>,_________________________________________________________________________________________</w:t>
      </w:r>
      <w:r w:rsidR="00896CF5">
        <w:rPr>
          <w:rFonts w:ascii="Times New Roman" w:eastAsia="Times New Roman" w:hAnsi="Times New Roman" w:cs="Times New Roman"/>
          <w:color w:val="1A1A1A"/>
          <w:sz w:val="28"/>
          <w:szCs w:val="28"/>
        </w:rPr>
        <w:t>_______________________________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 xml:space="preserve">члены комиссии по размещению нестационарных объектов на территории </w:t>
      </w:r>
      <w:r w:rsidR="00896CF5">
        <w:rPr>
          <w:rFonts w:ascii="Times New Roman" w:eastAsia="Times New Roman" w:hAnsi="Times New Roman" w:cs="Times New Roman"/>
          <w:color w:val="1A1A1A"/>
          <w:sz w:val="28"/>
          <w:szCs w:val="28"/>
        </w:rPr>
        <w:t>Карасукского муниципального округа</w:t>
      </w:r>
      <w:r w:rsidRPr="00F21094">
        <w:rPr>
          <w:rFonts w:ascii="Times New Roman" w:eastAsia="Times New Roman" w:hAnsi="Times New Roman" w:cs="Times New Roman"/>
          <w:color w:val="1A1A1A"/>
          <w:sz w:val="28"/>
          <w:szCs w:val="28"/>
        </w:rPr>
        <w:t xml:space="preserve"> от</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____________ N ____ "____________", составили настоящий акт о том, что "____" _____________20____ г. был обследован незаконно размещенный и (или) эксплуатируемый нестационарный торговый</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объект, находящийся по адресу: ____________________________________________________________</w:t>
      </w:r>
      <w:r w:rsidR="00896CF5">
        <w:rPr>
          <w:rFonts w:ascii="Times New Roman" w:eastAsia="Times New Roman" w:hAnsi="Times New Roman" w:cs="Times New Roman"/>
          <w:color w:val="1A1A1A"/>
          <w:sz w:val="28"/>
          <w:szCs w:val="28"/>
        </w:rPr>
        <w:t>___________</w:t>
      </w:r>
    </w:p>
    <w:p w:rsidR="00896CF5"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Собственник (владелец) нестационарного торгового объекта не установлен. На нестационарном</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торговом объекте "__" _________ 20___ г. вывешена копия постановления главы администрации</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______________  от "______" ____________ 20____ г. N ______ о демонтаже</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нестационарного торгового объекта в срок до ____" _____________ 20____ г. и нанесена</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соответствующая надпись с указанием срока демонтажа. В указанный срок демонтаж произведен не</w:t>
      </w:r>
      <w:r w:rsidR="00896CF5">
        <w:rPr>
          <w:rFonts w:ascii="Times New Roman" w:eastAsia="Times New Roman" w:hAnsi="Times New Roman" w:cs="Times New Roman"/>
          <w:color w:val="1A1A1A"/>
          <w:sz w:val="28"/>
          <w:szCs w:val="28"/>
        </w:rPr>
        <w:t xml:space="preserve"> 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При обследовании нестационарный торговый объект был вскрыт в присутствии членов комиссии по</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 xml:space="preserve">размещению нестационарных торговых объектов на </w:t>
      </w:r>
      <w:r w:rsidR="00896CF5">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 xml:space="preserve">ерритории </w:t>
      </w:r>
      <w:r w:rsidR="00896CF5">
        <w:rPr>
          <w:rFonts w:ascii="Times New Roman" w:eastAsia="Times New Roman" w:hAnsi="Times New Roman" w:cs="Times New Roman"/>
          <w:color w:val="1A1A1A"/>
          <w:sz w:val="28"/>
          <w:szCs w:val="28"/>
        </w:rPr>
        <w:t>Карасукского муниципального округа</w:t>
      </w:r>
      <w:r w:rsidRPr="00F21094">
        <w:rPr>
          <w:rFonts w:ascii="Times New Roman" w:eastAsia="Times New Roman" w:hAnsi="Times New Roman" w:cs="Times New Roman"/>
          <w:color w:val="1A1A1A"/>
          <w:sz w:val="28"/>
          <w:szCs w:val="28"/>
        </w:rPr>
        <w:t xml:space="preserve"> работниками</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При вскрытии нестационарного торгового объекта было обнаружено следующее имущество:</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_______________________________________________________________________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(перечень имущества с указанием его основных характеристик, количества)</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Демонтаж нестационарного торгового объекта был произведен ________________________________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С использованием следующих технических средств: __________________________________________.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Нестационарный торговый объект закрыт способом, используемым до вскрытия или иным</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_______________________________________________________________________Демонтированный нестационарный торговый объект и находящееся при нем имущество,</w:t>
      </w:r>
      <w:r w:rsidR="006A11F2">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указанное выше, перемещены в специализированное место хранения демонтированных</w:t>
      </w:r>
      <w:r w:rsidR="006A11F2">
        <w:rPr>
          <w:rFonts w:ascii="Times New Roman" w:eastAsia="Times New Roman" w:hAnsi="Times New Roman" w:cs="Times New Roman"/>
          <w:color w:val="1A1A1A"/>
          <w:sz w:val="28"/>
          <w:szCs w:val="28"/>
        </w:rPr>
        <w:t xml:space="preserve"> </w:t>
      </w:r>
      <w:r w:rsidRPr="00F21094">
        <w:rPr>
          <w:rFonts w:ascii="Times New Roman" w:eastAsia="Times New Roman" w:hAnsi="Times New Roman" w:cs="Times New Roman"/>
          <w:color w:val="1A1A1A"/>
          <w:sz w:val="28"/>
          <w:szCs w:val="28"/>
        </w:rPr>
        <w:t>нестационарных торговых объектов _________________________________________________________</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Подписи членов комиссии по размещению нестационарных торговых объектов на территории города</w:t>
      </w:r>
    </w:p>
    <w:p w:rsidR="00F21094" w:rsidRPr="00F21094" w:rsidRDefault="00F21094" w:rsidP="00F21094">
      <w:pPr>
        <w:shd w:val="clear" w:color="auto" w:fill="FFFFFF"/>
        <w:spacing w:after="0" w:line="240" w:lineRule="auto"/>
        <w:rPr>
          <w:rFonts w:ascii="Times New Roman" w:eastAsia="Times New Roman" w:hAnsi="Times New Roman" w:cs="Times New Roman"/>
          <w:color w:val="1A1A1A"/>
          <w:sz w:val="28"/>
          <w:szCs w:val="28"/>
        </w:rPr>
      </w:pPr>
      <w:r w:rsidRPr="00F21094">
        <w:rPr>
          <w:rFonts w:ascii="Times New Roman" w:eastAsia="Times New Roman" w:hAnsi="Times New Roman" w:cs="Times New Roman"/>
          <w:color w:val="1A1A1A"/>
          <w:sz w:val="28"/>
          <w:szCs w:val="28"/>
        </w:rPr>
        <w:t>_______________________________________________________________________</w:t>
      </w:r>
    </w:p>
    <w:sectPr w:rsidR="00F21094" w:rsidRPr="00F21094" w:rsidSect="00F42A6B">
      <w:pgSz w:w="11906" w:h="16838"/>
      <w:pgMar w:top="1134" w:right="566"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000247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ourier New">
    <w:altName w:val="Bookman Old Style"/>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1E69C6"/>
    <w:multiLevelType w:val="hybridMultilevel"/>
    <w:tmpl w:val="7A0A738C"/>
    <w:lvl w:ilvl="0" w:tplc="4A0E839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464E69A8"/>
    <w:multiLevelType w:val="hybridMultilevel"/>
    <w:tmpl w:val="EA346948"/>
    <w:lvl w:ilvl="0" w:tplc="951865C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15:restartNumberingAfterBreak="0">
    <w:nsid w:val="770E380C"/>
    <w:multiLevelType w:val="hybridMultilevel"/>
    <w:tmpl w:val="AAEC9466"/>
    <w:lvl w:ilvl="0" w:tplc="530A2A8C">
      <w:start w:val="4"/>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2"/>
  </w:compat>
  <w:rsids>
    <w:rsidRoot w:val="00FF6AE2"/>
    <w:rsid w:val="00020A92"/>
    <w:rsid w:val="00050B6E"/>
    <w:rsid w:val="0006138E"/>
    <w:rsid w:val="00074056"/>
    <w:rsid w:val="000D70B1"/>
    <w:rsid w:val="00172835"/>
    <w:rsid w:val="00177DA0"/>
    <w:rsid w:val="00190C3A"/>
    <w:rsid w:val="001B094F"/>
    <w:rsid w:val="00253311"/>
    <w:rsid w:val="00263712"/>
    <w:rsid w:val="00287B08"/>
    <w:rsid w:val="00297FF5"/>
    <w:rsid w:val="002B2412"/>
    <w:rsid w:val="002B27DC"/>
    <w:rsid w:val="002B68AA"/>
    <w:rsid w:val="002F5E0B"/>
    <w:rsid w:val="003031AE"/>
    <w:rsid w:val="0032249A"/>
    <w:rsid w:val="00334581"/>
    <w:rsid w:val="00347167"/>
    <w:rsid w:val="00382CA7"/>
    <w:rsid w:val="003B007D"/>
    <w:rsid w:val="004006E8"/>
    <w:rsid w:val="00412C80"/>
    <w:rsid w:val="00414F1B"/>
    <w:rsid w:val="00426F89"/>
    <w:rsid w:val="00431C26"/>
    <w:rsid w:val="00435500"/>
    <w:rsid w:val="0044226A"/>
    <w:rsid w:val="00476486"/>
    <w:rsid w:val="00487C89"/>
    <w:rsid w:val="004D35BE"/>
    <w:rsid w:val="004E04CD"/>
    <w:rsid w:val="004F65D5"/>
    <w:rsid w:val="00504A03"/>
    <w:rsid w:val="00516B64"/>
    <w:rsid w:val="00543948"/>
    <w:rsid w:val="00547604"/>
    <w:rsid w:val="00560369"/>
    <w:rsid w:val="00571234"/>
    <w:rsid w:val="0057794C"/>
    <w:rsid w:val="005A164F"/>
    <w:rsid w:val="005E6C64"/>
    <w:rsid w:val="00606BA8"/>
    <w:rsid w:val="006332FB"/>
    <w:rsid w:val="00696495"/>
    <w:rsid w:val="00697529"/>
    <w:rsid w:val="006A11F2"/>
    <w:rsid w:val="006E7097"/>
    <w:rsid w:val="006F03FF"/>
    <w:rsid w:val="006F208E"/>
    <w:rsid w:val="00753279"/>
    <w:rsid w:val="007B7776"/>
    <w:rsid w:val="00811CC7"/>
    <w:rsid w:val="00821BF6"/>
    <w:rsid w:val="00827517"/>
    <w:rsid w:val="00865F9F"/>
    <w:rsid w:val="00876342"/>
    <w:rsid w:val="00896CF5"/>
    <w:rsid w:val="00897CC1"/>
    <w:rsid w:val="008B1355"/>
    <w:rsid w:val="00904425"/>
    <w:rsid w:val="00930771"/>
    <w:rsid w:val="0096183A"/>
    <w:rsid w:val="009847A9"/>
    <w:rsid w:val="009A6B5C"/>
    <w:rsid w:val="009C7C8C"/>
    <w:rsid w:val="009E49D4"/>
    <w:rsid w:val="009F58E3"/>
    <w:rsid w:val="00A35813"/>
    <w:rsid w:val="00A4001F"/>
    <w:rsid w:val="00A56552"/>
    <w:rsid w:val="00A7043B"/>
    <w:rsid w:val="00AA00A0"/>
    <w:rsid w:val="00AB5D31"/>
    <w:rsid w:val="00AE2F24"/>
    <w:rsid w:val="00AF13FA"/>
    <w:rsid w:val="00B07853"/>
    <w:rsid w:val="00B111FB"/>
    <w:rsid w:val="00B12858"/>
    <w:rsid w:val="00B12FCF"/>
    <w:rsid w:val="00BE07C3"/>
    <w:rsid w:val="00C2529F"/>
    <w:rsid w:val="00C41BFD"/>
    <w:rsid w:val="00C63FA0"/>
    <w:rsid w:val="00CB6D53"/>
    <w:rsid w:val="00CD20E2"/>
    <w:rsid w:val="00D3000D"/>
    <w:rsid w:val="00D401C6"/>
    <w:rsid w:val="00DA2FCA"/>
    <w:rsid w:val="00DD344A"/>
    <w:rsid w:val="00E1581B"/>
    <w:rsid w:val="00E52AF7"/>
    <w:rsid w:val="00E62583"/>
    <w:rsid w:val="00E7006D"/>
    <w:rsid w:val="00E84048"/>
    <w:rsid w:val="00EB0667"/>
    <w:rsid w:val="00EC1159"/>
    <w:rsid w:val="00F10260"/>
    <w:rsid w:val="00F21094"/>
    <w:rsid w:val="00F2711E"/>
    <w:rsid w:val="00F42A6B"/>
    <w:rsid w:val="00F434E6"/>
    <w:rsid w:val="00F51AC3"/>
    <w:rsid w:val="00F56D45"/>
    <w:rsid w:val="00F676D4"/>
    <w:rsid w:val="00F906C6"/>
    <w:rsid w:val="00F93773"/>
    <w:rsid w:val="00FA02B9"/>
    <w:rsid w:val="00FE6E8B"/>
    <w:rsid w:val="00FF6A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D75B1"/>
  <w15:docId w15:val="{3827BEE3-9E57-4CAB-97CC-B7F0562F6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F6AE2"/>
    <w:rPr>
      <w:rFonts w:eastAsiaTheme="minorEastAsia"/>
      <w:lang w:eastAsia="ru-RU"/>
    </w:rPr>
  </w:style>
  <w:style w:type="paragraph" w:styleId="1">
    <w:name w:val="heading 1"/>
    <w:basedOn w:val="a"/>
    <w:next w:val="a"/>
    <w:link w:val="10"/>
    <w:qFormat/>
    <w:rsid w:val="00FF6AE2"/>
    <w:pPr>
      <w:keepNext/>
      <w:spacing w:after="0" w:line="240" w:lineRule="auto"/>
      <w:jc w:val="center"/>
      <w:outlineLvl w:val="0"/>
    </w:pPr>
    <w:rPr>
      <w:rFonts w:ascii="Times New Roman" w:eastAsia="Times New Roman" w:hAnsi="Times New Roman" w:cs="Times New Roman"/>
      <w:b/>
      <w:sz w:val="3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F6AE2"/>
    <w:rPr>
      <w:rFonts w:ascii="Times New Roman" w:eastAsia="Times New Roman" w:hAnsi="Times New Roman" w:cs="Times New Roman"/>
      <w:b/>
      <w:sz w:val="36"/>
      <w:szCs w:val="20"/>
      <w:lang w:eastAsia="ru-RU"/>
    </w:rPr>
  </w:style>
  <w:style w:type="paragraph" w:styleId="a3">
    <w:name w:val="Title"/>
    <w:basedOn w:val="a"/>
    <w:link w:val="a4"/>
    <w:qFormat/>
    <w:rsid w:val="00FF6AE2"/>
    <w:pPr>
      <w:spacing w:after="0" w:line="240" w:lineRule="auto"/>
      <w:jc w:val="center"/>
    </w:pPr>
    <w:rPr>
      <w:rFonts w:ascii="Times New Roman" w:eastAsia="Times New Roman" w:hAnsi="Times New Roman" w:cs="Times New Roman"/>
      <w:b/>
      <w:sz w:val="32"/>
      <w:szCs w:val="20"/>
    </w:rPr>
  </w:style>
  <w:style w:type="character" w:customStyle="1" w:styleId="a5">
    <w:name w:val="Название Знак"/>
    <w:basedOn w:val="a0"/>
    <w:uiPriority w:val="10"/>
    <w:rsid w:val="00FF6AE2"/>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4">
    <w:name w:val="Заголовок Знак"/>
    <w:basedOn w:val="a0"/>
    <w:link w:val="a3"/>
    <w:locked/>
    <w:rsid w:val="00FF6AE2"/>
    <w:rPr>
      <w:rFonts w:ascii="Times New Roman" w:eastAsia="Times New Roman" w:hAnsi="Times New Roman" w:cs="Times New Roman"/>
      <w:b/>
      <w:sz w:val="32"/>
      <w:szCs w:val="20"/>
      <w:lang w:eastAsia="ru-RU"/>
    </w:rPr>
  </w:style>
  <w:style w:type="paragraph" w:styleId="a6">
    <w:name w:val="List Paragraph"/>
    <w:basedOn w:val="a"/>
    <w:uiPriority w:val="34"/>
    <w:qFormat/>
    <w:rsid w:val="00FF6AE2"/>
    <w:pPr>
      <w:ind w:left="720"/>
      <w:contextualSpacing/>
    </w:pPr>
  </w:style>
  <w:style w:type="paragraph" w:styleId="a7">
    <w:name w:val="Balloon Text"/>
    <w:basedOn w:val="a"/>
    <w:link w:val="a8"/>
    <w:uiPriority w:val="99"/>
    <w:semiHidden/>
    <w:unhideWhenUsed/>
    <w:rsid w:val="00FF6AE2"/>
    <w:pPr>
      <w:spacing w:after="0" w:line="240" w:lineRule="auto"/>
    </w:pPr>
    <w:rPr>
      <w:rFonts w:ascii="Tahoma" w:hAnsi="Tahoma" w:cs="Tahoma"/>
      <w:sz w:val="16"/>
      <w:szCs w:val="16"/>
    </w:rPr>
  </w:style>
  <w:style w:type="character" w:customStyle="1" w:styleId="a8">
    <w:name w:val="Текст выноски Знак"/>
    <w:basedOn w:val="a0"/>
    <w:link w:val="a7"/>
    <w:uiPriority w:val="99"/>
    <w:rsid w:val="00FF6AE2"/>
    <w:rPr>
      <w:rFonts w:ascii="Tahoma" w:eastAsiaTheme="minorEastAsia" w:hAnsi="Tahoma" w:cs="Tahoma"/>
      <w:sz w:val="16"/>
      <w:szCs w:val="16"/>
      <w:lang w:eastAsia="ru-RU"/>
    </w:rPr>
  </w:style>
  <w:style w:type="paragraph" w:styleId="a9">
    <w:name w:val="No Spacing"/>
    <w:uiPriority w:val="1"/>
    <w:qFormat/>
    <w:rsid w:val="004F65D5"/>
    <w:pPr>
      <w:spacing w:after="0" w:line="240" w:lineRule="auto"/>
    </w:pPr>
    <w:rPr>
      <w:rFonts w:ascii="Calibri" w:eastAsia="Calibri" w:hAnsi="Calibri" w:cs="Times New Roman"/>
    </w:rPr>
  </w:style>
  <w:style w:type="paragraph" w:customStyle="1" w:styleId="ConsPlusNormal">
    <w:name w:val="ConsPlusNormal"/>
    <w:rsid w:val="004F65D5"/>
    <w:pPr>
      <w:autoSpaceDE w:val="0"/>
      <w:autoSpaceDN w:val="0"/>
      <w:adjustRightInd w:val="0"/>
      <w:spacing w:after="0" w:line="240" w:lineRule="auto"/>
    </w:pPr>
    <w:rPr>
      <w:rFonts w:ascii="Times New Roman" w:eastAsia="Calibri" w:hAnsi="Times New Roman" w:cs="Times New Roman"/>
      <w:sz w:val="24"/>
      <w:szCs w:val="24"/>
    </w:rPr>
  </w:style>
  <w:style w:type="paragraph" w:customStyle="1" w:styleId="ConsPlusNonformat">
    <w:name w:val="ConsPlusNonformat"/>
    <w:uiPriority w:val="99"/>
    <w:rsid w:val="004F65D5"/>
    <w:pPr>
      <w:autoSpaceDE w:val="0"/>
      <w:autoSpaceDN w:val="0"/>
      <w:adjustRightInd w:val="0"/>
      <w:spacing w:after="0" w:line="240" w:lineRule="auto"/>
    </w:pPr>
    <w:rPr>
      <w:rFonts w:ascii="Courier New" w:eastAsia="Calibri" w:hAnsi="Courier New" w:cs="Courier New"/>
      <w:sz w:val="20"/>
      <w:szCs w:val="20"/>
    </w:rPr>
  </w:style>
  <w:style w:type="paragraph" w:styleId="aa">
    <w:name w:val="Body Text"/>
    <w:basedOn w:val="a"/>
    <w:link w:val="ab"/>
    <w:rsid w:val="004F65D5"/>
    <w:pPr>
      <w:spacing w:after="0" w:line="240" w:lineRule="auto"/>
      <w:jc w:val="center"/>
    </w:pPr>
    <w:rPr>
      <w:rFonts w:ascii="Times New Roman" w:eastAsia="Times New Roman" w:hAnsi="Times New Roman" w:cs="Times New Roman"/>
      <w:szCs w:val="20"/>
    </w:rPr>
  </w:style>
  <w:style w:type="character" w:customStyle="1" w:styleId="ab">
    <w:name w:val="Основной текст Знак"/>
    <w:basedOn w:val="a0"/>
    <w:link w:val="aa"/>
    <w:rsid w:val="004F65D5"/>
    <w:rPr>
      <w:rFonts w:ascii="Times New Roman" w:eastAsia="Times New Roman" w:hAnsi="Times New Roman" w:cs="Times New Roman"/>
      <w:szCs w:val="20"/>
      <w:lang w:eastAsia="ru-RU"/>
    </w:rPr>
  </w:style>
  <w:style w:type="table" w:styleId="ac">
    <w:name w:val="Table Grid"/>
    <w:basedOn w:val="a1"/>
    <w:rsid w:val="002B68AA"/>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661168">
      <w:bodyDiv w:val="1"/>
      <w:marLeft w:val="0"/>
      <w:marRight w:val="0"/>
      <w:marTop w:val="0"/>
      <w:marBottom w:val="0"/>
      <w:divBdr>
        <w:top w:val="none" w:sz="0" w:space="0" w:color="auto"/>
        <w:left w:val="none" w:sz="0" w:space="0" w:color="auto"/>
        <w:bottom w:val="none" w:sz="0" w:space="0" w:color="auto"/>
        <w:right w:val="none" w:sz="0" w:space="0" w:color="auto"/>
      </w:divBdr>
    </w:div>
    <w:div w:id="1348868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A871F30EEC6B2052C88BA30F1F8102004492C886EFEBE7AF579B6A132E69671049C4B705C13R4NBD" TargetMode="External"/><Relationship Id="rId13" Type="http://schemas.openxmlformats.org/officeDocument/2006/relationships/hyperlink" Target="consultantplus://offline/ref=AA871F30EEC6B2052C88BA30F1F8102004482C896EFBBE7AF579B6A132E69671049C4B705C1B4CA2R1NBD"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AA871F30EEC6B2052C88BA30F1F8102004482C896EFBBE7AF579B6A132REN6D" TargetMode="External"/><Relationship Id="rId12" Type="http://schemas.openxmlformats.org/officeDocument/2006/relationships/hyperlink" Target="https://login.consultant.ru/link/?req=doc&amp;base=RLAW049&amp;n=177157&amp;dst=100034" TargetMode="External"/><Relationship Id="rId17" Type="http://schemas.openxmlformats.org/officeDocument/2006/relationships/hyperlink" Target="consultantplus://offline/ref=2007F84BEAA67C4BEA028478CF401F214C94F345C24A0A52560C90DDFBB94E51CCEDEE3A5D7D3A07216EF664BAJ" TargetMode="External"/><Relationship Id="rId2" Type="http://schemas.openxmlformats.org/officeDocument/2006/relationships/numbering" Target="numbering.xml"/><Relationship Id="rId16" Type="http://schemas.openxmlformats.org/officeDocument/2006/relationships/hyperlink" Target="consultantplus://offline/ref=D3ACCE0F68721997C75ABEC45C93F3E35B0FC6023BAD2C97103BB9D5D77DB8A26E835C91BEE7FE3B0E6721f9N5F"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D253F89E3432ADCC70A94FAF4A18EEA18965A8779A561C0BCE66674B6FA39C6A106DC781247884BFBCEDEAB66BDA38EA9F4958D69E1018D211DC2CD4q405J" TargetMode="External"/><Relationship Id="rId5" Type="http://schemas.openxmlformats.org/officeDocument/2006/relationships/webSettings" Target="webSettings.xml"/><Relationship Id="rId15" Type="http://schemas.openxmlformats.org/officeDocument/2006/relationships/hyperlink" Target="consultantplus://offline/ref=D3ACCE0F68721997C75ABEC45C93F3E35B0FC6023BAD2C97103BB9D5D77DB8A26E835C91BEE7FE3B0E6721f9N5F" TargetMode="External"/><Relationship Id="rId10" Type="http://schemas.openxmlformats.org/officeDocument/2006/relationships/hyperlink" Target="consultantplus://offline/ref=AA871F30EEC6B2052C88A43DE7944E290C4A718563F8B525AA26EDFC65EF9C2643D3123218174FA219D905R8N7D"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AA871F30EEC6B2052C88BA30F1F8102004482B8868F5BE7AF579B6A132REN6D" TargetMode="External"/><Relationship Id="rId14" Type="http://schemas.openxmlformats.org/officeDocument/2006/relationships/hyperlink" Target="consultantplus://offline/ref=D3ACCE0F68721997C75ABEC45C93F3E35B0FC60235AE219C103BB9D5D77DB8A26E835C91BEE7FE3B0E6721f9N6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1488D-F25B-4720-B99A-E6DDA56BF5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19</Pages>
  <Words>7086</Words>
  <Characters>40391</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user53</dc:creator>
  <cp:lastModifiedBy>Ольга Николаевна Духно</cp:lastModifiedBy>
  <cp:revision>6</cp:revision>
  <cp:lastPrinted>2025-01-29T04:21:00Z</cp:lastPrinted>
  <dcterms:created xsi:type="dcterms:W3CDTF">2025-03-14T03:10:00Z</dcterms:created>
  <dcterms:modified xsi:type="dcterms:W3CDTF">2025-03-20T03:59:00Z</dcterms:modified>
</cp:coreProperties>
</file>