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1360B" w:rsidRPr="00D1360B" w:rsidRDefault="00D1360B" w:rsidP="00D1360B">
      <w:pPr>
        <w:jc w:val="center"/>
        <w:rPr>
          <w:rFonts w:ascii="Times New Roman" w:hAnsi="Times New Roman" w:cs="Times New Roman"/>
          <w:sz w:val="28"/>
          <w:szCs w:val="28"/>
        </w:rPr>
      </w:pPr>
      <w:r w:rsidRPr="00D1360B">
        <w:rPr>
          <w:rFonts w:ascii="Times New Roman" w:hAnsi="Times New Roman" w:cs="Times New Roman"/>
          <w:sz w:val="28"/>
          <w:szCs w:val="28"/>
        </w:rPr>
        <w:object w:dxaOrig="795" w:dyaOrig="9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53.25pt" o:ole="" filled="t">
            <v:fill color2="black"/>
            <v:imagedata r:id="rId8" o:title=""/>
          </v:shape>
          <o:OLEObject Type="Embed" ProgID="Microsoft" ShapeID="_x0000_i1025" DrawAspect="Content" ObjectID="_1771655553" r:id="rId9"/>
        </w:object>
      </w:r>
    </w:p>
    <w:p w:rsidR="00D1360B" w:rsidRPr="00D1360B" w:rsidRDefault="00D1360B" w:rsidP="00D1360B">
      <w:pPr>
        <w:tabs>
          <w:tab w:val="left" w:pos="708"/>
          <w:tab w:val="center" w:pos="4677"/>
          <w:tab w:val="right" w:pos="9355"/>
        </w:tabs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1360B" w:rsidRPr="00D1360B" w:rsidRDefault="00D1360B" w:rsidP="00D1360B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СОВЕТ ДЕПУТАТОВ ГОРОДА КАРАСУКА</w:t>
      </w:r>
    </w:p>
    <w:p w:rsidR="00D1360B" w:rsidRPr="00D1360B" w:rsidRDefault="00D1360B" w:rsidP="00D1360B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КАРАСУКСКОГО РАЙОНА НОВОСИБИРСКОЙ ОБЛАСТИ</w:t>
      </w:r>
    </w:p>
    <w:p w:rsidR="00D1360B" w:rsidRPr="00D1360B" w:rsidRDefault="00D1360B" w:rsidP="00D1360B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ШЕСТОГО СОЗЫВА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1360B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sz w:val="28"/>
          <w:szCs w:val="28"/>
          <w:lang w:eastAsia="en-US"/>
        </w:rPr>
        <w:t>(тринадцатая сессия)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1360B">
        <w:rPr>
          <w:rFonts w:ascii="Times New Roman" w:eastAsia="Calibri" w:hAnsi="Times New Roman" w:cs="Times New Roman"/>
          <w:sz w:val="28"/>
          <w:szCs w:val="28"/>
          <w:lang w:eastAsia="en-US"/>
        </w:rPr>
        <w:t>17.07.2019 № 85</w:t>
      </w:r>
    </w:p>
    <w:p w:rsidR="00D1360B" w:rsidRPr="00D1360B" w:rsidRDefault="00D1360B" w:rsidP="00D1360B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D1360B" w:rsidRPr="00D1360B" w:rsidRDefault="00D1360B" w:rsidP="00D1360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(в ред. </w:t>
      </w:r>
      <w:hyperlink r:id="rId10" w:history="1">
        <w:r w:rsidRPr="00D1360B">
          <w:rPr>
            <w:rFonts w:ascii="Times New Roman" w:hAnsi="Times New Roman" w:cs="Times New Roman"/>
            <w:color w:val="auto"/>
            <w:sz w:val="28"/>
            <w:szCs w:val="28"/>
          </w:rPr>
          <w:t>решение</w:t>
        </w:r>
      </w:hyperlink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сессии Совета депутатов г. Карасука  Карасукского района Новосибирской области от </w:t>
      </w:r>
      <w:r w:rsidR="00B2669C">
        <w:rPr>
          <w:rFonts w:ascii="Times New Roman" w:hAnsi="Times New Roman" w:cs="Times New Roman"/>
          <w:color w:val="auto"/>
          <w:sz w:val="28"/>
          <w:szCs w:val="28"/>
        </w:rPr>
        <w:t>22.06.2023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№ </w:t>
      </w:r>
      <w:r w:rsidR="00B2669C"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5) </w:t>
      </w:r>
    </w:p>
    <w:p w:rsidR="00D1360B" w:rsidRPr="00D1360B" w:rsidRDefault="00D1360B" w:rsidP="00D1360B">
      <w:pPr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0" w:lineRule="atLeas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Об утверждении Правил благоустройства, обеспечения чистоты и порядка на территории города Карасука Карасукского района Новосибирской области</w:t>
      </w:r>
    </w:p>
    <w:p w:rsidR="00D1360B" w:rsidRPr="00D1360B" w:rsidRDefault="00D1360B" w:rsidP="00D1360B">
      <w:pPr>
        <w:spacing w:line="0" w:lineRule="atLeast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D1360B" w:rsidRPr="00D1360B" w:rsidRDefault="00D1360B" w:rsidP="00D1360B">
      <w:pPr>
        <w:spacing w:line="0" w:lineRule="atLeast"/>
        <w:ind w:firstLine="8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В  целях создания безопасной, удобной, экологически благоприятной и привлекательной городской среды, способствующей комплексному и устойчивому развитию муниципального образования в соответствии с Градостроительным кодексом Российской Федерации, Федеральным </w:t>
      </w:r>
      <w:hyperlink r:id="rId11" w:history="1">
        <w:r w:rsidRPr="00D1360B">
          <w:rPr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2" w:history="1">
        <w:r w:rsidRPr="00D1360B">
          <w:rPr>
            <w:rFonts w:ascii="Times New Roman" w:hAnsi="Times New Roman" w:cs="Times New Roman"/>
            <w:color w:val="auto"/>
            <w:sz w:val="28"/>
            <w:szCs w:val="28"/>
          </w:rPr>
          <w:t>Уставом</w:t>
        </w:r>
      </w:hyperlink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города Карасука </w:t>
      </w:r>
      <w:r w:rsidRPr="00D1360B">
        <w:rPr>
          <w:rFonts w:ascii="Times New Roman" w:hAnsi="Times New Roman" w:cs="Times New Roman"/>
          <w:bCs/>
          <w:color w:val="auto"/>
          <w:sz w:val="28"/>
          <w:szCs w:val="28"/>
        </w:rPr>
        <w:t>Карасукского района Новосибирской области</w:t>
      </w:r>
    </w:p>
    <w:p w:rsidR="00D1360B" w:rsidRPr="00D1360B" w:rsidRDefault="00D1360B" w:rsidP="00D1360B">
      <w:pPr>
        <w:tabs>
          <w:tab w:val="left" w:pos="567"/>
          <w:tab w:val="left" w:pos="720"/>
          <w:tab w:val="left" w:pos="851"/>
        </w:tabs>
        <w:spacing w:line="0" w:lineRule="atLeast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b/>
          <w:color w:val="auto"/>
          <w:sz w:val="28"/>
          <w:szCs w:val="28"/>
        </w:rPr>
        <w:t>Р Е Ш И Л:</w:t>
      </w:r>
    </w:p>
    <w:p w:rsidR="00D1360B" w:rsidRPr="00D1360B" w:rsidRDefault="00D1360B" w:rsidP="00D1360B">
      <w:pPr>
        <w:spacing w:line="0" w:lineRule="atLeast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1. Утвердить прилагаемые Правила благоустройства, обеспечения чистоты и порядка на территории города Карасука Карасукского района Новосибирской области в новой редакции.  </w:t>
      </w:r>
    </w:p>
    <w:p w:rsidR="00D1360B" w:rsidRPr="00D1360B" w:rsidRDefault="00D1360B" w:rsidP="00D1360B">
      <w:pPr>
        <w:tabs>
          <w:tab w:val="left" w:pos="567"/>
          <w:tab w:val="left" w:pos="993"/>
          <w:tab w:val="left" w:pos="1134"/>
          <w:tab w:val="left" w:pos="1276"/>
        </w:tabs>
        <w:spacing w:line="0" w:lineRule="atLeast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2. Признать утратившим силу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решение девятой сессии Совета 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>депутатов города Карасука Карасукског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о района Новосибирской области </w:t>
      </w:r>
      <w:r w:rsidRPr="00D1360B">
        <w:rPr>
          <w:rFonts w:ascii="Times New Roman" w:hAnsi="Times New Roman" w:cs="Times New Roman"/>
          <w:color w:val="auto"/>
          <w:sz w:val="28"/>
          <w:szCs w:val="28"/>
        </w:rPr>
        <w:t>от 25.12.2018 года № 64 «Об утверждении Правил благоустройства, обеспечения чистоты и порядка на территории города Карасука Карасукского района Новосибирской области».</w:t>
      </w:r>
    </w:p>
    <w:p w:rsidR="00D1360B" w:rsidRPr="00D1360B" w:rsidRDefault="00D1360B" w:rsidP="00D1360B">
      <w:pPr>
        <w:spacing w:line="0" w:lineRule="atLeast"/>
        <w:ind w:firstLine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3. Опубликовать решение в Бюллетене Совета депутатов города Карасука Карасукского района Новосибирской области. </w:t>
      </w:r>
    </w:p>
    <w:p w:rsidR="00D1360B" w:rsidRPr="00D1360B" w:rsidRDefault="00D1360B" w:rsidP="00D1360B">
      <w:pPr>
        <w:tabs>
          <w:tab w:val="left" w:pos="540"/>
          <w:tab w:val="left" w:pos="720"/>
          <w:tab w:val="left" w:pos="900"/>
        </w:tabs>
        <w:spacing w:line="0" w:lineRule="atLeast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4.   Решение вступает в силу с момента его опубликования.</w:t>
      </w:r>
    </w:p>
    <w:p w:rsidR="00D1360B" w:rsidRPr="00D1360B" w:rsidRDefault="00D1360B" w:rsidP="00D1360B">
      <w:pPr>
        <w:spacing w:line="0" w:lineRule="atLeast"/>
        <w:ind w:firstLine="851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 xml:space="preserve"> 5. Контроль за исполнением решения возложить на постоянную комиссию по соблюдению законности, социальной политике и депутатской этике.</w:t>
      </w:r>
    </w:p>
    <w:p w:rsid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</w:p>
    <w:p w:rsidR="00425343" w:rsidRPr="00D1360B" w:rsidRDefault="00425343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Глава города Карасука</w:t>
      </w: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Карасукского района</w:t>
      </w:r>
    </w:p>
    <w:p w:rsidR="00D1360B" w:rsidRPr="00D1360B" w:rsidRDefault="00D1360B" w:rsidP="00D1360B">
      <w:pPr>
        <w:spacing w:line="0" w:lineRule="atLeast"/>
        <w:rPr>
          <w:rFonts w:ascii="Times New Roman" w:hAnsi="Times New Roman" w:cs="Times New Roman"/>
          <w:color w:val="auto"/>
          <w:sz w:val="28"/>
          <w:szCs w:val="28"/>
        </w:rPr>
      </w:pPr>
      <w:r w:rsidRPr="00D1360B">
        <w:rPr>
          <w:rFonts w:ascii="Times New Roman" w:hAnsi="Times New Roman" w:cs="Times New Roman"/>
          <w:color w:val="auto"/>
          <w:sz w:val="28"/>
          <w:szCs w:val="28"/>
        </w:rPr>
        <w:t>Новосибирской области                                                                               В.И. Баштанов</w:t>
      </w:r>
    </w:p>
    <w:p w:rsidR="00A644AE" w:rsidRDefault="00B65F69" w:rsidP="00DF142F">
      <w:pPr>
        <w:rPr>
          <w:rFonts w:ascii="Times New Roman" w:hAnsi="Times New Roman" w:cs="Times New Roman"/>
          <w:sz w:val="28"/>
          <w:szCs w:val="28"/>
        </w:rPr>
      </w:pPr>
      <w:r w:rsidRPr="00B13991"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</w:p>
    <w:p w:rsidR="00814024" w:rsidRPr="00AA5DCB" w:rsidRDefault="00814024" w:rsidP="00814024">
      <w:pPr>
        <w:jc w:val="right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A5DCB">
        <w:rPr>
          <w:rFonts w:ascii="Times New Roman" w:hAnsi="Times New Roman" w:cs="Times New Roman"/>
          <w:b/>
          <w:color w:val="auto"/>
          <w:sz w:val="28"/>
          <w:szCs w:val="28"/>
        </w:rPr>
        <w:t>Утверждены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 xml:space="preserve">Решением 13 сессии 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Совета депутатов города Карасука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Карасукского района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 xml:space="preserve">Новосибирской области 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от 17.07.2019 № 85</w:t>
      </w:r>
    </w:p>
    <w:p w:rsidR="00814024" w:rsidRPr="00AA5DCB" w:rsidRDefault="00814024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AA5DCB">
        <w:rPr>
          <w:rFonts w:ascii="Times New Roman" w:hAnsi="Times New Roman" w:cs="Times New Roman"/>
          <w:color w:val="auto"/>
          <w:sz w:val="24"/>
          <w:szCs w:val="24"/>
        </w:rPr>
        <w:t>с изменениями (24-й сессии)</w:t>
      </w:r>
    </w:p>
    <w:p w:rsidR="00814024" w:rsidRPr="00AA5DCB" w:rsidRDefault="00DE566D" w:rsidP="00814024">
      <w:pPr>
        <w:spacing w:line="0" w:lineRule="atLeas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от 20.11.2020 № 146</w:t>
      </w:r>
    </w:p>
    <w:p w:rsidR="003E0DE0" w:rsidRPr="00A96EF1" w:rsidRDefault="00814024" w:rsidP="00A96EF1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изменениями (6-й сессии) от 22.06.2023 № 35</w:t>
      </w:r>
      <w:r w:rsidR="00B7182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310BB7" w:rsidRPr="003E0DE0" w:rsidRDefault="00310BB7" w:rsidP="00664AF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10BB7" w:rsidRPr="00FD2166" w:rsidRDefault="00310BB7" w:rsidP="00664AFC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310BB7" w:rsidRPr="00FD2166" w:rsidRDefault="00310BB7" w:rsidP="00664AF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благоустройства, обеспечения чистоты и порядка на территории города Карасука Карасукского района Новосибирской области</w:t>
      </w:r>
    </w:p>
    <w:p w:rsidR="00310BB7" w:rsidRPr="00FD2166" w:rsidRDefault="00310BB7" w:rsidP="00664AFC">
      <w:pPr>
        <w:pStyle w:val="af5"/>
        <w:ind w:firstLine="720"/>
        <w:jc w:val="center"/>
        <w:rPr>
          <w:rFonts w:ascii="Times New Roman" w:hAnsi="Times New Roman" w:cs="Times New Roman"/>
          <w:b/>
          <w:bCs/>
          <w:smallCaps/>
          <w:sz w:val="28"/>
          <w:szCs w:val="28"/>
        </w:rPr>
      </w:pPr>
    </w:p>
    <w:p w:rsidR="00A95E9E" w:rsidRPr="00FD2166" w:rsidRDefault="00115ED3" w:rsidP="00814024">
      <w:pPr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</w:t>
      </w:r>
      <w:r w:rsidR="00A95E9E"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5E9E" w:rsidRPr="00FD2166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0C538E" w:rsidRPr="00FD2166" w:rsidRDefault="00A95E9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1.1. Правила благоустройства территории города Карасука Карасукского района Новосибирской области (далее – Правила) разработаны в соответствии с Федеральным законом от 06.10.2003 № 131-ФЗ «</w:t>
      </w:r>
      <w:hyperlink r:id="rId13" w:history="1">
        <w:r w:rsidRPr="00FD2166">
          <w:rPr>
            <w:rFonts w:ascii="Times New Roman" w:eastAsia="Times New Roman" w:hAnsi="Times New Roman" w:cs="Times New Roman"/>
            <w:sz w:val="28"/>
            <w:szCs w:val="28"/>
          </w:rPr>
          <w:t>Об общих принципах</w:t>
        </w:r>
      </w:hyperlink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организации местного самоуправления в Российской Федерации», Методическими рекомендациями по разработке норм и правил по благоустройству территорий муниципальных образований, утвержденных приказом  Министерства строительства и жилищно-коммунального хозяйства РФ от 13 апреля 2017г. № 711/пр «Об утверждении методических рекомендаций для подготовки правил благоустройства территорий поселений, городских округов, внутригородских районов»,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иными нормативн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ыми 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правовыми актами Российской Федерации,</w:t>
      </w:r>
      <w:r w:rsidR="00033E2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законом Новосибирской области от 04.03.2019 года №</w:t>
      </w:r>
      <w:r w:rsidR="002F3165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3E22" w:rsidRPr="00FD2166">
        <w:rPr>
          <w:rFonts w:ascii="Times New Roman" w:eastAsia="Times New Roman" w:hAnsi="Times New Roman" w:cs="Times New Roman"/>
          <w:sz w:val="28"/>
          <w:szCs w:val="28"/>
        </w:rPr>
        <w:t>347-ОЗ «О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благоустройства»,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Уставом города Карасука Карасукско</w:t>
      </w:r>
      <w:r w:rsidR="00426403" w:rsidRPr="00FD2166">
        <w:rPr>
          <w:rFonts w:ascii="Times New Roman" w:eastAsia="Times New Roman" w:hAnsi="Times New Roman" w:cs="Times New Roman"/>
          <w:sz w:val="28"/>
          <w:szCs w:val="28"/>
        </w:rPr>
        <w:t>го района Новосибирской области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иными нормативными 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>правовыми актами</w:t>
      </w:r>
      <w:r w:rsidR="00DB3E8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0C538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95E9E" w:rsidRPr="00FD2166" w:rsidRDefault="000C538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5E9E" w:rsidRPr="00FD2166">
        <w:rPr>
          <w:rFonts w:ascii="Times New Roman" w:eastAsia="Times New Roman" w:hAnsi="Times New Roman" w:cs="Times New Roman"/>
          <w:sz w:val="28"/>
          <w:szCs w:val="28"/>
        </w:rPr>
        <w:t>1.2.</w:t>
      </w:r>
      <w:r w:rsidR="005C3C9F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53B9" w:rsidRPr="00FD2166">
        <w:rPr>
          <w:rFonts w:ascii="Times New Roman" w:eastAsia="Times New Roman" w:hAnsi="Times New Roman" w:cs="Times New Roman"/>
          <w:sz w:val="28"/>
          <w:szCs w:val="28"/>
        </w:rPr>
        <w:t>Правила благоустройства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территории города Карасука представляют собой муниципальный правовой акт, устанавливающий  на основе законодательства Российской Федерации и иных нормативных правовых актов Российской Федерации, а так же нормативных правовых актов субъектов Российской Федерации</w:t>
      </w:r>
      <w:r w:rsidR="009451D8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4E7E2D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требования к благоустройству и элементам благоустройства территории города Карасука Карасукского района Новосиби</w:t>
      </w:r>
      <w:r w:rsidR="00667D07" w:rsidRPr="00FD2166">
        <w:rPr>
          <w:rFonts w:ascii="Times New Roman" w:eastAsia="Times New Roman" w:hAnsi="Times New Roman" w:cs="Times New Roman"/>
          <w:sz w:val="28"/>
          <w:szCs w:val="28"/>
        </w:rPr>
        <w:t>рской области, перечень мероприятий по благоустройств</w:t>
      </w:r>
      <w:r w:rsidR="00045884" w:rsidRPr="00FD2166">
        <w:rPr>
          <w:rFonts w:ascii="Times New Roman" w:eastAsia="Times New Roman" w:hAnsi="Times New Roman" w:cs="Times New Roman"/>
          <w:sz w:val="28"/>
          <w:szCs w:val="28"/>
        </w:rPr>
        <w:t xml:space="preserve">у территории города Карасука, </w:t>
      </w:r>
      <w:r w:rsidR="00667D07" w:rsidRPr="00FD2166">
        <w:rPr>
          <w:rFonts w:ascii="Times New Roman" w:eastAsia="Times New Roman" w:hAnsi="Times New Roman" w:cs="Times New Roman"/>
          <w:sz w:val="28"/>
          <w:szCs w:val="28"/>
        </w:rPr>
        <w:t xml:space="preserve">порядок и периодичность их проведения. </w:t>
      </w:r>
      <w:r w:rsidR="006B53B9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95E9E" w:rsidRPr="00FD2166" w:rsidRDefault="00A95E9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1.3. Лица, ответственные за благоустройство прилегающих территорий (далее – ответственные лица):</w:t>
      </w:r>
    </w:p>
    <w:p w:rsidR="002775F6" w:rsidRDefault="00A95E9E" w:rsidP="00FF257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физические и юридические лица, являющиеся собственниками (владельцами, пользователями, арендаторами) земельных участков, зданий (помещений в них), строений, сооружений, объектов транспортной инфраструктуры, подземных</w:t>
      </w:r>
      <w:r w:rsidR="002D603C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2D603C"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наземных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инженерных коммуникаций, нестационарных объектов, иных элементов благоустройства;</w:t>
      </w:r>
    </w:p>
    <w:p w:rsidR="00A95E9E" w:rsidRPr="00FD2166" w:rsidRDefault="00A95E9E" w:rsidP="00664AFC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физические и юридические лица, осуществляющие выполнение земляных, строительных и иных работ, влекущих за собой нарушение благоустройства территорий.</w:t>
      </w:r>
    </w:p>
    <w:p w:rsidR="00CE3797" w:rsidRDefault="00CE3797" w:rsidP="00FB38DD">
      <w:pPr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920B0A" w:rsidRPr="00FD2166" w:rsidRDefault="004B7D17" w:rsidP="00FB38DD">
      <w:pPr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2. </w:t>
      </w:r>
      <w:r w:rsidR="004B7BFC" w:rsidRPr="00FD2166">
        <w:rPr>
          <w:rFonts w:ascii="Times New Roman" w:hAnsi="Times New Roman" w:cs="Times New Roman"/>
          <w:b/>
          <w:sz w:val="28"/>
          <w:szCs w:val="28"/>
        </w:rPr>
        <w:t>Основные понятия</w:t>
      </w:r>
    </w:p>
    <w:p w:rsidR="00920B0A" w:rsidRPr="00FD2166" w:rsidRDefault="00FB3AD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49700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В настоящих </w:t>
      </w:r>
      <w:r w:rsidR="00B24DC7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равилах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применяются следующие термины с соответствующими определениями:</w:t>
      </w:r>
    </w:p>
    <w:p w:rsidR="00E701B1" w:rsidRPr="00FD2166" w:rsidRDefault="005723C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2.1.1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Благоустройство территорий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>деятельность по реализации комплекса мероприяти</w:t>
      </w:r>
      <w:r w:rsidR="005D2502" w:rsidRPr="00FD2166">
        <w:rPr>
          <w:rFonts w:ascii="Times New Roman" w:eastAsia="Times New Roman" w:hAnsi="Times New Roman" w:cs="Times New Roman"/>
          <w:sz w:val="28"/>
          <w:szCs w:val="28"/>
        </w:rPr>
        <w:t>й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>, установленного</w:t>
      </w:r>
      <w:r w:rsidR="00DC67DF" w:rsidRPr="00FD2166">
        <w:rPr>
          <w:rFonts w:ascii="Times New Roman" w:eastAsia="Times New Roman" w:hAnsi="Times New Roman" w:cs="Times New Roman"/>
          <w:sz w:val="28"/>
          <w:szCs w:val="28"/>
        </w:rPr>
        <w:t xml:space="preserve"> настоящими 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C67DF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 xml:space="preserve">равилами,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</w:t>
      </w:r>
      <w:r w:rsidR="00DC67DF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 Карасукского района Новосибирской области,</w:t>
      </w:r>
      <w:r w:rsidR="00E701B1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по содержанию территорий  населенных пунктов и расположенных  на таких территориях объектов, в том числе территорий общего пользования, земельных участков, зданий, строений, сооружений, прилегающих территорий. </w:t>
      </w:r>
    </w:p>
    <w:p w:rsidR="00A8102B" w:rsidRPr="00533267" w:rsidRDefault="00533267" w:rsidP="0053326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C24FC1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24FC1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24FC1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>.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 </w:t>
      </w:r>
      <w:r w:rsidR="004E2EA5" w:rsidRPr="004E2EA5">
        <w:rPr>
          <w:rFonts w:ascii="Times New Roman" w:eastAsia="Times New Roman" w:hAnsi="Times New Roman" w:cs="Times New Roman"/>
          <w:b/>
          <w:sz w:val="28"/>
          <w:szCs w:val="28"/>
        </w:rPr>
        <w:t>Территория общего пользования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4E2EA5">
        <w:rPr>
          <w:rFonts w:ascii="Times New Roman" w:hAnsi="Times New Roman" w:cs="Times New Roman"/>
          <w:color w:val="auto"/>
          <w:sz w:val="28"/>
          <w:szCs w:val="28"/>
        </w:rPr>
        <w:t>территории, которыми беспрепятственно пользуется неограниченный круг лиц (в том числе площади, улицы, проезды, набережные, береговые полосы водных объектов общего пользования, скверы, бульвары</w:t>
      </w:r>
      <w:r>
        <w:rPr>
          <w:rFonts w:ascii="Times New Roman" w:hAnsi="Times New Roman" w:cs="Times New Roman"/>
          <w:color w:val="auto"/>
          <w:sz w:val="28"/>
          <w:szCs w:val="28"/>
        </w:rPr>
        <w:t>);</w:t>
      </w:r>
    </w:p>
    <w:p w:rsidR="00456C86" w:rsidRPr="00FD2166" w:rsidRDefault="00C14633" w:rsidP="00A8102B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2.1.3 </w:t>
      </w:r>
      <w:r w:rsidR="00456C86" w:rsidRPr="00FD2166">
        <w:rPr>
          <w:rFonts w:ascii="Times New Roman" w:eastAsia="Times New Roman" w:hAnsi="Times New Roman" w:cs="Times New Roman"/>
          <w:b/>
          <w:sz w:val="28"/>
          <w:szCs w:val="28"/>
        </w:rPr>
        <w:t>Границы прилегающей территории</w:t>
      </w:r>
      <w:r w:rsidR="00456C86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границы территории общего пользования, которые прилегают к зданию, строению, сооружению, земельному участку в случае, если такой земельный участок образован, и границы которой  определены правилами благоустройства города Карасука Карасукского района Новосибирской области в соответствии с порядком, установленном Законом  Новосибирской области</w:t>
      </w:r>
      <w:r w:rsidR="00E13156" w:rsidRPr="00FD2166">
        <w:rPr>
          <w:rFonts w:ascii="Times New Roman" w:eastAsia="Times New Roman" w:hAnsi="Times New Roman" w:cs="Times New Roman"/>
          <w:sz w:val="28"/>
          <w:szCs w:val="28"/>
        </w:rPr>
        <w:t xml:space="preserve"> «О порядке определения органами местного самоуправления муниципальных образований Новосибирской области  границ прилегающих территорий  в целях их благоустройства».</w:t>
      </w:r>
      <w:r w:rsidR="00456C86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8102B" w:rsidRPr="00FD2166" w:rsidRDefault="00955139" w:rsidP="00A8102B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4</w:t>
      </w:r>
      <w:r w:rsidR="00AC04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102B" w:rsidRPr="00FD2166">
        <w:rPr>
          <w:rFonts w:ascii="Times New Roman" w:eastAsia="Times New Roman" w:hAnsi="Times New Roman" w:cs="Times New Roman"/>
          <w:b/>
          <w:sz w:val="28"/>
          <w:szCs w:val="28"/>
        </w:rPr>
        <w:t>Внутренняя часть границ прилегающей территории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часть границ прилегающей территории, непосредственно примыкающая к зданию, строению, сооружению, границам земельного участка, в отношении которых определены границы прилегающей территории, то есть являющаяся их общей границей;</w:t>
      </w:r>
    </w:p>
    <w:p w:rsidR="00A8102B" w:rsidRPr="00FD2166" w:rsidRDefault="00955139" w:rsidP="00A8102B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5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102B" w:rsidRPr="00FD2166">
        <w:rPr>
          <w:rFonts w:ascii="Times New Roman" w:eastAsia="Times New Roman" w:hAnsi="Times New Roman" w:cs="Times New Roman"/>
          <w:b/>
          <w:sz w:val="28"/>
          <w:szCs w:val="28"/>
        </w:rPr>
        <w:t>Внешняя часть границ прилегающей территории</w:t>
      </w:r>
      <w:r w:rsidR="00A8102B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часть границ прилегающей территории, не примыкающая непосредственно к зданию, строению, сооружению, границам земельного участка, в отношении которых определены границы прилегающей территории, то есть не являющаяся их общей границей.</w:t>
      </w:r>
    </w:p>
    <w:p w:rsidR="003B1643" w:rsidRPr="00FD2166" w:rsidRDefault="005723C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 xml:space="preserve">6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Городская среда</w:t>
      </w:r>
      <w:r w:rsidR="00FB3AD9" w:rsidRPr="00FD2166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это совокупность природных, архитектурно-планировочных, экологических, социально-культурных и других факторов, характеризующих среду обитания на определенной территории и определяющих комфортность проживания на этой территории. </w:t>
      </w:r>
    </w:p>
    <w:p w:rsidR="002775F6" w:rsidRDefault="005723C0" w:rsidP="009E0E3E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Капитальный ремонт дорожного покрытия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комплекс работ, при котором производится полное восстановление и повышение работоспособности дорожной одежды и покрытия, земляного полотна и дорожных сооружений, </w:t>
      </w:r>
    </w:p>
    <w:p w:rsidR="003D3BA2" w:rsidRPr="00FD2166" w:rsidRDefault="003D3BA2" w:rsidP="009E0E3E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осуществляется смена изношенных конструкций и деталей или замена их на наиболее прочные и долговечные, повышение геометрических параметров дороги с учетом роста интенсивности движения и осевых нагрузок автомобилей в пределах норм, соответствующих категории, установленной для ремонтируемой дороги, без увеличения ширины земляного полотна на основном протяжении дороги.</w:t>
      </w:r>
    </w:p>
    <w:p w:rsidR="003D3BA2" w:rsidRPr="00FD2166" w:rsidRDefault="005723C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Качество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комплексная характеристика территории и ее частей, определяющая уровень комфорта повседневной жизни для различных слоев населения.</w:t>
      </w:r>
    </w:p>
    <w:p w:rsidR="003D3BA2" w:rsidRPr="00FD2166" w:rsidRDefault="005723C0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2.1.</w:t>
      </w:r>
      <w:r w:rsidR="00955139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Комплексное развитие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– улучшение, обновление, трансформация, использование лучших практик и технологий 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на всех уровнях жизни поселения, в том числе развитие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инфраструктуры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системы управления, технологий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коммуникаций м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ежду горожанами и сообществами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3D3BA2" w:rsidRPr="00FD2166" w:rsidRDefault="00955139" w:rsidP="0095513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2.1.10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Критерии качества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количественные и поддающиеся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измерению параметры качества городской среды.</w:t>
      </w:r>
    </w:p>
    <w:p w:rsidR="00024773" w:rsidRPr="00FD2166" w:rsidRDefault="00E42DD6" w:rsidP="00E42DD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2.1.11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Нормируемый комплекс элементов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необходимое минимальное сочетание элементов благоустройства для создания на территории </w:t>
      </w:r>
      <w:r w:rsidR="003B1643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экологически благоприятной и безопасной, удобной и привлекательной среды. </w:t>
      </w:r>
    </w:p>
    <w:p w:rsidR="003D3BA2" w:rsidRPr="00FD2166" w:rsidRDefault="006B357F" w:rsidP="006B357F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2.1.12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Оценка качества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процедура получения объективных свидетельств о степени соответствия элементов городской среды на территории </w:t>
      </w:r>
      <w:r w:rsidR="00192CCA" w:rsidRPr="00FD2166">
        <w:rPr>
          <w:rFonts w:ascii="Times New Roman" w:eastAsia="Times New Roman" w:hAnsi="Times New Roman" w:cs="Times New Roman"/>
          <w:sz w:val="28"/>
          <w:szCs w:val="28"/>
        </w:rPr>
        <w:t>города Кара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 xml:space="preserve">сука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установленным критериям для подготовки и обоснования перечня мероприятий по благоустройству и развитию территории в целях повышения качества 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жизни населения и привлекательности территории.</w:t>
      </w:r>
    </w:p>
    <w:p w:rsidR="00C203F6" w:rsidRPr="00FD2166" w:rsidRDefault="006B357F" w:rsidP="006B357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          </w:t>
      </w:r>
      <w:r w:rsidRPr="00FD2166">
        <w:rPr>
          <w:rFonts w:ascii="Times New Roman" w:eastAsia="Times New Roman" w:hAnsi="Times New Roman" w:cs="Times New Roman"/>
          <w:color w:val="auto"/>
          <w:sz w:val="28"/>
          <w:szCs w:val="28"/>
        </w:rPr>
        <w:t>2.1.13</w:t>
      </w:r>
      <w:r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0A5357"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Общественные пространства</w:t>
      </w:r>
      <w:r w:rsidR="000A5357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03F6" w:rsidRPr="00FD2166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0A5357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E47CB" w:rsidRPr="00FD2166">
        <w:rPr>
          <w:rFonts w:ascii="Times New Roman" w:eastAsia="Times New Roman" w:hAnsi="Times New Roman" w:cs="Times New Roman"/>
          <w:sz w:val="28"/>
          <w:szCs w:val="28"/>
        </w:rPr>
        <w:t>территории к</w:t>
      </w:r>
      <w:r w:rsidR="00C203F6" w:rsidRPr="00FD2166">
        <w:rPr>
          <w:rFonts w:ascii="Times New Roman" w:eastAsia="Times New Roman" w:hAnsi="Times New Roman" w:cs="Times New Roman"/>
          <w:sz w:val="28"/>
          <w:szCs w:val="28"/>
        </w:rPr>
        <w:t xml:space="preserve">оторыми беспрепятственно пользуется неограниченный круг лиц </w:t>
      </w:r>
      <w:r w:rsidR="005D4FE6">
        <w:rPr>
          <w:rFonts w:ascii="Times New Roman" w:eastAsia="Times New Roman" w:hAnsi="Times New Roman" w:cs="Times New Roman"/>
          <w:sz w:val="28"/>
          <w:szCs w:val="28"/>
        </w:rPr>
        <w:t>(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 xml:space="preserve">в том числе площади, улицы, </w:t>
      </w:r>
      <w:r w:rsidR="00C203F6" w:rsidRPr="00FD2166">
        <w:rPr>
          <w:rFonts w:ascii="Times New Roman" w:eastAsia="Times New Roman" w:hAnsi="Times New Roman" w:cs="Times New Roman"/>
          <w:sz w:val="28"/>
          <w:szCs w:val="28"/>
        </w:rPr>
        <w:t>проезды, набережные, береговые полосы водных объектов общего пользования, скверы, бульвары).</w:t>
      </w:r>
    </w:p>
    <w:p w:rsidR="003D3BA2" w:rsidRPr="00FD2166" w:rsidRDefault="004B6D35" w:rsidP="004B6D35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2.1.14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Объекты благоустройства территории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территории </w:t>
      </w:r>
      <w:r w:rsidR="0005308C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, на которых осуществляется деятельность по благоустройству, в том числе площадки отдыха, открытые функционально-планировочные образования общественных центров, дворы, кварталы, а также территории, выделяемые по принципу единой градостроительной регламентации (охранные зоны) или визуально-пространственного восприятия (площадь с застройкой, улица с прилегающей территорией и застройкой, растительные группировки), водные объекты и гидротехнические сооружения, природные комплексы, особо охраняемые природные территории, эксплуатируемые кровли и озелененные участки крыш, линейные объекты дорожной сети, объекты ландшафтной архитектуры, другие территории </w:t>
      </w:r>
      <w:r w:rsidR="0005308C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3BA2" w:rsidRPr="00FD2166" w:rsidRDefault="00BE23F1" w:rsidP="00BE23F1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2.1.15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Проезд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дорога, примыкающая к проезжим частям жилых и магистральных улиц, разворотным площадкам</w:t>
      </w:r>
      <w:r w:rsidR="00F64996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775F6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2.1.16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Проект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документация, содержащая материалы в текстовой и графической форме и определяющая проектные решения (в том числе цветовые) по благоустройству территории и иных объектов благоустройства;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2.1.17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Развитие объекта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осуществление работ, направленных на создание новых или повышение качественного состояния существующих объектов благоустройства</w:t>
      </w:r>
      <w:r w:rsidR="00E63618" w:rsidRPr="00FD2166">
        <w:rPr>
          <w:rFonts w:ascii="Times New Roman" w:eastAsia="Times New Roman" w:hAnsi="Times New Roman" w:cs="Times New Roman"/>
          <w:sz w:val="28"/>
          <w:szCs w:val="28"/>
        </w:rPr>
        <w:t>, их отдельных элементов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2.1.18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Содержание объекта благоустройства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поддержание в надлежащем техническом, физическом, эстетическом состоянии объектов благоустройства, их отдельных элементов.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2.1.19</w:t>
      </w:r>
      <w:r w:rsidR="00A37D2E"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Субъекты городской среды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жители населенного пункта, их сообщества, представители общественных, деловых организаций, органов власти и других субъектов социально-экономической жизни, участвующие и влияющие на развитие населенного пункта. </w:t>
      </w:r>
    </w:p>
    <w:p w:rsidR="003D3BA2" w:rsidRPr="00FD2166" w:rsidRDefault="003D3BA2" w:rsidP="00814024">
      <w:pPr>
        <w:pStyle w:val="aa"/>
        <w:numPr>
          <w:ilvl w:val="2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Твердое покрытие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дорожное покрытие в составе дорожных одежд.</w:t>
      </w:r>
    </w:p>
    <w:p w:rsidR="003D3BA2" w:rsidRPr="00FD2166" w:rsidRDefault="00D320BB" w:rsidP="00D320B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2.1.21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Уборка территорий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виды деятельности, связанные со сбором, вывозом в специально отведенные места отходов производства и потребления, другого мусора, снега, мероприятия, направленные на обеспечение экологического и санитарно-эпидемиологического благополучия населения и охрану окружающей среды</w:t>
      </w:r>
      <w:r w:rsidR="00D822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3BA2" w:rsidRPr="00FD2166" w:rsidRDefault="00AC71D3" w:rsidP="00AC71D3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 2.1.22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Улица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-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сооружения, находящаяся в пределах населенных пунктов, в том числе </w:t>
      </w:r>
      <w:r w:rsidR="008B4CA7" w:rsidRPr="00FD2166">
        <w:rPr>
          <w:rFonts w:ascii="Times New Roman" w:eastAsia="Times New Roman" w:hAnsi="Times New Roman" w:cs="Times New Roman"/>
          <w:sz w:val="28"/>
          <w:szCs w:val="28"/>
        </w:rPr>
        <w:t>дороги общег</w:t>
      </w:r>
      <w:r w:rsidR="00533267">
        <w:rPr>
          <w:rFonts w:ascii="Times New Roman" w:eastAsia="Times New Roman" w:hAnsi="Times New Roman" w:cs="Times New Roman"/>
          <w:sz w:val="28"/>
          <w:szCs w:val="28"/>
        </w:rPr>
        <w:t>о пользования местного значения</w:t>
      </w:r>
      <w:r w:rsidR="00816264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пешеходная и парковая дорога, дорога в коммунально-складских зонах.</w:t>
      </w:r>
    </w:p>
    <w:p w:rsidR="005C2695" w:rsidRPr="00FD2166" w:rsidRDefault="00AC71D3" w:rsidP="0081402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          2.1.23</w:t>
      </w:r>
      <w:r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Элементы благоустройства территории</w:t>
      </w:r>
      <w:r w:rsidR="003D3BA2" w:rsidRPr="00FD2166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- декоративные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, технические, планировочные, конструктивные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>ус</w:t>
      </w:r>
      <w:r w:rsidR="00814024">
        <w:rPr>
          <w:rFonts w:ascii="Times New Roman" w:eastAsia="Times New Roman" w:hAnsi="Times New Roman" w:cs="Times New Roman"/>
          <w:sz w:val="28"/>
          <w:szCs w:val="28"/>
        </w:rPr>
        <w:t xml:space="preserve">тройства, элементы озеленения,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>различные виды оборудов</w:t>
      </w:r>
      <w:r w:rsidR="00814024">
        <w:rPr>
          <w:rFonts w:ascii="Times New Roman" w:eastAsia="Times New Roman" w:hAnsi="Times New Roman" w:cs="Times New Roman"/>
          <w:sz w:val="28"/>
          <w:szCs w:val="28"/>
        </w:rPr>
        <w:t xml:space="preserve">ания и оформления, в том числе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>фасадов зданий, строений, сооружений, малые архитектурные формы, некапитальные нестационарные строения и сооружения, информационные щит</w:t>
      </w:r>
      <w:r w:rsidR="00814024">
        <w:rPr>
          <w:rFonts w:ascii="Times New Roman" w:eastAsia="Times New Roman" w:hAnsi="Times New Roman" w:cs="Times New Roman"/>
          <w:sz w:val="28"/>
          <w:szCs w:val="28"/>
        </w:rPr>
        <w:t xml:space="preserve">ы и указатели, применяемые как </w:t>
      </w:r>
      <w:r w:rsidR="005C2695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составные части благоустройства территории. </w:t>
      </w:r>
    </w:p>
    <w:p w:rsidR="00FF53B9" w:rsidRPr="00FD2166" w:rsidRDefault="00AF2BCE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2.1.2</w:t>
      </w:r>
      <w:r w:rsidR="00AC71D3" w:rsidRPr="00FD2166">
        <w:rPr>
          <w:rFonts w:ascii="Times New Roman" w:hAnsi="Times New Roman" w:cs="Times New Roman"/>
          <w:sz w:val="28"/>
          <w:szCs w:val="28"/>
        </w:rPr>
        <w:t xml:space="preserve">4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Объекты внешнего благоустройства города Карасука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это дороги и тротуары, мосты и путепроводы, сооружения и сети ливневой канализации,</w:t>
      </w:r>
      <w:r w:rsidR="00814024">
        <w:rPr>
          <w:rFonts w:ascii="Times New Roman" w:hAnsi="Times New Roman" w:cs="Times New Roman"/>
          <w:sz w:val="28"/>
          <w:szCs w:val="28"/>
        </w:rPr>
        <w:t xml:space="preserve"> дренажные (водоотводные) канавы, </w:t>
      </w:r>
      <w:r w:rsidR="00FF53B9" w:rsidRPr="00FD2166">
        <w:rPr>
          <w:rFonts w:ascii="Times New Roman" w:hAnsi="Times New Roman" w:cs="Times New Roman"/>
          <w:sz w:val="28"/>
          <w:szCs w:val="28"/>
        </w:rPr>
        <w:t>различные гидротехнические сооружения, памятники, скульптуры, малые архитектурные формы, зеленые насаждения, рекламоносители, уличное освещение и др.</w:t>
      </w:r>
    </w:p>
    <w:p w:rsidR="00FF53B9" w:rsidRPr="00FD2166" w:rsidRDefault="00AF2BC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AC71D3" w:rsidRPr="00FD2166">
        <w:rPr>
          <w:rFonts w:ascii="Times New Roman" w:hAnsi="Times New Roman" w:cs="Times New Roman"/>
          <w:sz w:val="28"/>
          <w:szCs w:val="28"/>
        </w:rPr>
        <w:t>.</w:t>
      </w:r>
      <w:r w:rsidRPr="00FD2166">
        <w:rPr>
          <w:rFonts w:ascii="Times New Roman" w:hAnsi="Times New Roman" w:cs="Times New Roman"/>
          <w:sz w:val="28"/>
          <w:szCs w:val="28"/>
        </w:rPr>
        <w:t>1.2</w:t>
      </w:r>
      <w:r w:rsidR="00AC71D3" w:rsidRPr="00FD2166">
        <w:rPr>
          <w:rFonts w:ascii="Times New Roman" w:hAnsi="Times New Roman" w:cs="Times New Roman"/>
          <w:sz w:val="28"/>
          <w:szCs w:val="28"/>
        </w:rPr>
        <w:t>5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Территория города Карасука включает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все земли в границах муниципального образования, независимо от форм собственности и разрешенного использования.</w:t>
      </w:r>
    </w:p>
    <w:p w:rsidR="00FF53B9" w:rsidRPr="00FD2166" w:rsidRDefault="00AC71D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2.1.26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Территория предприятий, организаций, учреждений и иных хозяйствующих субъектов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часть территории муниципального образования, имеющая площадь, границы, местоположение, правовой статус и другие характеристики, отражаемые в государственном земельном кадастре, предоставленная в соответствии с разрешенным использованием юридическим и физическим лицам на правах, предусмотренных законодательством.</w:t>
      </w:r>
    </w:p>
    <w:p w:rsidR="002775F6" w:rsidRDefault="00AC71D3" w:rsidP="005D4F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2.1.27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Отведенная территория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часть территории муниципального образования, предоставленная в установленном порядке юридическим лицам и гражданам на праве собственности, аренды, ином праве пользования и </w:t>
      </w:r>
    </w:p>
    <w:p w:rsidR="00FF53B9" w:rsidRDefault="00FF53B9" w:rsidP="002775F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отмеченная на местности межевыми знаками установленного образца согласно акту</w:t>
      </w:r>
      <w:r w:rsidR="00A005BD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об отводе в натуре красных линий и границ участка.</w:t>
      </w:r>
    </w:p>
    <w:p w:rsidR="007B6282" w:rsidRPr="00FD2166" w:rsidRDefault="007B6282" w:rsidP="007B6282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5DCB">
        <w:rPr>
          <w:rFonts w:ascii="Times New Roman" w:hAnsi="Times New Roman" w:cs="Times New Roman"/>
          <w:color w:val="auto"/>
          <w:sz w:val="28"/>
          <w:szCs w:val="28"/>
        </w:rPr>
        <w:lastRenderedPageBreak/>
        <w:t>2.1.2</w:t>
      </w:r>
      <w:r>
        <w:rPr>
          <w:rFonts w:ascii="Times New Roman" w:hAnsi="Times New Roman" w:cs="Times New Roman"/>
          <w:color w:val="auto"/>
          <w:sz w:val="28"/>
          <w:szCs w:val="28"/>
        </w:rPr>
        <w:t>9</w:t>
      </w:r>
      <w:r w:rsidRPr="00AA5DC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AA5DCB">
        <w:rPr>
          <w:rFonts w:ascii="Times New Roman" w:hAnsi="Times New Roman" w:cs="Times New Roman"/>
          <w:b/>
          <w:color w:val="auto"/>
          <w:sz w:val="28"/>
          <w:szCs w:val="28"/>
        </w:rPr>
        <w:t>Санитарная очистка и уборка территории муниципального образования</w:t>
      </w:r>
      <w:r w:rsidRPr="00AA5DCB">
        <w:rPr>
          <w:rFonts w:ascii="Times New Roman" w:hAnsi="Times New Roman" w:cs="Times New Roman"/>
          <w:color w:val="auto"/>
          <w:sz w:val="28"/>
          <w:szCs w:val="28"/>
        </w:rPr>
        <w:t xml:space="preserve"> - сбор и удаление, обезвреживание и утилизация отходов (твердые бытовые отходы, жидкие бытовые отходы, крупногабаритный мусор), уличного мусора и смета, очистка территорий от снега и наледи.</w:t>
      </w:r>
    </w:p>
    <w:p w:rsidR="00FF53B9" w:rsidRPr="00FD2166" w:rsidRDefault="0051561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7B6282">
        <w:rPr>
          <w:rFonts w:ascii="Times New Roman" w:hAnsi="Times New Roman" w:cs="Times New Roman"/>
          <w:sz w:val="28"/>
          <w:szCs w:val="28"/>
        </w:rPr>
        <w:t>30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Отходы производства и потребления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(далее - отходы) - остатки </w:t>
      </w:r>
      <w:r w:rsidR="00E33945" w:rsidRPr="00FD2166">
        <w:rPr>
          <w:rFonts w:ascii="Times New Roman" w:hAnsi="Times New Roman" w:cs="Times New Roman"/>
          <w:sz w:val="28"/>
          <w:szCs w:val="28"/>
        </w:rPr>
        <w:t xml:space="preserve">    </w:t>
      </w:r>
      <w:r w:rsidR="00FF53B9" w:rsidRPr="00FD2166">
        <w:rPr>
          <w:rFonts w:ascii="Times New Roman" w:hAnsi="Times New Roman" w:cs="Times New Roman"/>
          <w:sz w:val="28"/>
          <w:szCs w:val="28"/>
        </w:rPr>
        <w:t>сырья, материалов, полуфабрикатов, иных изделий или продуктов, которые образовались в процессе производства или потребления, а также товары (продукция), утратившие свои потребительские свойства.</w:t>
      </w:r>
    </w:p>
    <w:p w:rsidR="00FF53B9" w:rsidRPr="00FD2166" w:rsidRDefault="0051561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7B6282">
        <w:rPr>
          <w:rFonts w:ascii="Times New Roman" w:hAnsi="Times New Roman" w:cs="Times New Roman"/>
          <w:sz w:val="28"/>
          <w:szCs w:val="28"/>
        </w:rPr>
        <w:t>31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 xml:space="preserve">Твердые </w:t>
      </w:r>
      <w:r w:rsidR="00AC700B" w:rsidRPr="00FD2166">
        <w:rPr>
          <w:rFonts w:ascii="Times New Roman" w:hAnsi="Times New Roman" w:cs="Times New Roman"/>
          <w:b/>
          <w:sz w:val="28"/>
          <w:szCs w:val="28"/>
        </w:rPr>
        <w:t>коммунальные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 xml:space="preserve"> отходы (Т</w:t>
      </w:r>
      <w:r w:rsidR="00AC700B" w:rsidRPr="00FD2166">
        <w:rPr>
          <w:rFonts w:ascii="Times New Roman" w:hAnsi="Times New Roman" w:cs="Times New Roman"/>
          <w:b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) </w:t>
      </w:r>
      <w:r w:rsidR="00AC700B" w:rsidRPr="00FD2166">
        <w:rPr>
          <w:rFonts w:ascii="Times New Roman" w:hAnsi="Times New Roman" w:cs="Times New Roman"/>
          <w:sz w:val="28"/>
          <w:szCs w:val="28"/>
        </w:rPr>
        <w:t>–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AC700B" w:rsidRPr="00FD2166">
        <w:rPr>
          <w:rFonts w:ascii="Times New Roman" w:hAnsi="Times New Roman" w:cs="Times New Roman"/>
          <w:sz w:val="28"/>
          <w:szCs w:val="28"/>
        </w:rPr>
        <w:t>отходы, образующиеся в жилых помещениях в процессе потребления физическим лицами, а также товары, утратившие свои потребительские свойства в процессе их использования физическими лицами в жилых помещениях</w:t>
      </w:r>
      <w:r w:rsidR="00870947" w:rsidRPr="00FD2166">
        <w:rPr>
          <w:rFonts w:ascii="Times New Roman" w:hAnsi="Times New Roman" w:cs="Times New Roman"/>
          <w:sz w:val="28"/>
          <w:szCs w:val="28"/>
        </w:rPr>
        <w:t xml:space="preserve"> в целях удовлетворения личных и бытовых нужд. К твердым коммунальным отходам также относятся отходы, образующиеся в процессе деятельности юридических лиц, индивидуальных предпринимателей и подобные по составу отходам, образующимся в жилых помещениях в процессе потребления физическими лицами</w:t>
      </w:r>
      <w:r w:rsidR="00FF53B9" w:rsidRPr="00FD2166">
        <w:rPr>
          <w:rFonts w:ascii="Times New Roman" w:hAnsi="Times New Roman" w:cs="Times New Roman"/>
          <w:sz w:val="28"/>
          <w:szCs w:val="28"/>
        </w:rPr>
        <w:t>.</w:t>
      </w:r>
    </w:p>
    <w:p w:rsidR="00FF53B9" w:rsidRPr="00FD2166" w:rsidRDefault="00AC71D3" w:rsidP="00AC71D3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2.1.</w:t>
      </w:r>
      <w:r w:rsidR="00EB59F4">
        <w:rPr>
          <w:rFonts w:ascii="Times New Roman" w:hAnsi="Times New Roman" w:cs="Times New Roman"/>
          <w:sz w:val="28"/>
          <w:szCs w:val="28"/>
        </w:rPr>
        <w:t>3</w:t>
      </w:r>
      <w:r w:rsidR="007B6282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Крупногабаритный мусор (КГМ)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отходы потребления и хозяйственной деятельности (бытовая техника, мебель и т.д.), утратившие свои потребительские свойства.</w:t>
      </w:r>
    </w:p>
    <w:p w:rsidR="00FF53B9" w:rsidRPr="00FD2166" w:rsidRDefault="00AC71D3" w:rsidP="00AC71D3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 2.1.3</w:t>
      </w:r>
      <w:r w:rsidR="007B6282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График вывоза Т</w:t>
      </w:r>
      <w:r w:rsidR="00854C4A" w:rsidRPr="00FD2166">
        <w:rPr>
          <w:rFonts w:ascii="Times New Roman" w:hAnsi="Times New Roman" w:cs="Times New Roman"/>
          <w:b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составная часть договора на вывоз Т</w:t>
      </w:r>
      <w:r w:rsidR="00545175" w:rsidRPr="00FD2166">
        <w:rPr>
          <w:rFonts w:ascii="Times New Roman" w:hAnsi="Times New Roman" w:cs="Times New Roman"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sz w:val="28"/>
          <w:szCs w:val="28"/>
        </w:rPr>
        <w:t>О (КГМ) с указанием места (адреса), объема и времени вывоза.</w:t>
      </w:r>
    </w:p>
    <w:p w:rsidR="00FF53B9" w:rsidRPr="00FD2166" w:rsidRDefault="002E09DC" w:rsidP="002E09DC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2.1.3</w:t>
      </w:r>
      <w:r w:rsidR="007B6282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Несанкционированная свалка мусора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самовольный (несанкционированный) сброс (размещение) или складирование Т</w:t>
      </w:r>
      <w:r w:rsidR="00EF5FFB" w:rsidRPr="00FD2166">
        <w:rPr>
          <w:rFonts w:ascii="Times New Roman" w:hAnsi="Times New Roman" w:cs="Times New Roman"/>
          <w:sz w:val="28"/>
          <w:szCs w:val="28"/>
        </w:rPr>
        <w:t>К</w:t>
      </w:r>
      <w:r w:rsidR="00FF53B9" w:rsidRPr="00FD2166">
        <w:rPr>
          <w:rFonts w:ascii="Times New Roman" w:hAnsi="Times New Roman" w:cs="Times New Roman"/>
          <w:sz w:val="28"/>
          <w:szCs w:val="28"/>
        </w:rPr>
        <w:t>О, КГМ, отходов производства и строительства, другого мусора, образованного в процессе деятельности юридических или физических лиц.</w:t>
      </w:r>
    </w:p>
    <w:p w:rsidR="00FF53B9" w:rsidRPr="00FD2166" w:rsidRDefault="00515613" w:rsidP="001F4E8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7B6282">
        <w:rPr>
          <w:rFonts w:ascii="Times New Roman" w:hAnsi="Times New Roman" w:cs="Times New Roman"/>
          <w:sz w:val="28"/>
          <w:szCs w:val="28"/>
        </w:rPr>
        <w:t>2.1.35</w:t>
      </w:r>
      <w:r w:rsidR="001F4E8E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 xml:space="preserve">Критерии оценок состояния уборки и санитарного содержания </w:t>
      </w:r>
      <w:r w:rsidR="001F4E8E" w:rsidRPr="00FD216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территорий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показатели, на основании которых производится оценка состояния уборки и санитарного содержания территории муниципального образования, микрорайонов, поселков.</w:t>
      </w:r>
    </w:p>
    <w:p w:rsidR="00FF53B9" w:rsidRPr="00FD2166" w:rsidRDefault="00795D44" w:rsidP="00795D44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2.1.3</w:t>
      </w:r>
      <w:r w:rsidR="007B6282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Категория улиц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классификация улиц и проездов в зависимости от интенсивности движения транспорта и особенностей, предъявляемых к их эксплуатации и содержанию.</w:t>
      </w:r>
    </w:p>
    <w:p w:rsidR="00FF53B9" w:rsidRPr="00FD2166" w:rsidRDefault="00B45963" w:rsidP="00B45963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</w:t>
      </w:r>
      <w:r w:rsidR="00395B6C" w:rsidRPr="00FD2166">
        <w:rPr>
          <w:rFonts w:ascii="Times New Roman" w:hAnsi="Times New Roman" w:cs="Times New Roman"/>
          <w:sz w:val="28"/>
          <w:szCs w:val="28"/>
        </w:rPr>
        <w:t xml:space="preserve">  </w:t>
      </w:r>
      <w:r w:rsidRPr="00FD2166">
        <w:rPr>
          <w:rFonts w:ascii="Times New Roman" w:hAnsi="Times New Roman" w:cs="Times New Roman"/>
          <w:sz w:val="28"/>
          <w:szCs w:val="28"/>
        </w:rPr>
        <w:t>2.1.3</w:t>
      </w:r>
      <w:r w:rsidR="007B6282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Зеленые насаждения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совокупность лесной, древесно-кустарниковой и травянистой растительности на территории муниципального образования.</w:t>
      </w:r>
    </w:p>
    <w:p w:rsidR="00FF53B9" w:rsidRPr="00FD2166" w:rsidRDefault="00395B6C" w:rsidP="00B45963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4E2EA5">
        <w:rPr>
          <w:rFonts w:ascii="Times New Roman" w:hAnsi="Times New Roman" w:cs="Times New Roman"/>
          <w:sz w:val="28"/>
          <w:szCs w:val="28"/>
        </w:rPr>
        <w:t>2.1.3</w:t>
      </w:r>
      <w:r w:rsidR="007B6282">
        <w:rPr>
          <w:rFonts w:ascii="Times New Roman" w:hAnsi="Times New Roman" w:cs="Times New Roman"/>
          <w:sz w:val="28"/>
          <w:szCs w:val="28"/>
        </w:rPr>
        <w:t>8</w:t>
      </w:r>
      <w:r w:rsidR="00B45963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Озеленение территорий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проведение мероприятий по покрытию участков земли зелеными насаждениями (газоны, клумбы, аллеи и т.д.).</w:t>
      </w:r>
    </w:p>
    <w:p w:rsidR="002775F6" w:rsidRDefault="00B45963" w:rsidP="005D4FE6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395B6C" w:rsidRPr="00FD2166">
        <w:rPr>
          <w:rFonts w:ascii="Times New Roman" w:hAnsi="Times New Roman" w:cs="Times New Roman"/>
          <w:sz w:val="28"/>
          <w:szCs w:val="28"/>
        </w:rPr>
        <w:t xml:space="preserve">  </w:t>
      </w:r>
      <w:r w:rsidR="007B6282">
        <w:rPr>
          <w:rFonts w:ascii="Times New Roman" w:hAnsi="Times New Roman" w:cs="Times New Roman"/>
          <w:sz w:val="28"/>
          <w:szCs w:val="28"/>
        </w:rPr>
        <w:t>2.1.39</w:t>
      </w:r>
      <w:r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Повреждение зеленых насаждений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причинение вреда кроне, стволу, корневой системе растений, не влекущее прекращение роста. </w:t>
      </w:r>
    </w:p>
    <w:p w:rsidR="00FF53B9" w:rsidRPr="00FD2166" w:rsidRDefault="00FF53B9" w:rsidP="00B45963">
      <w:pPr>
        <w:pStyle w:val="ConsPlusNormal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Повреждением является механическое повреждение ветвей, корневой системы, нарушение целостности коры, нарушение целостности живого надпочвенного покрова, загрязнение или захламление зеленых насаждений либо почвы в корневой зоне.</w:t>
      </w:r>
    </w:p>
    <w:p w:rsidR="00FF53B9" w:rsidRPr="00FD2166" w:rsidRDefault="00C44A72" w:rsidP="00C44A7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45CD7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2.1.</w:t>
      </w:r>
      <w:r w:rsidR="007B6282">
        <w:rPr>
          <w:rFonts w:ascii="Times New Roman" w:hAnsi="Times New Roman" w:cs="Times New Roman"/>
          <w:sz w:val="28"/>
          <w:szCs w:val="28"/>
        </w:rPr>
        <w:t>40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Снос зеленых насаждений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снос (пересадка) деревьев, кустарников, цветников, газонов, выполнение которого объективно необходимо в целях обеспечения условий для размещения тех или иных объектов строительства, </w:t>
      </w:r>
      <w:r w:rsidR="00FF53B9" w:rsidRPr="00FD2166">
        <w:rPr>
          <w:rFonts w:ascii="Times New Roman" w:hAnsi="Times New Roman" w:cs="Times New Roman"/>
          <w:sz w:val="28"/>
          <w:szCs w:val="28"/>
        </w:rPr>
        <w:lastRenderedPageBreak/>
        <w:t>обслуживания инженерного благоустройства, надземных коммуникаций, создания качеств окружающей среды, отвечающих нормативным требованиям инсоляции жилых и общественных помещений, оформленных в установленном порядке.</w:t>
      </w:r>
    </w:p>
    <w:p w:rsidR="006000B5" w:rsidRPr="00FD2166" w:rsidRDefault="004F1136" w:rsidP="004F113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445CD7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7B6282">
        <w:rPr>
          <w:rFonts w:ascii="Times New Roman" w:hAnsi="Times New Roman" w:cs="Times New Roman"/>
          <w:sz w:val="28"/>
          <w:szCs w:val="28"/>
        </w:rPr>
        <w:t>2.1.41</w:t>
      </w:r>
      <w:r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Содержание дорог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комплекс работ</w:t>
      </w:r>
      <w:r w:rsidR="006000B5" w:rsidRPr="00FD2166">
        <w:rPr>
          <w:rFonts w:ascii="Times New Roman" w:hAnsi="Times New Roman" w:cs="Times New Roman"/>
          <w:sz w:val="28"/>
          <w:szCs w:val="28"/>
        </w:rPr>
        <w:t xml:space="preserve"> по поддержанию надлежащего технического состояния автомобильной дороги, о</w:t>
      </w:r>
      <w:r w:rsidR="00814024">
        <w:rPr>
          <w:rFonts w:ascii="Times New Roman" w:hAnsi="Times New Roman" w:cs="Times New Roman"/>
          <w:sz w:val="28"/>
          <w:szCs w:val="28"/>
        </w:rPr>
        <w:t>ценке ее технического состояния</w:t>
      </w:r>
      <w:r w:rsidR="009132CB">
        <w:rPr>
          <w:rFonts w:ascii="Times New Roman" w:hAnsi="Times New Roman" w:cs="Times New Roman"/>
          <w:sz w:val="28"/>
          <w:szCs w:val="28"/>
        </w:rPr>
        <w:t>, а так</w:t>
      </w:r>
      <w:r w:rsidR="00EB59F4">
        <w:rPr>
          <w:rFonts w:ascii="Times New Roman" w:hAnsi="Times New Roman" w:cs="Times New Roman"/>
          <w:sz w:val="28"/>
          <w:szCs w:val="28"/>
        </w:rPr>
        <w:t xml:space="preserve">же по </w:t>
      </w:r>
      <w:r w:rsidR="006000B5" w:rsidRPr="00FD2166">
        <w:rPr>
          <w:rFonts w:ascii="Times New Roman" w:hAnsi="Times New Roman" w:cs="Times New Roman"/>
          <w:sz w:val="28"/>
          <w:szCs w:val="28"/>
        </w:rPr>
        <w:t>организации и обеспечению безопасности дорожного движения.</w:t>
      </w:r>
    </w:p>
    <w:p w:rsidR="009B6ACA" w:rsidRPr="00FD2166" w:rsidRDefault="005C04E8" w:rsidP="005C04E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45CD7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2.1.4</w:t>
      </w:r>
      <w:r w:rsidR="007B6282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7CB1" w:rsidRPr="00FD21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53B9" w:rsidRPr="00FD2166">
        <w:rPr>
          <w:rFonts w:ascii="Times New Roman" w:hAnsi="Times New Roman" w:cs="Times New Roman"/>
          <w:b/>
          <w:sz w:val="28"/>
          <w:szCs w:val="28"/>
        </w:rPr>
        <w:t>Подтопление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- подъем уровня грунтовых вод, вызванный повышением горизонта вод в реках, затопление водой участка дороги, части территорий от атмосферных осадков, снеготаяния, некачественно уложенного асфальтобетонного покрытия дорог, тротуаров, сброса или утечки воды из инженерных сетей и коммуникаций, неисправности либо нарушения правил обслуживания водоприемных устройств и сооружений водоотвода,</w:t>
      </w:r>
      <w:r w:rsidR="00814024">
        <w:rPr>
          <w:rFonts w:ascii="Times New Roman" w:hAnsi="Times New Roman" w:cs="Times New Roman"/>
          <w:sz w:val="28"/>
          <w:szCs w:val="28"/>
        </w:rPr>
        <w:t xml:space="preserve"> обустройства и обслуживания дренажных (водоотводных) канав,</w:t>
      </w:r>
      <w:r w:rsidR="00FF53B9" w:rsidRPr="00FD2166">
        <w:rPr>
          <w:rFonts w:ascii="Times New Roman" w:hAnsi="Times New Roman" w:cs="Times New Roman"/>
          <w:sz w:val="28"/>
          <w:szCs w:val="28"/>
        </w:rPr>
        <w:t xml:space="preserve"> препятствующие нормальной жизнедеятельности населения.</w:t>
      </w:r>
    </w:p>
    <w:p w:rsidR="006A09D7" w:rsidRPr="00FD2166" w:rsidRDefault="006A09D7" w:rsidP="005C04E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A09D7" w:rsidRPr="00FD2166" w:rsidRDefault="006A09D7" w:rsidP="00142C34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3. Определение границ прилегающих территорий.</w:t>
      </w:r>
    </w:p>
    <w:p w:rsidR="009F2988" w:rsidRPr="00FD2166" w:rsidRDefault="009F2988" w:rsidP="000E7B62">
      <w:pPr>
        <w:tabs>
          <w:tab w:val="left" w:pos="6849"/>
        </w:tabs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3.1 Определение границ прилегающих территорий:</w:t>
      </w:r>
      <w:r w:rsidR="000E7B62" w:rsidRPr="00FD2166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3.1.1 </w:t>
      </w:r>
      <w:r w:rsidR="004E2EA5">
        <w:rPr>
          <w:rFonts w:ascii="Times New Roman" w:hAnsi="Times New Roman" w:cs="Times New Roman"/>
          <w:sz w:val="28"/>
          <w:szCs w:val="28"/>
        </w:rPr>
        <w:t xml:space="preserve">Границы прилегающих территорий </w:t>
      </w:r>
      <w:r w:rsidR="004E2EA5" w:rsidRPr="00142D30">
        <w:rPr>
          <w:rFonts w:ascii="Times New Roman" w:hAnsi="Times New Roman" w:cs="Times New Roman"/>
          <w:sz w:val="28"/>
          <w:szCs w:val="28"/>
        </w:rPr>
        <w:t xml:space="preserve">определяются </w:t>
      </w:r>
      <w:r w:rsidR="004E2EA5">
        <w:rPr>
          <w:rFonts w:ascii="Times New Roman" w:hAnsi="Times New Roman" w:cs="Times New Roman"/>
          <w:sz w:val="28"/>
          <w:szCs w:val="28"/>
        </w:rPr>
        <w:t xml:space="preserve">настоящими </w:t>
      </w:r>
      <w:r w:rsidR="004E2EA5" w:rsidRPr="00142D30">
        <w:rPr>
          <w:rFonts w:ascii="Times New Roman" w:hAnsi="Times New Roman" w:cs="Times New Roman"/>
          <w:sz w:val="28"/>
          <w:szCs w:val="28"/>
        </w:rPr>
        <w:t xml:space="preserve">правилами в метрах от внутренней части границ прилегающей территории до внешней части границ прилегающей территории. Расстояние от внутренней части границы прилегающей территории до внешней части </w:t>
      </w:r>
      <w:r w:rsidR="004E2EA5">
        <w:rPr>
          <w:rFonts w:ascii="Times New Roman" w:hAnsi="Times New Roman" w:cs="Times New Roman"/>
          <w:sz w:val="28"/>
          <w:szCs w:val="28"/>
        </w:rPr>
        <w:t xml:space="preserve">границы прилегающей территории составляет </w:t>
      </w:r>
      <w:r w:rsidR="004E2EA5" w:rsidRPr="00142D30">
        <w:rPr>
          <w:rFonts w:ascii="Times New Roman" w:hAnsi="Times New Roman" w:cs="Times New Roman"/>
          <w:sz w:val="28"/>
          <w:szCs w:val="28"/>
        </w:rPr>
        <w:t xml:space="preserve">10 метров, за исключением случаев, установленных подпунктами 3.1.2; </w:t>
      </w:r>
      <w:r w:rsidR="004E2EA5">
        <w:rPr>
          <w:rFonts w:ascii="Times New Roman" w:hAnsi="Times New Roman" w:cs="Times New Roman"/>
          <w:sz w:val="28"/>
          <w:szCs w:val="28"/>
        </w:rPr>
        <w:t>3.1.4; и 3.1.5 настоящей статьи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E2EA5" w:rsidRDefault="009F2988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3.1.2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Расстояние о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>т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внутренней части границы при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легающей территории до внешней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части границы прилегающей территории может превышать расстояние, определенное в соответствии с подпунктом 3.1.1 настоящ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ей статьи, в случае заключения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соглашения об установлении границ прилегающе</w:t>
      </w:r>
      <w:r w:rsidR="004E2EA5">
        <w:rPr>
          <w:rFonts w:ascii="Times New Roman" w:eastAsia="Times New Roman" w:hAnsi="Times New Roman" w:cs="Times New Roman"/>
          <w:sz w:val="28"/>
          <w:szCs w:val="28"/>
        </w:rPr>
        <w:t xml:space="preserve">й территории между органом местного самоуправления и собственником </w:t>
      </w:r>
      <w:r w:rsidR="004E2EA5" w:rsidRPr="00FD2166">
        <w:rPr>
          <w:rFonts w:ascii="Times New Roman" w:eastAsia="Times New Roman" w:hAnsi="Times New Roman" w:cs="Times New Roman"/>
          <w:sz w:val="28"/>
          <w:szCs w:val="28"/>
        </w:rPr>
        <w:t>или иным законным владельцем здания, строения, сооружения, земельного участка.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Для заключения соглашения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 установлении границ прилегающей территории (далее по тексту – соглашение)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собственник или иной законный владелец здания, строения, сооружения, земельного участка, обращается с заявлением в администрацию Карасукского района Новосибирской области. 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а)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заявлении указываются: фамилия, имя отчество (последнее при наличии) собственника или иного законного владельца здания, строения, сооружения, земельного участка, почтовый адрес и контактный телефон. К заявлению прикладывается копия документа, удостоверяющего личность заявителя и (или) документ, подтверждающий полномочия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представителя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правоустанавливающие документы на объект недвижимости,</w:t>
      </w:r>
      <w:r w:rsidRPr="00FF6F42">
        <w:rPr>
          <w:color w:val="464C55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сведения,</w:t>
      </w:r>
      <w:r w:rsidRPr="00FF6F42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содержащиеся в ЕГРН</w:t>
      </w: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правоустанавливающие документы на земельный участок, предоставленный под существующий объект недвижимости в случае их отсутствия в Едином государственном реестре недвижимости</w:t>
      </w:r>
      <w:r w:rsidRPr="00FF6F42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4E2EA5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б) Заявление с прилагаемыми к нему документами подлежит регистрации в администрации в день его поступления и направляется на рассмотрение в отдел благоустройства администрации Карасукского района Новосибирской области. По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результатам рассмотрения заявления, специалист отдела благо</w:t>
      </w:r>
      <w:r>
        <w:rPr>
          <w:rFonts w:ascii="Times New Roman" w:eastAsia="Times New Roman" w:hAnsi="Times New Roman" w:cs="Times New Roman"/>
          <w:sz w:val="28"/>
          <w:szCs w:val="28"/>
        </w:rPr>
        <w:t>устройства выносит предложения Г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лаве Карасукского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в) Глава Карасукского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принимает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решение о заключении соглашения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или об отказе в заключении соглашения не позднее 30 дней с даты регистрации заявления.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г) Проект соглашения, подписанный Главой Карасукского района Новосибирской области или уве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домление об отказе в заключении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соглашения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подлежит направлению (вручению) заявителю не позднее 2 рабочих дней со дня принятия указанных решений.</w:t>
      </w:r>
    </w:p>
    <w:p w:rsidR="004E2EA5" w:rsidRPr="00FD2166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д) Проект соглашения должен быть подписан заявителем и возвращен в администрацию Карасукского района Новосибирской области не позднее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10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дней с момента получения.</w:t>
      </w:r>
    </w:p>
    <w:p w:rsidR="004E2EA5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е) Основанием для отказа в заключении соглашения является отсутствие права собственности или иного законного основания владения зданием, строением, сооружением, земельным участком. 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>Указанные сведения, в случае не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представления заявителем по собственной инициативе, запрашиваются администрацией Карасукского района Новосибирской области в порядке межведомственного информационного взаимодействия.</w:t>
      </w:r>
    </w:p>
    <w:p w:rsidR="004E2EA5" w:rsidRDefault="004E2EA5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Типовая форма соглашения утверждается постановлением администрации Карасукского района Новосибирской области.</w:t>
      </w:r>
      <w:r w:rsidR="002270B5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</w:p>
    <w:p w:rsidR="009F2988" w:rsidRPr="00FD2166" w:rsidRDefault="00EF3AE9" w:rsidP="004E2EA5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3.1.3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Границы прил</w:t>
      </w:r>
      <w:r w:rsidR="00653C14" w:rsidRPr="00FD2166">
        <w:rPr>
          <w:rFonts w:ascii="Times New Roman" w:eastAsia="Times New Roman" w:hAnsi="Times New Roman" w:cs="Times New Roman"/>
          <w:sz w:val="28"/>
          <w:szCs w:val="28"/>
        </w:rPr>
        <w:t>егающей территории определяются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зависимости от фактического использования здания, строения, сооружения, земельного участка, вида их разрешенного использования, расположения, площади.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3.1.4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Границы прилегающей территории в отношении мног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оквартирного дома определяются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по границам 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земельного участка, на котором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расположен данный многокварт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ирный дом. Границы прилегающей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территории не определяются в отношении многоквартирного дома, зе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мельный участок под которым не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образован или образован по его границам.</w:t>
      </w:r>
    </w:p>
    <w:p w:rsidR="00104E1C" w:rsidRDefault="00EF3AE9" w:rsidP="00B11927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3.1.5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Границы прилегающей территории в отношении объекта индивидуального жилищно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го строительства определяются по границам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земельного участка, на котором расположен данный объект индивидуального жилищного строительства. 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Границы прилегающей территории не определяются в отношении объекта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индивидуального жилищного строительства, земельный участок под которым не образован или образован по его границам.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3.1.6 в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случае расположения здания, строения, сооружения, земельного участка рядом с автомобильной дорогой граница прилегающей территории определяется: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1) до края тротуара, прилегающего к автомоби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льной дороге, при условии, 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что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такое расстояние не превышает максимальное расстояние, установленное в соответствии с подпунктом </w:t>
      </w:r>
      <w:r w:rsidR="00400691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400691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 настоящей статьи;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2) при отсутствии тротуара, прилегающего к автомобильной дороге, до границы полосы отвода автомобильной дороги при условии, что такое расстояние не превышает максимальное расстояние, установленное в соответствии с подпунктом </w:t>
      </w:r>
      <w:r w:rsidR="007B4B62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7B4B62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 настоящей статьи.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3.1.7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В отн</w:t>
      </w:r>
      <w:r w:rsidR="00A104DA" w:rsidRPr="00FD2166">
        <w:rPr>
          <w:rFonts w:ascii="Times New Roman" w:eastAsia="Times New Roman" w:hAnsi="Times New Roman" w:cs="Times New Roman"/>
          <w:sz w:val="28"/>
          <w:szCs w:val="28"/>
        </w:rPr>
        <w:t>ошении каждого здания, строения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, сооружения, земельного участка могут быть установлены границы только одной прилегающей территории, при этом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границы прилегающей территории могут иметь один замкнутый контур или несколько непересекающихся замкнутых контуров.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3.1.8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При определении границ прилегающей территории не допускается: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1) установление общей прилегающей территории для двух и более зданий, строений, сооружений, земельных участков, за исключением случаев,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 когда строения или </w:t>
      </w:r>
      <w:r w:rsidR="00FB6485" w:rsidRPr="00FD2166">
        <w:rPr>
          <w:rFonts w:ascii="Times New Roman" w:eastAsia="Times New Roman" w:hAnsi="Times New Roman" w:cs="Times New Roman"/>
          <w:sz w:val="28"/>
          <w:szCs w:val="28"/>
        </w:rPr>
        <w:t>сооружения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, в том числе объект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коммунальной инфраструктуры, обеспечивает исключительно функционирование другого здания, строения, сооружения, в отношении которого определяются границы прилегающей территории.</w:t>
      </w:r>
    </w:p>
    <w:p w:rsidR="009F2988" w:rsidRPr="00FD2166" w:rsidRDefault="009F2988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2) пересечение границ прилегающих территорий, за исключением случая установления общих смежных границ прилегающих территорий.</w:t>
      </w:r>
    </w:p>
    <w:p w:rsidR="009F2988" w:rsidRPr="00FD2166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3.1.9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226F47">
        <w:rPr>
          <w:rFonts w:ascii="Times New Roman" w:eastAsia="Times New Roman" w:hAnsi="Times New Roman" w:cs="Times New Roman"/>
          <w:sz w:val="28"/>
          <w:szCs w:val="28"/>
        </w:rPr>
        <w:t>с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лучае если здание, строение, сооружение, земельный участок граничат с особо охраняемыми природными территориями федерального, регионального или местного значения, границы прилегающей территории зданий, строений, сооружений, земельных участков определяются до границ указанных природных территорий, но не более максимального расстояния, установленного в соответствии с подпунктом </w:t>
      </w:r>
      <w:r w:rsidR="00856473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856473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.1 настоящей статьи.</w:t>
      </w:r>
    </w:p>
    <w:p w:rsidR="009F2988" w:rsidRDefault="00EF3AE9" w:rsidP="009F298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3.1.10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случае полного</w:t>
      </w:r>
      <w:r w:rsidR="008E473C">
        <w:rPr>
          <w:rFonts w:ascii="Times New Roman" w:eastAsia="Times New Roman" w:hAnsi="Times New Roman" w:cs="Times New Roman"/>
          <w:sz w:val="28"/>
          <w:szCs w:val="28"/>
        </w:rPr>
        <w:t xml:space="preserve"> или частичного совпадения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прилегающих территорий зданий, строений, сооружений, земельных участков с прилегающими территориями</w:t>
      </w:r>
      <w:r w:rsidR="00226F47">
        <w:rPr>
          <w:rFonts w:ascii="Times New Roman" w:eastAsia="Times New Roman" w:hAnsi="Times New Roman" w:cs="Times New Roman"/>
          <w:sz w:val="28"/>
          <w:szCs w:val="28"/>
        </w:rPr>
        <w:t xml:space="preserve"> соседних зданий, строений </w:t>
      </w:r>
      <w:r w:rsidR="00EB59F4">
        <w:rPr>
          <w:rFonts w:ascii="Times New Roman" w:eastAsia="Times New Roman" w:hAnsi="Times New Roman" w:cs="Times New Roman"/>
          <w:sz w:val="28"/>
          <w:szCs w:val="28"/>
        </w:rPr>
        <w:t xml:space="preserve">сооружений, земельных участков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внешняя часть границ приле</w:t>
      </w:r>
      <w:r w:rsidR="009132CB">
        <w:rPr>
          <w:rFonts w:ascii="Times New Roman" w:eastAsia="Times New Roman" w:hAnsi="Times New Roman" w:cs="Times New Roman"/>
          <w:sz w:val="28"/>
          <w:szCs w:val="28"/>
        </w:rPr>
        <w:t xml:space="preserve">гающих территорий определяется </w:t>
      </w:r>
      <w:r w:rsidR="009F2988" w:rsidRPr="00FD2166">
        <w:rPr>
          <w:rFonts w:ascii="Times New Roman" w:eastAsia="Times New Roman" w:hAnsi="Times New Roman" w:cs="Times New Roman"/>
          <w:sz w:val="28"/>
          <w:szCs w:val="28"/>
        </w:rPr>
        <w:t>по линии, проходящей на равном удалении от внутренних частей границ соседних зданий, строений, сооружений, земельных участков соответственно.</w:t>
      </w:r>
    </w:p>
    <w:p w:rsidR="00FB38DD" w:rsidRPr="00FD2166" w:rsidRDefault="00FB38DD" w:rsidP="00FB38DD">
      <w:pPr>
        <w:pStyle w:val="ConsPlusNormal"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42C34" w:rsidRPr="00FD2166" w:rsidRDefault="004B7D17" w:rsidP="00142C34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Toc472352440"/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B320A1" w:rsidRPr="00FD2166">
        <w:rPr>
          <w:rFonts w:ascii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>.</w:t>
      </w:r>
      <w:bookmarkEnd w:id="1"/>
      <w:r w:rsidR="00D64A41" w:rsidRPr="00CE379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B106D" w:rsidRPr="00FD2166">
        <w:rPr>
          <w:rFonts w:ascii="Times New Roman" w:hAnsi="Times New Roman" w:cs="Times New Roman"/>
          <w:b/>
          <w:sz w:val="28"/>
          <w:szCs w:val="28"/>
        </w:rPr>
        <w:t>Общие принципы и подходы</w:t>
      </w:r>
    </w:p>
    <w:p w:rsidR="00920B0A" w:rsidRPr="00FD2166" w:rsidRDefault="00B320A1" w:rsidP="00B320A1">
      <w:pPr>
        <w:spacing w:line="240" w:lineRule="auto"/>
        <w:ind w:firstLine="5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4.1</w:t>
      </w:r>
      <w:r w:rsidR="000D1638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Настоящие 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имеют целью создание безопасной, удобной, экологически благоприятной и привлекательной </w:t>
      </w:r>
      <w:r w:rsidR="00E63618" w:rsidRPr="00FD2166">
        <w:rPr>
          <w:rFonts w:ascii="Times New Roman" w:eastAsia="Times New Roman" w:hAnsi="Times New Roman" w:cs="Times New Roman"/>
          <w:sz w:val="28"/>
          <w:szCs w:val="28"/>
        </w:rPr>
        <w:t xml:space="preserve">городской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среды, способствующей комплексному и устойчивому развитию </w:t>
      </w:r>
      <w:r w:rsidR="005D4D04" w:rsidRPr="00FD2166">
        <w:rPr>
          <w:rFonts w:ascii="Times New Roman" w:eastAsia="Times New Roman" w:hAnsi="Times New Roman" w:cs="Times New Roman"/>
          <w:sz w:val="28"/>
          <w:szCs w:val="28"/>
        </w:rPr>
        <w:t>территории города Карасука Карасукского района Новосибирской области.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20B0A" w:rsidRPr="00FD2166" w:rsidRDefault="00B320A1" w:rsidP="00B320A1">
      <w:pPr>
        <w:spacing w:line="240" w:lineRule="auto"/>
        <w:ind w:firstLine="5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4.2</w:t>
      </w:r>
      <w:r w:rsidR="000D1638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Деятельность по благоустройству включает в себя разработку проектной документации по благоустройству территорий,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выполнение мероприятий по благоустройству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содержание объектов благоустройства. </w:t>
      </w:r>
    </w:p>
    <w:p w:rsidR="00104E1C" w:rsidRPr="005324AF" w:rsidRDefault="004E4F20" w:rsidP="005324AF">
      <w:pPr>
        <w:pStyle w:val="aa"/>
        <w:numPr>
          <w:ilvl w:val="1"/>
          <w:numId w:val="22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C7B27" w:rsidRPr="00FD2166">
        <w:rPr>
          <w:rFonts w:ascii="Times New Roman" w:eastAsia="Times New Roman" w:hAnsi="Times New Roman" w:cs="Times New Roman"/>
          <w:sz w:val="28"/>
          <w:szCs w:val="28"/>
        </w:rPr>
        <w:t>Участниками деятельности по благоустройству являются, в том числе: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а) жители, которые формируют запрос на благоустройство и принимают участие в оценке предлагаемых решений. В отдельных случаях жител</w:t>
      </w:r>
      <w:r w:rsidR="00226F47">
        <w:rPr>
          <w:rFonts w:ascii="Times New Roman" w:eastAsia="Times New Roman" w:hAnsi="Times New Roman" w:cs="Times New Roman"/>
          <w:sz w:val="28"/>
          <w:szCs w:val="28"/>
        </w:rPr>
        <w:t xml:space="preserve">и участвуют в выполнении работ.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Жители могут быть представлены общественными организациями и объединениями;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б) представители органов местного самоуправления, которые формируют техническое задание, выбирают исполнителей и обеспечивают финансирование;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в) хозяйствующие субъекты, осуществляющие деятельность на территории соответствующего муниципального образования, которые могут соучаствовать в формировании запроса на благоустройство, а также в финансировании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мероприятий по благоустройству;</w:t>
      </w:r>
    </w:p>
    <w:p w:rsidR="006C7B27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г) представители профессионального сообщества, в том числе архитекторы и дизайнеры, которые разрабатывают концепции объектов благоустройства и создают рабочую документацию;</w:t>
      </w:r>
    </w:p>
    <w:p w:rsidR="006F6F15" w:rsidRPr="00FD2166" w:rsidRDefault="006C7B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д) исполнители работ, в том числе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строители, произво</w:t>
      </w:r>
      <w:r w:rsidR="00170317" w:rsidRPr="00FD2166">
        <w:rPr>
          <w:rFonts w:ascii="Times New Roman" w:eastAsia="Times New Roman" w:hAnsi="Times New Roman" w:cs="Times New Roman"/>
          <w:sz w:val="28"/>
          <w:szCs w:val="28"/>
        </w:rPr>
        <w:t>дители малых архитектурных форм;</w:t>
      </w:r>
    </w:p>
    <w:p w:rsidR="006C7B27" w:rsidRPr="00FD2166" w:rsidRDefault="006F6F1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е) иные лица</w:t>
      </w:r>
      <w:r w:rsidR="006C7B27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3D3BA2" w:rsidP="00DD70E3">
      <w:pPr>
        <w:pStyle w:val="aa"/>
        <w:numPr>
          <w:ilvl w:val="1"/>
          <w:numId w:val="22"/>
        </w:numPr>
        <w:spacing w:line="240" w:lineRule="auto"/>
        <w:ind w:left="0" w:firstLine="5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Участие жителей населенного пункта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(непосредственное или опосредованное)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деятельности по благоустройству и осуществляется путем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принятия решений, через вовлечение общественных организаций, общественное соучастие в реализации проектов.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Механизмы и порядок участия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жителей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установлены </w:t>
      </w:r>
      <w:r w:rsidR="00290FFB" w:rsidRPr="00FD2166">
        <w:rPr>
          <w:rFonts w:ascii="Times New Roman" w:eastAsia="Times New Roman" w:hAnsi="Times New Roman" w:cs="Times New Roman"/>
          <w:sz w:val="28"/>
          <w:szCs w:val="28"/>
        </w:rPr>
        <w:t>статьей 2</w:t>
      </w:r>
      <w:r w:rsidR="00CD7005" w:rsidRPr="00FD2166">
        <w:rPr>
          <w:rFonts w:ascii="Times New Roman" w:eastAsia="Times New Roman" w:hAnsi="Times New Roman" w:cs="Times New Roman"/>
          <w:sz w:val="28"/>
          <w:szCs w:val="28"/>
        </w:rPr>
        <w:t>4</w:t>
      </w:r>
      <w:r w:rsidR="00290FFB" w:rsidRPr="00FD2166">
        <w:rPr>
          <w:rFonts w:ascii="Times New Roman" w:eastAsia="Times New Roman" w:hAnsi="Times New Roman" w:cs="Times New Roman"/>
          <w:sz w:val="28"/>
          <w:szCs w:val="28"/>
        </w:rPr>
        <w:t>.2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настоящих </w:t>
      </w:r>
      <w:r w:rsidR="00290FFB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равил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Форма 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участия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определяется </w:t>
      </w:r>
      <w:r w:rsidR="0048195C" w:rsidRPr="00FD2166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 Карасукского района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с учетом настоящих </w:t>
      </w:r>
      <w:r w:rsidR="0048195C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равил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 зависимости от особенностей проекта по благоустройству</w:t>
      </w:r>
    </w:p>
    <w:p w:rsidR="00CC3E5E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 качестве приоритетных объектов благоустройства </w:t>
      </w:r>
      <w:r w:rsidR="00B15648" w:rsidRPr="00FD2166">
        <w:rPr>
          <w:rFonts w:ascii="Times New Roman" w:eastAsia="Times New Roman" w:hAnsi="Times New Roman" w:cs="Times New Roman"/>
          <w:sz w:val="28"/>
          <w:szCs w:val="28"/>
        </w:rPr>
        <w:t>должны выбираться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активно посещаемые или имеющие очевидный потенциал для роста пешеходных потоков территории населенного пункта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, с учетом объективной потребности в развитии тех или иных общественных пространств, экономической эффективности реализации и планов развития населенного пункта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Территории </w:t>
      </w:r>
      <w:r w:rsidR="00C0588D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C75416" w:rsidRPr="00FD2166">
        <w:rPr>
          <w:rFonts w:ascii="Times New Roman" w:eastAsia="Times New Roman" w:hAnsi="Times New Roman" w:cs="Times New Roman"/>
          <w:sz w:val="28"/>
          <w:szCs w:val="28"/>
        </w:rPr>
        <w:t xml:space="preserve"> удобно расположенные и легко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доступные для большого числа жителей, должны использоваться с максимальной эффективностью, на протяжении как можно более длительного времени и в любой сезон. Должны быть обеспечена максимальная взаимосвязь 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муниципальных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пространств, доступность объектов инфраструктуры и сервиса, в том числе за счет ликвидации необоснованных барьеров и препятствий.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Городская инфраструктура и благоустройство территорий </w:t>
      </w:r>
      <w:r w:rsidR="00C927A5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должна разрабатываться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 учетом приоритета пешеходов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общественного транспорта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вело</w:t>
      </w:r>
      <w:r w:rsidR="00C97621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сипедного </w:t>
      </w:r>
      <w:r w:rsidR="00CC3E5E" w:rsidRPr="00FD2166">
        <w:rPr>
          <w:rFonts w:ascii="Times New Roman" w:eastAsia="Times New Roman" w:hAnsi="Times New Roman" w:cs="Times New Roman"/>
          <w:sz w:val="28"/>
          <w:szCs w:val="28"/>
        </w:rPr>
        <w:t>транспорта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C4416" w:rsidRDefault="00CC3E5E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Концепция благоустройства для каждой территории должна создаваться с учётом потребностей и запросов жителей и других субъектов городской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среды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и при их непосредственном участии на всех этапах создания концепции, а также с учётом стратегических задач комплексного устойчивого развития городской среды, в том числе формирования возможности для создания новых связей, общения и взаимодействия отдельных граждан и сообществ,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их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участия в проектировании и реализации проектов по развитию </w:t>
      </w:r>
    </w:p>
    <w:p w:rsidR="00CC3E5E" w:rsidRPr="00FD2166" w:rsidRDefault="00CC3E5E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территории, содержанию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объектов благоустройства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и для других форм созидательного проявления творческого потенциала жителей данного населённого пункта.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Приоритет обеспечения качества городской среды при реализации проектов благоустройства территорий достигается путем реализации следующих принципов: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Принцип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функционального разнообразия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насыщенность территории микрорайона (квартала, жилого комплекса) разнообразными социальными и коммерческими сервисами</w:t>
      </w:r>
      <w:r w:rsidR="00571B45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комфортной организации пешеходной среды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8C28C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создание в муниципальном образовании условий для приятных, безопасных, удобных пешеходных прогулок. Привлекательность пешеходных прогулок должна быть обеспечена путем совмещения различных функций (транзитная, коммуникационная, рекреационная, потребительская) на пешеходных маршрутах. Пешеходные прогулки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должны быть доступны для различных категорий граждан, в том числе для маломобильных групп граждан при различных погодных условиях.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комфортной мобильности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(личный автотранспорт, различные виды общественного транспорта, велосипед).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комфортной среды для общения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гармоничное сосуществование общественных пространств (территорий с высокой концентрацией людей, сервисов, элементов благоустройства, предназначенных для активной общественной жизни) и приватных пространств с ограниченным доступом посторонних людей, предназначенных для уединенного общения и проведения времени.  Общественные и приватные пространства должны быть четко отделены друг от друга планировочными средствами.</w:t>
      </w:r>
    </w:p>
    <w:p w:rsidR="00920B0A" w:rsidRPr="00FD2166" w:rsidRDefault="00AC4416" w:rsidP="00DD70E3">
      <w:pPr>
        <w:numPr>
          <w:ilvl w:val="2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Принцип гармонии с природой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насыщенность общественных и приватных пространств разнообразными элементами природной среды (зеленые насаждения, водные объекты и др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различн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площад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, плотност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территориального размещения и пространственн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организаци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зависимости от функционального назначения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части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территории. Находящиеся в населенном пункте элементы природной среды должны иметь четкое функциональное назначение в структуре общественных либо приватных пространств. 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(шум, пыль, загазованность) эффективными архитектурно-планировочными приемами.</w:t>
      </w:r>
    </w:p>
    <w:p w:rsidR="00FC1E88" w:rsidRPr="00FD2166" w:rsidRDefault="00FC1E8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Общественные пространства должны обеспечивать принцип пространственной и планировочной взаимосвязи жилой и общественной среды, центров социального тяготения, транспортных узлов на всех уровнях.</w:t>
      </w:r>
    </w:p>
    <w:p w:rsidR="00FC1E88" w:rsidRPr="00FD2166" w:rsidRDefault="00FC1E8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Комплексный проект должен учитывать следующие принципы формирования безопасной городской среды: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ориентация на пешехода, формирование единого (безбарьерного) пешеходного уровня;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наличие устойчивой природной среды и природных сообществ, зеленых насаждений - деревьев и кустарников;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комфортный уровень освещения территории;</w:t>
      </w:r>
    </w:p>
    <w:p w:rsidR="00FC1E88" w:rsidRPr="00FD2166" w:rsidRDefault="0002023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FC1E88" w:rsidRPr="00FD2166">
        <w:rPr>
          <w:rFonts w:ascii="Times New Roman" w:eastAsia="Times New Roman" w:hAnsi="Times New Roman" w:cs="Times New Roman"/>
          <w:sz w:val="28"/>
          <w:szCs w:val="28"/>
        </w:rPr>
        <w:t>комплексное благоустройство территории с единым дизайн-кодом, обеспеченное необходимой инженерной инфраструктурой.</w:t>
      </w:r>
    </w:p>
    <w:p w:rsidR="00FC1E88" w:rsidRPr="00FD2166" w:rsidRDefault="00FC1E8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Реализацию комплексных проектов благоустройства осущест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>влять с привлечением инвестиций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развивающих данную территорию.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Проектирование, строительство и эксплуатация объектов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благоустройства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различного функционального назначения должны обеспечивать требования по охране и поддержанию здоровья человека, охраны исторической и природной среды,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создавать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технические возможности беспрепятственного передвижения маломобильных групп населения по территории муниципального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образования, 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 xml:space="preserve">способствовать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коммуникация</w:t>
      </w:r>
      <w:r w:rsidR="00E17EE5">
        <w:rPr>
          <w:rFonts w:ascii="Times New Roman" w:eastAsia="Times New Roman" w:hAnsi="Times New Roman" w:cs="Times New Roman"/>
          <w:sz w:val="28"/>
          <w:szCs w:val="28"/>
        </w:rPr>
        <w:t>м и взаимодействию граждан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>,</w:t>
      </w:r>
      <w:r w:rsidR="00E17E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E17E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сообществ</w:t>
      </w:r>
      <w:r w:rsidR="008B72D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формированию новых связей между ними.</w:t>
      </w:r>
    </w:p>
    <w:p w:rsidR="006E7DF8" w:rsidRPr="00FD2166" w:rsidRDefault="006E7DF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Реализация приоритет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обеспечения качества городской среды при выполнении проектов благоустройства территории обеспечивается посредством внесения изменений в местные нормативы градостроительного проектирования, учета в составе стратегии социально-экономического развития, муниципальных программ, генерального плана, правил землепользования и застройки, проектов планировки территории, проектной документации на объекты капитального строительства. </w:t>
      </w:r>
    </w:p>
    <w:p w:rsidR="002E3B03" w:rsidRPr="00FD2166" w:rsidRDefault="006E7DF8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 стратегии социально-экономического развития муниципального образования ставятся основные задачи в области обеспечения качества городской среды</w:t>
      </w:r>
      <w:r w:rsidR="002E3B03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3D3BA2" w:rsidP="00DD70E3">
      <w:pPr>
        <w:numPr>
          <w:ilvl w:val="1"/>
          <w:numId w:val="22"/>
        </w:numPr>
        <w:spacing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Настоящие</w:t>
      </w:r>
      <w:r w:rsidR="003505B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правила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подлежат регулярному пересмотру и актуализации по мере реализации проектов по благоустройству, но не реже, чем 1 раз в пять лет.  </w:t>
      </w:r>
    </w:p>
    <w:p w:rsidR="00A04A4B" w:rsidRPr="00FD2166" w:rsidRDefault="00A04A4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6EAE" w:rsidRPr="00FD2166" w:rsidRDefault="00B26EAE" w:rsidP="00FB38DD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B6C" w:rsidRPr="00FD2166">
        <w:rPr>
          <w:rFonts w:ascii="Times New Roman" w:hAnsi="Times New Roman" w:cs="Times New Roman"/>
          <w:b/>
          <w:sz w:val="28"/>
          <w:szCs w:val="28"/>
        </w:rPr>
        <w:t>5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E2EA5" w:rsidRPr="004E2EA5">
        <w:rPr>
          <w:rFonts w:ascii="Times New Roman" w:hAnsi="Times New Roman" w:cs="Times New Roman"/>
          <w:b/>
          <w:sz w:val="28"/>
          <w:szCs w:val="28"/>
        </w:rPr>
        <w:t>Санитарное и текущее содержание территории города Карасука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.1. Должностные</w:t>
      </w:r>
      <w:r w:rsidRPr="00FD2166">
        <w:rPr>
          <w:rFonts w:ascii="Times New Roman" w:hAnsi="Times New Roman" w:cs="Times New Roman"/>
          <w:sz w:val="28"/>
          <w:szCs w:val="28"/>
        </w:rPr>
        <w:t xml:space="preserve">  лица  предприятий, учреждений, организаций, независимо от их правового статуса и формы хозяйственной деятельности, в собственности, полном хозяйственном ведении (оперативном управлении), аренде, постоянном, бессрочном пользовании которых находятся земельные участки, здания, сооружения и транспор</w:t>
      </w:r>
      <w:r>
        <w:rPr>
          <w:rFonts w:ascii="Times New Roman" w:hAnsi="Times New Roman" w:cs="Times New Roman"/>
          <w:sz w:val="28"/>
          <w:szCs w:val="28"/>
        </w:rPr>
        <w:t>тные средства, а также граждане-владельцы, пользователи</w:t>
      </w:r>
      <w:r w:rsidRPr="00FD2166">
        <w:rPr>
          <w:rFonts w:ascii="Times New Roman" w:hAnsi="Times New Roman" w:cs="Times New Roman"/>
          <w:sz w:val="28"/>
          <w:szCs w:val="28"/>
        </w:rPr>
        <w:t xml:space="preserve">  земельных участков, зданий, сооружений и т</w:t>
      </w:r>
      <w:r>
        <w:rPr>
          <w:rFonts w:ascii="Times New Roman" w:hAnsi="Times New Roman" w:cs="Times New Roman"/>
          <w:sz w:val="28"/>
          <w:szCs w:val="28"/>
        </w:rPr>
        <w:t>ранспортных средств, должностные лица, ответственные</w:t>
      </w:r>
      <w:r w:rsidRPr="00FD2166">
        <w:rPr>
          <w:rFonts w:ascii="Times New Roman" w:hAnsi="Times New Roman" w:cs="Times New Roman"/>
          <w:sz w:val="28"/>
          <w:szCs w:val="28"/>
        </w:rPr>
        <w:t xml:space="preserve">  за исполнение работ ремонтно-эксплуатационных служб жилищно-коммунального хозяйства и </w:t>
      </w:r>
      <w:r>
        <w:rPr>
          <w:rFonts w:ascii="Times New Roman" w:hAnsi="Times New Roman" w:cs="Times New Roman"/>
          <w:sz w:val="28"/>
          <w:szCs w:val="28"/>
        </w:rPr>
        <w:t>другие организации</w:t>
      </w:r>
      <w:r w:rsidRPr="00FD2166">
        <w:rPr>
          <w:rFonts w:ascii="Times New Roman" w:hAnsi="Times New Roman" w:cs="Times New Roman"/>
          <w:sz w:val="28"/>
          <w:szCs w:val="28"/>
        </w:rPr>
        <w:t xml:space="preserve">, независимо от их организационно-правовой формы, деятельность которых связана со строительством, ремонтом, обслуживанием и использованием территорий, зданий, сооружений, инженерных сетей и коммуникаций, </w:t>
      </w:r>
      <w:r>
        <w:rPr>
          <w:rFonts w:ascii="Times New Roman" w:hAnsi="Times New Roman" w:cs="Times New Roman"/>
          <w:sz w:val="28"/>
          <w:szCs w:val="28"/>
        </w:rPr>
        <w:t>обязаны</w:t>
      </w:r>
      <w:r w:rsidRPr="00FD2166">
        <w:rPr>
          <w:rFonts w:ascii="Times New Roman" w:hAnsi="Times New Roman" w:cs="Times New Roman"/>
          <w:sz w:val="28"/>
          <w:szCs w:val="28"/>
        </w:rPr>
        <w:t xml:space="preserve">  обеспечить: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5.1.1. Оборудование контейнерных площадок и установку контейнеров для сбора бытовых отходов и другого мусора, размещаемых в соответствии с действующими нормами и требованиями на специально отведенных площадках, соблюдение режимов их уборки, мытья и дезинфекции.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5.1.2. Установку урн для кратковременного хранения мусора с последующим их содержанием в надлежащем порядке: очистку по мере заполнения, но не реже одного раза в день; мойку не реже одного раза в неделю; покраску урн - не реже одного раза в год, а также по мере необходимости или предписания соответствующих служб. Урны устанавливаются у входа в каждое предприятие, организацию, учреждение, независимо от формы собственности, на остановках общественного транспорта в количестве не менее двух; на улицах и других территориях - на расстоянии не менее 50 метров.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Урны должны быть установлены в местах, не препятствующих проведению механизированной уборки в зимний период.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5.1.3. Своевременный вывоз бытового, природного и строительного мусора, пищевых отходов, металлолома, тары и других загрязнителей, не допуская сжигания горючих остатков во дворах, на территории жилых кварталов, строительных площадок и на уличной территории.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Вывоз мусора подтверждается оформленным в письменной форме заказом на услуги по вывозу отходов (ТКО, КГМ и других видов мусора) путем составления документа (договор, квитанция, талон) со специализированными организациями, имеющими лицензию на их вывоз, утилизацию и обезвреживание.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Организации, занимающие встроенные помещения, нежилые помещения в жилых домах, несут ответственность за обеспечение установки контейнеров и вывоз мусора в установленном порядке.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5.1.4. Регулярную уборку </w:t>
      </w:r>
      <w:r>
        <w:rPr>
          <w:rFonts w:ascii="Times New Roman" w:hAnsi="Times New Roman" w:cs="Times New Roman"/>
          <w:sz w:val="28"/>
          <w:szCs w:val="28"/>
        </w:rPr>
        <w:t>прилегающей</w:t>
      </w:r>
      <w:r w:rsidRPr="00FD2166">
        <w:rPr>
          <w:rFonts w:ascii="Times New Roman" w:hAnsi="Times New Roman" w:cs="Times New Roman"/>
          <w:sz w:val="28"/>
          <w:szCs w:val="28"/>
        </w:rPr>
        <w:t xml:space="preserve"> территории. 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5.1.5. Полную сохранность существующих зеленых насаждений на </w:t>
      </w:r>
      <w:r>
        <w:rPr>
          <w:rFonts w:ascii="Times New Roman" w:hAnsi="Times New Roman" w:cs="Times New Roman"/>
          <w:sz w:val="28"/>
          <w:szCs w:val="28"/>
        </w:rPr>
        <w:t>прилегающей</w:t>
      </w:r>
      <w:r w:rsidRPr="00FD2166">
        <w:rPr>
          <w:rFonts w:ascii="Times New Roman" w:hAnsi="Times New Roman" w:cs="Times New Roman"/>
          <w:sz w:val="28"/>
          <w:szCs w:val="28"/>
        </w:rPr>
        <w:t xml:space="preserve"> территории, ее озеленение в соответствии с установленными правилами и квалифицированный уход за зелеными насаждениями согласно агротехническим правилам.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5.1.6. Надлежащее содержание зданий, сооружений, их отдельных элементов.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5.1.7. Надлежащее содержание и ремонт по мере необходимости объектов внешнего благоустройства: скульптур, памятников, малых архитектурных форм и их отдельных элементов, контейнерных площадок, бордюров, заборов, объектов освещения, рекламоносителей, указателей улиц, номерных знаков, памятников досок, гидрантов, колонок</w:t>
      </w:r>
      <w:r w:rsidR="00EB59F4">
        <w:rPr>
          <w:rFonts w:ascii="Times New Roman" w:hAnsi="Times New Roman" w:cs="Times New Roman"/>
          <w:sz w:val="28"/>
          <w:szCs w:val="28"/>
        </w:rPr>
        <w:t>, дренажных (водоотводных) канав</w:t>
      </w:r>
      <w:r w:rsidRPr="00FD2166">
        <w:rPr>
          <w:rFonts w:ascii="Times New Roman" w:hAnsi="Times New Roman" w:cs="Times New Roman"/>
          <w:sz w:val="28"/>
          <w:szCs w:val="28"/>
        </w:rPr>
        <w:t xml:space="preserve"> и других объектов и их обустройство в соответствии с установленными правилами.</w:t>
      </w:r>
    </w:p>
    <w:p w:rsidR="00B26EAE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FD2166">
        <w:rPr>
          <w:rFonts w:ascii="Times New Roman" w:hAnsi="Times New Roman" w:cs="Times New Roman"/>
          <w:sz w:val="28"/>
          <w:szCs w:val="28"/>
        </w:rPr>
        <w:t>В целях надлежащего содержания города Карасука и обеспечения чистоты и порядка на его территории запрещается самовольное использование территории без специально оформленных разрешений на земляные работы, установка строений и сооружений.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Pr="00FD2166" w:rsidRDefault="00B26EAE" w:rsidP="00FB38DD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B6C" w:rsidRPr="00FD2166">
        <w:rPr>
          <w:rFonts w:ascii="Times New Roman" w:hAnsi="Times New Roman" w:cs="Times New Roman"/>
          <w:b/>
          <w:sz w:val="28"/>
          <w:szCs w:val="28"/>
        </w:rPr>
        <w:t>6</w:t>
      </w:r>
      <w:r w:rsidRPr="00FD2166">
        <w:rPr>
          <w:rFonts w:ascii="Times New Roman" w:hAnsi="Times New Roman" w:cs="Times New Roman"/>
          <w:b/>
          <w:sz w:val="28"/>
          <w:szCs w:val="28"/>
        </w:rPr>
        <w:t>. Организация сбора Т</w:t>
      </w:r>
      <w:r w:rsidR="003516AE" w:rsidRPr="00FD2166">
        <w:rPr>
          <w:rFonts w:ascii="Times New Roman" w:hAnsi="Times New Roman" w:cs="Times New Roman"/>
          <w:b/>
          <w:sz w:val="28"/>
          <w:szCs w:val="28"/>
        </w:rPr>
        <w:t>К</w:t>
      </w:r>
      <w:r w:rsidRPr="00FD2166">
        <w:rPr>
          <w:rFonts w:ascii="Times New Roman" w:hAnsi="Times New Roman" w:cs="Times New Roman"/>
          <w:b/>
          <w:sz w:val="28"/>
          <w:szCs w:val="28"/>
        </w:rPr>
        <w:t>О, КГМ и других видов мусора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.1. Ответственность и контроль за сбор Т</w:t>
      </w:r>
      <w:r w:rsidR="003516AE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 в контейнеры и другие мусоросборники, содержание мусоросборников в исправном состоянии и уборку площадок, на которых они размещены, возлагается: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по жилищному фонду – на организации, независимо от их организационно-правовой формы, занимающиеся обслуживанием жилого фонда (ТСЖ, ЖСК, управляющие компании и др.);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по частным домовладениям, частным домовладениям блокированной застройки, домам индивидуальной застройки - на домовладельцев;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по иным производителям Т</w:t>
      </w:r>
      <w:r w:rsidR="002F55A3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 и КГМ - на собственников, арендаторов, предприятия, учреждения, организации и иные хозяйствующие субъекты.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Контроль за организацией сбора и вывоза Т</w:t>
      </w:r>
      <w:r w:rsidR="002F55A3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 xml:space="preserve">О и другого мусора с территории домовладений осуществляет </w:t>
      </w:r>
      <w:r w:rsidR="002F55A3" w:rsidRPr="00FD2166">
        <w:rPr>
          <w:rFonts w:ascii="Times New Roman" w:hAnsi="Times New Roman" w:cs="Times New Roman"/>
          <w:sz w:val="28"/>
          <w:szCs w:val="28"/>
        </w:rPr>
        <w:t>администрация</w:t>
      </w:r>
      <w:r w:rsidR="00494A7C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области. 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Вывоз Т</w:t>
      </w:r>
      <w:r w:rsidR="00067E84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 и КГМ осуществляется специализированной организацией, предприятием, имеющим лицензию на указанный вид деятельности, в сроки, указанные в графике вывоза Т</w:t>
      </w:r>
      <w:r w:rsidR="00067E84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 (КГМ) (приложение к договору на вывоз Т</w:t>
      </w:r>
      <w:r w:rsidR="004F291D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О, КГМ).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Организации по обслуживанию жилищного фонда обязаны осуществлять контроль за выполнением графика удаления отходов и не допускать переполнения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контейнеров.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Твердые </w:t>
      </w:r>
      <w:r w:rsidR="004F291D" w:rsidRPr="00FD2166">
        <w:rPr>
          <w:rFonts w:ascii="Times New Roman" w:hAnsi="Times New Roman" w:cs="Times New Roman"/>
          <w:sz w:val="28"/>
          <w:szCs w:val="28"/>
        </w:rPr>
        <w:t>коммунальные</w:t>
      </w:r>
      <w:r w:rsidRPr="00FD2166">
        <w:rPr>
          <w:rFonts w:ascii="Times New Roman" w:hAnsi="Times New Roman" w:cs="Times New Roman"/>
          <w:sz w:val="28"/>
          <w:szCs w:val="28"/>
        </w:rPr>
        <w:t xml:space="preserve"> отходы вывозятся мусоровозным транспортом, жидкие отходы из не</w:t>
      </w:r>
      <w:r w:rsidR="00344613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канализованных домовладений - ассенизационным вакуумным транспортом.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Срок хранения твердых </w:t>
      </w:r>
      <w:r w:rsidR="00246FD7" w:rsidRPr="00FD2166">
        <w:rPr>
          <w:rFonts w:ascii="Times New Roman" w:hAnsi="Times New Roman" w:cs="Times New Roman"/>
          <w:sz w:val="28"/>
          <w:szCs w:val="28"/>
        </w:rPr>
        <w:t>коммунальных</w:t>
      </w:r>
      <w:r w:rsidRPr="00FD2166">
        <w:rPr>
          <w:rFonts w:ascii="Times New Roman" w:hAnsi="Times New Roman" w:cs="Times New Roman"/>
          <w:sz w:val="28"/>
          <w:szCs w:val="28"/>
        </w:rPr>
        <w:t xml:space="preserve"> отходов в мусоросборниках в холодное время года должен быть не более 3 суток, в теплое время года - не более 1 суток (ежедневный вывоз).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.3. Сбор твердых </w:t>
      </w:r>
      <w:r w:rsidR="00CA2056" w:rsidRPr="00FD2166">
        <w:rPr>
          <w:rFonts w:ascii="Times New Roman" w:hAnsi="Times New Roman" w:cs="Times New Roman"/>
          <w:sz w:val="28"/>
          <w:szCs w:val="28"/>
        </w:rPr>
        <w:t>коммунальных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отходов в не</w:t>
      </w:r>
      <w:r w:rsidR="0087384A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B26EAE" w:rsidRPr="00FD2166">
        <w:rPr>
          <w:rFonts w:ascii="Times New Roman" w:hAnsi="Times New Roman" w:cs="Times New Roman"/>
          <w:sz w:val="28"/>
          <w:szCs w:val="28"/>
        </w:rPr>
        <w:t>канализированных домовладениях следует производить в контейнеры, устанавливаемые на бетонированной или асфальтированной площадке.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Контейнеры устанавливаются на специально оборудованных площадках. Места размещения площадок и количество устанавливаемых на них мусоросборников определяются местной администрацией по согласованию со специализированной организацией, производящей вывоз Т</w:t>
      </w:r>
      <w:r w:rsidR="00CA2056" w:rsidRPr="00FD2166">
        <w:rPr>
          <w:rFonts w:ascii="Times New Roman" w:hAnsi="Times New Roman" w:cs="Times New Roman"/>
          <w:sz w:val="28"/>
          <w:szCs w:val="28"/>
        </w:rPr>
        <w:t>К</w:t>
      </w:r>
      <w:r w:rsidR="00B26EAE" w:rsidRPr="00FD2166">
        <w:rPr>
          <w:rFonts w:ascii="Times New Roman" w:hAnsi="Times New Roman" w:cs="Times New Roman"/>
          <w:sz w:val="28"/>
          <w:szCs w:val="28"/>
        </w:rPr>
        <w:t>О и домовладельцами.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Для определения числа устанавливаемых мусоросборников (контейнеров) следует исходить из численности населения, пользующегося мусоросборниками. Расчетный объем мусоросборников должен соответствовать фактическому накоплению отходов в периоды наибольшего их образования. Расчет производится силами специализированной организации, предприятия по вывозу Т</w:t>
      </w:r>
      <w:r w:rsidR="00D83B77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.5. Площадки для установки контейнеров и других мусоросборников должны быть с асфальтовым или бетонным покрытием, иметь удобный подъезд для спецавтотранспорта с учетом разворота.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.6. Контейнерные площадки должны быть удалены от жилых домов, детских учреждений, спортивных площадок и от мест отдыха населения на расстояние не менее 20 м, не более 100 м и иметь с трех сторон ограждение высотой 1,8 - 2,0 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.7. Территории контейнерных площадок</w:t>
      </w:r>
      <w:r w:rsidR="008D163A" w:rsidRPr="00FD2166">
        <w:rPr>
          <w:rFonts w:ascii="Times New Roman" w:hAnsi="Times New Roman" w:cs="Times New Roman"/>
          <w:sz w:val="28"/>
          <w:szCs w:val="28"/>
        </w:rPr>
        <w:t>,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вокруг них должны содержаться в чистоте и порядке.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.8. На территории контейнерной площадки должна быть размещена информация о том, какая организация обслуживает данную площадку (её реквизиты), какие дома обслуживает, а также график очистки контейнерной площадки от мусора.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.9. Организации, оборудующие совместные контейнерные площадки, должны согласовать график очистки от мусора контейнерной площадки и прилегающей территории.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.10. Контейнеры и другие мусоросборники должны находиться в технически исправном состоянии, быть очищены от грязи, окрашены и иметь маркировку с указанием владельца. Окраска всех мусоросборников и ограждений должна производиться не менее 2-х раз в год - весной и осенью. Металлические мусоросборники отходов в летний период необходимо промывать не реже 1 раза в 10 дней, деревянные мусоросборники - дезинфицировать.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.11. Крупногабаритный мусор, старая мебель, велосипеды, остатки ремонта квартир и т.п. должны складироваться на контейнерных площадках и в установленном порядке вывозиться.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Удаление их следует производить по мере накопления, но не реже одного раза в неделю.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.12. Строительные отходы вывозятся силами организаций, частных лиц, </w:t>
      </w:r>
      <w:r w:rsidR="00B26EAE" w:rsidRPr="00FD2166">
        <w:rPr>
          <w:rFonts w:ascii="Times New Roman" w:hAnsi="Times New Roman" w:cs="Times New Roman"/>
          <w:sz w:val="28"/>
          <w:szCs w:val="28"/>
        </w:rPr>
        <w:lastRenderedPageBreak/>
        <w:t>производящих ремонт или реконструкцию в кратчайшие сроки.</w:t>
      </w:r>
    </w:p>
    <w:p w:rsidR="00B26EAE" w:rsidRPr="00FD2166" w:rsidRDefault="00FB6B6C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.13. Запрещается: 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размещение Т</w:t>
      </w:r>
      <w:r w:rsidR="0056687A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 и отходов производства и потребления в несанкционированных местах;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переполнять мусором контейнеры и другие мусоросборники;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складировать тару и запасы товаров у киосков, палаток, павильонов;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складировать тару на контейнерных площадках без предварительного спрессовывания;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складировать спрессованную тару вне емкости контейнера для мусора;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сжигать отходы потребления в контейнерах, в том числе траву, листья, ветки;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выливать в мусоросборники жидкие отходы, помои. 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Лица, разместившие Т</w:t>
      </w:r>
      <w:r w:rsidR="0056687A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 или отходы производства и потребления в несанкционированных местах, обязаны за свой счет производить уборку и очистку данной территории, а при необходимости - рекультивацию земельного участка.</w:t>
      </w:r>
    </w:p>
    <w:p w:rsidR="00B26EAE" w:rsidRPr="00FD2166" w:rsidRDefault="00B26EAE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невозможности установления лиц, разместивших Т</w:t>
      </w:r>
      <w:r w:rsidR="0056687A" w:rsidRPr="00FD2166">
        <w:rPr>
          <w:rFonts w:ascii="Times New Roman" w:hAnsi="Times New Roman" w:cs="Times New Roman"/>
          <w:sz w:val="28"/>
          <w:szCs w:val="28"/>
        </w:rPr>
        <w:t>К</w:t>
      </w:r>
      <w:r w:rsidRPr="00FD2166">
        <w:rPr>
          <w:rFonts w:ascii="Times New Roman" w:hAnsi="Times New Roman" w:cs="Times New Roman"/>
          <w:sz w:val="28"/>
          <w:szCs w:val="28"/>
        </w:rPr>
        <w:t>О или отходы производства и потребления в несанкционированных местах, удаление их и рекультивация земельных участков производятся за счет ответственных лиц.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.14. Для сбора жидких отходов и помоев на территории неканализованных домовладений устраиваются дворовые помойницы, которые должны иметь водонепроницаемый выгреб и наземную часть с крышкой и решеткой для отделения твердых фракций. Передняя стенка помойницы должна быть съемной или открывающейся.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наличии дворовых уборных выгреб может быть общим. Глубина выгреба зависит от грунтовых вод, но не должна быть более 3 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.15. Дворовые уборные должны быть удалены от жилых зданий, детских учреждений, школ, площадок для игр детей и отдыха населения на расстояние не менее 20 м и не более 100 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.16. Дворовая уборная должна иметь надземную часть и выгреб. Надземные помещения сооружают из плотно пригнанных материалов (досок, кирпичей, блоков и т.д.).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Выгреб должен быть водонепроницаемым. Не допускается заполнение выгреба нечистотами выше чем 0,35 м до поверхности земли.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.17. Выгреб следует очищать по мере заполнения, но не реже одного раза в полгода.</w:t>
      </w:r>
    </w:p>
    <w:p w:rsidR="00B26EAE" w:rsidRDefault="00FB6B6C" w:rsidP="00BB7A4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.18. Помещения дворовых уборных должны содержаться в чистоте. В помещениях дворовых уборных должна ежедневно производиться уборка и дезинфекция уборных 20% раствором хлорной извести.</w:t>
      </w:r>
    </w:p>
    <w:p w:rsidR="00C1241C" w:rsidRPr="00FD2166" w:rsidRDefault="00C1241C" w:rsidP="00BB7A4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Pr="00FD2166" w:rsidRDefault="00B26EAE" w:rsidP="00FB38DD">
      <w:pPr>
        <w:pStyle w:val="ConsPlusNormal"/>
        <w:jc w:val="center"/>
        <w:rPr>
          <w:rFonts w:ascii="Times New Roman" w:eastAsia="Times New Roman Bold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B6C" w:rsidRPr="00FD2166">
        <w:rPr>
          <w:rFonts w:ascii="Times New Roman" w:hAnsi="Times New Roman" w:cs="Times New Roman"/>
          <w:b/>
          <w:sz w:val="28"/>
          <w:szCs w:val="28"/>
        </w:rPr>
        <w:t>7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. Организация содержания территорий </w:t>
      </w:r>
      <w:r w:rsidR="00240782" w:rsidRPr="00FD2166">
        <w:rPr>
          <w:rFonts w:ascii="Times New Roman" w:hAnsi="Times New Roman" w:cs="Times New Roman"/>
          <w:b/>
          <w:sz w:val="28"/>
          <w:szCs w:val="28"/>
        </w:rPr>
        <w:t xml:space="preserve">общего пользования </w:t>
      </w:r>
      <w:r w:rsidRPr="00FD2166">
        <w:rPr>
          <w:rFonts w:ascii="Times New Roman" w:hAnsi="Times New Roman" w:cs="Times New Roman"/>
          <w:b/>
          <w:sz w:val="28"/>
          <w:szCs w:val="28"/>
        </w:rPr>
        <w:t>города Карасука</w:t>
      </w:r>
      <w:r w:rsidR="00240782" w:rsidRPr="00FD2166">
        <w:rPr>
          <w:rFonts w:ascii="Times New Roman" w:hAnsi="Times New Roman" w:cs="Times New Roman"/>
          <w:b/>
          <w:sz w:val="28"/>
          <w:szCs w:val="28"/>
        </w:rPr>
        <w:t xml:space="preserve"> и порядок их пользования.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.1. Содержание территорий города Карасука осуществляется предприятиями, учреждениями, организациями всех организационно-правовых форм и форм собственности</w:t>
      </w:r>
      <w:r w:rsidR="00EB59F4">
        <w:rPr>
          <w:rFonts w:ascii="Times New Roman" w:hAnsi="Times New Roman" w:cs="Times New Roman"/>
          <w:sz w:val="28"/>
          <w:szCs w:val="28"/>
        </w:rPr>
        <w:t xml:space="preserve">, а также гражданами – владельцами, пользователями земельных </w:t>
      </w:r>
      <w:r w:rsidR="00EB59F4">
        <w:rPr>
          <w:rFonts w:ascii="Times New Roman" w:hAnsi="Times New Roman" w:cs="Times New Roman"/>
          <w:sz w:val="28"/>
          <w:szCs w:val="28"/>
        </w:rPr>
        <w:lastRenderedPageBreak/>
        <w:t>участков, жилых домов, зданий, сооружений, в соответствии с требованиями статьи 3 настоящих Правил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 В целях эффективного взаимодействия субъектов, участвующих в содержании территории </w:t>
      </w:r>
      <w:r w:rsidR="008D66B3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>, соответствующие подразделения администрации</w:t>
      </w:r>
      <w:r w:rsidR="00AE19BA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8E473C">
        <w:rPr>
          <w:rFonts w:ascii="Times New Roman" w:hAnsi="Times New Roman" w:cs="Times New Roman"/>
          <w:sz w:val="28"/>
          <w:szCs w:val="28"/>
        </w:rPr>
        <w:t xml:space="preserve"> и организации, 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осуществляют контроль за согласованным выполнением работ по содержанию территории </w:t>
      </w:r>
      <w:r w:rsidR="00AE19BA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.2. 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Проведение работ по надлежащему санитарному содержанию </w:t>
      </w:r>
      <w:r w:rsidR="004E2EA5" w:rsidRPr="00C7035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 возлагается на собственников, владельцев, пользователей и арендаторов объектов, находящихся на территории города Карасука.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.3. Уборка территорий </w:t>
      </w:r>
      <w:r w:rsidR="00AE19BA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на магистралях и улицах с интенсивным движением транспорта проводится в ночное время с 23 часов до 6 часов.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Уборка прилегающих, придомовых территорий, мест массового пребывания людей (подходы к вокзалам, территории рынков, торговых зон и других) производится до 8 часов и в течение всего рабочего дня по мере необходимости.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.4. Ручную зачистку после провед</w:t>
      </w:r>
      <w:r w:rsidR="00E321A6">
        <w:rPr>
          <w:rFonts w:ascii="Times New Roman" w:hAnsi="Times New Roman" w:cs="Times New Roman"/>
          <w:sz w:val="28"/>
          <w:szCs w:val="28"/>
        </w:rPr>
        <w:t xml:space="preserve">ения механизированной уборки от </w:t>
      </w:r>
      <w:r w:rsidR="00B26EAE" w:rsidRPr="00FD2166">
        <w:rPr>
          <w:rFonts w:ascii="Times New Roman" w:hAnsi="Times New Roman" w:cs="Times New Roman"/>
          <w:sz w:val="28"/>
          <w:szCs w:val="28"/>
        </w:rPr>
        <w:t>смета и снега прилотковых зон (в зимнее время - формирование куч и льда) на площадях, магистралях, улицах и проездах осуществляют организации, предприятия, производящие механизированную уборку.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.5. Уборка объектов, территорию которых невозможно убирать механизированным способом, должна производиться вручную.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.6. Уборка тротуаров должна быть проведена до начала уборки лотковой части дорог.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.7. В случаях чрезвычайных погодных явлений (ливневый дождь, снегопад, гололед и др.) режим уборочных работ может быть установлен в соответствии с указаниями комиссии администрации</w:t>
      </w:r>
      <w:r w:rsidR="006347D2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по предупреждению и ликвидации чрезвычайных ситуаций и обеспечению пожарной безопасности.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Решения комиссии обязательны к исполнению всеми юридическими и физическими лицами.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 Обязанность по производству работ, связанных с содержанием объектов внешнего благоустройства, возлагается: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.8.1. По уборке и содержанию проезжей части по всей ширине площадей, дорог, включая обочины и разворотные кольца, улиц и проездов дорожной сети, включая прилотковую зону, а также мостов, путепроводов, эстакад - на предприятия, организации, в эксплуатации которых находятся дорожные покрытия.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Уборку и содержание территорий, прилегающих к диспетчерским пунктам транспорта, обеспечивают владельцы, балансодержатели указанных объектов.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Владельцы транспортных средств, осуществляющие деятельность по перевозке пассажиров и багажа, обязаны соблюдать требования настоящих Правил.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.8.2. 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По уборке и вывозу мусора, снега с территорий карманов для парковки транспорта, находящихся на </w:t>
      </w:r>
      <w:r w:rsidR="004E2EA5" w:rsidRPr="00C7035B">
        <w:rPr>
          <w:rFonts w:ascii="Times New Roman" w:hAnsi="Times New Roman" w:cs="Times New Roman"/>
          <w:sz w:val="28"/>
          <w:szCs w:val="28"/>
        </w:rPr>
        <w:t>прилегающих территориях</w:t>
      </w:r>
      <w:r w:rsidR="004E2EA5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 или иными лицами территориях, - соответственно на лиц, осуществляющих надлежащее содержание </w:t>
      </w:r>
      <w:r w:rsidR="004E2EA5">
        <w:rPr>
          <w:rFonts w:ascii="Times New Roman" w:hAnsi="Times New Roman" w:cs="Times New Roman"/>
          <w:sz w:val="28"/>
          <w:szCs w:val="28"/>
        </w:rPr>
        <w:t>прилегающей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 территории; в иных случаях - на предприятия, организации, в эксплуатации которых находятся покрытия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 По уборке, содержанию ограждений на проезжей части, тротуарах и газонах, других элементов благоустройства дороги - на предприятия, организации, в эксплуатации которых они находятся.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При выполнении данных работ запрещается перемещение мусора на проезжую часть улиц и проездов.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.8.4. По уборке территорий посадочных площадок пассажирского транспорта: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на собственников, пользователей, арендаторов остановочных комплексов;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на балансодержателей, владельцев остановочных комплексов;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- на организации, за которыми закреплены данные объекты.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.8.5. По объектам озеленения (парки, скверы, бульвары, газоны и другие зеленые насаждения), в том числе расположенным на них тротуарам, пешеходным зонам, лестничным сходам - на собственников, владельцев, арендаторов, предприятия, организации, в эксплуатации которых находятся данные объекты озеленения.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.8.6. По уборке и содержанию дворовых территорий, включая въезды во дворы, внутридворовые, местные проезды и тротуары, спортивные, детские, хозяйственные, контейнерные площадки - на собственников, владельцев, организации по обслуживанию жилищного фонда, расположенного на данной территории.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.8.7. По уборке и содержанию длительное время не используемых и не осваиваемых территорий (отведенных под застройку), территорий после сноса строений - на организации заказчиков, которым отведена данная территория.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.8.8. По уборке, благоустройству, поддержанию чистоты территорий, въездов и выездов с АЗС, автомоечных постов, заправочных комплексов, гаражно-строительных кооперативов, автостоянок и прилегающих к ним территорий - собственников, владельцев указанных объектов, организации (индивидуальных предпринимателей), осуществляющие эксплуатацию данных объектов.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.8.9. По уборке территорий вокруг трансформаторных, распределительных, газораспределительных подстанций и других инженерных сооружений, работающих в автоматическом режиме (без обслуживающего персонала), а также вокруг опор ЛЭП, вдоль трасс тепловых сетей (и других инженерных коммуникаций) - на балансодержателей объектов.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расположения указанных объектов на территории жилищного фонда - на организацию по обслуживанию жилищного фонда, осуществляющую содержание территории.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Уборка и надлежащее содержание внутренних территорий газораспределительных подстанций производится балансодержателем.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.8.10. </w:t>
      </w:r>
      <w:r w:rsidR="004E2EA5" w:rsidRPr="00FD2166">
        <w:rPr>
          <w:rFonts w:ascii="Times New Roman" w:hAnsi="Times New Roman" w:cs="Times New Roman"/>
          <w:sz w:val="28"/>
          <w:szCs w:val="28"/>
        </w:rPr>
        <w:t xml:space="preserve">По уборке и содержанию территорий (внутризаводских, внутридворовых) предприятий, организаций и учреждений, иных хозяйствующих субъектов и </w:t>
      </w:r>
      <w:r w:rsidR="004E2EA5" w:rsidRPr="00C7035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="004E2EA5" w:rsidRPr="00FD2166">
        <w:rPr>
          <w:rFonts w:ascii="Times New Roman" w:hAnsi="Times New Roman" w:cs="Times New Roman"/>
          <w:sz w:val="28"/>
          <w:szCs w:val="28"/>
        </w:rPr>
        <w:t>, подъездов к ним - на предприятие, учреждение, организацию, в собственности, владении, аренде или на балансе которых находятся строения, расположенные на указанных территориях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.8.11. По уборке территорий кладбищ, пляжей, территорий, прилегающих к берегам рек, озер, - на владельцев, арендаторов в соответствии с требованиями действующих санитарных норм и правил.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D2166"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color w:val="auto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B26EAE" w:rsidRPr="00FD2166">
        <w:rPr>
          <w:rFonts w:ascii="Times New Roman" w:hAnsi="Times New Roman" w:cs="Times New Roman"/>
          <w:color w:val="auto"/>
          <w:sz w:val="28"/>
          <w:szCs w:val="28"/>
        </w:rPr>
        <w:t>. По тротуарам: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примыкающим к проезжей части улиц, вдоль зданий, жилых домов и на других участках территорий </w:t>
      </w:r>
      <w:r w:rsidR="00205191" w:rsidRPr="00FD2166">
        <w:rPr>
          <w:rFonts w:ascii="Times New Roman" w:hAnsi="Times New Roman" w:cs="Times New Roman"/>
          <w:sz w:val="28"/>
          <w:szCs w:val="28"/>
        </w:rPr>
        <w:t>города Карасука</w:t>
      </w:r>
      <w:r w:rsidRPr="00FD2166">
        <w:rPr>
          <w:rFonts w:ascii="Times New Roman" w:hAnsi="Times New Roman" w:cs="Times New Roman"/>
          <w:sz w:val="28"/>
          <w:szCs w:val="28"/>
        </w:rPr>
        <w:t xml:space="preserve"> - на юридические и физические лица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независимо от их организационно-правовой формы и формы собственности, согласно закреплению территорий</w:t>
      </w:r>
      <w:r w:rsidR="008B72D4">
        <w:rPr>
          <w:rFonts w:ascii="Times New Roman" w:hAnsi="Times New Roman" w:cs="Times New Roman"/>
          <w:sz w:val="28"/>
          <w:szCs w:val="28"/>
        </w:rPr>
        <w:t>,</w:t>
      </w:r>
      <w:r w:rsidRPr="00FD2166">
        <w:rPr>
          <w:rFonts w:ascii="Times New Roman" w:hAnsi="Times New Roman" w:cs="Times New Roman"/>
          <w:sz w:val="28"/>
          <w:szCs w:val="28"/>
        </w:rPr>
        <w:t xml:space="preserve"> в соответствии со ст. </w:t>
      </w:r>
      <w:r w:rsidR="00EB59F4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находящимся на мостах, путепроводах, эстакадах, а также техническим тротуарам, примыкающим к инженерным сооружениям, и лестничным сходам - на предприятия, организации, в эксплуатации которых находятся инженерные сооружения.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3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уборке и содержанию территорий, прилегающих к зданиям, сооружениям, павильонам, киоскам, летним кафе и другим объектам мелкорозничной торговли (в т.ч. рынкам), бытового обслуживания населения, гаражам и иным отдельно стоящим объектам, - собственники, владельцы, арендаторы, балансодержатели.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4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уборке и вывозу мусора, содержанию отведенных и прилегающих территорий стадионов, нестационарных рынков, мест проведения ярмарок - владельцы, арендаторы, организации (индивидуальные предприниматели), осуществляющие эксплуатацию данных объектов.</w:t>
      </w:r>
    </w:p>
    <w:p w:rsidR="00B26EAE" w:rsidRPr="00FD2166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5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уборке и вывозу мусора, содержанию прилегающих территорий частных домовладений - собственники, владельцы, пользователи частных домов.</w:t>
      </w:r>
    </w:p>
    <w:p w:rsidR="00B26EAE" w:rsidRDefault="00FB6B6C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</w:t>
      </w:r>
      <w:r w:rsidR="00B26EAE" w:rsidRPr="00FD2166">
        <w:rPr>
          <w:rFonts w:ascii="Times New Roman" w:hAnsi="Times New Roman" w:cs="Times New Roman"/>
          <w:sz w:val="28"/>
          <w:szCs w:val="28"/>
        </w:rPr>
        <w:t>.8.1</w:t>
      </w:r>
      <w:r w:rsidR="00AF5246" w:rsidRPr="00FD2166">
        <w:rPr>
          <w:rFonts w:ascii="Times New Roman" w:hAnsi="Times New Roman" w:cs="Times New Roman"/>
          <w:sz w:val="28"/>
          <w:szCs w:val="28"/>
        </w:rPr>
        <w:t>6</w:t>
      </w:r>
      <w:r w:rsidR="00B26EAE" w:rsidRPr="00FD2166">
        <w:rPr>
          <w:rFonts w:ascii="Times New Roman" w:hAnsi="Times New Roman" w:cs="Times New Roman"/>
          <w:sz w:val="28"/>
          <w:szCs w:val="28"/>
        </w:rPr>
        <w:t>. По содержанию водоразборных колонок, коллекторов, открытых водостоков и труб ливневой канализации, смотровых и дождеприемных колодцев общей водосточной сети и их очистке - на балансодержателей данных объектов, не реже одного раза в квартал.</w:t>
      </w:r>
    </w:p>
    <w:p w:rsidR="00EB59F4" w:rsidRDefault="00EB59F4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7.8.17. По нарезке дренажных (водоотводных) канав вдоль улиц возлагается на МБУ «УМИ». Ширина водоотводной канавы должна быть шириной не менее 0,35 м, глубиной не менее 0,4 м.</w:t>
      </w:r>
    </w:p>
    <w:p w:rsidR="00EB59F4" w:rsidRDefault="00EB59F4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7.8.18. По содержанию дренажных (водоотводных) канав вдоль улиц возлагается на владельцев, пользователей земельных участков, жилых домов, зданий, сооружений.</w:t>
      </w:r>
    </w:p>
    <w:p w:rsidR="00557B5F" w:rsidRDefault="00EB59F4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подготовке к зимнему периоду осенью владелец, пользователь земельного участка, жилого дома, здания, сооружения, обязан закрыть входные отверстия дренажной (водоотводной) трубы, </w:t>
      </w:r>
      <w:r w:rsidR="00557B5F">
        <w:rPr>
          <w:rFonts w:ascii="Times New Roman" w:hAnsi="Times New Roman" w:cs="Times New Roman"/>
          <w:sz w:val="28"/>
          <w:szCs w:val="28"/>
        </w:rPr>
        <w:t>расположенной под въездом.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Владелец, пользователь земельного участка, жилого дома, здания, сооружения, обязан обеспечить расчистку дренажной (водоотводной) канавы, в случае затягивания её грязью, наличия опавшей листвы, мусора.</w:t>
      </w:r>
    </w:p>
    <w:p w:rsidR="00EB59F4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Весной перед таянием снега владелец, пользователь земельного участка, жилого дома, здания, сооружения, обязан своевременно организовать промывку и расчистку дренажных (водоотводных) канав от снега для обеспечения нормального оттока талых вод и открыть входные отверстия дренажной (водоотводной) трубы, расположенной под въездом к земельному участку, жилому дому, зданию, сооружению.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7.8.19. По обустройству заездов через дренажные (водоотводные) канавы возлагается на владельцев, пользователей земельных участков, жилых домов, зданий, сооружений.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Параметры въезда:</w:t>
      </w:r>
    </w:p>
    <w:p w:rsidR="00557B5F" w:rsidRPr="00955D45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въезд к земельному участку, жилому дому, зданию, сооружению, должен быть на одном уровне с дорогой;</w:t>
      </w:r>
    </w:p>
    <w:p w:rsidR="00557B5F" w:rsidRPr="006864C8" w:rsidRDefault="00557B5F" w:rsidP="00FB38DD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6864C8">
        <w:rPr>
          <w:rFonts w:ascii="Times New Roman" w:hAnsi="Times New Roman" w:cs="Times New Roman"/>
          <w:color w:val="FF0000"/>
          <w:sz w:val="28"/>
          <w:szCs w:val="28"/>
        </w:rPr>
        <w:lastRenderedPageBreak/>
        <w:t>- въезд не должен мешать движению транспортного</w:t>
      </w:r>
      <w:r w:rsidR="006E525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E5250" w:rsidRPr="006E5250">
        <w:rPr>
          <w:rFonts w:ascii="Times New Roman" w:hAnsi="Times New Roman" w:cs="Times New Roman"/>
          <w:color w:val="auto"/>
          <w:sz w:val="28"/>
          <w:szCs w:val="28"/>
          <w:highlight w:val="red"/>
        </w:rPr>
        <w:t>средства</w:t>
      </w:r>
      <w:r w:rsidRPr="006864C8">
        <w:rPr>
          <w:rFonts w:ascii="Times New Roman" w:hAnsi="Times New Roman" w:cs="Times New Roman"/>
          <w:color w:val="FF0000"/>
          <w:sz w:val="28"/>
          <w:szCs w:val="28"/>
        </w:rPr>
        <w:t xml:space="preserve"> на дороге;</w:t>
      </w:r>
    </w:p>
    <w:p w:rsidR="00557B5F" w:rsidRDefault="00557B5F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 закладке дренажной (водоотводной) трубы через водоотводную канаву диаметр поп</w:t>
      </w:r>
      <w:r w:rsidR="001D15A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речного сечения трубы должен быть не менее 20 см, длина трубы должна составлять не менее 3,8 м</w:t>
      </w:r>
      <w:r w:rsidR="001D15AD">
        <w:rPr>
          <w:rFonts w:ascii="Times New Roman" w:hAnsi="Times New Roman" w:cs="Times New Roman"/>
          <w:sz w:val="28"/>
          <w:szCs w:val="28"/>
        </w:rPr>
        <w:t>;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уклон трубы должен быть на одном уровне с уклоном траншеи.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90FA4">
        <w:rPr>
          <w:rFonts w:ascii="Times New Roman" w:hAnsi="Times New Roman" w:cs="Times New Roman"/>
          <w:b/>
          <w:sz w:val="28"/>
          <w:szCs w:val="28"/>
        </w:rPr>
        <w:t>Закапывание дренажной системы водоотводных канав запрещено</w:t>
      </w:r>
      <w:r w:rsidR="00790FA4" w:rsidRPr="00790FA4">
        <w:rPr>
          <w:rFonts w:ascii="Times New Roman" w:hAnsi="Times New Roman" w:cs="Times New Roman"/>
          <w:b/>
          <w:sz w:val="28"/>
          <w:szCs w:val="28"/>
        </w:rPr>
        <w:t>!</w:t>
      </w:r>
    </w:p>
    <w:p w:rsidR="00B26EAE" w:rsidRPr="005469B3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76515" w:rsidRPr="00FD2166">
        <w:rPr>
          <w:rFonts w:ascii="Times New Roman" w:hAnsi="Times New Roman" w:cs="Times New Roman"/>
          <w:b/>
          <w:sz w:val="28"/>
          <w:szCs w:val="28"/>
        </w:rPr>
        <w:t>8</w:t>
      </w:r>
      <w:r w:rsidRPr="00FD2166">
        <w:rPr>
          <w:rFonts w:ascii="Times New Roman" w:hAnsi="Times New Roman" w:cs="Times New Roman"/>
          <w:b/>
          <w:sz w:val="28"/>
          <w:szCs w:val="28"/>
        </w:rPr>
        <w:t>. Уборка территорий города Карасука в зимний период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.1. Период зимней уборки устанавливается с 31 октября по 15 апреля. В случае резкого изменения погодных условий (снег, мороз) сроки начала и окончания зимней уборки корректируются постановлением администрации.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Мероприятия по подготовке уборочной техники к работе в зимний период проводятся в срок до 1 октября текущего года, к этому же сроку должны быть завершены работы по подготовке мест для приема снега.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Организации, отвечающие за уборку территорий города Карасука (службы заказчиков и подрядные организации), в срок до 1 октября должны обеспечить завоз, заготовку и складирование необходимого количества противогололедных материалов.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.3. При уборке пешеходных дорожек, тротуаров, дорог и иных покрытий в парках, лесопарках, садах, скверах, бульварах и других зеленых зонах допускается временное складирование снега, не содержащего противогололедных материалов, на заранее подготовленные для этих целей площадки, при условии сохранности зеленых насаждений и обеспечении оттока талых вод.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Складирование снега, содержащего химические вещества, на газоны и иные территории, занятые зелеными насаждениями, а также повреждение зеленых насаждений при складировании снега запрещается.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В зимний период дорожки, садовые диваны, урны и прочие элементы (малые архитектурные формы), а также пространство перед ними и с боков, подходы к ним должны быть очищены от снега и наледи.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.5. Технология и режимы производства уборочных работ на проезжей части улиц и проездов, тротуаров и дворовых территориях должны обеспечивать беспрепятственное движение транспортных средств и пешеходов независимо от погодных условий.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Очистка покрытий, при отсутствии снегопада, от снега наносного происхождения должна производиться в ранние утренние часы.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.6. Уборка придомовых территорий должна производиться в следующей последовательности: вначале уборка снега с тротуаров под скребок, а в случае гололеда и скользкости - посыпка песком тротуаров, пешеходных дорожек, а затем дворовых территорий.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.7. Запрещается: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выдвигать или перемещать на проезжую часть магистралей, улиц и проездов снег, счищаемый с внутриквартальных проездов, тротуаров, дворовых территорий, территорий предприятий, организаций, строительных площадок, торговых объектов;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применение технической соли, жидкого хлористого кальция в чистом виде в качестве противогололедного материала и иных химических препаратов, не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разрешенных к применению на дорогах, тротуарах посадочных площадках, остановках пассажирского транспорта, в парках, скверах, дворах и прочих пешеходных и озелененных зонах;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роторная переброска и перемещение загрязненного и засоленного снега, а также скола льда на газоны, цветники, кустарники и другие зеленые насаждения.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 Зимняя уборка улиц и магистралей.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.8.1. К первоочередным операциям зимней уборки относятся: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обработка проезжей части дороги противогололедными материалами;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сгребание и подметание снега;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формирование снежного вала для последующего вывоза;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выполнение разрывов в валах снега на перекрестках, наземных пешеходных переходах, у остановок пассажирского транспорта, подъездов к административным и общественным зданиям, выездов из дворов и т.п.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.8.2. К операциям второй очереди относятся: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удаление снега (вывоз);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зачистка дорожных лотков после удаления снега;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скалывание льда и удаление снежно-ледяных образований.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 Требования к зимней уборке дорог по отдельным технологическим операциям: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.8.3.1. Обработка проезжей части дорог противогололедными материалами должна начинаться сразу с началом снегопада и производиться по технологии комплексных работ.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.8.3.2. С началом снегопада в первую очередь обрабатываются противогололедными материалами наиболее опасные для движения транспорта участки магистралей и улиц - крутые спуски и подъемы, мосты, эстакады, тормозные площадки на перекрестках улиц и остановках общественного транспорта, привокзальная площадь и т.д.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.8.3.3. По окончании обработки наиболее опасных для движения транспорта мест необходимо приступить к сплошной обработке проезжей части противогололедными материалами. Данная операция начинается с дорог, по которым проходят маршруты движения пассажирского транспорта.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.8.3.4. Механизированное подметание проезжей части должно начинаться при высоте рыхлой массы на дорожном полотне 2,5 - 3,0 см, что соответствует 5 см свежевыпавшего неуплотненного снега.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длительном снегопаде циклы механизированного подметания проезжей части осуществляются после каждых 5 см свежевыпавшего снега.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.8.3.5. По окончании очередного цикла подметания необходимо приступить к выполнению работ по формированию снежных валов в лотках улиц и проездов, расчистке проходов в валах снега на остановках пассажирского транспорта и в местах наземных пешеходных переходов.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.8.3.6. При формировании снежных валов, снег, очищаемый с проезжей части улиц и проездов, а также с тротуаров, сдвигается в лотковую часть улиц.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Формирование снежных валов не допускается: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пересечениях всех дорог и улиц</w:t>
      </w:r>
      <w:r w:rsidR="00CE3797">
        <w:rPr>
          <w:rFonts w:ascii="Times New Roman" w:hAnsi="Times New Roman" w:cs="Times New Roman"/>
          <w:sz w:val="28"/>
          <w:szCs w:val="28"/>
        </w:rPr>
        <w:t>,</w:t>
      </w:r>
      <w:r w:rsidRPr="00FD2166">
        <w:rPr>
          <w:rFonts w:ascii="Times New Roman" w:hAnsi="Times New Roman" w:cs="Times New Roman"/>
          <w:sz w:val="28"/>
          <w:szCs w:val="28"/>
        </w:rPr>
        <w:t xml:space="preserve"> и проездов в одном уровне, вблизи железнодорожных переездов;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ближе 5 метров от пешеходных переходов и мест разворотов на улицах с разделительным газоном;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ближе 20 метров от остановочного пункта общественного пассажирского транспорта.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Ширина снежных валов в лотковой зоне улиц с интенсивным движением транспорта не должна превышать 1,0 метра, а на улицах без движения общественного транспорта - 0,5 метров, высота снежных валов должна быть не более 0,75 метра, валы снега должны быть подготовлены к погрузке.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Формирование в лотковой зоне дорог снежных валов, превышающих указанные размеры, запрещается.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формировании снежных валов в лотках не допускается перемещение снега на газоны.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.8.3.7. Устройство разрывов в валах снега в указанных местах и перед въездами во дворы, внутриквартальные проезды должно выполняться в первую очередь после выполнения механизированного подметания проезжей части по окончании очередного снегопада.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.8.3.8. Вывоз снега с улиц и проездов осуществляется в два этапа: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первоочередной (выборочный) вывоз снега от остановок пассажирского транспорта, наземных пешеходных переходов, мостов и путепроводов, мест массового пребывания людей (рынки, крупные объекты торговли и т.д.), улиц, проездов, имеющих интенсивное движение транспорта, въездов на территорию больниц и других социально важных объектов осуществляется в течение 24 часов после окончания снегопада.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Время для вывоза снега и зачистки лотков не может превышать с улиц, обеспечивающих движение общественного транспорта: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6 см - более 5 дней;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10 см - более 9 дней.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улиц местного значения: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6 см - более 7 дней;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снегопаде до 10 см - более 12 дней.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.8.3.9. После каждого прохода снегопогрузчика должна производиться операция по зачистке дорожных лотков от остатков снега и наледи с последующим их вывозом.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.8.3.10. Вывоз снега с улиц и проездов должен осуществляться на подготовленные снегоприемные пункты, согласованные с санитарно-эпидемиологической службой.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Вывоз снега на не согласованные в установленном порядке места запрещается.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Места временного складирования снега после снеготаяния должны быть очищены от мусора и благоустроены специализированными организациями, ведущими приемку снега.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.8.3.11. Разделительные бетонные стенки, металлический криволинейный брус, барьерные ограждения, дорожные знаки и указатели должны быть очищены от снега, наледи и обеспечивать безопасное движение транспорта.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.8.3.12. Уборка территории в осенне-зимний период также включает: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очистку от снега и наледи асфальтированной дворовой территории, тротуаров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и внутриквартальных проездов, допускается плотный слой снега (наледи) не более 2 см;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складирование снега на газонах и в отведенных местах с высотой вала не более 1,5 м;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вывоз снега на снегоотвал (с отведенных мест в течение двух суток);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устранение скользкости тротуаров и пешеходных дорожек;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очистку от снега и сосулек крыш зданий с последующей уборкой снега и льда с придомовых территорий;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очистку люков колодцев подземных коммуникаций и обеспечение доступа к ним.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.8.3.13. За оставленный после прохода дорожной техники снег на тротуарах, остановках общественного транспорта и оборудованных местах парковки автотранспорта ответственность несет организация</w:t>
      </w:r>
      <w:r w:rsidR="00B362FB" w:rsidRPr="00FD2166">
        <w:rPr>
          <w:rFonts w:ascii="Times New Roman" w:hAnsi="Times New Roman" w:cs="Times New Roman"/>
          <w:sz w:val="28"/>
          <w:szCs w:val="28"/>
        </w:rPr>
        <w:t xml:space="preserve"> осу</w:t>
      </w:r>
      <w:r w:rsidR="004E2EA5">
        <w:rPr>
          <w:rFonts w:ascii="Times New Roman" w:hAnsi="Times New Roman" w:cs="Times New Roman"/>
          <w:sz w:val="28"/>
          <w:szCs w:val="28"/>
        </w:rPr>
        <w:t xml:space="preserve">ществляющая текущее содержание </w:t>
      </w:r>
      <w:r w:rsidR="00B362FB" w:rsidRPr="00FD2166">
        <w:rPr>
          <w:rFonts w:ascii="Times New Roman" w:hAnsi="Times New Roman" w:cs="Times New Roman"/>
          <w:sz w:val="28"/>
          <w:szCs w:val="28"/>
        </w:rPr>
        <w:t>дорог общего пользования на территории города Карасука</w:t>
      </w:r>
      <w:r w:rsidR="00B26EAE" w:rsidRPr="00FD2166">
        <w:rPr>
          <w:rFonts w:ascii="Times New Roman" w:hAnsi="Times New Roman" w:cs="Times New Roman"/>
          <w:sz w:val="28"/>
          <w:szCs w:val="28"/>
        </w:rPr>
        <w:t>.</w:t>
      </w:r>
    </w:p>
    <w:p w:rsidR="004E2EA5" w:rsidRPr="00FD2166" w:rsidRDefault="00F7651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.8.4. </w:t>
      </w:r>
      <w:r w:rsidR="004E2EA5" w:rsidRPr="00FD2166">
        <w:rPr>
          <w:rFonts w:ascii="Times New Roman" w:hAnsi="Times New Roman" w:cs="Times New Roman"/>
          <w:sz w:val="28"/>
          <w:szCs w:val="28"/>
        </w:rPr>
        <w:t>Уборка тротуаров, посадочных площадок на остановках пассажирского транспорта, тротуаров и лестничных сходов на мостовых сооружениях, пешеходных дорожек и других пешеходных зон от снега и наледи производится на всю ширину под скребок.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отсутствия асфальтового покрытия дорожки и другие пешеходные зоны убираются под движок, оставляя слой снега для его последующего уплотнения.</w:t>
      </w:r>
    </w:p>
    <w:p w:rsidR="004E2EA5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После очистки проезжей части дорожной техникой владелец остановочного павильона обязан на </w:t>
      </w:r>
      <w:r w:rsidRPr="00C7035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Pr="00FD2166">
        <w:rPr>
          <w:rFonts w:ascii="Times New Roman" w:hAnsi="Times New Roman" w:cs="Times New Roman"/>
          <w:sz w:val="28"/>
          <w:szCs w:val="28"/>
        </w:rPr>
        <w:t xml:space="preserve"> вдоль проезжей части очистить бордюрный камень.</w:t>
      </w:r>
    </w:p>
    <w:p w:rsidR="00B26EAE" w:rsidRPr="00FD2166" w:rsidRDefault="004E2EA5" w:rsidP="004E2E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Организация осуществляющая текущее содержание дорог общего пользования на территории горо</w:t>
      </w:r>
      <w:r>
        <w:rPr>
          <w:rFonts w:ascii="Times New Roman" w:hAnsi="Times New Roman" w:cs="Times New Roman"/>
          <w:sz w:val="28"/>
          <w:szCs w:val="28"/>
        </w:rPr>
        <w:t xml:space="preserve">да обеспечивает уборку снега и </w:t>
      </w:r>
      <w:r w:rsidRPr="00FD2166">
        <w:rPr>
          <w:rFonts w:ascii="Times New Roman" w:hAnsi="Times New Roman" w:cs="Times New Roman"/>
          <w:sz w:val="28"/>
          <w:szCs w:val="28"/>
        </w:rPr>
        <w:t>льда</w:t>
      </w:r>
      <w:r>
        <w:rPr>
          <w:rFonts w:ascii="Times New Roman" w:hAnsi="Times New Roman" w:cs="Times New Roman"/>
          <w:sz w:val="28"/>
          <w:szCs w:val="28"/>
        </w:rPr>
        <w:t xml:space="preserve">, в том числе складированного, </w:t>
      </w:r>
      <w:r w:rsidRPr="00FD2166">
        <w:rPr>
          <w:rFonts w:ascii="Times New Roman" w:hAnsi="Times New Roman" w:cs="Times New Roman"/>
          <w:sz w:val="28"/>
          <w:szCs w:val="28"/>
        </w:rPr>
        <w:t>посыпку противоскользящими материалами проезжей части (подъезда рейсовых автобусов к остановочной платформе) в установленном порядке, определяет владельцам остановочных павильонов место складирования снега и льда.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.8.4.1. В период снегопадов и гололеда: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тротуары и другие пешеходные зоны должны обрабатываться противогололедными материалами. Время на обработку всей площади тротуаров, закрепленной за предприятиями, организациями и иными лицами, выполняющими работы, не должно превышать двух часов с начала снегопада.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период интенсивного снегопада (более 1 см/час) на тротуарах и лестничных сходах мостовых сооружений, помимо обработки противогололедными материалами, должны расчищаться проходы для движения пешеходов, места расположения пожарных гидрантов и подъездов к ним.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.8.4.2. Снегоуборочные работы (механизированное подметание и ручная зачистка) на тротуарах, лестничных сходах, пешеходных дорожках и посадочных площадках начинаются </w:t>
      </w:r>
      <w:r w:rsidR="004E1DA6" w:rsidRPr="00FD2166">
        <w:rPr>
          <w:rFonts w:ascii="Times New Roman" w:hAnsi="Times New Roman" w:cs="Times New Roman"/>
          <w:sz w:val="28"/>
          <w:szCs w:val="28"/>
        </w:rPr>
        <w:t>в сроки, определенные де</w:t>
      </w:r>
      <w:r w:rsidR="00CE3797">
        <w:rPr>
          <w:rFonts w:ascii="Times New Roman" w:hAnsi="Times New Roman" w:cs="Times New Roman"/>
          <w:sz w:val="28"/>
          <w:szCs w:val="28"/>
        </w:rPr>
        <w:t xml:space="preserve">йствующими ГОСТ и требованиями </w:t>
      </w:r>
      <w:r w:rsidR="004E1DA6" w:rsidRPr="00FD2166">
        <w:rPr>
          <w:rFonts w:ascii="Times New Roman" w:hAnsi="Times New Roman" w:cs="Times New Roman"/>
          <w:sz w:val="28"/>
          <w:szCs w:val="28"/>
        </w:rPr>
        <w:t>к эксплуатационному состоянию, допустимому по условиям обеспечения безопасности дорожного движения.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При интенсивных длительных снегопадах циклы снегоочистки и обработки противогололедными материалами должны повторяться после каждых 5 см выпавшего снега.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Время, необходимое для проведения снегоуборочных работ на тротуарах, не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 xml:space="preserve">должно превышать </w:t>
      </w:r>
      <w:r w:rsidR="00467335" w:rsidRPr="00FD2166">
        <w:rPr>
          <w:rFonts w:ascii="Times New Roman" w:hAnsi="Times New Roman" w:cs="Times New Roman"/>
          <w:sz w:val="28"/>
          <w:szCs w:val="28"/>
        </w:rPr>
        <w:t>одних суток</w:t>
      </w:r>
      <w:r w:rsidR="00CE3797">
        <w:rPr>
          <w:rFonts w:ascii="Times New Roman" w:hAnsi="Times New Roman" w:cs="Times New Roman"/>
          <w:sz w:val="28"/>
          <w:szCs w:val="28"/>
        </w:rPr>
        <w:t>,</w:t>
      </w:r>
      <w:r w:rsidR="00467335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после окончания снегопада.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Сгребание и уборка скола с тротуаров должны производиться одновременно со скалыванием наледи и складироваться вместе со снегом в прилотковую зону дороги.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.8.5. Очистка кровель, карнизов, водосточных труб и других элементов фасада здания от снега и ледяных наростов должна производиться по мере необходимости в зависимости от погодных условий организациями (лицами), осуществляющими техническое обслуживание и эксплуатацию зданий, строений и сооружений, в светлое время суток с обязательным осуществлением комплекса охранных мероприятий, обеспечивающих движение пешеходов, транспортом персонала, выполняющего эти работы.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Очистка кровель зданий на сторонах, выходящих на пешеходные зоны, от наледеобразований должна производиться немедленно по мере их образования.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Сбрасывание с кровель снега и ледяных наростов без принятия мер, обеспечивающих полную сохранность деревьев, кустарников и иных зеленых насаждений, воздушных инженерных коммуникаций, растяжек контактных сетей, рекламных конструкций, светофорных объектов, дорожных знаков и др. объектов, запрещается.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Сброшенный с кровель снег и ледяные наросты должны немедленно убираться с тротуаров, проездов и складироваться вместе со снегом с последующей вывозкой.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наступлении оттепели очистка кровель, карнизов, водосточных труб и др. элементов фасадов здания от снега и ледяных наростов должна производиться немедленно.</w:t>
      </w:r>
    </w:p>
    <w:p w:rsidR="00B26EAE" w:rsidRPr="00FD2166" w:rsidRDefault="00F76515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</w:t>
      </w:r>
      <w:r w:rsidR="00B26EAE" w:rsidRPr="00FD2166">
        <w:rPr>
          <w:rFonts w:ascii="Times New Roman" w:hAnsi="Times New Roman" w:cs="Times New Roman"/>
          <w:sz w:val="28"/>
          <w:szCs w:val="28"/>
        </w:rPr>
        <w:t>.8.6. Владельцам личного транспорта в период обильного снегопада и организованных работ по уборке и вывозу снега запрещается использовать проезжую часть улиц и дорог для стоянки транспортных средств.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76515" w:rsidRPr="00FD2166">
        <w:rPr>
          <w:rFonts w:ascii="Times New Roman" w:hAnsi="Times New Roman" w:cs="Times New Roman"/>
          <w:b/>
          <w:sz w:val="28"/>
          <w:szCs w:val="28"/>
        </w:rPr>
        <w:t>9</w:t>
      </w:r>
      <w:r w:rsidRPr="00FD2166">
        <w:rPr>
          <w:rFonts w:ascii="Times New Roman" w:hAnsi="Times New Roman" w:cs="Times New Roman"/>
          <w:b/>
          <w:sz w:val="28"/>
          <w:szCs w:val="28"/>
        </w:rPr>
        <w:t>. Зимняя уборка дворовых территорий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.1. Тротуары на дворовых территориях должны быть очищены от снега и наледи на всю ширину тротуара под скребок.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случае отсутствия асфальтового покрытия дорожки и другие пешеходные зоны на дворовых территориях убираются под движок, оставляя слой снега для его последующего уплотнения.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При снегопадах и возникновении наледи производится обработка тротуаров и внутриквартальных проездов противогололедными материалами согласно требованиям.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Инструкция по организации и технологии механизированной уборки населенных мест: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 первую очередь должны быть расчищены дорожки для пешеходов, проезды во дворы, подъезды к контейнерам для сбора мусора и пожарным гидрантам, а также к газораспределительным установкам.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.3. Снег, счищаемый с дворовых территорий и внутриквартальных проездов, разрешается складировать на территориях дворов в местах, не препятствующих свободному проезду автотранспорта и движению пешеходов.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Складирование снега на внутридворовых территориях должно предусматривать отвод талых вод.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Не допускается выталкивание или перемещение на проезжую часть улиц и проездов снега, собранного на внутриквартальных проездах, дворовых территориях, внутренних территориях предприятий, строек и других организаций.</w:t>
      </w:r>
    </w:p>
    <w:p w:rsidR="00B26EAE" w:rsidRPr="00FD2166" w:rsidRDefault="0046130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.5. Организация по обслуживанию жилищного фонда </w:t>
      </w:r>
      <w:r w:rsidR="001D15AD">
        <w:rPr>
          <w:rFonts w:ascii="Times New Roman" w:hAnsi="Times New Roman" w:cs="Times New Roman"/>
          <w:sz w:val="28"/>
          <w:szCs w:val="28"/>
        </w:rPr>
        <w:t>должна:</w:t>
      </w:r>
    </w:p>
    <w:p w:rsidR="00B26EAE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подготовке к зимнему периоду осенью закрыть входные отверстия дренажной (водоотводной) трубы, расположенной под въездом на земельный участок, жилой дом.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Весной перед таянием снега своевременно организовать промывку и расчистку дренажных (водоотводных) канав для обеспечения нормального оттока талых вод и открыть входные отверстия дренажной (водоотводной) трубы, расположенной под въездом к земельному участку, жилому дому.</w:t>
      </w:r>
    </w:p>
    <w:p w:rsidR="001D15AD" w:rsidRDefault="001D15A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Организовать систематический сгон талой воды к люкам и приемным </w:t>
      </w:r>
      <w:r w:rsidR="0083108D">
        <w:rPr>
          <w:rFonts w:ascii="Times New Roman" w:hAnsi="Times New Roman" w:cs="Times New Roman"/>
          <w:sz w:val="28"/>
          <w:szCs w:val="28"/>
        </w:rPr>
        <w:t>колодцам ливневой канализации – общую расчистку дворовых территорий после окончания таяния снега, собирая и удаляя мусор, оставшийся снег и лёд.</w:t>
      </w:r>
    </w:p>
    <w:p w:rsidR="0083108D" w:rsidRPr="00FD2166" w:rsidRDefault="0083108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Обеспечить расчистку дренажной (водоотводной) канавы, в случае затягивания её грязью, наличия опавшей листвы, мусора.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color w:val="auto"/>
          <w:sz w:val="28"/>
          <w:szCs w:val="28"/>
          <w:u w:color="FF0000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CA0CE7" w:rsidRPr="00FD2166">
        <w:rPr>
          <w:rFonts w:ascii="Times New Roman" w:hAnsi="Times New Roman" w:cs="Times New Roman"/>
          <w:b/>
          <w:sz w:val="28"/>
          <w:szCs w:val="28"/>
        </w:rPr>
        <w:t>10</w:t>
      </w:r>
      <w:r w:rsidRPr="00FD2166">
        <w:rPr>
          <w:rFonts w:ascii="Times New Roman" w:hAnsi="Times New Roman" w:cs="Times New Roman"/>
          <w:b/>
          <w:sz w:val="28"/>
          <w:szCs w:val="28"/>
        </w:rPr>
        <w:t>. Уборка территорий города Карасука в летний период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.1. Период летней уборки устанавливается с 16 апреля по 31 октября. В случае резкого изменения погодных условий в соответствии с постановлением администрации сроки проведения летней уборки могут изменяться. Мероприятия по подготовке уборочной техники к работе в летний период проводятся в сроки, определенные постановлением местной администрации.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Подметание дорожных покрытий, осевых и резервных полос, лотковых зон, улиц и проездов осуществляется с предварительным увлажнением дорожных покрытий в дневное время с 08.00 ч. до 21.00 ч., а на улицах с интенсивным движением транспорта - в ночное время (с 23.00 ч. до 06.00 ч.).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.3. Мойка дорожных покрытий проезжей части площадей, улиц и проездов производится в ночное (с 23.00 ч. до 06.00 ч.) и дневное время в соответствии с технологическими рекомендациями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мойке проезжей части не допускается выбивание струей воды смета и мусора на тротуары, газоны, посадочные площадки, павильоны остановок пассажирского транспорта, близко расположенные фасады зданий, объекты торговли и т.д.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В жаркие дни (при температуре воздуха свыше + 25°C) производится поливка дорожных покрытий по мере необходимости.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.5. Организации, ответственные за уборку территорий, в период листопада производят сгребание опавшей листвы в кучи, не допуская разноса по улицам, и последующий вывоз в специально отведенные места. Запрещается сжигать опавшие листья, сметать листья в лотки в период массового листопада, засыпать ими стволы деревьев, засыпать ими стволы деревьев и кустарников.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.6. Проезжая часть должна быть полностью очищена от всякого вида загрязнений и промыта. Осевые, резервные полосы, обозначенные линиями регулирования, должны быть постоянно очищены от песка и мелкого мусора.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.7. Лотковые зоны не должны иметь грунтово-песчаных наносов и </w:t>
      </w:r>
      <w:r w:rsidR="00B26EAE" w:rsidRPr="00FD2166">
        <w:rPr>
          <w:rFonts w:ascii="Times New Roman" w:hAnsi="Times New Roman" w:cs="Times New Roman"/>
          <w:sz w:val="28"/>
          <w:szCs w:val="28"/>
        </w:rPr>
        <w:lastRenderedPageBreak/>
        <w:t>загрязнений различным мусором.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.8. Тротуары и расположенные на них посадочные площадки остановок пассажирского транспорта должны быть полностью очищены от грунтово-песчаных наносов, различного мусора, промыты.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.9. Обочины дорог должны быть очищены от крупногабаритного и другого мусора, травы, поросли на расстоянии 2 м.</w:t>
      </w:r>
    </w:p>
    <w:p w:rsidR="00B26EAE" w:rsidRPr="00FD2166" w:rsidRDefault="00CA0CE7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</w:t>
      </w:r>
      <w:r w:rsidR="00B26EAE" w:rsidRPr="00FD2166">
        <w:rPr>
          <w:rFonts w:ascii="Times New Roman" w:hAnsi="Times New Roman" w:cs="Times New Roman"/>
          <w:sz w:val="28"/>
          <w:szCs w:val="28"/>
        </w:rPr>
        <w:t>.10. Шумозащитные стенки, металлические ограждения, дорожные знаки и указатели, элементы благоустройства дороги должны содержаться в технически исправном состоянии и в чистоте.</w:t>
      </w:r>
    </w:p>
    <w:p w:rsidR="00B26EAE" w:rsidRPr="00FD2166" w:rsidRDefault="00B26EA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26EAE" w:rsidRDefault="00B26EAE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8A50F4" w:rsidRPr="00FD2166">
        <w:rPr>
          <w:rFonts w:ascii="Times New Roman" w:hAnsi="Times New Roman" w:cs="Times New Roman"/>
          <w:b/>
          <w:sz w:val="28"/>
          <w:szCs w:val="28"/>
        </w:rPr>
        <w:t>1</w:t>
      </w:r>
      <w:r w:rsidR="00CA0CE7" w:rsidRPr="00FD2166">
        <w:rPr>
          <w:rFonts w:ascii="Times New Roman" w:hAnsi="Times New Roman" w:cs="Times New Roman"/>
          <w:b/>
          <w:sz w:val="28"/>
          <w:szCs w:val="28"/>
        </w:rPr>
        <w:t>1</w:t>
      </w:r>
      <w:r w:rsidRPr="00FD2166">
        <w:rPr>
          <w:rFonts w:ascii="Times New Roman" w:hAnsi="Times New Roman" w:cs="Times New Roman"/>
          <w:b/>
          <w:sz w:val="28"/>
          <w:szCs w:val="28"/>
        </w:rPr>
        <w:t>. Летнее содержание дворовых территорий</w:t>
      </w:r>
    </w:p>
    <w:p w:rsidR="00B26EAE" w:rsidRPr="00FD2166" w:rsidRDefault="00AC2F0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.1. Подметание дворовых территорий, внутридворовых проездов и тротуаров</w:t>
      </w:r>
      <w:r w:rsidR="009132CB">
        <w:rPr>
          <w:rFonts w:ascii="Times New Roman" w:hAnsi="Times New Roman" w:cs="Times New Roman"/>
          <w:sz w:val="28"/>
          <w:szCs w:val="28"/>
        </w:rPr>
        <w:t xml:space="preserve"> </w:t>
      </w:r>
      <w:r w:rsidR="00B26EAE" w:rsidRPr="00FD2166">
        <w:rPr>
          <w:rFonts w:ascii="Times New Roman" w:hAnsi="Times New Roman" w:cs="Times New Roman"/>
          <w:sz w:val="28"/>
          <w:szCs w:val="28"/>
        </w:rPr>
        <w:t>от смета, пыли и мелкого бытового мусора, их мойка осуществляются предприятиями жилищно-эксплуатационного хозяйства механизированным способом или вручную до 08.00 ч., чистота на территории должна поддерживаться в течение рабочего дня.</w:t>
      </w:r>
    </w:p>
    <w:p w:rsidR="00B26EAE" w:rsidRPr="00FD2166" w:rsidRDefault="00AC2F0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.2. Поливочные краны для мойки и поливки из шлангов дворовых территорий должны быть оборудованы в каждом домовладении и содержаться в исправном состоянии. Ответственность за их оборудование и эксплуатацию возлагается на балансодержателей.</w:t>
      </w:r>
    </w:p>
    <w:p w:rsidR="00B26EAE" w:rsidRPr="00FD2166" w:rsidRDefault="00AC2F03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.3. Искусственные покрытия дворовых территорий должны соответствовать установленным требованиям.</w:t>
      </w:r>
    </w:p>
    <w:p w:rsidR="00571B45" w:rsidRPr="00FD2166" w:rsidRDefault="00AC2F03" w:rsidP="00FB38D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F665A5" w:rsidRPr="00FD2166">
        <w:rPr>
          <w:rFonts w:ascii="Times New Roman" w:hAnsi="Times New Roman" w:cs="Times New Roman"/>
          <w:sz w:val="28"/>
          <w:szCs w:val="28"/>
        </w:rPr>
        <w:t>1</w:t>
      </w:r>
      <w:r w:rsidR="00B26EAE" w:rsidRPr="00FD2166">
        <w:rPr>
          <w:rFonts w:ascii="Times New Roman" w:hAnsi="Times New Roman" w:cs="Times New Roman"/>
          <w:sz w:val="28"/>
          <w:szCs w:val="28"/>
        </w:rPr>
        <w:t>.4. Домовладельцы осуществляют содержание прилегающих территорий в</w:t>
      </w:r>
      <w:r w:rsidR="00360ED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B26EAE" w:rsidRPr="00FD2166">
        <w:rPr>
          <w:rFonts w:ascii="Times New Roman" w:hAnsi="Times New Roman" w:cs="Times New Roman"/>
          <w:sz w:val="28"/>
          <w:szCs w:val="28"/>
        </w:rPr>
        <w:t>границах, установленных в соответствии с</w:t>
      </w:r>
      <w:r w:rsidR="00364434" w:rsidRPr="00FD2166">
        <w:rPr>
          <w:rFonts w:ascii="Times New Roman" w:hAnsi="Times New Roman" w:cs="Times New Roman"/>
          <w:sz w:val="28"/>
          <w:szCs w:val="28"/>
        </w:rPr>
        <w:t xml:space="preserve">о статьей </w:t>
      </w:r>
      <w:r w:rsidR="000D1BD4" w:rsidRPr="00FD2166">
        <w:rPr>
          <w:rFonts w:ascii="Times New Roman" w:hAnsi="Times New Roman" w:cs="Times New Roman"/>
          <w:sz w:val="28"/>
          <w:szCs w:val="28"/>
        </w:rPr>
        <w:t>3</w:t>
      </w:r>
      <w:r w:rsidR="00B26EAE" w:rsidRPr="00FD2166">
        <w:rPr>
          <w:rFonts w:ascii="Times New Roman" w:hAnsi="Times New Roman" w:cs="Times New Roman"/>
          <w:sz w:val="28"/>
          <w:szCs w:val="28"/>
        </w:rPr>
        <w:t xml:space="preserve"> настоящих Правил</w:t>
      </w:r>
    </w:p>
    <w:p w:rsidR="00546281" w:rsidRPr="00FD2166" w:rsidRDefault="00546281" w:rsidP="00FB38DD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Default="009536A2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F665A5" w:rsidRPr="00FD2166">
        <w:rPr>
          <w:rFonts w:ascii="Times New Roman" w:hAnsi="Times New Roman" w:cs="Times New Roman"/>
          <w:b/>
          <w:sz w:val="28"/>
          <w:szCs w:val="28"/>
        </w:rPr>
        <w:t>2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зеленых насаждений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 </w:t>
      </w:r>
      <w:r w:rsidR="00B744A7" w:rsidRPr="00FD2166">
        <w:rPr>
          <w:rFonts w:ascii="Times New Roman" w:hAnsi="Times New Roman" w:cs="Times New Roman"/>
          <w:sz w:val="28"/>
          <w:szCs w:val="28"/>
        </w:rPr>
        <w:t>Все юридические и физические лица, являющиеся пользователями или владельцами земель, зданий и сооружений</w:t>
      </w:r>
      <w:r w:rsidR="00B744A7">
        <w:rPr>
          <w:rFonts w:ascii="Times New Roman" w:hAnsi="Times New Roman" w:cs="Times New Roman"/>
          <w:sz w:val="28"/>
          <w:szCs w:val="28"/>
        </w:rPr>
        <w:t>,</w:t>
      </w:r>
      <w:r w:rsidR="00B744A7" w:rsidRPr="00FD2166">
        <w:rPr>
          <w:rFonts w:ascii="Times New Roman" w:hAnsi="Times New Roman" w:cs="Times New Roman"/>
          <w:sz w:val="28"/>
          <w:szCs w:val="28"/>
        </w:rPr>
        <w:t xml:space="preserve"> и иных объектов, расположенных на территории города Карасука, независимо от форм собственности, ведомственной принадлежности и гражданства обязаны обеспечить озеленение в соответствии с установленными Правилами и требованиями, надлежащее содержание и сохранность существующих зеленых насаждений в пределах </w:t>
      </w:r>
      <w:r w:rsidR="00B744A7" w:rsidRPr="00BB64EB">
        <w:rPr>
          <w:rFonts w:ascii="Times New Roman" w:hAnsi="Times New Roman" w:cs="Times New Roman"/>
          <w:sz w:val="28"/>
          <w:szCs w:val="28"/>
        </w:rPr>
        <w:t>прилегающей территории</w:t>
      </w:r>
      <w:r w:rsidR="00B744A7" w:rsidRPr="00FD2166">
        <w:rPr>
          <w:rFonts w:ascii="Times New Roman" w:hAnsi="Times New Roman" w:cs="Times New Roman"/>
          <w:sz w:val="28"/>
          <w:szCs w:val="28"/>
        </w:rPr>
        <w:t>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.2. Озеленение территорий выполняется после очистки последней от остатков строительных материалов, мусора, прокладки подземных коммуникаций и сооружений, прокладки дорог, проездов, тротуаров, устройства площадок и оград.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.3. Снос, посадка, пересадка зеленых насаждений</w:t>
      </w:r>
      <w:r w:rsidR="008D4455" w:rsidRPr="00FD2166">
        <w:rPr>
          <w:rFonts w:ascii="Times New Roman" w:hAnsi="Times New Roman" w:cs="Times New Roman"/>
          <w:sz w:val="28"/>
          <w:szCs w:val="28"/>
        </w:rPr>
        <w:t xml:space="preserve"> на земельных участках, находящихся в муниципальной собственности города Карасука или государственная собственность на которые не разграничена, озелененных территориях общего пользования, </w:t>
      </w:r>
      <w:r w:rsidRPr="00FD2166">
        <w:rPr>
          <w:rFonts w:ascii="Times New Roman" w:hAnsi="Times New Roman" w:cs="Times New Roman"/>
          <w:sz w:val="28"/>
          <w:szCs w:val="28"/>
        </w:rPr>
        <w:t>производится только по письменному разрешению администрации</w:t>
      </w:r>
      <w:r w:rsidR="008113B9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Pr="00FD21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Контроль за сносом, посадкой зеленых насаждений на территории города Карасука осуществляет администрация</w:t>
      </w:r>
      <w:r w:rsidR="00770481" w:rsidRPr="00FD2166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.4. Снесенные (уничтоженные) и (или) обрезанные (поврежденные) зеленые насаждения подлежат восстановлению.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Восстановление зеленых насаждений осуществляется лицами,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осуществившими их снос (уничтожение) и (или) обрезку (повреждение), путем внесения в бюджет города Карасука (далее - бюджет города) суммы восстановительной стоимости зеленых насаждений, рассчитанной в соответствии с методикой исчисления суммы восстановительной стоимости зеленых насаждений, утвержденной правовым актом администрации.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МБУ «УМИ» осуществляет восстановление зеленых насаждений за счет средств бюджета города в соответствии с законодательством путем создания зеленых насаждений в непосредственной близости (в границах элемента планировочной структуры) к месту их сноса (уничтожения) и (или) обрезки (повреждения), а в случае невозможности соблюдения указанного расстояния - на иной озелененной территории в пределах города Карасука.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81"/>
      <w:bookmarkEnd w:id="2"/>
      <w:r w:rsidRPr="00FD2166">
        <w:rPr>
          <w:rFonts w:ascii="Times New Roman" w:hAnsi="Times New Roman" w:cs="Times New Roman"/>
          <w:sz w:val="28"/>
          <w:szCs w:val="28"/>
        </w:rPr>
        <w:t>Посадка зеленых насаждений около зданий и сооружений должна производиться с учетом расстановки пожарной техники для проведения аварийно-спасательных работ на объекте.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Во всех случаях вырубка и пересадка деревьев и кустарников, производимые в процессе содержания и ремонта, должны осуществляться в соответствии с существующими правилами и технологическим регламентом.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 Производство всякого рода самовольных посадок зеленых насаждений запрещается, кроме земельных участков, принадлежащих гражданам и юридическим лицам на праве собственности.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Граждане и юридические лица вправе самостоятельно и за свой счет проводить посадку зеленых насаждений по проектам и эскизам, согласованным в установленном порядке.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Промышленные и другие предприятия и организации, имеющие источники вредных выбросов, обязаны производить озеленение санитарно-защитных зон по утвержденным проектам за свой счет.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 Лица, ответственные за сохранность зеленых насаждений, обязаны обеспечить квалифицированный уход за ними согласно агротехническим правилам: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своевременный полив, рыхление;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санитарной очистки газонов, очистки от мусора, ветровала, порубочных остатков, скошенной травы, опавшей листвы и других загрязнителей;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борьбы с сорняками, вредителями и болезнями растений;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своевременного скашивания травы (высота травостоя на партерных газонах 6 - 8 см, на обыкновенных - 15 - 20 см);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санитарной и формовочной обрезки деревьев и кустарников;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своевременной вырубки прикорневой и стволовой поросли;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прочистки и обрезки кустарников до высоты 0,6 - 0,8 м;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корчевки пней или спиливание пней "заподлицо"</w:t>
      </w:r>
      <w:r w:rsidR="00E52428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с уровнем земли;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проведение посадки цветов, подсева газонных трав;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восстановление поврежденных, вырубленных при производстве ремонтных и земляных работ зеленых насаждений;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своевременная побелка стволов деревьев, закраска срезов после обрезки ветвей диаметром более 3 см.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 При устройстве искусственных покрытий из бетона, асфальта, тротуарной плитки (на озелененных территориях) необходимо оставлять вокруг деревьев свободную от покрытия площадь не менее 0,5 метра от ствола дерева; приствольные круги оформлять декоративной металлической решеткой, обеспечивающей защиту почвогрунтового слоя и нормальное поступление атмосферной влаги, поливочных вод.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982AA0" w:rsidRPr="00FD2166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FD67A6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b/>
          <w:sz w:val="28"/>
          <w:szCs w:val="28"/>
        </w:rPr>
        <w:t>. На озелененных территориях запрещается: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1) складировать любые материалы, грунт, мусор, скошенную траву на газонах, в том числе неокоренную и не обработанную от вредителей и болезней древесину;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2) устраивать несанкционированные свалки, складировать снег и лед;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обрабатывать солью, химическими препаратами дорожки и тротуары, расположенные в непосредственной близости с зелеными насаждениями;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4) жечь костры и нарушать требования пожарной безопасности, в том числе разжигать мангалы в необорудованных местах;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5) подвешивать на деревьях и кустарниках гамаки, качели, веревки для сушки белья, забивать в стволы деревьев гвозди, прикреплять рекламные щиты и другие приспособления, способные повредить зеленые насаждения;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6) добывать из деревьев сок, смолу, делать надрезы, надписи и наносить другие механические повреждения;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7) рвать цветы и ломать ветви деревьев и кустарников;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8) вырубать деревья и кустарники без получения соответствующего разрешения, повреждать их при производстве ремонтных и строительных работ;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9) обнажать корни деревьев на расстоянии ближе 1,5 метра от ствола, засыпать корни, прикорневые шейки деревьев землей или строительным мусором;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10) вывозить снег с земельных участков, занятых многолетними цветами, а также обнажать от снега участки, занятые посадками недостаточно морозостойких растений;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11) повреждать газоны, цветники, растительный слой земли;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12) мыть транспортные средства;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13) устраивать стоянку и хранение транспортных средств на газонах;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14) производить побелку стволов деревьев на городских территориях, кроме мест с повышенными санитарными требованиями (близость к мусорным контейнерам, общественным туалетам и т.д.).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 Организации, производящие работы по удалению сухостойных, аварийных</w:t>
      </w:r>
      <w:r w:rsidRPr="00FD2166">
        <w:rPr>
          <w:rFonts w:ascii="Times New Roman" w:hAnsi="Times New Roman" w:cs="Times New Roman"/>
          <w:sz w:val="28"/>
          <w:szCs w:val="28"/>
        </w:rPr>
        <w:t>, потерявших декоративность деревьев и обрезке ветвей в кронах, обязаны обеспечить спил и вывоз деревьев: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озелененных территорий вдоль основных улиц и магистралей - в течение рабочего дня;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улиц второстепенного значения и дворовых территорий - в течение суток.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Пни, оставшиеся после вырубки сухостойных, аварийных деревьев, должны быть удалены: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на основных улицах и магистралях - в течение суток;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улицах второстепенного значения и дворовых территориях - в течение трех суток.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Упавшие деревья должны быть удалены балансодержателями территории: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проезжей части дорог, тротуаров, от токонесущих проводов, фасадов жилых и производственных зданий - немедленно;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 других территорий - в течение 6 часов с момента обнаружения.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Организации и предприятия, производящие работы по обрезке и спиливанию деревьев, обязаны предварительно информировать организации, за которыми данная территория закреплена по санитарному содержанию.</w:t>
      </w:r>
    </w:p>
    <w:p w:rsidR="009536A2" w:rsidRPr="00FD2166" w:rsidRDefault="009536A2" w:rsidP="00FB38DD">
      <w:pPr>
        <w:pStyle w:val="ConsPlusNormal"/>
        <w:jc w:val="both"/>
        <w:rPr>
          <w:rFonts w:ascii="Times New Roman" w:eastAsia="Times New Roman Bold" w:hAnsi="Times New Roman" w:cs="Times New Roman"/>
          <w:sz w:val="28"/>
          <w:szCs w:val="28"/>
        </w:rPr>
      </w:pPr>
    </w:p>
    <w:p w:rsidR="009536A2" w:rsidRDefault="009536A2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982AA0" w:rsidRPr="00FD2166">
        <w:rPr>
          <w:rFonts w:ascii="Times New Roman" w:hAnsi="Times New Roman" w:cs="Times New Roman"/>
          <w:b/>
          <w:sz w:val="28"/>
          <w:szCs w:val="28"/>
        </w:rPr>
        <w:t>3</w:t>
      </w:r>
      <w:r w:rsidRPr="00FD2166">
        <w:rPr>
          <w:rFonts w:ascii="Times New Roman" w:hAnsi="Times New Roman" w:cs="Times New Roman"/>
          <w:b/>
          <w:sz w:val="28"/>
          <w:szCs w:val="28"/>
        </w:rPr>
        <w:t>. Обеспечение благоустройства, чистоты и порядка в городе Карасуке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 Все юридические и физические лица, независимо от их правового статуса и форм собственности, находящиеся на территории города Карасука, обязаны обеспечивать комплекс мер, направленных на улучшение содержания благоустройства, поддержания чистоты и порядка: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.1.1. На всей территории города Карасука не допускается сброс бытового и</w:t>
      </w:r>
      <w:r w:rsidR="0084509F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строительного мусора, отходов производства, тары, ветвей деревьев, листвы, снега вне специально отведенных мест.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Запрещается сжигание мусора, листвы, тары, производственных отходов, разведение костров, включая внутренние территории предприятий и частных домовладений.</w:t>
      </w:r>
    </w:p>
    <w:p w:rsidR="009536A2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.2. Не допускается вынос грязи на улицы машинами, механизмами, иной техникой с территории производства работ и грунтовых дорог.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.1.3. Запрещается самовольная установка железобетонных блоков, столбов, ограждений и других во внутриквартальных и дворовых проездах и их иное несанкционированное перекрытие.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.1.4. Запрещается парковка автотранспорта и размещение объектов различного назначения в не установленных для этого местах. При парковке автотранспорта на дворовых и внутриквартальных территориях должно быть обеспечено беспрепятственное передвижение транспорта и пешеходов.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.1.5. Запрещается хранение автотранспорта, прицепов, автотракторной техники, автобусного транспорта и других средств передвижения вне гаражей и автостоянок, на прилегающих к жилым домам территориях, на газонах, в скверах и зелёных массивах.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Запрещается мойка автотранспорта вне специально отведенных мест.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.1.6. Включение наружного освещения улиц, дорог, площадей, территорий микрорайонов и других освещаемых объектов производится по графику, утвержденному </w:t>
      </w:r>
      <w:r w:rsidR="00E23B53" w:rsidRPr="00FD2166">
        <w:rPr>
          <w:rFonts w:ascii="Times New Roman" w:hAnsi="Times New Roman" w:cs="Times New Roman"/>
          <w:sz w:val="28"/>
          <w:szCs w:val="28"/>
        </w:rPr>
        <w:t>администрацией Карасукского района Новосибирской области.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.1.7. Металлические опоры, кронштейны и другие элементы устройств наружного освещения и контактной сети должны содержаться в чистоте, не иметь очагов коррозии и окрашиваться балансодержателями по мере необходимости, но не реже одного раза в три года.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Запрещается размещение любых видов рекламной продукции на опорах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освещения и опорах контактной сети, ЛЭП без согласования с их балансодержателем.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.1.8. Средства наружной рекламы и информации должны размещаться и содержаться в чистоте в соответствии с действующими нормами и правилами. Ответственность за их содержание несут юридические и физические лица, на которых оформлена разрешительная документация.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.1.9. Запрещается самовольное наклеивание и развешивание на зданиях, заборах, павильонах пассажирского транспорта, опорах освещения, опорах контактной сети, ЛЭП, деревьях печатной продукции и других информационных сообщений и иное самовольное размещение объектов наружной рекламы и информации на территории муниципального образования.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.1.10. В период работы фонтанов очистка водной поверхности от мусора должна производиться ежедневно. Надлежащее содержание фонтанов, их очистка, промывка и ремонт, облицовка чаш должны быть обеспечены и в период их отключения.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.1.11. Регулярное проведение дератизации и дезинсекции по уничтожению грызунов и насекомых в местах общего пользования, подвалах, технических подпольях жилищного фонда.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.1.12. Соблюдение установленных санитарных норм в парках, скверах, пляжах, рынках, лечебно-профилактических учреждениях, местах погребения.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.1.13. Запрещается: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передвижение тяжеловесных механизмов, тракторов, бульдозеров и др. машин на гусеничном ходу по асфальтированным улицам или улицам с усовершенствованным покрытием;</w:t>
      </w:r>
    </w:p>
    <w:p w:rsidR="009536A2" w:rsidRPr="00FD2166" w:rsidRDefault="00FF3026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оставлять на территориях </w:t>
      </w:r>
      <w:r w:rsidR="00727DBB">
        <w:rPr>
          <w:rFonts w:ascii="Times New Roman" w:hAnsi="Times New Roman" w:cs="Times New Roman"/>
          <w:sz w:val="28"/>
          <w:szCs w:val="28"/>
        </w:rPr>
        <w:tab/>
      </w:r>
      <w:r w:rsidR="00E52428">
        <w:rPr>
          <w:rFonts w:ascii="Times New Roman" w:hAnsi="Times New Roman" w:cs="Times New Roman"/>
          <w:sz w:val="28"/>
          <w:szCs w:val="28"/>
        </w:rPr>
        <w:t xml:space="preserve">города </w:t>
      </w:r>
      <w:r w:rsidR="00E52428" w:rsidRPr="00FD2166">
        <w:rPr>
          <w:rFonts w:ascii="Times New Roman" w:hAnsi="Times New Roman" w:cs="Times New Roman"/>
          <w:sz w:val="28"/>
          <w:szCs w:val="28"/>
        </w:rPr>
        <w:t>Карасука,</w:t>
      </w:r>
      <w:r w:rsidR="009536A2" w:rsidRPr="00FD2166">
        <w:rPr>
          <w:rFonts w:ascii="Times New Roman" w:hAnsi="Times New Roman" w:cs="Times New Roman"/>
          <w:sz w:val="28"/>
          <w:szCs w:val="28"/>
        </w:rPr>
        <w:t xml:space="preserve"> поврежденные легковые и грузовые автомобили, автобусы, иную автотранспортную технику. При обнаружении брошенного автотранспорта, иной техники балансодержатели, собственники территорий обязаны сообщить о данном факте в Гос</w:t>
      </w:r>
      <w:r w:rsidR="00686817" w:rsidRPr="00FD2166">
        <w:rPr>
          <w:rFonts w:ascii="Times New Roman" w:hAnsi="Times New Roman" w:cs="Times New Roman"/>
          <w:sz w:val="28"/>
          <w:szCs w:val="28"/>
        </w:rPr>
        <w:t>ударственную инспекцию безопасности дорожного движения</w:t>
      </w:r>
      <w:r w:rsidR="009536A2" w:rsidRPr="00FD2166">
        <w:rPr>
          <w:rFonts w:ascii="Times New Roman" w:hAnsi="Times New Roman" w:cs="Times New Roman"/>
          <w:sz w:val="28"/>
          <w:szCs w:val="28"/>
        </w:rPr>
        <w:t>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складировать различные строительные материалы, уголь, дрова и другие, организовывать автостоянку с внешней стороны ограды индивидуальных жилых домов; 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.1.14. Территория каждого домовладения, как правило, должна иметь: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хозяйственную площадку для сушки белья, чистки одежды, ковров и предметов домашнего обихода;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площадку для отдыха взрослых;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детские игровые и спортивные площадки с озеленением и необходимым оборудованием малыми архитектурными формами для летнего и зимнего отдыха детей;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места для парковки транспорта.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BE5241" w:rsidRPr="00FD2166">
        <w:rPr>
          <w:rFonts w:ascii="Times New Roman" w:hAnsi="Times New Roman" w:cs="Times New Roman"/>
          <w:sz w:val="28"/>
          <w:szCs w:val="28"/>
        </w:rPr>
        <w:t>3</w:t>
      </w:r>
      <w:r w:rsidRPr="00FD2166">
        <w:rPr>
          <w:rFonts w:ascii="Times New Roman" w:hAnsi="Times New Roman" w:cs="Times New Roman"/>
          <w:sz w:val="28"/>
          <w:szCs w:val="28"/>
        </w:rPr>
        <w:t>.1.15. Строительство, установка, реконструкция и снос зданий, сооружений, заборов, ограждений, киосков, ларьков, павильонов, иных объектов мелкорозничной торговли и бытового обслуживания населения, рекламоносителей и других объектов на территории города Карасука допускаются только в установленном порядке после получения необходимых разрешений.</w:t>
      </w:r>
    </w:p>
    <w:p w:rsidR="00C1781E" w:rsidRPr="00FD2166" w:rsidRDefault="00C1781E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Default="009536A2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lastRenderedPageBreak/>
        <w:t>Статья 1</w:t>
      </w:r>
      <w:r w:rsidR="007B3AA2" w:rsidRPr="00FD2166">
        <w:rPr>
          <w:rFonts w:ascii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фасадов</w:t>
      </w:r>
      <w:r w:rsidR="00E42E2A" w:rsidRPr="00FD2166">
        <w:rPr>
          <w:rFonts w:ascii="Times New Roman" w:hAnsi="Times New Roman" w:cs="Times New Roman"/>
          <w:b/>
          <w:sz w:val="28"/>
          <w:szCs w:val="28"/>
        </w:rPr>
        <w:t xml:space="preserve"> и ограждающих конструкций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 Эксплуатация и ремонт зданий, сооружений должны осуществляться в соответствии с установленными нормами и правилами технической эксплуатации.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.2. К зданиям и сооружениям, фасады которых определяют архитектурный облик застройки</w:t>
      </w:r>
      <w:r w:rsidR="00DC72C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D27083">
        <w:rPr>
          <w:rFonts w:ascii="Times New Roman" w:hAnsi="Times New Roman" w:cs="Times New Roman"/>
          <w:sz w:val="28"/>
          <w:szCs w:val="28"/>
        </w:rPr>
        <w:t>города Карасука и по</w:t>
      </w:r>
      <w:r w:rsidRPr="00FD2166">
        <w:rPr>
          <w:rFonts w:ascii="Times New Roman" w:hAnsi="Times New Roman" w:cs="Times New Roman"/>
          <w:sz w:val="28"/>
          <w:szCs w:val="28"/>
        </w:rPr>
        <w:t>падают под действие Правил, относятся все расположенные на территории города Карасука (эксплуатируемые, строящиеся, реконструируемые или капитально ремонтируемые):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здания административного и общественно-культурного назначения;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жилые здания;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здания и сооружения производственного и иного назначения;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постройки облегченного типа (торговые павильоны, киоски, гаражи и прочие аналогичные объекты);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ограды и другие стационарные архитектурные формы, размещенные на прилегающих к зданиям земельных участках.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.3. Предприятия и организации, являющиеся балансодержателями, собственниками, арендаторами, владельцами, пользователями зданий, сооружений, обязаны обеспечивать надлежащее содержание и своевременное производство работ по реставрации, ремонту и покраске зданий, сооружений, их фасадов, крыш и отдельных элементов, а также поддерживать в чистоте и исправном состоянии расположенные на фасадах памятные доски, указатели улиц (переулков, площадей и пр.), номерные знаки и т.п.</w:t>
      </w:r>
    </w:p>
    <w:p w:rsidR="00110CFC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Надлежащее содержание входных узлов в зимнее время включает: </w:t>
      </w:r>
    </w:p>
    <w:p w:rsidR="009536A2" w:rsidRPr="00FD2166" w:rsidRDefault="009536A2" w:rsidP="0069740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удаление обледенений, наличие на крыльце покрытий, предотвращающих скольжение, обработку прилегающей территории противогололедными материалами.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Витрины магазинов и офисов должны содержаться в чистоте и в исправном состоянии, отдельные элементы по мере необходимости - отремонтированы и окрашены.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Собственники встроенных помещений, нежилых помещений в жилых домах обязаны принимать долевое участие в содержании зданий.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.4. В состав элементов фасадов зданий, подлежащих надлежащему содержанию, входят: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приямки, входы в подвальные помещения и мусорокамеры;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входные узлы (ступени, площадки, перила, козырьки над входом, ограждения, стены, двери и другие);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цоколь и отмостка;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плоскости стен;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выступающие элементы фасадов (балконы, лоджии, эркеры, карнизы и другие);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кровли, включая вентиляционные и дымовые трубы, ограждающие решетки, выходы на кровлю и т.д.;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архитектурные детали и облицовка (колонны, пилястры, розетки, капители, сандрики, фризы, пояски и другие);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водосточные трубы, включая отметы и воронки;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ограждения балконов, лоджий;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парапетные и оконные ограждения, решетки;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металлическая отделка окон, балконов, поясков, выступов цоколя, </w:t>
      </w:r>
      <w:r w:rsidR="00246847" w:rsidRPr="00FD2166">
        <w:rPr>
          <w:rFonts w:ascii="Times New Roman" w:hAnsi="Times New Roman" w:cs="Times New Roman"/>
          <w:sz w:val="28"/>
          <w:szCs w:val="28"/>
        </w:rPr>
        <w:t>п</w:t>
      </w:r>
      <w:r w:rsidRPr="00FD2166">
        <w:rPr>
          <w:rFonts w:ascii="Times New Roman" w:hAnsi="Times New Roman" w:cs="Times New Roman"/>
          <w:sz w:val="28"/>
          <w:szCs w:val="28"/>
        </w:rPr>
        <w:t xml:space="preserve">окрытий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сандриков, свесов и т.п.;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навесные металлические конструкции (флагодержатели, анкеры, пожарные лестницы, вентиляционное оборудование и т.п.);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горизонтальные и вертикальные швы между панелями и блоками (фасады крупнопанельных и крупноблочных зданий);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стекла, рамы, балконные двери;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стационарные ограждения, прилегающие к зданиям и другие;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Особое внимание уделяется состоянию креплений архитектурных деталей и облицовки, устойчивости парапетных и балконных ограждений, состоянию цоколя, стен, особенно в местах расположения водосточных труб, около балконов и в других местах, подверженных обильному воздействию ливневых, талых и дождевых вод, а также вокруг креплений к стенам металлических конструкций (флагодержателей, анкеров, пожарных лестниц и других).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.5. При содержании фасадов зданий и сооружений не допускается: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 (загрязнение): поверхности стен фасадов зданий и сооружений: подтеки, шелушение окраски, наличие трещин, отслоившейся штукатурки, облицовки, повреждение кирпичной кладки, отслоение защитного слоя железобетонных конструкций и т.п.;</w:t>
      </w:r>
    </w:p>
    <w:p w:rsidR="00110CFC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 (отсутствие): архитектурных и художественно-</w:t>
      </w:r>
    </w:p>
    <w:p w:rsidR="009536A2" w:rsidRPr="00FD2166" w:rsidRDefault="009536A2" w:rsidP="00110CF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скульптурных деталей зданий и сооружений: колонн, пилястр, капителей, фризов, тяг, барельефов, лепных украшений, орнаментов, мозаик, художественных росписей и т.п.;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нарушение герметизации межпанельных стыков;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повреждение (отслоение, загрязнение): штукатурки, облицовки, окрасочного слоя цокольной части фасадов, зданий или сооружений, в том числе неисправность конструкции оконных, входных приямков;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повреждение (загрязнение): выступающих элементов фасадов зданий и сооружений: балконов, лоджий, эркеров, тамбуров, карнизов и т.п. 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595C28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 Для устранения угрозы возможного обрушения выступающих конструкций фасадов должны немедленно выполняться охранно-предупредительные мероприятия (установка ограждений, сеток, демонтаж разрушающейся части элемента и т.д.).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Ремонт аварийного состояния фасадов должен выполняться незамедлительно по выявлению этого состояния.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595C28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 Жилые, административные, производственные и общественные здания должны быть оборудованы указателями улиц (переулков, площадей и прочих), номерными знаками домов с подсветкой в темное время суток, а жилые - указателями номеров подъездов и квартир.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Кроме того, на зданиях, сооружениях должны быть установлены флагодержатели.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Указатели улиц (переулков, площадей и прочих), номерные знаки и флагодержатели должны содержаться в чистоте и в исправном состоянии - эта обязанность возлагается на балансодержателей зданий, сооружений.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</w:t>
      </w:r>
      <w:r w:rsidR="00595C28" w:rsidRPr="00FD2166">
        <w:rPr>
          <w:rFonts w:ascii="Times New Roman" w:hAnsi="Times New Roman" w:cs="Times New Roman"/>
          <w:sz w:val="28"/>
          <w:szCs w:val="28"/>
        </w:rPr>
        <w:t>8</w:t>
      </w:r>
      <w:r w:rsidR="00482DD1">
        <w:rPr>
          <w:rFonts w:ascii="Times New Roman" w:hAnsi="Times New Roman" w:cs="Times New Roman"/>
          <w:sz w:val="28"/>
          <w:szCs w:val="28"/>
        </w:rPr>
        <w:t xml:space="preserve"> В </w:t>
      </w:r>
      <w:r w:rsidRPr="00FD2166">
        <w:rPr>
          <w:rFonts w:ascii="Times New Roman" w:hAnsi="Times New Roman" w:cs="Times New Roman"/>
          <w:sz w:val="28"/>
          <w:szCs w:val="28"/>
        </w:rPr>
        <w:t xml:space="preserve">темное время суток должно быть обеспечено наружное освещение фасадов, подъездов, каждой площадки лестничной клетки (лестницы, не имеющие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естественного освещения, должны освещаться в течение круглых суток), строений и указателей улиц, номеров домов, подъездов, квартир, а также указателей пожарных гидрантов.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Домовые фонари и светильники у подъездов должны включаться с наступлением темного времени суток и выключаться с наступлением рассвета, одновременно с наружным освещением муниципального образования.</w:t>
      </w:r>
    </w:p>
    <w:p w:rsidR="00973297" w:rsidRPr="00FD2166" w:rsidRDefault="00781206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="00AB3C89">
        <w:rPr>
          <w:rFonts w:ascii="Times New Roman" w:hAnsi="Times New Roman" w:cs="Times New Roman"/>
          <w:sz w:val="28"/>
          <w:szCs w:val="28"/>
        </w:rPr>
        <w:t xml:space="preserve">.9 На территории </w:t>
      </w:r>
      <w:r w:rsidRPr="00FD2166">
        <w:rPr>
          <w:rFonts w:ascii="Times New Roman" w:hAnsi="Times New Roman" w:cs="Times New Roman"/>
          <w:sz w:val="28"/>
          <w:szCs w:val="28"/>
        </w:rPr>
        <w:t>города Карасука применя</w:t>
      </w:r>
      <w:r w:rsidR="00AB3C89">
        <w:rPr>
          <w:rFonts w:ascii="Times New Roman" w:hAnsi="Times New Roman" w:cs="Times New Roman"/>
          <w:sz w:val="28"/>
          <w:szCs w:val="28"/>
        </w:rPr>
        <w:t xml:space="preserve">ются </w:t>
      </w:r>
      <w:r w:rsidR="00642F86" w:rsidRPr="00FD2166">
        <w:rPr>
          <w:rFonts w:ascii="Times New Roman" w:hAnsi="Times New Roman" w:cs="Times New Roman"/>
          <w:sz w:val="28"/>
          <w:szCs w:val="28"/>
        </w:rPr>
        <w:t>различные виды ограждений</w:t>
      </w:r>
      <w:r w:rsidRPr="00FD2166">
        <w:rPr>
          <w:rFonts w:ascii="Times New Roman" w:hAnsi="Times New Roman" w:cs="Times New Roman"/>
          <w:sz w:val="28"/>
          <w:szCs w:val="28"/>
        </w:rPr>
        <w:t>, которые различаются: по назначению (декоративные, защитные, их сочетание), высоте (низкие - от 0,3 до 1,0 м, средние – от 1,1 до 1,7 м, высокие – от 1,8 до 3,0 м),</w:t>
      </w:r>
      <w:r w:rsidR="00CE3797">
        <w:rPr>
          <w:rFonts w:ascii="Times New Roman" w:hAnsi="Times New Roman" w:cs="Times New Roman"/>
          <w:sz w:val="28"/>
          <w:szCs w:val="28"/>
        </w:rPr>
        <w:t xml:space="preserve"> виду материала (</w:t>
      </w:r>
      <w:r w:rsidR="005D7666" w:rsidRPr="00FD2166">
        <w:rPr>
          <w:rFonts w:ascii="Times New Roman" w:hAnsi="Times New Roman" w:cs="Times New Roman"/>
          <w:sz w:val="28"/>
          <w:szCs w:val="28"/>
        </w:rPr>
        <w:t>металлические</w:t>
      </w:r>
      <w:r w:rsidRPr="00FD2166">
        <w:rPr>
          <w:rFonts w:ascii="Times New Roman" w:hAnsi="Times New Roman" w:cs="Times New Roman"/>
          <w:sz w:val="28"/>
          <w:szCs w:val="28"/>
        </w:rPr>
        <w:t xml:space="preserve">, железобетонные и д.р), степени </w:t>
      </w:r>
      <w:r w:rsidR="00CE3797">
        <w:rPr>
          <w:rFonts w:ascii="Times New Roman" w:hAnsi="Times New Roman" w:cs="Times New Roman"/>
          <w:sz w:val="28"/>
          <w:szCs w:val="28"/>
        </w:rPr>
        <w:t xml:space="preserve">проницаемости </w:t>
      </w:r>
      <w:r w:rsidRPr="00FD2166">
        <w:rPr>
          <w:rFonts w:ascii="Times New Roman" w:hAnsi="Times New Roman" w:cs="Times New Roman"/>
          <w:sz w:val="28"/>
          <w:szCs w:val="28"/>
        </w:rPr>
        <w:t>д</w:t>
      </w:r>
      <w:r w:rsidR="00482DD1">
        <w:rPr>
          <w:rFonts w:ascii="Times New Roman" w:hAnsi="Times New Roman" w:cs="Times New Roman"/>
          <w:sz w:val="28"/>
          <w:szCs w:val="28"/>
        </w:rPr>
        <w:t>ля взгляда (прозрачные, глухие)</w:t>
      </w:r>
      <w:r w:rsidRPr="00FD2166">
        <w:rPr>
          <w:rFonts w:ascii="Times New Roman" w:hAnsi="Times New Roman" w:cs="Times New Roman"/>
          <w:sz w:val="28"/>
          <w:szCs w:val="28"/>
        </w:rPr>
        <w:t>, степени стационарности (постоянные, временные, передвижные).</w:t>
      </w:r>
    </w:p>
    <w:p w:rsidR="00781206" w:rsidRPr="00FD2166" w:rsidRDefault="00781206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.10</w:t>
      </w:r>
      <w:r w:rsidR="00975075" w:rsidRPr="00FD2166">
        <w:rPr>
          <w:rFonts w:ascii="Times New Roman" w:hAnsi="Times New Roman" w:cs="Times New Roman"/>
          <w:sz w:val="28"/>
          <w:szCs w:val="28"/>
        </w:rPr>
        <w:t xml:space="preserve"> При проектировании средних и высоких видов ограждений в м</w:t>
      </w:r>
      <w:r w:rsidR="00CE3797">
        <w:rPr>
          <w:rFonts w:ascii="Times New Roman" w:hAnsi="Times New Roman" w:cs="Times New Roman"/>
          <w:sz w:val="28"/>
          <w:szCs w:val="28"/>
        </w:rPr>
        <w:t xml:space="preserve">естах пересечения с подземными </w:t>
      </w:r>
      <w:r w:rsidR="00975075" w:rsidRPr="00FD2166">
        <w:rPr>
          <w:rFonts w:ascii="Times New Roman" w:hAnsi="Times New Roman" w:cs="Times New Roman"/>
          <w:sz w:val="28"/>
          <w:szCs w:val="28"/>
        </w:rPr>
        <w:t xml:space="preserve">сооружениями </w:t>
      </w:r>
      <w:r w:rsidR="009F4F81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B13212" w:rsidRPr="00FD2166">
        <w:rPr>
          <w:rFonts w:ascii="Times New Roman" w:hAnsi="Times New Roman" w:cs="Times New Roman"/>
          <w:sz w:val="28"/>
          <w:szCs w:val="28"/>
        </w:rPr>
        <w:t>предусматривать конструкции ограждений,</w:t>
      </w:r>
      <w:r w:rsidR="00FB38D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B13212" w:rsidRPr="00FD2166">
        <w:rPr>
          <w:rFonts w:ascii="Times New Roman" w:hAnsi="Times New Roman" w:cs="Times New Roman"/>
          <w:sz w:val="28"/>
          <w:szCs w:val="28"/>
        </w:rPr>
        <w:t>позволяющие производить ремонтные и строительные работы.</w:t>
      </w:r>
    </w:p>
    <w:p w:rsidR="00B13212" w:rsidRPr="00FD2166" w:rsidRDefault="00B1321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7B3AA2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.11 В случае произрастания   деревьев в зонах интенсивного пешеходного движения   или в зонах производства строительных и реконструктивных работ при отсутствии иных видов защиты необходимо предусматривать защитные приствольные ограждения в зависимости от возраста, породы дерева и прочих характеристик.</w:t>
      </w: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9536A2" w:rsidRDefault="009536A2" w:rsidP="00FB38DD">
      <w:pPr>
        <w:widowControl w:val="0"/>
        <w:autoSpaceDE w:val="0"/>
        <w:autoSpaceDN w:val="0"/>
        <w:adjustRightInd w:val="0"/>
        <w:ind w:firstLine="720"/>
        <w:jc w:val="both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871659" w:rsidRPr="00FD2166">
        <w:rPr>
          <w:rFonts w:ascii="Times New Roman" w:hAnsi="Times New Roman" w:cs="Times New Roman"/>
          <w:b/>
          <w:sz w:val="28"/>
          <w:szCs w:val="28"/>
        </w:rPr>
        <w:t>5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территорий многоквартирной жилой застройки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 Содержание придомовых территорий должно предусматривать: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.1.1. текущий и капитальный ремонт внутриквартальных проездов, за исключением автомобильных дорог общего пользования местного значения города Карасука, относящихся к собственности города Карасука, тротуаров, дорожек, отмосток, искусственных сооружений, малых архитектурных форм;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.1.2. ежедневную уборку;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.1.3. ремонт и очистку люков и решеток смотровых, дождеприемных (ливнеприемных) колодцев, лотков, перепускных труб;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.1.4. обеспечение беспрепятственного доступа к смотровым колодцам инженерных сетей, к источникам пожарного водоснабжения (гидрантам, водоемам и другим источникам);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.1.5. озеленение и уход за существующими зелеными насаждениями;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.1.6. ежедневный вывоз или опорожнение контейнеров и других емкостей, предназначенных для сбора бытовых отходов и мусора.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.2.1. своевременно проводить текущий и капитальный ремонт внутриквартальных дорог, за исключением автомобильных дорог общего пользования местного значения города Карасука, относящихся к собственности города Карасука, тротуаров, дорожек, отмосток, искусственных сооружений, малых архитектурных форм;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 xml:space="preserve">.2.2. размещать на фасадах домов указатели наименования улицы, площади и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иной территории проживания граждан, номера дома;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.2.3. осуществлять ежедневную уборку, в том числе антигололедные мероприятия, и систематическое наблюдение за санитарным состоянием придомовой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.2.4. проводить осмотр придомовой территории с целью выявления дефектов на проездах, тротуарах, дорожках, отмостках, искусственных сооружениях, малых архитектурных формах и иных расположенных на придомовой территории объектах, принимать меры по их устранению;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 xml:space="preserve">.2.5. обеспечить установку сборников для твердых </w:t>
      </w:r>
      <w:r w:rsidR="00BE4012" w:rsidRPr="00FD2166">
        <w:rPr>
          <w:rFonts w:ascii="Times New Roman" w:hAnsi="Times New Roman" w:cs="Times New Roman"/>
          <w:sz w:val="28"/>
          <w:szCs w:val="28"/>
        </w:rPr>
        <w:t>коммунальных</w:t>
      </w:r>
      <w:r w:rsidRPr="00FD2166">
        <w:rPr>
          <w:rFonts w:ascii="Times New Roman" w:hAnsi="Times New Roman" w:cs="Times New Roman"/>
          <w:sz w:val="28"/>
          <w:szCs w:val="28"/>
        </w:rPr>
        <w:t xml:space="preserve"> отходов, а в неканализированных зданиях, кроме того, сборников для жидких бытовых отходов;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.2.6. обеспечить установку урн для мусора у входов в подъезды, у скамеек и их своевременную очистку;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.2.7. предусматривать при устройстве твердых покрытий площадок перед подъездами домов, проездных и пешеходных дорожек возможность свободного стока талых и ливневых вод;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.2.8. подготавливать территорию к сезонной эксплуатации, в том числе промывать и расчищать канавки для обеспечения оттока воды, систематически сгонять талые воды к люкам и дождеприемным (ливнеприемным) колодцам, очищать территории после окончания таяния снега и осуществлять иные необходимые работы;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.2.9. производить ежедневный вывоз или опорожнение контейнеров и других емкостей, предназначенных для сбора бытовых отходов и мусора;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.2.10. обеспечивать сохранность и надлежащий уход за зелеными насаждениями;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.2.11. поддерживать в исправном состоянии электроосвещение и включать его в вечернее время суток;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.2.12. осуществлять организацию мест для парковки транспортных средств, в том числе путем нанесения горизонтальной разметки.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 На придомовой территории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 производить мойку транспортных средств, слив топлива и масел, регулировать звуковые сигналы, тормоза и двигатели;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.3.2. сжигать листву, любые виды отходов и мусор;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.3.3. хранить грузовые транспортные средства;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.3.4. вывешивать белье, одежду, ковры и прочие предметы на свободных земельных участках, выходящих на городские проезды;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.3.5. загромождать подъезды к контейнерным площадкам;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.3.6. размещать на придомовой территории (в границах земельного участка) любые предприятия торговли и общественного питания, включая палатки, киоски, ларьки, мини-рынки, павильоны, летние кафе, производственные объекты, предприятия по мелкому ремонту автомобилей, бытовой техники, обуви, а также автостоянки, кроме гостевых;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.3.7. самовольно строить дворовые постройки, устанавливать шлагбаумы, ограждения, перегораживать проходы, проезды внутри дворовых территорий и других территорий общего пользования;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 xml:space="preserve">.3.8. выбрасывать, размещать и складировать металлический лом, строительный и бытовой мусор, шлак, золу, тару и другие отходы производства и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потребления, сливать жидкие бытовые отходы в неустановленных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 xml:space="preserve">.3.9. выталкивать, сбрасывать, </w:t>
      </w:r>
      <w:r w:rsidR="008C1B3F" w:rsidRPr="00FD2166">
        <w:rPr>
          <w:rFonts w:ascii="Times New Roman" w:hAnsi="Times New Roman" w:cs="Times New Roman"/>
          <w:sz w:val="28"/>
          <w:szCs w:val="28"/>
        </w:rPr>
        <w:t>складировать снег</w:t>
      </w:r>
      <w:r w:rsidRPr="00FD2166">
        <w:rPr>
          <w:rFonts w:ascii="Times New Roman" w:hAnsi="Times New Roman" w:cs="Times New Roman"/>
          <w:sz w:val="28"/>
          <w:szCs w:val="28"/>
        </w:rPr>
        <w:t>, сколы наледи и льда за пределы границ прилегающей для благоустройства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.3.10. устанавливать контейнеры и контейнерные площадки на расстоянии менее 20 метров либо более 100 метров до жилых зданий, детских игровых площадок, мест отдыха и занятий спортом;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.3.11. высаживать деревья на расстоянии менее 5 метров от стен жилых домов до оси стволов и кустарники на расстоянии менее 1,5 метра от стен жилых домов.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.3.12 при стоянке и размещении транспортных средств на внутриквартальных территориях должно обеспечиваться беспрепятственное продвижение людей, а также уборочной и специальной техники.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.3.13.</w:t>
      </w:r>
      <w:r w:rsidR="00482DD1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самовольно пе</w:t>
      </w:r>
      <w:r w:rsidR="0094292F" w:rsidRPr="00FD2166">
        <w:rPr>
          <w:rFonts w:ascii="Times New Roman" w:hAnsi="Times New Roman" w:cs="Times New Roman"/>
          <w:sz w:val="28"/>
          <w:szCs w:val="28"/>
        </w:rPr>
        <w:t>реоборудоват</w:t>
      </w:r>
      <w:r w:rsidRPr="00FD2166">
        <w:rPr>
          <w:rFonts w:ascii="Times New Roman" w:hAnsi="Times New Roman" w:cs="Times New Roman"/>
          <w:sz w:val="28"/>
          <w:szCs w:val="28"/>
        </w:rPr>
        <w:t>ь фасады зданий и их конструктивные элементы;</w:t>
      </w:r>
    </w:p>
    <w:p w:rsidR="009536A2" w:rsidRPr="00FD2166" w:rsidRDefault="009536A2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4579C6" w:rsidRPr="00FD2166">
        <w:rPr>
          <w:rFonts w:ascii="Times New Roman" w:hAnsi="Times New Roman" w:cs="Times New Roman"/>
          <w:sz w:val="28"/>
          <w:szCs w:val="28"/>
        </w:rPr>
        <w:t>5</w:t>
      </w:r>
      <w:r w:rsidRPr="00FD2166">
        <w:rPr>
          <w:rFonts w:ascii="Times New Roman" w:hAnsi="Times New Roman" w:cs="Times New Roman"/>
          <w:sz w:val="28"/>
          <w:szCs w:val="28"/>
        </w:rPr>
        <w:t>.3.14. загромождение балконов и лоджий предметами домашнего обихода (меб</w:t>
      </w:r>
      <w:r w:rsidR="00F66B48" w:rsidRPr="00FD2166">
        <w:rPr>
          <w:rFonts w:ascii="Times New Roman" w:hAnsi="Times New Roman" w:cs="Times New Roman"/>
          <w:sz w:val="28"/>
          <w:szCs w:val="28"/>
        </w:rPr>
        <w:t>елью, тарой, дровами и другими).</w:t>
      </w:r>
    </w:p>
    <w:p w:rsidR="00F66B48" w:rsidRPr="00FD2166" w:rsidRDefault="00F66B48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C41544" w:rsidRPr="00FD2166">
        <w:rPr>
          <w:rFonts w:ascii="Times New Roman" w:hAnsi="Times New Roman" w:cs="Times New Roman"/>
          <w:b/>
          <w:sz w:val="28"/>
          <w:szCs w:val="28"/>
        </w:rPr>
        <w:t>6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территорий индивидуальной жилой застройки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.1.1. осуществлять ежедневную уборку территории общего пользования, прилегающей к домовладению;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.1.2. поддерживать в исправном состоянии и производить своевременный ремонт фасадов и других отдельных элементов (входных дверей и козырьков, крылец и лестниц и т.п.) индивидуальных жилых домов и иных построек, а также ограждения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.1.3. обеспечивать сохранность и надлежащий уход за зелеными насаждениями;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C41544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.1.4. размещать на фасадах либо на ограждениях домов указатели наименования улицы, площади и иной территории проживания граждан, номера дома;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.1.5. </w:t>
      </w:r>
      <w:r w:rsidR="0083108D">
        <w:rPr>
          <w:rFonts w:ascii="Times New Roman" w:hAnsi="Times New Roman" w:cs="Times New Roman"/>
          <w:sz w:val="28"/>
          <w:szCs w:val="28"/>
        </w:rPr>
        <w:t>содержать дренажные (водоотводные) канавы вдоль улиц, в соответствии с пунктом 7.8.18 настоящих Правил, а также обустраивать заезды через дренажные (водоотводные) канавы в соответствии с пунктом 7.8.19 и 18.6 настоящих правил</w:t>
      </w:r>
      <w:r w:rsidRPr="00FD2166">
        <w:rPr>
          <w:rFonts w:ascii="Times New Roman" w:hAnsi="Times New Roman" w:cs="Times New Roman"/>
          <w:sz w:val="28"/>
          <w:szCs w:val="28"/>
        </w:rPr>
        <w:t>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.1.6. складировать отходы производства и потребления только в специально</w:t>
      </w:r>
      <w:r w:rsidR="009B3E20">
        <w:rPr>
          <w:rFonts w:ascii="Times New Roman" w:hAnsi="Times New Roman" w:cs="Times New Roman"/>
          <w:sz w:val="28"/>
          <w:szCs w:val="28"/>
        </w:rPr>
        <w:t xml:space="preserve"> </w:t>
      </w:r>
      <w:r w:rsidR="009B3E20" w:rsidRPr="00FD2166">
        <w:rPr>
          <w:rFonts w:ascii="Times New Roman" w:hAnsi="Times New Roman" w:cs="Times New Roman"/>
          <w:sz w:val="28"/>
          <w:szCs w:val="28"/>
        </w:rPr>
        <w:t>отведенных местах</w:t>
      </w:r>
      <w:r w:rsidRPr="00FD2166">
        <w:rPr>
          <w:rFonts w:ascii="Times New Roman" w:hAnsi="Times New Roman" w:cs="Times New Roman"/>
          <w:sz w:val="28"/>
          <w:szCs w:val="28"/>
        </w:rPr>
        <w:t xml:space="preserve"> (контейнерных площадках);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.1.7. обеспечить своевременную очистку контейнеров от мусора</w:t>
      </w:r>
      <w:r w:rsidR="00D60B42">
        <w:rPr>
          <w:rFonts w:ascii="Times New Roman" w:hAnsi="Times New Roman" w:cs="Times New Roman"/>
          <w:sz w:val="28"/>
          <w:szCs w:val="28"/>
        </w:rPr>
        <w:t xml:space="preserve">, территории </w:t>
      </w:r>
      <w:r w:rsidRPr="00FD2166">
        <w:rPr>
          <w:rFonts w:ascii="Times New Roman" w:hAnsi="Times New Roman" w:cs="Times New Roman"/>
          <w:sz w:val="28"/>
          <w:szCs w:val="28"/>
        </w:rPr>
        <w:t>прилегающей к домовладению.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.1.8 обеспечить регулярный вывоз твердых </w:t>
      </w:r>
      <w:r w:rsidR="00D57056" w:rsidRPr="00FD2166">
        <w:rPr>
          <w:rFonts w:ascii="Times New Roman" w:hAnsi="Times New Roman" w:cs="Times New Roman"/>
          <w:sz w:val="28"/>
          <w:szCs w:val="28"/>
        </w:rPr>
        <w:t xml:space="preserve">коммунальных </w:t>
      </w:r>
      <w:r w:rsidRPr="00FD2166">
        <w:rPr>
          <w:rFonts w:ascii="Times New Roman" w:hAnsi="Times New Roman" w:cs="Times New Roman"/>
          <w:sz w:val="28"/>
          <w:szCs w:val="28"/>
        </w:rPr>
        <w:t>отходов по разовым талонам (другим документам) на право размещения отходов, оформленным в организациях, осуществляющих деятельность по размещению отходов, либо путем заключения договоров на вывоз со специализированными организациями;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 На территориях индивидуальной жилой застройки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.2.1. размещать ограждение за границами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.2.2. сжигать листву, любые виды отходов и мусор на территориях домовладений и на прилегающих к ним территориях;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.2.3. выбрасывать, размещать и складировать металлический лом, строительный и бытовой мусор, уголь, дрова, шлак, золу, тару и другие отходы производства и потребления, сливать жидкие бытовые отходы за территорией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.2.4. не допускается складирование навоза на приусадебных участках, дв</w:t>
      </w:r>
      <w:r w:rsidR="00117A5D">
        <w:rPr>
          <w:rFonts w:ascii="Times New Roman" w:hAnsi="Times New Roman" w:cs="Times New Roman"/>
          <w:sz w:val="28"/>
          <w:szCs w:val="28"/>
        </w:rPr>
        <w:t xml:space="preserve">оровых территориях, </w:t>
      </w:r>
      <w:r w:rsidR="009B3E20">
        <w:rPr>
          <w:rFonts w:ascii="Times New Roman" w:hAnsi="Times New Roman" w:cs="Times New Roman"/>
          <w:sz w:val="28"/>
          <w:szCs w:val="28"/>
        </w:rPr>
        <w:t>территориях,</w:t>
      </w:r>
      <w:r w:rsidR="00117A5D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 xml:space="preserve">прилегающих к жилым домам и др. Обезвреживание навоза и помёта </w:t>
      </w:r>
      <w:r w:rsidR="009B3E20" w:rsidRPr="00FD2166">
        <w:rPr>
          <w:rFonts w:ascii="Times New Roman" w:hAnsi="Times New Roman" w:cs="Times New Roman"/>
          <w:sz w:val="28"/>
          <w:szCs w:val="28"/>
        </w:rPr>
        <w:t>в частном секторе,</w:t>
      </w:r>
      <w:r w:rsidRPr="00FD2166">
        <w:rPr>
          <w:rFonts w:ascii="Times New Roman" w:hAnsi="Times New Roman" w:cs="Times New Roman"/>
          <w:sz w:val="28"/>
          <w:szCs w:val="28"/>
        </w:rPr>
        <w:t xml:space="preserve"> осуществляется, в основном, методом компостирования. В случае невозможности использования на приусадебных участках всего объёма компоста владельцам скота и птицы следует заключать коллективные договоры с ближайшими сельхозпредприятиями на вывоз отходов на поля.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.2.5. выталкивать, сбрасывать, складировать снег, сколы наледи и льда за пределы границ прилегающей для благоустройства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.2.6. мыть транспортные средства за территорией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.2.7. строить мелкие дворовые постройки, обустраивать выгребные ямы за территорией домовладения;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.2.8. размещать на уличных проездах территорий индивидуальной жилой застройки заграждения, затрудняющие или препятствующие доступу специального транспорта и уборочной техники;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6</w:t>
      </w:r>
      <w:r w:rsidRPr="00FD2166">
        <w:rPr>
          <w:rFonts w:ascii="Times New Roman" w:hAnsi="Times New Roman" w:cs="Times New Roman"/>
          <w:sz w:val="28"/>
          <w:szCs w:val="28"/>
        </w:rPr>
        <w:t>.2.9. разрушать и портить объекты благоустройства, малые архитектурные формы, зеленые насаждения, загрязнять территорию отходами производства и потребления, засорять водоемы.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E67EFB" w:rsidRPr="00FD2166">
        <w:rPr>
          <w:rFonts w:ascii="Times New Roman" w:hAnsi="Times New Roman" w:cs="Times New Roman"/>
          <w:b/>
          <w:sz w:val="28"/>
          <w:szCs w:val="28"/>
        </w:rPr>
        <w:t>7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мест массового посещения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 К местам массового посещения относятся: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.1.1. места отдыха населения - скверы, парки, пляжи, туристические базы, базы отдыха и т.п.;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.1.2. места активного отдыха и зрелищных мероприятий - стадионы, игровые комплексы, открытые сценические площадки и т.п.;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.1.3. территории торгового назначения - рынки и микрорынки (мелкооптовые, универсальные, специализированные, продовольственные), ярмарки, предприятия торговли, бытового обслуживания и т.п.;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.1.4. территории, занятые автомобильными стоянками, садоводческими, огородническими и дачными товариществами, садоводческими, огородническими и дачными кооперативами, гаражными кооперативами, кооперативами овощехранилищ, садоводческими, огородническими и дачными некоммерческими объединениями граждан;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.1.5. территории, прилегающие к административным и общественным зданиям, строениям и учреждениям (театрам, кинотеатрам, школам, дошкольным учреждениям, поликлиникам и т.п.);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кладбища и мемориалы.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.2.1. выполнять работы по благоустройству мест массового посещения в соответствии с настоящими Правилами;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 xml:space="preserve">.2.2. устанавливать в местах массового посещения урны для сбора мусора и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своевременно очищать их;</w:t>
      </w:r>
    </w:p>
    <w:p w:rsidR="009536A2" w:rsidRPr="000B50F1" w:rsidRDefault="009536A2" w:rsidP="003E0DE0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B50F1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E67EFB" w:rsidRPr="000B50F1">
        <w:rPr>
          <w:rFonts w:ascii="Times New Roman" w:hAnsi="Times New Roman" w:cs="Times New Roman"/>
          <w:color w:val="FF0000"/>
          <w:sz w:val="28"/>
          <w:szCs w:val="28"/>
        </w:rPr>
        <w:t>7</w:t>
      </w:r>
      <w:r w:rsidRPr="000B50F1">
        <w:rPr>
          <w:rFonts w:ascii="Times New Roman" w:hAnsi="Times New Roman" w:cs="Times New Roman"/>
          <w:color w:val="FF0000"/>
          <w:sz w:val="28"/>
          <w:szCs w:val="28"/>
        </w:rPr>
        <w:t>.2.3. осуществлять обустройство, содержание и уборку мест для стоянки (парковки) транспортных средств с нанесением горизонтальной разметки, а также установкой информационных щитов и знаков;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.2.4. обеспечивать освещение мест массового посещения в темное время суток;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.2.5. оборудовать, в соответствии с санитарными нормами и правилами, в местах массовых посещений стационарные туалеты, обеспечивать их своевременную очистку и дезинфекцию;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.2.6. производить уборку смета, снега, мусора, льда в границах прилегающей для благоустройства территории с обязательным вывозом в отведенные места;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.2.7. размещение, строительство, реконструкция и снос зданий, сооружений, заборов, ограждений, киосков, ларьков, павильонов, иных объектов мелкорозничной торговли и бытового обслуживания населения, рекламоносителей и других объектов допускается только в соответствии с действующим законодательством.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.3. Территории, прилегающие к рынкам, должны быть благоустроены, оборудованы контейнерными площадками, контейнерами и урнами.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.4. Территории открытых автомобильных стоянок, садоводческих, огороднических и дачных товариществ, садоводческих, огороднических и дачных кооперативов, гаражных кооперативов, кооперативов овощехранилищ, садоводческих, огороднических и дачных некоммерческих объединений граждан должны оборудоваться контейнерами для сбора отходов производства и потребления. Ответственные лица обязаны обеспечить своевременный вывоз мусора, путем заключения договоров по его вывозу на полигон твердых бытовых отходов с соответствующими лицензированными организациями.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 На территориях мест массового посещения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.5.1. хранить тару и торговое оборудование в не предназначенных для этого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.5.2. загрязнять территорию отходами производства и потребления;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.5.3.  мыть транспортные средства в не предназначенных для этого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.5.4. повреждать газоны, объекты естественного и искусственного озеленения;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.5.5. сидеть на столах и спинках скамеек;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.5.6.</w:t>
      </w:r>
      <w:r w:rsidR="004C38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повреждать малые архитектурные формы и перемещать их относительно мест, на которых они установлены;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.5.7. выливать остатки жидких продуктов, квасных и пивных цистерн на тротуары, газоны и городские дороги;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7</w:t>
      </w:r>
      <w:r w:rsidRPr="00FD2166">
        <w:rPr>
          <w:rFonts w:ascii="Times New Roman" w:hAnsi="Times New Roman" w:cs="Times New Roman"/>
          <w:sz w:val="28"/>
          <w:szCs w:val="28"/>
        </w:rPr>
        <w:t>.5.8. несанкционированно наносить надписи, рисунки, вывешивать объявления, афиши, плакаты, иную печатную продукцию на фасадах и ограждениях зданий, строений, сооружений и т.д.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E67EFB" w:rsidRPr="00FD2166">
        <w:rPr>
          <w:rFonts w:ascii="Times New Roman" w:hAnsi="Times New Roman" w:cs="Times New Roman"/>
          <w:b/>
          <w:sz w:val="28"/>
          <w:szCs w:val="28"/>
        </w:rPr>
        <w:t>8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объектов транспортной инфраструктуры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 К объектам транспортной инфраструктуры относятся: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.1.1. дороги и прилегающие к ним площадки, тротуары, пешеходные дорожки, газоны, разделительные полосы, временные проезды и объезды;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.1.2.  места для стоянки (парковки) транспортных средств;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.1.3.  искусственные сооружения (тоннели, эстакады, мосты, виадуки и т.д.) и их охранные зоны;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.1.4.  трубопроводы;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.1.5. автомобильные и железнодорожные вокзалы, автомобильные и железнодорожные станции;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.1.6. диспетчерские пункты, остановки, разворотные площадки и площадки межрейсового отстоя городского транспорта;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.1.7. полосы отвода, земляное полотно и водоотводы, иные обеспечивающие функционирование транспортного комплекса здания и сооружения.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 Содержание объектов транспортной инфраструктуры должно предусматривать: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.2.1.  текущий и капитальный ремонт;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.2.2. регулярную уборку;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.2.3. проведение мероприятий, направленных на обеспечение безопасности и улучшение организации дорожного движения.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.3. О</w:t>
      </w:r>
      <w:r w:rsidR="00282520">
        <w:rPr>
          <w:rFonts w:ascii="Times New Roman" w:hAnsi="Times New Roman" w:cs="Times New Roman"/>
          <w:sz w:val="28"/>
          <w:szCs w:val="28"/>
        </w:rPr>
        <w:t xml:space="preserve">бязательный перечень элементов </w:t>
      </w:r>
      <w:r w:rsidRPr="00FD2166">
        <w:rPr>
          <w:rFonts w:ascii="Times New Roman" w:hAnsi="Times New Roman" w:cs="Times New Roman"/>
          <w:sz w:val="28"/>
          <w:szCs w:val="28"/>
        </w:rPr>
        <w:t>благоустройства территории на площадках автостоянок включает: твёрдые виды покрытия, элементы сопряжённых поверхностей, разделительные элементы (разметка в виде белых полос).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.4.1. проводить работы по содержанию объектов транспортной инфраструктуры;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.4.2. осуществлять мероприятия, направленные на обеспечение безопасности и улучшение организации дорожного движения в пределах компетенции;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.4.3. осуществлять мероприятия по систематическому уходу за городскими дорогами, дорожными сооружениями и полосой отвода в целях поддержания их в надлежащем транспортно-эксплуатационном состоянии;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.4.4.  осуществлять мероприятия по оценке состояния городских дорог;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.4.5. осуществлять обустройство мест для стоянки (парковки) транспортных средств асфальтовым либо бетонным покрытием в соответствии с нормативными требованиями;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.4.6. наносить на вновь созданных и существующих стоянках (парковках) транспортных средств горизонтальную разметку;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.5.1. осуществлять мойку транспортных средств вне предназначенных для этого мест;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.5.2. осуществлять движение своим ходом машин и механизмов на гусеничном ходу по дорогам с асфальтовым покрытием;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.5.3. перевозить грунт, мусор, сыпучие строительные материалы, тару, листву, спил деревьев транспортными средствами, не покрытыми брезентом или другим материалом, исключающим загрязнение территорий;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.5.4. выливать остатки жидких продуктов, воду на тротуары, газоны и городские дороги;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.5.5. сбрасывать снег, лед, грязь, отходы производства и потребления на проезжую часть городских дорог;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.5.6. складировать снег, грязь, мусор на городских дорогах, тротуарах и газонах;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.5.7. смывать грязь и мусор на газоны, тротуары и другие объекты транспортной инфраструктуры при мытье проезжей части городских дорог;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.5.8. ставить транспортные средства на территориях парков, скверов, на детских, спортивных, хозяй</w:t>
      </w:r>
      <w:r w:rsidR="0083108D">
        <w:rPr>
          <w:rFonts w:ascii="Times New Roman" w:hAnsi="Times New Roman" w:cs="Times New Roman"/>
          <w:sz w:val="28"/>
          <w:szCs w:val="28"/>
        </w:rPr>
        <w:t xml:space="preserve">ственных площадках, газонах и в </w:t>
      </w:r>
      <w:r w:rsidR="0083108D" w:rsidRPr="00FD2166">
        <w:rPr>
          <w:rFonts w:ascii="Times New Roman" w:hAnsi="Times New Roman" w:cs="Times New Roman"/>
          <w:sz w:val="28"/>
          <w:szCs w:val="28"/>
        </w:rPr>
        <w:t>иных,</w:t>
      </w:r>
      <w:r w:rsidRPr="00FD2166">
        <w:rPr>
          <w:rFonts w:ascii="Times New Roman" w:hAnsi="Times New Roman" w:cs="Times New Roman"/>
          <w:sz w:val="28"/>
          <w:szCs w:val="28"/>
        </w:rPr>
        <w:t xml:space="preserve"> не предусмотренных для стоянки (парковки) транспортных средств местах;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>.5.9. повреждать тротуары, площадки, газоны, растительный слой земли, цветники, дорожки, в том числе пешеходные, при использовании транспортных средств.</w:t>
      </w:r>
    </w:p>
    <w:p w:rsidR="00E67EFB" w:rsidRPr="00FD2166" w:rsidRDefault="00A06827" w:rsidP="00C808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8</w:t>
      </w:r>
      <w:r w:rsidRPr="00FD2166">
        <w:rPr>
          <w:rFonts w:ascii="Times New Roman" w:hAnsi="Times New Roman" w:cs="Times New Roman"/>
          <w:sz w:val="28"/>
          <w:szCs w:val="28"/>
        </w:rPr>
        <w:t xml:space="preserve">.6 Устанавливать, без получения соответствующего разрешения, водопропускные трубы на местах примыкания придомовых территорий и дорог общественного значения. Согласование установки водопропускных элементов осуществляется посредством письменного обращения с соответствующим заявлением в МБУ «УМИ». При этом минимально допустимый диаметр поперечного сечения водопропускного элемента должен составлять не менее </w:t>
      </w:r>
      <w:r w:rsidR="0083108D">
        <w:rPr>
          <w:rFonts w:ascii="Times New Roman" w:hAnsi="Times New Roman" w:cs="Times New Roman"/>
          <w:sz w:val="28"/>
          <w:szCs w:val="28"/>
        </w:rPr>
        <w:t>2</w:t>
      </w:r>
      <w:r w:rsidRPr="00FD2166">
        <w:rPr>
          <w:rFonts w:ascii="Times New Roman" w:hAnsi="Times New Roman" w:cs="Times New Roman"/>
          <w:sz w:val="28"/>
          <w:szCs w:val="28"/>
        </w:rPr>
        <w:t>0 см.</w:t>
      </w:r>
    </w:p>
    <w:p w:rsidR="00E67EFB" w:rsidRPr="00FD2166" w:rsidRDefault="00E67EF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1</w:t>
      </w:r>
      <w:r w:rsidR="00E67EFB" w:rsidRPr="00FD2166">
        <w:rPr>
          <w:rFonts w:ascii="Times New Roman" w:hAnsi="Times New Roman" w:cs="Times New Roman"/>
          <w:b/>
          <w:sz w:val="28"/>
          <w:szCs w:val="28"/>
        </w:rPr>
        <w:t>9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строительных площадок и прилегающих к ним территорий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 Ответственные лица обязаны: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.1.1. установить по всему периметру территории строительной площадки типовое ограждение в соответствии с проектной документацией;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.1.2. обеспечить общую устойчивость, прочность, надежность, эксплуатационную безопасность ограждения строительной площадки;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.1.3. следить за надлежащим техническим состоянием ограждения строительной площадки, защитных экранов и козырьков тротуарных пешеходных зон, их чистотой, своевременной очисткой их от грязи, снега, информационно-печатной продукции;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.1.4. разместить при въезде на территорию строительной площадки паспорт строительного объекта и содержать его в надлежащем состоянии;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.1.5. обустроить прилегающую к строительной площадке территорию в соответствии с установленными требованиями;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.1.6. вывозить снег, убранный с территории строительной площадки, на специально оборудованные отвалы;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.1.7. обеспечить при производстве строительных работ сохранность действующих подземных инженерных коммуникаций, сетей наружного освещения, зеленых насаждений и малых архитектурных форм;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E67EFB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.1.8 ликвидировать разрушения и повреждения дорожных покрытий, зеленых насаждений, газонов, тротуаров, малых архитектурных форм, произведенные при производстве строительных работ (в том числе за территорией строительной площадки) с восстановлением нарушенного благоустройства в полном объеме;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 Запрещается: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 xml:space="preserve">.2.1. приступать к работам по организации строительной площадки и обустройству прилегающей к ней территории без наличия разрешения на </w:t>
      </w:r>
      <w:r w:rsidRPr="00FD2166">
        <w:rPr>
          <w:rFonts w:ascii="Times New Roman" w:hAnsi="Times New Roman" w:cs="Times New Roman"/>
          <w:sz w:val="28"/>
          <w:szCs w:val="28"/>
        </w:rPr>
        <w:lastRenderedPageBreak/>
        <w:t>строительство;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.2.2. организовывать и проводить вблизи жилой зоны строительные, ремонтные, погрузочно-разгрузочные и другие работы, сопровождающиеся нарушением тишины, за исключением спасательных, аварийно-восстановительных и других неотложных работ, связанных с обеспечением личной и общественной безопасности граждан, с 22.00 до 6.00 часов;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.2.3. устанавливать ограждение строительных площадок за пределами отведенной для строительной площадки территории;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.2.4. складировать грунт на территории строительной площадки высотой, превышающей высоту ее ограждения в границах земельного участка;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.2.5. выбрасывать, размещать и складировать за территорией строительной площадки оборудование, строительные материалы, мусор, грунт, снег, отходы строительного производства, бытовые вагончики;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.2.6. сжигать мусор и отходы строительного производства;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.2.7. проводить работы по выносу подземных инженерных коммуникаций, осуществляемые за территорией строительной площадки, без получения разрешения на проведение земляных работ;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</w:t>
      </w:r>
      <w:r w:rsidR="003C0702" w:rsidRPr="00FD2166">
        <w:rPr>
          <w:rFonts w:ascii="Times New Roman" w:hAnsi="Times New Roman" w:cs="Times New Roman"/>
          <w:sz w:val="28"/>
          <w:szCs w:val="28"/>
        </w:rPr>
        <w:t>9</w:t>
      </w:r>
      <w:r w:rsidRPr="00FD2166">
        <w:rPr>
          <w:rFonts w:ascii="Times New Roman" w:hAnsi="Times New Roman" w:cs="Times New Roman"/>
          <w:sz w:val="28"/>
          <w:szCs w:val="28"/>
        </w:rPr>
        <w:t>.2.8. выносить транспортными средствами мусор, грязь, грунт за пределы строительной площадки.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36A2" w:rsidRPr="00FD2166" w:rsidRDefault="009536A2" w:rsidP="00FB38DD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614D44" w:rsidRPr="00FD2166">
        <w:rPr>
          <w:rFonts w:ascii="Times New Roman" w:hAnsi="Times New Roman" w:cs="Times New Roman"/>
          <w:b/>
          <w:sz w:val="28"/>
          <w:szCs w:val="28"/>
        </w:rPr>
        <w:t>20</w:t>
      </w:r>
      <w:r w:rsidRPr="00FD2166">
        <w:rPr>
          <w:rFonts w:ascii="Times New Roman" w:hAnsi="Times New Roman" w:cs="Times New Roman"/>
          <w:b/>
          <w:sz w:val="28"/>
          <w:szCs w:val="28"/>
        </w:rPr>
        <w:t>. Содержание объектов наружной рекламы и</w:t>
      </w:r>
      <w:r w:rsidR="00C10097" w:rsidRPr="00FD2166">
        <w:rPr>
          <w:rFonts w:ascii="Times New Roman" w:hAnsi="Times New Roman" w:cs="Times New Roman"/>
          <w:b/>
          <w:sz w:val="28"/>
          <w:szCs w:val="28"/>
        </w:rPr>
        <w:t xml:space="preserve"> уличной</w:t>
      </w:r>
      <w:r w:rsidRPr="00FD2166">
        <w:rPr>
          <w:rFonts w:ascii="Times New Roman" w:hAnsi="Times New Roman" w:cs="Times New Roman"/>
          <w:b/>
          <w:sz w:val="28"/>
          <w:szCs w:val="28"/>
        </w:rPr>
        <w:t xml:space="preserve"> информации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Объекты наружной рекламы и информации размещаются на территории города Карасука в соответствии с требованиями и в порядке, предусмотренном Федеральным </w:t>
      </w:r>
      <w:hyperlink r:id="rId14" w:history="1">
        <w:r w:rsidRPr="00FD2166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FD2166">
        <w:rPr>
          <w:rFonts w:ascii="Times New Roman" w:hAnsi="Times New Roman" w:cs="Times New Roman"/>
          <w:sz w:val="28"/>
          <w:szCs w:val="28"/>
        </w:rPr>
        <w:t xml:space="preserve"> "О рекламе" от 13.03.2006 N 38-ФЗ, с учетом требований технического регламента (</w:t>
      </w:r>
      <w:hyperlink r:id="rId15" w:history="1">
        <w:r w:rsidRPr="00FD2166">
          <w:rPr>
            <w:rFonts w:ascii="Times New Roman" w:hAnsi="Times New Roman" w:cs="Times New Roman"/>
            <w:sz w:val="28"/>
            <w:szCs w:val="28"/>
          </w:rPr>
          <w:t>ГОСТ Р 52044-2003</w:t>
        </w:r>
      </w:hyperlink>
      <w:r w:rsidRPr="00FD2166">
        <w:rPr>
          <w:rFonts w:ascii="Times New Roman" w:hAnsi="Times New Roman" w:cs="Times New Roman"/>
          <w:sz w:val="28"/>
          <w:szCs w:val="28"/>
        </w:rPr>
        <w:t xml:space="preserve">, </w:t>
      </w:r>
      <w:hyperlink r:id="rId16" w:history="1">
        <w:r w:rsidR="00416430" w:rsidRPr="00FD2166">
          <w:rPr>
            <w:rFonts w:ascii="Times New Roman" w:hAnsi="Times New Roman" w:cs="Times New Roman"/>
            <w:sz w:val="28"/>
            <w:szCs w:val="28"/>
          </w:rPr>
          <w:t>СП</w:t>
        </w:r>
      </w:hyperlink>
      <w:r w:rsidR="00416430" w:rsidRPr="00FD2166">
        <w:rPr>
          <w:rFonts w:ascii="Times New Roman" w:hAnsi="Times New Roman" w:cs="Times New Roman"/>
          <w:sz w:val="28"/>
          <w:szCs w:val="28"/>
        </w:rPr>
        <w:t xml:space="preserve"> 42.13330</w:t>
      </w:r>
      <w:r w:rsidR="00017894" w:rsidRPr="00FD2166">
        <w:rPr>
          <w:rFonts w:ascii="Times New Roman" w:hAnsi="Times New Roman" w:cs="Times New Roman"/>
          <w:sz w:val="28"/>
          <w:szCs w:val="28"/>
        </w:rPr>
        <w:t>.2011</w:t>
      </w:r>
      <w:r w:rsidRPr="00FD2166">
        <w:rPr>
          <w:rFonts w:ascii="Times New Roman" w:hAnsi="Times New Roman" w:cs="Times New Roman"/>
          <w:sz w:val="28"/>
          <w:szCs w:val="28"/>
        </w:rPr>
        <w:t>).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размещении наружной рекламы и информации ответственность за незаконное размещение несут как лица, непосредственно размещающие наружную рекламу и информацию с нарушением установленного порядка, так и собственники рекламы и информации, а также собственники рекламной конструкции, на которой размещается реклама и информация, не обеспечившие выполнение требований действующего законодательства в сфере наружной рекламы.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749C9" w:rsidRPr="00FD2166">
        <w:rPr>
          <w:rFonts w:ascii="Times New Roman" w:hAnsi="Times New Roman" w:cs="Times New Roman"/>
          <w:sz w:val="28"/>
          <w:szCs w:val="28"/>
        </w:rPr>
        <w:t>.</w:t>
      </w:r>
      <w:r w:rsidR="009536A2" w:rsidRPr="00FD2166">
        <w:rPr>
          <w:rFonts w:ascii="Times New Roman" w:hAnsi="Times New Roman" w:cs="Times New Roman"/>
          <w:sz w:val="28"/>
          <w:szCs w:val="28"/>
        </w:rPr>
        <w:t>1. Содержание рекламы и рекламных конструкций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.1.1. Объекты наружной рекламы и информации должны содержаться в исправном состоянии и быть безопасны для населения и городских объектов. Поврежденные объекты наружной рекламы и информации должны быть отремонтированы или заменены в срок не более 10 дней с момента повреждения.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.1.2. Собственники стационарного объекта наружной рекламы и информации должны содержать рекламную конструкцию в надлежащем эстетическом и санитарном состоянии (производить окраску, влажную уборку, очистку от грязи и пыли).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.1.3. Собственники стационарных объектов наружной рекламы и информации должны обеспечить: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1) содержание их в чистоте;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2) отсутствие внешних повреждений информационного поля рекламной конструкции;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отсутствие разрушений конструкций и лакокрасочного покрытия;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4) своевременную очистку от старых, поврежденных, самовольно размещенных другими лицами либо потерявших актуальность объявлений, листовок, иных информационных и агитационных материалов и надписей.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.1.4. Фундаменты рекламных конструкций должны быть заглублены не менее 15 см от поверхности, а существующее покрытие восстановлено. В исключительных случаях, когда заглубление фундамента невозможно, допускается размещение выступающих более чем на 5 см фундаментов при наличии бортового камня или дорожных ограждений, при этом они должны быть декоративно - художественно оформлены.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 Содержание территории, прилегающей к рекламным конструкциям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.2.1. Собственники стационарных объектов наружной рекламы и информации должны содержать прилегающую к объекту территорию в надлежащем эстетическом и санитарном состоянии. Прилегающей признается территория на расстоянии 5 метров по периметру от объекта.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.2.2 Собственник обязан содержать прилегающую к рекламным конструкциям территорию и осуществлять: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1) покос травы высотой более 15 сантиметров;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2) регулярную уборку мусора;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уход за цветниками и газонами.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.2.3. Собственник объекта наружной рекламы и информации после монтажа (демонтажа) конструкции осуществляет благоустройство территории, прилегающей к рекламной конструкции, в срок не более 3 суток.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</w:t>
      </w:r>
      <w:r w:rsidR="009536A2" w:rsidRPr="00FD2166">
        <w:rPr>
          <w:rFonts w:ascii="Times New Roman" w:hAnsi="Times New Roman" w:cs="Times New Roman"/>
          <w:b/>
          <w:sz w:val="28"/>
          <w:szCs w:val="28"/>
        </w:rPr>
        <w:t xml:space="preserve"> Запрещается: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.3.1. Устанавливать объекты наружной рекламы и информации, создавая помехи для прохода пешеходов и механизированной уборке улиц и тротуаров.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.3.2. Использовать элементы рекламных и информационных конструкций для размещения частных объявлений, вывесок, афиш, крепления растяжек. Собственники объекта наружной рекламы и информации должны очищать свои объекты от самовольно размещенных частных объявлений, вывесок, афиш.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.3.3. Размещение штендеров на газонах, проезжей части (а также вдоль нее), на крыльцах зданий, сооружений, строений, в местах расположения эвакуационных выходов, деревьях, кустарниках, заборах.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.3.4. Крепление штендеров к зеленым насаждениям и малым архитектурным формам посредством замков, цепей и пр.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.3.5. Производить работы по замене изображений на рекламных конструкциях с заездом автотранспорта на газоны. Мусор, образовавшийся при смене плакатов, должен быть убран немедленно.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.3.6. Размещение частных объявлений, вывесок, афиш, агитационных материалов на стенах (фасадах) зданий всех типов.</w:t>
      </w:r>
    </w:p>
    <w:p w:rsidR="009536A2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9536A2" w:rsidRPr="00FD2166">
        <w:rPr>
          <w:rFonts w:ascii="Times New Roman" w:hAnsi="Times New Roman" w:cs="Times New Roman"/>
          <w:sz w:val="28"/>
          <w:szCs w:val="28"/>
        </w:rPr>
        <w:t>.3.7. Размещение (расклеивание, вывешивание) объявлений, листовок, плакатов, афиш, иной печатной и рукописной продукции, а также иных информационных материалов: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lastRenderedPageBreak/>
        <w:t>1) на знаках безопасности дорожного движения, регулирования дорожного движения;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2) на малых архитектурных формах обустройства дворовых, детских, игровых, спортивных площадок;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3) на ограждениях крылец и лестниц;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4) на опорах и светильниках наружного освещения;</w:t>
      </w:r>
    </w:p>
    <w:p w:rsidR="009536A2" w:rsidRPr="00FD2166" w:rsidRDefault="009536A2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5) на объектах городской инфраструктуры (ограждениях, столбах, стойках, трубах, электрошкафах, деревьях, на электронных терминалах, остановках общественного транспорта и пр.).</w:t>
      </w:r>
    </w:p>
    <w:p w:rsidR="00C10097" w:rsidRPr="00FD2166" w:rsidRDefault="00614D44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20</w:t>
      </w:r>
      <w:r w:rsidR="00C10097" w:rsidRPr="00FD2166">
        <w:rPr>
          <w:rFonts w:ascii="Times New Roman" w:hAnsi="Times New Roman" w:cs="Times New Roman"/>
          <w:sz w:val="28"/>
          <w:szCs w:val="28"/>
        </w:rPr>
        <w:t xml:space="preserve">.4 Здания и сооружения должны быть оборудованы унифицированными </w:t>
      </w:r>
      <w:r w:rsidR="00810343" w:rsidRPr="00FD2166">
        <w:rPr>
          <w:rFonts w:ascii="Times New Roman" w:hAnsi="Times New Roman" w:cs="Times New Roman"/>
          <w:sz w:val="28"/>
          <w:szCs w:val="28"/>
        </w:rPr>
        <w:t>(по форме, размеру, цветовому решению, шрифтовому написанию</w:t>
      </w:r>
      <w:r w:rsidR="00683E3B" w:rsidRPr="00FD2166">
        <w:rPr>
          <w:rFonts w:ascii="Times New Roman" w:hAnsi="Times New Roman" w:cs="Times New Roman"/>
          <w:sz w:val="28"/>
          <w:szCs w:val="28"/>
        </w:rPr>
        <w:t>) указателями с наименованиями улиц и номерами домов, в соответствии с формой, устанавливаемой правовым актом.</w:t>
      </w:r>
    </w:p>
    <w:p w:rsidR="00683E3B" w:rsidRPr="00FD2166" w:rsidRDefault="00683E3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Указатели с наимен</w:t>
      </w:r>
      <w:r w:rsidR="001C3EA9" w:rsidRPr="00FD2166">
        <w:rPr>
          <w:rFonts w:ascii="Times New Roman" w:hAnsi="Times New Roman" w:cs="Times New Roman"/>
          <w:b/>
          <w:sz w:val="28"/>
          <w:szCs w:val="28"/>
        </w:rPr>
        <w:t>ованиями улиц и номерами домов д</w:t>
      </w:r>
      <w:r w:rsidRPr="00FD2166">
        <w:rPr>
          <w:rFonts w:ascii="Times New Roman" w:hAnsi="Times New Roman" w:cs="Times New Roman"/>
          <w:b/>
          <w:sz w:val="28"/>
          <w:szCs w:val="28"/>
        </w:rPr>
        <w:t>олжны быть размещены</w:t>
      </w:r>
      <w:r w:rsidRPr="00FD2166">
        <w:rPr>
          <w:rFonts w:ascii="Times New Roman" w:hAnsi="Times New Roman" w:cs="Times New Roman"/>
          <w:sz w:val="28"/>
          <w:szCs w:val="28"/>
        </w:rPr>
        <w:t>:</w:t>
      </w:r>
    </w:p>
    <w:p w:rsidR="00683E3B" w:rsidRPr="00FD2166" w:rsidRDefault="00255595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единой вертикальной отметке </w:t>
      </w:r>
      <w:r w:rsidR="00683E3B" w:rsidRPr="00FD2166">
        <w:rPr>
          <w:rFonts w:ascii="Times New Roman" w:hAnsi="Times New Roman" w:cs="Times New Roman"/>
          <w:sz w:val="28"/>
          <w:szCs w:val="28"/>
        </w:rPr>
        <w:t xml:space="preserve">на соседних фасадах - </w:t>
      </w:r>
      <w:r w:rsidR="00DF5B71" w:rsidRPr="00FD2166">
        <w:rPr>
          <w:rFonts w:ascii="Times New Roman" w:hAnsi="Times New Roman" w:cs="Times New Roman"/>
          <w:sz w:val="28"/>
          <w:szCs w:val="28"/>
        </w:rPr>
        <w:t>на высоте 2,5-3,5 м (</w:t>
      </w:r>
      <w:r w:rsidR="001470CB" w:rsidRPr="00FD2166">
        <w:rPr>
          <w:rFonts w:ascii="Times New Roman" w:hAnsi="Times New Roman" w:cs="Times New Roman"/>
          <w:sz w:val="28"/>
          <w:szCs w:val="28"/>
        </w:rPr>
        <w:t>в районах современной застройки-до 5 м) на участках фасада, свободных от элементов декора;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главном фасаде-с правой стороны;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 арки или главного входа- с правой стороны или над проемом;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при длине фасада более 100 м</w:t>
      </w:r>
      <w:r w:rsidR="00C545A6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-</w:t>
      </w:r>
      <w:r w:rsidR="00C545A6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на его противоположных сторонах;</w:t>
      </w:r>
    </w:p>
    <w:p w:rsidR="001470CB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на оградах и корпусах промышленных предприятий -  от главного входа, въезда;</w:t>
      </w:r>
    </w:p>
    <w:p w:rsidR="004430E2" w:rsidRPr="00FD2166" w:rsidRDefault="001470CB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у перекрестка улиц - в простенке на угловом участке фасада.</w:t>
      </w:r>
    </w:p>
    <w:p w:rsidR="00FB38DD" w:rsidRPr="00FD2166" w:rsidRDefault="00FB38DD" w:rsidP="003E0D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20B0A" w:rsidRPr="00FD2166" w:rsidRDefault="0021010B" w:rsidP="00FB38DD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3" w:name="_Toc472352450"/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614D44" w:rsidRPr="00FD2166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1A008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Уличное техническое оборудование</w:t>
      </w:r>
      <w:bookmarkEnd w:id="3"/>
    </w:p>
    <w:p w:rsidR="00920B0A" w:rsidRPr="00FD2166" w:rsidRDefault="0021010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</w:t>
      </w:r>
      <w:r w:rsidR="005151DA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К уличному техническому оборудованию относятся: укрытия таксофонов, почтовые ящики, автоматы по продаже воды и др., торговые палатки, элементы инженерного оборудования (подъемные площадки для инвалидных колясок, смотровые люки, решетки дождеприемных колодцев, вентиляционные шахты подземных коммуникаций, шкафы телефонной связи и т.п.).</w:t>
      </w:r>
    </w:p>
    <w:p w:rsidR="00920B0A" w:rsidRPr="00FD2166" w:rsidRDefault="0021010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Установка уличного технического оборудования должна обеспечивать удобный подход к оборудованию и соответствовать </w:t>
      </w:r>
      <w:r w:rsidR="004430E2" w:rsidRPr="00FD2166">
        <w:rPr>
          <w:rFonts w:ascii="Times New Roman" w:eastAsia="Times New Roman" w:hAnsi="Times New Roman" w:cs="Times New Roman"/>
          <w:sz w:val="28"/>
          <w:szCs w:val="28"/>
        </w:rPr>
        <w:t>СП 59.13330.2016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21010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="003B0489" w:rsidRPr="00FD2166">
        <w:rPr>
          <w:rFonts w:ascii="Times New Roman" w:eastAsia="Times New Roman" w:hAnsi="Times New Roman" w:cs="Times New Roman"/>
          <w:sz w:val="28"/>
          <w:szCs w:val="28"/>
        </w:rPr>
        <w:t xml:space="preserve">.3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 установке таксофонов на территориях общественного, жилого, рекреационного назначения предусматривать их электроосвещение. Места размещения таксофонов проектировать в максимальном приближении от мест присоединения закладных устройств канала (трубы) телефонной канализации и канала (трубы) для электроосвещения. Кроме этого, не менее одного из таксофонов (или одного в каждом ряду) устанавливать на такой высоте, чтобы уровень щели монетоприемника от покрытия составлял 1,3 м; уровень приемного отверстия почтового ящика рекомендуется располагать от уровня покрытия на высоте 1,3 м.</w:t>
      </w:r>
    </w:p>
    <w:p w:rsidR="00920B0A" w:rsidRPr="00FD2166" w:rsidRDefault="0021010B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.4</w:t>
      </w:r>
      <w:r w:rsidR="00356698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1E3B" w:rsidRPr="00FD2166">
        <w:rPr>
          <w:rFonts w:ascii="Times New Roman" w:eastAsia="Times New Roman" w:hAnsi="Times New Roman" w:cs="Times New Roman"/>
          <w:sz w:val="28"/>
          <w:szCs w:val="28"/>
        </w:rPr>
        <w:t>В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ыполнять оформление элементов инженерного оборудования, не нарушающей уровень благоустройства формируемой среды, ухудшающей условия передвижения, противоречащей техническим условиям, в том числе: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- крышки люков смотровых колодцев, расположенных на территории пешеходных коммуникаций (в т.ч. уличных переходов), сл</w:t>
      </w:r>
      <w:r w:rsidR="00356698" w:rsidRPr="00FD2166">
        <w:rPr>
          <w:rFonts w:ascii="Times New Roman" w:eastAsia="Times New Roman" w:hAnsi="Times New Roman" w:cs="Times New Roman"/>
          <w:sz w:val="28"/>
          <w:szCs w:val="28"/>
        </w:rPr>
        <w:t>едует проектировать,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в одном уровне с покрытием прилегающей поверхности, в ином случае перепад отметок, не превышающий 20 мм, а зазоры между краем люка и покрытием тротуара - не более 15 мм;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вентиляционные шахты оборудовать решетками.</w:t>
      </w:r>
    </w:p>
    <w:p w:rsidR="00FB38DD" w:rsidRPr="00FD2166" w:rsidRDefault="00FB38DD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20B0A" w:rsidRPr="00FD2166" w:rsidRDefault="00814024" w:rsidP="00FB38DD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4" w:name="_Toc472352451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Статья </w:t>
      </w:r>
      <w:r w:rsidR="00E60DD6" w:rsidRPr="00FD2166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E60DD6"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Игровое и спортивное оборудование</w:t>
      </w:r>
      <w:bookmarkEnd w:id="4"/>
    </w:p>
    <w:p w:rsidR="00920B0A" w:rsidRPr="00FD2166" w:rsidRDefault="00E60DD6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.1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Игровое и спортивное оборудование на территории </w:t>
      </w:r>
      <w:r w:rsidR="004430E2" w:rsidRPr="00FD2166">
        <w:rPr>
          <w:rFonts w:ascii="Times New Roman" w:eastAsia="Times New Roman" w:hAnsi="Times New Roman" w:cs="Times New Roman"/>
          <w:sz w:val="28"/>
          <w:szCs w:val="28"/>
        </w:rPr>
        <w:t>города Карасука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представлено игровыми, физкультурно-оздоровительными устройствами, сооружениями и (или) их комплексами. При выборе состава игрового и спортивного оборудования для детей и подростков рекомендуется обеспечивать соответствие оборудования анатомо-физиологическим особенностям разных возрастных групп.</w:t>
      </w:r>
    </w:p>
    <w:p w:rsidR="00920B0A" w:rsidRPr="00FD2166" w:rsidRDefault="00E60DD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.1.1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Игровое оборудование</w:t>
      </w:r>
      <w:r w:rsidR="009E145A" w:rsidRPr="00FD2166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олжно соответствовать требованиям санитарно-гигиенических норм, охраны жизни и здоровья ребенка, быть удобным в технической эксплуатации, эстетически привлекательным. </w:t>
      </w:r>
      <w:r w:rsidR="00CF1E3B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рименение модульного оборудования, обеспечивающего вариантность сочетаний элементов.</w:t>
      </w:r>
    </w:p>
    <w:p w:rsidR="00920B0A" w:rsidRPr="00FD2166" w:rsidRDefault="00E60DD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 w:rsidR="00CF1E3B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редусматривать следующие требования к материалу игрового оборудования и условиям его обработки:</w:t>
      </w:r>
    </w:p>
    <w:p w:rsidR="00920B0A" w:rsidRPr="00FD2166" w:rsidRDefault="000D6A46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деревянное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оборудование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выполненное из твердых пород дерева со специальной обработкой, предотвращающей гниение, усыхание, возгорание, сколы; отполированное, острые углы закруглены;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металл следует применять преимущественно для несущих конструкций оборудования, иметь надежные соединения и соответствующую обработку (влагостойкая покраска, антикоррозийное покрытие); рекомендуется применять металлопластик (не травмирует, не ржавеет, морозоустойчив);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бетонные и железобетонные элементы оборудования следует выполнять из бетона марки не ниже 300, морозостойкостью не менее 150, иметь гладкие поверхности;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оборудование из пластика и полимеров следует выполнять с гладкой поверхностью и яркой, чистой цветовой гаммой окраски, не выцветающей от воздействия климатических факторов.</w:t>
      </w:r>
    </w:p>
    <w:p w:rsidR="00920B0A" w:rsidRPr="00FD2166" w:rsidRDefault="00E60DD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В требованиях к конструкциям игрового оборудования исключать острые углы, застревание частей тела ребенка, их попадание под элементы оборудования в состоянии движения; поручни оборудования должны полностью охватываться рукой ребенка;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(не менее двух) диаметром не менее 500 мм.</w:t>
      </w:r>
    </w:p>
    <w:p w:rsidR="00920B0A" w:rsidRPr="00FD2166" w:rsidRDefault="003A7094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Спортивное оборудование</w:t>
      </w:r>
      <w:r w:rsidR="00D42D21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20B0A" w:rsidRPr="00FD2166" w:rsidRDefault="003A70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.1.2.1</w:t>
      </w:r>
      <w:r w:rsidR="00B74943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Спортивное оборудование предназначено для всех возрастных групп населения, размещается на спортивных, физкультурных площадках, либо на специально оборудованных пешеходных коммуникациях (тропы здоровья) в составе рекреаций. Спортивное оборудование в виде специальных физкультурных снарядов и тренажеров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может быть</w:t>
      </w:r>
      <w:r w:rsidR="00A70C1F">
        <w:rPr>
          <w:rFonts w:ascii="Times New Roman" w:eastAsia="Times New Roman" w:hAnsi="Times New Roman" w:cs="Times New Roman"/>
          <w:sz w:val="28"/>
          <w:szCs w:val="28"/>
        </w:rPr>
        <w:t>,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 xml:space="preserve"> как заводского изготовления, так и выполненным из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lastRenderedPageBreak/>
        <w:t>бревен и брусьев со специально обработанной поверхностью, исключающей получение травм (отсутствие трещин, сколов и т.п.). При размещении следует руководствоваться каталогами сертифицированного оборудования.</w:t>
      </w:r>
    </w:p>
    <w:p w:rsidR="00D652DA" w:rsidRPr="00FD2166" w:rsidRDefault="00D652D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20B0A" w:rsidRPr="00FD2166" w:rsidRDefault="003A7094" w:rsidP="00FB38DD">
      <w:pPr>
        <w:pStyle w:val="1"/>
        <w:numPr>
          <w:ilvl w:val="0"/>
          <w:numId w:val="0"/>
        </w:numPr>
        <w:spacing w:before="0" w:after="0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5" w:name="_Toc472352452"/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614D44" w:rsidRPr="00FD2166">
        <w:rPr>
          <w:rFonts w:ascii="Times New Roman" w:eastAsia="Times New Roman" w:hAnsi="Times New Roman" w:cs="Times New Roman"/>
          <w:b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1A008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b/>
          <w:sz w:val="28"/>
          <w:szCs w:val="28"/>
        </w:rPr>
        <w:t>Освещение и осветительное оборудование</w:t>
      </w:r>
      <w:bookmarkEnd w:id="5"/>
    </w:p>
    <w:p w:rsidR="00920B0A" w:rsidRPr="00FD2166" w:rsidRDefault="00D95657" w:rsidP="00614D4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="00614D44" w:rsidRPr="00FD2166">
        <w:rPr>
          <w:rFonts w:ascii="Times New Roman" w:eastAsia="Times New Roman" w:hAnsi="Times New Roman" w:cs="Times New Roman"/>
          <w:sz w:val="28"/>
          <w:szCs w:val="28"/>
        </w:rPr>
        <w:t>23.1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В различных градостроительных условиях предусматривать функциональное, архитектурное и информационное освещение с целью решения утилитарных, светопланировочных и светокомпозиционных задач, в т.ч. при необходимости светоцветового зонирования территорий муниципального образования и формирования системы светопространственных ансамблей.</w:t>
      </w:r>
    </w:p>
    <w:p w:rsidR="00920B0A" w:rsidRPr="00FD2166" w:rsidRDefault="00D42D21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D95657" w:rsidRPr="00FD216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.2</w:t>
      </w:r>
      <w:r w:rsidR="00475DF9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3BA2" w:rsidRPr="00FD2166">
        <w:rPr>
          <w:rFonts w:ascii="Times New Roman" w:eastAsia="Times New Roman" w:hAnsi="Times New Roman" w:cs="Times New Roman"/>
          <w:sz w:val="28"/>
          <w:szCs w:val="28"/>
        </w:rPr>
        <w:t>При проектировании каждой из трех основных групп осветительных установок (функционального, архитектурного освещения, световой информации) рекомендуется обеспечивать: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количественные и качественные показатели, предусмотренные действующими нормами искусственного освещения селитебных территорий и наружного архитектурного освещения (</w:t>
      </w:r>
      <w:r w:rsidR="00BD7B0D" w:rsidRPr="00FD2166">
        <w:rPr>
          <w:rFonts w:ascii="Times New Roman" w:eastAsia="Times New Roman" w:hAnsi="Times New Roman" w:cs="Times New Roman"/>
          <w:sz w:val="28"/>
          <w:szCs w:val="28"/>
        </w:rPr>
        <w:t>СП 52.13330.2016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надежность работы установок согласно Правилам устройства электроустановок (ПУЭ), безопасность населения, обслуживающего персонала и, в необходимых случаях, защищенность от вандализма;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экономичность и энергоэффективность применяемых установок, рациональное распределение и использование электроэнергии;</w:t>
      </w:r>
    </w:p>
    <w:p w:rsidR="00920B0A" w:rsidRPr="00FD2166" w:rsidRDefault="003D3BA2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эстетика элементов осветительных установок, их дизайн, качество материалов и изделий с учетом восприятия в дневное и ночное время;</w:t>
      </w:r>
    </w:p>
    <w:p w:rsidR="00E03767" w:rsidRPr="00FD2166" w:rsidRDefault="003D3BA2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удобство обслуживания и управления при разных режимах работы установок.</w:t>
      </w:r>
    </w:p>
    <w:p w:rsidR="00600C07" w:rsidRPr="00FD2166" w:rsidRDefault="00600C07" w:rsidP="00FB38DD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40AEC" w:rsidRPr="00FD2166" w:rsidRDefault="00840AEC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BEB" w:rsidRPr="00FD2166" w:rsidRDefault="009D0BEB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>Статья 2</w:t>
      </w:r>
      <w:r w:rsidR="00840AEC" w:rsidRPr="00FD2166">
        <w:rPr>
          <w:rFonts w:ascii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hAnsi="Times New Roman" w:cs="Times New Roman"/>
          <w:b/>
          <w:sz w:val="28"/>
          <w:szCs w:val="28"/>
        </w:rPr>
        <w:t>. Порядок и механизмы общественного участия граждан и заинтересованных лиц в процессе благоустройства территории города Карасука Карасукского района Новосибирской области</w:t>
      </w:r>
    </w:p>
    <w:p w:rsidR="009D0BEB" w:rsidRPr="00FD2166" w:rsidRDefault="009D0BEB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 Для осуществления участия граждан и иных заинтересованных лиц в процессе благоустройства территории города Карасука Карасукского района Новосибирской области используются следующие формы:</w:t>
      </w:r>
    </w:p>
    <w:p w:rsidR="009D0BEB" w:rsidRPr="00FD2166" w:rsidRDefault="009D0BEB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.1.1 совместное определение целей и задач по развитию территории, инвентаризация проблем и потенциалов среды; </w:t>
      </w:r>
    </w:p>
    <w:p w:rsidR="009D0BEB" w:rsidRPr="00FD2166" w:rsidRDefault="00D42D21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.1.2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>определение основных видов активностей, функциональных зон общественных пространств;</w:t>
      </w:r>
    </w:p>
    <w:p w:rsidR="009D0BEB" w:rsidRPr="00FD2166" w:rsidRDefault="009D0BEB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.1.3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 xml:space="preserve">консультации в выборе типов покрытий, с учетом функционального зонирования территории; </w:t>
      </w:r>
    </w:p>
    <w:p w:rsidR="009D0BEB" w:rsidRPr="00FD2166" w:rsidRDefault="00840AEC" w:rsidP="00840A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24.1.4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консультации по предполагаемым типам озеленения;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.1.5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консультации по предполагаемым типам освещения и осветительного оборудования;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="009D0BEB" w:rsidRPr="00FD2166">
        <w:rPr>
          <w:rFonts w:ascii="Times New Roman" w:hAnsi="Times New Roman" w:cs="Times New Roman"/>
          <w:sz w:val="28"/>
          <w:szCs w:val="28"/>
        </w:rPr>
        <w:t>.1.6</w:t>
      </w:r>
      <w:r w:rsidR="00513798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="009D0BEB" w:rsidRPr="00FD2166">
        <w:rPr>
          <w:rFonts w:ascii="Times New Roman" w:hAnsi="Times New Roman" w:cs="Times New Roman"/>
          <w:sz w:val="28"/>
          <w:szCs w:val="28"/>
        </w:rPr>
        <w:t>участие в разработке проекта, обсуждение решений с архитекторами, проектировщиками и другими профильными специалистами;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="00B744A7">
        <w:rPr>
          <w:rFonts w:ascii="Times New Roman" w:hAnsi="Times New Roman" w:cs="Times New Roman"/>
          <w:sz w:val="28"/>
          <w:szCs w:val="28"/>
        </w:rPr>
        <w:t xml:space="preserve">.1.7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одобрение проектных решений участниками процесса проектирования и будущими пользователями, включая местных жителей, собственников соседних </w:t>
      </w:r>
      <w:r w:rsidR="009D0BEB" w:rsidRPr="00FD2166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территорий и других заинтересованных лиц;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 xml:space="preserve">.1.8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осуществление общественного контроля в соответствии с действующим Федеральным законом от 21.07.2014 № 212-ФЗ «Об основах общественного контроля в Российской Федерации». </w:t>
      </w:r>
    </w:p>
    <w:p w:rsidR="009D0BEB" w:rsidRPr="00FD2166" w:rsidRDefault="0032145D" w:rsidP="00FB38D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2</w:t>
      </w:r>
      <w:r w:rsidR="00840AEC" w:rsidRPr="00FD2166">
        <w:rPr>
          <w:rFonts w:ascii="Times New Roman" w:hAnsi="Times New Roman" w:cs="Times New Roman"/>
          <w:sz w:val="28"/>
          <w:szCs w:val="28"/>
        </w:rPr>
        <w:t>4</w:t>
      </w:r>
      <w:r w:rsidRPr="00FD2166">
        <w:rPr>
          <w:rFonts w:ascii="Times New Roman" w:hAnsi="Times New Roman" w:cs="Times New Roman"/>
          <w:sz w:val="28"/>
          <w:szCs w:val="28"/>
        </w:rPr>
        <w:t>.1.9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. информирование граждан и иных заинтересованных лиц о проектах благоустройства, реализуемых на территории города Карасука Карасукского района Новосибирской области, осуществляется следующими способами: </w:t>
      </w:r>
    </w:p>
    <w:p w:rsidR="009D0BEB" w:rsidRPr="00FD2166" w:rsidRDefault="00840AEC" w:rsidP="00840AE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24.1.10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обеспечение сбора информации, «онлайн» участия и регулярного информирования о ходе проекта на официальном интернет-сайте города Карасука Карасукского района Новосибирской области; </w:t>
      </w:r>
    </w:p>
    <w:p w:rsidR="009D0BEB" w:rsidRPr="00FD2166" w:rsidRDefault="00471614" w:rsidP="0047161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24.1.11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взаимодействие со средствами массовой информации; </w:t>
      </w:r>
    </w:p>
    <w:p w:rsidR="009D0BEB" w:rsidRPr="00FD2166" w:rsidRDefault="00471614" w:rsidP="0047161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            24.1.12 </w:t>
      </w:r>
      <w:r w:rsidR="009D0BEB" w:rsidRPr="00FD2166">
        <w:rPr>
          <w:rFonts w:ascii="Times New Roman" w:hAnsi="Times New Roman" w:cs="Times New Roman"/>
          <w:sz w:val="28"/>
          <w:szCs w:val="28"/>
        </w:rPr>
        <w:t xml:space="preserve">информирование жителей через образовательные организации, в том числе школьные проекты: организация конкурса рисунков, сборы пожеланий, сочинений, макетов, проектов, распространение анкет и приглашения для родителей учащихся; </w:t>
      </w:r>
    </w:p>
    <w:p w:rsidR="009D0BEB" w:rsidRPr="00FD2166" w:rsidRDefault="00471614" w:rsidP="0047161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 xml:space="preserve">24.1.13 </w:t>
      </w:r>
      <w:r w:rsidR="009D0BEB" w:rsidRPr="00FD2166">
        <w:rPr>
          <w:rFonts w:ascii="Times New Roman" w:hAnsi="Times New Roman" w:cs="Times New Roman"/>
          <w:sz w:val="28"/>
          <w:szCs w:val="28"/>
        </w:rPr>
        <w:t>индивидуальные приглашения граждан лично, по электронной почте или по телефону.</w:t>
      </w:r>
    </w:p>
    <w:p w:rsidR="00FB38DD" w:rsidRPr="00FD2166" w:rsidRDefault="00FB38DD" w:rsidP="00FB38DD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03767" w:rsidRPr="00FD2166" w:rsidRDefault="00F40AA4" w:rsidP="00FB38DD">
      <w:pPr>
        <w:spacing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C837BC" w:rsidRPr="00FD2166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.2 </w:t>
      </w:r>
      <w:r w:rsidR="00E03767" w:rsidRPr="00FD2166">
        <w:rPr>
          <w:rFonts w:ascii="Times New Roman" w:eastAsia="Times New Roman" w:hAnsi="Times New Roman" w:cs="Times New Roman"/>
          <w:b/>
          <w:sz w:val="28"/>
          <w:szCs w:val="28"/>
        </w:rPr>
        <w:t>Механизмы общественного участия.</w:t>
      </w:r>
    </w:p>
    <w:p w:rsidR="00E03767" w:rsidRPr="00FD2166" w:rsidRDefault="00223C30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.2.1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работы.</w:t>
      </w:r>
    </w:p>
    <w:p w:rsidR="00E03767" w:rsidRPr="00FD2166" w:rsidRDefault="00223C30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.2.2 </w:t>
      </w:r>
      <w:r w:rsidR="00DC07AA" w:rsidRPr="00FD2166">
        <w:rPr>
          <w:rFonts w:ascii="Times New Roman" w:hAnsi="Times New Roman" w:cs="Times New Roman"/>
          <w:sz w:val="28"/>
          <w:szCs w:val="28"/>
          <w:highlight w:val="white"/>
        </w:rPr>
        <w:t>И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спользовать следующие инструменты: анкетирование, опросы, интервьюирование, картирование, проведение фокус-групп, работа с отдельными группами пользователей, организация проектных семинаров, организация проектных мастерских (воркшопов), проведение общественных обсуждений, проведение дизайн-игр с участием взрослых и </w:t>
      </w:r>
      <w:r w:rsidR="00FB38DD" w:rsidRPr="00FD2166">
        <w:rPr>
          <w:rFonts w:ascii="Times New Roman" w:hAnsi="Times New Roman" w:cs="Times New Roman"/>
          <w:sz w:val="28"/>
          <w:szCs w:val="28"/>
          <w:highlight w:val="white"/>
        </w:rPr>
        <w:t>детей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̆,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</w:p>
    <w:p w:rsidR="00E03767" w:rsidRPr="00FD2166" w:rsidRDefault="000455B3" w:rsidP="00FB38DD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.2.3</w:t>
      </w:r>
      <w:r w:rsidR="00475DF9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На каждом этапе проектирования выбирать максимально подходящие для конкретной ситуации механизмы, они должны быть простыми и понятными для всех заинтересованных в проекте сторон.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.2.4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Для пров</w:t>
      </w:r>
      <w:r w:rsidR="000D6A46">
        <w:rPr>
          <w:rFonts w:ascii="Times New Roman" w:hAnsi="Times New Roman" w:cs="Times New Roman"/>
          <w:sz w:val="28"/>
          <w:szCs w:val="28"/>
          <w:highlight w:val="white"/>
        </w:rPr>
        <w:t xml:space="preserve">едения общественных обсуждений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выбирать хорошо известные людям общественные и культурные центры (ДК, школы, молодежные и культурные центры), находящиеся в зоне хорошей транспортной доступности, расположенные по соседству с объектом проектирования.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.2.5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Общественные обсуждения должны проводиться при участие опытного модератора, имеющего нейтральную позицию по отношению ко всем участникам проектного процесса.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.2.6</w:t>
      </w:r>
      <w:r w:rsidR="000D6A4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По итогам встреч, проектных семинаров, воркшопов, дизайн-игр и любых других форматов общественных обсуждений должен быть сформирован отчет о встрече, а также видеозапись самой встречи и выложены в публичный доступ как на информационных ресурсах проекта, так и на официальном сайте </w:t>
      </w:r>
      <w:r w:rsidR="00144FD7" w:rsidRPr="00FD2166">
        <w:rPr>
          <w:rFonts w:ascii="Times New Roman" w:hAnsi="Times New Roman" w:cs="Times New Roman"/>
          <w:sz w:val="28"/>
          <w:szCs w:val="28"/>
          <w:highlight w:val="white"/>
        </w:rPr>
        <w:t>администрации Карасукского района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для того, чтобы граждане могли отслеживать процесс развития проекта, а также комментировать и включаться в этот процесс на любом этапе.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.2.7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Для обеспечения квалифицированного участия необходимо публиковать достоверную и актуальную информацию о проекте, результатах предпроектного исследования, а также сам проект не позднее чем за 14 дней до проведения самого общественного обсуждения.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.2.8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Общественный контроль является одним из механизмов общественного участия.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FD2166">
        <w:rPr>
          <w:rFonts w:ascii="Times New Roman" w:hAnsi="Times New Roman" w:cs="Times New Roman"/>
          <w:sz w:val="28"/>
          <w:szCs w:val="28"/>
          <w:highlight w:val="white"/>
        </w:rPr>
        <w:t>2</w:t>
      </w:r>
      <w:r w:rsidR="00C837BC" w:rsidRPr="00FD2166">
        <w:rPr>
          <w:rFonts w:ascii="Times New Roman" w:hAnsi="Times New Roman" w:cs="Times New Roman"/>
          <w:sz w:val="28"/>
          <w:szCs w:val="28"/>
          <w:highlight w:val="white"/>
        </w:rPr>
        <w:t>4</w:t>
      </w:r>
      <w:r w:rsidRPr="00FD2166">
        <w:rPr>
          <w:rFonts w:ascii="Times New Roman" w:hAnsi="Times New Roman" w:cs="Times New Roman"/>
          <w:sz w:val="28"/>
          <w:szCs w:val="28"/>
          <w:highlight w:val="white"/>
        </w:rPr>
        <w:t>.2.9</w:t>
      </w:r>
      <w:r w:rsidR="00223C30" w:rsidRPr="00FD216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DC07AA" w:rsidRPr="00FD2166">
        <w:rPr>
          <w:rFonts w:ascii="Times New Roman" w:hAnsi="Times New Roman" w:cs="Times New Roman"/>
          <w:sz w:val="28"/>
          <w:szCs w:val="28"/>
          <w:highlight w:val="white"/>
        </w:rPr>
        <w:t>С</w:t>
      </w:r>
      <w:r w:rsidR="00E03767" w:rsidRPr="00FD2166">
        <w:rPr>
          <w:rFonts w:ascii="Times New Roman" w:hAnsi="Times New Roman" w:cs="Times New Roman"/>
          <w:sz w:val="28"/>
          <w:szCs w:val="28"/>
          <w:highlight w:val="white"/>
        </w:rPr>
        <w:t>оздавать условия для проведения общественного контроля в области благоустройства, в том числе в рамках организации деятельности общегородских интерактивных порталов в сети "Интернет".</w:t>
      </w:r>
    </w:p>
    <w:p w:rsidR="00E03767" w:rsidRPr="00FD2166" w:rsidRDefault="000455B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C837BC" w:rsidRPr="00FD2166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.2.10 </w:t>
      </w:r>
      <w:r w:rsidR="00E03767" w:rsidRPr="00FD2166">
        <w:rPr>
          <w:rFonts w:ascii="Times New Roman" w:eastAsia="Times New Roman" w:hAnsi="Times New Roman" w:cs="Times New Roman"/>
          <w:sz w:val="28"/>
          <w:szCs w:val="28"/>
        </w:rPr>
        <w:t>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средств для фото-, видеофиксации, а также общегородских интерактивных порталов в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(или) на общегородской интерактивный портал в сети "Интернет".</w:t>
      </w:r>
    </w:p>
    <w:p w:rsidR="00E03767" w:rsidRPr="00FD2166" w:rsidRDefault="00C837BC" w:rsidP="00C837BC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         24.2.11 </w:t>
      </w:r>
      <w:r w:rsidR="00E03767" w:rsidRPr="00FD2166">
        <w:rPr>
          <w:rFonts w:ascii="Times New Roman" w:eastAsia="Times New Roman" w:hAnsi="Times New Roman" w:cs="Times New Roman"/>
          <w:sz w:val="28"/>
          <w:szCs w:val="28"/>
        </w:rPr>
        <w:t>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благоустройства, жилищных и коммунальных услуг.</w:t>
      </w:r>
    </w:p>
    <w:p w:rsidR="00EB117A" w:rsidRPr="00FD2166" w:rsidRDefault="00EB117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B117A" w:rsidRPr="00FD2166" w:rsidRDefault="00EB117A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</w:t>
      </w:r>
      <w:r w:rsidR="00A26B44"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2</w:t>
      </w:r>
      <w:r w:rsidR="00C837BC" w:rsidRPr="00FD2166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Требования к доступности городской среды для маломобильных групп населения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3C373E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B117A" w:rsidRPr="00FD2166" w:rsidRDefault="00F5106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851BEB" w:rsidRPr="00FD216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.1 </w:t>
      </w:r>
      <w:r w:rsidR="00EB117A" w:rsidRPr="00FD2166">
        <w:rPr>
          <w:rFonts w:ascii="Times New Roman" w:eastAsia="Times New Roman" w:hAnsi="Times New Roman" w:cs="Times New Roman"/>
          <w:sz w:val="28"/>
          <w:szCs w:val="28"/>
        </w:rPr>
        <w:t>При проектировании объектов благоустройства необходимо предусматривать доступность среды города Карасука для маломобильных групп населения, в том числе оснащение этих объектов элементами и техническими средствами, способствующими передвижению маломобильных групп населения.</w:t>
      </w:r>
    </w:p>
    <w:p w:rsidR="00EB117A" w:rsidRPr="00FD2166" w:rsidRDefault="00EB117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851BEB" w:rsidRPr="00FD216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 Строительство, установка технических средств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и оборудования, способствующих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передвижению маломобильных групп населения, осуществляется в соответствии с утвержденной проектной документацией.</w:t>
      </w:r>
    </w:p>
    <w:p w:rsidR="00CC75B4" w:rsidRPr="00FD2166" w:rsidRDefault="00CC75B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A2E94" w:rsidRPr="00FD2166" w:rsidRDefault="000A2E94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Статья.2</w:t>
      </w:r>
      <w:r w:rsidR="00851BEB" w:rsidRPr="00FD2166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 xml:space="preserve"> Организация пешеходных коммуникаций, в том числе тротуаров, аллей, дорожек, тропинок.</w:t>
      </w:r>
    </w:p>
    <w:p w:rsidR="00EB117A" w:rsidRPr="00FD2166" w:rsidRDefault="000A2E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 территориях общего пользования выделяются основные и второстепенные пешеходные коммуникации.</w:t>
      </w:r>
    </w:p>
    <w:p w:rsidR="000A2E94" w:rsidRPr="00FD2166" w:rsidRDefault="000A2E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Основные пешеходные коммуникации обеспечивают связь жилых, общественных, производственных и иных зданий с остановками общественного транспорта, учреждения ми культурно-бытового обслуживания, рекреационными территориями.</w:t>
      </w:r>
    </w:p>
    <w:p w:rsidR="000A2E94" w:rsidRPr="00FD2166" w:rsidRDefault="000A2E9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Обязательный перечень элементов благоустройства ос</w:t>
      </w:r>
      <w:r w:rsidR="000D6A46">
        <w:rPr>
          <w:rFonts w:ascii="Times New Roman" w:eastAsia="Times New Roman" w:hAnsi="Times New Roman" w:cs="Times New Roman"/>
          <w:sz w:val="28"/>
          <w:szCs w:val="28"/>
        </w:rPr>
        <w:t xml:space="preserve">новных пешеходных коммуникаций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включает: твердые виды покрытия, элементы сопряжения поверхностей, урны или малые контейнеры для мусора, осветительное оборудование, скамьи (</w:t>
      </w:r>
      <w:r w:rsidR="000B643B" w:rsidRPr="00FD2166">
        <w:rPr>
          <w:rFonts w:ascii="Times New Roman" w:eastAsia="Times New Roman" w:hAnsi="Times New Roman" w:cs="Times New Roman"/>
          <w:sz w:val="28"/>
          <w:szCs w:val="28"/>
        </w:rPr>
        <w:t>на территории объектов рекреации).</w:t>
      </w:r>
    </w:p>
    <w:p w:rsidR="000B643B" w:rsidRPr="00FD2166" w:rsidRDefault="000B643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Покрытия и конструкции основных пешеходных коммуникаций должны обеспечивать возможность их всесезонной экс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плуатации, а при ширине 2,25 м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и более –</w:t>
      </w:r>
      <w:r w:rsidR="00C82D0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возможность проезда специали</w:t>
      </w:r>
      <w:r w:rsidR="00C82D00" w:rsidRPr="00FD2166">
        <w:rPr>
          <w:rFonts w:ascii="Times New Roman" w:eastAsia="Times New Roman" w:hAnsi="Times New Roman" w:cs="Times New Roman"/>
          <w:sz w:val="28"/>
          <w:szCs w:val="28"/>
        </w:rPr>
        <w:t xml:space="preserve">зированных транспортных средств. Необходимо предусматривать мощение плиткой или асфальтирование. </w:t>
      </w:r>
    </w:p>
    <w:p w:rsidR="00D201BD" w:rsidRPr="00FD2166" w:rsidRDefault="00D201B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Во всех случаях </w:t>
      </w:r>
      <w:r w:rsidR="00F47C63" w:rsidRPr="00FD2166">
        <w:rPr>
          <w:rFonts w:ascii="Times New Roman" w:eastAsia="Times New Roman" w:hAnsi="Times New Roman" w:cs="Times New Roman"/>
          <w:sz w:val="28"/>
          <w:szCs w:val="28"/>
        </w:rPr>
        <w:t>пересечения основных пешеходных коммуник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аций с транспортными проездами </w:t>
      </w:r>
      <w:r w:rsidR="00F47C63" w:rsidRPr="00FD2166">
        <w:rPr>
          <w:rFonts w:ascii="Times New Roman" w:eastAsia="Times New Roman" w:hAnsi="Times New Roman" w:cs="Times New Roman"/>
          <w:sz w:val="28"/>
          <w:szCs w:val="28"/>
        </w:rPr>
        <w:t>необходимо обустройство бордюрных пандусов.</w:t>
      </w:r>
    </w:p>
    <w:p w:rsidR="00907529" w:rsidRPr="00FD2166" w:rsidRDefault="0090752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Основные пешеходные коммуникации в составе объектов рекреации с рекреационной нагрузкой более 100 чел./га необходимо оборудовать площадками для установки скамей урн, размещая их не реже чем через каждые 100 м. Площадка должна прилегать к пешеходным дорожкам, иметь глубину не менее 120 см, расстояние от внешнего края сидения скамьи до пешеходного пути должно составлять  не менее 60 см. Длина площадки должна рассчитываться на размещение , как минимум, одной скамьи, двух урн (малых контейнеров для мусора), а так же места для инвалида-колясочника (свободное пространство шириной не менее 85 см рядом со скамьей).</w:t>
      </w:r>
    </w:p>
    <w:p w:rsidR="00907529" w:rsidRPr="00FD2166" w:rsidRDefault="0090752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Второстепенные пешеходные коммуникации обеспечивают связь между застройкой и элементами благоустройства в пределах участка террит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ории, а также передвижение на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территории объектов рекреации.</w:t>
      </w:r>
    </w:p>
    <w:p w:rsidR="00907529" w:rsidRPr="00FD2166" w:rsidRDefault="0090752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Обязательный перечень элементов</w:t>
      </w:r>
      <w:r w:rsidR="004D2A76" w:rsidRPr="00FD2166">
        <w:rPr>
          <w:rFonts w:ascii="Times New Roman" w:eastAsia="Times New Roman" w:hAnsi="Times New Roman" w:cs="Times New Roman"/>
          <w:sz w:val="28"/>
          <w:szCs w:val="28"/>
        </w:rPr>
        <w:t xml:space="preserve"> благоустройства второстепенных пешеходных коммуникаций включает различные виды покрытия:</w:t>
      </w:r>
    </w:p>
    <w:p w:rsidR="004D2A76" w:rsidRPr="00FD2166" w:rsidRDefault="004D2A7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 дорожках скверов, бульваров</w:t>
      </w:r>
      <w:r w:rsidR="00A12426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- твердые виды покрытия с элементами сопряжения поверхностей;</w:t>
      </w:r>
    </w:p>
    <w:p w:rsidR="004D2A76" w:rsidRPr="00FD2166" w:rsidRDefault="004D2A7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 дорожках парков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и зон отдыха - различные виды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мягкого или комбинированных покрытий, пешеходные тропы с естественным грунтовым покрытием.</w:t>
      </w:r>
    </w:p>
    <w:p w:rsidR="007C28A5" w:rsidRPr="00FD2166" w:rsidRDefault="007C28A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C28A5" w:rsidRPr="00FD2166" w:rsidRDefault="007C28A5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B11453" w:rsidRPr="00FD2166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Организация стоков ливневых вод.</w:t>
      </w:r>
    </w:p>
    <w:p w:rsidR="007C28A5" w:rsidRPr="00FD2166" w:rsidRDefault="004029D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.1 </w:t>
      </w:r>
      <w:r w:rsidR="003E78DA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ри организации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стока поверхностных вод необходимо руководствоваться </w:t>
      </w:r>
      <w:r w:rsidR="00E30788" w:rsidRPr="00FD2166">
        <w:rPr>
          <w:rFonts w:ascii="Times New Roman" w:eastAsia="Times New Roman" w:hAnsi="Times New Roman" w:cs="Times New Roman"/>
          <w:sz w:val="28"/>
          <w:szCs w:val="28"/>
        </w:rPr>
        <w:t>СП 32.13330.2012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 Обеспечивать комплексное решение вопросов организации рельефа и устройства открытой или закрытой системы водоотводных устройств: водосточных труб (водостоков), лотков, кюветов, быстротоков, дождеприемных колодцев. Организацию поверхностного водо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отвода необходимо осуществлять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 минимальным объемом земляных работ, предусматр</w:t>
      </w:r>
      <w:r w:rsidR="00DB1704" w:rsidRPr="00FD2166">
        <w:rPr>
          <w:rFonts w:ascii="Times New Roman" w:eastAsia="Times New Roman" w:hAnsi="Times New Roman" w:cs="Times New Roman"/>
          <w:sz w:val="28"/>
          <w:szCs w:val="28"/>
        </w:rPr>
        <w:t>ивающих сток воды со скоростями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исключающими возможность эрозии почвы.</w:t>
      </w:r>
    </w:p>
    <w:p w:rsidR="004029D1" w:rsidRPr="00FD2166" w:rsidRDefault="004029D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.2 </w:t>
      </w:r>
      <w:r w:rsidR="0015312A" w:rsidRPr="00FD2166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рименение открытых водоотводящих устройств допускается в границах территорий парков и лесопарков. Открытые лотки (канавы, кюветы) по дно или всему периметру необходимо укреплять (одерновка, каменное мощение, монолитный бетон, и д.р), угол откосов кюветов необходимо принимать в зависимости от видов грунтов.</w:t>
      </w:r>
    </w:p>
    <w:p w:rsidR="004029D1" w:rsidRPr="00FD2166" w:rsidRDefault="00C34B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.3 Дождеприемные колодцы являются элементами закрытой системы дождевой (ливневой) канализации и устанавливаются в местах понижения рельефа: на въездах и выездах из кварталов, перед перекрестками со стороны притока воды до зоны пешеходного перехода, в лотках проезжих частей улиц и проездов в зависимости от продольного уклона улиц.</w:t>
      </w:r>
    </w:p>
    <w:p w:rsidR="00E83D25" w:rsidRPr="00FD2166" w:rsidRDefault="00C34B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.4 При обустройстве решеток, перекрывающих водоотводящие лотки на пешеходных коммуникациях, а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>так</w:t>
      </w:r>
      <w:r w:rsidR="00E83D25" w:rsidRPr="00FD2166">
        <w:rPr>
          <w:rFonts w:ascii="Times New Roman" w:eastAsia="Times New Roman" w:hAnsi="Times New Roman" w:cs="Times New Roman"/>
          <w:sz w:val="28"/>
          <w:szCs w:val="28"/>
        </w:rPr>
        <w:t>же ребра решеток не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допускается располагать вдоль </w:t>
      </w:r>
      <w:r w:rsidR="00E83D25" w:rsidRPr="00FD2166">
        <w:rPr>
          <w:rFonts w:ascii="Times New Roman" w:eastAsia="Times New Roman" w:hAnsi="Times New Roman" w:cs="Times New Roman"/>
          <w:sz w:val="28"/>
          <w:szCs w:val="28"/>
        </w:rPr>
        <w:t>направления пешеходного движения, а ширину отверстий между ребрами необходимо принимать не более 15 мм.</w:t>
      </w:r>
    </w:p>
    <w:p w:rsidR="00EB7604" w:rsidRPr="00FD2166" w:rsidRDefault="00E83D2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3E78DA" w:rsidRPr="00FD2166">
        <w:rPr>
          <w:rFonts w:ascii="Times New Roman" w:eastAsia="Times New Roman" w:hAnsi="Times New Roman" w:cs="Times New Roman"/>
          <w:sz w:val="28"/>
          <w:szCs w:val="28"/>
        </w:rPr>
        <w:t>5 П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ри ширине улицы в красных линиях более 30 м и уклонах более 30 промилле расстояние между дождеприемными колодцами устанавливают не более 60 м. В случае превышения указанного расстояния должно быть обеспечено устройство спаренных дождеприемных колодцев с решетками значительной пропускной способности. Для улиц, внутриквартальных проездов, дорожек, скверов, трассируемых на водоразделах, возможно увеличение расстояния между дождеприемными колодцами в два раза</w:t>
      </w:r>
      <w:r w:rsidR="003E78DA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34B4E" w:rsidRPr="00FD2166" w:rsidRDefault="003E78DA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.6 </w:t>
      </w:r>
      <w:r w:rsidR="00EB7604" w:rsidRPr="00FD2166">
        <w:rPr>
          <w:rFonts w:ascii="Times New Roman" w:eastAsia="Times New Roman" w:hAnsi="Times New Roman" w:cs="Times New Roman"/>
          <w:sz w:val="28"/>
          <w:szCs w:val="28"/>
        </w:rPr>
        <w:t>Работы по содержа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нию и ремонту системы ливневой канализации </w:t>
      </w:r>
      <w:r w:rsidR="00EB7604" w:rsidRPr="00FD2166">
        <w:rPr>
          <w:rFonts w:ascii="Times New Roman" w:eastAsia="Times New Roman" w:hAnsi="Times New Roman" w:cs="Times New Roman"/>
          <w:sz w:val="28"/>
          <w:szCs w:val="28"/>
        </w:rPr>
        <w:t>должны осуществляться с целью обеспечения исправного состояния и проектной работоспособности всех водоотводных сооружений. В задачи по эксплуатации канализации входит постоянный надзор и уход за водоотводными сооружениями, выявление недостатков и выполнение необходимых работ по их устранению.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.7 Для выявления дефектов и повреждений на водоотводящей сети и степени ее засоренности, эксплуатирующие организации, уполномоченные органом местного самоуправления, должны проводить периодические технические осмотры, которые включают в себя наружный и внутренний осмотры сетей ливневой канализации.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Наружный технический осмотр должен включать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проверку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наличия и состояния маркировочных знаков;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наружного состояния колодцев, дождеприемных решеток, плотность прилегания крышек, целостность люков, состояние прилюкового покрытия;</w:t>
      </w:r>
    </w:p>
    <w:p w:rsidR="00EB7604" w:rsidRPr="00FD2166" w:rsidRDefault="00EB760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 xml:space="preserve"> наличия просадок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и трещин асфальтового покрытия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и грунта по трассе ливневой канализации;</w:t>
      </w:r>
    </w:p>
    <w:p w:rsidR="004915A8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наличия наружных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подтоплений на рельефе;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наличия мусора и заиленности открытых лотков и канав;</w:t>
      </w:r>
    </w:p>
    <w:p w:rsidR="004915A8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наличия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наледи и снежных навалов на дождеприемных колодцах (зимой).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Внутренний технический осмо</w:t>
      </w:r>
      <w:r w:rsidR="001E7DF7" w:rsidRPr="00FD2166">
        <w:rPr>
          <w:rFonts w:ascii="Times New Roman" w:eastAsia="Times New Roman" w:hAnsi="Times New Roman" w:cs="Times New Roman"/>
          <w:sz w:val="28"/>
          <w:szCs w:val="28"/>
        </w:rPr>
        <w:t>тр должен включать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915A8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обследование состояния </w:t>
      </w:r>
      <w:r w:rsidR="004915A8" w:rsidRPr="00FD2166">
        <w:rPr>
          <w:rFonts w:ascii="Times New Roman" w:eastAsia="Times New Roman" w:hAnsi="Times New Roman" w:cs="Times New Roman"/>
          <w:sz w:val="28"/>
          <w:szCs w:val="28"/>
        </w:rPr>
        <w:t>стенок, перекрытий, скоб и засоренности колодцев;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обследование состояния труб ливневой канализации, ливневых коллекторов;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2C4DB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проверку степени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заиленности труб, наличия подпора (затопления), прорастания корнями;</w:t>
      </w:r>
    </w:p>
    <w:p w:rsidR="004915A8" w:rsidRPr="00FD2166" w:rsidRDefault="004915A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2C4DB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проверку наличия труб сторонних организаций и несанкционированной врезки;</w:t>
      </w:r>
    </w:p>
    <w:p w:rsidR="002C4DB9" w:rsidRPr="00FD2166" w:rsidRDefault="002C4DB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проверку наличия попадания в колодцы фекальной канализации и других не ливневых стоков;</w:t>
      </w:r>
    </w:p>
    <w:p w:rsidR="002C4DB9" w:rsidRPr="00FD2166" w:rsidRDefault="002C4DB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проверку наличия промерзания водоотводных труб с образованием ледяных и грязевых пробок (зимой).</w:t>
      </w:r>
    </w:p>
    <w:p w:rsidR="000C22E9" w:rsidRPr="00FD2166" w:rsidRDefault="00F663E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.8</w:t>
      </w:r>
      <w:r w:rsidR="00275C57" w:rsidRPr="00FD2166">
        <w:rPr>
          <w:rFonts w:ascii="Times New Roman" w:eastAsia="Times New Roman" w:hAnsi="Times New Roman" w:cs="Times New Roman"/>
          <w:sz w:val="28"/>
          <w:szCs w:val="28"/>
        </w:rPr>
        <w:t xml:space="preserve"> Эксплуатационная организа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ция, обслуживающая </w:t>
      </w:r>
      <w:r w:rsidR="00DD6BC9" w:rsidRPr="00FD2166">
        <w:rPr>
          <w:rFonts w:ascii="Times New Roman" w:eastAsia="Times New Roman" w:hAnsi="Times New Roman" w:cs="Times New Roman"/>
          <w:sz w:val="28"/>
          <w:szCs w:val="28"/>
        </w:rPr>
        <w:t>канализацию</w:t>
      </w:r>
      <w:r w:rsidR="00275C57" w:rsidRPr="00FD2166">
        <w:rPr>
          <w:rFonts w:ascii="Times New Roman" w:eastAsia="Times New Roman" w:hAnsi="Times New Roman" w:cs="Times New Roman"/>
          <w:sz w:val="28"/>
          <w:szCs w:val="28"/>
        </w:rPr>
        <w:t>, должна иметь необходимые технические данные по всем водоотводным сооружениям: схему расположения труб и колодцев в плане, уклоны, диаметр труб, схемы маркировки колодцев и другие характеристики.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Профилактическое обследование </w:t>
      </w:r>
      <w:r w:rsidR="000C4BE0" w:rsidRPr="00FD2166">
        <w:rPr>
          <w:rFonts w:ascii="Times New Roman" w:eastAsia="Times New Roman" w:hAnsi="Times New Roman" w:cs="Times New Roman"/>
          <w:sz w:val="28"/>
          <w:szCs w:val="28"/>
        </w:rPr>
        <w:t>смотровых и дождеприемных колодцев городской ливневой сети и их очистка производится эксплуатационной организацией по утвержденным графикам, но не реже одного раза в квартал, а в случае расположения колодцев на пониженных участках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C4BE0" w:rsidRPr="00FD2166">
        <w:rPr>
          <w:rFonts w:ascii="Times New Roman" w:eastAsia="Times New Roman" w:hAnsi="Times New Roman" w:cs="Times New Roman"/>
          <w:sz w:val="28"/>
          <w:szCs w:val="28"/>
        </w:rPr>
        <w:t>- не реже одного раза в месяц.</w:t>
      </w:r>
    </w:p>
    <w:p w:rsidR="00F663E7" w:rsidRPr="00FD2166" w:rsidRDefault="000C22E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.9 Во избежание засорения ливневой канализации запрещается сброс смета и бытового мусора в дождеприемные колодцы. Решетки дождеприемных колодцев должны постоянно находиться в рабочем </w:t>
      </w:r>
      <w:r w:rsidR="000D6A46">
        <w:rPr>
          <w:rFonts w:ascii="Times New Roman" w:eastAsia="Times New Roman" w:hAnsi="Times New Roman" w:cs="Times New Roman"/>
          <w:sz w:val="28"/>
          <w:szCs w:val="28"/>
        </w:rPr>
        <w:t>состоянии (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без засорения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>, заиливания решеток и колодцев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, и </w:t>
      </w:r>
      <w:r w:rsidR="005469B3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ных ограничений их пропускной способности). Запрещается сброс фекальных вод в ливневую канализацию.</w:t>
      </w:r>
    </w:p>
    <w:p w:rsidR="000C22E9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Не допускается повреждение </w:t>
      </w:r>
      <w:r w:rsidR="000C22E9" w:rsidRPr="00FD2166">
        <w:rPr>
          <w:rFonts w:ascii="Times New Roman" w:eastAsia="Times New Roman" w:hAnsi="Times New Roman" w:cs="Times New Roman"/>
          <w:sz w:val="28"/>
          <w:szCs w:val="28"/>
        </w:rPr>
        <w:t>сети ливневой канализации, нарушение правил ремонта и содержания ливневой канализации. Несанкционированное подключение к ливневой канализации запрещено.</w:t>
      </w:r>
    </w:p>
    <w:p w:rsidR="00613C69" w:rsidRPr="00FD2166" w:rsidRDefault="00613C6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В случае обильных осадков при возникновении подтоплений на про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>езжей части дорог, тоннелей (из-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за нарушений работы водосточной сети) и иных объектах благоустройства ликвидация подтоплений проводится силами эксплуатационной организации.</w:t>
      </w:r>
    </w:p>
    <w:p w:rsidR="001A782D" w:rsidRPr="00FD2166" w:rsidRDefault="001A782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При возникновении подтоплений, вызванных сбросом воды (откачка воды из котлованов, ав</w:t>
      </w:r>
      <w:r w:rsidR="000D6A46">
        <w:rPr>
          <w:rFonts w:ascii="Times New Roman" w:eastAsia="Times New Roman" w:hAnsi="Times New Roman" w:cs="Times New Roman"/>
          <w:sz w:val="28"/>
          <w:szCs w:val="28"/>
        </w:rPr>
        <w:t xml:space="preserve">арийные ситуации на инженерных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коммуникациях и т.д.) ответственность за их ликвидацию в зимний период – скол и вывоз льда) возлагается на эксплуатационную организацию балансодержателя указанных инженерных объектов и коммуникаций.</w:t>
      </w:r>
    </w:p>
    <w:p w:rsidR="001A782D" w:rsidRPr="00FD2166" w:rsidRDefault="001A782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.10 По содержанию открытых и закрытых водостоков необходимо пр</w:t>
      </w:r>
      <w:r w:rsidR="00CA3370" w:rsidRPr="00FD2166">
        <w:rPr>
          <w:rFonts w:ascii="Times New Roman" w:eastAsia="Times New Roman" w:hAnsi="Times New Roman" w:cs="Times New Roman"/>
          <w:sz w:val="28"/>
          <w:szCs w:val="28"/>
        </w:rPr>
        <w:t>оизводить следующие виды работ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A782D" w:rsidRPr="00FD2166" w:rsidRDefault="001A782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прочистка и промывка закрытых водостоков</w:t>
      </w:r>
      <w:r w:rsidR="00CA3370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 колодцев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 xml:space="preserve"> (при необходимости с прогревом)</w:t>
      </w:r>
      <w:r w:rsidR="00CA3370" w:rsidRPr="00FD216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A3370" w:rsidRPr="00FD2166" w:rsidRDefault="00CA337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прочистка и промывка 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>дождеприемных решеток и колодцев;</w:t>
      </w:r>
    </w:p>
    <w:p w:rsidR="009D1E24" w:rsidRPr="00FD2166" w:rsidRDefault="009A740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очистка от мусора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>, снега и наледей локов, кюветов, каналов, водоотводных канав, крышек перепадных, смотровых и дождеприемных колодцев;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замена поврежденных крышек и люков, утепление (при необходимости) на зимний период смотровых и дождеприемных колодцев, снятие утепления в весенний период;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устранение размывов вдоль лотков;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скашивание и удаление растительности в грунтовых каналах;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очистка и промывка водопропускных труб под дорогами;</w:t>
      </w:r>
    </w:p>
    <w:p w:rsidR="009D1E24" w:rsidRPr="00FD2166" w:rsidRDefault="009D1E2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восстановление нарушенных маркировочных знаков;</w:t>
      </w:r>
    </w:p>
    <w:p w:rsidR="009D1E24" w:rsidRPr="00FD2166" w:rsidRDefault="00B744A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очистка водовыпусков </w:t>
      </w:r>
      <w:r w:rsidR="009D1E24" w:rsidRPr="00FD2166">
        <w:rPr>
          <w:rFonts w:ascii="Times New Roman" w:eastAsia="Times New Roman" w:hAnsi="Times New Roman" w:cs="Times New Roman"/>
          <w:sz w:val="28"/>
          <w:szCs w:val="28"/>
        </w:rPr>
        <w:t xml:space="preserve">от иловых отложений. </w:t>
      </w:r>
    </w:p>
    <w:p w:rsidR="009D44E0" w:rsidRPr="00FD2166" w:rsidRDefault="009D44E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.11 В целях сохранности коллекторов ливневой канализации устанавливается охранная зона</w:t>
      </w:r>
      <w:r w:rsidR="006E2535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6E2535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2 м в каждую сторону от оси коллектора.</w:t>
      </w:r>
    </w:p>
    <w:p w:rsidR="009D44E0" w:rsidRPr="00FD2166" w:rsidRDefault="009D44E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.12 В пределах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охранной зоны коллекторов ливневой канализации без оформления соответствующих документов и письменного согласования с эксплуатирующей организацией, иными органами местного самоуправления в установленных</w:t>
      </w:r>
      <w:r w:rsidR="00252A4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действующим законодательством случаях запрещается: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-проводить земляные работы;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повреждать сети ливневой канализации, взламывать или разрушать водоприемные люки;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-осуществлять строительство, устанавливать торговые, хозяйственные и бытовые сооружения;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сбрасывать промышленные, бытовые отходы, мусор и иные материалы.</w:t>
      </w:r>
    </w:p>
    <w:p w:rsidR="00252A4E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.13 Коммуникационные колодцы, на которых разрушены крышки или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решетки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должны быть в течении часа ограждены эксплуатирующей организацией или собственниками, арендаторами (правообладателями) сетей, обозначены соответствующими предупреждающими знаками и заменены в срок не более трех часов.</w:t>
      </w:r>
    </w:p>
    <w:p w:rsidR="00817A27" w:rsidRPr="00FD2166" w:rsidRDefault="00252A4E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.14 При плановых работах на инженерных сетях сброс канализационных стоков производится в ближайшие колодцы фекальной канализации, водопроводной воды и воды из тепловых сетей - в ливневую канализацию (при ее наличии). Сброс воды на дорогу запрещается.</w:t>
      </w:r>
    </w:p>
    <w:p w:rsidR="00817A27" w:rsidRPr="00FD2166" w:rsidRDefault="00817A2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142C" w:rsidRPr="00FD2166" w:rsidRDefault="0019142C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B11453" w:rsidRPr="00FD2166"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 Порядок проведения земляных работ</w:t>
      </w:r>
    </w:p>
    <w:p w:rsidR="00442E2B" w:rsidRPr="00FD2166" w:rsidRDefault="00442E2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 К земляным работам относятся все виды производственных операций, связанных со вскрытием грунта на глубину более 30 сантиметров (за исключением пахотных работ), забивкой и п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огружением свай при возведении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объектов и сооружений всех видов, подземных и наземных</w:t>
      </w:r>
      <w:r w:rsidR="00F25566" w:rsidRPr="00FD2166">
        <w:rPr>
          <w:rFonts w:ascii="Times New Roman" w:eastAsia="Times New Roman" w:hAnsi="Times New Roman" w:cs="Times New Roman"/>
          <w:sz w:val="28"/>
          <w:szCs w:val="28"/>
        </w:rPr>
        <w:t xml:space="preserve"> инженерных сетей, коммуникаций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, а равно отсыпка грунтом на высоту более 50 сантиметров. </w:t>
      </w:r>
    </w:p>
    <w:p w:rsidR="005414FB" w:rsidRPr="00FD2166" w:rsidRDefault="00F25566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.2 Земляные работы</w:t>
      </w:r>
      <w:r w:rsidR="00442E2B" w:rsidRPr="00FD2166">
        <w:rPr>
          <w:rFonts w:ascii="Times New Roman" w:eastAsia="Times New Roman" w:hAnsi="Times New Roman" w:cs="Times New Roman"/>
          <w:sz w:val="28"/>
          <w:szCs w:val="28"/>
        </w:rPr>
        <w:t>, связанные с прокладкой, ремонтом, демонтажем подземных и на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земных инженерных коммуникаций </w:t>
      </w:r>
      <w:r w:rsidR="00442E2B" w:rsidRPr="00FD2166">
        <w:rPr>
          <w:rFonts w:ascii="Times New Roman" w:eastAsia="Times New Roman" w:hAnsi="Times New Roman" w:cs="Times New Roman"/>
          <w:sz w:val="28"/>
          <w:szCs w:val="28"/>
        </w:rPr>
        <w:t>проводятся на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 основании разрешения (ордера) </w:t>
      </w:r>
      <w:r w:rsidR="00442E2B" w:rsidRPr="00FD2166">
        <w:rPr>
          <w:rFonts w:ascii="Times New Roman" w:eastAsia="Times New Roman" w:hAnsi="Times New Roman" w:cs="Times New Roman"/>
          <w:sz w:val="28"/>
          <w:szCs w:val="28"/>
        </w:rPr>
        <w:t xml:space="preserve">на производство земляных работ, выдаваемого администрацией Карасукского района. </w:t>
      </w:r>
      <w:r w:rsidR="00D13F63" w:rsidRPr="00FD2166">
        <w:rPr>
          <w:rFonts w:ascii="Times New Roman" w:eastAsia="Times New Roman" w:hAnsi="Times New Roman" w:cs="Times New Roman"/>
          <w:sz w:val="28"/>
          <w:szCs w:val="28"/>
        </w:rPr>
        <w:t xml:space="preserve">Порядок выдачи разрешения определяется </w:t>
      </w:r>
      <w:r w:rsidR="00514413" w:rsidRPr="00FD2166">
        <w:rPr>
          <w:rFonts w:ascii="Times New Roman" w:eastAsia="Times New Roman" w:hAnsi="Times New Roman" w:cs="Times New Roman"/>
          <w:sz w:val="28"/>
          <w:szCs w:val="28"/>
        </w:rPr>
        <w:t xml:space="preserve">административным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регламентом предоставления </w:t>
      </w:r>
      <w:r w:rsidR="00D13F63" w:rsidRPr="00FD2166">
        <w:rPr>
          <w:rFonts w:ascii="Times New Roman" w:eastAsia="Times New Roman" w:hAnsi="Times New Roman" w:cs="Times New Roman"/>
          <w:sz w:val="28"/>
          <w:szCs w:val="28"/>
        </w:rPr>
        <w:t>муниципальной услуги по выдаче разрешений на проведение земляных работ, утверждаемом соответствующим постановлением администрации Карасукского района.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 xml:space="preserve"> До начала производства земляных рабо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т 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на проезжей части дороги  и использования проезжей части дороги для установки строительной техники выставляются дорожные знаки согласно проекту организации работ согласованному с Управлением госуда</w:t>
      </w:r>
      <w:r w:rsidR="002E7DCA" w:rsidRPr="00FD2166">
        <w:rPr>
          <w:rFonts w:ascii="Times New Roman" w:eastAsia="Times New Roman" w:hAnsi="Times New Roman" w:cs="Times New Roman"/>
          <w:sz w:val="28"/>
          <w:szCs w:val="28"/>
        </w:rPr>
        <w:t>р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ственной инс</w:t>
      </w:r>
      <w:r w:rsidR="002E7DCA" w:rsidRPr="00FD2166">
        <w:rPr>
          <w:rFonts w:ascii="Times New Roman" w:eastAsia="Times New Roman" w:hAnsi="Times New Roman" w:cs="Times New Roman"/>
          <w:sz w:val="28"/>
          <w:szCs w:val="28"/>
        </w:rPr>
        <w:t>пек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ции безоп</w:t>
      </w:r>
      <w:r w:rsidR="002E7DCA" w:rsidRPr="00FD2166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2699E" w:rsidRPr="00FD2166">
        <w:rPr>
          <w:rFonts w:ascii="Times New Roman" w:eastAsia="Times New Roman" w:hAnsi="Times New Roman" w:cs="Times New Roman"/>
          <w:sz w:val="28"/>
          <w:szCs w:val="28"/>
        </w:rPr>
        <w:t>сности дорожного движения.</w:t>
      </w:r>
    </w:p>
    <w:p w:rsidR="00877507" w:rsidRPr="00FD2166" w:rsidRDefault="0087750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.3 До начала проведения работ необходимо обеспечить оборудование места проведения работ ограждениями, дорожными знаками, указателями, освещением, в том числе красных сигнальных фонарей при производстве работ вблизи проезжей части дорог и информационными таблицами</w:t>
      </w:r>
      <w:r w:rsidR="006C1B0E" w:rsidRPr="00FD2166">
        <w:rPr>
          <w:rFonts w:ascii="Times New Roman" w:eastAsia="Times New Roman" w:hAnsi="Times New Roman" w:cs="Times New Roman"/>
          <w:sz w:val="28"/>
          <w:szCs w:val="28"/>
        </w:rPr>
        <w:t xml:space="preserve"> с указанием наименования и контактными данными организации, производящей работы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7507" w:rsidRPr="00FD2166" w:rsidRDefault="00877507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.4 Ежедневно должны выполняться работы по уборке территории места проведения земляных</w:t>
      </w:r>
      <w:r w:rsidR="00F913E8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работ, а в темное время суток, при производстве работ вблизи проезжей части дорог, должно обеспечиваться включение красных сигнальных фонарей.</w:t>
      </w:r>
    </w:p>
    <w:p w:rsidR="00F913E8" w:rsidRPr="00FD2166" w:rsidRDefault="00F913E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.5 не позднее одних суток с момента окончания строительно-монтажных работ должна быть выполнена засыпка </w:t>
      </w:r>
      <w:r w:rsidR="00141183" w:rsidRPr="00FD2166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раншей, расположенных на проезжей части дорог и тротуарах, песком или песчаным грунтом с прослойным их уплотнением и проливкой водой.</w:t>
      </w:r>
    </w:p>
    <w:p w:rsidR="00F913E8" w:rsidRPr="00FD2166" w:rsidRDefault="00F913E8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.6 В сроки установленные разрешением на проведение земляных работ должно быть выполнено восстановление в полном объеме и сдача вос</w:t>
      </w:r>
      <w:r w:rsidR="002047CB" w:rsidRPr="00FD216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тановленного </w:t>
      </w:r>
      <w:r w:rsidR="002047CB" w:rsidRPr="00FD2166">
        <w:rPr>
          <w:rFonts w:ascii="Times New Roman" w:eastAsia="Times New Roman" w:hAnsi="Times New Roman" w:cs="Times New Roman"/>
          <w:sz w:val="28"/>
          <w:szCs w:val="28"/>
        </w:rPr>
        <w:t>(выполненного) благоустройства после проведения земляных работ.</w:t>
      </w:r>
    </w:p>
    <w:p w:rsidR="002047CB" w:rsidRPr="00FD2166" w:rsidRDefault="002047C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.7 При восстановлении благоустройства после реконструкции проезжей части дорог необходимо выполнить установку люков в колодцах инженерных коммуникаций на уровне нового дорожного покрытия.</w:t>
      </w:r>
    </w:p>
    <w:p w:rsidR="008033DF" w:rsidRPr="00FD2166" w:rsidRDefault="002047CB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.8 Ликвидация провалов, просадок и (или) деформация асфальтового или бетонного покрытия, </w:t>
      </w:r>
      <w:r w:rsidR="00B744A7">
        <w:rPr>
          <w:rFonts w:ascii="Times New Roman" w:eastAsia="Times New Roman" w:hAnsi="Times New Roman" w:cs="Times New Roman"/>
          <w:sz w:val="28"/>
          <w:szCs w:val="28"/>
        </w:rPr>
        <w:t xml:space="preserve">провалов грунта, появившихся в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местах </w:t>
      </w:r>
      <w:r w:rsidR="00BB6D70" w:rsidRPr="00FD2166">
        <w:rPr>
          <w:rFonts w:ascii="Times New Roman" w:eastAsia="Times New Roman" w:hAnsi="Times New Roman" w:cs="Times New Roman"/>
          <w:sz w:val="28"/>
          <w:szCs w:val="28"/>
        </w:rPr>
        <w:t>проведения  земляных работ и работ по благоустройству территории должны выполнятся в течении двух лет после их окончания не позднее одних суток с момента образования.</w:t>
      </w:r>
    </w:p>
    <w:p w:rsidR="008033DF" w:rsidRPr="00FD2166" w:rsidRDefault="008033DF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354D" w:rsidRPr="00FD2166" w:rsidRDefault="000F354D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2</w:t>
      </w:r>
      <w:r w:rsidR="00B11453" w:rsidRPr="00FD2166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. Общие положения по проектированию, размещению, содержанию и восстановлению элементов благоустройства, в том числе после проведения земляных работ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.1 Проектирование и размещение объектов благоустройства осуществляется ответственными лицами на основании паспортов объектов благоустройства, утверждаемых администрацией Карасукского района по результатам инвентаризации объектов благоустройства.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.2 Паспорт объекта б</w:t>
      </w:r>
      <w:r w:rsidR="004A0815" w:rsidRPr="00FD2166">
        <w:rPr>
          <w:rFonts w:ascii="Times New Roman" w:eastAsia="Times New Roman" w:hAnsi="Times New Roman" w:cs="Times New Roman"/>
          <w:sz w:val="28"/>
          <w:szCs w:val="28"/>
        </w:rPr>
        <w:t>лагоустройства должен содержать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в том числе следующую информацию: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о собственниках и границах земельных участков, формирующих территорию объекта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ситуационный план объекта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элементы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сведения о текущем состоянии объекта благоустройства;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сведения о планируемых мероприятиях по благоустройству.</w:t>
      </w:r>
    </w:p>
    <w:p w:rsidR="000F354D" w:rsidRPr="00FD2166" w:rsidRDefault="000F354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="00A77A8F" w:rsidRPr="00FD2166">
        <w:rPr>
          <w:rFonts w:ascii="Times New Roman" w:eastAsia="Times New Roman" w:hAnsi="Times New Roman" w:cs="Times New Roman"/>
          <w:sz w:val="28"/>
          <w:szCs w:val="28"/>
        </w:rPr>
        <w:t xml:space="preserve">.3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Не допускается выполнение мероприятий по благоустройству, не предусмотренных паспортом объекта благоустройства, без внесения соответствующих </w:t>
      </w:r>
      <w:r w:rsidR="00992715" w:rsidRPr="00FD2166">
        <w:rPr>
          <w:rFonts w:ascii="Times New Roman" w:eastAsia="Times New Roman" w:hAnsi="Times New Roman" w:cs="Times New Roman"/>
          <w:sz w:val="28"/>
          <w:szCs w:val="28"/>
        </w:rPr>
        <w:t>изменений в паспорт объекта благоустройства.</w:t>
      </w:r>
    </w:p>
    <w:p w:rsidR="00992715" w:rsidRPr="00FD2166" w:rsidRDefault="00992715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2</w:t>
      </w:r>
      <w:r w:rsidR="00B11453" w:rsidRPr="00FD2166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.4 Порядок утверждения паспортов объектов благоустройства и внесения в них изменений устанавливается правовым актом администрации Карасукского района.</w:t>
      </w:r>
    </w:p>
    <w:p w:rsidR="00281F20" w:rsidRPr="00FD2166" w:rsidRDefault="00281F2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1F20" w:rsidRPr="00FD2166" w:rsidRDefault="00B11453" w:rsidP="00FB38DD">
      <w:pPr>
        <w:spacing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b/>
          <w:sz w:val="28"/>
          <w:szCs w:val="28"/>
        </w:rPr>
        <w:t>Статья 30</w:t>
      </w:r>
      <w:r w:rsidR="00281F20" w:rsidRPr="00FD2166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B744A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81F20" w:rsidRPr="00FD2166">
        <w:rPr>
          <w:rFonts w:ascii="Times New Roman" w:eastAsia="Times New Roman" w:hAnsi="Times New Roman" w:cs="Times New Roman"/>
          <w:b/>
          <w:sz w:val="28"/>
          <w:szCs w:val="28"/>
        </w:rPr>
        <w:t>Требов</w:t>
      </w:r>
      <w:r w:rsidR="00A70C1F">
        <w:rPr>
          <w:rFonts w:ascii="Times New Roman" w:eastAsia="Times New Roman" w:hAnsi="Times New Roman" w:cs="Times New Roman"/>
          <w:b/>
          <w:sz w:val="28"/>
          <w:szCs w:val="28"/>
        </w:rPr>
        <w:t xml:space="preserve">ания к размещению и содержанию </w:t>
      </w:r>
      <w:r w:rsidR="00281F20" w:rsidRPr="00FD2166">
        <w:rPr>
          <w:rFonts w:ascii="Times New Roman" w:eastAsia="Times New Roman" w:hAnsi="Times New Roman" w:cs="Times New Roman"/>
          <w:b/>
          <w:sz w:val="28"/>
          <w:szCs w:val="28"/>
        </w:rPr>
        <w:t>детских и спортивных площадок, площадок для выгула животных, парковок (парковочных мест), малых архитектурных форм.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>.1 Требования к размещению и содержанию детских и спортивных площадок: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>.1.1 Детские и спортивные площадки должны обустраиваться в соответствии с действующим законодательством собственниками земельных участков, на которых они располагаются. На территории общего пользования детские и спортивные площадки обустраиваются администрацией Карасукского района.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>.1.2. Монтаж и установку оборудования на детских и спортивных площадках следует выполнять в соответствии с паспортом изготовителя и нормативными документами.</w:t>
      </w:r>
    </w:p>
    <w:p w:rsidR="00281F20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281F20" w:rsidRPr="00FD2166">
        <w:rPr>
          <w:rFonts w:ascii="Times New Roman" w:eastAsia="Times New Roman" w:hAnsi="Times New Roman" w:cs="Times New Roman"/>
          <w:sz w:val="28"/>
          <w:szCs w:val="28"/>
        </w:rPr>
        <w:t xml:space="preserve">.1.3 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 xml:space="preserve">Установленное оборудование на детских и спортивных площадках должно иметь паспорт изготовителя оборудования, либо акт о соответствии установленного оборудования требованиям безопасности при эксплуатации. </w:t>
      </w:r>
    </w:p>
    <w:p w:rsidR="00F11F9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>.1.4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Компоновку оборудования на детских и спортивных площадках следует осуществлять по принципу эксплуатации их в зависимости от возрастных групп.</w:t>
      </w:r>
    </w:p>
    <w:p w:rsidR="00F11F9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>.1.5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Запрещается использование оборудования, не обеспечивающего безопасность присутствующих на площадках.</w:t>
      </w:r>
    </w:p>
    <w:p w:rsidR="00F11F9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F11F99" w:rsidRPr="00FD2166">
        <w:rPr>
          <w:rFonts w:ascii="Times New Roman" w:eastAsia="Times New Roman" w:hAnsi="Times New Roman" w:cs="Times New Roman"/>
          <w:sz w:val="28"/>
          <w:szCs w:val="28"/>
        </w:rPr>
        <w:t>.2 Требования к размещению и содержанию парковок (парковочных мест):</w:t>
      </w:r>
    </w:p>
    <w:p w:rsidR="001C1378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1C1378" w:rsidRPr="00FD2166">
        <w:rPr>
          <w:rFonts w:ascii="Times New Roman" w:eastAsia="Times New Roman" w:hAnsi="Times New Roman" w:cs="Times New Roman"/>
          <w:sz w:val="28"/>
          <w:szCs w:val="28"/>
        </w:rPr>
        <w:t>.2.1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</w:t>
      </w:r>
      <w:r w:rsidR="001C1378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Размещение парковок (парковочных мест) осуществляется в соответствии с Градостроительным кодексом РФ, Федеральным законом от 08.11.2007 №257</w:t>
      </w:r>
      <w:r w:rsidR="00B46F53"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1C1378" w:rsidRPr="00FD2166">
        <w:rPr>
          <w:rFonts w:ascii="Times New Roman" w:eastAsia="Times New Roman" w:hAnsi="Times New Roman" w:cs="Times New Roman"/>
          <w:sz w:val="28"/>
          <w:szCs w:val="28"/>
        </w:rPr>
        <w:t>ФЗ «Об автомобильных дорогах и о дорожной деятельности в Российской Федерации и о  внесении изменений в отдельные законодательные акты Российской Федерации», проектами  планировки  территории, комплексной схемой организации дорожного движения и проектом организации дорожного движения на территории города Карасука, требованиями технических регламентов</w:t>
      </w:r>
      <w:r w:rsidR="0021440A" w:rsidRPr="00FD2166">
        <w:rPr>
          <w:rFonts w:ascii="Times New Roman" w:eastAsia="Times New Roman" w:hAnsi="Times New Roman" w:cs="Times New Roman"/>
          <w:sz w:val="28"/>
          <w:szCs w:val="28"/>
        </w:rPr>
        <w:t>, с соблюдением положений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, предусмотренных действующими ГОСТ в сфере дорожной деятельности.</w:t>
      </w:r>
    </w:p>
    <w:p w:rsidR="00D0267C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.2.2. Тип покрытия парковок (парковочных мест) должен быть не ниже типа покрытия элементов улично-дорожной сети.</w:t>
      </w:r>
    </w:p>
    <w:p w:rsidR="00D0267C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B00592" w:rsidRPr="00FD2166">
        <w:rPr>
          <w:rFonts w:ascii="Times New Roman" w:eastAsia="Times New Roman" w:hAnsi="Times New Roman" w:cs="Times New Roman"/>
          <w:sz w:val="28"/>
          <w:szCs w:val="28"/>
        </w:rPr>
        <w:t>.2.3 При новом строительстве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, реконструкции, капитальном ремонте объектов следует предусматривать размещение парковок (парковочных мест) в количестве, исходя из норм дейст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вующего законодательства, а так</w:t>
      </w:r>
      <w:r w:rsidR="00D0267C" w:rsidRPr="00FD2166">
        <w:rPr>
          <w:rFonts w:ascii="Times New Roman" w:eastAsia="Times New Roman" w:hAnsi="Times New Roman" w:cs="Times New Roman"/>
          <w:sz w:val="28"/>
          <w:szCs w:val="28"/>
        </w:rPr>
        <w:t>же с учетом обеспечения мест парковки для инвалидов и обеспечения доступа инвалидов и маломобильных групп населения с установкой соответствующих дорожных знаков, устройством дорожной разметки. Размещение предусматривается непосредственно на земельном участке собственника объекта, пользователя</w:t>
      </w:r>
      <w:r w:rsidR="00A87F96" w:rsidRPr="00FD2166">
        <w:rPr>
          <w:rFonts w:ascii="Times New Roman" w:eastAsia="Times New Roman" w:hAnsi="Times New Roman" w:cs="Times New Roman"/>
          <w:sz w:val="28"/>
          <w:szCs w:val="28"/>
        </w:rPr>
        <w:t xml:space="preserve"> земельного участка, либо –</w:t>
      </w:r>
      <w:r w:rsidR="003E0DE0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87F96" w:rsidRPr="00FD2166">
        <w:rPr>
          <w:rFonts w:ascii="Times New Roman" w:eastAsia="Times New Roman" w:hAnsi="Times New Roman" w:cs="Times New Roman"/>
          <w:sz w:val="28"/>
          <w:szCs w:val="28"/>
        </w:rPr>
        <w:t>по согласованию с адм</w:t>
      </w:r>
      <w:r w:rsidR="00643270" w:rsidRPr="00FD2166">
        <w:rPr>
          <w:rFonts w:ascii="Times New Roman" w:eastAsia="Times New Roman" w:hAnsi="Times New Roman" w:cs="Times New Roman"/>
          <w:sz w:val="28"/>
          <w:szCs w:val="28"/>
        </w:rPr>
        <w:t>инистрацией Карасукского района</w:t>
      </w:r>
      <w:r w:rsidR="00A87F96" w:rsidRPr="00FD2166">
        <w:rPr>
          <w:rFonts w:ascii="Times New Roman" w:eastAsia="Times New Roman" w:hAnsi="Times New Roman" w:cs="Times New Roman"/>
          <w:sz w:val="28"/>
          <w:szCs w:val="28"/>
        </w:rPr>
        <w:t>, на прилегающей территории.</w:t>
      </w:r>
    </w:p>
    <w:p w:rsidR="00B00592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.2.4 Содержание парковок (</w:t>
      </w:r>
      <w:r w:rsidR="00B00592" w:rsidRPr="00FD2166">
        <w:rPr>
          <w:rFonts w:ascii="Times New Roman" w:eastAsia="Times New Roman" w:hAnsi="Times New Roman" w:cs="Times New Roman"/>
          <w:sz w:val="28"/>
          <w:szCs w:val="28"/>
        </w:rPr>
        <w:t>парковочных мест) включает в себя:</w:t>
      </w:r>
    </w:p>
    <w:p w:rsidR="00B00592" w:rsidRPr="00FD2166" w:rsidRDefault="00B0059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-поддержание в надлежащем состоянии установленных дорожных знаков, обустроенной дорожной разметки;</w:t>
      </w:r>
    </w:p>
    <w:p w:rsidR="00B00592" w:rsidRPr="00FD2166" w:rsidRDefault="00643270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-уборку от мусора</w:t>
      </w:r>
      <w:r w:rsidR="00B00592" w:rsidRPr="00FD2166">
        <w:rPr>
          <w:rFonts w:ascii="Times New Roman" w:eastAsia="Times New Roman" w:hAnsi="Times New Roman" w:cs="Times New Roman"/>
          <w:sz w:val="28"/>
          <w:szCs w:val="28"/>
        </w:rPr>
        <w:t>, снега во весь период эксплуатации с удалением их на места сбора, утилизации;</w:t>
      </w:r>
    </w:p>
    <w:p w:rsidR="00B00592" w:rsidRPr="00FD2166" w:rsidRDefault="00B0059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ремонт покры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тия парковок (парковочных мест)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по мере необходимости.</w:t>
      </w:r>
    </w:p>
    <w:p w:rsidR="00642BA4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42BA4" w:rsidRPr="00FD2166">
        <w:rPr>
          <w:rFonts w:ascii="Times New Roman" w:eastAsia="Times New Roman" w:hAnsi="Times New Roman" w:cs="Times New Roman"/>
          <w:sz w:val="28"/>
          <w:szCs w:val="28"/>
        </w:rPr>
        <w:t>.3 Требования по размещению и содержанию площадок для выгула животных:</w:t>
      </w:r>
    </w:p>
    <w:p w:rsidR="00642BA4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42BA4" w:rsidRPr="00FD2166">
        <w:rPr>
          <w:rFonts w:ascii="Times New Roman" w:eastAsia="Times New Roman" w:hAnsi="Times New Roman" w:cs="Times New Roman"/>
          <w:sz w:val="28"/>
          <w:szCs w:val="28"/>
        </w:rPr>
        <w:t>.3.1 Площадки для выгула мелких домашних животных (собак, кошек) размещаются за пределам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и первого и второго поясов зон </w:t>
      </w:r>
      <w:r w:rsidR="00642BA4" w:rsidRPr="00FD2166">
        <w:rPr>
          <w:rFonts w:ascii="Times New Roman" w:eastAsia="Times New Roman" w:hAnsi="Times New Roman" w:cs="Times New Roman"/>
          <w:sz w:val="28"/>
          <w:szCs w:val="28"/>
        </w:rPr>
        <w:t>санитарной охраны водных объектов, используемых для целей питьевого и хозяйственно-бытового водоснабжения.</w:t>
      </w:r>
    </w:p>
    <w:p w:rsidR="00642BA4" w:rsidRPr="00FD2166" w:rsidRDefault="00642BA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Обязательный перечень элементов благоустройства площадки для выгула мелких домашних животных включает:</w:t>
      </w:r>
      <w:r w:rsidR="000657AD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различные виды покрытия, ограждение, скамьи, урны, специальный контейнер с крышкой для фекалий, осветительное и информационное оборудование, периметральное озеленение.</w:t>
      </w:r>
    </w:p>
    <w:p w:rsidR="00642BA4" w:rsidRPr="00FD2166" w:rsidRDefault="000657A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Для покрытия поверхности части площадки, предназначенной для выгула 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собак, следует предусматривать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выровненную поверхность, обеспечивающую хороший дренаж, не травмирующую конечности животных (газонное, песчано-земляное), а также удобство для регулярной уборки и обновления. Поверхность части площадки, предназначенной для владельцев собак, проектируется с твердым или комбинированным видом покрытия. Подход к площадке необходимо оборудовать твердым видом покрытия. </w:t>
      </w:r>
    </w:p>
    <w:p w:rsidR="000657AD" w:rsidRPr="00FD2166" w:rsidRDefault="000657AD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Ограждение площадки следует выполнять из легкой металлической </w:t>
      </w:r>
      <w:r w:rsidR="009E32C1" w:rsidRPr="00FD2166">
        <w:rPr>
          <w:rFonts w:ascii="Times New Roman" w:eastAsia="Times New Roman" w:hAnsi="Times New Roman" w:cs="Times New Roman"/>
          <w:sz w:val="28"/>
          <w:szCs w:val="28"/>
        </w:rPr>
        <w:t>сетки высотой не менее 1,5м. Расстояние между элементами и секциями ограждения, его нижнем краем и землей не должно позволять животному покинуть площадку или причинить себе травму. На территории площадки следует предусматривать информационный стенд с правилами пользования площадкой. Озеленение необходимо проектировать из периметральных плотных посадок высокого кустарника в виде живой изгороди или вертикального озеленения.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.4. Требования к размещению и содерж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>анию малых архитектурных форм (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далее - МАФ):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.4.1 При новом строительстве, реконструкции, капитальном ремонте объектов благоустройства следует предусматривать размещение МА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Ф в количестве, исходя из норм 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 xml:space="preserve">действующего законодательства, а также с учетом обеспечения доступа к МАФ инвалидов и маломобильных групп населения. 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.4.2 </w:t>
      </w:r>
      <w:r w:rsidR="00044B9F" w:rsidRPr="00FD2166">
        <w:rPr>
          <w:rFonts w:ascii="Times New Roman" w:eastAsia="Times New Roman" w:hAnsi="Times New Roman" w:cs="Times New Roman"/>
          <w:sz w:val="28"/>
          <w:szCs w:val="28"/>
        </w:rPr>
        <w:t>при проектировании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, выборе МАФ следует учитывать: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соответствие материалов и конструкции МАФ климату и назначению МАФ;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антивандальную защищенность - от разрушения, оклейки, нанесения надписей и изображений;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18560B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возможность ремонта и замены деталей МАФ;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защиту от образования наледи и снежных заносов, обеспечения стоков воды;</w:t>
      </w:r>
    </w:p>
    <w:p w:rsidR="00510089" w:rsidRPr="00FD2166" w:rsidRDefault="00AF4DA4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удобства обслуживания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, а также </w:t>
      </w:r>
      <w:r w:rsidR="00510089" w:rsidRPr="00FD2166">
        <w:rPr>
          <w:rFonts w:ascii="Times New Roman" w:eastAsia="Times New Roman" w:hAnsi="Times New Roman" w:cs="Times New Roman"/>
          <w:sz w:val="28"/>
          <w:szCs w:val="28"/>
        </w:rPr>
        <w:t>механизированной и ручной очистки территории рядом с МАФ и под конструкцией;</w:t>
      </w:r>
    </w:p>
    <w:p w:rsidR="00510089" w:rsidRPr="00FD2166" w:rsidRDefault="00510089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F21B9F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безопасность для потенциальных пользователей.</w:t>
      </w:r>
    </w:p>
    <w:p w:rsidR="00510089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3C7982" w:rsidRPr="00FD2166">
        <w:rPr>
          <w:rFonts w:ascii="Times New Roman" w:eastAsia="Times New Roman" w:hAnsi="Times New Roman" w:cs="Times New Roman"/>
          <w:sz w:val="28"/>
          <w:szCs w:val="28"/>
        </w:rPr>
        <w:t>.4.3 Требования к установке МАФ: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A5758C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расположение, не создающее препятствий для пешеходов;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компактная установка на минимальной площади в местах большого скопления людей;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устойчивость конструкции;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надежная фиксация или обеспечение возможности перемещения в зависимости от условий расположения;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установку скамей следует осуществлять на твердые виды покрытия;</w:t>
      </w:r>
    </w:p>
    <w:p w:rsidR="003C7982" w:rsidRPr="00FD2166" w:rsidRDefault="003C7982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-на тр</w:t>
      </w:r>
      <w:r w:rsidR="00AF4DA4" w:rsidRPr="00FD2166">
        <w:rPr>
          <w:rFonts w:ascii="Times New Roman" w:eastAsia="Times New Roman" w:hAnsi="Times New Roman" w:cs="Times New Roman"/>
          <w:sz w:val="28"/>
          <w:szCs w:val="28"/>
        </w:rPr>
        <w:t>отуарах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расположенных вдоль улиц, в местах отдыха следует устанавливать скамейки без спинки с местом для сумок, урны для мусора, цветочницы и вазоны.</w:t>
      </w:r>
    </w:p>
    <w:p w:rsidR="0063381C" w:rsidRPr="00FD2166" w:rsidRDefault="00B11453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30</w:t>
      </w:r>
      <w:r w:rsidR="0063381C" w:rsidRPr="00FD2166">
        <w:rPr>
          <w:rFonts w:ascii="Times New Roman" w:eastAsia="Times New Roman" w:hAnsi="Times New Roman" w:cs="Times New Roman"/>
          <w:sz w:val="28"/>
          <w:szCs w:val="28"/>
        </w:rPr>
        <w:t>.4.4 Содержание МАФ включает в себя:</w:t>
      </w:r>
    </w:p>
    <w:p w:rsidR="0063381C" w:rsidRPr="00FD2166" w:rsidRDefault="0063381C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текущий</w:t>
      </w:r>
      <w:r w:rsidR="002A47F1" w:rsidRPr="00FD2166">
        <w:rPr>
          <w:rFonts w:ascii="Times New Roman" w:eastAsia="Times New Roman" w:hAnsi="Times New Roman" w:cs="Times New Roman"/>
          <w:sz w:val="28"/>
          <w:szCs w:val="28"/>
        </w:rPr>
        <w:t xml:space="preserve"> уход и профилактические работы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включающие в себя очистку поверхности от различных загрязнений, промывки и частичный</w:t>
      </w:r>
      <w:r w:rsidR="00F23767" w:rsidRPr="00FD2166">
        <w:rPr>
          <w:rFonts w:ascii="Times New Roman" w:eastAsia="Times New Roman" w:hAnsi="Times New Roman" w:cs="Times New Roman"/>
          <w:sz w:val="28"/>
          <w:szCs w:val="28"/>
        </w:rPr>
        <w:t xml:space="preserve"> ремонт – по мере необходимости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, но не реже 1-</w:t>
      </w:r>
      <w:r w:rsidR="00AD6387" w:rsidRPr="00FD21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го раза в год;</w:t>
      </w:r>
    </w:p>
    <w:p w:rsidR="0063381C" w:rsidRPr="00FD2166" w:rsidRDefault="0063381C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</w:t>
      </w:r>
      <w:r w:rsidR="006B2691" w:rsidRPr="00FD2166">
        <w:rPr>
          <w:rFonts w:ascii="Times New Roman" w:eastAsia="Times New Roman" w:hAnsi="Times New Roman" w:cs="Times New Roman"/>
          <w:sz w:val="28"/>
          <w:szCs w:val="28"/>
        </w:rPr>
        <w:t xml:space="preserve"> тщательный осмотр весной, замену сломанных деталей и креплений, окраску;</w:t>
      </w:r>
    </w:p>
    <w:p w:rsidR="006B2691" w:rsidRPr="00FD2166" w:rsidRDefault="006B269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>- своевременную замену (уборку) цветочных ваз и урн;</w:t>
      </w:r>
    </w:p>
    <w:p w:rsidR="006B2691" w:rsidRPr="00FD2166" w:rsidRDefault="006B269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D2166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DF769A" w:rsidRPr="00FD2166">
        <w:rPr>
          <w:rFonts w:ascii="Times New Roman" w:eastAsia="Times New Roman" w:hAnsi="Times New Roman" w:cs="Times New Roman"/>
          <w:sz w:val="28"/>
          <w:szCs w:val="28"/>
        </w:rPr>
        <w:t>в зимний период се элементы МАФ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, а также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пространство перед ними и с бо</w:t>
      </w:r>
      <w:r w:rsidR="00652A01">
        <w:rPr>
          <w:rFonts w:ascii="Times New Roman" w:eastAsia="Times New Roman" w:hAnsi="Times New Roman" w:cs="Times New Roman"/>
          <w:sz w:val="28"/>
          <w:szCs w:val="28"/>
        </w:rPr>
        <w:t xml:space="preserve">ков, подходы к ним должны быть </w:t>
      </w:r>
      <w:r w:rsidRPr="00FD2166">
        <w:rPr>
          <w:rFonts w:ascii="Times New Roman" w:eastAsia="Times New Roman" w:hAnsi="Times New Roman" w:cs="Times New Roman"/>
          <w:sz w:val="28"/>
          <w:szCs w:val="28"/>
        </w:rPr>
        <w:t>очищены от снега и наледи.</w:t>
      </w:r>
    </w:p>
    <w:p w:rsidR="006B2691" w:rsidRPr="00FD2166" w:rsidRDefault="00652A01" w:rsidP="00FB38DD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Содержание МАФ </w:t>
      </w:r>
      <w:r w:rsidR="006B2691" w:rsidRPr="00FD2166">
        <w:rPr>
          <w:rFonts w:ascii="Times New Roman" w:eastAsia="Times New Roman" w:hAnsi="Times New Roman" w:cs="Times New Roman"/>
          <w:sz w:val="28"/>
          <w:szCs w:val="28"/>
        </w:rPr>
        <w:t>обустроенных собственником объекта благоустройства осуществляет собственник указанного объекта в объ</w:t>
      </w:r>
      <w:r w:rsidR="00DF769A" w:rsidRPr="00FD2166">
        <w:rPr>
          <w:rFonts w:ascii="Times New Roman" w:eastAsia="Times New Roman" w:hAnsi="Times New Roman" w:cs="Times New Roman"/>
          <w:sz w:val="28"/>
          <w:szCs w:val="28"/>
        </w:rPr>
        <w:t>е</w:t>
      </w:r>
      <w:r w:rsidR="006B2691" w:rsidRPr="00FD2166">
        <w:rPr>
          <w:rFonts w:ascii="Times New Roman" w:eastAsia="Times New Roman" w:hAnsi="Times New Roman" w:cs="Times New Roman"/>
          <w:sz w:val="28"/>
          <w:szCs w:val="28"/>
        </w:rPr>
        <w:t>ме, сроки и с периодичностью, предусмотренной настоящими Правилами.</w:t>
      </w:r>
    </w:p>
    <w:p w:rsidR="00EB117A" w:rsidRPr="00FD2166" w:rsidRDefault="00EB117A" w:rsidP="00FB38DD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1223" w:rsidRPr="00FD2166" w:rsidRDefault="001A1223" w:rsidP="00FB38D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2166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281F20" w:rsidRPr="00FD2166">
        <w:rPr>
          <w:rFonts w:ascii="Times New Roman" w:hAnsi="Times New Roman" w:cs="Times New Roman"/>
          <w:b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b/>
          <w:sz w:val="28"/>
          <w:szCs w:val="28"/>
        </w:rPr>
        <w:t>1</w:t>
      </w:r>
      <w:r w:rsidRPr="00FD2166">
        <w:rPr>
          <w:rFonts w:ascii="Times New Roman" w:hAnsi="Times New Roman" w:cs="Times New Roman"/>
          <w:b/>
          <w:sz w:val="28"/>
          <w:szCs w:val="28"/>
        </w:rPr>
        <w:t>. Контроль за соблюдением Правил и ответственность за их нарушение</w:t>
      </w:r>
    </w:p>
    <w:p w:rsidR="00B71F87" w:rsidRPr="00FD2166" w:rsidRDefault="00B71F87" w:rsidP="00B71F87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B71F87" w:rsidRPr="00FD2166" w:rsidRDefault="00B71F87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="00652A01">
        <w:rPr>
          <w:rFonts w:ascii="Times New Roman" w:hAnsi="Times New Roman" w:cs="Times New Roman"/>
          <w:sz w:val="28"/>
          <w:szCs w:val="28"/>
        </w:rPr>
        <w:t xml:space="preserve">.1 </w:t>
      </w:r>
      <w:r w:rsidRPr="00FD2166">
        <w:rPr>
          <w:rFonts w:ascii="Times New Roman" w:hAnsi="Times New Roman" w:cs="Times New Roman"/>
          <w:sz w:val="28"/>
          <w:szCs w:val="28"/>
        </w:rPr>
        <w:t>Контроль за соблюдением настоящих Правил осуществляется администрацией Карасукского района Новосибирской области.</w:t>
      </w:r>
    </w:p>
    <w:p w:rsidR="00B71F87" w:rsidRPr="00FD2166" w:rsidRDefault="00B71F87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="00652A01">
        <w:rPr>
          <w:rFonts w:ascii="Times New Roman" w:hAnsi="Times New Roman" w:cs="Times New Roman"/>
          <w:sz w:val="28"/>
          <w:szCs w:val="28"/>
        </w:rPr>
        <w:t xml:space="preserve">.2 За нарушение данных правил предусмотрена </w:t>
      </w:r>
      <w:r w:rsidRPr="00FD2166">
        <w:rPr>
          <w:rFonts w:ascii="Times New Roman" w:hAnsi="Times New Roman" w:cs="Times New Roman"/>
          <w:sz w:val="28"/>
          <w:szCs w:val="28"/>
        </w:rPr>
        <w:t xml:space="preserve">административная ответственность Законом Новосибирской </w:t>
      </w:r>
      <w:r w:rsidR="00652A01">
        <w:rPr>
          <w:rFonts w:ascii="Times New Roman" w:hAnsi="Times New Roman" w:cs="Times New Roman"/>
          <w:sz w:val="28"/>
          <w:szCs w:val="28"/>
        </w:rPr>
        <w:t>области от 14.02.2003 № 99-ОЗ «</w:t>
      </w:r>
      <w:r w:rsidRPr="00FD2166">
        <w:rPr>
          <w:rFonts w:ascii="Times New Roman" w:hAnsi="Times New Roman" w:cs="Times New Roman"/>
          <w:sz w:val="28"/>
          <w:szCs w:val="28"/>
        </w:rPr>
        <w:t>Об административных правонарушениях в Новосибирской области».</w:t>
      </w:r>
    </w:p>
    <w:p w:rsidR="00B71F87" w:rsidRPr="00FD2166" w:rsidRDefault="00B71F87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Pr="00FD2166">
        <w:rPr>
          <w:rFonts w:ascii="Times New Roman" w:hAnsi="Times New Roman" w:cs="Times New Roman"/>
          <w:sz w:val="28"/>
          <w:szCs w:val="28"/>
        </w:rPr>
        <w:t xml:space="preserve">.3 При обнаружении правонарушений уполномоченные должностные лица имеют право выдавать предписание об устранении правонарушения и составлять протокол об административном правонарушении. </w:t>
      </w:r>
    </w:p>
    <w:p w:rsidR="003C2AB0" w:rsidRPr="00FD2166" w:rsidRDefault="003C2AB0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Pr="00FD2166">
        <w:rPr>
          <w:rFonts w:ascii="Times New Roman" w:hAnsi="Times New Roman" w:cs="Times New Roman"/>
          <w:sz w:val="28"/>
          <w:szCs w:val="28"/>
        </w:rPr>
        <w:t>.4 Дела об административных правонарушениях рассмат</w:t>
      </w:r>
      <w:r w:rsidR="00652A01">
        <w:rPr>
          <w:rFonts w:ascii="Times New Roman" w:hAnsi="Times New Roman" w:cs="Times New Roman"/>
          <w:sz w:val="28"/>
          <w:szCs w:val="28"/>
        </w:rPr>
        <w:t xml:space="preserve">риваются </w:t>
      </w:r>
      <w:r w:rsidRPr="00FD2166">
        <w:rPr>
          <w:rFonts w:ascii="Times New Roman" w:hAnsi="Times New Roman" w:cs="Times New Roman"/>
          <w:sz w:val="28"/>
          <w:szCs w:val="28"/>
        </w:rPr>
        <w:t xml:space="preserve">административной комиссией Карасукского района Новосибирской области. </w:t>
      </w:r>
    </w:p>
    <w:p w:rsidR="003C2AB0" w:rsidRPr="00FD2166" w:rsidRDefault="003C2AB0" w:rsidP="00E80E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Размеры шт</w:t>
      </w:r>
      <w:r w:rsidR="00652A01">
        <w:rPr>
          <w:rFonts w:ascii="Times New Roman" w:hAnsi="Times New Roman" w:cs="Times New Roman"/>
          <w:sz w:val="28"/>
          <w:szCs w:val="28"/>
        </w:rPr>
        <w:t xml:space="preserve">рафов, налагаемых </w:t>
      </w:r>
      <w:r w:rsidR="001C006B" w:rsidRPr="00FD2166">
        <w:rPr>
          <w:rFonts w:ascii="Times New Roman" w:hAnsi="Times New Roman" w:cs="Times New Roman"/>
          <w:sz w:val="28"/>
          <w:szCs w:val="28"/>
        </w:rPr>
        <w:t>за нарушение</w:t>
      </w:r>
      <w:r w:rsidR="00652A01">
        <w:rPr>
          <w:rFonts w:ascii="Times New Roman" w:hAnsi="Times New Roman" w:cs="Times New Roman"/>
          <w:sz w:val="28"/>
          <w:szCs w:val="28"/>
        </w:rPr>
        <w:t xml:space="preserve">, </w:t>
      </w:r>
      <w:r w:rsidRPr="00FD2166">
        <w:rPr>
          <w:rFonts w:ascii="Times New Roman" w:hAnsi="Times New Roman" w:cs="Times New Roman"/>
          <w:sz w:val="28"/>
          <w:szCs w:val="28"/>
        </w:rPr>
        <w:t>предусмотрены Законом Новосибирской области от 14.02.2003 №</w:t>
      </w:r>
      <w:r w:rsidR="00A52F0D" w:rsidRPr="00FD2166">
        <w:rPr>
          <w:rFonts w:ascii="Times New Roman" w:hAnsi="Times New Roman" w:cs="Times New Roman"/>
          <w:sz w:val="28"/>
          <w:szCs w:val="28"/>
        </w:rPr>
        <w:t xml:space="preserve"> </w:t>
      </w:r>
      <w:r w:rsidRPr="00FD2166">
        <w:rPr>
          <w:rFonts w:ascii="Times New Roman" w:hAnsi="Times New Roman" w:cs="Times New Roman"/>
          <w:sz w:val="28"/>
          <w:szCs w:val="28"/>
        </w:rPr>
        <w:t>99-ОЗ «Об административных правонарушениях в Новосибирской области».</w:t>
      </w:r>
    </w:p>
    <w:p w:rsidR="00B932DA" w:rsidRPr="00415575" w:rsidRDefault="003C2AB0" w:rsidP="0041557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D2166">
        <w:rPr>
          <w:rFonts w:ascii="Times New Roman" w:hAnsi="Times New Roman" w:cs="Times New Roman"/>
          <w:sz w:val="28"/>
          <w:szCs w:val="28"/>
        </w:rPr>
        <w:t>3</w:t>
      </w:r>
      <w:r w:rsidR="00B11453" w:rsidRPr="00FD2166">
        <w:rPr>
          <w:rFonts w:ascii="Times New Roman" w:hAnsi="Times New Roman" w:cs="Times New Roman"/>
          <w:sz w:val="28"/>
          <w:szCs w:val="28"/>
        </w:rPr>
        <w:t>1</w:t>
      </w:r>
      <w:r w:rsidRPr="00FD2166">
        <w:rPr>
          <w:rFonts w:ascii="Times New Roman" w:hAnsi="Times New Roman" w:cs="Times New Roman"/>
          <w:sz w:val="28"/>
          <w:szCs w:val="28"/>
        </w:rPr>
        <w:t>.5 Применение мер админ</w:t>
      </w:r>
      <w:r w:rsidR="00652A01">
        <w:rPr>
          <w:rFonts w:ascii="Times New Roman" w:hAnsi="Times New Roman" w:cs="Times New Roman"/>
          <w:sz w:val="28"/>
          <w:szCs w:val="28"/>
        </w:rPr>
        <w:t xml:space="preserve">истративной ответственности не </w:t>
      </w:r>
      <w:r w:rsidRPr="00FD2166">
        <w:rPr>
          <w:rFonts w:ascii="Times New Roman" w:hAnsi="Times New Roman" w:cs="Times New Roman"/>
          <w:sz w:val="28"/>
          <w:szCs w:val="28"/>
        </w:rPr>
        <w:t>освобождает нарушителя от обязанности возмещения причиненного им материального ущерб</w:t>
      </w:r>
      <w:r w:rsidR="00652A01">
        <w:rPr>
          <w:rFonts w:ascii="Times New Roman" w:hAnsi="Times New Roman" w:cs="Times New Roman"/>
          <w:sz w:val="28"/>
          <w:szCs w:val="28"/>
        </w:rPr>
        <w:t xml:space="preserve">а в соответствии с действующим </w:t>
      </w:r>
      <w:r w:rsidRPr="00FD2166">
        <w:rPr>
          <w:rFonts w:ascii="Times New Roman" w:hAnsi="Times New Roman" w:cs="Times New Roman"/>
          <w:sz w:val="28"/>
          <w:szCs w:val="28"/>
        </w:rPr>
        <w:t>законодательством и устранения допущенных нарушений».</w:t>
      </w:r>
    </w:p>
    <w:p w:rsidR="003C017B" w:rsidRDefault="003C017B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B6282" w:rsidRDefault="007B6282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B6282" w:rsidRDefault="007B6282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B6282" w:rsidRDefault="007B6282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52A01" w:rsidRDefault="00652A01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F29AE" w:rsidRDefault="00AF29AE" w:rsidP="00591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817079" w:rsidRPr="0059197E" w:rsidRDefault="001303FC" w:rsidP="001303FC">
      <w:pPr>
        <w:pStyle w:val="af5"/>
        <w:jc w:val="right"/>
        <w:rPr>
          <w:rFonts w:ascii="Times New Roman" w:hAnsi="Times New Roman" w:cs="Times New Roman"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>Приложение</w:t>
      </w:r>
      <w:r w:rsidR="003F5C35">
        <w:rPr>
          <w:rFonts w:ascii="Times New Roman" w:hAnsi="Times New Roman" w:cs="Times New Roman"/>
          <w:sz w:val="28"/>
          <w:szCs w:val="28"/>
        </w:rPr>
        <w:t xml:space="preserve"> № 1</w:t>
      </w:r>
      <w:r w:rsidRPr="0059197E">
        <w:rPr>
          <w:rFonts w:ascii="Times New Roman" w:hAnsi="Times New Roman" w:cs="Times New Roman"/>
          <w:sz w:val="28"/>
          <w:szCs w:val="28"/>
        </w:rPr>
        <w:t xml:space="preserve"> </w:t>
      </w:r>
      <w:r w:rsidR="000E1357" w:rsidRPr="005919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2DE1" w:rsidRPr="0059197E" w:rsidRDefault="00817079" w:rsidP="00CC2DE1">
      <w:pPr>
        <w:pStyle w:val="af5"/>
        <w:jc w:val="right"/>
        <w:rPr>
          <w:rFonts w:ascii="Times New Roman" w:hAnsi="Times New Roman" w:cs="Times New Roman"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CC2DE1" w:rsidRPr="0059197E">
        <w:rPr>
          <w:rFonts w:ascii="Times New Roman" w:hAnsi="Times New Roman" w:cs="Times New Roman"/>
          <w:sz w:val="28"/>
          <w:szCs w:val="28"/>
        </w:rPr>
        <w:t xml:space="preserve">к </w:t>
      </w:r>
      <w:r w:rsidR="00925EC5" w:rsidRPr="0059197E">
        <w:rPr>
          <w:rFonts w:ascii="Times New Roman" w:hAnsi="Times New Roman" w:cs="Times New Roman"/>
          <w:sz w:val="28"/>
          <w:szCs w:val="28"/>
        </w:rPr>
        <w:t xml:space="preserve">соглашению </w:t>
      </w:r>
      <w:r w:rsidR="00925EC5" w:rsidRPr="0059197E">
        <w:rPr>
          <w:rFonts w:ascii="Times New Roman" w:eastAsia="Times New Roman" w:hAnsi="Times New Roman" w:cs="Times New Roman"/>
          <w:sz w:val="28"/>
          <w:szCs w:val="28"/>
        </w:rPr>
        <w:t>об определении границ прилегающей территории</w:t>
      </w:r>
      <w:r w:rsidR="00CC2DE1" w:rsidRPr="005919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2DE1" w:rsidRPr="0059197E" w:rsidRDefault="00CC2DE1" w:rsidP="00CC2DE1">
      <w:pPr>
        <w:pStyle w:val="af5"/>
        <w:jc w:val="center"/>
        <w:rPr>
          <w:rFonts w:ascii="Times New Roman" w:hAnsi="Times New Roman" w:cs="Times New Roman"/>
          <w:sz w:val="28"/>
          <w:szCs w:val="28"/>
        </w:rPr>
      </w:pPr>
    </w:p>
    <w:p w:rsidR="001303FC" w:rsidRPr="003104A2" w:rsidRDefault="001303FC" w:rsidP="001303FC">
      <w:pPr>
        <w:pStyle w:val="af5"/>
        <w:jc w:val="right"/>
        <w:rPr>
          <w:rFonts w:ascii="Times New Roman" w:hAnsi="Times New Roman" w:cs="Times New Roman"/>
          <w:sz w:val="24"/>
          <w:szCs w:val="24"/>
        </w:rPr>
      </w:pPr>
    </w:p>
    <w:p w:rsidR="001303FC" w:rsidRDefault="001303FC" w:rsidP="001303FC">
      <w:pPr>
        <w:pStyle w:val="af5"/>
        <w:jc w:val="right"/>
        <w:rPr>
          <w:rFonts w:ascii="Times New Roman" w:hAnsi="Times New Roman" w:cs="Times New Roman"/>
          <w:sz w:val="28"/>
          <w:szCs w:val="28"/>
        </w:rPr>
      </w:pPr>
    </w:p>
    <w:p w:rsidR="001303FC" w:rsidRPr="0059197E" w:rsidRDefault="001303FC" w:rsidP="001303FC">
      <w:pPr>
        <w:pStyle w:val="af5"/>
        <w:jc w:val="center"/>
        <w:rPr>
          <w:rFonts w:ascii="Times New Roman" w:hAnsi="Times New Roman" w:cs="Times New Roman"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>Карта-схема</w:t>
      </w: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303FC" w:rsidRPr="003104A2" w:rsidTr="00CB0956">
        <w:tc>
          <w:tcPr>
            <w:tcW w:w="4785" w:type="dxa"/>
          </w:tcPr>
          <w:p w:rsidR="001303FC" w:rsidRPr="003104A2" w:rsidRDefault="001303FC" w:rsidP="00CB0956">
            <w:pPr>
              <w:pStyle w:val="af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4A2">
              <w:rPr>
                <w:rFonts w:ascii="Times New Roman" w:hAnsi="Times New Roman" w:cs="Times New Roman"/>
                <w:sz w:val="24"/>
                <w:szCs w:val="24"/>
              </w:rPr>
              <w:t>адрес здания, строения, сооружения, земельного участка, в отношении которого устанавливаются границы прилегающей территории (при его наличии), либо обозначение места расположения данных объектов с указанием наименования (наименований) и вида (видов) объекта (объектов) благоустройства:</w:t>
            </w:r>
          </w:p>
        </w:tc>
        <w:tc>
          <w:tcPr>
            <w:tcW w:w="4786" w:type="dxa"/>
          </w:tcPr>
          <w:p w:rsidR="001303FC" w:rsidRPr="003104A2" w:rsidRDefault="001303FC" w:rsidP="00CB0956">
            <w:pPr>
              <w:pStyle w:val="af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03FC" w:rsidRPr="003104A2" w:rsidTr="00CB0956">
        <w:tc>
          <w:tcPr>
            <w:tcW w:w="4785" w:type="dxa"/>
          </w:tcPr>
          <w:p w:rsidR="001303FC" w:rsidRPr="003104A2" w:rsidRDefault="001303FC" w:rsidP="00CB0956">
            <w:pPr>
              <w:pStyle w:val="af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04A2">
              <w:rPr>
                <w:rFonts w:ascii="Times New Roman" w:hAnsi="Times New Roman" w:cs="Times New Roman"/>
                <w:sz w:val="24"/>
                <w:szCs w:val="24"/>
              </w:rPr>
              <w:t>сведения о собственнике и (или) ином законном владельце здания, строения, сооружения, земельного участка, а также уполномоченном лице: наименование (для юридического лица), фамилия, имя и, если имеется, отчество (для индивидуального предпринимателя и физического лица), место нахождения (для юридического лица), почтовый адрес, контактные телефоны;</w:t>
            </w:r>
          </w:p>
        </w:tc>
        <w:tc>
          <w:tcPr>
            <w:tcW w:w="4786" w:type="dxa"/>
          </w:tcPr>
          <w:p w:rsidR="001303FC" w:rsidRPr="003104A2" w:rsidRDefault="001303FC" w:rsidP="00CB0956">
            <w:pPr>
              <w:pStyle w:val="af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303FC" w:rsidRPr="003104A2" w:rsidRDefault="001303FC" w:rsidP="001303FC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</w:p>
    <w:p w:rsidR="001303FC" w:rsidRPr="0059197E" w:rsidRDefault="001303FC" w:rsidP="001303FC">
      <w:pPr>
        <w:pStyle w:val="af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197E">
        <w:rPr>
          <w:rFonts w:ascii="Times New Roman" w:hAnsi="Times New Roman" w:cs="Times New Roman"/>
          <w:sz w:val="28"/>
          <w:szCs w:val="28"/>
        </w:rPr>
        <w:t>схематическое изображение границ здания, строения, сооружения, земельного участка; схематическое изображение границ территории, прилегающей к зданию, строению, сооружению, земельному участку; схематическое изображение, наименование (наименования) элементов благоустройства, попадающих в границы прилегающей территории (масштаб 1: 50</w:t>
      </w:r>
      <w:r w:rsidR="00F340BD" w:rsidRPr="0059197E">
        <w:rPr>
          <w:rFonts w:ascii="Times New Roman" w:hAnsi="Times New Roman" w:cs="Times New Roman"/>
          <w:sz w:val="28"/>
          <w:szCs w:val="28"/>
        </w:rPr>
        <w:t>)</w:t>
      </w:r>
    </w:p>
    <w:p w:rsidR="001303FC" w:rsidRPr="0059197E" w:rsidRDefault="001303FC" w:rsidP="00E80E95">
      <w:pPr>
        <w:pStyle w:val="ConsPlusNormal"/>
        <w:jc w:val="both"/>
        <w:rPr>
          <w:rFonts w:ascii="Times New Roman" w:eastAsia="Times New Roman Bold" w:hAnsi="Times New Roman" w:cs="Times New Roman"/>
          <w:sz w:val="28"/>
          <w:szCs w:val="28"/>
        </w:rPr>
      </w:pPr>
    </w:p>
    <w:sectPr w:rsidR="001303FC" w:rsidRPr="0059197E" w:rsidSect="00792C0F">
      <w:pgSz w:w="11906" w:h="16838"/>
      <w:pgMar w:top="1134" w:right="567" w:bottom="1134" w:left="1134" w:header="255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73FE" w:rsidRDefault="00BA73FE">
      <w:pPr>
        <w:spacing w:line="240" w:lineRule="auto"/>
      </w:pPr>
      <w:r>
        <w:separator/>
      </w:r>
    </w:p>
  </w:endnote>
  <w:endnote w:type="continuationSeparator" w:id="0">
    <w:p w:rsidR="00BA73FE" w:rsidRDefault="00BA73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73FE" w:rsidRDefault="00BA73FE">
      <w:pPr>
        <w:spacing w:line="240" w:lineRule="auto"/>
      </w:pPr>
      <w:r>
        <w:separator/>
      </w:r>
    </w:p>
  </w:footnote>
  <w:footnote w:type="continuationSeparator" w:id="0">
    <w:p w:rsidR="00BA73FE" w:rsidRDefault="00BA73F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A0604"/>
    <w:multiLevelType w:val="multilevel"/>
    <w:tmpl w:val="00368006"/>
    <w:lvl w:ilvl="0">
      <w:start w:val="2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5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974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56" w:hanging="2160"/>
      </w:pPr>
      <w:rPr>
        <w:rFonts w:hint="default"/>
      </w:rPr>
    </w:lvl>
  </w:abstractNum>
  <w:abstractNum w:abstractNumId="1" w15:restartNumberingAfterBreak="0">
    <w:nsid w:val="06644E34"/>
    <w:multiLevelType w:val="multilevel"/>
    <w:tmpl w:val="D4E6247E"/>
    <w:lvl w:ilvl="0">
      <w:start w:val="2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2" w15:restartNumberingAfterBreak="0">
    <w:nsid w:val="07450DFA"/>
    <w:multiLevelType w:val="multilevel"/>
    <w:tmpl w:val="C3C869F8"/>
    <w:lvl w:ilvl="0">
      <w:start w:val="20"/>
      <w:numFmt w:val="decimal"/>
      <w:lvlText w:val="%1"/>
      <w:lvlJc w:val="left"/>
      <w:pPr>
        <w:ind w:left="885" w:hanging="8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94" w:hanging="885"/>
      </w:pPr>
      <w:rPr>
        <w:rFonts w:hint="default"/>
      </w:rPr>
    </w:lvl>
    <w:lvl w:ilvl="2">
      <w:start w:val="16"/>
      <w:numFmt w:val="decimal"/>
      <w:lvlText w:val="%1.%2.%3"/>
      <w:lvlJc w:val="left"/>
      <w:pPr>
        <w:ind w:left="2303" w:hanging="88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09A47CCE"/>
    <w:multiLevelType w:val="multilevel"/>
    <w:tmpl w:val="5C161018"/>
    <w:lvl w:ilvl="0">
      <w:start w:val="2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43" w:hanging="75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176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4" w15:restartNumberingAfterBreak="0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400124"/>
    <w:multiLevelType w:val="multilevel"/>
    <w:tmpl w:val="F1CA5146"/>
    <w:lvl w:ilvl="0">
      <w:start w:val="23"/>
      <w:numFmt w:val="decimal"/>
      <w:lvlText w:val="%1"/>
      <w:lvlJc w:val="left"/>
      <w:pPr>
        <w:ind w:left="885" w:hanging="88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5" w:hanging="885"/>
      </w:pPr>
      <w:rPr>
        <w:rFonts w:hint="default"/>
      </w:rPr>
    </w:lvl>
    <w:lvl w:ilvl="2">
      <w:start w:val="11"/>
      <w:numFmt w:val="decimal"/>
      <w:lvlText w:val="%1.%2.%3"/>
      <w:lvlJc w:val="left"/>
      <w:pPr>
        <w:ind w:left="1245" w:hanging="88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6" w15:restartNumberingAfterBreak="0">
    <w:nsid w:val="1B4E4186"/>
    <w:multiLevelType w:val="multilevel"/>
    <w:tmpl w:val="EA7E86A6"/>
    <w:lvl w:ilvl="0">
      <w:start w:val="23"/>
      <w:numFmt w:val="decimal"/>
      <w:lvlText w:val="%1"/>
      <w:lvlJc w:val="left"/>
      <w:pPr>
        <w:ind w:left="900" w:hanging="9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9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90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29B37AEA"/>
    <w:multiLevelType w:val="multilevel"/>
    <w:tmpl w:val="4A16BCFA"/>
    <w:lvl w:ilvl="0">
      <w:start w:val="24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1CE7869"/>
    <w:multiLevelType w:val="multilevel"/>
    <w:tmpl w:val="60AAF0C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2160"/>
      </w:pPr>
      <w:rPr>
        <w:rFonts w:hint="default"/>
      </w:rPr>
    </w:lvl>
  </w:abstractNum>
  <w:abstractNum w:abstractNumId="9" w15:restartNumberingAfterBreak="0">
    <w:nsid w:val="329C353B"/>
    <w:multiLevelType w:val="multilevel"/>
    <w:tmpl w:val="173CD826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10" w15:restartNumberingAfterBreak="0">
    <w:nsid w:val="392A4B25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399F36EF"/>
    <w:multiLevelType w:val="multilevel"/>
    <w:tmpl w:val="3670E676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161" w:hanging="750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3C931C82"/>
    <w:multiLevelType w:val="hybridMultilevel"/>
    <w:tmpl w:val="AD9CC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D06D3D"/>
    <w:multiLevelType w:val="multilevel"/>
    <w:tmpl w:val="3C1A439E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10" w:hanging="75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7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4" w15:restartNumberingAfterBreak="0">
    <w:nsid w:val="44D96FFD"/>
    <w:multiLevelType w:val="multilevel"/>
    <w:tmpl w:val="28DA97C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4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7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3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1800"/>
      </w:pPr>
      <w:rPr>
        <w:rFonts w:hint="default"/>
      </w:rPr>
    </w:lvl>
  </w:abstractNum>
  <w:abstractNum w:abstractNumId="15" w15:restartNumberingAfterBreak="0">
    <w:nsid w:val="48EF4AAD"/>
    <w:multiLevelType w:val="multilevel"/>
    <w:tmpl w:val="4D0646F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50CE36B9"/>
    <w:multiLevelType w:val="multilevel"/>
    <w:tmpl w:val="31DACCE4"/>
    <w:lvl w:ilvl="0">
      <w:start w:val="20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9" w:hanging="75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2168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56DD220A"/>
    <w:multiLevelType w:val="multilevel"/>
    <w:tmpl w:val="144AE2CA"/>
    <w:lvl w:ilvl="0">
      <w:start w:val="2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57AE01F2"/>
    <w:multiLevelType w:val="multilevel"/>
    <w:tmpl w:val="9C8C4624"/>
    <w:lvl w:ilvl="0">
      <w:start w:val="24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0" w:hanging="720"/>
      </w:pPr>
      <w:rPr>
        <w:rFonts w:hint="default"/>
      </w:rPr>
    </w:lvl>
    <w:lvl w:ilvl="2">
      <w:start w:val="1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9" w15:restartNumberingAfterBreak="0">
    <w:nsid w:val="59F8480F"/>
    <w:multiLevelType w:val="multilevel"/>
    <w:tmpl w:val="E9D2D094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50" w:hanging="750"/>
      </w:pPr>
      <w:rPr>
        <w:rFonts w:hint="default"/>
        <w:b/>
      </w:rPr>
    </w:lvl>
    <w:lvl w:ilvl="2">
      <w:start w:val="28"/>
      <w:numFmt w:val="decimal"/>
      <w:lvlText w:val="%1.%2.%3"/>
      <w:lvlJc w:val="left"/>
      <w:pPr>
        <w:ind w:left="1318" w:hanging="75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9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560" w:hanging="2160"/>
      </w:pPr>
      <w:rPr>
        <w:rFonts w:hint="default"/>
        <w:b/>
      </w:rPr>
    </w:lvl>
  </w:abstractNum>
  <w:abstractNum w:abstractNumId="20" w15:restartNumberingAfterBreak="0">
    <w:nsid w:val="5A7D49A5"/>
    <w:multiLevelType w:val="multilevel"/>
    <w:tmpl w:val="181087E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9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21" w15:restartNumberingAfterBreak="0">
    <w:nsid w:val="668007D5"/>
    <w:multiLevelType w:val="multilevel"/>
    <w:tmpl w:val="5330D938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99E16D4"/>
    <w:multiLevelType w:val="multilevel"/>
    <w:tmpl w:val="F4C86238"/>
    <w:lvl w:ilvl="0">
      <w:start w:val="24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6E70046C"/>
    <w:multiLevelType w:val="multilevel"/>
    <w:tmpl w:val="B374E3DA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1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4" w15:restartNumberingAfterBreak="0">
    <w:nsid w:val="6F211D2C"/>
    <w:multiLevelType w:val="multilevel"/>
    <w:tmpl w:val="BF64E67E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600"/>
      </w:pPr>
      <w:rPr>
        <w:rFonts w:hint="default"/>
      </w:rPr>
    </w:lvl>
    <w:lvl w:ilvl="2">
      <w:start w:val="20"/>
      <w:numFmt w:val="decimal"/>
      <w:lvlText w:val="%1.%2.%3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800"/>
      </w:pPr>
      <w:rPr>
        <w:rFonts w:hint="default"/>
      </w:rPr>
    </w:lvl>
  </w:abstractNum>
  <w:abstractNum w:abstractNumId="25" w15:restartNumberingAfterBreak="0">
    <w:nsid w:val="72E163A6"/>
    <w:multiLevelType w:val="multilevel"/>
    <w:tmpl w:val="4CB660DC"/>
    <w:lvl w:ilvl="0">
      <w:start w:val="23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75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50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0"/>
  </w:num>
  <w:num w:numId="2">
    <w:abstractNumId w:val="1"/>
  </w:num>
  <w:num w:numId="3">
    <w:abstractNumId w:val="21"/>
  </w:num>
  <w:num w:numId="4">
    <w:abstractNumId w:val="22"/>
  </w:num>
  <w:num w:numId="5">
    <w:abstractNumId w:val="11"/>
  </w:num>
  <w:num w:numId="6">
    <w:abstractNumId w:val="13"/>
  </w:num>
  <w:num w:numId="7">
    <w:abstractNumId w:val="9"/>
  </w:num>
  <w:num w:numId="8">
    <w:abstractNumId w:val="19"/>
  </w:num>
  <w:num w:numId="9">
    <w:abstractNumId w:val="20"/>
  </w:num>
  <w:num w:numId="10">
    <w:abstractNumId w:val="8"/>
  </w:num>
  <w:num w:numId="11">
    <w:abstractNumId w:val="3"/>
  </w:num>
  <w:num w:numId="12">
    <w:abstractNumId w:val="16"/>
  </w:num>
  <w:num w:numId="13">
    <w:abstractNumId w:val="0"/>
  </w:num>
  <w:num w:numId="14">
    <w:abstractNumId w:val="2"/>
  </w:num>
  <w:num w:numId="15">
    <w:abstractNumId w:val="17"/>
  </w:num>
  <w:num w:numId="16">
    <w:abstractNumId w:val="25"/>
  </w:num>
  <w:num w:numId="17">
    <w:abstractNumId w:val="6"/>
  </w:num>
  <w:num w:numId="18">
    <w:abstractNumId w:val="5"/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24"/>
  </w:num>
  <w:num w:numId="22">
    <w:abstractNumId w:val="14"/>
  </w:num>
  <w:num w:numId="23">
    <w:abstractNumId w:val="7"/>
  </w:num>
  <w:num w:numId="24">
    <w:abstractNumId w:val="18"/>
  </w:num>
  <w:num w:numId="25">
    <w:abstractNumId w:val="12"/>
  </w:num>
  <w:num w:numId="26">
    <w:abstractNumId w:val="1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B0A"/>
    <w:rsid w:val="0000090A"/>
    <w:rsid w:val="00002C94"/>
    <w:rsid w:val="00002ED0"/>
    <w:rsid w:val="000040EF"/>
    <w:rsid w:val="00004D74"/>
    <w:rsid w:val="0000648D"/>
    <w:rsid w:val="000108AF"/>
    <w:rsid w:val="00011AA2"/>
    <w:rsid w:val="0001251B"/>
    <w:rsid w:val="00013AEC"/>
    <w:rsid w:val="00015C1B"/>
    <w:rsid w:val="00016412"/>
    <w:rsid w:val="000167BD"/>
    <w:rsid w:val="00016F17"/>
    <w:rsid w:val="000172BE"/>
    <w:rsid w:val="00017894"/>
    <w:rsid w:val="0001799D"/>
    <w:rsid w:val="0002023A"/>
    <w:rsid w:val="00020C24"/>
    <w:rsid w:val="00021AD9"/>
    <w:rsid w:val="00022986"/>
    <w:rsid w:val="000238D0"/>
    <w:rsid w:val="00023956"/>
    <w:rsid w:val="00024773"/>
    <w:rsid w:val="0002652F"/>
    <w:rsid w:val="00027385"/>
    <w:rsid w:val="00027A2C"/>
    <w:rsid w:val="00032240"/>
    <w:rsid w:val="00032C1B"/>
    <w:rsid w:val="00033C8B"/>
    <w:rsid w:val="00033E22"/>
    <w:rsid w:val="00036176"/>
    <w:rsid w:val="00042B2A"/>
    <w:rsid w:val="00044B2C"/>
    <w:rsid w:val="00044B9F"/>
    <w:rsid w:val="000455B3"/>
    <w:rsid w:val="00045884"/>
    <w:rsid w:val="00046806"/>
    <w:rsid w:val="00046F04"/>
    <w:rsid w:val="00046F09"/>
    <w:rsid w:val="00047F99"/>
    <w:rsid w:val="00050976"/>
    <w:rsid w:val="00052AA4"/>
    <w:rsid w:val="0005308C"/>
    <w:rsid w:val="000532C0"/>
    <w:rsid w:val="00053677"/>
    <w:rsid w:val="00054153"/>
    <w:rsid w:val="000541AD"/>
    <w:rsid w:val="0005490A"/>
    <w:rsid w:val="000558F3"/>
    <w:rsid w:val="00056E8F"/>
    <w:rsid w:val="000571BE"/>
    <w:rsid w:val="0005729B"/>
    <w:rsid w:val="000575B9"/>
    <w:rsid w:val="00057C8F"/>
    <w:rsid w:val="00060815"/>
    <w:rsid w:val="00062016"/>
    <w:rsid w:val="0006310D"/>
    <w:rsid w:val="0006480C"/>
    <w:rsid w:val="00064A69"/>
    <w:rsid w:val="0006551C"/>
    <w:rsid w:val="000657AD"/>
    <w:rsid w:val="00066F6F"/>
    <w:rsid w:val="00067C86"/>
    <w:rsid w:val="00067E84"/>
    <w:rsid w:val="000708D9"/>
    <w:rsid w:val="00070C40"/>
    <w:rsid w:val="00070FB2"/>
    <w:rsid w:val="00072DE7"/>
    <w:rsid w:val="0007302F"/>
    <w:rsid w:val="00074916"/>
    <w:rsid w:val="000757E4"/>
    <w:rsid w:val="00075FDB"/>
    <w:rsid w:val="00084E90"/>
    <w:rsid w:val="00085243"/>
    <w:rsid w:val="00085543"/>
    <w:rsid w:val="00087434"/>
    <w:rsid w:val="00090B39"/>
    <w:rsid w:val="0009220B"/>
    <w:rsid w:val="00092CDD"/>
    <w:rsid w:val="00093095"/>
    <w:rsid w:val="00093E04"/>
    <w:rsid w:val="00095974"/>
    <w:rsid w:val="00095FCD"/>
    <w:rsid w:val="00097821"/>
    <w:rsid w:val="000978D5"/>
    <w:rsid w:val="000A0102"/>
    <w:rsid w:val="000A2E94"/>
    <w:rsid w:val="000A46CA"/>
    <w:rsid w:val="000A5357"/>
    <w:rsid w:val="000B11FE"/>
    <w:rsid w:val="000B14FB"/>
    <w:rsid w:val="000B3421"/>
    <w:rsid w:val="000B50F1"/>
    <w:rsid w:val="000B643B"/>
    <w:rsid w:val="000B6CFC"/>
    <w:rsid w:val="000C0B40"/>
    <w:rsid w:val="000C174A"/>
    <w:rsid w:val="000C1F0C"/>
    <w:rsid w:val="000C22E9"/>
    <w:rsid w:val="000C305F"/>
    <w:rsid w:val="000C4BE0"/>
    <w:rsid w:val="000C538E"/>
    <w:rsid w:val="000C79A0"/>
    <w:rsid w:val="000D1638"/>
    <w:rsid w:val="000D1BD4"/>
    <w:rsid w:val="000D1E54"/>
    <w:rsid w:val="000D4A2A"/>
    <w:rsid w:val="000D6A46"/>
    <w:rsid w:val="000D6B22"/>
    <w:rsid w:val="000D6C51"/>
    <w:rsid w:val="000D7924"/>
    <w:rsid w:val="000D7A70"/>
    <w:rsid w:val="000E1357"/>
    <w:rsid w:val="000E1EC3"/>
    <w:rsid w:val="000E3165"/>
    <w:rsid w:val="000E421C"/>
    <w:rsid w:val="000E45F4"/>
    <w:rsid w:val="000E4BAC"/>
    <w:rsid w:val="000E5BBE"/>
    <w:rsid w:val="000E6542"/>
    <w:rsid w:val="000E7B62"/>
    <w:rsid w:val="000F29F7"/>
    <w:rsid w:val="000F354D"/>
    <w:rsid w:val="000F5C3C"/>
    <w:rsid w:val="000F5CC2"/>
    <w:rsid w:val="000F5CE8"/>
    <w:rsid w:val="000F6F3E"/>
    <w:rsid w:val="001005B4"/>
    <w:rsid w:val="00101717"/>
    <w:rsid w:val="00104E1C"/>
    <w:rsid w:val="00105516"/>
    <w:rsid w:val="0010563F"/>
    <w:rsid w:val="00106585"/>
    <w:rsid w:val="0011055B"/>
    <w:rsid w:val="00110CFC"/>
    <w:rsid w:val="00113641"/>
    <w:rsid w:val="00115ED3"/>
    <w:rsid w:val="00116833"/>
    <w:rsid w:val="00117845"/>
    <w:rsid w:val="00117A5D"/>
    <w:rsid w:val="00117E50"/>
    <w:rsid w:val="00121B44"/>
    <w:rsid w:val="00122755"/>
    <w:rsid w:val="001247AE"/>
    <w:rsid w:val="00125825"/>
    <w:rsid w:val="00126B37"/>
    <w:rsid w:val="001275EE"/>
    <w:rsid w:val="001303FC"/>
    <w:rsid w:val="001305BF"/>
    <w:rsid w:val="0013069F"/>
    <w:rsid w:val="00133936"/>
    <w:rsid w:val="00140D3D"/>
    <w:rsid w:val="00140E87"/>
    <w:rsid w:val="00141183"/>
    <w:rsid w:val="00142C34"/>
    <w:rsid w:val="00142D30"/>
    <w:rsid w:val="00144FD7"/>
    <w:rsid w:val="001457D8"/>
    <w:rsid w:val="00146146"/>
    <w:rsid w:val="001465F9"/>
    <w:rsid w:val="00146798"/>
    <w:rsid w:val="001469EC"/>
    <w:rsid w:val="001470CB"/>
    <w:rsid w:val="00150E22"/>
    <w:rsid w:val="00150EC3"/>
    <w:rsid w:val="00151B13"/>
    <w:rsid w:val="00151D2B"/>
    <w:rsid w:val="0015312A"/>
    <w:rsid w:val="0015463D"/>
    <w:rsid w:val="00154BC5"/>
    <w:rsid w:val="0015682D"/>
    <w:rsid w:val="00160FEF"/>
    <w:rsid w:val="00161CD9"/>
    <w:rsid w:val="001657A4"/>
    <w:rsid w:val="001658EE"/>
    <w:rsid w:val="001676B4"/>
    <w:rsid w:val="00170317"/>
    <w:rsid w:val="00174577"/>
    <w:rsid w:val="00174F26"/>
    <w:rsid w:val="00175802"/>
    <w:rsid w:val="001762A4"/>
    <w:rsid w:val="00176BF1"/>
    <w:rsid w:val="00180426"/>
    <w:rsid w:val="00181C7B"/>
    <w:rsid w:val="00182170"/>
    <w:rsid w:val="00183921"/>
    <w:rsid w:val="00184495"/>
    <w:rsid w:val="0018471B"/>
    <w:rsid w:val="0018560B"/>
    <w:rsid w:val="001862E7"/>
    <w:rsid w:val="0019142C"/>
    <w:rsid w:val="001914B7"/>
    <w:rsid w:val="00192673"/>
    <w:rsid w:val="00192CCA"/>
    <w:rsid w:val="00193433"/>
    <w:rsid w:val="0019476F"/>
    <w:rsid w:val="00194B44"/>
    <w:rsid w:val="00195B6A"/>
    <w:rsid w:val="00197173"/>
    <w:rsid w:val="00197B3E"/>
    <w:rsid w:val="001A0081"/>
    <w:rsid w:val="001A00D4"/>
    <w:rsid w:val="001A1223"/>
    <w:rsid w:val="001A37AB"/>
    <w:rsid w:val="001A7548"/>
    <w:rsid w:val="001A7792"/>
    <w:rsid w:val="001A782D"/>
    <w:rsid w:val="001A7EE4"/>
    <w:rsid w:val="001B1078"/>
    <w:rsid w:val="001B12EE"/>
    <w:rsid w:val="001B440D"/>
    <w:rsid w:val="001B47FB"/>
    <w:rsid w:val="001B48D4"/>
    <w:rsid w:val="001B5946"/>
    <w:rsid w:val="001C006B"/>
    <w:rsid w:val="001C0079"/>
    <w:rsid w:val="001C08C2"/>
    <w:rsid w:val="001C0D4F"/>
    <w:rsid w:val="001C1378"/>
    <w:rsid w:val="001C30BD"/>
    <w:rsid w:val="001C3EA9"/>
    <w:rsid w:val="001C40EC"/>
    <w:rsid w:val="001C69DC"/>
    <w:rsid w:val="001C7B7B"/>
    <w:rsid w:val="001D15AD"/>
    <w:rsid w:val="001E18E8"/>
    <w:rsid w:val="001E7233"/>
    <w:rsid w:val="001E7C90"/>
    <w:rsid w:val="001E7DF7"/>
    <w:rsid w:val="001F20DB"/>
    <w:rsid w:val="001F2D48"/>
    <w:rsid w:val="001F4E8E"/>
    <w:rsid w:val="001F5B3F"/>
    <w:rsid w:val="001F6AEA"/>
    <w:rsid w:val="001F7E1A"/>
    <w:rsid w:val="00200A24"/>
    <w:rsid w:val="00201521"/>
    <w:rsid w:val="00201BAF"/>
    <w:rsid w:val="00202183"/>
    <w:rsid w:val="00203019"/>
    <w:rsid w:val="00203D74"/>
    <w:rsid w:val="002043D2"/>
    <w:rsid w:val="002047CB"/>
    <w:rsid w:val="002050D4"/>
    <w:rsid w:val="00205191"/>
    <w:rsid w:val="0021010B"/>
    <w:rsid w:val="0021154C"/>
    <w:rsid w:val="0021161D"/>
    <w:rsid w:val="002130C1"/>
    <w:rsid w:val="00213586"/>
    <w:rsid w:val="0021440A"/>
    <w:rsid w:val="002152B6"/>
    <w:rsid w:val="0021591A"/>
    <w:rsid w:val="0022038D"/>
    <w:rsid w:val="00220EEF"/>
    <w:rsid w:val="002230A2"/>
    <w:rsid w:val="00223C30"/>
    <w:rsid w:val="0022422B"/>
    <w:rsid w:val="00226F47"/>
    <w:rsid w:val="002270B5"/>
    <w:rsid w:val="002274E8"/>
    <w:rsid w:val="00227EC0"/>
    <w:rsid w:val="0023212C"/>
    <w:rsid w:val="00232C0F"/>
    <w:rsid w:val="00233179"/>
    <w:rsid w:val="00240229"/>
    <w:rsid w:val="00240782"/>
    <w:rsid w:val="00240789"/>
    <w:rsid w:val="00241AED"/>
    <w:rsid w:val="00242DD7"/>
    <w:rsid w:val="00242E58"/>
    <w:rsid w:val="0024638B"/>
    <w:rsid w:val="00246847"/>
    <w:rsid w:val="00246FD7"/>
    <w:rsid w:val="00251025"/>
    <w:rsid w:val="002521DD"/>
    <w:rsid w:val="00252340"/>
    <w:rsid w:val="00252A4E"/>
    <w:rsid w:val="00252CE1"/>
    <w:rsid w:val="002531D5"/>
    <w:rsid w:val="00253A37"/>
    <w:rsid w:val="00253C2B"/>
    <w:rsid w:val="00255595"/>
    <w:rsid w:val="00255638"/>
    <w:rsid w:val="0025790D"/>
    <w:rsid w:val="00261A84"/>
    <w:rsid w:val="0026292B"/>
    <w:rsid w:val="00263594"/>
    <w:rsid w:val="00263A5F"/>
    <w:rsid w:val="00264204"/>
    <w:rsid w:val="00264FA3"/>
    <w:rsid w:val="00265129"/>
    <w:rsid w:val="0026621C"/>
    <w:rsid w:val="00270A50"/>
    <w:rsid w:val="002710B9"/>
    <w:rsid w:val="002721B9"/>
    <w:rsid w:val="002729FE"/>
    <w:rsid w:val="002739D6"/>
    <w:rsid w:val="00275C57"/>
    <w:rsid w:val="00276106"/>
    <w:rsid w:val="0027655C"/>
    <w:rsid w:val="00276845"/>
    <w:rsid w:val="002775F6"/>
    <w:rsid w:val="0028053A"/>
    <w:rsid w:val="00280A47"/>
    <w:rsid w:val="00281F20"/>
    <w:rsid w:val="00282520"/>
    <w:rsid w:val="00282E49"/>
    <w:rsid w:val="0028330B"/>
    <w:rsid w:val="00287887"/>
    <w:rsid w:val="00290FFB"/>
    <w:rsid w:val="002911E1"/>
    <w:rsid w:val="00291E3C"/>
    <w:rsid w:val="002951E4"/>
    <w:rsid w:val="00295DB3"/>
    <w:rsid w:val="002974E4"/>
    <w:rsid w:val="002A0325"/>
    <w:rsid w:val="002A0B5E"/>
    <w:rsid w:val="002A19E0"/>
    <w:rsid w:val="002A22C0"/>
    <w:rsid w:val="002A2352"/>
    <w:rsid w:val="002A2FBF"/>
    <w:rsid w:val="002A345F"/>
    <w:rsid w:val="002A3A76"/>
    <w:rsid w:val="002A47F1"/>
    <w:rsid w:val="002A5095"/>
    <w:rsid w:val="002A6688"/>
    <w:rsid w:val="002B11B1"/>
    <w:rsid w:val="002B1F43"/>
    <w:rsid w:val="002B3FCA"/>
    <w:rsid w:val="002B4A0E"/>
    <w:rsid w:val="002C047E"/>
    <w:rsid w:val="002C15E2"/>
    <w:rsid w:val="002C21BD"/>
    <w:rsid w:val="002C4260"/>
    <w:rsid w:val="002C4A7A"/>
    <w:rsid w:val="002C4DB9"/>
    <w:rsid w:val="002C502A"/>
    <w:rsid w:val="002C5A01"/>
    <w:rsid w:val="002C6080"/>
    <w:rsid w:val="002C63E5"/>
    <w:rsid w:val="002D0860"/>
    <w:rsid w:val="002D08E1"/>
    <w:rsid w:val="002D1878"/>
    <w:rsid w:val="002D1BD5"/>
    <w:rsid w:val="002D20E0"/>
    <w:rsid w:val="002D25FA"/>
    <w:rsid w:val="002D33F3"/>
    <w:rsid w:val="002D5BFC"/>
    <w:rsid w:val="002D603C"/>
    <w:rsid w:val="002D67F7"/>
    <w:rsid w:val="002D78F6"/>
    <w:rsid w:val="002E0058"/>
    <w:rsid w:val="002E09DC"/>
    <w:rsid w:val="002E1D9C"/>
    <w:rsid w:val="002E2D56"/>
    <w:rsid w:val="002E3B03"/>
    <w:rsid w:val="002E4B1A"/>
    <w:rsid w:val="002E6F34"/>
    <w:rsid w:val="002E7270"/>
    <w:rsid w:val="002E7DCA"/>
    <w:rsid w:val="002F3165"/>
    <w:rsid w:val="002F4035"/>
    <w:rsid w:val="002F55A3"/>
    <w:rsid w:val="002F663B"/>
    <w:rsid w:val="002F6A8A"/>
    <w:rsid w:val="003008BC"/>
    <w:rsid w:val="00302D0F"/>
    <w:rsid w:val="0030394F"/>
    <w:rsid w:val="003066C7"/>
    <w:rsid w:val="00306F20"/>
    <w:rsid w:val="003104A2"/>
    <w:rsid w:val="003109A6"/>
    <w:rsid w:val="00310BB7"/>
    <w:rsid w:val="00311A51"/>
    <w:rsid w:val="003132FC"/>
    <w:rsid w:val="00316B5A"/>
    <w:rsid w:val="00316E5D"/>
    <w:rsid w:val="00317E1C"/>
    <w:rsid w:val="00317FA2"/>
    <w:rsid w:val="00320C73"/>
    <w:rsid w:val="00320D0E"/>
    <w:rsid w:val="0032145D"/>
    <w:rsid w:val="00321C92"/>
    <w:rsid w:val="00322336"/>
    <w:rsid w:val="00326341"/>
    <w:rsid w:val="00331845"/>
    <w:rsid w:val="00331A41"/>
    <w:rsid w:val="00332069"/>
    <w:rsid w:val="00333BCF"/>
    <w:rsid w:val="003372A3"/>
    <w:rsid w:val="00337B79"/>
    <w:rsid w:val="00340551"/>
    <w:rsid w:val="003411AD"/>
    <w:rsid w:val="0034130F"/>
    <w:rsid w:val="00341C05"/>
    <w:rsid w:val="00344613"/>
    <w:rsid w:val="003456DD"/>
    <w:rsid w:val="00345C0F"/>
    <w:rsid w:val="00346B1F"/>
    <w:rsid w:val="00346D7E"/>
    <w:rsid w:val="003473E2"/>
    <w:rsid w:val="00347867"/>
    <w:rsid w:val="003505BE"/>
    <w:rsid w:val="003516AE"/>
    <w:rsid w:val="00351D3F"/>
    <w:rsid w:val="0035233F"/>
    <w:rsid w:val="00353261"/>
    <w:rsid w:val="00354DEB"/>
    <w:rsid w:val="00355693"/>
    <w:rsid w:val="00356698"/>
    <w:rsid w:val="003572BF"/>
    <w:rsid w:val="00357E81"/>
    <w:rsid w:val="00360EDD"/>
    <w:rsid w:val="003616D1"/>
    <w:rsid w:val="00361806"/>
    <w:rsid w:val="003633D3"/>
    <w:rsid w:val="0036363A"/>
    <w:rsid w:val="00364348"/>
    <w:rsid w:val="00364434"/>
    <w:rsid w:val="00364E28"/>
    <w:rsid w:val="00367F23"/>
    <w:rsid w:val="0037373A"/>
    <w:rsid w:val="0037491C"/>
    <w:rsid w:val="00375357"/>
    <w:rsid w:val="003758E6"/>
    <w:rsid w:val="00377430"/>
    <w:rsid w:val="00377493"/>
    <w:rsid w:val="00377DC8"/>
    <w:rsid w:val="0038091C"/>
    <w:rsid w:val="00383038"/>
    <w:rsid w:val="003848E9"/>
    <w:rsid w:val="003858C1"/>
    <w:rsid w:val="0038781F"/>
    <w:rsid w:val="0039123C"/>
    <w:rsid w:val="00391AB2"/>
    <w:rsid w:val="003928D7"/>
    <w:rsid w:val="0039456E"/>
    <w:rsid w:val="00394E65"/>
    <w:rsid w:val="00395B6C"/>
    <w:rsid w:val="00396FA0"/>
    <w:rsid w:val="003A0FE4"/>
    <w:rsid w:val="003A1843"/>
    <w:rsid w:val="003A6324"/>
    <w:rsid w:val="003A7094"/>
    <w:rsid w:val="003A728E"/>
    <w:rsid w:val="003B0489"/>
    <w:rsid w:val="003B1643"/>
    <w:rsid w:val="003B27F9"/>
    <w:rsid w:val="003B4906"/>
    <w:rsid w:val="003B59BD"/>
    <w:rsid w:val="003B5C83"/>
    <w:rsid w:val="003C017B"/>
    <w:rsid w:val="003C0702"/>
    <w:rsid w:val="003C1C8C"/>
    <w:rsid w:val="003C29BD"/>
    <w:rsid w:val="003C2AB0"/>
    <w:rsid w:val="003C2C41"/>
    <w:rsid w:val="003C36D2"/>
    <w:rsid w:val="003C373E"/>
    <w:rsid w:val="003C5C83"/>
    <w:rsid w:val="003C5F62"/>
    <w:rsid w:val="003C6C89"/>
    <w:rsid w:val="003C7982"/>
    <w:rsid w:val="003D096D"/>
    <w:rsid w:val="003D139E"/>
    <w:rsid w:val="003D1D66"/>
    <w:rsid w:val="003D3314"/>
    <w:rsid w:val="003D3BA2"/>
    <w:rsid w:val="003D4371"/>
    <w:rsid w:val="003D45FF"/>
    <w:rsid w:val="003D6A86"/>
    <w:rsid w:val="003D6E56"/>
    <w:rsid w:val="003D7AA7"/>
    <w:rsid w:val="003D7DE0"/>
    <w:rsid w:val="003E0B8F"/>
    <w:rsid w:val="003E0DE0"/>
    <w:rsid w:val="003E5573"/>
    <w:rsid w:val="003E78DA"/>
    <w:rsid w:val="003F0608"/>
    <w:rsid w:val="003F1985"/>
    <w:rsid w:val="003F271B"/>
    <w:rsid w:val="003F2EA6"/>
    <w:rsid w:val="003F5C35"/>
    <w:rsid w:val="003F6055"/>
    <w:rsid w:val="003F6CD6"/>
    <w:rsid w:val="003F7F38"/>
    <w:rsid w:val="00400491"/>
    <w:rsid w:val="00400540"/>
    <w:rsid w:val="00400691"/>
    <w:rsid w:val="00402717"/>
    <w:rsid w:val="004029D1"/>
    <w:rsid w:val="00403881"/>
    <w:rsid w:val="0041129D"/>
    <w:rsid w:val="00411D9E"/>
    <w:rsid w:val="004122C7"/>
    <w:rsid w:val="004123C6"/>
    <w:rsid w:val="00412E15"/>
    <w:rsid w:val="004136FF"/>
    <w:rsid w:val="0041384A"/>
    <w:rsid w:val="00413CE4"/>
    <w:rsid w:val="00415575"/>
    <w:rsid w:val="004158A0"/>
    <w:rsid w:val="00416430"/>
    <w:rsid w:val="00416A64"/>
    <w:rsid w:val="00416B8A"/>
    <w:rsid w:val="00416F6A"/>
    <w:rsid w:val="004202CA"/>
    <w:rsid w:val="004208B4"/>
    <w:rsid w:val="00420FA9"/>
    <w:rsid w:val="0042159E"/>
    <w:rsid w:val="00422E8C"/>
    <w:rsid w:val="0042409B"/>
    <w:rsid w:val="00425343"/>
    <w:rsid w:val="00426403"/>
    <w:rsid w:val="00431345"/>
    <w:rsid w:val="004323BD"/>
    <w:rsid w:val="00432605"/>
    <w:rsid w:val="00434D33"/>
    <w:rsid w:val="00440A76"/>
    <w:rsid w:val="0044288E"/>
    <w:rsid w:val="00442E2B"/>
    <w:rsid w:val="004430E2"/>
    <w:rsid w:val="00443DC7"/>
    <w:rsid w:val="0044573E"/>
    <w:rsid w:val="00445CD7"/>
    <w:rsid w:val="004465D5"/>
    <w:rsid w:val="00446A6D"/>
    <w:rsid w:val="0045099C"/>
    <w:rsid w:val="00450D19"/>
    <w:rsid w:val="0045168D"/>
    <w:rsid w:val="00451B5E"/>
    <w:rsid w:val="00452505"/>
    <w:rsid w:val="0045295E"/>
    <w:rsid w:val="00454CEC"/>
    <w:rsid w:val="00454FB8"/>
    <w:rsid w:val="00456C86"/>
    <w:rsid w:val="004579C6"/>
    <w:rsid w:val="00460D5B"/>
    <w:rsid w:val="00461064"/>
    <w:rsid w:val="00461307"/>
    <w:rsid w:val="004623ED"/>
    <w:rsid w:val="004628FB"/>
    <w:rsid w:val="00462F34"/>
    <w:rsid w:val="00463AE1"/>
    <w:rsid w:val="00464493"/>
    <w:rsid w:val="00464578"/>
    <w:rsid w:val="00466039"/>
    <w:rsid w:val="00467335"/>
    <w:rsid w:val="00470926"/>
    <w:rsid w:val="00470D65"/>
    <w:rsid w:val="00471614"/>
    <w:rsid w:val="0047186F"/>
    <w:rsid w:val="0047319B"/>
    <w:rsid w:val="0047379D"/>
    <w:rsid w:val="0047436A"/>
    <w:rsid w:val="0047474D"/>
    <w:rsid w:val="00474A81"/>
    <w:rsid w:val="00475DF9"/>
    <w:rsid w:val="00476426"/>
    <w:rsid w:val="004772E9"/>
    <w:rsid w:val="004779BD"/>
    <w:rsid w:val="004813F1"/>
    <w:rsid w:val="0048195C"/>
    <w:rsid w:val="00481F88"/>
    <w:rsid w:val="0048241E"/>
    <w:rsid w:val="00482DD1"/>
    <w:rsid w:val="0048347D"/>
    <w:rsid w:val="00484120"/>
    <w:rsid w:val="004854DB"/>
    <w:rsid w:val="004870A9"/>
    <w:rsid w:val="00487FBB"/>
    <w:rsid w:val="004915A8"/>
    <w:rsid w:val="00491C92"/>
    <w:rsid w:val="00494A7C"/>
    <w:rsid w:val="0049610A"/>
    <w:rsid w:val="00497002"/>
    <w:rsid w:val="00497955"/>
    <w:rsid w:val="004A0140"/>
    <w:rsid w:val="004A0815"/>
    <w:rsid w:val="004A0820"/>
    <w:rsid w:val="004A4918"/>
    <w:rsid w:val="004A4B53"/>
    <w:rsid w:val="004A5269"/>
    <w:rsid w:val="004A55CE"/>
    <w:rsid w:val="004A5B5B"/>
    <w:rsid w:val="004A6809"/>
    <w:rsid w:val="004A7D65"/>
    <w:rsid w:val="004B056F"/>
    <w:rsid w:val="004B08B3"/>
    <w:rsid w:val="004B106D"/>
    <w:rsid w:val="004B1285"/>
    <w:rsid w:val="004B1951"/>
    <w:rsid w:val="004B2672"/>
    <w:rsid w:val="004B377B"/>
    <w:rsid w:val="004B3B19"/>
    <w:rsid w:val="004B3E5B"/>
    <w:rsid w:val="004B4546"/>
    <w:rsid w:val="004B4B39"/>
    <w:rsid w:val="004B4CE3"/>
    <w:rsid w:val="004B59B7"/>
    <w:rsid w:val="004B5B78"/>
    <w:rsid w:val="004B5C09"/>
    <w:rsid w:val="004B6D35"/>
    <w:rsid w:val="004B7BFC"/>
    <w:rsid w:val="004B7D17"/>
    <w:rsid w:val="004C1684"/>
    <w:rsid w:val="004C3866"/>
    <w:rsid w:val="004C45EB"/>
    <w:rsid w:val="004C580D"/>
    <w:rsid w:val="004C5EA5"/>
    <w:rsid w:val="004C768F"/>
    <w:rsid w:val="004D04CE"/>
    <w:rsid w:val="004D0D1C"/>
    <w:rsid w:val="004D2A76"/>
    <w:rsid w:val="004D50EB"/>
    <w:rsid w:val="004D5C64"/>
    <w:rsid w:val="004E02D8"/>
    <w:rsid w:val="004E03C1"/>
    <w:rsid w:val="004E1DA6"/>
    <w:rsid w:val="004E270E"/>
    <w:rsid w:val="004E2EA5"/>
    <w:rsid w:val="004E3214"/>
    <w:rsid w:val="004E4F20"/>
    <w:rsid w:val="004E5542"/>
    <w:rsid w:val="004E7E2D"/>
    <w:rsid w:val="004F071F"/>
    <w:rsid w:val="004F1136"/>
    <w:rsid w:val="004F291D"/>
    <w:rsid w:val="004F5FE1"/>
    <w:rsid w:val="004F61C9"/>
    <w:rsid w:val="004F61E2"/>
    <w:rsid w:val="004F74B9"/>
    <w:rsid w:val="00502034"/>
    <w:rsid w:val="005024ED"/>
    <w:rsid w:val="0050324B"/>
    <w:rsid w:val="005042AB"/>
    <w:rsid w:val="00505865"/>
    <w:rsid w:val="00505D66"/>
    <w:rsid w:val="00506353"/>
    <w:rsid w:val="00510089"/>
    <w:rsid w:val="0051217B"/>
    <w:rsid w:val="00513798"/>
    <w:rsid w:val="0051393C"/>
    <w:rsid w:val="00514413"/>
    <w:rsid w:val="005151DA"/>
    <w:rsid w:val="00515613"/>
    <w:rsid w:val="00515E06"/>
    <w:rsid w:val="00520FDA"/>
    <w:rsid w:val="005232D7"/>
    <w:rsid w:val="00523A5F"/>
    <w:rsid w:val="005248F0"/>
    <w:rsid w:val="00527DC9"/>
    <w:rsid w:val="005300F7"/>
    <w:rsid w:val="00531381"/>
    <w:rsid w:val="005324AF"/>
    <w:rsid w:val="00532537"/>
    <w:rsid w:val="00533267"/>
    <w:rsid w:val="00533AD1"/>
    <w:rsid w:val="00533F35"/>
    <w:rsid w:val="00535A0C"/>
    <w:rsid w:val="0053653B"/>
    <w:rsid w:val="00537847"/>
    <w:rsid w:val="005414FB"/>
    <w:rsid w:val="00545139"/>
    <w:rsid w:val="00545175"/>
    <w:rsid w:val="00546281"/>
    <w:rsid w:val="00546601"/>
    <w:rsid w:val="005469B3"/>
    <w:rsid w:val="0054753A"/>
    <w:rsid w:val="00550EFB"/>
    <w:rsid w:val="0055473F"/>
    <w:rsid w:val="00554DD5"/>
    <w:rsid w:val="00556578"/>
    <w:rsid w:val="005567C3"/>
    <w:rsid w:val="0055726E"/>
    <w:rsid w:val="00557B5F"/>
    <w:rsid w:val="0056260C"/>
    <w:rsid w:val="00562FF2"/>
    <w:rsid w:val="005643C9"/>
    <w:rsid w:val="0056687A"/>
    <w:rsid w:val="0056788C"/>
    <w:rsid w:val="00571B45"/>
    <w:rsid w:val="005723C0"/>
    <w:rsid w:val="00572C63"/>
    <w:rsid w:val="0057366B"/>
    <w:rsid w:val="00573B19"/>
    <w:rsid w:val="005754E5"/>
    <w:rsid w:val="00575BB1"/>
    <w:rsid w:val="005769A4"/>
    <w:rsid w:val="0059197E"/>
    <w:rsid w:val="0059198E"/>
    <w:rsid w:val="005920AB"/>
    <w:rsid w:val="005927BD"/>
    <w:rsid w:val="005935C5"/>
    <w:rsid w:val="00595C28"/>
    <w:rsid w:val="00596532"/>
    <w:rsid w:val="00596B27"/>
    <w:rsid w:val="005A331D"/>
    <w:rsid w:val="005A5116"/>
    <w:rsid w:val="005A659C"/>
    <w:rsid w:val="005A66FC"/>
    <w:rsid w:val="005A6DC2"/>
    <w:rsid w:val="005A786F"/>
    <w:rsid w:val="005B26DE"/>
    <w:rsid w:val="005B2A47"/>
    <w:rsid w:val="005B46AB"/>
    <w:rsid w:val="005B5CCF"/>
    <w:rsid w:val="005B5EDC"/>
    <w:rsid w:val="005B7C7F"/>
    <w:rsid w:val="005B7EB1"/>
    <w:rsid w:val="005C04E8"/>
    <w:rsid w:val="005C07C3"/>
    <w:rsid w:val="005C0D74"/>
    <w:rsid w:val="005C14DC"/>
    <w:rsid w:val="005C2386"/>
    <w:rsid w:val="005C2695"/>
    <w:rsid w:val="005C2881"/>
    <w:rsid w:val="005C3C9F"/>
    <w:rsid w:val="005C4859"/>
    <w:rsid w:val="005C50FD"/>
    <w:rsid w:val="005C557A"/>
    <w:rsid w:val="005C61A0"/>
    <w:rsid w:val="005D0275"/>
    <w:rsid w:val="005D05D2"/>
    <w:rsid w:val="005D1127"/>
    <w:rsid w:val="005D1693"/>
    <w:rsid w:val="005D1ABC"/>
    <w:rsid w:val="005D2502"/>
    <w:rsid w:val="005D4BC2"/>
    <w:rsid w:val="005D4C81"/>
    <w:rsid w:val="005D4D04"/>
    <w:rsid w:val="005D4FE6"/>
    <w:rsid w:val="005D54A4"/>
    <w:rsid w:val="005D5565"/>
    <w:rsid w:val="005D5C00"/>
    <w:rsid w:val="005D72A5"/>
    <w:rsid w:val="005D7666"/>
    <w:rsid w:val="005E0D8A"/>
    <w:rsid w:val="005E1130"/>
    <w:rsid w:val="005E20B9"/>
    <w:rsid w:val="005E27FD"/>
    <w:rsid w:val="005E2F75"/>
    <w:rsid w:val="005E463F"/>
    <w:rsid w:val="005E586E"/>
    <w:rsid w:val="005E68B7"/>
    <w:rsid w:val="005E7A25"/>
    <w:rsid w:val="005F00F5"/>
    <w:rsid w:val="005F01F3"/>
    <w:rsid w:val="005F15C5"/>
    <w:rsid w:val="005F215E"/>
    <w:rsid w:val="005F5F68"/>
    <w:rsid w:val="005F64EB"/>
    <w:rsid w:val="006000B5"/>
    <w:rsid w:val="00600C07"/>
    <w:rsid w:val="0060149B"/>
    <w:rsid w:val="0060468A"/>
    <w:rsid w:val="006057F3"/>
    <w:rsid w:val="00605A51"/>
    <w:rsid w:val="00605D59"/>
    <w:rsid w:val="00605D70"/>
    <w:rsid w:val="006115C6"/>
    <w:rsid w:val="0061214E"/>
    <w:rsid w:val="006135B5"/>
    <w:rsid w:val="00613C69"/>
    <w:rsid w:val="00613E5B"/>
    <w:rsid w:val="00614D44"/>
    <w:rsid w:val="006150B9"/>
    <w:rsid w:val="00615EC2"/>
    <w:rsid w:val="0061697E"/>
    <w:rsid w:val="00621B6F"/>
    <w:rsid w:val="0062303D"/>
    <w:rsid w:val="006263A3"/>
    <w:rsid w:val="006267C7"/>
    <w:rsid w:val="0062772B"/>
    <w:rsid w:val="0063157F"/>
    <w:rsid w:val="0063381C"/>
    <w:rsid w:val="006347D2"/>
    <w:rsid w:val="00635F67"/>
    <w:rsid w:val="006369C4"/>
    <w:rsid w:val="00642BA4"/>
    <w:rsid w:val="00642F86"/>
    <w:rsid w:val="00643270"/>
    <w:rsid w:val="00643B54"/>
    <w:rsid w:val="00644D19"/>
    <w:rsid w:val="00647365"/>
    <w:rsid w:val="00647725"/>
    <w:rsid w:val="00650595"/>
    <w:rsid w:val="00652A01"/>
    <w:rsid w:val="00652BAE"/>
    <w:rsid w:val="00653C14"/>
    <w:rsid w:val="00654348"/>
    <w:rsid w:val="006553C7"/>
    <w:rsid w:val="006557A5"/>
    <w:rsid w:val="00660779"/>
    <w:rsid w:val="0066209C"/>
    <w:rsid w:val="00662562"/>
    <w:rsid w:val="006627CC"/>
    <w:rsid w:val="0066334F"/>
    <w:rsid w:val="00664428"/>
    <w:rsid w:val="006645D8"/>
    <w:rsid w:val="00664AFC"/>
    <w:rsid w:val="00667D07"/>
    <w:rsid w:val="00670B70"/>
    <w:rsid w:val="00672938"/>
    <w:rsid w:val="00673D7F"/>
    <w:rsid w:val="0067573F"/>
    <w:rsid w:val="00677D7D"/>
    <w:rsid w:val="0068206C"/>
    <w:rsid w:val="00683E3B"/>
    <w:rsid w:val="00684BBC"/>
    <w:rsid w:val="006864B9"/>
    <w:rsid w:val="006864C8"/>
    <w:rsid w:val="00686817"/>
    <w:rsid w:val="0069006F"/>
    <w:rsid w:val="00691786"/>
    <w:rsid w:val="00692916"/>
    <w:rsid w:val="00694AD5"/>
    <w:rsid w:val="0069539B"/>
    <w:rsid w:val="006962DF"/>
    <w:rsid w:val="0069740D"/>
    <w:rsid w:val="006978E3"/>
    <w:rsid w:val="006A05BC"/>
    <w:rsid w:val="006A09D7"/>
    <w:rsid w:val="006A1167"/>
    <w:rsid w:val="006A2784"/>
    <w:rsid w:val="006A356D"/>
    <w:rsid w:val="006A3B60"/>
    <w:rsid w:val="006A3CBE"/>
    <w:rsid w:val="006A4A17"/>
    <w:rsid w:val="006B2403"/>
    <w:rsid w:val="006B2691"/>
    <w:rsid w:val="006B2838"/>
    <w:rsid w:val="006B357F"/>
    <w:rsid w:val="006B36CF"/>
    <w:rsid w:val="006B50E6"/>
    <w:rsid w:val="006B53B9"/>
    <w:rsid w:val="006B5CA8"/>
    <w:rsid w:val="006C036E"/>
    <w:rsid w:val="006C1B0E"/>
    <w:rsid w:val="006C4792"/>
    <w:rsid w:val="006C4B7C"/>
    <w:rsid w:val="006C4BBF"/>
    <w:rsid w:val="006C51EE"/>
    <w:rsid w:val="006C5D72"/>
    <w:rsid w:val="006C72B2"/>
    <w:rsid w:val="006C7B27"/>
    <w:rsid w:val="006D0BFB"/>
    <w:rsid w:val="006D1C61"/>
    <w:rsid w:val="006D2E2A"/>
    <w:rsid w:val="006D41FD"/>
    <w:rsid w:val="006D51AA"/>
    <w:rsid w:val="006D6568"/>
    <w:rsid w:val="006E22D8"/>
    <w:rsid w:val="006E2535"/>
    <w:rsid w:val="006E4405"/>
    <w:rsid w:val="006E5250"/>
    <w:rsid w:val="006E6AD6"/>
    <w:rsid w:val="006E7DF8"/>
    <w:rsid w:val="006F170A"/>
    <w:rsid w:val="006F2A06"/>
    <w:rsid w:val="006F4E36"/>
    <w:rsid w:val="006F5D7A"/>
    <w:rsid w:val="006F6B81"/>
    <w:rsid w:val="006F6F15"/>
    <w:rsid w:val="006F7902"/>
    <w:rsid w:val="006F7EF0"/>
    <w:rsid w:val="007014A2"/>
    <w:rsid w:val="00702F04"/>
    <w:rsid w:val="00703222"/>
    <w:rsid w:val="007032A8"/>
    <w:rsid w:val="007038BB"/>
    <w:rsid w:val="00703B02"/>
    <w:rsid w:val="00704756"/>
    <w:rsid w:val="00705E36"/>
    <w:rsid w:val="0070609C"/>
    <w:rsid w:val="00706EB7"/>
    <w:rsid w:val="00710739"/>
    <w:rsid w:val="007115A5"/>
    <w:rsid w:val="00711D66"/>
    <w:rsid w:val="00712D7B"/>
    <w:rsid w:val="0071337A"/>
    <w:rsid w:val="00713745"/>
    <w:rsid w:val="00714070"/>
    <w:rsid w:val="00714270"/>
    <w:rsid w:val="00714A9E"/>
    <w:rsid w:val="00717F25"/>
    <w:rsid w:val="007202BE"/>
    <w:rsid w:val="00720A27"/>
    <w:rsid w:val="00721AF6"/>
    <w:rsid w:val="007226EC"/>
    <w:rsid w:val="00724E3C"/>
    <w:rsid w:val="00726FEE"/>
    <w:rsid w:val="00727DBB"/>
    <w:rsid w:val="00730646"/>
    <w:rsid w:val="00732088"/>
    <w:rsid w:val="007320BA"/>
    <w:rsid w:val="00734C85"/>
    <w:rsid w:val="00734DCE"/>
    <w:rsid w:val="00734DE9"/>
    <w:rsid w:val="007355DB"/>
    <w:rsid w:val="00736E51"/>
    <w:rsid w:val="00737410"/>
    <w:rsid w:val="00745378"/>
    <w:rsid w:val="00745A45"/>
    <w:rsid w:val="00752053"/>
    <w:rsid w:val="00752DA5"/>
    <w:rsid w:val="00753CDA"/>
    <w:rsid w:val="0075511A"/>
    <w:rsid w:val="00756B37"/>
    <w:rsid w:val="0076065F"/>
    <w:rsid w:val="00762D8F"/>
    <w:rsid w:val="00762FDB"/>
    <w:rsid w:val="00763451"/>
    <w:rsid w:val="007642A0"/>
    <w:rsid w:val="007665E2"/>
    <w:rsid w:val="00766966"/>
    <w:rsid w:val="007674DB"/>
    <w:rsid w:val="007703D5"/>
    <w:rsid w:val="00770481"/>
    <w:rsid w:val="00770C6B"/>
    <w:rsid w:val="00770E1C"/>
    <w:rsid w:val="007713AA"/>
    <w:rsid w:val="00772645"/>
    <w:rsid w:val="007726DB"/>
    <w:rsid w:val="00773B66"/>
    <w:rsid w:val="00773E75"/>
    <w:rsid w:val="007754A0"/>
    <w:rsid w:val="00776358"/>
    <w:rsid w:val="00781206"/>
    <w:rsid w:val="00782071"/>
    <w:rsid w:val="00782DBF"/>
    <w:rsid w:val="00782DF1"/>
    <w:rsid w:val="0078377E"/>
    <w:rsid w:val="00783DAB"/>
    <w:rsid w:val="00784599"/>
    <w:rsid w:val="00784846"/>
    <w:rsid w:val="007857DF"/>
    <w:rsid w:val="00785E66"/>
    <w:rsid w:val="00787646"/>
    <w:rsid w:val="007908A8"/>
    <w:rsid w:val="00790FA4"/>
    <w:rsid w:val="00791566"/>
    <w:rsid w:val="00792C0F"/>
    <w:rsid w:val="0079310B"/>
    <w:rsid w:val="0079455D"/>
    <w:rsid w:val="00795D44"/>
    <w:rsid w:val="00797A18"/>
    <w:rsid w:val="007A1B99"/>
    <w:rsid w:val="007A27CB"/>
    <w:rsid w:val="007A329C"/>
    <w:rsid w:val="007A3C6C"/>
    <w:rsid w:val="007A4BCC"/>
    <w:rsid w:val="007B2CE4"/>
    <w:rsid w:val="007B3AA2"/>
    <w:rsid w:val="007B4B62"/>
    <w:rsid w:val="007B6282"/>
    <w:rsid w:val="007B72B6"/>
    <w:rsid w:val="007B7B81"/>
    <w:rsid w:val="007C17A3"/>
    <w:rsid w:val="007C28A5"/>
    <w:rsid w:val="007C586B"/>
    <w:rsid w:val="007C6835"/>
    <w:rsid w:val="007C7EDD"/>
    <w:rsid w:val="007D180D"/>
    <w:rsid w:val="007D26B6"/>
    <w:rsid w:val="007D552D"/>
    <w:rsid w:val="007E1552"/>
    <w:rsid w:val="007E1DDE"/>
    <w:rsid w:val="007E4EAD"/>
    <w:rsid w:val="007E57BF"/>
    <w:rsid w:val="007F10F8"/>
    <w:rsid w:val="007F1A8A"/>
    <w:rsid w:val="007F1F37"/>
    <w:rsid w:val="007F22F8"/>
    <w:rsid w:val="007F4841"/>
    <w:rsid w:val="007F4D4E"/>
    <w:rsid w:val="007F614A"/>
    <w:rsid w:val="007F64C6"/>
    <w:rsid w:val="007F6A23"/>
    <w:rsid w:val="007F76D6"/>
    <w:rsid w:val="007F78CA"/>
    <w:rsid w:val="00800064"/>
    <w:rsid w:val="008033DF"/>
    <w:rsid w:val="0080365B"/>
    <w:rsid w:val="00805B63"/>
    <w:rsid w:val="00810343"/>
    <w:rsid w:val="008113B9"/>
    <w:rsid w:val="00811C0F"/>
    <w:rsid w:val="00812212"/>
    <w:rsid w:val="00814024"/>
    <w:rsid w:val="0081616A"/>
    <w:rsid w:val="00816264"/>
    <w:rsid w:val="00817079"/>
    <w:rsid w:val="00817A27"/>
    <w:rsid w:val="00817DA3"/>
    <w:rsid w:val="00820E59"/>
    <w:rsid w:val="008214C2"/>
    <w:rsid w:val="008222BB"/>
    <w:rsid w:val="00823D84"/>
    <w:rsid w:val="00824701"/>
    <w:rsid w:val="008309F0"/>
    <w:rsid w:val="0083108D"/>
    <w:rsid w:val="008328F0"/>
    <w:rsid w:val="0083446A"/>
    <w:rsid w:val="00835B97"/>
    <w:rsid w:val="00836563"/>
    <w:rsid w:val="00836775"/>
    <w:rsid w:val="00840057"/>
    <w:rsid w:val="00840AEC"/>
    <w:rsid w:val="00842903"/>
    <w:rsid w:val="00843DD7"/>
    <w:rsid w:val="0084509F"/>
    <w:rsid w:val="00846AF4"/>
    <w:rsid w:val="00847114"/>
    <w:rsid w:val="00850C18"/>
    <w:rsid w:val="00851BEB"/>
    <w:rsid w:val="00853765"/>
    <w:rsid w:val="008547C3"/>
    <w:rsid w:val="00854C4A"/>
    <w:rsid w:val="008555B2"/>
    <w:rsid w:val="008555FD"/>
    <w:rsid w:val="00856473"/>
    <w:rsid w:val="00856BA9"/>
    <w:rsid w:val="00864A1F"/>
    <w:rsid w:val="00864D18"/>
    <w:rsid w:val="0086661F"/>
    <w:rsid w:val="008679AB"/>
    <w:rsid w:val="00870947"/>
    <w:rsid w:val="00871659"/>
    <w:rsid w:val="00872D86"/>
    <w:rsid w:val="0087315B"/>
    <w:rsid w:val="0087384A"/>
    <w:rsid w:val="00875662"/>
    <w:rsid w:val="00875A06"/>
    <w:rsid w:val="00877070"/>
    <w:rsid w:val="00877507"/>
    <w:rsid w:val="0088067A"/>
    <w:rsid w:val="0088091D"/>
    <w:rsid w:val="0088196F"/>
    <w:rsid w:val="008828B3"/>
    <w:rsid w:val="00883445"/>
    <w:rsid w:val="008836F6"/>
    <w:rsid w:val="00883EFC"/>
    <w:rsid w:val="00890748"/>
    <w:rsid w:val="00891792"/>
    <w:rsid w:val="0089268D"/>
    <w:rsid w:val="0089289E"/>
    <w:rsid w:val="00895ED5"/>
    <w:rsid w:val="008971E2"/>
    <w:rsid w:val="00897F1E"/>
    <w:rsid w:val="008A01D6"/>
    <w:rsid w:val="008A285B"/>
    <w:rsid w:val="008A2B4A"/>
    <w:rsid w:val="008A3589"/>
    <w:rsid w:val="008A3ABC"/>
    <w:rsid w:val="008A4A5D"/>
    <w:rsid w:val="008A50F4"/>
    <w:rsid w:val="008A5A1C"/>
    <w:rsid w:val="008A6D5D"/>
    <w:rsid w:val="008B00FC"/>
    <w:rsid w:val="008B0C7E"/>
    <w:rsid w:val="008B27D6"/>
    <w:rsid w:val="008B2E1C"/>
    <w:rsid w:val="008B4724"/>
    <w:rsid w:val="008B4B00"/>
    <w:rsid w:val="008B4CA7"/>
    <w:rsid w:val="008B70FE"/>
    <w:rsid w:val="008B72D4"/>
    <w:rsid w:val="008C12CE"/>
    <w:rsid w:val="008C18D5"/>
    <w:rsid w:val="008C1B3F"/>
    <w:rsid w:val="008C28CE"/>
    <w:rsid w:val="008C2B0A"/>
    <w:rsid w:val="008C2BA0"/>
    <w:rsid w:val="008C348D"/>
    <w:rsid w:val="008C6135"/>
    <w:rsid w:val="008C6501"/>
    <w:rsid w:val="008C7BB9"/>
    <w:rsid w:val="008D163A"/>
    <w:rsid w:val="008D2551"/>
    <w:rsid w:val="008D318B"/>
    <w:rsid w:val="008D4455"/>
    <w:rsid w:val="008D523F"/>
    <w:rsid w:val="008D55A4"/>
    <w:rsid w:val="008D592D"/>
    <w:rsid w:val="008D66B3"/>
    <w:rsid w:val="008D67B4"/>
    <w:rsid w:val="008E21A3"/>
    <w:rsid w:val="008E3F2C"/>
    <w:rsid w:val="008E473C"/>
    <w:rsid w:val="008E5A6F"/>
    <w:rsid w:val="008E5AD8"/>
    <w:rsid w:val="008E7AA0"/>
    <w:rsid w:val="008F033E"/>
    <w:rsid w:val="008F26E2"/>
    <w:rsid w:val="008F2EA7"/>
    <w:rsid w:val="008F36EC"/>
    <w:rsid w:val="008F539C"/>
    <w:rsid w:val="008F55E7"/>
    <w:rsid w:val="008F61D1"/>
    <w:rsid w:val="008F69D5"/>
    <w:rsid w:val="008F72BC"/>
    <w:rsid w:val="00901943"/>
    <w:rsid w:val="00903B3B"/>
    <w:rsid w:val="00903E1B"/>
    <w:rsid w:val="00904271"/>
    <w:rsid w:val="00904621"/>
    <w:rsid w:val="00907529"/>
    <w:rsid w:val="00907C3B"/>
    <w:rsid w:val="00910668"/>
    <w:rsid w:val="00911190"/>
    <w:rsid w:val="00912020"/>
    <w:rsid w:val="0091208D"/>
    <w:rsid w:val="00912AA3"/>
    <w:rsid w:val="009132CB"/>
    <w:rsid w:val="0091582C"/>
    <w:rsid w:val="00920B0A"/>
    <w:rsid w:val="00922072"/>
    <w:rsid w:val="00923A70"/>
    <w:rsid w:val="00924056"/>
    <w:rsid w:val="0092419A"/>
    <w:rsid w:val="00924316"/>
    <w:rsid w:val="009245AB"/>
    <w:rsid w:val="009258A4"/>
    <w:rsid w:val="00925D00"/>
    <w:rsid w:val="00925EC5"/>
    <w:rsid w:val="0092676C"/>
    <w:rsid w:val="00927A49"/>
    <w:rsid w:val="00927EB8"/>
    <w:rsid w:val="00932314"/>
    <w:rsid w:val="009323FC"/>
    <w:rsid w:val="0093244C"/>
    <w:rsid w:val="0093353C"/>
    <w:rsid w:val="00933BC5"/>
    <w:rsid w:val="0093516F"/>
    <w:rsid w:val="00935173"/>
    <w:rsid w:val="009375D6"/>
    <w:rsid w:val="0094009E"/>
    <w:rsid w:val="009413BF"/>
    <w:rsid w:val="009418B1"/>
    <w:rsid w:val="0094292F"/>
    <w:rsid w:val="00942A6A"/>
    <w:rsid w:val="009450EB"/>
    <w:rsid w:val="0094510B"/>
    <w:rsid w:val="009451D8"/>
    <w:rsid w:val="0094530C"/>
    <w:rsid w:val="00945912"/>
    <w:rsid w:val="009464D9"/>
    <w:rsid w:val="00946AFC"/>
    <w:rsid w:val="00952A60"/>
    <w:rsid w:val="009536A2"/>
    <w:rsid w:val="00955139"/>
    <w:rsid w:val="0095529D"/>
    <w:rsid w:val="00955D45"/>
    <w:rsid w:val="00957745"/>
    <w:rsid w:val="009577A3"/>
    <w:rsid w:val="009612F6"/>
    <w:rsid w:val="00962FE0"/>
    <w:rsid w:val="009640BB"/>
    <w:rsid w:val="00964485"/>
    <w:rsid w:val="009646CF"/>
    <w:rsid w:val="00964EE8"/>
    <w:rsid w:val="00966C99"/>
    <w:rsid w:val="009679AD"/>
    <w:rsid w:val="00971E9F"/>
    <w:rsid w:val="00972B7B"/>
    <w:rsid w:val="00973297"/>
    <w:rsid w:val="009738FC"/>
    <w:rsid w:val="00974554"/>
    <w:rsid w:val="009749C9"/>
    <w:rsid w:val="00975075"/>
    <w:rsid w:val="0098028F"/>
    <w:rsid w:val="00981CB1"/>
    <w:rsid w:val="00982AA0"/>
    <w:rsid w:val="0098634D"/>
    <w:rsid w:val="00986B3A"/>
    <w:rsid w:val="00987C63"/>
    <w:rsid w:val="009915F5"/>
    <w:rsid w:val="00992392"/>
    <w:rsid w:val="00992715"/>
    <w:rsid w:val="00992ECD"/>
    <w:rsid w:val="009960ED"/>
    <w:rsid w:val="009A0745"/>
    <w:rsid w:val="009A21AC"/>
    <w:rsid w:val="009A3E8A"/>
    <w:rsid w:val="009A7408"/>
    <w:rsid w:val="009B0413"/>
    <w:rsid w:val="009B1311"/>
    <w:rsid w:val="009B3CF9"/>
    <w:rsid w:val="009B3E20"/>
    <w:rsid w:val="009B4458"/>
    <w:rsid w:val="009B5C33"/>
    <w:rsid w:val="009B6ACA"/>
    <w:rsid w:val="009B6C53"/>
    <w:rsid w:val="009B766A"/>
    <w:rsid w:val="009C0B86"/>
    <w:rsid w:val="009C2BEB"/>
    <w:rsid w:val="009C444D"/>
    <w:rsid w:val="009C56F7"/>
    <w:rsid w:val="009C582A"/>
    <w:rsid w:val="009C5BBE"/>
    <w:rsid w:val="009C60EA"/>
    <w:rsid w:val="009C7C87"/>
    <w:rsid w:val="009D0BEB"/>
    <w:rsid w:val="009D1225"/>
    <w:rsid w:val="009D1E24"/>
    <w:rsid w:val="009D44E0"/>
    <w:rsid w:val="009D50AC"/>
    <w:rsid w:val="009D5B8E"/>
    <w:rsid w:val="009D6F0D"/>
    <w:rsid w:val="009E0223"/>
    <w:rsid w:val="009E0E3E"/>
    <w:rsid w:val="009E145A"/>
    <w:rsid w:val="009E2725"/>
    <w:rsid w:val="009E32C1"/>
    <w:rsid w:val="009E4432"/>
    <w:rsid w:val="009E5F4B"/>
    <w:rsid w:val="009E6AD7"/>
    <w:rsid w:val="009E6D49"/>
    <w:rsid w:val="009E7AE0"/>
    <w:rsid w:val="009F1349"/>
    <w:rsid w:val="009F2988"/>
    <w:rsid w:val="009F4F81"/>
    <w:rsid w:val="009F52AF"/>
    <w:rsid w:val="009F61AF"/>
    <w:rsid w:val="009F67AD"/>
    <w:rsid w:val="009F73FB"/>
    <w:rsid w:val="00A005BD"/>
    <w:rsid w:val="00A03636"/>
    <w:rsid w:val="00A04008"/>
    <w:rsid w:val="00A04A4B"/>
    <w:rsid w:val="00A04CE8"/>
    <w:rsid w:val="00A05BE8"/>
    <w:rsid w:val="00A064F0"/>
    <w:rsid w:val="00A06827"/>
    <w:rsid w:val="00A104DA"/>
    <w:rsid w:val="00A12039"/>
    <w:rsid w:val="00A12089"/>
    <w:rsid w:val="00A12426"/>
    <w:rsid w:val="00A12BE4"/>
    <w:rsid w:val="00A14ACA"/>
    <w:rsid w:val="00A1505F"/>
    <w:rsid w:val="00A22997"/>
    <w:rsid w:val="00A24764"/>
    <w:rsid w:val="00A26B44"/>
    <w:rsid w:val="00A31735"/>
    <w:rsid w:val="00A31BA4"/>
    <w:rsid w:val="00A32B99"/>
    <w:rsid w:val="00A338EC"/>
    <w:rsid w:val="00A3478F"/>
    <w:rsid w:val="00A37483"/>
    <w:rsid w:val="00A37D2E"/>
    <w:rsid w:val="00A40519"/>
    <w:rsid w:val="00A41C29"/>
    <w:rsid w:val="00A450A4"/>
    <w:rsid w:val="00A47D72"/>
    <w:rsid w:val="00A52358"/>
    <w:rsid w:val="00A52F0D"/>
    <w:rsid w:val="00A5482C"/>
    <w:rsid w:val="00A55F15"/>
    <w:rsid w:val="00A56518"/>
    <w:rsid w:val="00A566A8"/>
    <w:rsid w:val="00A56EBC"/>
    <w:rsid w:val="00A56EE4"/>
    <w:rsid w:val="00A5758C"/>
    <w:rsid w:val="00A6202B"/>
    <w:rsid w:val="00A635D4"/>
    <w:rsid w:val="00A644AE"/>
    <w:rsid w:val="00A64F92"/>
    <w:rsid w:val="00A65F93"/>
    <w:rsid w:val="00A666B1"/>
    <w:rsid w:val="00A67535"/>
    <w:rsid w:val="00A70C1F"/>
    <w:rsid w:val="00A71AFE"/>
    <w:rsid w:val="00A72669"/>
    <w:rsid w:val="00A72E77"/>
    <w:rsid w:val="00A73746"/>
    <w:rsid w:val="00A7410F"/>
    <w:rsid w:val="00A7540B"/>
    <w:rsid w:val="00A7781A"/>
    <w:rsid w:val="00A77A8F"/>
    <w:rsid w:val="00A8102B"/>
    <w:rsid w:val="00A828E8"/>
    <w:rsid w:val="00A853D2"/>
    <w:rsid w:val="00A85EA7"/>
    <w:rsid w:val="00A86314"/>
    <w:rsid w:val="00A87F96"/>
    <w:rsid w:val="00A93B6F"/>
    <w:rsid w:val="00A95407"/>
    <w:rsid w:val="00A9578C"/>
    <w:rsid w:val="00A95BB6"/>
    <w:rsid w:val="00A95E9E"/>
    <w:rsid w:val="00A96EF1"/>
    <w:rsid w:val="00A97E14"/>
    <w:rsid w:val="00AA1099"/>
    <w:rsid w:val="00AA24EC"/>
    <w:rsid w:val="00AA3749"/>
    <w:rsid w:val="00AA63D5"/>
    <w:rsid w:val="00AA648B"/>
    <w:rsid w:val="00AA6B05"/>
    <w:rsid w:val="00AA6F6E"/>
    <w:rsid w:val="00AA7525"/>
    <w:rsid w:val="00AA799C"/>
    <w:rsid w:val="00AB12AC"/>
    <w:rsid w:val="00AB2E23"/>
    <w:rsid w:val="00AB3C89"/>
    <w:rsid w:val="00AC04B7"/>
    <w:rsid w:val="00AC0798"/>
    <w:rsid w:val="00AC2DF9"/>
    <w:rsid w:val="00AC2F03"/>
    <w:rsid w:val="00AC440A"/>
    <w:rsid w:val="00AC4416"/>
    <w:rsid w:val="00AC4AF7"/>
    <w:rsid w:val="00AC700B"/>
    <w:rsid w:val="00AC71D3"/>
    <w:rsid w:val="00AC7A10"/>
    <w:rsid w:val="00AC7BD1"/>
    <w:rsid w:val="00AD0371"/>
    <w:rsid w:val="00AD1F8A"/>
    <w:rsid w:val="00AD6387"/>
    <w:rsid w:val="00AE1383"/>
    <w:rsid w:val="00AE19BA"/>
    <w:rsid w:val="00AE24E0"/>
    <w:rsid w:val="00AE3D6D"/>
    <w:rsid w:val="00AE45AA"/>
    <w:rsid w:val="00AE47CB"/>
    <w:rsid w:val="00AE602D"/>
    <w:rsid w:val="00AF29AE"/>
    <w:rsid w:val="00AF2BCE"/>
    <w:rsid w:val="00AF2F24"/>
    <w:rsid w:val="00AF3F38"/>
    <w:rsid w:val="00AF4DA4"/>
    <w:rsid w:val="00AF5246"/>
    <w:rsid w:val="00B00592"/>
    <w:rsid w:val="00B03EA3"/>
    <w:rsid w:val="00B050B5"/>
    <w:rsid w:val="00B0630C"/>
    <w:rsid w:val="00B0694E"/>
    <w:rsid w:val="00B10CFE"/>
    <w:rsid w:val="00B11453"/>
    <w:rsid w:val="00B11927"/>
    <w:rsid w:val="00B12832"/>
    <w:rsid w:val="00B13212"/>
    <w:rsid w:val="00B13991"/>
    <w:rsid w:val="00B139F9"/>
    <w:rsid w:val="00B13E49"/>
    <w:rsid w:val="00B148CF"/>
    <w:rsid w:val="00B15648"/>
    <w:rsid w:val="00B15B75"/>
    <w:rsid w:val="00B15D26"/>
    <w:rsid w:val="00B20100"/>
    <w:rsid w:val="00B20BE1"/>
    <w:rsid w:val="00B234F3"/>
    <w:rsid w:val="00B24776"/>
    <w:rsid w:val="00B24DC7"/>
    <w:rsid w:val="00B2669C"/>
    <w:rsid w:val="00B2699E"/>
    <w:rsid w:val="00B26A3B"/>
    <w:rsid w:val="00B26EAE"/>
    <w:rsid w:val="00B2765E"/>
    <w:rsid w:val="00B27D60"/>
    <w:rsid w:val="00B320A1"/>
    <w:rsid w:val="00B32F71"/>
    <w:rsid w:val="00B34294"/>
    <w:rsid w:val="00B34B4D"/>
    <w:rsid w:val="00B35637"/>
    <w:rsid w:val="00B362FB"/>
    <w:rsid w:val="00B36AB3"/>
    <w:rsid w:val="00B42C6E"/>
    <w:rsid w:val="00B44F7D"/>
    <w:rsid w:val="00B4564C"/>
    <w:rsid w:val="00B45795"/>
    <w:rsid w:val="00B45963"/>
    <w:rsid w:val="00B46555"/>
    <w:rsid w:val="00B46F53"/>
    <w:rsid w:val="00B47B2E"/>
    <w:rsid w:val="00B524EB"/>
    <w:rsid w:val="00B530F7"/>
    <w:rsid w:val="00B53830"/>
    <w:rsid w:val="00B54120"/>
    <w:rsid w:val="00B577AA"/>
    <w:rsid w:val="00B607B4"/>
    <w:rsid w:val="00B608F2"/>
    <w:rsid w:val="00B610AE"/>
    <w:rsid w:val="00B65F69"/>
    <w:rsid w:val="00B67917"/>
    <w:rsid w:val="00B70A25"/>
    <w:rsid w:val="00B71826"/>
    <w:rsid w:val="00B71F87"/>
    <w:rsid w:val="00B73A76"/>
    <w:rsid w:val="00B740E8"/>
    <w:rsid w:val="00B744A7"/>
    <w:rsid w:val="00B74943"/>
    <w:rsid w:val="00B759D9"/>
    <w:rsid w:val="00B76885"/>
    <w:rsid w:val="00B80AB7"/>
    <w:rsid w:val="00B81380"/>
    <w:rsid w:val="00B81711"/>
    <w:rsid w:val="00B83135"/>
    <w:rsid w:val="00B83B6B"/>
    <w:rsid w:val="00B8506B"/>
    <w:rsid w:val="00B85513"/>
    <w:rsid w:val="00B85C2C"/>
    <w:rsid w:val="00B87EC4"/>
    <w:rsid w:val="00B916BF"/>
    <w:rsid w:val="00B917F6"/>
    <w:rsid w:val="00B9191A"/>
    <w:rsid w:val="00B91A20"/>
    <w:rsid w:val="00B932DA"/>
    <w:rsid w:val="00B944E9"/>
    <w:rsid w:val="00B958B6"/>
    <w:rsid w:val="00B9702C"/>
    <w:rsid w:val="00B9728D"/>
    <w:rsid w:val="00B977EA"/>
    <w:rsid w:val="00BA001A"/>
    <w:rsid w:val="00BA0ADA"/>
    <w:rsid w:val="00BA23A1"/>
    <w:rsid w:val="00BA6305"/>
    <w:rsid w:val="00BA73FE"/>
    <w:rsid w:val="00BB0D3F"/>
    <w:rsid w:val="00BB28D3"/>
    <w:rsid w:val="00BB3F83"/>
    <w:rsid w:val="00BB64EB"/>
    <w:rsid w:val="00BB6D70"/>
    <w:rsid w:val="00BB76AA"/>
    <w:rsid w:val="00BB79E9"/>
    <w:rsid w:val="00BB7A44"/>
    <w:rsid w:val="00BC0B67"/>
    <w:rsid w:val="00BC7234"/>
    <w:rsid w:val="00BD06C3"/>
    <w:rsid w:val="00BD08C2"/>
    <w:rsid w:val="00BD177A"/>
    <w:rsid w:val="00BD1A36"/>
    <w:rsid w:val="00BD2375"/>
    <w:rsid w:val="00BD23E1"/>
    <w:rsid w:val="00BD40E7"/>
    <w:rsid w:val="00BD4122"/>
    <w:rsid w:val="00BD4167"/>
    <w:rsid w:val="00BD738C"/>
    <w:rsid w:val="00BD7B0D"/>
    <w:rsid w:val="00BE2276"/>
    <w:rsid w:val="00BE23F1"/>
    <w:rsid w:val="00BE4012"/>
    <w:rsid w:val="00BE433D"/>
    <w:rsid w:val="00BE5241"/>
    <w:rsid w:val="00BE5878"/>
    <w:rsid w:val="00BF22DF"/>
    <w:rsid w:val="00BF2904"/>
    <w:rsid w:val="00BF2E84"/>
    <w:rsid w:val="00BF34D7"/>
    <w:rsid w:val="00BF542F"/>
    <w:rsid w:val="00BF6EE1"/>
    <w:rsid w:val="00C04A29"/>
    <w:rsid w:val="00C0588D"/>
    <w:rsid w:val="00C06F4A"/>
    <w:rsid w:val="00C06F77"/>
    <w:rsid w:val="00C074E4"/>
    <w:rsid w:val="00C07B06"/>
    <w:rsid w:val="00C07CCE"/>
    <w:rsid w:val="00C10097"/>
    <w:rsid w:val="00C1241C"/>
    <w:rsid w:val="00C12B9C"/>
    <w:rsid w:val="00C14221"/>
    <w:rsid w:val="00C14633"/>
    <w:rsid w:val="00C150B6"/>
    <w:rsid w:val="00C1781E"/>
    <w:rsid w:val="00C200F5"/>
    <w:rsid w:val="00C203F6"/>
    <w:rsid w:val="00C207BE"/>
    <w:rsid w:val="00C22F59"/>
    <w:rsid w:val="00C235BC"/>
    <w:rsid w:val="00C2373D"/>
    <w:rsid w:val="00C24405"/>
    <w:rsid w:val="00C246CE"/>
    <w:rsid w:val="00C24FC1"/>
    <w:rsid w:val="00C26152"/>
    <w:rsid w:val="00C27A6B"/>
    <w:rsid w:val="00C307AC"/>
    <w:rsid w:val="00C3097C"/>
    <w:rsid w:val="00C31565"/>
    <w:rsid w:val="00C34B4E"/>
    <w:rsid w:val="00C35BD0"/>
    <w:rsid w:val="00C3666A"/>
    <w:rsid w:val="00C37252"/>
    <w:rsid w:val="00C37E78"/>
    <w:rsid w:val="00C40582"/>
    <w:rsid w:val="00C41544"/>
    <w:rsid w:val="00C42790"/>
    <w:rsid w:val="00C440DF"/>
    <w:rsid w:val="00C44A72"/>
    <w:rsid w:val="00C454D9"/>
    <w:rsid w:val="00C455C4"/>
    <w:rsid w:val="00C47F8A"/>
    <w:rsid w:val="00C50968"/>
    <w:rsid w:val="00C50F39"/>
    <w:rsid w:val="00C518A7"/>
    <w:rsid w:val="00C51E73"/>
    <w:rsid w:val="00C5226C"/>
    <w:rsid w:val="00C5258A"/>
    <w:rsid w:val="00C545A6"/>
    <w:rsid w:val="00C559B8"/>
    <w:rsid w:val="00C55A68"/>
    <w:rsid w:val="00C55FF0"/>
    <w:rsid w:val="00C6027B"/>
    <w:rsid w:val="00C602C1"/>
    <w:rsid w:val="00C613E6"/>
    <w:rsid w:val="00C629B4"/>
    <w:rsid w:val="00C7035B"/>
    <w:rsid w:val="00C72F49"/>
    <w:rsid w:val="00C7383B"/>
    <w:rsid w:val="00C73EC8"/>
    <w:rsid w:val="00C75416"/>
    <w:rsid w:val="00C7555A"/>
    <w:rsid w:val="00C7571D"/>
    <w:rsid w:val="00C771BC"/>
    <w:rsid w:val="00C77276"/>
    <w:rsid w:val="00C8084F"/>
    <w:rsid w:val="00C82B49"/>
    <w:rsid w:val="00C82D00"/>
    <w:rsid w:val="00C8331C"/>
    <w:rsid w:val="00C837BC"/>
    <w:rsid w:val="00C83B7D"/>
    <w:rsid w:val="00C83BC6"/>
    <w:rsid w:val="00C844F9"/>
    <w:rsid w:val="00C85B68"/>
    <w:rsid w:val="00C861BF"/>
    <w:rsid w:val="00C8736C"/>
    <w:rsid w:val="00C87983"/>
    <w:rsid w:val="00C9011E"/>
    <w:rsid w:val="00C927A5"/>
    <w:rsid w:val="00C93308"/>
    <w:rsid w:val="00C936DD"/>
    <w:rsid w:val="00C96730"/>
    <w:rsid w:val="00C97621"/>
    <w:rsid w:val="00CA0CE7"/>
    <w:rsid w:val="00CA2056"/>
    <w:rsid w:val="00CA3370"/>
    <w:rsid w:val="00CA4191"/>
    <w:rsid w:val="00CA4492"/>
    <w:rsid w:val="00CA46DE"/>
    <w:rsid w:val="00CA70A3"/>
    <w:rsid w:val="00CA789E"/>
    <w:rsid w:val="00CB0956"/>
    <w:rsid w:val="00CB137B"/>
    <w:rsid w:val="00CB24AF"/>
    <w:rsid w:val="00CB29C0"/>
    <w:rsid w:val="00CB4C74"/>
    <w:rsid w:val="00CC0A40"/>
    <w:rsid w:val="00CC2684"/>
    <w:rsid w:val="00CC26E4"/>
    <w:rsid w:val="00CC2DE1"/>
    <w:rsid w:val="00CC3D6B"/>
    <w:rsid w:val="00CC3E5E"/>
    <w:rsid w:val="00CC50C3"/>
    <w:rsid w:val="00CC515C"/>
    <w:rsid w:val="00CC7531"/>
    <w:rsid w:val="00CC75B4"/>
    <w:rsid w:val="00CC7BB3"/>
    <w:rsid w:val="00CD00E9"/>
    <w:rsid w:val="00CD2F42"/>
    <w:rsid w:val="00CD330A"/>
    <w:rsid w:val="00CD384A"/>
    <w:rsid w:val="00CD4287"/>
    <w:rsid w:val="00CD477A"/>
    <w:rsid w:val="00CD48F1"/>
    <w:rsid w:val="00CD4E8D"/>
    <w:rsid w:val="00CD6F5B"/>
    <w:rsid w:val="00CD7005"/>
    <w:rsid w:val="00CE1DE9"/>
    <w:rsid w:val="00CE2939"/>
    <w:rsid w:val="00CE3797"/>
    <w:rsid w:val="00CE3E67"/>
    <w:rsid w:val="00CE4B45"/>
    <w:rsid w:val="00CE5DA6"/>
    <w:rsid w:val="00CE62C3"/>
    <w:rsid w:val="00CE73D3"/>
    <w:rsid w:val="00CF0947"/>
    <w:rsid w:val="00CF0C80"/>
    <w:rsid w:val="00CF1879"/>
    <w:rsid w:val="00CF1D27"/>
    <w:rsid w:val="00CF1E3B"/>
    <w:rsid w:val="00CF3398"/>
    <w:rsid w:val="00CF4A3E"/>
    <w:rsid w:val="00CF6C5E"/>
    <w:rsid w:val="00CF7064"/>
    <w:rsid w:val="00D00617"/>
    <w:rsid w:val="00D00FF4"/>
    <w:rsid w:val="00D013D9"/>
    <w:rsid w:val="00D025CA"/>
    <w:rsid w:val="00D0267C"/>
    <w:rsid w:val="00D02E43"/>
    <w:rsid w:val="00D03E43"/>
    <w:rsid w:val="00D062E3"/>
    <w:rsid w:val="00D075D4"/>
    <w:rsid w:val="00D077D4"/>
    <w:rsid w:val="00D10A9A"/>
    <w:rsid w:val="00D11A2E"/>
    <w:rsid w:val="00D12098"/>
    <w:rsid w:val="00D1360B"/>
    <w:rsid w:val="00D13F63"/>
    <w:rsid w:val="00D17098"/>
    <w:rsid w:val="00D201BD"/>
    <w:rsid w:val="00D21C82"/>
    <w:rsid w:val="00D23DB2"/>
    <w:rsid w:val="00D2486B"/>
    <w:rsid w:val="00D27019"/>
    <w:rsid w:val="00D2705E"/>
    <w:rsid w:val="00D27083"/>
    <w:rsid w:val="00D30BB1"/>
    <w:rsid w:val="00D30F5C"/>
    <w:rsid w:val="00D320BB"/>
    <w:rsid w:val="00D34115"/>
    <w:rsid w:val="00D355F3"/>
    <w:rsid w:val="00D373AA"/>
    <w:rsid w:val="00D40F9B"/>
    <w:rsid w:val="00D42D21"/>
    <w:rsid w:val="00D450A0"/>
    <w:rsid w:val="00D45E92"/>
    <w:rsid w:val="00D4671C"/>
    <w:rsid w:val="00D46C6C"/>
    <w:rsid w:val="00D47DD8"/>
    <w:rsid w:val="00D51BDB"/>
    <w:rsid w:val="00D52787"/>
    <w:rsid w:val="00D54B74"/>
    <w:rsid w:val="00D57056"/>
    <w:rsid w:val="00D60B42"/>
    <w:rsid w:val="00D64A41"/>
    <w:rsid w:val="00D652DA"/>
    <w:rsid w:val="00D65D1A"/>
    <w:rsid w:val="00D70A72"/>
    <w:rsid w:val="00D745F9"/>
    <w:rsid w:val="00D76A41"/>
    <w:rsid w:val="00D77468"/>
    <w:rsid w:val="00D77CD0"/>
    <w:rsid w:val="00D82077"/>
    <w:rsid w:val="00D822E0"/>
    <w:rsid w:val="00D83A21"/>
    <w:rsid w:val="00D83B77"/>
    <w:rsid w:val="00D84B37"/>
    <w:rsid w:val="00D85810"/>
    <w:rsid w:val="00D85856"/>
    <w:rsid w:val="00D92895"/>
    <w:rsid w:val="00D94438"/>
    <w:rsid w:val="00D95657"/>
    <w:rsid w:val="00D958C5"/>
    <w:rsid w:val="00D96298"/>
    <w:rsid w:val="00DA1275"/>
    <w:rsid w:val="00DA2293"/>
    <w:rsid w:val="00DA393F"/>
    <w:rsid w:val="00DA537B"/>
    <w:rsid w:val="00DA6FF0"/>
    <w:rsid w:val="00DB11BA"/>
    <w:rsid w:val="00DB1704"/>
    <w:rsid w:val="00DB1C2D"/>
    <w:rsid w:val="00DB2A48"/>
    <w:rsid w:val="00DB3A14"/>
    <w:rsid w:val="00DB3E82"/>
    <w:rsid w:val="00DB6002"/>
    <w:rsid w:val="00DB7337"/>
    <w:rsid w:val="00DB7601"/>
    <w:rsid w:val="00DB7660"/>
    <w:rsid w:val="00DB79A6"/>
    <w:rsid w:val="00DC07AA"/>
    <w:rsid w:val="00DC1FD6"/>
    <w:rsid w:val="00DC2F97"/>
    <w:rsid w:val="00DC54D3"/>
    <w:rsid w:val="00DC67DF"/>
    <w:rsid w:val="00DC72CD"/>
    <w:rsid w:val="00DD0FC0"/>
    <w:rsid w:val="00DD1C59"/>
    <w:rsid w:val="00DD21C1"/>
    <w:rsid w:val="00DD2DD1"/>
    <w:rsid w:val="00DD2FAA"/>
    <w:rsid w:val="00DD6BC9"/>
    <w:rsid w:val="00DD6D95"/>
    <w:rsid w:val="00DD6E19"/>
    <w:rsid w:val="00DD70E3"/>
    <w:rsid w:val="00DE2A0C"/>
    <w:rsid w:val="00DE43B0"/>
    <w:rsid w:val="00DE4513"/>
    <w:rsid w:val="00DE566D"/>
    <w:rsid w:val="00DF142F"/>
    <w:rsid w:val="00DF1D50"/>
    <w:rsid w:val="00DF2043"/>
    <w:rsid w:val="00DF21B6"/>
    <w:rsid w:val="00DF316C"/>
    <w:rsid w:val="00DF359D"/>
    <w:rsid w:val="00DF41B4"/>
    <w:rsid w:val="00DF570F"/>
    <w:rsid w:val="00DF5B71"/>
    <w:rsid w:val="00DF6DA5"/>
    <w:rsid w:val="00DF769A"/>
    <w:rsid w:val="00E03720"/>
    <w:rsid w:val="00E03767"/>
    <w:rsid w:val="00E04A9E"/>
    <w:rsid w:val="00E05BF2"/>
    <w:rsid w:val="00E064BF"/>
    <w:rsid w:val="00E06585"/>
    <w:rsid w:val="00E06E5A"/>
    <w:rsid w:val="00E070CB"/>
    <w:rsid w:val="00E075CB"/>
    <w:rsid w:val="00E1185E"/>
    <w:rsid w:val="00E13156"/>
    <w:rsid w:val="00E133DE"/>
    <w:rsid w:val="00E13AF6"/>
    <w:rsid w:val="00E15EEA"/>
    <w:rsid w:val="00E16248"/>
    <w:rsid w:val="00E17D93"/>
    <w:rsid w:val="00E17EE5"/>
    <w:rsid w:val="00E200A2"/>
    <w:rsid w:val="00E2040A"/>
    <w:rsid w:val="00E20B67"/>
    <w:rsid w:val="00E21E9B"/>
    <w:rsid w:val="00E220CD"/>
    <w:rsid w:val="00E22DB4"/>
    <w:rsid w:val="00E23180"/>
    <w:rsid w:val="00E23B53"/>
    <w:rsid w:val="00E23D9E"/>
    <w:rsid w:val="00E23E81"/>
    <w:rsid w:val="00E2550C"/>
    <w:rsid w:val="00E278FA"/>
    <w:rsid w:val="00E30788"/>
    <w:rsid w:val="00E321A6"/>
    <w:rsid w:val="00E32D11"/>
    <w:rsid w:val="00E32DEE"/>
    <w:rsid w:val="00E33945"/>
    <w:rsid w:val="00E37A42"/>
    <w:rsid w:val="00E405ED"/>
    <w:rsid w:val="00E409C9"/>
    <w:rsid w:val="00E42DD6"/>
    <w:rsid w:val="00E42E2A"/>
    <w:rsid w:val="00E43401"/>
    <w:rsid w:val="00E441E2"/>
    <w:rsid w:val="00E466FC"/>
    <w:rsid w:val="00E46FD9"/>
    <w:rsid w:val="00E47EE3"/>
    <w:rsid w:val="00E507B0"/>
    <w:rsid w:val="00E513D5"/>
    <w:rsid w:val="00E52428"/>
    <w:rsid w:val="00E52C7C"/>
    <w:rsid w:val="00E53106"/>
    <w:rsid w:val="00E54D6B"/>
    <w:rsid w:val="00E60DD6"/>
    <w:rsid w:val="00E627D1"/>
    <w:rsid w:val="00E62EDD"/>
    <w:rsid w:val="00E63214"/>
    <w:rsid w:val="00E63303"/>
    <w:rsid w:val="00E63618"/>
    <w:rsid w:val="00E637DA"/>
    <w:rsid w:val="00E63C30"/>
    <w:rsid w:val="00E6654C"/>
    <w:rsid w:val="00E67716"/>
    <w:rsid w:val="00E67EFB"/>
    <w:rsid w:val="00E701B1"/>
    <w:rsid w:val="00E710CD"/>
    <w:rsid w:val="00E715DF"/>
    <w:rsid w:val="00E750FE"/>
    <w:rsid w:val="00E75A41"/>
    <w:rsid w:val="00E77325"/>
    <w:rsid w:val="00E77B60"/>
    <w:rsid w:val="00E80D15"/>
    <w:rsid w:val="00E80E95"/>
    <w:rsid w:val="00E810B4"/>
    <w:rsid w:val="00E838CF"/>
    <w:rsid w:val="00E83D25"/>
    <w:rsid w:val="00E87CB1"/>
    <w:rsid w:val="00E87F51"/>
    <w:rsid w:val="00E90475"/>
    <w:rsid w:val="00E93565"/>
    <w:rsid w:val="00E95794"/>
    <w:rsid w:val="00E95B38"/>
    <w:rsid w:val="00E96448"/>
    <w:rsid w:val="00EA00C2"/>
    <w:rsid w:val="00EA0C42"/>
    <w:rsid w:val="00EA0ECC"/>
    <w:rsid w:val="00EA20C3"/>
    <w:rsid w:val="00EA21F7"/>
    <w:rsid w:val="00EA2894"/>
    <w:rsid w:val="00EA31DF"/>
    <w:rsid w:val="00EB117A"/>
    <w:rsid w:val="00EB3540"/>
    <w:rsid w:val="00EB3E5C"/>
    <w:rsid w:val="00EB59F4"/>
    <w:rsid w:val="00EB6C53"/>
    <w:rsid w:val="00EB7604"/>
    <w:rsid w:val="00EC0CAB"/>
    <w:rsid w:val="00EC3E0B"/>
    <w:rsid w:val="00EC4B66"/>
    <w:rsid w:val="00EC4CDE"/>
    <w:rsid w:val="00EC4FE6"/>
    <w:rsid w:val="00EC6585"/>
    <w:rsid w:val="00EC6AD1"/>
    <w:rsid w:val="00EC6B90"/>
    <w:rsid w:val="00EC7C74"/>
    <w:rsid w:val="00ED0288"/>
    <w:rsid w:val="00ED1B06"/>
    <w:rsid w:val="00ED2CD8"/>
    <w:rsid w:val="00ED3F27"/>
    <w:rsid w:val="00ED4949"/>
    <w:rsid w:val="00ED7F49"/>
    <w:rsid w:val="00EE1E46"/>
    <w:rsid w:val="00EE3957"/>
    <w:rsid w:val="00EE4E8F"/>
    <w:rsid w:val="00EE5E99"/>
    <w:rsid w:val="00EE615F"/>
    <w:rsid w:val="00EF0114"/>
    <w:rsid w:val="00EF36DB"/>
    <w:rsid w:val="00EF3894"/>
    <w:rsid w:val="00EF3AE9"/>
    <w:rsid w:val="00EF3E3E"/>
    <w:rsid w:val="00EF5B4E"/>
    <w:rsid w:val="00EF5FFB"/>
    <w:rsid w:val="00EF69FC"/>
    <w:rsid w:val="00EF7889"/>
    <w:rsid w:val="00F016F5"/>
    <w:rsid w:val="00F038D4"/>
    <w:rsid w:val="00F03C4D"/>
    <w:rsid w:val="00F03EB1"/>
    <w:rsid w:val="00F0509F"/>
    <w:rsid w:val="00F078B4"/>
    <w:rsid w:val="00F11F99"/>
    <w:rsid w:val="00F15792"/>
    <w:rsid w:val="00F17887"/>
    <w:rsid w:val="00F17CA2"/>
    <w:rsid w:val="00F20276"/>
    <w:rsid w:val="00F21B9F"/>
    <w:rsid w:val="00F23767"/>
    <w:rsid w:val="00F2386C"/>
    <w:rsid w:val="00F2446A"/>
    <w:rsid w:val="00F252F6"/>
    <w:rsid w:val="00F25566"/>
    <w:rsid w:val="00F26969"/>
    <w:rsid w:val="00F31A94"/>
    <w:rsid w:val="00F33E15"/>
    <w:rsid w:val="00F340BD"/>
    <w:rsid w:val="00F344BB"/>
    <w:rsid w:val="00F366B2"/>
    <w:rsid w:val="00F367CC"/>
    <w:rsid w:val="00F37E45"/>
    <w:rsid w:val="00F406B8"/>
    <w:rsid w:val="00F408EA"/>
    <w:rsid w:val="00F40AA4"/>
    <w:rsid w:val="00F417AD"/>
    <w:rsid w:val="00F41F76"/>
    <w:rsid w:val="00F434F9"/>
    <w:rsid w:val="00F4419E"/>
    <w:rsid w:val="00F47288"/>
    <w:rsid w:val="00F47C63"/>
    <w:rsid w:val="00F509FA"/>
    <w:rsid w:val="00F5106E"/>
    <w:rsid w:val="00F52A01"/>
    <w:rsid w:val="00F533A8"/>
    <w:rsid w:val="00F55026"/>
    <w:rsid w:val="00F55F0C"/>
    <w:rsid w:val="00F56392"/>
    <w:rsid w:val="00F57E17"/>
    <w:rsid w:val="00F62235"/>
    <w:rsid w:val="00F62EAA"/>
    <w:rsid w:val="00F636B1"/>
    <w:rsid w:val="00F637B2"/>
    <w:rsid w:val="00F63916"/>
    <w:rsid w:val="00F64996"/>
    <w:rsid w:val="00F663E7"/>
    <w:rsid w:val="00F665A5"/>
    <w:rsid w:val="00F66B48"/>
    <w:rsid w:val="00F66D25"/>
    <w:rsid w:val="00F67F4F"/>
    <w:rsid w:val="00F75EE6"/>
    <w:rsid w:val="00F76515"/>
    <w:rsid w:val="00F779DF"/>
    <w:rsid w:val="00F814DD"/>
    <w:rsid w:val="00F82E49"/>
    <w:rsid w:val="00F839CA"/>
    <w:rsid w:val="00F84270"/>
    <w:rsid w:val="00F84FD7"/>
    <w:rsid w:val="00F86747"/>
    <w:rsid w:val="00F86944"/>
    <w:rsid w:val="00F913E8"/>
    <w:rsid w:val="00F91853"/>
    <w:rsid w:val="00F942BE"/>
    <w:rsid w:val="00FA0258"/>
    <w:rsid w:val="00FA0EC2"/>
    <w:rsid w:val="00FA346C"/>
    <w:rsid w:val="00FA4E34"/>
    <w:rsid w:val="00FA5538"/>
    <w:rsid w:val="00FA6F74"/>
    <w:rsid w:val="00FA70FE"/>
    <w:rsid w:val="00FB16F8"/>
    <w:rsid w:val="00FB38DD"/>
    <w:rsid w:val="00FB3AD9"/>
    <w:rsid w:val="00FB479F"/>
    <w:rsid w:val="00FB530A"/>
    <w:rsid w:val="00FB6485"/>
    <w:rsid w:val="00FB6B6C"/>
    <w:rsid w:val="00FB7D22"/>
    <w:rsid w:val="00FC0C15"/>
    <w:rsid w:val="00FC16F0"/>
    <w:rsid w:val="00FC1E88"/>
    <w:rsid w:val="00FC212C"/>
    <w:rsid w:val="00FC2462"/>
    <w:rsid w:val="00FC7BB3"/>
    <w:rsid w:val="00FD2166"/>
    <w:rsid w:val="00FD4216"/>
    <w:rsid w:val="00FD67A6"/>
    <w:rsid w:val="00FD71E3"/>
    <w:rsid w:val="00FD7FB6"/>
    <w:rsid w:val="00FE1F8D"/>
    <w:rsid w:val="00FE24A1"/>
    <w:rsid w:val="00FE5ED2"/>
    <w:rsid w:val="00FE6FA9"/>
    <w:rsid w:val="00FF257D"/>
    <w:rsid w:val="00FF3026"/>
    <w:rsid w:val="00FF3E4A"/>
    <w:rsid w:val="00FF4B8E"/>
    <w:rsid w:val="00FF53B9"/>
    <w:rsid w:val="00FF5823"/>
    <w:rsid w:val="00FF5A0D"/>
    <w:rsid w:val="00FF5FB7"/>
    <w:rsid w:val="00FF6F42"/>
    <w:rsid w:val="00FF70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D2F2D8"/>
  <w15:docId w15:val="{E8A0B80C-9315-45C4-9CE3-BA185AD7E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708D9"/>
    <w:pPr>
      <w:spacing w:line="276" w:lineRule="auto"/>
    </w:pPr>
    <w:rPr>
      <w:color w:val="000000"/>
      <w:sz w:val="22"/>
      <w:szCs w:val="22"/>
    </w:rPr>
  </w:style>
  <w:style w:type="paragraph" w:styleId="1">
    <w:name w:val="heading 1"/>
    <w:basedOn w:val="a"/>
    <w:next w:val="a"/>
    <w:rsid w:val="000708D9"/>
    <w:pPr>
      <w:keepNext/>
      <w:keepLines/>
      <w:numPr>
        <w:numId w:val="1"/>
      </w:numPr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rsid w:val="000708D9"/>
    <w:pPr>
      <w:keepNext/>
      <w:keepLines/>
      <w:numPr>
        <w:ilvl w:val="1"/>
        <w:numId w:val="1"/>
      </w:numPr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rsid w:val="000708D9"/>
    <w:pPr>
      <w:keepNext/>
      <w:keepLines/>
      <w:numPr>
        <w:ilvl w:val="2"/>
        <w:numId w:val="1"/>
      </w:numPr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rsid w:val="000708D9"/>
    <w:pPr>
      <w:keepNext/>
      <w:keepLines/>
      <w:numPr>
        <w:ilvl w:val="3"/>
        <w:numId w:val="1"/>
      </w:numPr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rsid w:val="000708D9"/>
    <w:pPr>
      <w:keepNext/>
      <w:keepLines/>
      <w:numPr>
        <w:ilvl w:val="4"/>
        <w:numId w:val="1"/>
      </w:numPr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rsid w:val="000708D9"/>
    <w:pPr>
      <w:keepNext/>
      <w:keepLines/>
      <w:numPr>
        <w:ilvl w:val="5"/>
        <w:numId w:val="1"/>
      </w:numPr>
      <w:spacing w:before="240" w:after="80"/>
      <w:outlineLvl w:val="5"/>
    </w:pPr>
    <w:rPr>
      <w:i/>
      <w:color w:val="666666"/>
    </w:rPr>
  </w:style>
  <w:style w:type="paragraph" w:styleId="7">
    <w:name w:val="heading 7"/>
    <w:basedOn w:val="a"/>
    <w:next w:val="a"/>
    <w:link w:val="70"/>
    <w:uiPriority w:val="9"/>
    <w:unhideWhenUsed/>
    <w:qFormat/>
    <w:rsid w:val="002E2D56"/>
    <w:pPr>
      <w:keepNext/>
      <w:keepLines/>
      <w:numPr>
        <w:ilvl w:val="6"/>
        <w:numId w:val="1"/>
      </w:numPr>
      <w:spacing w:before="40"/>
      <w:outlineLvl w:val="6"/>
    </w:pPr>
    <w:rPr>
      <w:rFonts w:ascii="Calibri Light" w:eastAsia="Times New Roman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2D56"/>
    <w:pPr>
      <w:keepNext/>
      <w:keepLines/>
      <w:numPr>
        <w:ilvl w:val="7"/>
        <w:numId w:val="1"/>
      </w:numPr>
      <w:spacing w:before="40"/>
      <w:outlineLvl w:val="7"/>
    </w:pPr>
    <w:rPr>
      <w:rFonts w:ascii="Calibri Light" w:eastAsia="Times New Roman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2D56"/>
    <w:pPr>
      <w:keepNext/>
      <w:keepLines/>
      <w:numPr>
        <w:ilvl w:val="8"/>
        <w:numId w:val="1"/>
      </w:numPr>
      <w:spacing w:before="40"/>
      <w:outlineLvl w:val="8"/>
    </w:pPr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0708D9"/>
    <w:pPr>
      <w:spacing w:line="276" w:lineRule="auto"/>
    </w:pPr>
    <w:rPr>
      <w:color w:val="000000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0708D9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rsid w:val="000708D9"/>
    <w:pPr>
      <w:keepNext/>
      <w:keepLines/>
      <w:spacing w:after="320"/>
    </w:pPr>
    <w:rPr>
      <w:i/>
      <w:color w:val="666666"/>
      <w:sz w:val="30"/>
      <w:szCs w:val="30"/>
    </w:rPr>
  </w:style>
  <w:style w:type="paragraph" w:styleId="a5">
    <w:name w:val="annotation text"/>
    <w:basedOn w:val="a"/>
    <w:link w:val="a6"/>
    <w:uiPriority w:val="99"/>
    <w:semiHidden/>
    <w:unhideWhenUsed/>
    <w:rsid w:val="000708D9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0708D9"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sid w:val="000708D9"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B20BE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20BE1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3D3BA2"/>
    <w:pPr>
      <w:ind w:left="720"/>
      <w:contextualSpacing/>
    </w:pPr>
  </w:style>
  <w:style w:type="paragraph" w:styleId="ab">
    <w:name w:val="TOC Heading"/>
    <w:basedOn w:val="1"/>
    <w:next w:val="a"/>
    <w:uiPriority w:val="39"/>
    <w:unhideWhenUsed/>
    <w:qFormat/>
    <w:rsid w:val="003D3BA2"/>
    <w:pPr>
      <w:spacing w:before="240" w:after="0" w:line="259" w:lineRule="auto"/>
      <w:outlineLvl w:val="9"/>
    </w:pPr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20">
    <w:name w:val="toc 2"/>
    <w:basedOn w:val="a"/>
    <w:next w:val="a"/>
    <w:autoRedefine/>
    <w:uiPriority w:val="39"/>
    <w:unhideWhenUsed/>
    <w:rsid w:val="003D3BA2"/>
    <w:pPr>
      <w:spacing w:after="100" w:line="259" w:lineRule="auto"/>
      <w:ind w:left="220"/>
    </w:pPr>
    <w:rPr>
      <w:rFonts w:ascii="Calibri" w:eastAsia="Times New Roman" w:hAnsi="Calibri" w:cs="Times New Roman"/>
      <w:color w:val="auto"/>
    </w:rPr>
  </w:style>
  <w:style w:type="paragraph" w:styleId="10">
    <w:name w:val="toc 1"/>
    <w:basedOn w:val="a"/>
    <w:next w:val="a"/>
    <w:autoRedefine/>
    <w:uiPriority w:val="39"/>
    <w:unhideWhenUsed/>
    <w:rsid w:val="00276845"/>
    <w:pPr>
      <w:tabs>
        <w:tab w:val="left" w:pos="440"/>
        <w:tab w:val="right" w:leader="dot" w:pos="10197"/>
      </w:tabs>
      <w:spacing w:after="100" w:line="259" w:lineRule="auto"/>
      <w:jc w:val="both"/>
    </w:pPr>
    <w:rPr>
      <w:rFonts w:ascii="Calibri" w:eastAsia="Times New Roman" w:hAnsi="Calibri" w:cs="Times New Roman"/>
      <w:color w:val="auto"/>
    </w:rPr>
  </w:style>
  <w:style w:type="paragraph" w:styleId="30">
    <w:name w:val="toc 3"/>
    <w:basedOn w:val="a"/>
    <w:next w:val="a"/>
    <w:autoRedefine/>
    <w:uiPriority w:val="39"/>
    <w:unhideWhenUsed/>
    <w:rsid w:val="003D3BA2"/>
    <w:pPr>
      <w:spacing w:after="100" w:line="259" w:lineRule="auto"/>
      <w:ind w:left="440"/>
    </w:pPr>
    <w:rPr>
      <w:rFonts w:ascii="Calibri" w:eastAsia="Times New Roman" w:hAnsi="Calibri" w:cs="Times New Roman"/>
      <w:color w:val="auto"/>
    </w:rPr>
  </w:style>
  <w:style w:type="character" w:styleId="ac">
    <w:name w:val="Hyperlink"/>
    <w:basedOn w:val="a0"/>
    <w:uiPriority w:val="99"/>
    <w:unhideWhenUsed/>
    <w:rsid w:val="00706EB7"/>
    <w:rPr>
      <w:color w:val="0563C1"/>
      <w:u w:val="single"/>
    </w:rPr>
  </w:style>
  <w:style w:type="character" w:customStyle="1" w:styleId="70">
    <w:name w:val="Заголовок 7 Знак"/>
    <w:basedOn w:val="a0"/>
    <w:link w:val="7"/>
    <w:uiPriority w:val="9"/>
    <w:rsid w:val="002E2D56"/>
    <w:rPr>
      <w:rFonts w:ascii="Calibri Light" w:eastAsia="Times New Roman" w:hAnsi="Calibri Light" w:cs="Times New Roman"/>
      <w:i/>
      <w:iCs/>
      <w:color w:val="1F4D78"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semiHidden/>
    <w:rsid w:val="002E2D56"/>
    <w:rPr>
      <w:rFonts w:ascii="Calibri Light" w:eastAsia="Times New Roman" w:hAnsi="Calibri Light" w:cs="Times New Roman"/>
      <w:color w:val="272727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2E2D56"/>
    <w:rPr>
      <w:rFonts w:ascii="Calibri Light" w:eastAsia="Times New Roman" w:hAnsi="Calibri Light" w:cs="Times New Roman"/>
      <w:i/>
      <w:iCs/>
      <w:color w:val="272727"/>
      <w:sz w:val="21"/>
      <w:szCs w:val="21"/>
    </w:rPr>
  </w:style>
  <w:style w:type="paragraph" w:styleId="ad">
    <w:name w:val="Normal (Web)"/>
    <w:basedOn w:val="a"/>
    <w:uiPriority w:val="99"/>
    <w:semiHidden/>
    <w:unhideWhenUsed/>
    <w:rsid w:val="00EE61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e">
    <w:name w:val="annotation subject"/>
    <w:basedOn w:val="a5"/>
    <w:next w:val="a5"/>
    <w:link w:val="af"/>
    <w:uiPriority w:val="99"/>
    <w:semiHidden/>
    <w:unhideWhenUsed/>
    <w:rsid w:val="00BA001A"/>
    <w:rPr>
      <w:b/>
      <w:bCs/>
    </w:rPr>
  </w:style>
  <w:style w:type="character" w:customStyle="1" w:styleId="af">
    <w:name w:val="Тема примечания Знак"/>
    <w:basedOn w:val="a6"/>
    <w:link w:val="ae"/>
    <w:uiPriority w:val="99"/>
    <w:semiHidden/>
    <w:rsid w:val="00BA001A"/>
    <w:rPr>
      <w:b/>
      <w:bCs/>
      <w:sz w:val="20"/>
      <w:szCs w:val="20"/>
    </w:rPr>
  </w:style>
  <w:style w:type="paragraph" w:customStyle="1" w:styleId="gmail-msolistparagraph">
    <w:name w:val="gmail-msolistparagraph"/>
    <w:basedOn w:val="a"/>
    <w:rsid w:val="00571B4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color w:val="auto"/>
      <w:sz w:val="24"/>
      <w:szCs w:val="24"/>
    </w:rPr>
  </w:style>
  <w:style w:type="paragraph" w:styleId="af0">
    <w:name w:val="header"/>
    <w:basedOn w:val="a"/>
    <w:link w:val="af1"/>
    <w:unhideWhenUsed/>
    <w:rsid w:val="00E513D5"/>
    <w:pPr>
      <w:tabs>
        <w:tab w:val="center" w:pos="4677"/>
        <w:tab w:val="right" w:pos="9355"/>
      </w:tabs>
      <w:spacing w:line="240" w:lineRule="auto"/>
    </w:pPr>
  </w:style>
  <w:style w:type="character" w:customStyle="1" w:styleId="af1">
    <w:name w:val="Верхний колонтитул Знак"/>
    <w:basedOn w:val="a0"/>
    <w:link w:val="af0"/>
    <w:rsid w:val="00E513D5"/>
  </w:style>
  <w:style w:type="paragraph" w:styleId="af2">
    <w:name w:val="footer"/>
    <w:basedOn w:val="a"/>
    <w:link w:val="af3"/>
    <w:uiPriority w:val="99"/>
    <w:unhideWhenUsed/>
    <w:rsid w:val="00E513D5"/>
    <w:pPr>
      <w:tabs>
        <w:tab w:val="center" w:pos="4677"/>
        <w:tab w:val="right" w:pos="9355"/>
      </w:tabs>
      <w:spacing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513D5"/>
  </w:style>
  <w:style w:type="paragraph" w:styleId="af4">
    <w:name w:val="Revision"/>
    <w:hidden/>
    <w:uiPriority w:val="99"/>
    <w:semiHidden/>
    <w:rsid w:val="0037491C"/>
    <w:rPr>
      <w:color w:val="000000"/>
      <w:sz w:val="22"/>
      <w:szCs w:val="22"/>
    </w:rPr>
  </w:style>
  <w:style w:type="paragraph" w:styleId="af5">
    <w:name w:val="No Spacing"/>
    <w:uiPriority w:val="1"/>
    <w:qFormat/>
    <w:rsid w:val="00A450A4"/>
    <w:rPr>
      <w:color w:val="000000"/>
      <w:sz w:val="22"/>
      <w:szCs w:val="22"/>
    </w:rPr>
  </w:style>
  <w:style w:type="paragraph" w:customStyle="1" w:styleId="ConsPlusNormal">
    <w:name w:val="ConsPlusNormal"/>
    <w:rsid w:val="00FF53B9"/>
    <w:pPr>
      <w:widowControl w:val="0"/>
      <w:ind w:firstLine="720"/>
    </w:pPr>
    <w:rPr>
      <w:rFonts w:ascii="Arial Unicode MS" w:eastAsia="Arial Unicode MS" w:hAnsi="Arial Unicode MS" w:cs="Arial Unicode MS"/>
      <w:color w:val="000000"/>
      <w:u w:color="000000"/>
    </w:rPr>
  </w:style>
  <w:style w:type="table" w:styleId="af6">
    <w:name w:val="Table Grid"/>
    <w:basedOn w:val="a1"/>
    <w:uiPriority w:val="59"/>
    <w:rsid w:val="001303F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1">
    <w:name w:val="Текст1"/>
    <w:basedOn w:val="a"/>
    <w:rsid w:val="00ED4949"/>
    <w:pPr>
      <w:suppressAutoHyphens/>
      <w:spacing w:line="240" w:lineRule="auto"/>
    </w:pPr>
    <w:rPr>
      <w:rFonts w:ascii="Courier New" w:eastAsia="Times New Roman" w:hAnsi="Courier New" w:cs="Courier New"/>
      <w:color w:val="auto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9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5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3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A6F05F354CE4E74FA9117D93C5C74F7D0F45CCFC8E6E9FFEFCBA88C6BC996CF874302C6B16F7FC00DC37E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8AC7D9F6C001A6B5CBAAE02A501852F27644D84BCE43061252F6AD7762AA657Q078H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04890D746FEEF41B5E5A8F489AA360C51EA44DEBD9A416A3A9AA7b8uA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EE5BD55EFC504D0CD11CA82A4D7226B9740A1793D72B5F2C118FF3F2518FAC63077E5BB5FY2s0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04890D746FEEF41B5E5B7E18CAA360C52EE43DBB5CB16686BCFA98F8BbAuBD" TargetMode="External"/><Relationship Id="rId10" Type="http://schemas.openxmlformats.org/officeDocument/2006/relationships/hyperlink" Target="consultantplus://offline/ref=4497FDB422FD36C88154979085F1CE2BFE25E7980FB34B0D9323457CD79804B0066117F69C61068E2BA43351DC17F5465EBBCD890728C18FE53FE99Du7x4C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consultantplus://offline/ref=504890D746FEEF41B5E5B7E18CAA360C52E843D4B5CB16686BCFA98F8BbAuB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6329C9-3EA7-46F9-A693-35552E561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1739</TotalTime>
  <Pages>1</Pages>
  <Words>21294</Words>
  <Characters>121377</Characters>
  <Application>Microsoft Office Word</Application>
  <DocSecurity>0</DocSecurity>
  <Lines>1011</Lines>
  <Paragraphs>284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Тетушкина Екатерина Евгеньевна</dc:creator>
  <cp:keywords/>
  <cp:lastModifiedBy>Юлия Геннадьевна Поломошнова</cp:lastModifiedBy>
  <cp:revision>49</cp:revision>
  <cp:lastPrinted>2020-09-22T09:11:00Z</cp:lastPrinted>
  <dcterms:created xsi:type="dcterms:W3CDTF">2023-08-22T08:16:00Z</dcterms:created>
  <dcterms:modified xsi:type="dcterms:W3CDTF">2024-03-11T02:46:00Z</dcterms:modified>
</cp:coreProperties>
</file>